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D0" w:rsidRPr="003D4F68" w:rsidRDefault="008B26D0" w:rsidP="008B26D0">
      <w:pPr>
        <w:pStyle w:val="Nagwek2"/>
        <w:rPr>
          <w:rFonts w:ascii="Cambria" w:hAnsi="Cambria" w:cs="Arial"/>
          <w:sz w:val="22"/>
          <w:szCs w:val="22"/>
        </w:rPr>
      </w:pPr>
      <w:bookmarkStart w:id="0" w:name="_GoBack"/>
    </w:p>
    <w:p w:rsidR="00426BD7" w:rsidRPr="003D4F68" w:rsidRDefault="00426BD7" w:rsidP="008B26D0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B26D0" w:rsidRPr="003D4F68" w:rsidRDefault="68A204AB" w:rsidP="68A204AB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Umowa Nr SA.271</w:t>
      </w:r>
      <w:r w:rsidR="000C00D3" w:rsidRPr="003D4F68">
        <w:rPr>
          <w:rFonts w:ascii="Cambria" w:hAnsi="Cambria" w:cs="Arial"/>
          <w:b/>
          <w:bCs/>
          <w:sz w:val="22"/>
          <w:szCs w:val="22"/>
        </w:rPr>
        <w:t>.1</w:t>
      </w:r>
      <w:r w:rsidR="00E27692" w:rsidRPr="003D4F68">
        <w:rPr>
          <w:rFonts w:ascii="Cambria" w:hAnsi="Cambria" w:cs="Arial"/>
          <w:b/>
          <w:bCs/>
          <w:sz w:val="22"/>
          <w:szCs w:val="22"/>
        </w:rPr>
        <w:t>…..</w:t>
      </w:r>
      <w:r w:rsidR="00924C56" w:rsidRPr="003D4F68">
        <w:rPr>
          <w:rFonts w:ascii="Cambria" w:hAnsi="Cambria" w:cs="Arial"/>
          <w:b/>
          <w:bCs/>
          <w:sz w:val="22"/>
          <w:szCs w:val="22"/>
        </w:rPr>
        <w:t>.</w:t>
      </w:r>
      <w:r w:rsidRPr="003D4F68">
        <w:rPr>
          <w:rFonts w:ascii="Cambria" w:hAnsi="Cambria" w:cs="Arial"/>
          <w:b/>
          <w:bCs/>
          <w:sz w:val="22"/>
          <w:szCs w:val="22"/>
        </w:rPr>
        <w:t>202</w:t>
      </w:r>
      <w:r w:rsidR="00D7742D" w:rsidRPr="003D4F68">
        <w:rPr>
          <w:rFonts w:ascii="Cambria" w:hAnsi="Cambria" w:cs="Arial"/>
          <w:b/>
          <w:bCs/>
          <w:sz w:val="22"/>
          <w:szCs w:val="22"/>
        </w:rPr>
        <w:t>5</w:t>
      </w:r>
    </w:p>
    <w:p w:rsidR="00426BD7" w:rsidRPr="003D4F68" w:rsidRDefault="00426BD7" w:rsidP="008B26D0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B26D0" w:rsidRPr="003D4F68" w:rsidRDefault="008B26D0" w:rsidP="008B26D0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A4C42" w:rsidRPr="003D4F68" w:rsidRDefault="00426BD7" w:rsidP="00C91484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Zawarta w </w:t>
      </w:r>
      <w:r w:rsidR="00BA4C42" w:rsidRPr="003D4F68">
        <w:rPr>
          <w:rFonts w:ascii="Cambria" w:hAnsi="Cambria" w:cs="Arial"/>
          <w:sz w:val="22"/>
          <w:szCs w:val="22"/>
        </w:rPr>
        <w:t>dniu</w:t>
      </w:r>
      <w:r w:rsidR="00E27692" w:rsidRPr="003D4F68">
        <w:rPr>
          <w:rFonts w:ascii="Cambria" w:hAnsi="Cambria" w:cs="Arial"/>
          <w:b/>
          <w:sz w:val="22"/>
          <w:szCs w:val="22"/>
        </w:rPr>
        <w:t>……….</w:t>
      </w:r>
      <w:r w:rsidR="00924C56" w:rsidRPr="003D4F68">
        <w:rPr>
          <w:rFonts w:ascii="Cambria" w:hAnsi="Cambria" w:cs="Arial"/>
          <w:b/>
          <w:sz w:val="22"/>
          <w:szCs w:val="22"/>
        </w:rPr>
        <w:t>.2025</w:t>
      </w:r>
      <w:r w:rsidR="002B04F6" w:rsidRPr="003D4F68">
        <w:rPr>
          <w:rFonts w:ascii="Cambria" w:hAnsi="Cambria" w:cs="Arial"/>
          <w:sz w:val="22"/>
          <w:szCs w:val="22"/>
        </w:rPr>
        <w:t xml:space="preserve"> r.</w:t>
      </w:r>
      <w:r w:rsidR="00BA4C42" w:rsidRPr="003D4F68">
        <w:rPr>
          <w:rFonts w:ascii="Cambria" w:hAnsi="Cambria" w:cs="Arial"/>
          <w:sz w:val="22"/>
          <w:szCs w:val="22"/>
        </w:rPr>
        <w:t xml:space="preserve">  w Mrągowie</w:t>
      </w:r>
      <w:r w:rsidRPr="003D4F68">
        <w:rPr>
          <w:rFonts w:ascii="Cambria" w:hAnsi="Cambria" w:cs="Arial"/>
          <w:sz w:val="22"/>
          <w:szCs w:val="22"/>
        </w:rPr>
        <w:t xml:space="preserve">, </w:t>
      </w:r>
      <w:r w:rsidR="00BA4C42" w:rsidRPr="003D4F68">
        <w:rPr>
          <w:rFonts w:ascii="Cambria" w:hAnsi="Cambria" w:cs="Arial"/>
          <w:sz w:val="22"/>
          <w:szCs w:val="22"/>
        </w:rPr>
        <w:t xml:space="preserve"> pomiędzy</w:t>
      </w:r>
      <w:r w:rsidRPr="003D4F68">
        <w:rPr>
          <w:rFonts w:ascii="Cambria" w:hAnsi="Cambria" w:cs="Arial"/>
          <w:sz w:val="22"/>
          <w:szCs w:val="22"/>
        </w:rPr>
        <w:t>:</w:t>
      </w:r>
    </w:p>
    <w:p w:rsidR="00FD08A1" w:rsidRPr="003D4F68" w:rsidRDefault="00BA4C42" w:rsidP="00C91484">
      <w:pPr>
        <w:spacing w:line="276" w:lineRule="auto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Arial"/>
          <w:b/>
          <w:sz w:val="22"/>
          <w:szCs w:val="22"/>
        </w:rPr>
        <w:t>Skarb</w:t>
      </w:r>
      <w:r w:rsidR="00B90CFF" w:rsidRPr="003D4F68">
        <w:rPr>
          <w:rFonts w:ascii="Cambria" w:hAnsi="Cambria" w:cs="Arial"/>
          <w:b/>
          <w:sz w:val="22"/>
          <w:szCs w:val="22"/>
        </w:rPr>
        <w:t>em</w:t>
      </w:r>
      <w:r w:rsidRPr="003D4F68">
        <w:rPr>
          <w:rFonts w:ascii="Cambria" w:hAnsi="Cambria" w:cs="Arial"/>
          <w:b/>
          <w:sz w:val="22"/>
          <w:szCs w:val="22"/>
        </w:rPr>
        <w:t xml:space="preserve"> Państwa - Nadleśnictw</w:t>
      </w:r>
      <w:r w:rsidR="00B90CFF" w:rsidRPr="003D4F68">
        <w:rPr>
          <w:rFonts w:ascii="Cambria" w:hAnsi="Cambria" w:cs="Arial"/>
          <w:b/>
          <w:sz w:val="22"/>
          <w:szCs w:val="22"/>
        </w:rPr>
        <w:t>em</w:t>
      </w:r>
      <w:r w:rsidRPr="003D4F68">
        <w:rPr>
          <w:rFonts w:ascii="Cambria" w:hAnsi="Cambria" w:cs="Arial"/>
          <w:b/>
          <w:sz w:val="22"/>
          <w:szCs w:val="22"/>
        </w:rPr>
        <w:t xml:space="preserve"> Mrągowo </w:t>
      </w:r>
    </w:p>
    <w:p w:rsidR="00BA4C42" w:rsidRPr="003D4F68" w:rsidRDefault="00BA4C42" w:rsidP="00C91484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b/>
          <w:sz w:val="22"/>
          <w:szCs w:val="22"/>
        </w:rPr>
        <w:t>ul</w:t>
      </w:r>
      <w:r w:rsidR="00B90CFF" w:rsidRPr="003D4F68">
        <w:rPr>
          <w:rFonts w:ascii="Cambria" w:hAnsi="Cambria" w:cs="Arial"/>
          <w:b/>
          <w:sz w:val="22"/>
          <w:szCs w:val="22"/>
        </w:rPr>
        <w:t>.</w:t>
      </w:r>
      <w:r w:rsidRPr="003D4F68">
        <w:rPr>
          <w:rFonts w:ascii="Cambria" w:hAnsi="Cambria" w:cs="Arial"/>
          <w:b/>
          <w:sz w:val="22"/>
          <w:szCs w:val="22"/>
        </w:rPr>
        <w:t xml:space="preserve"> Warszawska 49</w:t>
      </w:r>
      <w:r w:rsidR="00D7742D" w:rsidRPr="003D4F68">
        <w:rPr>
          <w:rFonts w:ascii="Cambria" w:hAnsi="Cambria" w:cs="Arial"/>
          <w:b/>
          <w:sz w:val="22"/>
          <w:szCs w:val="22"/>
        </w:rPr>
        <w:t>,</w:t>
      </w:r>
      <w:r w:rsidRPr="003D4F68">
        <w:rPr>
          <w:rFonts w:ascii="Cambria" w:hAnsi="Cambria" w:cs="Arial"/>
          <w:b/>
          <w:sz w:val="22"/>
          <w:szCs w:val="22"/>
        </w:rPr>
        <w:t xml:space="preserve"> 11-700 Mrągowo,</w:t>
      </w:r>
      <w:r w:rsidR="00FF780A" w:rsidRPr="003D4F68">
        <w:rPr>
          <w:rFonts w:ascii="Cambria" w:hAnsi="Cambria" w:cs="Arial"/>
          <w:b/>
          <w:sz w:val="22"/>
          <w:szCs w:val="22"/>
        </w:rPr>
        <w:t xml:space="preserve">  NIP 742-000-69-87,</w:t>
      </w:r>
    </w:p>
    <w:p w:rsidR="00AF2023" w:rsidRPr="003D4F68" w:rsidRDefault="68A204AB" w:rsidP="00C91484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reprezentowanym przez:</w:t>
      </w:r>
    </w:p>
    <w:p w:rsidR="00BA4C42" w:rsidRPr="003D4F68" w:rsidRDefault="68A204AB" w:rsidP="00C91484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Nadleśniczego Jarosława Błyskuna  </w:t>
      </w:r>
    </w:p>
    <w:p w:rsidR="00426BD7" w:rsidRPr="003D4F68" w:rsidRDefault="00426BD7" w:rsidP="00C91484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zwanym dalej </w:t>
      </w:r>
      <w:r w:rsidR="00FD08A1" w:rsidRPr="003D4F68">
        <w:rPr>
          <w:rFonts w:ascii="Cambria" w:hAnsi="Cambria" w:cs="Arial"/>
          <w:b/>
          <w:sz w:val="22"/>
          <w:szCs w:val="22"/>
        </w:rPr>
        <w:t>„</w:t>
      </w:r>
      <w:r w:rsidR="001966E3" w:rsidRPr="003D4F68">
        <w:rPr>
          <w:rFonts w:ascii="Cambria" w:hAnsi="Cambria" w:cs="Arial"/>
          <w:b/>
          <w:sz w:val="22"/>
          <w:szCs w:val="22"/>
        </w:rPr>
        <w:t>Zamawiającym</w:t>
      </w:r>
      <w:r w:rsidR="00FD08A1" w:rsidRPr="003D4F68">
        <w:rPr>
          <w:rFonts w:ascii="Cambria" w:hAnsi="Cambria" w:cs="Arial"/>
          <w:b/>
          <w:sz w:val="22"/>
          <w:szCs w:val="22"/>
        </w:rPr>
        <w:t>”</w:t>
      </w:r>
    </w:p>
    <w:p w:rsidR="00BA4C42" w:rsidRPr="003D4F68" w:rsidRDefault="00BA4C42" w:rsidP="00367673">
      <w:pPr>
        <w:spacing w:line="360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a</w:t>
      </w:r>
    </w:p>
    <w:p w:rsidR="006B1DC6" w:rsidRPr="003D4F68" w:rsidRDefault="00E27692" w:rsidP="0058570D">
      <w:pPr>
        <w:spacing w:line="276" w:lineRule="auto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NotoSans-Regular"/>
          <w:b/>
          <w:sz w:val="22"/>
          <w:szCs w:val="22"/>
          <w:lang w:eastAsia="ja-JP"/>
        </w:rPr>
        <w:t>…………………………..</w:t>
      </w:r>
      <w:r w:rsidR="00924C56" w:rsidRPr="003D4F68">
        <w:rPr>
          <w:rFonts w:ascii="Cambria" w:hAnsi="Cambria" w:cs="NotoSans-Regular"/>
          <w:b/>
          <w:sz w:val="22"/>
          <w:szCs w:val="22"/>
          <w:lang w:eastAsia="ja-JP"/>
        </w:rPr>
        <w:t>,</w:t>
      </w:r>
      <w:r w:rsidR="00426BD7" w:rsidRPr="003D4F68">
        <w:rPr>
          <w:rFonts w:ascii="Cambria" w:hAnsi="Cambria" w:cs="Arial"/>
          <w:b/>
          <w:sz w:val="22"/>
          <w:szCs w:val="22"/>
        </w:rPr>
        <w:t xml:space="preserve">NIP: </w:t>
      </w:r>
      <w:r w:rsidRPr="003D4F68">
        <w:rPr>
          <w:rFonts w:ascii="Cambria" w:hAnsi="Cambria" w:cs="Roboto-Regular"/>
          <w:b/>
          <w:sz w:val="22"/>
          <w:szCs w:val="22"/>
        </w:rPr>
        <w:t>………………………….</w:t>
      </w:r>
      <w:r w:rsidR="00426BD7" w:rsidRPr="003D4F68">
        <w:rPr>
          <w:rFonts w:ascii="Cambria" w:hAnsi="Cambria" w:cs="Arial"/>
          <w:b/>
          <w:sz w:val="22"/>
          <w:szCs w:val="22"/>
        </w:rPr>
        <w:t>Regon</w:t>
      </w:r>
      <w:r w:rsidR="00426BD7" w:rsidRPr="003D4F68">
        <w:rPr>
          <w:rFonts w:ascii="Cambria" w:hAnsi="Cambria" w:cs="Arial"/>
          <w:sz w:val="22"/>
          <w:szCs w:val="22"/>
        </w:rPr>
        <w:t>:</w:t>
      </w:r>
      <w:r w:rsidR="00C91484" w:rsidRPr="003D4F68">
        <w:rPr>
          <w:rFonts w:ascii="Cambria" w:hAnsi="Cambria" w:cs="Arial"/>
          <w:b/>
          <w:sz w:val="22"/>
          <w:szCs w:val="22"/>
        </w:rPr>
        <w:t xml:space="preserve">521019536, </w:t>
      </w:r>
    </w:p>
    <w:p w:rsidR="006B1DC6" w:rsidRPr="003D4F68" w:rsidRDefault="00C91484" w:rsidP="0058570D">
      <w:pPr>
        <w:spacing w:line="276" w:lineRule="auto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reprezentowaną przez</w:t>
      </w:r>
      <w:r w:rsidR="00E27692" w:rsidRPr="003D4F68">
        <w:rPr>
          <w:rFonts w:ascii="Cambria" w:hAnsi="Cambria" w:cs="Arial"/>
          <w:b/>
          <w:sz w:val="22"/>
          <w:szCs w:val="22"/>
        </w:rPr>
        <w:t>……………………………</w:t>
      </w:r>
    </w:p>
    <w:p w:rsidR="00C005F9" w:rsidRPr="003D4F68" w:rsidRDefault="00426BD7" w:rsidP="0058570D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zwanym dalej </w:t>
      </w:r>
      <w:r w:rsidR="00FD08A1" w:rsidRPr="003D4F68">
        <w:rPr>
          <w:rFonts w:ascii="Cambria" w:hAnsi="Cambria" w:cs="Arial"/>
          <w:sz w:val="22"/>
          <w:szCs w:val="22"/>
        </w:rPr>
        <w:t>„</w:t>
      </w:r>
      <w:r w:rsidR="00FB40A9" w:rsidRPr="003D4F68">
        <w:rPr>
          <w:rFonts w:ascii="Cambria" w:hAnsi="Cambria" w:cs="Arial"/>
          <w:b/>
          <w:sz w:val="22"/>
          <w:szCs w:val="22"/>
        </w:rPr>
        <w:t>Wykonawcą</w:t>
      </w:r>
      <w:r w:rsidR="00FD08A1" w:rsidRPr="003D4F68">
        <w:rPr>
          <w:rFonts w:ascii="Cambria" w:hAnsi="Cambria" w:cs="Arial"/>
          <w:b/>
          <w:sz w:val="22"/>
          <w:szCs w:val="22"/>
        </w:rPr>
        <w:t>”</w:t>
      </w:r>
      <w:r w:rsidR="00A43CCE" w:rsidRPr="003D4F68">
        <w:rPr>
          <w:rFonts w:ascii="Cambria" w:hAnsi="Cambria" w:cs="Arial"/>
          <w:b/>
          <w:sz w:val="22"/>
          <w:szCs w:val="22"/>
        </w:rPr>
        <w:t>,</w:t>
      </w:r>
    </w:p>
    <w:p w:rsidR="00D34569" w:rsidRPr="003D4F68" w:rsidRDefault="00D34569" w:rsidP="0058570D">
      <w:pPr>
        <w:tabs>
          <w:tab w:val="left" w:pos="5971"/>
        </w:tabs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zwanymi dalej łącznie </w:t>
      </w:r>
      <w:r w:rsidRPr="003D4F68">
        <w:rPr>
          <w:rFonts w:ascii="Cambria" w:hAnsi="Cambria" w:cs="Arial"/>
          <w:b/>
          <w:sz w:val="22"/>
          <w:szCs w:val="22"/>
        </w:rPr>
        <w:t xml:space="preserve">„Stronami” </w:t>
      </w:r>
      <w:r w:rsidRPr="003D4F68">
        <w:rPr>
          <w:rFonts w:ascii="Cambria" w:hAnsi="Cambria" w:cs="Arial"/>
          <w:sz w:val="22"/>
          <w:szCs w:val="22"/>
        </w:rPr>
        <w:t>lub każdy z osobna</w:t>
      </w:r>
      <w:r w:rsidRPr="003D4F68">
        <w:rPr>
          <w:rFonts w:ascii="Cambria" w:hAnsi="Cambria" w:cs="Arial"/>
          <w:b/>
          <w:sz w:val="22"/>
          <w:szCs w:val="22"/>
        </w:rPr>
        <w:t xml:space="preserve"> „Stroną”</w:t>
      </w:r>
      <w:r w:rsidRPr="003D4F68">
        <w:rPr>
          <w:rFonts w:ascii="Cambria" w:hAnsi="Cambria" w:cs="Arial"/>
          <w:sz w:val="22"/>
          <w:szCs w:val="22"/>
        </w:rPr>
        <w:tab/>
      </w:r>
    </w:p>
    <w:p w:rsidR="00DC01E4" w:rsidRPr="003D4F68" w:rsidRDefault="00426BD7" w:rsidP="0058570D">
      <w:pPr>
        <w:spacing w:line="276" w:lineRule="auto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o </w:t>
      </w:r>
      <w:r w:rsidR="00E80A7A" w:rsidRPr="003D4F68">
        <w:rPr>
          <w:rFonts w:ascii="Cambria" w:hAnsi="Cambria" w:cs="Arial"/>
          <w:sz w:val="22"/>
          <w:szCs w:val="22"/>
        </w:rPr>
        <w:t>następującej treści:</w:t>
      </w: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C005F9" w:rsidRPr="003D4F68" w:rsidRDefault="00C005F9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1</w:t>
      </w:r>
    </w:p>
    <w:p w:rsidR="008B26D0" w:rsidRPr="003D4F68" w:rsidRDefault="00371A36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Przedmiot umowy</w:t>
      </w:r>
    </w:p>
    <w:p w:rsidR="001F17C9" w:rsidRPr="003D4F68" w:rsidRDefault="001966E3" w:rsidP="001F17C9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/>
        </w:rPr>
      </w:pPr>
      <w:r w:rsidRPr="003D4F68">
        <w:rPr>
          <w:rFonts w:ascii="Cambria" w:hAnsi="Cambria" w:cs="Arial"/>
          <w:snapToGrid w:val="0"/>
        </w:rPr>
        <w:t>Zamawiający</w:t>
      </w:r>
      <w:r w:rsidR="00426BD7" w:rsidRPr="003D4F68">
        <w:rPr>
          <w:rFonts w:ascii="Cambria" w:hAnsi="Cambria" w:cs="Arial"/>
          <w:snapToGrid w:val="0"/>
        </w:rPr>
        <w:t xml:space="preserve"> zleca a </w:t>
      </w:r>
      <w:r w:rsidR="00FB40A9" w:rsidRPr="003D4F68">
        <w:rPr>
          <w:rFonts w:ascii="Cambria" w:hAnsi="Cambria" w:cs="Arial"/>
          <w:snapToGrid w:val="0"/>
        </w:rPr>
        <w:t>Wykonawca</w:t>
      </w:r>
      <w:r w:rsidR="006B1DC6" w:rsidRPr="003D4F68">
        <w:rPr>
          <w:rFonts w:ascii="Cambria" w:hAnsi="Cambria" w:cs="Arial"/>
          <w:snapToGrid w:val="0"/>
        </w:rPr>
        <w:t xml:space="preserve"> </w:t>
      </w:r>
      <w:r w:rsidR="00FD08A1" w:rsidRPr="003D4F68">
        <w:rPr>
          <w:rFonts w:ascii="Cambria" w:hAnsi="Cambria"/>
        </w:rPr>
        <w:t xml:space="preserve">przyjmuje do wykonania obowiązki związane </w:t>
      </w:r>
      <w:r w:rsidR="008A1182" w:rsidRPr="003D4F68">
        <w:rPr>
          <w:rFonts w:ascii="Cambria" w:hAnsi="Cambria"/>
        </w:rPr>
        <w:br/>
      </w:r>
      <w:r w:rsidR="00FD08A1" w:rsidRPr="003D4F68">
        <w:rPr>
          <w:rFonts w:ascii="Cambria" w:hAnsi="Cambria"/>
        </w:rPr>
        <w:t xml:space="preserve">z pełnieniem funkcji inspektora nadzoru inwestorskiego nad realizacją </w:t>
      </w:r>
      <w:r w:rsidR="00FD08A1" w:rsidRPr="003D4F68">
        <w:rPr>
          <w:rFonts w:ascii="Cambria" w:hAnsi="Cambria" w:cs="Arial"/>
          <w:snapToGrid w:val="0"/>
        </w:rPr>
        <w:t>„</w:t>
      </w:r>
      <w:r w:rsidR="00E27692" w:rsidRPr="003D4F68">
        <w:rPr>
          <w:rFonts w:ascii="Cambria" w:hAnsi="Cambria" w:cs="Arial"/>
        </w:rPr>
        <w:t>Budowa samodzielnej podwójnej kancelarii leśnictwa Ganty i Borówko, IN2024/1</w:t>
      </w:r>
      <w:r w:rsidR="00FD08A1" w:rsidRPr="003D4F68">
        <w:rPr>
          <w:rFonts w:ascii="Cambria" w:hAnsi="Cambria" w:cs="Arial"/>
        </w:rPr>
        <w:t>”</w:t>
      </w:r>
      <w:r w:rsidR="00FE4C53" w:rsidRPr="003D4F68">
        <w:rPr>
          <w:rFonts w:ascii="Cambria" w:hAnsi="Cambria"/>
        </w:rPr>
        <w:t>.</w:t>
      </w:r>
    </w:p>
    <w:p w:rsidR="00E27692" w:rsidRPr="003D4F68" w:rsidRDefault="00E27692" w:rsidP="001F17C9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Pełnienie funkcji inspektora nadzoru inwestorskiego odbywać się będzie w zakresie branż: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robót konstrukcyjno – budowlanych,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 instalacji cieplnych, wentylacyjnych, wodociągowych i kanalizacyjnych,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 instalacji elektrycznych i elektroenergetycznych,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 instalacji teletechnicznych,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 robót drogowych (w zakresie zjazdu). </w:t>
      </w:r>
    </w:p>
    <w:p w:rsidR="001F17C9" w:rsidRPr="003D4F68" w:rsidRDefault="00E27692" w:rsidP="001F17C9">
      <w:pPr>
        <w:pStyle w:val="Akapitzlist"/>
        <w:numPr>
          <w:ilvl w:val="0"/>
          <w:numId w:val="35"/>
        </w:numPr>
        <w:jc w:val="both"/>
        <w:rPr>
          <w:rFonts w:ascii="Cambria" w:hAnsi="Cambria" w:cstheme="minorHAnsi"/>
        </w:rPr>
      </w:pPr>
      <w:bookmarkStart w:id="1" w:name="_Hlk156989562"/>
      <w:r w:rsidRPr="003D4F68">
        <w:rPr>
          <w:rFonts w:ascii="Cambria" w:hAnsi="Cambria" w:cstheme="minorHAnsi"/>
        </w:rPr>
        <w:t>robót związanych z montażem i uruchomieniem instalacji fotowoltaicznej</w:t>
      </w:r>
      <w:bookmarkEnd w:id="1"/>
    </w:p>
    <w:p w:rsidR="001F17C9" w:rsidRPr="003D4F68" w:rsidRDefault="001F17C9" w:rsidP="001F17C9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 w:cstheme="minorHAnsi"/>
        </w:rPr>
      </w:pPr>
      <w:r w:rsidRPr="003D4F68">
        <w:rPr>
          <w:rFonts w:ascii="Cambria" w:hAnsi="Cambria" w:cs="Arial"/>
          <w:snapToGrid w:val="0"/>
        </w:rPr>
        <w:t>Szczegółowy zakres robót budowlanych objęty zakresem usługi nadzoru stanowi dokumentacja projektowa wraz z harmonogramem finansowo-rzeczowym</w:t>
      </w:r>
      <w:r w:rsidR="00AF2023" w:rsidRPr="003D4F68">
        <w:rPr>
          <w:rFonts w:ascii="Cambria" w:hAnsi="Cambria" w:cs="Arial"/>
          <w:snapToGrid w:val="0"/>
        </w:rPr>
        <w:t xml:space="preserve"> stanowiąca zał. nr 3 do Umowy</w:t>
      </w:r>
      <w:r w:rsidRPr="003D4F68">
        <w:rPr>
          <w:rFonts w:ascii="Cambria" w:hAnsi="Cambria" w:cs="Arial"/>
          <w:snapToGrid w:val="0"/>
        </w:rPr>
        <w:t>. Po wyłonieniu generalnego wykonawcy robót budowlanych, Zamawiający niezwłocznie, nie później niż w ciągu 2 dni roboczych od zawarcia umowy na roboty budowlane, przekaże Wykonawcy dokumentację dla robót objętych nadzorem oraz kopię umowy z generalnym wykonawcą robót budowlanych.</w:t>
      </w:r>
    </w:p>
    <w:p w:rsidR="00E27692" w:rsidRPr="003D4F68" w:rsidRDefault="00426BD7" w:rsidP="001F17C9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 w:cstheme="minorHAnsi"/>
        </w:rPr>
      </w:pPr>
      <w:r w:rsidRPr="003D4F68">
        <w:rPr>
          <w:rFonts w:ascii="Cambria" w:hAnsi="Cambria" w:cs="Arial"/>
          <w:snapToGrid w:val="0"/>
        </w:rPr>
        <w:t>Funkcję inspektora nadzoru inwestorskiego pełnić będzie:</w:t>
      </w:r>
    </w:p>
    <w:p w:rsidR="00545C55" w:rsidRPr="003D4F68" w:rsidRDefault="00E27692" w:rsidP="00FB40A9">
      <w:pPr>
        <w:spacing w:line="276" w:lineRule="auto"/>
        <w:jc w:val="both"/>
        <w:rPr>
          <w:rFonts w:ascii="Cambria" w:hAnsi="Cambria" w:cs="Arial"/>
          <w:snapToGrid w:val="0"/>
          <w:sz w:val="22"/>
          <w:szCs w:val="22"/>
        </w:rPr>
      </w:pPr>
      <w:r w:rsidRPr="003D4F68">
        <w:rPr>
          <w:rFonts w:ascii="Cambria" w:hAnsi="Cambria" w:cs="Arial"/>
          <w:b/>
          <w:snapToGrid w:val="0"/>
          <w:sz w:val="22"/>
          <w:szCs w:val="22"/>
        </w:rPr>
        <w:t>………………………………</w:t>
      </w:r>
      <w:r w:rsidR="00426BD7" w:rsidRPr="003D4F68">
        <w:rPr>
          <w:rFonts w:ascii="Cambria" w:hAnsi="Cambria" w:cs="Arial"/>
          <w:snapToGrid w:val="0"/>
          <w:sz w:val="22"/>
          <w:szCs w:val="22"/>
        </w:rPr>
        <w:t xml:space="preserve">- upr. bud. </w:t>
      </w:r>
      <w:r w:rsidRPr="003D4F68">
        <w:rPr>
          <w:rFonts w:ascii="Cambria" w:hAnsi="Cambria" w:cs="Arial"/>
          <w:b/>
          <w:snapToGrid w:val="0"/>
          <w:sz w:val="22"/>
          <w:szCs w:val="22"/>
        </w:rPr>
        <w:t>…………………………….</w:t>
      </w:r>
      <w:r w:rsidR="00426BD7" w:rsidRPr="003D4F68">
        <w:rPr>
          <w:rFonts w:ascii="Cambria" w:hAnsi="Cambria" w:cs="Arial"/>
          <w:snapToGrid w:val="0"/>
          <w:sz w:val="22"/>
          <w:szCs w:val="22"/>
        </w:rPr>
        <w:t>,posiadając</w:t>
      </w:r>
      <w:r w:rsidR="000C135D" w:rsidRPr="003D4F68">
        <w:rPr>
          <w:rFonts w:ascii="Cambria" w:hAnsi="Cambria" w:cs="Arial"/>
          <w:snapToGrid w:val="0"/>
          <w:sz w:val="22"/>
          <w:szCs w:val="22"/>
        </w:rPr>
        <w:t>y</w:t>
      </w:r>
      <w:r w:rsidR="00426BD7" w:rsidRPr="003D4F68">
        <w:rPr>
          <w:rFonts w:ascii="Cambria" w:hAnsi="Cambria" w:cs="Arial"/>
          <w:snapToGrid w:val="0"/>
          <w:sz w:val="22"/>
          <w:szCs w:val="22"/>
        </w:rPr>
        <w:t xml:space="preserve"> uprawnienia budowlane w specjalności</w:t>
      </w:r>
      <w:r w:rsidR="007A7374" w:rsidRPr="003D4F68">
        <w:rPr>
          <w:rFonts w:ascii="Cambria" w:hAnsi="Cambria" w:cs="Arial"/>
          <w:snapToGrid w:val="0"/>
          <w:sz w:val="22"/>
          <w:szCs w:val="22"/>
        </w:rPr>
        <w:t xml:space="preserve">: </w:t>
      </w:r>
      <w:r w:rsidRPr="003D4F68">
        <w:rPr>
          <w:rFonts w:ascii="Cambria" w:hAnsi="Cambria" w:cs="Arial"/>
          <w:snapToGrid w:val="0"/>
          <w:sz w:val="22"/>
          <w:szCs w:val="22"/>
        </w:rPr>
        <w:t>………………………………</w:t>
      </w:r>
    </w:p>
    <w:p w:rsidR="00545C55" w:rsidRPr="003D4F68" w:rsidRDefault="00FA2D03" w:rsidP="00545C55">
      <w:pPr>
        <w:pStyle w:val="Akapitzlist"/>
        <w:numPr>
          <w:ilvl w:val="0"/>
          <w:numId w:val="34"/>
        </w:numPr>
        <w:spacing w:before="120"/>
        <w:ind w:left="357" w:hanging="357"/>
        <w:jc w:val="both"/>
        <w:rPr>
          <w:rFonts w:ascii="Cambria" w:hAnsi="Cambria" w:cs="Arial"/>
          <w:snapToGrid w:val="0"/>
        </w:rPr>
      </w:pPr>
      <w:r w:rsidRPr="003D4F68">
        <w:rPr>
          <w:rFonts w:ascii="Cambria" w:hAnsi="Cambria" w:cs="Arial"/>
          <w:snapToGrid w:val="0"/>
        </w:rPr>
        <w:t xml:space="preserve">Integralną część </w:t>
      </w:r>
      <w:r w:rsidR="00AF2023" w:rsidRPr="003D4F68">
        <w:rPr>
          <w:rFonts w:ascii="Cambria" w:hAnsi="Cambria" w:cs="Arial"/>
          <w:snapToGrid w:val="0"/>
        </w:rPr>
        <w:t>U</w:t>
      </w:r>
      <w:r w:rsidRPr="003D4F68">
        <w:rPr>
          <w:rFonts w:ascii="Cambria" w:hAnsi="Cambria" w:cs="Arial"/>
          <w:snapToGrid w:val="0"/>
        </w:rPr>
        <w:t xml:space="preserve">mowy stanowią </w:t>
      </w:r>
      <w:r w:rsidR="00AF2023" w:rsidRPr="003D4F68">
        <w:rPr>
          <w:rFonts w:ascii="Cambria" w:hAnsi="Cambria" w:cs="Arial"/>
          <w:snapToGrid w:val="0"/>
        </w:rPr>
        <w:t>załączniki</w:t>
      </w:r>
      <w:r w:rsidRPr="003D4F68">
        <w:rPr>
          <w:rFonts w:ascii="Cambria" w:hAnsi="Cambria" w:cs="Arial"/>
          <w:snapToGrid w:val="0"/>
        </w:rPr>
        <w:t>:</w:t>
      </w:r>
    </w:p>
    <w:p w:rsidR="00545C55" w:rsidRPr="003D4F68" w:rsidRDefault="00AF2023" w:rsidP="00510429">
      <w:pPr>
        <w:pStyle w:val="Akapitzlist"/>
        <w:spacing w:before="120"/>
        <w:jc w:val="both"/>
        <w:rPr>
          <w:rFonts w:ascii="Cambria" w:hAnsi="Cambria" w:cs="Arial"/>
          <w:snapToGrid w:val="0"/>
        </w:rPr>
      </w:pPr>
      <w:r w:rsidRPr="003D4F68">
        <w:rPr>
          <w:rFonts w:ascii="Cambria" w:hAnsi="Cambria" w:cs="Arial"/>
          <w:snapToGrid w:val="0"/>
        </w:rPr>
        <w:t xml:space="preserve">nr 1. oferta Wykonawcy; </w:t>
      </w:r>
    </w:p>
    <w:p w:rsidR="00545C55" w:rsidRPr="003D4F68" w:rsidRDefault="00AF2023" w:rsidP="00510429">
      <w:pPr>
        <w:pStyle w:val="Akapitzlist"/>
        <w:spacing w:before="120"/>
        <w:jc w:val="both"/>
        <w:rPr>
          <w:rFonts w:ascii="Cambria" w:hAnsi="Cambria" w:cs="Arial"/>
          <w:snapToGrid w:val="0"/>
        </w:rPr>
      </w:pPr>
      <w:r w:rsidRPr="003D4F68">
        <w:rPr>
          <w:rFonts w:ascii="Cambria" w:hAnsi="Cambria" w:cs="Arial"/>
          <w:snapToGrid w:val="0"/>
        </w:rPr>
        <w:t xml:space="preserve">nr 2. oferta </w:t>
      </w:r>
      <w:r w:rsidR="00FA2D03" w:rsidRPr="003D4F68">
        <w:rPr>
          <w:rFonts w:ascii="Cambria" w:hAnsi="Cambria" w:cs="Arial"/>
          <w:snapToGrid w:val="0"/>
        </w:rPr>
        <w:t>Wykonawcy robót</w:t>
      </w:r>
      <w:r w:rsidR="00510429" w:rsidRPr="003D4F68">
        <w:rPr>
          <w:rFonts w:ascii="Cambria" w:hAnsi="Cambria" w:cs="Arial"/>
          <w:snapToGrid w:val="0"/>
        </w:rPr>
        <w:t>;</w:t>
      </w:r>
      <w:r w:rsidR="00FA2D03" w:rsidRPr="003D4F68">
        <w:rPr>
          <w:rFonts w:ascii="Cambria" w:hAnsi="Cambria" w:cs="Arial"/>
          <w:snapToGrid w:val="0"/>
        </w:rPr>
        <w:t xml:space="preserve"> </w:t>
      </w:r>
    </w:p>
    <w:p w:rsidR="00D51171" w:rsidRPr="003D4F68" w:rsidRDefault="00AF2023" w:rsidP="00510429">
      <w:pPr>
        <w:pStyle w:val="Akapitzlist"/>
        <w:spacing w:before="120"/>
        <w:rPr>
          <w:rFonts w:ascii="Cambria" w:hAnsi="Cambria" w:cs="Arial"/>
          <w:snapToGrid w:val="0"/>
        </w:rPr>
      </w:pPr>
      <w:r w:rsidRPr="003D4F68">
        <w:rPr>
          <w:rFonts w:ascii="Cambria" w:hAnsi="Cambria" w:cs="Arial"/>
          <w:snapToGrid w:val="0"/>
        </w:rPr>
        <w:t>nr 3 d</w:t>
      </w:r>
      <w:r w:rsidR="00D51171" w:rsidRPr="003D4F68">
        <w:rPr>
          <w:rFonts w:ascii="Cambria" w:hAnsi="Cambria" w:cs="Arial"/>
          <w:snapToGrid w:val="0"/>
        </w:rPr>
        <w:t xml:space="preserve">okumentacja projektowa </w:t>
      </w:r>
      <w:r w:rsidRPr="003D4F68">
        <w:rPr>
          <w:rFonts w:ascii="Cambria" w:hAnsi="Cambria" w:cs="Arial"/>
          <w:snapToGrid w:val="0"/>
        </w:rPr>
        <w:t xml:space="preserve">wraz z harmonogramem finansowo-rzeczowym. </w:t>
      </w:r>
    </w:p>
    <w:p w:rsidR="008D21E1" w:rsidRPr="003D4F68" w:rsidRDefault="006B1DC6" w:rsidP="00545C55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/>
        </w:rPr>
      </w:pPr>
      <w:r w:rsidRPr="003D4F68">
        <w:rPr>
          <w:rFonts w:ascii="Cambria" w:hAnsi="Cambria"/>
        </w:rPr>
        <w:t xml:space="preserve">Wykonawca </w:t>
      </w:r>
      <w:r w:rsidR="008D21E1" w:rsidRPr="003D4F68">
        <w:rPr>
          <w:rFonts w:ascii="Cambria" w:hAnsi="Cambria"/>
        </w:rPr>
        <w:t xml:space="preserve">zobowiązuje się do wykonywania czynności określonych w ust. 1 </w:t>
      </w:r>
      <w:r w:rsidR="00D7742D" w:rsidRPr="003D4F68">
        <w:rPr>
          <w:rFonts w:ascii="Cambria" w:hAnsi="Cambria"/>
        </w:rPr>
        <w:br/>
      </w:r>
      <w:r w:rsidR="008D21E1" w:rsidRPr="003D4F68">
        <w:rPr>
          <w:rFonts w:ascii="Cambria" w:hAnsi="Cambria"/>
        </w:rPr>
        <w:t xml:space="preserve">z najwyższą starannością wymaganą dla tego rodzaju działalności. </w:t>
      </w:r>
      <w:r w:rsidRPr="003D4F68">
        <w:rPr>
          <w:rFonts w:ascii="Cambria" w:hAnsi="Cambria"/>
        </w:rPr>
        <w:t xml:space="preserve">Wykonawca </w:t>
      </w:r>
      <w:r w:rsidR="008D21E1" w:rsidRPr="003D4F68">
        <w:rPr>
          <w:rFonts w:ascii="Cambria" w:hAnsi="Cambria"/>
        </w:rPr>
        <w:t>zobowiązany jest opiniować zasadność dokonywania prac zamiennych i robót dodatkowych pod kątem dokonywania wydatków publicznych w sposób celowy  i oszczędny, z zachowaniem zasad:</w:t>
      </w:r>
    </w:p>
    <w:p w:rsidR="008D21E1" w:rsidRPr="003D4F68" w:rsidRDefault="008D21E1" w:rsidP="0058570D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a) uzyskiwania najlepszych efektów z danych nakładów,</w:t>
      </w:r>
    </w:p>
    <w:p w:rsidR="008D21E1" w:rsidRPr="003D4F68" w:rsidRDefault="008D21E1" w:rsidP="0058570D">
      <w:pPr>
        <w:spacing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lastRenderedPageBreak/>
        <w:t>b) optymalnego doboru metod i środków służących osiągnięciu założonych celów.</w:t>
      </w:r>
    </w:p>
    <w:p w:rsidR="008D21E1" w:rsidRPr="003D4F68" w:rsidRDefault="008D21E1" w:rsidP="0058570D">
      <w:pPr>
        <w:spacing w:line="276" w:lineRule="auto"/>
        <w:ind w:left="720"/>
        <w:jc w:val="both"/>
        <w:rPr>
          <w:rFonts w:ascii="Cambria" w:hAnsi="Cambria" w:cs="Arial"/>
          <w:snapToGrid w:val="0"/>
          <w:sz w:val="22"/>
          <w:szCs w:val="22"/>
        </w:rPr>
      </w:pPr>
    </w:p>
    <w:p w:rsidR="00426BD7" w:rsidRPr="003D4F68" w:rsidRDefault="00426BD7" w:rsidP="00545C55">
      <w:pPr>
        <w:pStyle w:val="Akapitzlist"/>
        <w:numPr>
          <w:ilvl w:val="0"/>
          <w:numId w:val="34"/>
        </w:numPr>
        <w:ind w:left="357" w:hanging="357"/>
        <w:jc w:val="both"/>
        <w:rPr>
          <w:rFonts w:ascii="Cambria" w:hAnsi="Cambria" w:cs="Arial"/>
          <w:snapToGrid w:val="0"/>
        </w:rPr>
      </w:pPr>
      <w:r w:rsidRPr="003D4F68">
        <w:rPr>
          <w:rFonts w:ascii="Cambria" w:hAnsi="Cambria" w:cs="Arial"/>
          <w:snapToGrid w:val="0"/>
        </w:rPr>
        <w:t>Zakres obowią</w:t>
      </w:r>
      <w:r w:rsidR="007C6F7E" w:rsidRPr="003D4F68">
        <w:rPr>
          <w:rFonts w:ascii="Cambria" w:hAnsi="Cambria" w:cs="Arial"/>
          <w:snapToGrid w:val="0"/>
        </w:rPr>
        <w:t>zków</w:t>
      </w:r>
      <w:r w:rsidR="006B1DC6" w:rsidRPr="003D4F68">
        <w:rPr>
          <w:rFonts w:ascii="Cambria" w:hAnsi="Cambria" w:cs="Arial"/>
          <w:snapToGrid w:val="0"/>
        </w:rPr>
        <w:t xml:space="preserve"> Wykonawcy</w:t>
      </w:r>
      <w:r w:rsidR="007C6F7E" w:rsidRPr="003D4F68">
        <w:rPr>
          <w:rFonts w:ascii="Cambria" w:hAnsi="Cambria" w:cs="Arial"/>
          <w:snapToGrid w:val="0"/>
        </w:rPr>
        <w:t xml:space="preserve"> </w:t>
      </w:r>
      <w:r w:rsidR="00195295" w:rsidRPr="003D4F68">
        <w:rPr>
          <w:rFonts w:ascii="Cambria" w:hAnsi="Cambria" w:cs="Arial"/>
          <w:snapToGrid w:val="0"/>
        </w:rPr>
        <w:t xml:space="preserve">obejmuje </w:t>
      </w:r>
      <w:r w:rsidR="00D7742D" w:rsidRPr="003D4F68">
        <w:rPr>
          <w:rFonts w:ascii="Cambria" w:hAnsi="Cambria" w:cs="Arial"/>
          <w:snapToGrid w:val="0"/>
        </w:rPr>
        <w:br/>
      </w:r>
      <w:r w:rsidR="00195295" w:rsidRPr="003D4F68">
        <w:rPr>
          <w:rFonts w:ascii="Cambria" w:hAnsi="Cambria" w:cs="Arial"/>
          <w:snapToGrid w:val="0"/>
        </w:rPr>
        <w:t>w szczególności</w:t>
      </w:r>
      <w:r w:rsidR="007C6F7E" w:rsidRPr="003D4F68">
        <w:rPr>
          <w:rFonts w:ascii="Cambria" w:hAnsi="Cambria" w:cs="Arial"/>
          <w:snapToGrid w:val="0"/>
        </w:rPr>
        <w:t>:</w:t>
      </w:r>
    </w:p>
    <w:p w:rsidR="00545C55" w:rsidRPr="003D4F68" w:rsidRDefault="001F17C9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zapoznania się z dokumentacją projektową, specyfikacją techniczną wykonania i odbioru robót, kosztorysami inwestorskimi, kosztorysami ofertowymi, warunkami terenowymi i dokumentacją formalno-prawną budowy</w:t>
      </w:r>
      <w:r w:rsidR="00545C55" w:rsidRPr="003D4F68">
        <w:rPr>
          <w:rFonts w:ascii="Cambria" w:hAnsi="Cambria" w:cstheme="minorHAnsi"/>
        </w:rPr>
        <w:t>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opiniowania poprawności pod względem technicznym i ekonomicznym zastosowanych w projekcie rozwiązań; 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zatwierdzanie materiałów budowlanych i instalacyjnych oraz urządzeń przewidzianych przez Wykonawcę robót do wbudowania, kontrolowania dokumentów jakości, aprobat technicznych, deklaracji zgodności, atestów, instrukcji obsługi, itp. w celu niedopuszczenia do zastosowania materiałów wadliwych lub niedopuszczonych do stosowania w budownictwie; 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kontroli zgodności prowadzenia robót z przepisami techniczno-budowlanymi, o których mowa w art. 7 ust. 1 ustawy Prawo budowlane; 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uczestniczenia przy próbach i odbiorach technicznych; 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wspierania Zamawiającego we wszystkich czynnościach technicznych, administracyjnych i finansowych z</w:t>
      </w:r>
      <w:r w:rsidR="00545C55" w:rsidRPr="003D4F68">
        <w:rPr>
          <w:rFonts w:ascii="Cambria" w:hAnsi="Cambria" w:cstheme="minorHAnsi"/>
        </w:rPr>
        <w:t>wiązanych z realizacją zadania</w:t>
      </w:r>
      <w:r w:rsidRPr="003D4F68">
        <w:rPr>
          <w:rFonts w:ascii="Cambria" w:hAnsi="Cambria" w:cstheme="minorHAnsi"/>
        </w:rPr>
        <w:t>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działania w imieniu Zamawiającego w ścisłej z nim współpracy i na podstawie nadanych upoważnień mając zawsze na względzie pomyślne ukończenie zadania w sposób poprawny jakościowo i w przewidywanych terminach;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prowadzenia nadzoru inwestorskiego nad wszystkimi robotami budowlanymi i instalacyjnymi objętymi przedmiotem zamówienia w pełnym zakresie obowiązków wynikających z przepisów ustawy Prawo budowlane: łącznie z robotami koniecznymi do wykonania, a nieujętymi w dokumentacji projektowej i niemożliwymi do przewidzenia na etapie podpisywania umowy;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egzekwowanie od Wykonawcy </w:t>
      </w:r>
      <w:r w:rsidR="006B1DC6" w:rsidRPr="003D4F68">
        <w:rPr>
          <w:rFonts w:ascii="Cambria" w:hAnsi="Cambria" w:cstheme="minorHAnsi"/>
        </w:rPr>
        <w:t xml:space="preserve">robót </w:t>
      </w:r>
      <w:r w:rsidRPr="003D4F68">
        <w:rPr>
          <w:rFonts w:ascii="Cambria" w:hAnsi="Cambria" w:cstheme="minorHAnsi"/>
        </w:rPr>
        <w:t>uaktualnionego harmonogramu rzeczowo – finansowego robót w zależności od postępu robót oraz jego akceptacji w ciągu 7 dni;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dokonywania odbiorów robót ulegających zanikowi lub zakryciu;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uczestniczenia w czynnościach odbiorów częściowych i odbioru końcowego c</w:t>
      </w:r>
      <w:r w:rsidR="00545C55" w:rsidRPr="003D4F68">
        <w:rPr>
          <w:rFonts w:ascii="Cambria" w:hAnsi="Cambria" w:cstheme="minorHAnsi"/>
        </w:rPr>
        <w:t>ałego zakresu robót budowlanych;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reprezentowania Zamawiającego na budowie poprzez sprawowanie nadzoru i kontrolę wykonania robót zgodnie z dokumentacją projektową i techniczną i poprawnością realizowanej inwestycji; </w:t>
      </w:r>
    </w:p>
    <w:p w:rsidR="00545C55" w:rsidRPr="003D4F68" w:rsidRDefault="00371A36" w:rsidP="00545C55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pobytu na terenie budowy w czasie prowadzenia robót w takich odstępach czasu, aby zapewniona była skuteczność nadzoru, jednak nie rzadziej niż </w:t>
      </w:r>
      <w:r w:rsidRPr="003D4F68">
        <w:rPr>
          <w:rFonts w:ascii="Cambria" w:hAnsi="Cambria" w:cstheme="minorHAnsi"/>
          <w:b/>
          <w:bCs/>
        </w:rPr>
        <w:t>dwa razy w tygodniu</w:t>
      </w:r>
      <w:r w:rsidRPr="003D4F68">
        <w:rPr>
          <w:rFonts w:ascii="Cambria" w:hAnsi="Cambria" w:cstheme="minorHAnsi"/>
        </w:rPr>
        <w:t xml:space="preserve">– z pobytu na budowie </w:t>
      </w:r>
      <w:r w:rsidR="00545C55" w:rsidRPr="003D4F68">
        <w:rPr>
          <w:rFonts w:ascii="Cambria" w:hAnsi="Cambria" w:cstheme="minorHAnsi"/>
        </w:rPr>
        <w:t>Inspektor sporządzi</w:t>
      </w:r>
      <w:r w:rsidRPr="003D4F68">
        <w:rPr>
          <w:rFonts w:ascii="Cambria" w:hAnsi="Cambria" w:cstheme="minorHAnsi"/>
        </w:rPr>
        <w:t xml:space="preserve"> protokół z inf</w:t>
      </w:r>
      <w:r w:rsidR="006B1DC6" w:rsidRPr="003D4F68">
        <w:rPr>
          <w:rFonts w:ascii="Cambria" w:hAnsi="Cambria" w:cstheme="minorHAnsi"/>
        </w:rPr>
        <w:t xml:space="preserve">ormacją o stanie zaawansowania </w:t>
      </w:r>
      <w:r w:rsidRPr="003D4F68">
        <w:rPr>
          <w:rFonts w:ascii="Cambria" w:hAnsi="Cambria" w:cstheme="minorHAnsi"/>
          <w:highlight w:val="yellow"/>
        </w:rPr>
        <w:t>robót, ustaleniach z kierownikiem budowy, zidentyfikowanych zagrożeniach, zdjęcia itp. – sporządzony protokół Wykonawca przekazuje na adres e-mail Zamawiającego wskazany w § 4 Umowy. Przesłanie protokołu traktowane jest jako potwierdzenie wizyty na budowie;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uczestnictwa w naradach budowy zwołanych na wniosek Zamawiającego lub Wykonawcy</w:t>
      </w:r>
      <w:r w:rsidR="006B1DC6" w:rsidRPr="003D4F68">
        <w:rPr>
          <w:rFonts w:ascii="Cambria" w:hAnsi="Cambria" w:cstheme="minorHAnsi"/>
        </w:rPr>
        <w:t xml:space="preserve"> robót</w:t>
      </w:r>
      <w:r w:rsidRPr="003D4F68">
        <w:rPr>
          <w:rFonts w:ascii="Cambria" w:hAnsi="Cambria" w:cstheme="minorHAnsi"/>
        </w:rPr>
        <w:t>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zatwierdzania harmonogramu robót oraz harmonogramu płatności częściowych;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potwierdzania ilości faktycznie wykonywanych robót oraz usunięcia wad;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lastRenderedPageBreak/>
        <w:t xml:space="preserve"> rozliczania wykonanych robót, w oparciu o wzory dokumentów udostępnione przez Zamawiającego lub opracowane w porozumieniu z Zamawiającym (protokoły odbioru robót, harmonogram rzeczowo-finansowy, protokoły konieczności);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zgłaszania Zamawiającemu wszelkich okoliczności mogących mieć istotny wpływ na terminowość oraz poprawność wykonywanych robót budowlanych;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monitorowania postępu robót poprzez sprawdzenie rzeczywistego zaawansowania i zgodności z obowiązującym przy realizacji przedmiotu umowy harmonogramem robót;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podejmowaniu decyzji o wstrzymaniu części lub całości robót w sytuacjach określonych w warunkach umowy na roboty budowlane oraz powiadomienie niezwłocznie o takich zdarzeniach Zamawiającego;</w:t>
      </w:r>
    </w:p>
    <w:p w:rsidR="00F24958" w:rsidRPr="003D4F68" w:rsidRDefault="00F24958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s</w:t>
      </w:r>
      <w:r w:rsidR="00371A36" w:rsidRPr="003D4F68">
        <w:rPr>
          <w:rFonts w:ascii="Cambria" w:hAnsi="Cambria" w:cstheme="minorHAnsi"/>
        </w:rPr>
        <w:t xml:space="preserve">porządzanie protokołów konieczności na roboty dodatkowe nieujęte w dokumentacji projektowej oraz zamienne po uprzednim zaakceptowaniu ich przez  Zamawiającego; sprawdzanie wycen robót dodatkowych, zamiennych i podobnych oraz kontrola rozliczeń wykonanych robót budowalnych, w uzgodnieniu z Zamawiającym, negocjowanie z Wykonawcą robót budowlanych wynagrodzenia za roboty nieobjęte umową podstawową, weryfikowanie kosztorysów ofertowych Wykonawcy </w:t>
      </w:r>
      <w:r w:rsidR="006B1DC6" w:rsidRPr="003D4F68">
        <w:rPr>
          <w:rFonts w:ascii="Cambria" w:hAnsi="Cambria" w:cstheme="minorHAnsi"/>
        </w:rPr>
        <w:t xml:space="preserve">robót </w:t>
      </w:r>
      <w:r w:rsidR="00371A36" w:rsidRPr="003D4F68">
        <w:rPr>
          <w:rFonts w:ascii="Cambria" w:hAnsi="Cambria" w:cstheme="minorHAnsi"/>
        </w:rPr>
        <w:t>na powyższe zakresy, sporządzanie</w:t>
      </w:r>
      <w:r w:rsidR="005364CB" w:rsidRPr="003D4F68">
        <w:rPr>
          <w:rFonts w:ascii="Cambria" w:hAnsi="Cambria" w:cstheme="minorHAnsi"/>
        </w:rPr>
        <w:t>,</w:t>
      </w:r>
      <w:r w:rsidR="00371A36" w:rsidRPr="003D4F68">
        <w:rPr>
          <w:rFonts w:ascii="Cambria" w:hAnsi="Cambria" w:cstheme="minorHAnsi"/>
        </w:rPr>
        <w:t xml:space="preserve"> w oparciu o wystąpienia Wykonawców </w:t>
      </w:r>
      <w:r w:rsidR="006B1DC6" w:rsidRPr="003D4F68">
        <w:rPr>
          <w:rFonts w:ascii="Cambria" w:hAnsi="Cambria" w:cstheme="minorHAnsi"/>
        </w:rPr>
        <w:t xml:space="preserve">robót budowlanych, </w:t>
      </w:r>
      <w:r w:rsidR="00371A36" w:rsidRPr="003D4F68">
        <w:rPr>
          <w:rFonts w:ascii="Cambria" w:hAnsi="Cambria" w:cstheme="minorHAnsi"/>
        </w:rPr>
        <w:t>przedmiarów na roboty zamienne i dodatkowe;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nadzorowania wykonywania robót dodatkowych nieobjętych zamówieniem podstawowym – w ramach wynagrodzenia;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nadzorowania badań materiałów i robót wykonywanych przez Wykonawcę </w:t>
      </w:r>
      <w:r w:rsidR="006B1DC6" w:rsidRPr="003D4F68">
        <w:rPr>
          <w:rFonts w:ascii="Cambria" w:hAnsi="Cambria" w:cstheme="minorHAnsi"/>
        </w:rPr>
        <w:t xml:space="preserve">robót </w:t>
      </w:r>
      <w:r w:rsidRPr="003D4F68">
        <w:rPr>
          <w:rFonts w:ascii="Cambria" w:hAnsi="Cambria" w:cstheme="minorHAnsi"/>
        </w:rPr>
        <w:t>oraz udział w komisyjnym pobieraniu próbek;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zatwierdzania rysunków wykonawczych sporządzanych przez Wykonawcę robót budowalnych w zakresie spełniania wymagań Zamawiającego określonych w umowie z Wykonawcą tych robót;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zalecania sporządzania wszelkich koniecznych zmian w dokumentacji projektowej, które mogą okazać się konieczne lub zalecane w trakcie budowy; 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weryfikacja ,,rysunków powykonawczych” sporządzanych przez Wykonawcę robót budowalnych;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sprawdzenie ilości i wartości wykonanych robót, będących podstawą do rozliczeń finansowych Zamawiającego z Wykonawcą robót, w oparciu o obowiązujący harmonogram rzeczowo-finansowy i dokumenty przedstawione przez Wykonawcę robót, sprawdzenia zgodności faktury Wykonawcy robót budowlanych z dokumentami odbioru;</w:t>
      </w:r>
    </w:p>
    <w:p w:rsidR="00F24958" w:rsidRPr="003D4F68" w:rsidRDefault="00F24958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s</w:t>
      </w:r>
      <w:r w:rsidR="00371A36" w:rsidRPr="003D4F68">
        <w:rPr>
          <w:rFonts w:ascii="Cambria" w:hAnsi="Cambria" w:cstheme="minorHAnsi"/>
        </w:rPr>
        <w:t>prawdzenia wykonanych robót i powiadomienia Wykonawcy robót budowalnych o wykrytych wadach oraz określenia zakresu koniecznych do wykonania robót poprawkowych oraz wnioskowanie o potrącenie z wynagrodzenia Wykonawcy robót budowlanych kar umownych w przypadku nie usunięcia tych wad;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powiadomienia Zamawiającego o wszelkich roszczeniach Wykonawcy robót budowalnych oraz rozbieżności między dokumentacją Zamawiającego a stanem faktycznym na terenie budowy i podania Zamawiającemu sposobu ich rozwiązania;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rozpatrywania roszczeń Wykonawcy robót budowalnych i przedstawienia stanowiska w odniesieniu do nich; 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w przypadku, gdy wszczęty zostanie spór sądowy między Zamawiającym a Wykonawca robót budowalnych dotyczących realizacji zadnia inwestycyjnego, reprezentowanie Zamawiającego w zakresie technicznym, poprzez przedstawienie wyczerpujących informacji i wyjaśnień dotyczących sporu oraz jednoznacznego stanowiska Inspektora Nadzoru Inwestorskiego, co do przedmiotu sporu;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lastRenderedPageBreak/>
        <w:t xml:space="preserve"> rozliczenia umowy o roboty budowalne w przypadku jej wypowiedzenia;   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uczestnictwa w czynnościach przekazania wykonawcy robót budowlanych terenu budowy;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kontrolowania i przestrzegania zasad bezpieczeństwa pracy i utrzymania porządku na terenie budowy;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powiadomienia Zamawiającego o rozbieżnościach między dokumentacją projektową a stanem faktycznym na terenie budowy;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>rozliczenia końcowego umowy o roboty budowlane;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inwentaryzacji wykonanych robót, w przypadku przerwania ich realizacji;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wydawania poleceń i instrukcji kierownikowi budowy lub kierownikowi robót celem prawidłowego i rzetelnego wykonania prac określonych w umowie z wykonawcą robót; 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żądania od kierownika budowy usunięcia usterek lub wad przez wykonawcę robót oraz określenie zakresu koniecznego do wykonania robót naprawczych, poświadczanie usunięcia wad wykonanych robót; 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wstrzymania robót, jeśli jest to konieczne dla ich prawidłowego wykonania oraz w przypadku, gdy wykonawca robót nie wypełnia swych obowiązków z należytą starannością i wiedzą techniczną;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odbiór od kierownika budowy i sprawdzanie prawidłowości dokumentacji budowy, dokumentacji powykonawczej, dziennika budowy oraz kompletnej dokumentacji prób i sprawdzeń;</w:t>
      </w:r>
    </w:p>
    <w:p w:rsidR="00F24958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 potwierdzenie gotowości obiektu do dokonania przez Zamawiającego komisyjnego odbioru końcowego,  </w:t>
      </w:r>
    </w:p>
    <w:p w:rsidR="00371A36" w:rsidRPr="003D4F68" w:rsidRDefault="00371A36" w:rsidP="00F24958">
      <w:pPr>
        <w:pStyle w:val="Akapitzlist"/>
        <w:numPr>
          <w:ilvl w:val="0"/>
          <w:numId w:val="43"/>
        </w:numPr>
        <w:ind w:left="697" w:hanging="357"/>
        <w:jc w:val="both"/>
        <w:rPr>
          <w:rFonts w:ascii="Cambria" w:hAnsi="Cambria"/>
        </w:rPr>
      </w:pPr>
      <w:r w:rsidRPr="003D4F68">
        <w:rPr>
          <w:rFonts w:ascii="Cambria" w:hAnsi="Cambria" w:cstheme="minorHAnsi"/>
        </w:rPr>
        <w:t xml:space="preserve">odbiór wykonanych robót związanych z usunięciem wad, </w:t>
      </w:r>
      <w:r w:rsidR="00DB1FC4" w:rsidRPr="003D4F68">
        <w:rPr>
          <w:rFonts w:ascii="Cambria" w:hAnsi="Cambria" w:cstheme="minorHAnsi"/>
        </w:rPr>
        <w:t>zgłaszanych w okresie odbiorów.</w:t>
      </w:r>
    </w:p>
    <w:p w:rsidR="00DB1FC4" w:rsidRPr="003D4F68" w:rsidRDefault="00F47D55" w:rsidP="00DB1FC4">
      <w:pPr>
        <w:pStyle w:val="Akapitzlist"/>
        <w:numPr>
          <w:ilvl w:val="0"/>
          <w:numId w:val="34"/>
        </w:numPr>
        <w:jc w:val="both"/>
        <w:rPr>
          <w:rFonts w:ascii="Cambria" w:hAnsi="Cambria" w:cs="Arial"/>
        </w:rPr>
      </w:pPr>
      <w:r w:rsidRPr="003D4F68">
        <w:rPr>
          <w:rFonts w:ascii="Cambria" w:hAnsi="Cambria" w:cs="Arial"/>
        </w:rPr>
        <w:t xml:space="preserve">Funkcje Inspektora nadzoru inwestorskiego należy wykonywać zgodnie </w:t>
      </w:r>
      <w:r w:rsidR="00D92A80" w:rsidRPr="003D4F68">
        <w:rPr>
          <w:rFonts w:ascii="Cambria" w:hAnsi="Cambria" w:cs="Arial"/>
        </w:rPr>
        <w:br/>
      </w:r>
      <w:r w:rsidRPr="003D4F68">
        <w:rPr>
          <w:rFonts w:ascii="Cambria" w:hAnsi="Cambria" w:cs="Arial"/>
        </w:rPr>
        <w:t xml:space="preserve">z obowiązującymi przepisami ustawy z dnia 7 lipca 1994 r. Prawo Budowlane (Dz.U. </w:t>
      </w:r>
      <w:r w:rsidR="00D92A80" w:rsidRPr="003D4F68">
        <w:rPr>
          <w:rFonts w:ascii="Cambria" w:hAnsi="Cambria" w:cs="Arial"/>
        </w:rPr>
        <w:br/>
      </w:r>
      <w:r w:rsidR="001966E3" w:rsidRPr="003D4F68">
        <w:rPr>
          <w:rFonts w:ascii="Cambria" w:hAnsi="Cambria" w:cs="Arial"/>
        </w:rPr>
        <w:t xml:space="preserve">z </w:t>
      </w:r>
      <w:r w:rsidRPr="003D4F68">
        <w:rPr>
          <w:rFonts w:ascii="Cambria" w:hAnsi="Cambria" w:cs="Arial"/>
        </w:rPr>
        <w:t>202</w:t>
      </w:r>
      <w:r w:rsidR="00D7742D" w:rsidRPr="003D4F68">
        <w:rPr>
          <w:rFonts w:ascii="Cambria" w:hAnsi="Cambria" w:cs="Arial"/>
        </w:rPr>
        <w:t>4</w:t>
      </w:r>
      <w:r w:rsidR="001966E3" w:rsidRPr="003D4F68">
        <w:rPr>
          <w:rFonts w:ascii="Cambria" w:hAnsi="Cambria" w:cs="Arial"/>
        </w:rPr>
        <w:t>r.,</w:t>
      </w:r>
      <w:r w:rsidRPr="003D4F68">
        <w:rPr>
          <w:rFonts w:ascii="Cambria" w:hAnsi="Cambria" w:cs="Arial"/>
        </w:rPr>
        <w:t xml:space="preserve">poz. </w:t>
      </w:r>
      <w:r w:rsidR="00D7742D" w:rsidRPr="003D4F68">
        <w:rPr>
          <w:rFonts w:ascii="Cambria" w:hAnsi="Cambria" w:cs="Arial"/>
        </w:rPr>
        <w:t>725</w:t>
      </w:r>
      <w:r w:rsidRPr="003D4F68">
        <w:rPr>
          <w:rFonts w:ascii="Cambria" w:hAnsi="Cambria" w:cs="Arial"/>
        </w:rPr>
        <w:t>)</w:t>
      </w:r>
      <w:r w:rsidR="00A73755" w:rsidRPr="003D4F68">
        <w:rPr>
          <w:rFonts w:ascii="Cambria" w:hAnsi="Cambria" w:cs="Arial"/>
        </w:rPr>
        <w:t>.</w:t>
      </w:r>
    </w:p>
    <w:p w:rsidR="00DB1FC4" w:rsidRPr="003D4F68" w:rsidRDefault="00DB1FC4" w:rsidP="00DB1FC4">
      <w:pPr>
        <w:pStyle w:val="Akapitzlist"/>
        <w:numPr>
          <w:ilvl w:val="0"/>
          <w:numId w:val="34"/>
        </w:numPr>
        <w:jc w:val="both"/>
        <w:rPr>
          <w:rFonts w:ascii="Cambria" w:hAnsi="Cambria" w:cs="Arial"/>
        </w:rPr>
      </w:pPr>
      <w:r w:rsidRPr="003D4F68">
        <w:rPr>
          <w:rFonts w:ascii="Cambria" w:hAnsi="Cambria" w:cstheme="minorHAnsi"/>
        </w:rPr>
        <w:t>Inspektor czuwa nad prawidłową i terminową realizacją robót budowlanych, zawiadamiając niezwłocznie</w:t>
      </w:r>
      <w:r w:rsidR="00510429" w:rsidRPr="003D4F68">
        <w:rPr>
          <w:rFonts w:ascii="Cambria" w:hAnsi="Cambria" w:cstheme="minorHAnsi"/>
        </w:rPr>
        <w:t xml:space="preserve"> </w:t>
      </w:r>
      <w:r w:rsidRPr="003D4F68">
        <w:rPr>
          <w:rFonts w:ascii="Cambria" w:hAnsi="Cambria" w:cstheme="minorHAnsi"/>
        </w:rPr>
        <w:t xml:space="preserve">Zamawiającego o wszelkich problemach i zagrożeniach, istotnych z punktu widzenia zadania inwestycyjnego, które kierując się posiadaną wiedzą techniczną i doświadczeniem zawodowym należy przewidywać, w tym problemach i zagrożeniach wpływających na przesunięcie terminu realizacji robót budowlanych. </w:t>
      </w:r>
    </w:p>
    <w:p w:rsidR="00DB1FC4" w:rsidRPr="003D4F68" w:rsidRDefault="00DB1FC4" w:rsidP="00DB1FC4">
      <w:pPr>
        <w:pStyle w:val="Akapitzlist"/>
        <w:numPr>
          <w:ilvl w:val="0"/>
          <w:numId w:val="34"/>
        </w:numPr>
        <w:jc w:val="both"/>
        <w:rPr>
          <w:rFonts w:ascii="Cambria" w:hAnsi="Cambria" w:cs="Arial"/>
        </w:rPr>
      </w:pPr>
      <w:r w:rsidRPr="003D4F68">
        <w:rPr>
          <w:rFonts w:ascii="Cambria" w:hAnsi="Cambria" w:cstheme="minorHAnsi"/>
        </w:rPr>
        <w:t>W przypadku stwierdzenia niezgodności wykonywanych robót budowlanych z dokumentacją projektową lub umową Zamawiającego z Wykonawcą, w szczególności nieprawidłowościami w procesach technologicznych, użycia niewłaściwych materiałów, wad w wykonywaniu lub prowadzeniu robót –</w:t>
      </w:r>
      <w:r w:rsidR="00510429" w:rsidRPr="003D4F68">
        <w:rPr>
          <w:rFonts w:ascii="Cambria" w:hAnsi="Cambria" w:cstheme="minorHAnsi"/>
        </w:rPr>
        <w:t xml:space="preserve"> </w:t>
      </w:r>
      <w:r w:rsidR="005364CB" w:rsidRPr="003D4F68">
        <w:rPr>
          <w:rFonts w:ascii="Cambria" w:hAnsi="Cambria" w:cstheme="minorHAnsi"/>
        </w:rPr>
        <w:t>Wykonawca</w:t>
      </w:r>
      <w:r w:rsidRPr="003D4F68">
        <w:rPr>
          <w:rFonts w:ascii="Cambria" w:hAnsi="Cambria" w:cstheme="minorHAnsi"/>
        </w:rPr>
        <w:t xml:space="preserve"> jest zobowiązany niezwłocznie zwrócić uwagę kierownikowi budowy na wystąpienie takiej okoliczności, zgłosić ją Zamawiającemu oraz przedstawić mu propozycje odpowiednich decyzji. </w:t>
      </w:r>
    </w:p>
    <w:p w:rsidR="00DB1FC4" w:rsidRPr="003D4F68" w:rsidRDefault="00DB1FC4" w:rsidP="00DB1FC4">
      <w:pPr>
        <w:pStyle w:val="Akapitzlist"/>
        <w:numPr>
          <w:ilvl w:val="0"/>
          <w:numId w:val="34"/>
        </w:numPr>
        <w:jc w:val="both"/>
        <w:rPr>
          <w:rFonts w:ascii="Cambria" w:hAnsi="Cambria" w:cs="Arial"/>
        </w:rPr>
      </w:pPr>
      <w:r w:rsidRPr="003D4F68">
        <w:rPr>
          <w:rFonts w:ascii="Cambria" w:hAnsi="Cambria" w:cstheme="minorHAnsi"/>
        </w:rPr>
        <w:t xml:space="preserve"> W granicach określonych Umową oraz umową o roboty budowlane </w:t>
      </w:r>
      <w:r w:rsidR="00510429" w:rsidRPr="003D4F68">
        <w:rPr>
          <w:rFonts w:ascii="Cambria" w:hAnsi="Cambria" w:cstheme="minorHAnsi"/>
        </w:rPr>
        <w:t>Wykonawca</w:t>
      </w:r>
      <w:r w:rsidRPr="003D4F68">
        <w:rPr>
          <w:rFonts w:ascii="Cambria" w:hAnsi="Cambria" w:cstheme="minorHAnsi"/>
        </w:rPr>
        <w:t xml:space="preserve"> jest przedstawicielem Zamawiającego wobec wykonawcy robót budowlanych.</w:t>
      </w:r>
    </w:p>
    <w:p w:rsidR="00DB1FC4" w:rsidRPr="003D4F68" w:rsidRDefault="00DB1FC4" w:rsidP="00DB1FC4">
      <w:pPr>
        <w:pStyle w:val="Akapitzlist"/>
        <w:numPr>
          <w:ilvl w:val="0"/>
          <w:numId w:val="34"/>
        </w:numPr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Inspektor nadzoru inwestorskiego jest zobowiązana do złożenia oświadczenia o przyjęciu obowiązków inspektora nadzoru inwestorskiego wynikających z niniejszej Umowy oraz ustawy Prawo budowlane. </w:t>
      </w:r>
    </w:p>
    <w:p w:rsidR="00F24958" w:rsidRPr="003D4F68" w:rsidRDefault="00F24958" w:rsidP="00DB1FC4">
      <w:pPr>
        <w:spacing w:line="276" w:lineRule="auto"/>
        <w:jc w:val="both"/>
        <w:rPr>
          <w:rFonts w:ascii="Cambria" w:hAnsi="Cambria" w:cs="Arial"/>
          <w:snapToGrid w:val="0"/>
          <w:sz w:val="22"/>
          <w:szCs w:val="22"/>
        </w:rPr>
      </w:pPr>
    </w:p>
    <w:p w:rsidR="00DB1FC4" w:rsidRPr="003D4F68" w:rsidRDefault="008B26D0" w:rsidP="00FB40A9">
      <w:pPr>
        <w:spacing w:line="276" w:lineRule="auto"/>
        <w:ind w:left="360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2</w:t>
      </w: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365002" w:rsidRPr="003D4F68" w:rsidRDefault="003D4F68" w:rsidP="0002387F">
      <w:p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Wykonawca</w:t>
      </w:r>
      <w:r w:rsidR="00C97D64" w:rsidRPr="003D4F68">
        <w:rPr>
          <w:rFonts w:ascii="Cambria" w:hAnsi="Cambria" w:cs="Arial"/>
          <w:sz w:val="22"/>
          <w:szCs w:val="22"/>
        </w:rPr>
        <w:t xml:space="preserve">, </w:t>
      </w:r>
      <w:r w:rsidR="00AF60B1" w:rsidRPr="003D4F68">
        <w:rPr>
          <w:rFonts w:ascii="Cambria" w:hAnsi="Cambria" w:cs="Arial"/>
          <w:sz w:val="22"/>
          <w:szCs w:val="22"/>
        </w:rPr>
        <w:t>w granicach posiadanego umocowania</w:t>
      </w:r>
      <w:r w:rsidR="00C97D64" w:rsidRPr="003D4F68">
        <w:rPr>
          <w:rFonts w:ascii="Cambria" w:hAnsi="Cambria" w:cs="Arial"/>
          <w:sz w:val="22"/>
          <w:szCs w:val="22"/>
        </w:rPr>
        <w:t xml:space="preserve"> niniejszą umową, reprezentuje </w:t>
      </w:r>
      <w:r w:rsidR="00195295" w:rsidRPr="003D4F68">
        <w:rPr>
          <w:rFonts w:ascii="Cambria" w:hAnsi="Cambria" w:cs="Arial"/>
          <w:snapToGrid w:val="0"/>
          <w:sz w:val="22"/>
          <w:szCs w:val="22"/>
        </w:rPr>
        <w:t>Zamawiającego</w:t>
      </w:r>
      <w:r w:rsidR="00510429" w:rsidRPr="003D4F68">
        <w:rPr>
          <w:rFonts w:ascii="Cambria" w:hAnsi="Cambria" w:cs="Arial"/>
          <w:snapToGrid w:val="0"/>
          <w:sz w:val="22"/>
          <w:szCs w:val="22"/>
        </w:rPr>
        <w:t xml:space="preserve"> </w:t>
      </w:r>
      <w:r w:rsidR="00C97D64" w:rsidRPr="003D4F68">
        <w:rPr>
          <w:rFonts w:ascii="Cambria" w:hAnsi="Cambria" w:cs="Arial"/>
          <w:sz w:val="22"/>
          <w:szCs w:val="22"/>
        </w:rPr>
        <w:t>w stosunku do:</w:t>
      </w:r>
    </w:p>
    <w:p w:rsidR="00C97D64" w:rsidRPr="003D4F68" w:rsidRDefault="00F24958" w:rsidP="000C7D13">
      <w:pPr>
        <w:spacing w:line="276" w:lineRule="auto"/>
        <w:ind w:left="360"/>
        <w:jc w:val="both"/>
        <w:rPr>
          <w:rFonts w:ascii="Cambria" w:hAnsi="Cambria"/>
          <w:b/>
          <w:sz w:val="22"/>
          <w:szCs w:val="22"/>
          <w:lang w:val="en-US"/>
        </w:rPr>
      </w:pPr>
      <w:r w:rsidRPr="003D4F68">
        <w:rPr>
          <w:rFonts w:ascii="Cambria" w:hAnsi="Cambria"/>
          <w:b/>
          <w:sz w:val="22"/>
          <w:szCs w:val="22"/>
          <w:lang w:val="en-US"/>
        </w:rPr>
        <w:lastRenderedPageBreak/>
        <w:t>……………………………..</w:t>
      </w:r>
      <w:r w:rsidR="000C7D13" w:rsidRPr="003D4F68">
        <w:rPr>
          <w:rFonts w:ascii="Cambria" w:hAnsi="Cambria"/>
          <w:b/>
          <w:sz w:val="22"/>
          <w:szCs w:val="22"/>
          <w:lang w:val="en-US"/>
        </w:rPr>
        <w:t xml:space="preserve">, </w:t>
      </w:r>
      <w:r w:rsidR="00BA502F" w:rsidRPr="003D4F68">
        <w:rPr>
          <w:rFonts w:ascii="Cambria" w:hAnsi="Cambria" w:cs="Arial"/>
          <w:sz w:val="22"/>
          <w:szCs w:val="22"/>
          <w:lang w:val="en-US"/>
        </w:rPr>
        <w:t>NIP:</w:t>
      </w:r>
      <w:r w:rsidRPr="003D4F68">
        <w:rPr>
          <w:rFonts w:ascii="Cambria" w:hAnsi="Cambria"/>
          <w:b/>
          <w:sz w:val="22"/>
          <w:szCs w:val="22"/>
          <w:lang w:val="en-US"/>
        </w:rPr>
        <w:t>……………………..</w:t>
      </w:r>
      <w:r w:rsidR="00BA502F" w:rsidRPr="003D4F68">
        <w:rPr>
          <w:rFonts w:ascii="Cambria" w:hAnsi="Cambria" w:cs="Arial"/>
          <w:sz w:val="22"/>
          <w:szCs w:val="22"/>
          <w:lang w:val="en-US"/>
        </w:rPr>
        <w:t>Regon:</w:t>
      </w:r>
      <w:r w:rsidRPr="003D4F68">
        <w:rPr>
          <w:rFonts w:ascii="Cambria" w:hAnsi="Cambria"/>
          <w:b/>
          <w:sz w:val="22"/>
          <w:szCs w:val="22"/>
          <w:lang w:val="en-US"/>
        </w:rPr>
        <w:t>…………………………</w:t>
      </w:r>
      <w:r w:rsidR="000C7D13" w:rsidRPr="003D4F68">
        <w:rPr>
          <w:rFonts w:ascii="Cambria" w:hAnsi="Cambria" w:cs="Arial"/>
          <w:sz w:val="22"/>
          <w:szCs w:val="22"/>
          <w:lang w:val="en-US"/>
        </w:rPr>
        <w:t>a</w:t>
      </w:r>
      <w:r w:rsidR="00BA502F" w:rsidRPr="003D4F68">
        <w:rPr>
          <w:rFonts w:ascii="Cambria" w:hAnsi="Cambria" w:cs="Arial"/>
          <w:sz w:val="22"/>
          <w:szCs w:val="22"/>
          <w:lang w:val="en-US"/>
        </w:rPr>
        <w:t xml:space="preserve">dres e-mail: </w:t>
      </w:r>
      <w:r w:rsidRPr="003D4F68">
        <w:rPr>
          <w:rFonts w:ascii="Cambria" w:hAnsi="Cambria" w:cs="Arial"/>
          <w:b/>
          <w:sz w:val="22"/>
          <w:szCs w:val="22"/>
          <w:lang w:val="en-US"/>
        </w:rPr>
        <w:t>…………………</w:t>
      </w:r>
    </w:p>
    <w:p w:rsidR="008B26D0" w:rsidRPr="003D4F68" w:rsidRDefault="008B26D0" w:rsidP="0058570D">
      <w:pPr>
        <w:spacing w:line="276" w:lineRule="auto"/>
        <w:jc w:val="both"/>
        <w:rPr>
          <w:rFonts w:ascii="Cambria" w:hAnsi="Cambria" w:cs="Arial"/>
          <w:sz w:val="22"/>
          <w:szCs w:val="22"/>
          <w:lang w:val="en-US"/>
        </w:rPr>
      </w:pP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3</w:t>
      </w:r>
    </w:p>
    <w:p w:rsidR="0015078D" w:rsidRPr="003D4F68" w:rsidRDefault="0015078D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2E54" w:rsidRPr="003D4F68" w:rsidRDefault="005364CB" w:rsidP="0058570D">
      <w:pPr>
        <w:numPr>
          <w:ilvl w:val="0"/>
          <w:numId w:val="26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  <w:shd w:val="clear" w:color="auto" w:fill="FFFFFF"/>
        </w:rPr>
        <w:t>Wykonawca</w:t>
      </w:r>
      <w:r w:rsidR="00BF2E54" w:rsidRPr="003D4F68">
        <w:rPr>
          <w:rFonts w:ascii="Cambria" w:hAnsi="Cambria"/>
          <w:sz w:val="22"/>
          <w:szCs w:val="22"/>
          <w:shd w:val="clear" w:color="auto" w:fill="FFFFFF"/>
        </w:rPr>
        <w:t xml:space="preserve"> zobowiązuje się do zachowania w tajemnicy wszelkich informacji dotyczących Zamawiającego, uzyskanych w związku z wykonywaniem umowy</w:t>
      </w:r>
      <w:r w:rsidR="00BF2E54" w:rsidRPr="003D4F68">
        <w:rPr>
          <w:rFonts w:ascii="Cambria" w:hAnsi="Cambria"/>
          <w:sz w:val="22"/>
          <w:szCs w:val="22"/>
        </w:rPr>
        <w:t xml:space="preserve"> i nie może ich udostępniać bez zgody Zamawiającego osobom trzecim oraz ponosi pełną odpowiedzialność za ich udostępnienie podmiotom nieuprawnionym.</w:t>
      </w:r>
    </w:p>
    <w:p w:rsidR="00BF2E54" w:rsidRPr="003D4F68" w:rsidRDefault="00BF2E54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Obowiązek dotyczący zachowania w poufności danych i informacji uzyskanych </w:t>
      </w:r>
      <w:r w:rsidRPr="003D4F68">
        <w:rPr>
          <w:rFonts w:ascii="Cambria" w:hAnsi="Cambria"/>
          <w:sz w:val="22"/>
          <w:szCs w:val="22"/>
        </w:rPr>
        <w:br/>
        <w:t xml:space="preserve">w związku z realizacją przedmiotu umowy dotyczy również osób, którymi </w:t>
      </w:r>
      <w:r w:rsidR="005364CB" w:rsidRPr="003D4F68">
        <w:rPr>
          <w:rFonts w:ascii="Cambria" w:hAnsi="Cambria"/>
          <w:sz w:val="22"/>
          <w:szCs w:val="22"/>
        </w:rPr>
        <w:t xml:space="preserve">Wykonawca </w:t>
      </w:r>
      <w:r w:rsidRPr="003D4F68">
        <w:rPr>
          <w:rFonts w:ascii="Cambria" w:hAnsi="Cambria"/>
          <w:sz w:val="22"/>
          <w:szCs w:val="22"/>
        </w:rPr>
        <w:t>posługuje się przy realizacji przedmiotu umowy.</w:t>
      </w:r>
    </w:p>
    <w:p w:rsidR="00BF2E54" w:rsidRPr="003D4F68" w:rsidRDefault="005364CB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  <w:shd w:val="clear" w:color="auto" w:fill="FFFFFF"/>
        </w:rPr>
        <w:t>Wykonawca</w:t>
      </w:r>
      <w:r w:rsidR="00BF2E54" w:rsidRPr="003D4F68">
        <w:rPr>
          <w:rFonts w:ascii="Cambria" w:hAnsi="Cambria"/>
          <w:sz w:val="22"/>
          <w:szCs w:val="22"/>
          <w:shd w:val="clear" w:color="auto" w:fill="FFFFFF"/>
        </w:rPr>
        <w:t xml:space="preserve"> nie może wykorzystać przekazanych przez Zamawiającego danych </w:t>
      </w:r>
      <w:r w:rsidR="00BF2E54" w:rsidRPr="003D4F68">
        <w:rPr>
          <w:rFonts w:ascii="Cambria" w:hAnsi="Cambria"/>
          <w:sz w:val="22"/>
          <w:szCs w:val="22"/>
          <w:shd w:val="clear" w:color="auto" w:fill="FFFFFF"/>
        </w:rPr>
        <w:br/>
        <w:t>i informacji do innych celów, niż wykonanie przedmiotu umowy.</w:t>
      </w:r>
    </w:p>
    <w:p w:rsidR="00BF2E54" w:rsidRPr="003D4F68" w:rsidRDefault="00BF2E54" w:rsidP="0058570D">
      <w:pPr>
        <w:numPr>
          <w:ilvl w:val="0"/>
          <w:numId w:val="26"/>
        </w:numPr>
        <w:spacing w:line="276" w:lineRule="auto"/>
        <w:ind w:left="426" w:hanging="369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Obowiązek zachowania w poufności danych i informacji obowiązuje przez okres 5 lat po zakończeniu umowy. Obowiązek, o którym mowa w zdaniu poprzednim dotyczy również osób i podwykonawców, którymi przy realizacji przedmiotu umowy posługuje się </w:t>
      </w:r>
      <w:r w:rsidR="005364CB" w:rsidRPr="003D4F68">
        <w:rPr>
          <w:rFonts w:ascii="Cambria" w:hAnsi="Cambria"/>
          <w:sz w:val="22"/>
          <w:szCs w:val="22"/>
        </w:rPr>
        <w:t>Wykonawca</w:t>
      </w:r>
      <w:r w:rsidRPr="003D4F68">
        <w:rPr>
          <w:rFonts w:ascii="Cambria" w:hAnsi="Cambria"/>
          <w:sz w:val="22"/>
          <w:szCs w:val="22"/>
        </w:rPr>
        <w:t>.</w:t>
      </w:r>
    </w:p>
    <w:p w:rsidR="00217103" w:rsidRPr="003D4F68" w:rsidRDefault="00217103" w:rsidP="0021710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8D21E1" w:rsidRPr="003D4F68" w:rsidRDefault="008D21E1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4</w:t>
      </w:r>
    </w:p>
    <w:p w:rsidR="008D21E1" w:rsidRPr="003D4F68" w:rsidRDefault="008D21E1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B40A9" w:rsidRPr="003D4F68" w:rsidRDefault="005364CB" w:rsidP="00FB40A9">
      <w:pPr>
        <w:widowControl w:val="0"/>
        <w:numPr>
          <w:ilvl w:val="0"/>
          <w:numId w:val="45"/>
        </w:numPr>
        <w:suppressAutoHyphens/>
        <w:snapToGri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Wykonawca</w:t>
      </w:r>
      <w:r w:rsidR="008D21E1" w:rsidRPr="003D4F68">
        <w:rPr>
          <w:rFonts w:ascii="Cambria" w:hAnsi="Cambria"/>
          <w:sz w:val="22"/>
          <w:szCs w:val="22"/>
        </w:rPr>
        <w:t xml:space="preserve"> odpowiada za wszelkie szkody poniesione przez Zamawiającego </w:t>
      </w:r>
      <w:r w:rsidR="008D21E1" w:rsidRPr="003D4F68">
        <w:rPr>
          <w:rFonts w:ascii="Cambria" w:hAnsi="Cambria"/>
          <w:sz w:val="22"/>
          <w:szCs w:val="22"/>
        </w:rPr>
        <w:br/>
        <w:t>(jak i inne osoby), a wynikające z działań lub zaniechań Inspektora lub osób, za które ponosi on odpowiedzialność w trakcie lub w związku z realizacją przedmiotu umowy.</w:t>
      </w:r>
    </w:p>
    <w:p w:rsidR="00FB40A9" w:rsidRPr="003D4F68" w:rsidRDefault="008D21E1" w:rsidP="00FB40A9">
      <w:pPr>
        <w:widowControl w:val="0"/>
        <w:numPr>
          <w:ilvl w:val="0"/>
          <w:numId w:val="45"/>
        </w:numPr>
        <w:suppressAutoHyphens/>
        <w:snapToGri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W przypadku powierzenia wykonania części przedmiotu umowy podwykonawcy, </w:t>
      </w:r>
      <w:r w:rsidR="005364CB" w:rsidRPr="003D4F68">
        <w:rPr>
          <w:rFonts w:ascii="Cambria" w:hAnsi="Cambria"/>
          <w:sz w:val="22"/>
          <w:szCs w:val="22"/>
        </w:rPr>
        <w:t>Wykonawca</w:t>
      </w:r>
      <w:r w:rsidRPr="003D4F68">
        <w:rPr>
          <w:rFonts w:ascii="Cambria" w:hAnsi="Cambria"/>
          <w:sz w:val="22"/>
          <w:szCs w:val="22"/>
        </w:rPr>
        <w:t xml:space="preserve"> ponosi pełną odpowiedzialność za działania podwykonawcy jak za działanie własne, w szczególności odpowiedzialność za wszelkie zawinione i niezawinione szkody, które powstały w związku z powierzeniem wykonania części przedmiotu umowy oraz za zapłatę podwykonawcy wynagrodzenia za zrealizowany zakres przedmiotu umowy wynikający z treści </w:t>
      </w:r>
      <w:r w:rsidRPr="003D4F68">
        <w:rPr>
          <w:rFonts w:ascii="Cambria" w:hAnsi="Cambria" w:cs="Arial"/>
          <w:bCs/>
          <w:sz w:val="22"/>
          <w:szCs w:val="22"/>
        </w:rPr>
        <w:t>§</w:t>
      </w:r>
      <w:r w:rsidRPr="003D4F68">
        <w:rPr>
          <w:rFonts w:ascii="Cambria" w:hAnsi="Cambria"/>
          <w:sz w:val="22"/>
          <w:szCs w:val="22"/>
        </w:rPr>
        <w:t xml:space="preserve">1 ust. 1. </w:t>
      </w:r>
    </w:p>
    <w:p w:rsidR="008D21E1" w:rsidRPr="003D4F68" w:rsidRDefault="008D21E1" w:rsidP="00FB40A9">
      <w:pPr>
        <w:widowControl w:val="0"/>
        <w:numPr>
          <w:ilvl w:val="0"/>
          <w:numId w:val="45"/>
        </w:numPr>
        <w:suppressAutoHyphens/>
        <w:snapToGri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Powierzenie wykonania przedmiotu umowy podwykonawcy wymaga pisemnej, pod rygorem nieważności, zgody Zamawiającego.</w:t>
      </w:r>
    </w:p>
    <w:p w:rsidR="00AD3E1B" w:rsidRPr="003D4F68" w:rsidRDefault="00AD3E1B" w:rsidP="0058570D">
      <w:pPr>
        <w:widowControl w:val="0"/>
        <w:suppressAutoHyphens/>
        <w:snapToGrid w:val="0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</w:p>
    <w:p w:rsidR="00AD3E1B" w:rsidRPr="003D4F68" w:rsidRDefault="00AD3E1B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5</w:t>
      </w:r>
    </w:p>
    <w:p w:rsidR="00DB1FC4" w:rsidRPr="003D4F68" w:rsidRDefault="00DB1FC4" w:rsidP="0058570D">
      <w:pPr>
        <w:spacing w:line="276" w:lineRule="auto"/>
        <w:ind w:left="407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FB40A9" w:rsidRPr="003D4F68" w:rsidRDefault="00371A36" w:rsidP="00DB1FC4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>Termin wykonania przedmiotu zamówienia strony ustalają od dnia podpisania umowy do dnia zakończenia realizacji inwestycji, udokumentowanej poprzez uzyskanie przez Wykonawcę robót budowlanych prawomocnej decyzji pozwolenia na użytkowanie.</w:t>
      </w:r>
    </w:p>
    <w:p w:rsidR="00371A36" w:rsidRPr="003D4F68" w:rsidRDefault="00371A36" w:rsidP="00DB1FC4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ascii="Cambria" w:hAnsi="Cambria" w:cstheme="minorHAnsi"/>
        </w:rPr>
      </w:pPr>
      <w:r w:rsidRPr="003D4F68">
        <w:rPr>
          <w:rFonts w:ascii="Cambria" w:hAnsi="Cambria" w:cstheme="minorHAnsi"/>
        </w:rPr>
        <w:t xml:space="preserve">Przedłużenie terminu wykonania Umowy w stosunku do przewidywanego terminu zakończenia robót budowlanych nie stanowi podstawy do zwiększenia wynagrodzenia Wykonawcy ani podstawy do innych roszczeń Wykonawcy. </w:t>
      </w:r>
    </w:p>
    <w:p w:rsidR="0058570D" w:rsidRPr="003D4F68" w:rsidRDefault="0058570D" w:rsidP="0058570D">
      <w:pPr>
        <w:spacing w:line="276" w:lineRule="auto"/>
        <w:ind w:left="720"/>
        <w:rPr>
          <w:rFonts w:ascii="Cambria" w:hAnsi="Cambria" w:cs="Arial"/>
          <w:bCs/>
          <w:sz w:val="22"/>
          <w:szCs w:val="22"/>
        </w:rPr>
      </w:pPr>
    </w:p>
    <w:p w:rsidR="00AD3E1B" w:rsidRPr="003D4F68" w:rsidRDefault="00AD3E1B" w:rsidP="0058570D">
      <w:pPr>
        <w:spacing w:line="276" w:lineRule="auto"/>
        <w:ind w:left="3552" w:firstLine="696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6</w:t>
      </w:r>
    </w:p>
    <w:p w:rsidR="00AD3E1B" w:rsidRPr="003D4F68" w:rsidRDefault="00AD3E1B" w:rsidP="0058570D">
      <w:pPr>
        <w:spacing w:line="276" w:lineRule="auto"/>
        <w:ind w:left="720"/>
        <w:jc w:val="center"/>
        <w:rPr>
          <w:rFonts w:ascii="Cambria" w:hAnsi="Cambria" w:cs="Arial"/>
          <w:bCs/>
          <w:sz w:val="22"/>
          <w:szCs w:val="22"/>
        </w:rPr>
      </w:pPr>
    </w:p>
    <w:p w:rsidR="00924C56" w:rsidRPr="003D4F68" w:rsidRDefault="008D21E1" w:rsidP="00924C56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Osobą wyznaczoną ze strony Zamawiającego do współdziałania z </w:t>
      </w:r>
      <w:r w:rsidR="0002387F" w:rsidRPr="003D4F68">
        <w:rPr>
          <w:rFonts w:ascii="Cambria" w:hAnsi="Cambria"/>
          <w:strike/>
          <w:sz w:val="22"/>
          <w:szCs w:val="22"/>
        </w:rPr>
        <w:br/>
      </w:r>
      <w:r w:rsidR="005364CB" w:rsidRPr="003D4F68">
        <w:rPr>
          <w:rFonts w:ascii="Cambria" w:hAnsi="Cambria"/>
          <w:sz w:val="22"/>
          <w:szCs w:val="22"/>
        </w:rPr>
        <w:t xml:space="preserve">Wykonawcą </w:t>
      </w:r>
      <w:r w:rsidRPr="003D4F68">
        <w:rPr>
          <w:rFonts w:ascii="Cambria" w:hAnsi="Cambria"/>
          <w:sz w:val="22"/>
          <w:szCs w:val="22"/>
        </w:rPr>
        <w:t>w ramach realizacji umowy będzie</w:t>
      </w:r>
      <w:r w:rsidR="00924C56" w:rsidRPr="003D4F68">
        <w:rPr>
          <w:rFonts w:ascii="Cambria" w:hAnsi="Cambria"/>
          <w:sz w:val="22"/>
          <w:szCs w:val="22"/>
        </w:rPr>
        <w:t>:</w:t>
      </w:r>
    </w:p>
    <w:p w:rsidR="008D21E1" w:rsidRPr="003D4F68" w:rsidRDefault="009869B7" w:rsidP="00924C56">
      <w:pPr>
        <w:suppressAutoHyphens/>
        <w:spacing w:line="276" w:lineRule="auto"/>
        <w:ind w:left="720"/>
        <w:jc w:val="both"/>
        <w:rPr>
          <w:rFonts w:ascii="Cambria" w:hAnsi="Cambria"/>
          <w:b/>
          <w:sz w:val="22"/>
          <w:szCs w:val="22"/>
          <w:lang w:val="en-US"/>
        </w:rPr>
      </w:pPr>
      <w:r w:rsidRPr="003D4F68">
        <w:rPr>
          <w:rFonts w:ascii="Cambria" w:hAnsi="Cambria"/>
          <w:b/>
          <w:sz w:val="22"/>
          <w:szCs w:val="22"/>
          <w:lang w:val="en-US"/>
        </w:rPr>
        <w:t>……………………..</w:t>
      </w:r>
      <w:r w:rsidR="008D21E1" w:rsidRPr="003D4F68">
        <w:rPr>
          <w:rFonts w:ascii="Cambria" w:hAnsi="Cambria"/>
          <w:b/>
          <w:sz w:val="22"/>
          <w:szCs w:val="22"/>
          <w:lang w:val="en-US"/>
        </w:rPr>
        <w:t xml:space="preserve"> tel. </w:t>
      </w:r>
      <w:r w:rsidRPr="003D4F68">
        <w:rPr>
          <w:rFonts w:ascii="Cambria" w:hAnsi="Cambria"/>
          <w:b/>
          <w:sz w:val="22"/>
          <w:szCs w:val="22"/>
          <w:lang w:val="en-US"/>
        </w:rPr>
        <w:t>………………………</w:t>
      </w:r>
      <w:r w:rsidR="00924C56" w:rsidRPr="003D4F68">
        <w:rPr>
          <w:rFonts w:ascii="Cambria" w:hAnsi="Cambria"/>
          <w:b/>
          <w:sz w:val="22"/>
          <w:szCs w:val="22"/>
          <w:lang w:val="en-US"/>
        </w:rPr>
        <w:t xml:space="preserve">,  </w:t>
      </w:r>
      <w:r w:rsidR="008D21E1" w:rsidRPr="003D4F68">
        <w:rPr>
          <w:rFonts w:ascii="Cambria" w:hAnsi="Cambria"/>
          <w:b/>
          <w:sz w:val="22"/>
          <w:szCs w:val="22"/>
          <w:lang w:val="en-US"/>
        </w:rPr>
        <w:t xml:space="preserve">e-mail: </w:t>
      </w:r>
      <w:r w:rsidRPr="003D4F68">
        <w:rPr>
          <w:rFonts w:ascii="Cambria" w:hAnsi="Cambria"/>
          <w:b/>
          <w:sz w:val="22"/>
          <w:szCs w:val="22"/>
          <w:lang w:val="en-US"/>
        </w:rPr>
        <w:t>………………………………</w:t>
      </w:r>
    </w:p>
    <w:p w:rsidR="008D21E1" w:rsidRPr="003D4F68" w:rsidRDefault="008D21E1" w:rsidP="00651D01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lastRenderedPageBreak/>
        <w:t xml:space="preserve">Osobą wyznaczoną ze strony </w:t>
      </w:r>
      <w:r w:rsidR="009869B7" w:rsidRPr="003D4F68">
        <w:rPr>
          <w:rFonts w:ascii="Cambria" w:hAnsi="Cambria"/>
          <w:sz w:val="22"/>
          <w:szCs w:val="22"/>
        </w:rPr>
        <w:t>Wykonawcy robót</w:t>
      </w:r>
      <w:r w:rsidRPr="003D4F68">
        <w:rPr>
          <w:rFonts w:ascii="Cambria" w:hAnsi="Cambria"/>
          <w:sz w:val="22"/>
          <w:szCs w:val="22"/>
        </w:rPr>
        <w:t xml:space="preserve"> do współdziałania z </w:t>
      </w:r>
      <w:r w:rsidR="005364CB" w:rsidRPr="003D4F68">
        <w:rPr>
          <w:rFonts w:ascii="Cambria" w:hAnsi="Cambria"/>
          <w:sz w:val="22"/>
          <w:szCs w:val="22"/>
        </w:rPr>
        <w:t xml:space="preserve">Wykonawcą </w:t>
      </w:r>
      <w:r w:rsidR="009869B7" w:rsidRPr="003D4F68">
        <w:rPr>
          <w:rFonts w:ascii="Cambria" w:hAnsi="Cambria"/>
          <w:sz w:val="22"/>
          <w:szCs w:val="22"/>
        </w:rPr>
        <w:t xml:space="preserve">w ramach realizacji umowy będzie </w:t>
      </w:r>
      <w:r w:rsidR="009869B7" w:rsidRPr="003D4F68">
        <w:rPr>
          <w:rFonts w:ascii="Cambria" w:hAnsi="Cambria" w:cs="Arial"/>
          <w:b/>
          <w:sz w:val="22"/>
          <w:szCs w:val="22"/>
        </w:rPr>
        <w:t>……………….</w:t>
      </w:r>
      <w:r w:rsidRPr="003D4F68">
        <w:rPr>
          <w:rFonts w:ascii="Cambria" w:hAnsi="Cambria"/>
          <w:sz w:val="22"/>
          <w:szCs w:val="22"/>
        </w:rPr>
        <w:t xml:space="preserve">tel. </w:t>
      </w:r>
      <w:r w:rsidR="009869B7" w:rsidRPr="003D4F68">
        <w:rPr>
          <w:rFonts w:ascii="Cambria" w:hAnsi="Cambria"/>
          <w:b/>
          <w:sz w:val="22"/>
          <w:szCs w:val="22"/>
        </w:rPr>
        <w:t>……………...</w:t>
      </w:r>
      <w:r w:rsidR="00924C56" w:rsidRPr="003D4F68">
        <w:rPr>
          <w:rFonts w:ascii="Cambria" w:hAnsi="Cambria"/>
          <w:b/>
          <w:sz w:val="22"/>
          <w:szCs w:val="22"/>
        </w:rPr>
        <w:br/>
      </w:r>
      <w:r w:rsidRPr="003D4F68">
        <w:rPr>
          <w:rFonts w:ascii="Cambria" w:hAnsi="Cambria"/>
          <w:sz w:val="22"/>
          <w:szCs w:val="22"/>
        </w:rPr>
        <w:t xml:space="preserve"> e-mail: </w:t>
      </w:r>
      <w:r w:rsidR="009869B7" w:rsidRPr="003D4F68">
        <w:rPr>
          <w:rFonts w:ascii="Cambria" w:hAnsi="Cambria"/>
          <w:b/>
          <w:sz w:val="22"/>
          <w:szCs w:val="22"/>
        </w:rPr>
        <w:t>………………..</w:t>
      </w:r>
    </w:p>
    <w:p w:rsidR="008D21E1" w:rsidRPr="003D4F68" w:rsidRDefault="008D21E1" w:rsidP="0058570D">
      <w:pPr>
        <w:numPr>
          <w:ilvl w:val="0"/>
          <w:numId w:val="29"/>
        </w:numPr>
        <w:suppressAutoHyphens/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Strony mogą dokonać zmian osób o których mowa w ust. </w:t>
      </w:r>
      <w:r w:rsidR="00A32651" w:rsidRPr="003D4F68">
        <w:rPr>
          <w:rFonts w:ascii="Cambria" w:hAnsi="Cambria"/>
          <w:sz w:val="22"/>
          <w:szCs w:val="22"/>
        </w:rPr>
        <w:t>1</w:t>
      </w:r>
      <w:r w:rsidRPr="003D4F68">
        <w:rPr>
          <w:rFonts w:ascii="Cambria" w:hAnsi="Cambria"/>
          <w:sz w:val="22"/>
          <w:szCs w:val="22"/>
        </w:rPr>
        <w:t xml:space="preserve"> - </w:t>
      </w:r>
      <w:r w:rsidR="00A32651" w:rsidRPr="003D4F68">
        <w:rPr>
          <w:rFonts w:ascii="Cambria" w:hAnsi="Cambria"/>
          <w:sz w:val="22"/>
          <w:szCs w:val="22"/>
        </w:rPr>
        <w:t>2</w:t>
      </w:r>
      <w:r w:rsidRPr="003D4F68">
        <w:rPr>
          <w:rFonts w:ascii="Cambria" w:hAnsi="Cambria"/>
          <w:sz w:val="22"/>
          <w:szCs w:val="22"/>
        </w:rPr>
        <w:t xml:space="preserve"> . Zmiana ta nie 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 xml:space="preserve">§ </w:t>
      </w:r>
      <w:r w:rsidR="0058570D" w:rsidRPr="003D4F68">
        <w:rPr>
          <w:rFonts w:ascii="Cambria" w:hAnsi="Cambria" w:cs="Arial"/>
          <w:b/>
          <w:bCs/>
          <w:sz w:val="22"/>
          <w:szCs w:val="22"/>
        </w:rPr>
        <w:t>7</w:t>
      </w:r>
    </w:p>
    <w:p w:rsidR="001C5765" w:rsidRPr="003D4F68" w:rsidRDefault="001C5765" w:rsidP="0058570D">
      <w:pPr>
        <w:spacing w:line="276" w:lineRule="auto"/>
        <w:rPr>
          <w:rFonts w:ascii="Cambria" w:hAnsi="Cambria" w:cs="Arial"/>
          <w:sz w:val="22"/>
          <w:szCs w:val="22"/>
        </w:rPr>
      </w:pPr>
    </w:p>
    <w:p w:rsidR="00C97D64" w:rsidRPr="003D4F68" w:rsidRDefault="00C97D64" w:rsidP="000C135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Za wykonanie przedmiotu umowy </w:t>
      </w:r>
      <w:r w:rsidR="00D34569" w:rsidRPr="003D4F68">
        <w:rPr>
          <w:rFonts w:ascii="Cambria" w:hAnsi="Cambria" w:cs="Arial"/>
          <w:sz w:val="22"/>
          <w:szCs w:val="22"/>
        </w:rPr>
        <w:t>S</w:t>
      </w:r>
      <w:r w:rsidRPr="003D4F68">
        <w:rPr>
          <w:rFonts w:ascii="Cambria" w:hAnsi="Cambria" w:cs="Arial"/>
          <w:sz w:val="22"/>
          <w:szCs w:val="22"/>
        </w:rPr>
        <w:t xml:space="preserve">trony ustalają wynagrodzenie ryczałtowe </w:t>
      </w:r>
      <w:r w:rsidR="0002387F" w:rsidRPr="003D4F68">
        <w:rPr>
          <w:rFonts w:ascii="Cambria" w:hAnsi="Cambria" w:cs="Arial"/>
          <w:sz w:val="22"/>
          <w:szCs w:val="22"/>
        </w:rPr>
        <w:br/>
      </w:r>
      <w:r w:rsidRPr="003D4F68">
        <w:rPr>
          <w:rFonts w:ascii="Cambria" w:hAnsi="Cambria" w:cs="Arial"/>
          <w:sz w:val="22"/>
          <w:szCs w:val="22"/>
        </w:rPr>
        <w:t xml:space="preserve">w wysokości </w:t>
      </w:r>
      <w:r w:rsidR="00F24958" w:rsidRPr="003D4F68">
        <w:rPr>
          <w:rFonts w:ascii="Cambria" w:hAnsi="Cambria" w:cs="Arial"/>
          <w:b/>
          <w:sz w:val="22"/>
          <w:szCs w:val="22"/>
        </w:rPr>
        <w:t>……………..</w:t>
      </w:r>
      <w:r w:rsidRPr="003D4F68">
        <w:rPr>
          <w:rFonts w:ascii="Cambria" w:hAnsi="Cambria" w:cs="Arial"/>
          <w:sz w:val="22"/>
          <w:szCs w:val="22"/>
        </w:rPr>
        <w:t>zł brutto (słownie:</w:t>
      </w:r>
      <w:r w:rsidR="00F24958" w:rsidRPr="003D4F68">
        <w:rPr>
          <w:rFonts w:ascii="Cambria" w:hAnsi="Cambria" w:cs="Arial"/>
          <w:b/>
          <w:sz w:val="22"/>
          <w:szCs w:val="22"/>
        </w:rPr>
        <w:t>………………</w:t>
      </w:r>
      <w:r w:rsidR="0018390F" w:rsidRPr="003D4F68">
        <w:rPr>
          <w:rFonts w:ascii="Cambria" w:hAnsi="Cambria" w:cs="Arial"/>
          <w:b/>
          <w:sz w:val="22"/>
          <w:szCs w:val="22"/>
        </w:rPr>
        <w:t xml:space="preserve">  00/100 </w:t>
      </w:r>
      <w:r w:rsidR="00DA7A18" w:rsidRPr="003D4F68">
        <w:rPr>
          <w:rFonts w:ascii="Cambria" w:hAnsi="Cambria" w:cs="Arial"/>
          <w:b/>
          <w:sz w:val="22"/>
          <w:szCs w:val="22"/>
        </w:rPr>
        <w:t>złotych</w:t>
      </w:r>
      <w:r w:rsidR="0018390F" w:rsidRPr="003D4F68">
        <w:rPr>
          <w:rFonts w:ascii="Cambria" w:hAnsi="Cambria" w:cs="Arial"/>
          <w:sz w:val="22"/>
          <w:szCs w:val="22"/>
        </w:rPr>
        <w:t xml:space="preserve">), w tym podatek VAT w kwocie </w:t>
      </w:r>
      <w:r w:rsidR="00F24958" w:rsidRPr="003D4F68">
        <w:rPr>
          <w:rFonts w:ascii="Cambria" w:hAnsi="Cambria" w:cs="Arial"/>
          <w:b/>
          <w:sz w:val="22"/>
          <w:szCs w:val="22"/>
        </w:rPr>
        <w:t>………………..</w:t>
      </w:r>
      <w:r w:rsidR="0018390F" w:rsidRPr="003D4F68">
        <w:rPr>
          <w:rFonts w:ascii="Cambria" w:hAnsi="Cambria" w:cs="Arial"/>
          <w:sz w:val="22"/>
          <w:szCs w:val="22"/>
        </w:rPr>
        <w:t xml:space="preserve"> zł (słownie : </w:t>
      </w:r>
      <w:r w:rsidR="00F24958" w:rsidRPr="003D4F68">
        <w:rPr>
          <w:rFonts w:ascii="Cambria" w:hAnsi="Cambria" w:cs="Arial"/>
          <w:sz w:val="22"/>
          <w:szCs w:val="22"/>
        </w:rPr>
        <w:t>………………….</w:t>
      </w:r>
      <w:r w:rsidR="0018390F" w:rsidRPr="003D4F68">
        <w:rPr>
          <w:rFonts w:ascii="Cambria" w:hAnsi="Cambria" w:cs="Arial"/>
          <w:sz w:val="22"/>
          <w:szCs w:val="22"/>
        </w:rPr>
        <w:t xml:space="preserve"> 00/100 złotych), </w:t>
      </w:r>
      <w:r w:rsidR="00924C56" w:rsidRPr="003D4F68">
        <w:rPr>
          <w:rFonts w:ascii="Cambria" w:hAnsi="Cambria" w:cs="Arial"/>
          <w:sz w:val="22"/>
          <w:szCs w:val="22"/>
        </w:rPr>
        <w:t xml:space="preserve">oraz </w:t>
      </w:r>
      <w:r w:rsidR="0018390F" w:rsidRPr="003D4F68">
        <w:rPr>
          <w:rFonts w:ascii="Cambria" w:hAnsi="Cambria" w:cs="Arial"/>
          <w:sz w:val="22"/>
          <w:szCs w:val="22"/>
        </w:rPr>
        <w:t xml:space="preserve">kwota netto </w:t>
      </w:r>
      <w:r w:rsidR="00F24958" w:rsidRPr="003D4F68">
        <w:rPr>
          <w:rFonts w:ascii="Cambria" w:hAnsi="Cambria" w:cs="Arial"/>
          <w:b/>
          <w:sz w:val="22"/>
          <w:szCs w:val="22"/>
        </w:rPr>
        <w:t>…………</w:t>
      </w:r>
      <w:r w:rsidR="0018390F" w:rsidRPr="003D4F68">
        <w:rPr>
          <w:rFonts w:ascii="Cambria" w:hAnsi="Cambria" w:cs="Arial"/>
          <w:sz w:val="22"/>
          <w:szCs w:val="22"/>
        </w:rPr>
        <w:t xml:space="preserve"> zł (słownie: </w:t>
      </w:r>
      <w:r w:rsidR="00F24958" w:rsidRPr="003D4F68">
        <w:rPr>
          <w:rFonts w:ascii="Cambria" w:hAnsi="Cambria" w:cs="Arial"/>
          <w:sz w:val="22"/>
          <w:szCs w:val="22"/>
        </w:rPr>
        <w:t>…………….</w:t>
      </w:r>
      <w:r w:rsidR="0018390F" w:rsidRPr="003D4F68">
        <w:rPr>
          <w:rFonts w:ascii="Cambria" w:hAnsi="Cambria" w:cs="Arial"/>
          <w:sz w:val="22"/>
          <w:szCs w:val="22"/>
        </w:rPr>
        <w:t xml:space="preserve"> 00/100 złotych).</w:t>
      </w:r>
    </w:p>
    <w:p w:rsidR="00C97D64" w:rsidRPr="003D4F68" w:rsidRDefault="005364CB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Wykonawca</w:t>
      </w:r>
      <w:r w:rsidR="00C97D64" w:rsidRPr="003D4F68">
        <w:rPr>
          <w:rFonts w:ascii="Cambria" w:hAnsi="Cambria" w:cs="Arial"/>
          <w:sz w:val="22"/>
          <w:szCs w:val="22"/>
        </w:rPr>
        <w:t xml:space="preserve"> oświadcza że nie jest</w:t>
      </w:r>
      <w:r w:rsidR="007426B6" w:rsidRPr="003D4F68">
        <w:rPr>
          <w:rFonts w:ascii="Cambria" w:hAnsi="Cambria" w:cs="Arial"/>
          <w:sz w:val="22"/>
          <w:szCs w:val="22"/>
        </w:rPr>
        <w:t>/jest</w:t>
      </w:r>
      <w:r w:rsidR="00C97D64" w:rsidRPr="003D4F68">
        <w:rPr>
          <w:rFonts w:ascii="Cambria" w:hAnsi="Cambria" w:cs="Arial"/>
          <w:sz w:val="22"/>
          <w:szCs w:val="22"/>
        </w:rPr>
        <w:t xml:space="preserve"> płatnikiem </w:t>
      </w:r>
      <w:r w:rsidR="00C5734C" w:rsidRPr="003D4F68">
        <w:rPr>
          <w:rFonts w:ascii="Cambria" w:hAnsi="Cambria" w:cs="Arial"/>
          <w:sz w:val="22"/>
          <w:szCs w:val="22"/>
        </w:rPr>
        <w:t>podatku VAT od towarów i usług. Rozliczenie przedmiotu umowy nastąpi po bezusterkowym odbiorze końcowym robót budowlanych.</w:t>
      </w:r>
    </w:p>
    <w:p w:rsidR="00C5734C" w:rsidRPr="003D4F68" w:rsidRDefault="005543E1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F</w:t>
      </w:r>
      <w:r w:rsidR="00BA7696" w:rsidRPr="003D4F68">
        <w:rPr>
          <w:rFonts w:ascii="Cambria" w:hAnsi="Cambria" w:cs="Arial"/>
          <w:sz w:val="22"/>
          <w:szCs w:val="22"/>
        </w:rPr>
        <w:t>orma zapłaty – przelew na konto wskazane w f</w:t>
      </w:r>
      <w:r w:rsidR="0089770A" w:rsidRPr="003D4F68">
        <w:rPr>
          <w:rFonts w:ascii="Cambria" w:hAnsi="Cambria" w:cs="Arial"/>
          <w:sz w:val="22"/>
          <w:szCs w:val="22"/>
        </w:rPr>
        <w:t xml:space="preserve">akturze </w:t>
      </w:r>
      <w:r w:rsidR="00D34569" w:rsidRPr="003D4F68">
        <w:rPr>
          <w:rFonts w:ascii="Cambria" w:hAnsi="Cambria" w:cs="Arial"/>
          <w:sz w:val="22"/>
          <w:szCs w:val="22"/>
        </w:rPr>
        <w:t>Inspektora</w:t>
      </w:r>
      <w:r w:rsidR="0089770A" w:rsidRPr="003D4F68">
        <w:rPr>
          <w:rFonts w:ascii="Cambria" w:hAnsi="Cambria" w:cs="Arial"/>
          <w:sz w:val="22"/>
          <w:szCs w:val="22"/>
        </w:rPr>
        <w:t xml:space="preserve"> w ciągu </w:t>
      </w:r>
      <w:r w:rsidR="00D7742D" w:rsidRPr="003D4F68">
        <w:rPr>
          <w:rFonts w:ascii="Cambria" w:hAnsi="Cambria" w:cs="Arial"/>
          <w:sz w:val="22"/>
          <w:szCs w:val="22"/>
        </w:rPr>
        <w:t>21</w:t>
      </w:r>
      <w:r w:rsidR="0089770A" w:rsidRPr="003D4F68">
        <w:rPr>
          <w:rFonts w:ascii="Cambria" w:hAnsi="Cambria" w:cs="Arial"/>
          <w:sz w:val="22"/>
          <w:szCs w:val="22"/>
        </w:rPr>
        <w:t xml:space="preserve"> dni licząc od daty dostarczenia </w:t>
      </w:r>
      <w:r w:rsidR="001966E3" w:rsidRPr="003D4F68">
        <w:rPr>
          <w:rFonts w:ascii="Cambria" w:hAnsi="Cambria" w:cs="Arial"/>
          <w:sz w:val="22"/>
          <w:szCs w:val="22"/>
        </w:rPr>
        <w:t xml:space="preserve">prawidłowej </w:t>
      </w:r>
      <w:r w:rsidR="0089770A" w:rsidRPr="003D4F68">
        <w:rPr>
          <w:rFonts w:ascii="Cambria" w:hAnsi="Cambria" w:cs="Arial"/>
          <w:sz w:val="22"/>
          <w:szCs w:val="22"/>
        </w:rPr>
        <w:t xml:space="preserve">faktury </w:t>
      </w:r>
      <w:r w:rsidR="00B57B49" w:rsidRPr="003D4F68">
        <w:rPr>
          <w:rFonts w:ascii="Cambria" w:hAnsi="Cambria" w:cs="Arial"/>
          <w:sz w:val="22"/>
          <w:szCs w:val="22"/>
        </w:rPr>
        <w:t>Zamawiającemu</w:t>
      </w:r>
      <w:r w:rsidR="0089770A" w:rsidRPr="003D4F68">
        <w:rPr>
          <w:rFonts w:ascii="Cambria" w:hAnsi="Cambria" w:cs="Arial"/>
          <w:sz w:val="22"/>
          <w:szCs w:val="22"/>
        </w:rPr>
        <w:t>.</w:t>
      </w:r>
    </w:p>
    <w:p w:rsidR="00125B53" w:rsidRPr="003D4F68" w:rsidRDefault="00125B53" w:rsidP="0058570D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Za datę zapłaty faktury przyjmuję się datę złożenia przelewu w banku </w:t>
      </w:r>
      <w:r w:rsidR="00B57B49" w:rsidRPr="003D4F68">
        <w:rPr>
          <w:rFonts w:ascii="Cambria" w:hAnsi="Cambria" w:cs="Arial"/>
          <w:sz w:val="22"/>
          <w:szCs w:val="22"/>
        </w:rPr>
        <w:t>Zamawiającego</w:t>
      </w:r>
      <w:r w:rsidRPr="003D4F68">
        <w:rPr>
          <w:rFonts w:ascii="Cambria" w:hAnsi="Cambria" w:cs="Arial"/>
          <w:sz w:val="22"/>
          <w:szCs w:val="22"/>
        </w:rPr>
        <w:t>.</w:t>
      </w:r>
    </w:p>
    <w:p w:rsidR="0015078D" w:rsidRPr="003D4F68" w:rsidRDefault="0015078D" w:rsidP="0015078D">
      <w:pPr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</w:p>
    <w:p w:rsidR="006F6B61" w:rsidRPr="003D4F68" w:rsidRDefault="006F6B61" w:rsidP="0015078D">
      <w:pPr>
        <w:spacing w:line="276" w:lineRule="auto"/>
        <w:ind w:left="720"/>
        <w:jc w:val="both"/>
        <w:rPr>
          <w:rFonts w:ascii="Cambria" w:hAnsi="Cambria" w:cs="Arial"/>
          <w:sz w:val="22"/>
          <w:szCs w:val="22"/>
        </w:rPr>
      </w:pPr>
    </w:p>
    <w:p w:rsidR="008B26D0" w:rsidRPr="003D4F68" w:rsidRDefault="00BC7E53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</w:t>
      </w:r>
      <w:r w:rsidR="0058570D" w:rsidRPr="003D4F68">
        <w:rPr>
          <w:rFonts w:ascii="Cambria" w:hAnsi="Cambria" w:cs="Arial"/>
          <w:b/>
          <w:bCs/>
          <w:sz w:val="22"/>
          <w:szCs w:val="22"/>
        </w:rPr>
        <w:t>8</w:t>
      </w:r>
    </w:p>
    <w:p w:rsidR="0015078D" w:rsidRPr="003D4F68" w:rsidRDefault="0015078D" w:rsidP="009869B7">
      <w:pPr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p w:rsidR="00AD3E1B" w:rsidRPr="003D4F68" w:rsidRDefault="00AD3E1B" w:rsidP="0058570D">
      <w:pPr>
        <w:numPr>
          <w:ilvl w:val="1"/>
          <w:numId w:val="31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Zamawiający będzie uprawniony do naliczenia </w:t>
      </w:r>
      <w:r w:rsidR="005364CB" w:rsidRPr="003D4F68">
        <w:rPr>
          <w:rFonts w:ascii="Cambria" w:hAnsi="Cambria"/>
          <w:sz w:val="22"/>
          <w:szCs w:val="22"/>
        </w:rPr>
        <w:t>Wykonawcy</w:t>
      </w:r>
      <w:r w:rsidRPr="003D4F68">
        <w:rPr>
          <w:rFonts w:ascii="Cambria" w:hAnsi="Cambria"/>
          <w:sz w:val="22"/>
          <w:szCs w:val="22"/>
        </w:rPr>
        <w:t xml:space="preserve">  następujących kar umownych:</w:t>
      </w:r>
    </w:p>
    <w:p w:rsidR="00AD3E1B" w:rsidRPr="003D4F68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w wysokości </w:t>
      </w:r>
      <w:r w:rsidR="005451A4" w:rsidRPr="003D4F68">
        <w:rPr>
          <w:rFonts w:ascii="Cambria" w:hAnsi="Cambria"/>
          <w:b/>
          <w:sz w:val="22"/>
          <w:szCs w:val="22"/>
        </w:rPr>
        <w:t>200</w:t>
      </w:r>
      <w:r w:rsidRPr="003D4F68">
        <w:rPr>
          <w:rFonts w:ascii="Cambria" w:hAnsi="Cambria"/>
          <w:sz w:val="22"/>
          <w:szCs w:val="22"/>
        </w:rPr>
        <w:t xml:space="preserve"> złotych, za każdy przypadek nie przybycia </w:t>
      </w:r>
      <w:r w:rsidR="005364CB" w:rsidRPr="003D4F68">
        <w:rPr>
          <w:rFonts w:ascii="Cambria" w:hAnsi="Cambria"/>
          <w:sz w:val="22"/>
          <w:szCs w:val="22"/>
        </w:rPr>
        <w:t>Wykonawcy</w:t>
      </w:r>
      <w:r w:rsidRPr="003D4F68">
        <w:rPr>
          <w:rFonts w:ascii="Cambria" w:hAnsi="Cambria"/>
          <w:sz w:val="22"/>
          <w:szCs w:val="22"/>
        </w:rPr>
        <w:t xml:space="preserve"> </w:t>
      </w:r>
      <w:r w:rsidRPr="003D4F68">
        <w:rPr>
          <w:rFonts w:ascii="Cambria" w:hAnsi="Cambria"/>
          <w:sz w:val="22"/>
          <w:szCs w:val="22"/>
        </w:rPr>
        <w:br/>
        <w:t xml:space="preserve">w wyznaczonym terminie na wezwanie Zamawiającego lub wykonawcy nadzorowanych robót na teren objętych tymi robotami lub  braku uczestnictwa </w:t>
      </w:r>
      <w:r w:rsidR="005364CB" w:rsidRPr="003D4F68">
        <w:rPr>
          <w:rFonts w:ascii="Cambria" w:hAnsi="Cambria"/>
          <w:sz w:val="22"/>
          <w:szCs w:val="22"/>
        </w:rPr>
        <w:t>Wykonawcy</w:t>
      </w:r>
      <w:r w:rsidRPr="003D4F68">
        <w:rPr>
          <w:rFonts w:ascii="Cambria" w:hAnsi="Cambria"/>
          <w:sz w:val="22"/>
          <w:szCs w:val="22"/>
        </w:rPr>
        <w:t xml:space="preserve">  w odbiorach robót zanikających</w:t>
      </w:r>
      <w:r w:rsidR="005364CB" w:rsidRPr="003D4F68">
        <w:rPr>
          <w:rFonts w:ascii="Cambria" w:hAnsi="Cambria"/>
          <w:sz w:val="22"/>
          <w:szCs w:val="22"/>
        </w:rPr>
        <w:t xml:space="preserve">  ulegających zakryciu</w:t>
      </w:r>
      <w:r w:rsidRPr="003D4F68">
        <w:rPr>
          <w:rFonts w:ascii="Cambria" w:hAnsi="Cambria"/>
          <w:sz w:val="22"/>
          <w:szCs w:val="22"/>
        </w:rPr>
        <w:t xml:space="preserve"> oraz w czynnościach związanych </w:t>
      </w:r>
      <w:r w:rsidR="0002387F" w:rsidRPr="003D4F68">
        <w:rPr>
          <w:rFonts w:ascii="Cambria" w:hAnsi="Cambria"/>
          <w:sz w:val="22"/>
          <w:szCs w:val="22"/>
        </w:rPr>
        <w:br/>
      </w:r>
      <w:r w:rsidRPr="003D4F68">
        <w:rPr>
          <w:rFonts w:ascii="Cambria" w:hAnsi="Cambria"/>
          <w:sz w:val="22"/>
          <w:szCs w:val="22"/>
        </w:rPr>
        <w:t xml:space="preserve">z odbiorem końcowym nadzorowanych robót, w terminie wskazanym </w:t>
      </w:r>
      <w:r w:rsidRPr="003D4F68">
        <w:rPr>
          <w:rFonts w:ascii="Cambria" w:hAnsi="Cambria"/>
          <w:sz w:val="22"/>
          <w:szCs w:val="22"/>
        </w:rPr>
        <w:br/>
      </w:r>
      <w:r w:rsidR="00A73755" w:rsidRPr="003D4F68">
        <w:rPr>
          <w:rFonts w:ascii="Cambria" w:hAnsi="Cambria"/>
          <w:sz w:val="22"/>
          <w:szCs w:val="22"/>
        </w:rPr>
        <w:t>w wezwaniu;</w:t>
      </w:r>
    </w:p>
    <w:p w:rsidR="00AD3E1B" w:rsidRPr="003D4F68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w wysokości </w:t>
      </w:r>
      <w:r w:rsidR="005451A4" w:rsidRPr="003D4F68">
        <w:rPr>
          <w:rFonts w:ascii="Cambria" w:hAnsi="Cambria"/>
          <w:b/>
          <w:sz w:val="22"/>
          <w:szCs w:val="22"/>
        </w:rPr>
        <w:t xml:space="preserve">1 </w:t>
      </w:r>
      <w:r w:rsidRPr="003D4F68">
        <w:rPr>
          <w:rFonts w:ascii="Cambria" w:hAnsi="Cambria"/>
          <w:b/>
          <w:sz w:val="22"/>
          <w:szCs w:val="22"/>
        </w:rPr>
        <w:t>%</w:t>
      </w:r>
      <w:r w:rsidRPr="003D4F68">
        <w:rPr>
          <w:rFonts w:ascii="Cambria" w:hAnsi="Cambria"/>
          <w:sz w:val="22"/>
          <w:szCs w:val="22"/>
        </w:rPr>
        <w:t xml:space="preserve"> </w:t>
      </w:r>
      <w:r w:rsidR="002C5237" w:rsidRPr="003D4F68">
        <w:rPr>
          <w:rFonts w:ascii="Cambria" w:hAnsi="Cambria"/>
          <w:sz w:val="22"/>
          <w:szCs w:val="22"/>
        </w:rPr>
        <w:t xml:space="preserve">wartości </w:t>
      </w:r>
      <w:r w:rsidRPr="003D4F68">
        <w:rPr>
          <w:rFonts w:ascii="Cambria" w:hAnsi="Cambria"/>
          <w:sz w:val="22"/>
          <w:szCs w:val="22"/>
        </w:rPr>
        <w:t xml:space="preserve">wynagrodzenia brutto, o którym mowa w § </w:t>
      </w:r>
      <w:r w:rsidR="0058570D" w:rsidRPr="003D4F68">
        <w:rPr>
          <w:rFonts w:ascii="Cambria" w:hAnsi="Cambria"/>
          <w:sz w:val="22"/>
          <w:szCs w:val="22"/>
        </w:rPr>
        <w:t>7</w:t>
      </w:r>
      <w:r w:rsidRPr="003D4F68">
        <w:rPr>
          <w:rFonts w:ascii="Cambria" w:hAnsi="Cambria"/>
          <w:sz w:val="22"/>
          <w:szCs w:val="22"/>
        </w:rPr>
        <w:t xml:space="preserve"> ust.1  za  każdy dzień opóźnienia w oddaniu ostatecznego rozliczenia robót</w:t>
      </w:r>
      <w:r w:rsidR="00A73755" w:rsidRPr="003D4F68">
        <w:rPr>
          <w:rFonts w:ascii="Cambria" w:hAnsi="Cambria"/>
          <w:sz w:val="22"/>
          <w:szCs w:val="22"/>
        </w:rPr>
        <w:t>;</w:t>
      </w:r>
    </w:p>
    <w:p w:rsidR="00AD3E1B" w:rsidRPr="003D4F68" w:rsidRDefault="00AD3E1B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 xml:space="preserve">w razie nienależytego wykonania przedmiotu umowy z przyczyn leżących po stronie </w:t>
      </w:r>
      <w:r w:rsidR="002C5237" w:rsidRPr="003D4F68">
        <w:rPr>
          <w:rFonts w:ascii="Cambria" w:hAnsi="Cambria"/>
          <w:sz w:val="22"/>
          <w:szCs w:val="22"/>
        </w:rPr>
        <w:t>Wykonawcy</w:t>
      </w:r>
      <w:r w:rsidRPr="003D4F68">
        <w:rPr>
          <w:rFonts w:ascii="Cambria" w:hAnsi="Cambria"/>
          <w:sz w:val="22"/>
          <w:szCs w:val="22"/>
        </w:rPr>
        <w:t xml:space="preserve">, w wysokości 1% </w:t>
      </w:r>
      <w:r w:rsidR="002C5237" w:rsidRPr="003D4F68">
        <w:rPr>
          <w:rFonts w:ascii="Cambria" w:hAnsi="Cambria"/>
          <w:sz w:val="22"/>
          <w:szCs w:val="22"/>
        </w:rPr>
        <w:t xml:space="preserve">wartości </w:t>
      </w:r>
      <w:r w:rsidRPr="003D4F68">
        <w:rPr>
          <w:rFonts w:ascii="Cambria" w:hAnsi="Cambria"/>
          <w:sz w:val="22"/>
          <w:szCs w:val="22"/>
        </w:rPr>
        <w:t xml:space="preserve">wynagrodzenia brutto określonego w § </w:t>
      </w:r>
      <w:r w:rsidR="0058570D" w:rsidRPr="003D4F68">
        <w:rPr>
          <w:rFonts w:ascii="Cambria" w:hAnsi="Cambria"/>
          <w:sz w:val="22"/>
          <w:szCs w:val="22"/>
        </w:rPr>
        <w:t>7</w:t>
      </w:r>
      <w:r w:rsidRPr="003D4F68">
        <w:rPr>
          <w:rFonts w:ascii="Cambria" w:hAnsi="Cambria"/>
          <w:sz w:val="22"/>
          <w:szCs w:val="22"/>
        </w:rPr>
        <w:t xml:space="preserve"> ust. 1 za każde naruszenie, a jeżeli naruszenie miało charakter ciągły za każdy dzień trwania naruszenia (przez nienależyte wykonanie przedmiotu umowy przez </w:t>
      </w:r>
      <w:r w:rsidR="002C5237" w:rsidRPr="003D4F68">
        <w:rPr>
          <w:rFonts w:ascii="Cambria" w:hAnsi="Cambria"/>
          <w:sz w:val="22"/>
          <w:szCs w:val="22"/>
        </w:rPr>
        <w:t>Wykonawcę</w:t>
      </w:r>
      <w:r w:rsidRPr="003D4F68">
        <w:rPr>
          <w:rFonts w:ascii="Cambria" w:hAnsi="Cambria"/>
          <w:sz w:val="22"/>
          <w:szCs w:val="22"/>
        </w:rPr>
        <w:t xml:space="preserve">  należy rozumieć jej wykonanie w sposób niezgodny z obowiązującymi przepisami w tym Prawa budowlanego  lub w przypadku jej wykonania niezgodnie  wymaganiami określonymi umową)</w:t>
      </w:r>
      <w:r w:rsidR="00A73755" w:rsidRPr="003D4F68">
        <w:rPr>
          <w:rFonts w:ascii="Cambria" w:hAnsi="Cambria"/>
          <w:sz w:val="22"/>
          <w:szCs w:val="22"/>
        </w:rPr>
        <w:t>;</w:t>
      </w:r>
    </w:p>
    <w:p w:rsidR="008B26D0" w:rsidRPr="003D4F68" w:rsidRDefault="002C5237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Wykonawca</w:t>
      </w:r>
      <w:r w:rsidR="00762DD1" w:rsidRPr="003D4F68">
        <w:rPr>
          <w:rFonts w:ascii="Cambria" w:hAnsi="Cambria" w:cs="Arial"/>
          <w:sz w:val="22"/>
          <w:szCs w:val="22"/>
        </w:rPr>
        <w:t xml:space="preserve"> zapłaci </w:t>
      </w:r>
      <w:r w:rsidR="00195295" w:rsidRPr="003D4F68">
        <w:rPr>
          <w:rFonts w:ascii="Cambria" w:hAnsi="Cambria" w:cs="Arial"/>
          <w:snapToGrid w:val="0"/>
          <w:sz w:val="22"/>
          <w:szCs w:val="22"/>
        </w:rPr>
        <w:t>Zamawiającemu</w:t>
      </w:r>
      <w:r w:rsidR="00762DD1" w:rsidRPr="003D4F68">
        <w:rPr>
          <w:rFonts w:ascii="Cambria" w:hAnsi="Cambria" w:cs="Arial"/>
          <w:sz w:val="22"/>
          <w:szCs w:val="22"/>
        </w:rPr>
        <w:t xml:space="preserve"> kary umowne za: odstąpienie przez </w:t>
      </w:r>
      <w:r w:rsidR="00D34569" w:rsidRPr="003D4F68">
        <w:rPr>
          <w:rFonts w:ascii="Cambria" w:hAnsi="Cambria" w:cs="Arial"/>
          <w:sz w:val="22"/>
          <w:szCs w:val="22"/>
        </w:rPr>
        <w:t xml:space="preserve">Inspektora </w:t>
      </w:r>
      <w:r w:rsidR="00762DD1" w:rsidRPr="003D4F68">
        <w:rPr>
          <w:rFonts w:ascii="Cambria" w:hAnsi="Cambria" w:cs="Arial"/>
          <w:sz w:val="22"/>
          <w:szCs w:val="22"/>
        </w:rPr>
        <w:t xml:space="preserve">od umowy z powodu okoliczności, za które odpowiada </w:t>
      </w:r>
      <w:r w:rsidRPr="003D4F68">
        <w:rPr>
          <w:rFonts w:ascii="Cambria" w:hAnsi="Cambria"/>
          <w:sz w:val="22"/>
          <w:szCs w:val="22"/>
        </w:rPr>
        <w:t>Wykonawca</w:t>
      </w:r>
      <w:r w:rsidR="00762DD1" w:rsidRPr="003D4F68">
        <w:rPr>
          <w:rFonts w:ascii="Cambria" w:hAnsi="Cambria" w:cs="Arial"/>
          <w:sz w:val="22"/>
          <w:szCs w:val="22"/>
        </w:rPr>
        <w:t xml:space="preserve"> – w wysokości  20</w:t>
      </w:r>
      <w:r w:rsidR="00A73755" w:rsidRPr="003D4F68">
        <w:rPr>
          <w:rFonts w:ascii="Cambria" w:hAnsi="Cambria" w:cs="Arial"/>
          <w:sz w:val="22"/>
          <w:szCs w:val="22"/>
        </w:rPr>
        <w:t>% wartości wynagrodzenia brutto.</w:t>
      </w:r>
    </w:p>
    <w:p w:rsidR="00A32651" w:rsidRPr="003D4F68" w:rsidRDefault="00195295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 w:cs="Arial"/>
          <w:snapToGrid w:val="0"/>
          <w:sz w:val="22"/>
          <w:szCs w:val="22"/>
        </w:rPr>
        <w:t>Zamawiający</w:t>
      </w:r>
      <w:r w:rsidR="00762DD1" w:rsidRPr="003D4F68">
        <w:rPr>
          <w:rFonts w:ascii="Cambria" w:hAnsi="Cambria" w:cs="Arial"/>
          <w:sz w:val="22"/>
          <w:szCs w:val="22"/>
        </w:rPr>
        <w:t xml:space="preserve"> zapłaci </w:t>
      </w:r>
      <w:r w:rsidR="002C5237" w:rsidRPr="003D4F68">
        <w:rPr>
          <w:rFonts w:ascii="Cambria" w:hAnsi="Cambria"/>
          <w:sz w:val="22"/>
          <w:szCs w:val="22"/>
        </w:rPr>
        <w:t>Wykonawcy</w:t>
      </w:r>
      <w:r w:rsidR="00762DD1" w:rsidRPr="003D4F68">
        <w:rPr>
          <w:rFonts w:ascii="Cambria" w:hAnsi="Cambria" w:cs="Arial"/>
          <w:sz w:val="22"/>
          <w:szCs w:val="22"/>
        </w:rPr>
        <w:t xml:space="preserve"> kary umowne za odstąpienie od umowy </w:t>
      </w:r>
      <w:r w:rsidR="0002387F" w:rsidRPr="003D4F68">
        <w:rPr>
          <w:rFonts w:ascii="Cambria" w:hAnsi="Cambria" w:cs="Arial"/>
          <w:sz w:val="22"/>
          <w:szCs w:val="22"/>
        </w:rPr>
        <w:br/>
      </w:r>
      <w:r w:rsidR="00762DD1" w:rsidRPr="003D4F68">
        <w:rPr>
          <w:rFonts w:ascii="Cambria" w:hAnsi="Cambria" w:cs="Arial"/>
          <w:sz w:val="22"/>
          <w:szCs w:val="22"/>
        </w:rPr>
        <w:t xml:space="preserve">z powodu, za który odpowiada </w:t>
      </w:r>
      <w:r w:rsidRPr="003D4F68">
        <w:rPr>
          <w:rFonts w:ascii="Cambria" w:hAnsi="Cambria" w:cs="Arial"/>
          <w:snapToGrid w:val="0"/>
          <w:sz w:val="22"/>
          <w:szCs w:val="22"/>
        </w:rPr>
        <w:t>Zamawiający</w:t>
      </w:r>
      <w:r w:rsidR="00762DD1" w:rsidRPr="003D4F68">
        <w:rPr>
          <w:rFonts w:ascii="Cambria" w:hAnsi="Cambria" w:cs="Arial"/>
          <w:sz w:val="22"/>
          <w:szCs w:val="22"/>
        </w:rPr>
        <w:t xml:space="preserve"> – w wysokości 20</w:t>
      </w:r>
      <w:r w:rsidR="00A73755" w:rsidRPr="003D4F68">
        <w:rPr>
          <w:rFonts w:ascii="Cambria" w:hAnsi="Cambria" w:cs="Arial"/>
          <w:sz w:val="22"/>
          <w:szCs w:val="22"/>
        </w:rPr>
        <w:t>% wartości wynagrodzenia brutto.</w:t>
      </w:r>
    </w:p>
    <w:p w:rsidR="00A32651" w:rsidRPr="003D4F68" w:rsidRDefault="00A3265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W przypadku odstąpienia od umowy z przyczyn określonych w ust. 1</w:t>
      </w:r>
      <w:r w:rsidR="00651D01" w:rsidRPr="003D4F68">
        <w:rPr>
          <w:rFonts w:ascii="Cambria" w:hAnsi="Cambria"/>
          <w:sz w:val="22"/>
          <w:szCs w:val="22"/>
        </w:rPr>
        <w:t xml:space="preserve"> pkt 4 i 5</w:t>
      </w:r>
      <w:r w:rsidRPr="003D4F68">
        <w:rPr>
          <w:rFonts w:ascii="Cambria" w:hAnsi="Cambria"/>
          <w:sz w:val="22"/>
          <w:szCs w:val="22"/>
        </w:rPr>
        <w:t xml:space="preserve">, Zamawiający zachowuje uprawnienie do dochodzenia kar umownych, które zostały naliczone przed odstąpieniem od umowy. </w:t>
      </w:r>
    </w:p>
    <w:p w:rsidR="00A32651" w:rsidRPr="003D4F68" w:rsidRDefault="00A3265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lastRenderedPageBreak/>
        <w:t xml:space="preserve">Oświadczenie Zamawiającego o odstąpieniu od umowy będzie  złożone </w:t>
      </w:r>
      <w:r w:rsidR="002C5237" w:rsidRPr="003D4F68">
        <w:rPr>
          <w:rFonts w:ascii="Cambria" w:hAnsi="Cambria"/>
          <w:sz w:val="22"/>
          <w:szCs w:val="22"/>
        </w:rPr>
        <w:t xml:space="preserve">Wykonawcy </w:t>
      </w:r>
      <w:r w:rsidRPr="003D4F68">
        <w:rPr>
          <w:rFonts w:ascii="Cambria" w:hAnsi="Cambria"/>
          <w:sz w:val="22"/>
          <w:szCs w:val="22"/>
        </w:rPr>
        <w:t xml:space="preserve">w formie pisemnej w terminie 10 dni od daty powzięcia  przez Zamawiającego informacji o przyczynach odstąpienia. </w:t>
      </w:r>
    </w:p>
    <w:p w:rsidR="00AD3E1B" w:rsidRPr="003D4F68" w:rsidRDefault="002C5237" w:rsidP="0058570D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3D4F68">
        <w:rPr>
          <w:rFonts w:ascii="Cambria" w:hAnsi="Cambria"/>
          <w:sz w:val="22"/>
          <w:szCs w:val="22"/>
        </w:rPr>
        <w:t>Wykonawca</w:t>
      </w:r>
      <w:r w:rsidR="00AD3E1B" w:rsidRPr="003D4F68">
        <w:rPr>
          <w:rFonts w:ascii="Cambria" w:hAnsi="Cambria"/>
          <w:sz w:val="22"/>
          <w:szCs w:val="22"/>
        </w:rPr>
        <w:t xml:space="preserve"> wyraża zgodę na potrącenie kar umowny</w:t>
      </w:r>
      <w:r w:rsidR="00A73755" w:rsidRPr="003D4F68">
        <w:rPr>
          <w:rFonts w:ascii="Cambria" w:hAnsi="Cambria"/>
          <w:sz w:val="22"/>
          <w:szCs w:val="22"/>
        </w:rPr>
        <w:t>ch z należnego mu wynagrodzenia.</w:t>
      </w:r>
    </w:p>
    <w:p w:rsidR="00762DD1" w:rsidRPr="003D4F68" w:rsidRDefault="00762DD1" w:rsidP="0058570D">
      <w:pPr>
        <w:numPr>
          <w:ilvl w:val="0"/>
          <w:numId w:val="32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Strony mogą dochodzić na zasadach </w:t>
      </w:r>
      <w:r w:rsidR="000A789D" w:rsidRPr="003D4F68">
        <w:rPr>
          <w:rFonts w:ascii="Cambria" w:hAnsi="Cambria" w:cs="Arial"/>
          <w:sz w:val="22"/>
          <w:szCs w:val="22"/>
        </w:rPr>
        <w:t>ogólnych odszkodowania przewyższającego wysokość kar umownych.</w:t>
      </w:r>
    </w:p>
    <w:p w:rsidR="00924C56" w:rsidRPr="003D4F68" w:rsidRDefault="00924C56" w:rsidP="00924C56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B26D0" w:rsidRPr="003D4F68" w:rsidRDefault="00765ED2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 xml:space="preserve">§ </w:t>
      </w:r>
      <w:r w:rsidR="0058570D" w:rsidRPr="003D4F68">
        <w:rPr>
          <w:rFonts w:ascii="Cambria" w:hAnsi="Cambria" w:cs="Arial"/>
          <w:b/>
          <w:bCs/>
          <w:sz w:val="22"/>
          <w:szCs w:val="22"/>
        </w:rPr>
        <w:t>9</w:t>
      </w:r>
    </w:p>
    <w:p w:rsidR="009869B7" w:rsidRPr="003D4F68" w:rsidRDefault="009869B7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B1FC4" w:rsidRPr="003D4F68" w:rsidRDefault="009869B7" w:rsidP="00DB1FC4">
      <w:pPr>
        <w:ind w:left="142"/>
        <w:jc w:val="both"/>
        <w:rPr>
          <w:rFonts w:ascii="Cambria" w:hAnsi="Cambria" w:cstheme="minorHAnsi"/>
          <w:sz w:val="22"/>
          <w:szCs w:val="22"/>
        </w:rPr>
      </w:pPr>
      <w:r w:rsidRPr="003D4F68">
        <w:rPr>
          <w:rFonts w:ascii="Cambria" w:hAnsi="Cambria" w:cstheme="minorHAnsi"/>
          <w:sz w:val="22"/>
          <w:szCs w:val="22"/>
        </w:rPr>
        <w:t xml:space="preserve">1. </w:t>
      </w:r>
      <w:r w:rsidR="00DB1FC4" w:rsidRPr="003D4F68">
        <w:rPr>
          <w:rFonts w:ascii="Cambria" w:hAnsi="Cambria" w:cstheme="minorHAnsi"/>
          <w:sz w:val="22"/>
          <w:szCs w:val="22"/>
        </w:rPr>
        <w:t xml:space="preserve">Wykonawca </w:t>
      </w:r>
      <w:r w:rsidR="00070AA6" w:rsidRPr="003D4F68">
        <w:rPr>
          <w:rFonts w:ascii="Cambria" w:hAnsi="Cambria" w:cstheme="minorHAnsi"/>
          <w:sz w:val="22"/>
          <w:szCs w:val="22"/>
        </w:rPr>
        <w:t xml:space="preserve">zapewnia, że  </w:t>
      </w:r>
      <w:r w:rsidR="00DB1FC4" w:rsidRPr="003D4F68">
        <w:rPr>
          <w:rFonts w:ascii="Cambria" w:hAnsi="Cambria" w:cstheme="minorHAnsi"/>
          <w:sz w:val="22"/>
          <w:szCs w:val="22"/>
        </w:rPr>
        <w:t xml:space="preserve">jest ubezpieczony od odpowiedzialności cywilnej za szkody wyrządzone w związku z pełnieniem funkcji inspektora nadzoru inwestorskiego obejmującą świadczenie usług, których dotyczy </w:t>
      </w:r>
      <w:r w:rsidR="00070AA6" w:rsidRPr="003D4F68">
        <w:rPr>
          <w:rFonts w:ascii="Cambria" w:hAnsi="Cambria" w:cstheme="minorHAnsi"/>
          <w:sz w:val="22"/>
          <w:szCs w:val="22"/>
        </w:rPr>
        <w:t>Umowa</w:t>
      </w:r>
      <w:r w:rsidR="00DB1FC4" w:rsidRPr="003D4F68">
        <w:rPr>
          <w:rFonts w:ascii="Cambria" w:hAnsi="Cambria" w:cstheme="minorHAnsi"/>
          <w:sz w:val="22"/>
          <w:szCs w:val="22"/>
        </w:rPr>
        <w:t xml:space="preserve">, na dowód czego składa zaświadczenie o przynależności do Polskiej Izby Inżynierów Budownictwa wraz z zaświadczeniem o opłaceniu składki od odpowiedzialności cywilnej (OC) przed podpisaniem Umowy - najpóźniej w dniu jej podpisania. </w:t>
      </w:r>
    </w:p>
    <w:p w:rsidR="00DB1FC4" w:rsidRPr="003D4F68" w:rsidRDefault="00DB1FC4" w:rsidP="00DB1FC4">
      <w:pPr>
        <w:ind w:left="142"/>
        <w:jc w:val="both"/>
        <w:rPr>
          <w:rFonts w:ascii="Cambria" w:hAnsi="Cambria" w:cstheme="minorHAnsi"/>
          <w:sz w:val="22"/>
          <w:szCs w:val="22"/>
        </w:rPr>
      </w:pPr>
      <w:r w:rsidRPr="003D4F68">
        <w:rPr>
          <w:rFonts w:ascii="Cambria" w:hAnsi="Cambria" w:cstheme="minorHAnsi"/>
          <w:sz w:val="22"/>
          <w:szCs w:val="22"/>
        </w:rPr>
        <w:t xml:space="preserve">2. Wykonawca zobowiązany jest zapewnić utrzymanie ciągłości ubezpieczenia od odpowiedzialności cywilnej przez inspektora skierowanego do realizacji zamówienia do końca realizacji Umowy. </w:t>
      </w:r>
    </w:p>
    <w:p w:rsidR="00DB1FC4" w:rsidRPr="003D4F68" w:rsidRDefault="00DB1FC4" w:rsidP="00DB1FC4">
      <w:pPr>
        <w:ind w:left="142"/>
        <w:jc w:val="both"/>
        <w:rPr>
          <w:rFonts w:ascii="Cambria" w:hAnsi="Cambria" w:cstheme="minorHAnsi"/>
          <w:sz w:val="22"/>
          <w:szCs w:val="22"/>
        </w:rPr>
      </w:pPr>
      <w:r w:rsidRPr="003D4F68">
        <w:rPr>
          <w:rFonts w:ascii="Cambria" w:hAnsi="Cambria" w:cstheme="minorHAnsi"/>
          <w:sz w:val="22"/>
          <w:szCs w:val="22"/>
        </w:rPr>
        <w:t xml:space="preserve">3. Wykonawca zobowiązany jest przekazać Zamawiającemu w terminie 7 dni od wygaśnięcia ubezpieczenia, o którym mowa w ust. 1, zaświadczenie o opłaceniu składki. </w:t>
      </w:r>
    </w:p>
    <w:p w:rsidR="00DB1FC4" w:rsidRPr="003D4F68" w:rsidRDefault="00DB1FC4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B1FC4" w:rsidRPr="003D4F68" w:rsidRDefault="00DB1FC4" w:rsidP="00DB1FC4">
      <w:pPr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p w:rsidR="00DB1FC4" w:rsidRPr="003D4F68" w:rsidRDefault="00DB1FC4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>§ 10</w:t>
      </w:r>
    </w:p>
    <w:p w:rsidR="00A32651" w:rsidRPr="003D4F68" w:rsidRDefault="00A32651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2387F" w:rsidRPr="003D4F68" w:rsidRDefault="000A789D" w:rsidP="00217103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3D4F68">
        <w:rPr>
          <w:rFonts w:ascii="Cambria" w:hAnsi="Cambria" w:cs="Arial"/>
          <w:bCs/>
          <w:sz w:val="22"/>
          <w:szCs w:val="22"/>
        </w:rPr>
        <w:t>Zmiana postanowień za</w:t>
      </w:r>
      <w:r w:rsidR="005D44C2" w:rsidRPr="003D4F68">
        <w:rPr>
          <w:rFonts w:ascii="Cambria" w:hAnsi="Cambria" w:cs="Arial"/>
          <w:bCs/>
          <w:sz w:val="22"/>
          <w:szCs w:val="22"/>
        </w:rPr>
        <w:t xml:space="preserve">wartych w umowie może nastąpić za zgodą obu </w:t>
      </w:r>
      <w:r w:rsidR="00367673" w:rsidRPr="003D4F68">
        <w:rPr>
          <w:rFonts w:ascii="Cambria" w:hAnsi="Cambria" w:cs="Arial"/>
          <w:bCs/>
          <w:sz w:val="22"/>
          <w:szCs w:val="22"/>
        </w:rPr>
        <w:t>S</w:t>
      </w:r>
      <w:r w:rsidR="005D44C2" w:rsidRPr="003D4F68">
        <w:rPr>
          <w:rFonts w:ascii="Cambria" w:hAnsi="Cambria" w:cs="Arial"/>
          <w:bCs/>
          <w:sz w:val="22"/>
          <w:szCs w:val="22"/>
        </w:rPr>
        <w:t>tron, wyrażon</w:t>
      </w:r>
      <w:r w:rsidR="00114B49" w:rsidRPr="003D4F68">
        <w:rPr>
          <w:rFonts w:ascii="Cambria" w:hAnsi="Cambria" w:cs="Arial"/>
          <w:bCs/>
          <w:sz w:val="22"/>
          <w:szCs w:val="22"/>
        </w:rPr>
        <w:t>ą</w:t>
      </w:r>
      <w:r w:rsidR="005D44C2" w:rsidRPr="003D4F68">
        <w:rPr>
          <w:rFonts w:ascii="Cambria" w:hAnsi="Cambria" w:cs="Arial"/>
          <w:bCs/>
          <w:sz w:val="22"/>
          <w:szCs w:val="22"/>
        </w:rPr>
        <w:t xml:space="preserve"> na piśmie, pod rygorem nieważności.</w:t>
      </w:r>
    </w:p>
    <w:p w:rsidR="008B26D0" w:rsidRPr="003D4F68" w:rsidRDefault="00765ED2" w:rsidP="0058570D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D4F68">
        <w:rPr>
          <w:rFonts w:ascii="Cambria" w:hAnsi="Cambria" w:cs="Arial"/>
          <w:b/>
          <w:bCs/>
          <w:sz w:val="22"/>
          <w:szCs w:val="22"/>
        </w:rPr>
        <w:t xml:space="preserve">§ </w:t>
      </w:r>
      <w:r w:rsidR="00070AA6" w:rsidRPr="003D4F68">
        <w:rPr>
          <w:rFonts w:ascii="Cambria" w:hAnsi="Cambria" w:cs="Arial"/>
          <w:b/>
          <w:bCs/>
          <w:sz w:val="22"/>
          <w:szCs w:val="22"/>
        </w:rPr>
        <w:t>11</w:t>
      </w:r>
    </w:p>
    <w:p w:rsidR="008B26D0" w:rsidRPr="003D4F68" w:rsidRDefault="008B26D0" w:rsidP="0058570D">
      <w:pPr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p w:rsidR="008B26D0" w:rsidRPr="003D4F68" w:rsidRDefault="008B26D0" w:rsidP="0058570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W sprawach nie uregulowanych ni</w:t>
      </w:r>
      <w:r w:rsidR="007F2306" w:rsidRPr="003D4F68">
        <w:rPr>
          <w:rFonts w:ascii="Cambria" w:hAnsi="Cambria" w:cs="Arial"/>
          <w:sz w:val="22"/>
          <w:szCs w:val="22"/>
        </w:rPr>
        <w:t>niejszą umową zastosowanie mają przepisy</w:t>
      </w:r>
      <w:r w:rsidRPr="003D4F68">
        <w:rPr>
          <w:rFonts w:ascii="Cambria" w:hAnsi="Cambria" w:cs="Arial"/>
          <w:sz w:val="22"/>
          <w:szCs w:val="22"/>
        </w:rPr>
        <w:t xml:space="preserve"> Kodeks</w:t>
      </w:r>
      <w:r w:rsidR="007F2306" w:rsidRPr="003D4F68">
        <w:rPr>
          <w:rFonts w:ascii="Cambria" w:hAnsi="Cambria" w:cs="Arial"/>
          <w:sz w:val="22"/>
          <w:szCs w:val="22"/>
        </w:rPr>
        <w:t>u Cywilnego.</w:t>
      </w:r>
    </w:p>
    <w:p w:rsidR="00765ED2" w:rsidRPr="003D4F68" w:rsidRDefault="008B26D0" w:rsidP="00C233C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Arial"/>
          <w:b/>
          <w:sz w:val="22"/>
          <w:szCs w:val="22"/>
        </w:rPr>
        <w:t>§</w:t>
      </w:r>
      <w:r w:rsidR="00070AA6" w:rsidRPr="003D4F68">
        <w:rPr>
          <w:rFonts w:ascii="Cambria" w:hAnsi="Cambria" w:cs="Arial"/>
          <w:b/>
          <w:sz w:val="22"/>
          <w:szCs w:val="22"/>
        </w:rPr>
        <w:t>12</w:t>
      </w:r>
    </w:p>
    <w:p w:rsidR="0015078D" w:rsidRPr="003D4F68" w:rsidRDefault="0015078D" w:rsidP="00C233C1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31413F" w:rsidRPr="003D4F68" w:rsidRDefault="00BE0395" w:rsidP="0058570D">
      <w:pPr>
        <w:spacing w:line="276" w:lineRule="auto"/>
        <w:jc w:val="both"/>
        <w:rPr>
          <w:rFonts w:ascii="Cambria" w:hAnsi="Cambria" w:cs="Arial"/>
          <w:snapToGrid w:val="0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Strony zgodnie postanawiają, iż wszystkie ewentualne spory będą </w:t>
      </w:r>
      <w:r w:rsidR="00FB08B4" w:rsidRPr="003D4F68">
        <w:rPr>
          <w:rFonts w:ascii="Cambria" w:hAnsi="Cambria" w:cs="Arial"/>
          <w:sz w:val="22"/>
          <w:szCs w:val="22"/>
        </w:rPr>
        <w:t>rozstrzygane</w:t>
      </w:r>
      <w:r w:rsidR="00510429" w:rsidRPr="003D4F68">
        <w:rPr>
          <w:rFonts w:ascii="Cambria" w:hAnsi="Cambria" w:cs="Arial"/>
          <w:sz w:val="22"/>
          <w:szCs w:val="22"/>
        </w:rPr>
        <w:t xml:space="preserve"> </w:t>
      </w:r>
      <w:r w:rsidR="00FB08B4" w:rsidRPr="003D4F68">
        <w:rPr>
          <w:rFonts w:ascii="Cambria" w:hAnsi="Cambria" w:cs="Arial"/>
          <w:sz w:val="22"/>
          <w:szCs w:val="22"/>
        </w:rPr>
        <w:t>polubownie</w:t>
      </w:r>
      <w:r w:rsidRPr="003D4F68">
        <w:rPr>
          <w:rFonts w:ascii="Cambria" w:hAnsi="Cambria" w:cs="Arial"/>
          <w:sz w:val="22"/>
          <w:szCs w:val="22"/>
        </w:rPr>
        <w:t xml:space="preserve">, zaś w przypadku braku zgodności, właściwym do rozstrzygnięcia sporów będzie sąd miejscowo właściwy dla siedziby </w:t>
      </w:r>
      <w:r w:rsidR="00195295" w:rsidRPr="003D4F68">
        <w:rPr>
          <w:rFonts w:ascii="Cambria" w:hAnsi="Cambria" w:cs="Arial"/>
          <w:snapToGrid w:val="0"/>
          <w:sz w:val="22"/>
          <w:szCs w:val="22"/>
        </w:rPr>
        <w:t>Zamawiającego.</w:t>
      </w:r>
    </w:p>
    <w:p w:rsidR="00195295" w:rsidRPr="003D4F68" w:rsidRDefault="00195295" w:rsidP="0058570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8B26D0" w:rsidRPr="003D4F68" w:rsidRDefault="008B26D0" w:rsidP="0058570D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Arial"/>
          <w:b/>
          <w:sz w:val="22"/>
          <w:szCs w:val="22"/>
        </w:rPr>
        <w:t>§</w:t>
      </w:r>
      <w:r w:rsidR="00070AA6" w:rsidRPr="003D4F68">
        <w:rPr>
          <w:rFonts w:ascii="Cambria" w:hAnsi="Cambria" w:cs="Arial"/>
          <w:b/>
          <w:sz w:val="22"/>
          <w:szCs w:val="22"/>
        </w:rPr>
        <w:t>13</w:t>
      </w:r>
    </w:p>
    <w:p w:rsidR="008B26D0" w:rsidRPr="003D4F68" w:rsidRDefault="008B26D0" w:rsidP="0058570D">
      <w:pPr>
        <w:spacing w:line="276" w:lineRule="auto"/>
        <w:rPr>
          <w:rFonts w:ascii="Cambria" w:hAnsi="Cambria" w:cs="Arial"/>
          <w:b/>
          <w:bCs/>
          <w:sz w:val="22"/>
          <w:szCs w:val="22"/>
        </w:rPr>
      </w:pPr>
    </w:p>
    <w:p w:rsidR="008B26D0" w:rsidRPr="003D4F68" w:rsidRDefault="008B26D0" w:rsidP="0058570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Umowę sporządzono w 2 jednobrzmiących egzemplarzach po 1 egz. dla każdej ze </w:t>
      </w:r>
      <w:r w:rsidR="00C233C1" w:rsidRPr="003D4F68">
        <w:rPr>
          <w:rFonts w:ascii="Cambria" w:hAnsi="Cambria" w:cs="Arial"/>
          <w:sz w:val="22"/>
          <w:szCs w:val="22"/>
        </w:rPr>
        <w:t>S</w:t>
      </w:r>
      <w:r w:rsidRPr="003D4F68">
        <w:rPr>
          <w:rFonts w:ascii="Cambria" w:hAnsi="Cambria" w:cs="Arial"/>
          <w:sz w:val="22"/>
          <w:szCs w:val="22"/>
        </w:rPr>
        <w:t>tron.</w:t>
      </w:r>
    </w:p>
    <w:p w:rsidR="008B26D0" w:rsidRPr="003D4F68" w:rsidRDefault="008B26D0" w:rsidP="0058570D">
      <w:pPr>
        <w:spacing w:line="276" w:lineRule="auto"/>
        <w:rPr>
          <w:rFonts w:ascii="Cambria" w:hAnsi="Cambria" w:cs="Arial"/>
          <w:sz w:val="22"/>
          <w:szCs w:val="22"/>
        </w:rPr>
      </w:pPr>
    </w:p>
    <w:p w:rsidR="00FA2D03" w:rsidRPr="003D4F68" w:rsidRDefault="68A204AB" w:rsidP="68A204AB">
      <w:pPr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 xml:space="preserve">Załączniki: </w:t>
      </w:r>
    </w:p>
    <w:p w:rsidR="00FA2D03" w:rsidRPr="003D4F68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oferta Inspektora nadzoru inwestorskiego;</w:t>
      </w:r>
    </w:p>
    <w:p w:rsidR="00FA2D03" w:rsidRPr="003D4F68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oferta Wykonawcy robót;</w:t>
      </w:r>
    </w:p>
    <w:p w:rsidR="00D51171" w:rsidRPr="003D4F68" w:rsidRDefault="00D51171" w:rsidP="68A204AB">
      <w:pPr>
        <w:numPr>
          <w:ilvl w:val="3"/>
          <w:numId w:val="15"/>
        </w:numPr>
        <w:ind w:left="360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dokumentacja projektowa</w:t>
      </w:r>
      <w:r w:rsidR="00AF2023" w:rsidRPr="003D4F68">
        <w:rPr>
          <w:rFonts w:ascii="Cambria" w:hAnsi="Cambria" w:cs="Arial"/>
          <w:sz w:val="22"/>
          <w:szCs w:val="22"/>
        </w:rPr>
        <w:t xml:space="preserve"> </w:t>
      </w:r>
      <w:r w:rsidR="00AF2023" w:rsidRPr="003D4F68">
        <w:rPr>
          <w:rFonts w:ascii="Cambria" w:hAnsi="Cambria" w:cs="Arial"/>
          <w:snapToGrid w:val="0"/>
        </w:rPr>
        <w:t>wraz z harmonogramem finansowo-rzeczowym;</w:t>
      </w:r>
    </w:p>
    <w:p w:rsidR="00FA2D03" w:rsidRPr="003D4F68" w:rsidRDefault="68A204AB" w:rsidP="68A204AB">
      <w:pPr>
        <w:numPr>
          <w:ilvl w:val="3"/>
          <w:numId w:val="15"/>
        </w:numPr>
        <w:ind w:left="360"/>
        <w:rPr>
          <w:rFonts w:ascii="Cambria" w:hAnsi="Cambria" w:cs="Arial"/>
          <w:sz w:val="22"/>
          <w:szCs w:val="22"/>
        </w:rPr>
      </w:pPr>
      <w:r w:rsidRPr="003D4F68">
        <w:rPr>
          <w:rFonts w:ascii="Cambria" w:hAnsi="Cambria" w:cs="Arial"/>
          <w:sz w:val="22"/>
          <w:szCs w:val="22"/>
        </w:rPr>
        <w:t>RODO.</w:t>
      </w:r>
    </w:p>
    <w:p w:rsidR="00B26F83" w:rsidRPr="003D4F68" w:rsidRDefault="00B26F83" w:rsidP="68A204AB">
      <w:pPr>
        <w:spacing w:line="276" w:lineRule="auto"/>
        <w:rPr>
          <w:rFonts w:ascii="Cambria" w:hAnsi="Cambria" w:cs="Arial"/>
          <w:sz w:val="22"/>
          <w:szCs w:val="22"/>
        </w:rPr>
      </w:pPr>
    </w:p>
    <w:p w:rsidR="00B26F83" w:rsidRPr="003D4F68" w:rsidRDefault="00B26F83" w:rsidP="0058570D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:rsidR="008B26D0" w:rsidRPr="003D4F68" w:rsidRDefault="009869B7" w:rsidP="0058570D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3D4F68">
        <w:rPr>
          <w:rFonts w:ascii="Cambria" w:hAnsi="Cambria" w:cs="Arial"/>
          <w:b/>
          <w:sz w:val="22"/>
          <w:szCs w:val="22"/>
        </w:rPr>
        <w:t>Wykonawca</w:t>
      </w:r>
      <w:r w:rsidR="008B26D0" w:rsidRPr="003D4F68">
        <w:rPr>
          <w:rFonts w:ascii="Cambria" w:hAnsi="Cambria" w:cs="Arial"/>
          <w:sz w:val="22"/>
          <w:szCs w:val="22"/>
        </w:rPr>
        <w:tab/>
      </w:r>
      <w:r w:rsidR="008B26D0" w:rsidRPr="003D4F68">
        <w:rPr>
          <w:rFonts w:ascii="Cambria" w:hAnsi="Cambria" w:cs="Arial"/>
          <w:sz w:val="22"/>
          <w:szCs w:val="22"/>
        </w:rPr>
        <w:tab/>
      </w:r>
      <w:r w:rsidR="008B26D0" w:rsidRPr="003D4F68">
        <w:rPr>
          <w:rFonts w:ascii="Cambria" w:hAnsi="Cambria" w:cs="Arial"/>
          <w:sz w:val="22"/>
          <w:szCs w:val="22"/>
        </w:rPr>
        <w:tab/>
      </w:r>
      <w:r w:rsidR="008B26D0" w:rsidRPr="003D4F68">
        <w:rPr>
          <w:rFonts w:ascii="Cambria" w:hAnsi="Cambria" w:cs="Arial"/>
          <w:sz w:val="22"/>
          <w:szCs w:val="22"/>
        </w:rPr>
        <w:tab/>
      </w:r>
      <w:r w:rsidR="00510429" w:rsidRPr="003D4F68">
        <w:rPr>
          <w:rFonts w:ascii="Cambria" w:hAnsi="Cambria" w:cs="Arial"/>
          <w:sz w:val="22"/>
          <w:szCs w:val="22"/>
        </w:rPr>
        <w:t xml:space="preserve">                                                                            </w:t>
      </w:r>
      <w:r w:rsidR="0004224F" w:rsidRPr="003D4F68">
        <w:rPr>
          <w:rFonts w:ascii="Cambria" w:hAnsi="Cambria" w:cs="Arial"/>
          <w:b/>
          <w:snapToGrid w:val="0"/>
          <w:sz w:val="22"/>
          <w:szCs w:val="22"/>
        </w:rPr>
        <w:t>Zamawiający</w:t>
      </w:r>
    </w:p>
    <w:p w:rsidR="008B26D0" w:rsidRPr="003D4F68" w:rsidRDefault="008B26D0" w:rsidP="0058570D">
      <w:pPr>
        <w:spacing w:line="276" w:lineRule="auto"/>
        <w:rPr>
          <w:rFonts w:ascii="Cambria" w:hAnsi="Cambria" w:cs="Arial"/>
          <w:sz w:val="22"/>
          <w:szCs w:val="22"/>
        </w:rPr>
      </w:pPr>
    </w:p>
    <w:p w:rsidR="008B26D0" w:rsidRPr="003D4F68" w:rsidRDefault="008B26D0" w:rsidP="0058570D">
      <w:pPr>
        <w:spacing w:line="276" w:lineRule="auto"/>
        <w:rPr>
          <w:rFonts w:ascii="Cambria" w:hAnsi="Cambria"/>
          <w:sz w:val="22"/>
          <w:szCs w:val="22"/>
        </w:rPr>
      </w:pPr>
    </w:p>
    <w:bookmarkEnd w:id="0"/>
    <w:p w:rsidR="00D639B9" w:rsidRPr="003D4F68" w:rsidRDefault="00D639B9" w:rsidP="00367673">
      <w:pPr>
        <w:spacing w:line="276" w:lineRule="auto"/>
        <w:rPr>
          <w:rFonts w:ascii="Cambria" w:hAnsi="Cambria"/>
          <w:sz w:val="22"/>
          <w:szCs w:val="22"/>
        </w:rPr>
      </w:pPr>
    </w:p>
    <w:sectPr w:rsidR="00D639B9" w:rsidRPr="003D4F68" w:rsidSect="000D2804">
      <w:headerReference w:type="even" r:id="rId8"/>
      <w:headerReference w:type="default" r:id="rId9"/>
      <w:pgSz w:w="11906" w:h="16838"/>
      <w:pgMar w:top="71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B6" w:rsidRDefault="004649B6">
      <w:r>
        <w:separator/>
      </w:r>
    </w:p>
  </w:endnote>
  <w:endnote w:type="continuationSeparator" w:id="0">
    <w:p w:rsidR="004649B6" w:rsidRDefault="0046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B6" w:rsidRDefault="004649B6">
      <w:r>
        <w:separator/>
      </w:r>
    </w:p>
  </w:footnote>
  <w:footnote w:type="continuationSeparator" w:id="0">
    <w:p w:rsidR="004649B6" w:rsidRDefault="0046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A" w:rsidRDefault="002A37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6A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6ACA" w:rsidRDefault="004B6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CA" w:rsidRDefault="002A37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6A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4F6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B6ACA" w:rsidRDefault="004B6ACA">
    <w:pPr>
      <w:pStyle w:val="Nagwek"/>
    </w:pPr>
  </w:p>
  <w:p w:rsidR="004B6ACA" w:rsidRDefault="004B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7DFB"/>
    <w:multiLevelType w:val="hybridMultilevel"/>
    <w:tmpl w:val="53BEF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79CC"/>
    <w:multiLevelType w:val="hybridMultilevel"/>
    <w:tmpl w:val="58762D08"/>
    <w:lvl w:ilvl="0" w:tplc="BFB038F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322D5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36C474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E6826"/>
    <w:multiLevelType w:val="hybridMultilevel"/>
    <w:tmpl w:val="AAAC00A4"/>
    <w:lvl w:ilvl="0" w:tplc="C742C452">
      <w:start w:val="1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8A0"/>
    <w:multiLevelType w:val="hybridMultilevel"/>
    <w:tmpl w:val="6A745950"/>
    <w:lvl w:ilvl="0" w:tplc="BC7A4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9C4"/>
    <w:multiLevelType w:val="hybridMultilevel"/>
    <w:tmpl w:val="623AA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61F16"/>
    <w:multiLevelType w:val="hybridMultilevel"/>
    <w:tmpl w:val="17C68846"/>
    <w:lvl w:ilvl="0" w:tplc="65C8369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138B"/>
    <w:multiLevelType w:val="hybridMultilevel"/>
    <w:tmpl w:val="D5AA7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C4B"/>
    <w:multiLevelType w:val="hybridMultilevel"/>
    <w:tmpl w:val="44142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D0CA2"/>
    <w:multiLevelType w:val="hybridMultilevel"/>
    <w:tmpl w:val="EE70FCF6"/>
    <w:lvl w:ilvl="0" w:tplc="0415000F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10" w15:restartNumberingAfterBreak="0">
    <w:nsid w:val="1CBF7323"/>
    <w:multiLevelType w:val="hybridMultilevel"/>
    <w:tmpl w:val="997A43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6611E"/>
    <w:multiLevelType w:val="hybridMultilevel"/>
    <w:tmpl w:val="15DE62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630B6"/>
    <w:multiLevelType w:val="hybridMultilevel"/>
    <w:tmpl w:val="3E7ED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878DD"/>
    <w:multiLevelType w:val="hybridMultilevel"/>
    <w:tmpl w:val="61C8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E7B26"/>
    <w:multiLevelType w:val="hybridMultilevel"/>
    <w:tmpl w:val="B6F66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EF3D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63550"/>
    <w:multiLevelType w:val="hybridMultilevel"/>
    <w:tmpl w:val="0DDE5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53358"/>
    <w:multiLevelType w:val="hybridMultilevel"/>
    <w:tmpl w:val="943A1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8EF3D8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B7188"/>
    <w:multiLevelType w:val="hybridMultilevel"/>
    <w:tmpl w:val="6310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A06F0"/>
    <w:multiLevelType w:val="hybridMultilevel"/>
    <w:tmpl w:val="80523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C2A21"/>
    <w:multiLevelType w:val="hybridMultilevel"/>
    <w:tmpl w:val="3554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72E48"/>
    <w:multiLevelType w:val="hybridMultilevel"/>
    <w:tmpl w:val="6E18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576BE9"/>
    <w:multiLevelType w:val="hybridMultilevel"/>
    <w:tmpl w:val="E38640D2"/>
    <w:lvl w:ilvl="0" w:tplc="1AFE0140">
      <w:start w:val="19"/>
      <w:numFmt w:val="decimal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A6918E3"/>
    <w:multiLevelType w:val="hybridMultilevel"/>
    <w:tmpl w:val="D1C8A4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7B0AF4"/>
    <w:multiLevelType w:val="hybridMultilevel"/>
    <w:tmpl w:val="33BE54C2"/>
    <w:lvl w:ilvl="0" w:tplc="BF628C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4E4F87"/>
    <w:multiLevelType w:val="hybridMultilevel"/>
    <w:tmpl w:val="851AC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1503BD"/>
    <w:multiLevelType w:val="hybridMultilevel"/>
    <w:tmpl w:val="326E0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E7271"/>
    <w:multiLevelType w:val="hybridMultilevel"/>
    <w:tmpl w:val="78D2A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66D2D"/>
    <w:multiLevelType w:val="hybridMultilevel"/>
    <w:tmpl w:val="2530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A5540"/>
    <w:multiLevelType w:val="hybridMultilevel"/>
    <w:tmpl w:val="960852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086A82"/>
    <w:multiLevelType w:val="hybridMultilevel"/>
    <w:tmpl w:val="D83AA526"/>
    <w:lvl w:ilvl="0" w:tplc="21840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B2C64"/>
    <w:multiLevelType w:val="hybridMultilevel"/>
    <w:tmpl w:val="7E9232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2762AA"/>
    <w:multiLevelType w:val="hybridMultilevel"/>
    <w:tmpl w:val="997A43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B2BEE"/>
    <w:multiLevelType w:val="hybridMultilevel"/>
    <w:tmpl w:val="7FB4A1FA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A2EE4"/>
    <w:multiLevelType w:val="hybridMultilevel"/>
    <w:tmpl w:val="9F08A39E"/>
    <w:lvl w:ilvl="0" w:tplc="295C2A1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596952A3"/>
    <w:multiLevelType w:val="hybridMultilevel"/>
    <w:tmpl w:val="5B30C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DF7C62"/>
    <w:multiLevelType w:val="hybridMultilevel"/>
    <w:tmpl w:val="952C5D0E"/>
    <w:lvl w:ilvl="0" w:tplc="2A8EF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C389A"/>
    <w:multiLevelType w:val="hybridMultilevel"/>
    <w:tmpl w:val="172C751C"/>
    <w:lvl w:ilvl="0" w:tplc="164A6CB8">
      <w:start w:val="1"/>
      <w:numFmt w:val="lowerLetter"/>
      <w:lvlText w:val="%1)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64A17"/>
    <w:multiLevelType w:val="hybridMultilevel"/>
    <w:tmpl w:val="C010B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86AEE"/>
    <w:multiLevelType w:val="hybridMultilevel"/>
    <w:tmpl w:val="63149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160E5"/>
    <w:multiLevelType w:val="hybridMultilevel"/>
    <w:tmpl w:val="0DC496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8778B2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568"/>
        </w:tabs>
        <w:ind w:left="511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3" w15:restartNumberingAfterBreak="0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568"/>
        </w:tabs>
        <w:ind w:left="511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44" w15:restartNumberingAfterBreak="0">
    <w:nsid w:val="7A154572"/>
    <w:multiLevelType w:val="hybridMultilevel"/>
    <w:tmpl w:val="E8F47AC4"/>
    <w:lvl w:ilvl="0" w:tplc="6AFA9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9"/>
  </w:num>
  <w:num w:numId="3">
    <w:abstractNumId w:val="2"/>
  </w:num>
  <w:num w:numId="4">
    <w:abstractNumId w:val="35"/>
  </w:num>
  <w:num w:numId="5">
    <w:abstractNumId w:val="19"/>
  </w:num>
  <w:num w:numId="6">
    <w:abstractNumId w:val="17"/>
  </w:num>
  <w:num w:numId="7">
    <w:abstractNumId w:val="40"/>
  </w:num>
  <w:num w:numId="8">
    <w:abstractNumId w:val="14"/>
  </w:num>
  <w:num w:numId="9">
    <w:abstractNumId w:val="5"/>
  </w:num>
  <w:num w:numId="10">
    <w:abstractNumId w:val="3"/>
  </w:num>
  <w:num w:numId="11">
    <w:abstractNumId w:val="44"/>
  </w:num>
  <w:num w:numId="12">
    <w:abstractNumId w:val="24"/>
  </w:num>
  <w:num w:numId="13">
    <w:abstractNumId w:val="13"/>
  </w:num>
  <w:num w:numId="14">
    <w:abstractNumId w:val="27"/>
  </w:num>
  <w:num w:numId="15">
    <w:abstractNumId w:val="7"/>
  </w:num>
  <w:num w:numId="16">
    <w:abstractNumId w:val="28"/>
  </w:num>
  <w:num w:numId="17">
    <w:abstractNumId w:val="12"/>
  </w:num>
  <w:num w:numId="18">
    <w:abstractNumId w:val="1"/>
  </w:num>
  <w:num w:numId="19">
    <w:abstractNumId w:val="25"/>
  </w:num>
  <w:num w:numId="20">
    <w:abstractNumId w:val="2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6"/>
  </w:num>
  <w:num w:numId="24">
    <w:abstractNumId w:val="4"/>
  </w:num>
  <w:num w:numId="25">
    <w:abstractNumId w:val="22"/>
  </w:num>
  <w:num w:numId="26">
    <w:abstractNumId w:val="43"/>
  </w:num>
  <w:num w:numId="27">
    <w:abstractNumId w:val="16"/>
  </w:num>
  <w:num w:numId="28">
    <w:abstractNumId w:val="8"/>
  </w:num>
  <w:num w:numId="29">
    <w:abstractNumId w:val="30"/>
  </w:num>
  <w:num w:numId="30">
    <w:abstractNumId w:val="0"/>
  </w:num>
  <w:num w:numId="31">
    <w:abstractNumId w:val="33"/>
  </w:num>
  <w:num w:numId="32">
    <w:abstractNumId w:val="41"/>
  </w:num>
  <w:num w:numId="33">
    <w:abstractNumId w:val="6"/>
  </w:num>
  <w:num w:numId="34">
    <w:abstractNumId w:val="32"/>
  </w:num>
  <w:num w:numId="35">
    <w:abstractNumId w:val="26"/>
  </w:num>
  <w:num w:numId="36">
    <w:abstractNumId w:val="29"/>
  </w:num>
  <w:num w:numId="37">
    <w:abstractNumId w:val="31"/>
  </w:num>
  <w:num w:numId="38">
    <w:abstractNumId w:val="34"/>
  </w:num>
  <w:num w:numId="39">
    <w:abstractNumId w:val="15"/>
  </w:num>
  <w:num w:numId="40">
    <w:abstractNumId w:val="18"/>
  </w:num>
  <w:num w:numId="41">
    <w:abstractNumId w:val="38"/>
  </w:num>
  <w:num w:numId="42">
    <w:abstractNumId w:val="20"/>
  </w:num>
  <w:num w:numId="43">
    <w:abstractNumId w:val="11"/>
  </w:num>
  <w:num w:numId="44">
    <w:abstractNumId w:val="10"/>
  </w:num>
  <w:num w:numId="45">
    <w:abstractNumId w:val="42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6D0"/>
    <w:rsid w:val="000037EE"/>
    <w:rsid w:val="00014EF2"/>
    <w:rsid w:val="0002387F"/>
    <w:rsid w:val="00027622"/>
    <w:rsid w:val="0004224F"/>
    <w:rsid w:val="00057E4B"/>
    <w:rsid w:val="0006002B"/>
    <w:rsid w:val="00066CC8"/>
    <w:rsid w:val="00070AA6"/>
    <w:rsid w:val="0008033C"/>
    <w:rsid w:val="00085208"/>
    <w:rsid w:val="00092EAA"/>
    <w:rsid w:val="000A2ED2"/>
    <w:rsid w:val="000A789D"/>
    <w:rsid w:val="000B2A4E"/>
    <w:rsid w:val="000C00D3"/>
    <w:rsid w:val="000C08D0"/>
    <w:rsid w:val="000C135D"/>
    <w:rsid w:val="000C249D"/>
    <w:rsid w:val="000C7D13"/>
    <w:rsid w:val="000D02D4"/>
    <w:rsid w:val="000D2804"/>
    <w:rsid w:val="000D54DF"/>
    <w:rsid w:val="000F38A3"/>
    <w:rsid w:val="001033DD"/>
    <w:rsid w:val="00114B49"/>
    <w:rsid w:val="00122C0B"/>
    <w:rsid w:val="00125B53"/>
    <w:rsid w:val="00142F06"/>
    <w:rsid w:val="001438BD"/>
    <w:rsid w:val="0015078D"/>
    <w:rsid w:val="00151677"/>
    <w:rsid w:val="001521AA"/>
    <w:rsid w:val="00170B9C"/>
    <w:rsid w:val="0018390F"/>
    <w:rsid w:val="00195295"/>
    <w:rsid w:val="001966E3"/>
    <w:rsid w:val="001C3B21"/>
    <w:rsid w:val="001C5765"/>
    <w:rsid w:val="001E045A"/>
    <w:rsid w:val="001E0531"/>
    <w:rsid w:val="001E6598"/>
    <w:rsid w:val="001F17C9"/>
    <w:rsid w:val="001F3CFF"/>
    <w:rsid w:val="0020614A"/>
    <w:rsid w:val="002152FF"/>
    <w:rsid w:val="00217103"/>
    <w:rsid w:val="002317C0"/>
    <w:rsid w:val="00231EE8"/>
    <w:rsid w:val="00235952"/>
    <w:rsid w:val="00256C85"/>
    <w:rsid w:val="00262C63"/>
    <w:rsid w:val="002773B9"/>
    <w:rsid w:val="00295830"/>
    <w:rsid w:val="002A3780"/>
    <w:rsid w:val="002A5298"/>
    <w:rsid w:val="002A7021"/>
    <w:rsid w:val="002B04F6"/>
    <w:rsid w:val="002C3F3E"/>
    <w:rsid w:val="002C5237"/>
    <w:rsid w:val="0031413F"/>
    <w:rsid w:val="00323D6C"/>
    <w:rsid w:val="00324D66"/>
    <w:rsid w:val="003430C8"/>
    <w:rsid w:val="00351D33"/>
    <w:rsid w:val="00363C23"/>
    <w:rsid w:val="00365002"/>
    <w:rsid w:val="00367673"/>
    <w:rsid w:val="00371A36"/>
    <w:rsid w:val="00377A69"/>
    <w:rsid w:val="003815AC"/>
    <w:rsid w:val="00382B79"/>
    <w:rsid w:val="0039237D"/>
    <w:rsid w:val="003B53BA"/>
    <w:rsid w:val="003D4F68"/>
    <w:rsid w:val="003D794F"/>
    <w:rsid w:val="003F54D0"/>
    <w:rsid w:val="00400ABF"/>
    <w:rsid w:val="004030FB"/>
    <w:rsid w:val="004060D4"/>
    <w:rsid w:val="0042251A"/>
    <w:rsid w:val="00424F90"/>
    <w:rsid w:val="00426BD7"/>
    <w:rsid w:val="00433364"/>
    <w:rsid w:val="004358EC"/>
    <w:rsid w:val="00442345"/>
    <w:rsid w:val="00444DC7"/>
    <w:rsid w:val="004649B6"/>
    <w:rsid w:val="00475754"/>
    <w:rsid w:val="00486161"/>
    <w:rsid w:val="004947DF"/>
    <w:rsid w:val="004A00AB"/>
    <w:rsid w:val="004A08D7"/>
    <w:rsid w:val="004B6ACA"/>
    <w:rsid w:val="004D3391"/>
    <w:rsid w:val="004E3D43"/>
    <w:rsid w:val="00510429"/>
    <w:rsid w:val="0053556B"/>
    <w:rsid w:val="00535916"/>
    <w:rsid w:val="005364CB"/>
    <w:rsid w:val="005451A4"/>
    <w:rsid w:val="00545C55"/>
    <w:rsid w:val="005543E1"/>
    <w:rsid w:val="00573BF0"/>
    <w:rsid w:val="00581159"/>
    <w:rsid w:val="0058570D"/>
    <w:rsid w:val="005B3267"/>
    <w:rsid w:val="005B4032"/>
    <w:rsid w:val="005C4476"/>
    <w:rsid w:val="005D44C2"/>
    <w:rsid w:val="005F5387"/>
    <w:rsid w:val="006153C9"/>
    <w:rsid w:val="00616268"/>
    <w:rsid w:val="00630318"/>
    <w:rsid w:val="00631434"/>
    <w:rsid w:val="006513EA"/>
    <w:rsid w:val="00651A36"/>
    <w:rsid w:val="00651D01"/>
    <w:rsid w:val="00655057"/>
    <w:rsid w:val="00674CCB"/>
    <w:rsid w:val="0068117F"/>
    <w:rsid w:val="00686945"/>
    <w:rsid w:val="00695E97"/>
    <w:rsid w:val="00697587"/>
    <w:rsid w:val="006B0734"/>
    <w:rsid w:val="006B1DC6"/>
    <w:rsid w:val="006F15FE"/>
    <w:rsid w:val="006F6B61"/>
    <w:rsid w:val="00707FD6"/>
    <w:rsid w:val="0071331B"/>
    <w:rsid w:val="00723E4A"/>
    <w:rsid w:val="00730136"/>
    <w:rsid w:val="007426B6"/>
    <w:rsid w:val="0074306F"/>
    <w:rsid w:val="00747A98"/>
    <w:rsid w:val="00761E68"/>
    <w:rsid w:val="00762DD1"/>
    <w:rsid w:val="00765ED2"/>
    <w:rsid w:val="007666DA"/>
    <w:rsid w:val="007707D8"/>
    <w:rsid w:val="00775F41"/>
    <w:rsid w:val="007801AC"/>
    <w:rsid w:val="0078258F"/>
    <w:rsid w:val="00791C30"/>
    <w:rsid w:val="007A7374"/>
    <w:rsid w:val="007A7FA4"/>
    <w:rsid w:val="007B396F"/>
    <w:rsid w:val="007C6F7E"/>
    <w:rsid w:val="007C726C"/>
    <w:rsid w:val="007F1CD4"/>
    <w:rsid w:val="007F2306"/>
    <w:rsid w:val="00815837"/>
    <w:rsid w:val="00874D7F"/>
    <w:rsid w:val="00886FF5"/>
    <w:rsid w:val="00892533"/>
    <w:rsid w:val="0089770A"/>
    <w:rsid w:val="008A1182"/>
    <w:rsid w:val="008B26D0"/>
    <w:rsid w:val="008B27B0"/>
    <w:rsid w:val="008B4563"/>
    <w:rsid w:val="008B7D50"/>
    <w:rsid w:val="008D21E1"/>
    <w:rsid w:val="008D4FB4"/>
    <w:rsid w:val="008E7E78"/>
    <w:rsid w:val="008F3CDC"/>
    <w:rsid w:val="008F5BA5"/>
    <w:rsid w:val="008F7EBC"/>
    <w:rsid w:val="00924C56"/>
    <w:rsid w:val="00924D2D"/>
    <w:rsid w:val="0093495F"/>
    <w:rsid w:val="0094067A"/>
    <w:rsid w:val="0096569B"/>
    <w:rsid w:val="0096637E"/>
    <w:rsid w:val="00972927"/>
    <w:rsid w:val="009730A3"/>
    <w:rsid w:val="00976EB9"/>
    <w:rsid w:val="009869B7"/>
    <w:rsid w:val="009A6A5D"/>
    <w:rsid w:val="009D3AF5"/>
    <w:rsid w:val="009E6951"/>
    <w:rsid w:val="009F1DAD"/>
    <w:rsid w:val="009F2045"/>
    <w:rsid w:val="009F5BB5"/>
    <w:rsid w:val="00A01278"/>
    <w:rsid w:val="00A128F4"/>
    <w:rsid w:val="00A32651"/>
    <w:rsid w:val="00A43CCE"/>
    <w:rsid w:val="00A45E6F"/>
    <w:rsid w:val="00A5267D"/>
    <w:rsid w:val="00A6164D"/>
    <w:rsid w:val="00A6208A"/>
    <w:rsid w:val="00A67616"/>
    <w:rsid w:val="00A73398"/>
    <w:rsid w:val="00A73755"/>
    <w:rsid w:val="00A93887"/>
    <w:rsid w:val="00AA3C88"/>
    <w:rsid w:val="00AA7731"/>
    <w:rsid w:val="00AB5943"/>
    <w:rsid w:val="00AC0B2C"/>
    <w:rsid w:val="00AD3E1B"/>
    <w:rsid w:val="00AE23DC"/>
    <w:rsid w:val="00AF2023"/>
    <w:rsid w:val="00AF461A"/>
    <w:rsid w:val="00AF60B1"/>
    <w:rsid w:val="00B02E1A"/>
    <w:rsid w:val="00B129F9"/>
    <w:rsid w:val="00B2120D"/>
    <w:rsid w:val="00B26F83"/>
    <w:rsid w:val="00B300B0"/>
    <w:rsid w:val="00B41D57"/>
    <w:rsid w:val="00B5018F"/>
    <w:rsid w:val="00B57B49"/>
    <w:rsid w:val="00B60E69"/>
    <w:rsid w:val="00B7453E"/>
    <w:rsid w:val="00B8296A"/>
    <w:rsid w:val="00B90CFF"/>
    <w:rsid w:val="00BA4C42"/>
    <w:rsid w:val="00BA502F"/>
    <w:rsid w:val="00BA7696"/>
    <w:rsid w:val="00BB1987"/>
    <w:rsid w:val="00BC3894"/>
    <w:rsid w:val="00BC7E53"/>
    <w:rsid w:val="00BD2E83"/>
    <w:rsid w:val="00BE0395"/>
    <w:rsid w:val="00BF17A9"/>
    <w:rsid w:val="00BF2E54"/>
    <w:rsid w:val="00BF4C70"/>
    <w:rsid w:val="00C005F9"/>
    <w:rsid w:val="00C05227"/>
    <w:rsid w:val="00C11E63"/>
    <w:rsid w:val="00C14B59"/>
    <w:rsid w:val="00C227BF"/>
    <w:rsid w:val="00C22F0E"/>
    <w:rsid w:val="00C233C1"/>
    <w:rsid w:val="00C37434"/>
    <w:rsid w:val="00C37B6B"/>
    <w:rsid w:val="00C46A4C"/>
    <w:rsid w:val="00C545B7"/>
    <w:rsid w:val="00C5520C"/>
    <w:rsid w:val="00C5734C"/>
    <w:rsid w:val="00C65CD9"/>
    <w:rsid w:val="00C6677F"/>
    <w:rsid w:val="00C72BB4"/>
    <w:rsid w:val="00C770F5"/>
    <w:rsid w:val="00C91484"/>
    <w:rsid w:val="00C97D64"/>
    <w:rsid w:val="00CB0608"/>
    <w:rsid w:val="00CD0929"/>
    <w:rsid w:val="00CE41F6"/>
    <w:rsid w:val="00CF352B"/>
    <w:rsid w:val="00D0246B"/>
    <w:rsid w:val="00D06ABD"/>
    <w:rsid w:val="00D1280C"/>
    <w:rsid w:val="00D27B97"/>
    <w:rsid w:val="00D34569"/>
    <w:rsid w:val="00D51171"/>
    <w:rsid w:val="00D55C8D"/>
    <w:rsid w:val="00D57EA7"/>
    <w:rsid w:val="00D619BE"/>
    <w:rsid w:val="00D639B9"/>
    <w:rsid w:val="00D7742D"/>
    <w:rsid w:val="00D9184B"/>
    <w:rsid w:val="00D92A80"/>
    <w:rsid w:val="00D96C36"/>
    <w:rsid w:val="00DA0492"/>
    <w:rsid w:val="00DA7A18"/>
    <w:rsid w:val="00DB1FC4"/>
    <w:rsid w:val="00DC01E4"/>
    <w:rsid w:val="00DE512B"/>
    <w:rsid w:val="00DE75F6"/>
    <w:rsid w:val="00E27692"/>
    <w:rsid w:val="00E3771A"/>
    <w:rsid w:val="00E41BAB"/>
    <w:rsid w:val="00E55694"/>
    <w:rsid w:val="00E80A7A"/>
    <w:rsid w:val="00E902F7"/>
    <w:rsid w:val="00EA6780"/>
    <w:rsid w:val="00EB587F"/>
    <w:rsid w:val="00EC2C8D"/>
    <w:rsid w:val="00EC68F2"/>
    <w:rsid w:val="00F24958"/>
    <w:rsid w:val="00F32631"/>
    <w:rsid w:val="00F47D55"/>
    <w:rsid w:val="00F537B7"/>
    <w:rsid w:val="00F566F6"/>
    <w:rsid w:val="00F67073"/>
    <w:rsid w:val="00F83011"/>
    <w:rsid w:val="00FA2D03"/>
    <w:rsid w:val="00FB08B4"/>
    <w:rsid w:val="00FB3CCB"/>
    <w:rsid w:val="00FB40A9"/>
    <w:rsid w:val="00FC7F77"/>
    <w:rsid w:val="00FD08A1"/>
    <w:rsid w:val="00FD53D9"/>
    <w:rsid w:val="00FE19DA"/>
    <w:rsid w:val="00FE4C53"/>
    <w:rsid w:val="00FE5DA2"/>
    <w:rsid w:val="00FE7002"/>
    <w:rsid w:val="00FF0447"/>
    <w:rsid w:val="00FF1FFF"/>
    <w:rsid w:val="00FF4B9A"/>
    <w:rsid w:val="00FF780A"/>
    <w:rsid w:val="68A2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532387-15E8-494E-8874-9D89309B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D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26D0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B26D0"/>
    <w:pPr>
      <w:keepNext/>
      <w:jc w:val="right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26D0"/>
    <w:rPr>
      <w:sz w:val="24"/>
      <w:szCs w:val="24"/>
      <w:u w:val="single"/>
      <w:lang w:val="pl-PL" w:eastAsia="pl-PL" w:bidi="ar-SA"/>
    </w:rPr>
  </w:style>
  <w:style w:type="character" w:customStyle="1" w:styleId="Nagwek2Znak">
    <w:name w:val="Nagłówek 2 Znak"/>
    <w:link w:val="Nagwek2"/>
    <w:rsid w:val="008B26D0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8B26D0"/>
    <w:pPr>
      <w:jc w:val="both"/>
    </w:pPr>
  </w:style>
  <w:style w:type="character" w:customStyle="1" w:styleId="TekstpodstawowyZnak">
    <w:name w:val="Tekst podstawowy Znak"/>
    <w:link w:val="Tekstpodstawowy"/>
    <w:semiHidden/>
    <w:rsid w:val="008B26D0"/>
    <w:rPr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8B26D0"/>
    <w:pPr>
      <w:ind w:left="360"/>
    </w:pPr>
  </w:style>
  <w:style w:type="character" w:customStyle="1" w:styleId="TekstpodstawowywcityZnak">
    <w:name w:val="Tekst podstawowy wcięty Znak"/>
    <w:link w:val="Tekstpodstawowywcity"/>
    <w:semiHidden/>
    <w:rsid w:val="008B26D0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8B26D0"/>
    <w:pPr>
      <w:ind w:left="1080"/>
    </w:pPr>
  </w:style>
  <w:style w:type="character" w:customStyle="1" w:styleId="Tekstpodstawowywcity2Znak">
    <w:name w:val="Tekst podstawowy wcięty 2 Znak"/>
    <w:link w:val="Tekstpodstawowywcity2"/>
    <w:semiHidden/>
    <w:rsid w:val="008B26D0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semiHidden/>
    <w:rsid w:val="008B26D0"/>
  </w:style>
  <w:style w:type="paragraph" w:styleId="Nagwek">
    <w:name w:val="header"/>
    <w:basedOn w:val="Normalny"/>
    <w:link w:val="NagwekZnak"/>
    <w:semiHidden/>
    <w:rsid w:val="008B2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B26D0"/>
    <w:rPr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8B2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8B26D0"/>
    <w:rPr>
      <w:rFonts w:ascii="Courier New" w:hAnsi="Courier New" w:cs="Courier New"/>
      <w:lang w:val="pl-PL" w:eastAsia="pl-PL" w:bidi="ar-SA"/>
    </w:rPr>
  </w:style>
  <w:style w:type="paragraph" w:styleId="Stopka">
    <w:name w:val="footer"/>
    <w:basedOn w:val="Normalny"/>
    <w:link w:val="StopkaZnak"/>
    <w:rsid w:val="00B90C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90CFF"/>
    <w:rPr>
      <w:sz w:val="24"/>
      <w:szCs w:val="24"/>
    </w:rPr>
  </w:style>
  <w:style w:type="paragraph" w:styleId="Tekstdymka">
    <w:name w:val="Balloon Text"/>
    <w:basedOn w:val="Normalny"/>
    <w:link w:val="TekstdymkaZnak"/>
    <w:rsid w:val="009F5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F5B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AF60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0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F60B1"/>
  </w:style>
  <w:style w:type="paragraph" w:styleId="Tematkomentarza">
    <w:name w:val="annotation subject"/>
    <w:basedOn w:val="Tekstkomentarza"/>
    <w:next w:val="Tekstkomentarza"/>
    <w:link w:val="TematkomentarzaZnak"/>
    <w:rsid w:val="00AF60B1"/>
    <w:rPr>
      <w:b/>
      <w:bCs/>
    </w:rPr>
  </w:style>
  <w:style w:type="character" w:customStyle="1" w:styleId="TematkomentarzaZnak">
    <w:name w:val="Temat komentarza Znak"/>
    <w:link w:val="Tematkomentarza"/>
    <w:rsid w:val="00AF60B1"/>
    <w:rPr>
      <w:b/>
      <w:bCs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uiPriority w:val="34"/>
    <w:qFormat/>
    <w:rsid w:val="008D2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8D21E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8D21E1"/>
    <w:rPr>
      <w:color w:val="0000FF"/>
      <w:u w:val="single"/>
    </w:rPr>
  </w:style>
  <w:style w:type="character" w:styleId="Pogrubienie">
    <w:name w:val="Strong"/>
    <w:qFormat/>
    <w:rsid w:val="00AD3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F01B92E-7A8A-47C3-9E69-779E538849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2616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2/05/2011</vt:lpstr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2/05/2011</dc:title>
  <dc:creator>andrzej.demski</dc:creator>
  <cp:lastModifiedBy>N.Mrągowo Magdalena Kaczmarek</cp:lastModifiedBy>
  <cp:revision>5</cp:revision>
  <cp:lastPrinted>2023-05-29T20:33:00Z</cp:lastPrinted>
  <dcterms:created xsi:type="dcterms:W3CDTF">2025-04-11T11:37:00Z</dcterms:created>
  <dcterms:modified xsi:type="dcterms:W3CDTF">2025-04-15T06:45:00Z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3cffe670-7336-48e7-a769-ea6e70ef060c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