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B5E1" w14:textId="784B4137" w:rsidR="00497013" w:rsidRPr="00AA224B" w:rsidRDefault="00497013" w:rsidP="00A93BB7">
      <w:pPr>
        <w:pStyle w:val="Nagwek"/>
        <w:ind w:left="0" w:firstLine="0"/>
      </w:pPr>
    </w:p>
    <w:p w14:paraId="754E5B91" w14:textId="77777777" w:rsidR="00497013" w:rsidRPr="00497013" w:rsidRDefault="00497013" w:rsidP="00497013">
      <w:pPr>
        <w:pStyle w:val="Nagwek"/>
        <w:tabs>
          <w:tab w:val="clear" w:pos="9072"/>
          <w:tab w:val="right" w:pos="9639"/>
        </w:tabs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497013">
        <w:rPr>
          <w:b w:val="0"/>
          <w:bCs/>
        </w:rPr>
        <w:tab/>
      </w:r>
      <w:r w:rsidRPr="00497013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103E89A8" w14:textId="3C0AD806" w:rsidR="00D618A9" w:rsidRPr="00497013" w:rsidRDefault="00497013" w:rsidP="00497013">
      <w:pPr>
        <w:pStyle w:val="Nagwek"/>
        <w:tabs>
          <w:tab w:val="clear" w:pos="9072"/>
          <w:tab w:val="right" w:pos="9639"/>
        </w:tabs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497013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4E8B4F97" w14:textId="542ACA7E" w:rsidR="0077041F" w:rsidRDefault="0077041F" w:rsidP="0077041F">
      <w:pPr>
        <w:pStyle w:val="Nagwek2"/>
      </w:pPr>
      <w:r>
        <w:t>Załącznik nr 1 do SWZ</w:t>
      </w:r>
    </w:p>
    <w:p w14:paraId="241B3768" w14:textId="1D319CC7" w:rsidR="000D36CF" w:rsidRDefault="000D36CF" w:rsidP="0017501B">
      <w:r>
        <w:t>Nr postępowania: ZP/</w:t>
      </w:r>
      <w:r w:rsidR="00497013">
        <w:t>32</w:t>
      </w:r>
      <w:r>
        <w:t>/202</w:t>
      </w:r>
      <w:r w:rsidR="001D57A2">
        <w:t>5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C928D3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C928D3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6EDC8989" w14:textId="77777777" w:rsidR="00E2025A" w:rsidRDefault="00E2025A" w:rsidP="00497013">
      <w:pPr>
        <w:pStyle w:val="Tekstpodstawowy"/>
        <w:ind w:left="0"/>
        <w:rPr>
          <w:rFonts w:ascii="Calibri" w:hAnsi="Calibri" w:cs="Calibri"/>
          <w:b/>
          <w:bCs/>
          <w:szCs w:val="24"/>
        </w:rPr>
      </w:pPr>
    </w:p>
    <w:p w14:paraId="1DB59646" w14:textId="59781578" w:rsidR="00497013" w:rsidRPr="00B50AE4" w:rsidRDefault="00497013" w:rsidP="00497013">
      <w:pPr>
        <w:pStyle w:val="Tekstpodstawowy"/>
        <w:ind w:left="0"/>
        <w:rPr>
          <w:rFonts w:ascii="Calibri" w:hAnsi="Calibri" w:cs="Calibri"/>
          <w:b/>
          <w:bCs/>
          <w:szCs w:val="24"/>
        </w:rPr>
      </w:pPr>
      <w:r w:rsidRPr="00B50AE4">
        <w:rPr>
          <w:rFonts w:ascii="Calibri" w:hAnsi="Calibri" w:cs="Calibri"/>
          <w:b/>
          <w:bCs/>
          <w:szCs w:val="24"/>
        </w:rPr>
        <w:t>Dostawa 4 zestawów tokenów do analizy danych surowych z plików FASTQ</w:t>
      </w:r>
    </w:p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564AA5C6" w14:textId="04BE0C73" w:rsidR="00C928D3" w:rsidRPr="007F3BB6" w:rsidRDefault="00B17D66" w:rsidP="007F3BB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139105C" w14:textId="49D1AB24" w:rsidR="00C928D3" w:rsidRPr="00E2025A" w:rsidRDefault="00C928D3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 xml:space="preserve">Cena </w:t>
      </w:r>
      <w:r w:rsidR="00A93BB7" w:rsidRPr="00E2025A">
        <w:rPr>
          <w:b w:val="0"/>
          <w:bCs w:val="0"/>
        </w:rPr>
        <w:t>jednego</w:t>
      </w:r>
      <w:r w:rsidR="00497013" w:rsidRPr="00E2025A">
        <w:rPr>
          <w:b w:val="0"/>
          <w:bCs w:val="0"/>
        </w:rPr>
        <w:t xml:space="preserve"> zestaw</w:t>
      </w:r>
      <w:r w:rsidR="00A93BB7" w:rsidRPr="00E2025A">
        <w:rPr>
          <w:b w:val="0"/>
          <w:bCs w:val="0"/>
        </w:rPr>
        <w:t>u tokenów</w:t>
      </w:r>
      <w:r w:rsidRPr="00E2025A">
        <w:rPr>
          <w:b w:val="0"/>
          <w:bCs w:val="0"/>
        </w:rPr>
        <w:t xml:space="preserve"> netto: ………………………….. zł, </w:t>
      </w:r>
      <w:r w:rsidR="00497013" w:rsidRPr="00E2025A">
        <w:rPr>
          <w:b w:val="0"/>
          <w:bCs w:val="0"/>
        </w:rPr>
        <w:t xml:space="preserve">stawka VAT: </w:t>
      </w:r>
      <w:r w:rsidR="00397F88" w:rsidRPr="00E2025A">
        <w:rPr>
          <w:b w:val="0"/>
          <w:bCs w:val="0"/>
        </w:rPr>
        <w:t>8</w:t>
      </w:r>
      <w:r w:rsidR="00497013" w:rsidRPr="00E2025A">
        <w:rPr>
          <w:b w:val="0"/>
          <w:bCs w:val="0"/>
        </w:rPr>
        <w:t xml:space="preserve"> %, co stanowi:</w:t>
      </w:r>
    </w:p>
    <w:p w14:paraId="274054A2" w14:textId="7E2F7099" w:rsidR="00497013" w:rsidRPr="00E2025A" w:rsidRDefault="00A93BB7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 xml:space="preserve">Cena jednego zestawu tokenów </w:t>
      </w:r>
      <w:r w:rsidR="00497013" w:rsidRPr="00E2025A">
        <w:rPr>
          <w:b w:val="0"/>
          <w:bCs w:val="0"/>
        </w:rPr>
        <w:t>brutto: ………………………….. zł</w:t>
      </w:r>
    </w:p>
    <w:p w14:paraId="774FD6AF" w14:textId="41649F5C" w:rsidR="00C928D3" w:rsidRPr="00E2025A" w:rsidRDefault="00C928D3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 xml:space="preserve">Wartość netto </w:t>
      </w:r>
      <w:r w:rsidR="00497013" w:rsidRPr="00E2025A">
        <w:rPr>
          <w:b w:val="0"/>
          <w:bCs w:val="0"/>
        </w:rPr>
        <w:t>4</w:t>
      </w:r>
      <w:r w:rsidRPr="00E2025A">
        <w:rPr>
          <w:b w:val="0"/>
          <w:bCs w:val="0"/>
        </w:rPr>
        <w:t xml:space="preserve"> </w:t>
      </w:r>
      <w:r w:rsidR="00A93BB7" w:rsidRPr="00E2025A">
        <w:rPr>
          <w:b w:val="0"/>
          <w:bCs w:val="0"/>
        </w:rPr>
        <w:t>zestawów tokenów</w:t>
      </w:r>
      <w:r w:rsidR="00497013" w:rsidRPr="00E2025A">
        <w:rPr>
          <w:b w:val="0"/>
          <w:bCs w:val="0"/>
        </w:rPr>
        <w:t>:</w:t>
      </w:r>
      <w:r w:rsidRPr="00E2025A">
        <w:rPr>
          <w:b w:val="0"/>
          <w:bCs w:val="0"/>
        </w:rPr>
        <w:t xml:space="preserve"> ………………………….. zł, stawka VAT: </w:t>
      </w:r>
      <w:r w:rsidR="00397F88" w:rsidRPr="00E2025A">
        <w:rPr>
          <w:b w:val="0"/>
          <w:bCs w:val="0"/>
        </w:rPr>
        <w:t>8</w:t>
      </w:r>
      <w:r w:rsidRPr="00E2025A">
        <w:rPr>
          <w:b w:val="0"/>
          <w:bCs w:val="0"/>
        </w:rPr>
        <w:t xml:space="preserve"> %, co stanowi:</w:t>
      </w:r>
    </w:p>
    <w:p w14:paraId="4CEBE438" w14:textId="0451F739" w:rsidR="00C928D3" w:rsidRPr="00E2025A" w:rsidRDefault="00C928D3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 xml:space="preserve">Wartość brutto </w:t>
      </w:r>
      <w:r w:rsidR="00497013" w:rsidRPr="00E2025A">
        <w:rPr>
          <w:b w:val="0"/>
          <w:bCs w:val="0"/>
        </w:rPr>
        <w:t xml:space="preserve">4 </w:t>
      </w:r>
      <w:r w:rsidR="00A93BB7" w:rsidRPr="00E2025A">
        <w:rPr>
          <w:b w:val="0"/>
          <w:bCs w:val="0"/>
        </w:rPr>
        <w:t>zestawów tokenów</w:t>
      </w:r>
      <w:r w:rsidRPr="00E2025A">
        <w:rPr>
          <w:b w:val="0"/>
          <w:bCs w:val="0"/>
        </w:rPr>
        <w:t xml:space="preserve">.: …………………………. </w:t>
      </w:r>
      <w:r w:rsidR="00E2025A">
        <w:rPr>
          <w:b w:val="0"/>
          <w:bCs w:val="0"/>
        </w:rPr>
        <w:t>z</w:t>
      </w:r>
      <w:r w:rsidRPr="00E2025A">
        <w:rPr>
          <w:b w:val="0"/>
          <w:bCs w:val="0"/>
        </w:rPr>
        <w:t>ł</w:t>
      </w:r>
    </w:p>
    <w:p w14:paraId="15EE6C64" w14:textId="77777777" w:rsidR="00C928D3" w:rsidRDefault="00C928D3" w:rsidP="00C928D3">
      <w:pPr>
        <w:pStyle w:val="Nagwek4"/>
      </w:pPr>
    </w:p>
    <w:p w14:paraId="54C76EB1" w14:textId="5016F67A" w:rsidR="0080427B" w:rsidRPr="00020265" w:rsidRDefault="0080427B" w:rsidP="00C928D3">
      <w:pPr>
        <w:pStyle w:val="Nagwek4"/>
      </w:pPr>
      <w:r w:rsidRPr="00020265">
        <w:lastRenderedPageBreak/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C928D3">
      <w:pPr>
        <w:pStyle w:val="Nagwek4"/>
      </w:pPr>
      <w:r>
        <w:t xml:space="preserve"> Oświadczamy, że wykonujemy działalność jako </w:t>
      </w:r>
      <w:r w:rsidRPr="005D32EB">
        <w:t>(odpowiednie pole zaznaczyć znakiem X):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E2025A">
        <w:trPr>
          <w:trHeight w:val="1090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0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D618A9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D618A9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D618A9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D618A9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D618A9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</w:tbl>
    <w:bookmarkEnd w:id="0"/>
    <w:p w14:paraId="3D21E964" w14:textId="6E4BDD12" w:rsidR="0080427B" w:rsidRDefault="0080427B" w:rsidP="00C928D3">
      <w:pPr>
        <w:pStyle w:val="Nagwek4"/>
      </w:pPr>
      <w:r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lastRenderedPageBreak/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C928D3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C928D3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4729F518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C928D3">
      <w:pPr>
        <w:pStyle w:val="Nagwek4"/>
      </w:pPr>
    </w:p>
    <w:sectPr w:rsidR="007C3BC9" w:rsidRPr="00842A7C" w:rsidSect="00A93BB7">
      <w:headerReference w:type="default" r:id="rId8"/>
      <w:footerReference w:type="default" r:id="rId9"/>
      <w:pgSz w:w="11906" w:h="16838"/>
      <w:pgMar w:top="1418" w:right="1080" w:bottom="1418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A4EB3" w14:textId="77777777" w:rsidR="00A40AAD" w:rsidRDefault="00A40AAD" w:rsidP="008D58C2">
      <w:pPr>
        <w:spacing w:after="0" w:line="240" w:lineRule="auto"/>
      </w:pPr>
      <w:r>
        <w:separator/>
      </w:r>
    </w:p>
  </w:endnote>
  <w:endnote w:type="continuationSeparator" w:id="0">
    <w:p w14:paraId="5933FACB" w14:textId="77777777" w:rsidR="00A40AAD" w:rsidRDefault="00A40AAD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A168" w14:textId="3E4CBAB5" w:rsidR="00E2025A" w:rsidRDefault="00E2025A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20A39749" wp14:editId="79F1E179">
          <wp:simplePos x="0" y="0"/>
          <wp:positionH relativeFrom="margin">
            <wp:posOffset>209550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717454386" name="Obraz 71745438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DAAC7E" w14:textId="77777777" w:rsidR="00A40AAD" w:rsidRDefault="00A40AAD" w:rsidP="008D58C2">
      <w:pPr>
        <w:spacing w:after="0" w:line="240" w:lineRule="auto"/>
      </w:pPr>
      <w:r>
        <w:separator/>
      </w:r>
    </w:p>
  </w:footnote>
  <w:footnote w:type="continuationSeparator" w:id="0">
    <w:p w14:paraId="4A9C04E8" w14:textId="77777777" w:rsidR="00A40AAD" w:rsidRDefault="00A40AAD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7A8E" w14:textId="63DACBA9" w:rsidR="00A93BB7" w:rsidRDefault="00A93BB7">
    <w:pPr>
      <w:pStyle w:val="Nagwek"/>
    </w:pPr>
    <w:r>
      <w:rPr>
        <w:noProof/>
      </w:rPr>
      <w:drawing>
        <wp:inline distT="0" distB="0" distL="0" distR="0" wp14:anchorId="5BC3FC6B" wp14:editId="08B76F8A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03EAC5F" wp14:editId="7F676491">
          <wp:extent cx="1603464" cy="7668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249A"/>
    <w:rsid w:val="00027240"/>
    <w:rsid w:val="00053237"/>
    <w:rsid w:val="000603EA"/>
    <w:rsid w:val="00061620"/>
    <w:rsid w:val="000634A7"/>
    <w:rsid w:val="000D36CF"/>
    <w:rsid w:val="000F0AD8"/>
    <w:rsid w:val="000F5123"/>
    <w:rsid w:val="00130FEC"/>
    <w:rsid w:val="001507D3"/>
    <w:rsid w:val="00154969"/>
    <w:rsid w:val="0017501B"/>
    <w:rsid w:val="001B387E"/>
    <w:rsid w:val="001C2B51"/>
    <w:rsid w:val="001D5622"/>
    <w:rsid w:val="001D57A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45C7"/>
    <w:rsid w:val="00396235"/>
    <w:rsid w:val="00397F88"/>
    <w:rsid w:val="003B1774"/>
    <w:rsid w:val="003F7291"/>
    <w:rsid w:val="0044354E"/>
    <w:rsid w:val="004500CC"/>
    <w:rsid w:val="00462F80"/>
    <w:rsid w:val="0047282A"/>
    <w:rsid w:val="004831DD"/>
    <w:rsid w:val="00497013"/>
    <w:rsid w:val="004B31A2"/>
    <w:rsid w:val="00503336"/>
    <w:rsid w:val="00513D81"/>
    <w:rsid w:val="005273B1"/>
    <w:rsid w:val="00534055"/>
    <w:rsid w:val="005738BE"/>
    <w:rsid w:val="005C2C9D"/>
    <w:rsid w:val="005C5C82"/>
    <w:rsid w:val="005D5F25"/>
    <w:rsid w:val="005E7E7D"/>
    <w:rsid w:val="005F149E"/>
    <w:rsid w:val="006047FA"/>
    <w:rsid w:val="006355C3"/>
    <w:rsid w:val="0064492E"/>
    <w:rsid w:val="00660309"/>
    <w:rsid w:val="00677DBE"/>
    <w:rsid w:val="00683257"/>
    <w:rsid w:val="00697314"/>
    <w:rsid w:val="006A1924"/>
    <w:rsid w:val="006A55F0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7F3BB6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16E3"/>
    <w:rsid w:val="00A0340C"/>
    <w:rsid w:val="00A03D42"/>
    <w:rsid w:val="00A35758"/>
    <w:rsid w:val="00A40AAD"/>
    <w:rsid w:val="00A42940"/>
    <w:rsid w:val="00A728CE"/>
    <w:rsid w:val="00A76F8E"/>
    <w:rsid w:val="00A93BB7"/>
    <w:rsid w:val="00AA1456"/>
    <w:rsid w:val="00AB6AAE"/>
    <w:rsid w:val="00AD14D8"/>
    <w:rsid w:val="00AF22A3"/>
    <w:rsid w:val="00AF5836"/>
    <w:rsid w:val="00B14F27"/>
    <w:rsid w:val="00B17D66"/>
    <w:rsid w:val="00B21EA3"/>
    <w:rsid w:val="00B5164F"/>
    <w:rsid w:val="00B57A02"/>
    <w:rsid w:val="00B6425F"/>
    <w:rsid w:val="00B720D7"/>
    <w:rsid w:val="00B74202"/>
    <w:rsid w:val="00B772FF"/>
    <w:rsid w:val="00BC3145"/>
    <w:rsid w:val="00BD7A54"/>
    <w:rsid w:val="00BE226C"/>
    <w:rsid w:val="00C044CC"/>
    <w:rsid w:val="00C06C26"/>
    <w:rsid w:val="00C21D8F"/>
    <w:rsid w:val="00C23730"/>
    <w:rsid w:val="00C60F25"/>
    <w:rsid w:val="00C62520"/>
    <w:rsid w:val="00C850EB"/>
    <w:rsid w:val="00C928D3"/>
    <w:rsid w:val="00CA49E1"/>
    <w:rsid w:val="00CA7A98"/>
    <w:rsid w:val="00CB402B"/>
    <w:rsid w:val="00CF158F"/>
    <w:rsid w:val="00D17A85"/>
    <w:rsid w:val="00D41C8B"/>
    <w:rsid w:val="00D536CB"/>
    <w:rsid w:val="00D53F1E"/>
    <w:rsid w:val="00D55896"/>
    <w:rsid w:val="00D618A9"/>
    <w:rsid w:val="00D66613"/>
    <w:rsid w:val="00D81C2B"/>
    <w:rsid w:val="00DC4CE5"/>
    <w:rsid w:val="00DE2593"/>
    <w:rsid w:val="00E15FB7"/>
    <w:rsid w:val="00E2025A"/>
    <w:rsid w:val="00E34593"/>
    <w:rsid w:val="00E740E6"/>
    <w:rsid w:val="00E813E4"/>
    <w:rsid w:val="00E823F8"/>
    <w:rsid w:val="00E95818"/>
    <w:rsid w:val="00EA3B13"/>
    <w:rsid w:val="00EC0ADC"/>
    <w:rsid w:val="00ED4071"/>
    <w:rsid w:val="00ED6B2F"/>
    <w:rsid w:val="00F01866"/>
    <w:rsid w:val="00F028FB"/>
    <w:rsid w:val="00F04661"/>
    <w:rsid w:val="00F224B2"/>
    <w:rsid w:val="00F4398C"/>
    <w:rsid w:val="00F47002"/>
    <w:rsid w:val="00F749EC"/>
    <w:rsid w:val="00FD0616"/>
    <w:rsid w:val="00FE1AC5"/>
    <w:rsid w:val="00FF08F6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928D3"/>
    <w:pPr>
      <w:spacing w:after="120"/>
      <w:jc w:val="left"/>
    </w:pPr>
    <w:rPr>
      <w:b/>
      <w:bCs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C928D3"/>
    <w:rPr>
      <w:rFonts w:ascii="Calibri" w:hAnsi="Calibri"/>
      <w:b/>
      <w:bCs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C928D3"/>
    <w:pPr>
      <w:numPr>
        <w:numId w:val="0"/>
      </w:numPr>
      <w:spacing w:before="0" w:after="160" w:line="276" w:lineRule="auto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C928D3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56</cp:revision>
  <dcterms:created xsi:type="dcterms:W3CDTF">2023-07-13T12:05:00Z</dcterms:created>
  <dcterms:modified xsi:type="dcterms:W3CDTF">2025-04-03T10:16:00Z</dcterms:modified>
</cp:coreProperties>
</file>