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75" w:rsidRPr="002F1075" w:rsidRDefault="002F1075" w:rsidP="002F1075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2F1075">
        <w:rPr>
          <w:rFonts w:ascii="Arial" w:eastAsia="MS Gothic" w:hAnsi="Arial" w:cs="Arial"/>
          <w:b/>
          <w:bCs/>
          <w:szCs w:val="22"/>
        </w:rPr>
        <w:t>załącznik nr 8 do Specyfikacji Warunków Zamówienia</w:t>
      </w:r>
    </w:p>
    <w:p w:rsidR="002F1075" w:rsidRPr="002F1075" w:rsidRDefault="002F1075" w:rsidP="002F1075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2F107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Rz.271.9.2025</w:t>
      </w:r>
    </w:p>
    <w:p w:rsidR="002F1075" w:rsidRPr="002F1075" w:rsidRDefault="002F1075" w:rsidP="002F1075">
      <w:pPr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2F107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2F1075" w:rsidRPr="002F1075" w:rsidRDefault="002F1075" w:rsidP="002F1075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2F1075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481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233" type="#_x0000_t75" style="width:240.45pt;height:57.05pt" o:ole="">
            <v:imagedata r:id="rId6" o:title=""/>
          </v:shape>
          <w:control r:id="rId7" w:name="unnamed65" w:shapeid="_x0000_i2233"/>
        </w:object>
      </w:r>
    </w:p>
    <w:p w:rsidR="002F1075" w:rsidRPr="002F1075" w:rsidRDefault="002F1075" w:rsidP="002F1075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2F1075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2F1075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2F1075">
        <w:rPr>
          <w:rFonts w:ascii="Arial" w:eastAsia="Times New Roman" w:hAnsi="Arial" w:cs="Arial"/>
          <w:sz w:val="20"/>
          <w:szCs w:val="20"/>
        </w:rPr>
        <w:t>)</w:t>
      </w:r>
    </w:p>
    <w:p w:rsidR="002F1075" w:rsidRPr="002F1075" w:rsidRDefault="002F1075" w:rsidP="002F1075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2F1075">
        <w:rPr>
          <w:rFonts w:ascii="Arial" w:eastAsia="MS Gothic" w:hAnsi="Arial" w:cs="Arial"/>
          <w:b/>
          <w:bCs/>
          <w:sz w:val="26"/>
          <w:szCs w:val="26"/>
        </w:rPr>
        <w:t>Wykaz osób, skierowanych przez wykonawcę do realizacji zamówienia publicznego, w szczególności odpowiedzialnych za świadczenie usług oraz kierowanie robotami budowlanymi</w:t>
      </w:r>
    </w:p>
    <w:p w:rsidR="002F1075" w:rsidRPr="002F1075" w:rsidRDefault="002F1075" w:rsidP="002F1075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2F1075">
        <w:rPr>
          <w:rFonts w:ascii="Arial" w:hAnsi="Arial" w:cs="Arial"/>
          <w:b/>
          <w:bCs/>
          <w:szCs w:val="22"/>
        </w:rPr>
        <w:t>Przedmiot zamówienia:</w:t>
      </w:r>
    </w:p>
    <w:p w:rsidR="002F1075" w:rsidRPr="002F1075" w:rsidRDefault="002F1075" w:rsidP="002F1075">
      <w:pPr>
        <w:spacing w:before="0" w:after="0" w:line="276" w:lineRule="auto"/>
        <w:rPr>
          <w:rFonts w:ascii="Arial" w:hAnsi="Arial" w:cs="Arial"/>
          <w:szCs w:val="22"/>
        </w:rPr>
      </w:pPr>
      <w:r w:rsidRPr="002F1075">
        <w:rPr>
          <w:rFonts w:ascii="Arial" w:eastAsia="Calibri" w:hAnsi="Arial" w:cs="Arial"/>
          <w:spacing w:val="-1"/>
          <w:szCs w:val="22"/>
          <w:lang w:eastAsia="pl-PL" w:bidi="ar-SA"/>
        </w:rPr>
        <w:t>Opracowanie dokumentacji projektowej i wykonanie na jej podstawie robót budowlanych polegających na budowie filii żłobka w technologii modułowej wraz z wyposażeniem</w:t>
      </w:r>
    </w:p>
    <w:p w:rsidR="002F1075" w:rsidRPr="002F1075" w:rsidRDefault="002F1075" w:rsidP="002F1075">
      <w:pPr>
        <w:numPr>
          <w:ilvl w:val="0"/>
          <w:numId w:val="12"/>
        </w:num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2F1075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Imię i Nazwisko Projektanta:</w:t>
      </w:r>
    </w:p>
    <w:p w:rsidR="002F1075" w:rsidRPr="002F1075" w:rsidRDefault="002F1075" w:rsidP="002F1075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F1075">
        <w:rPr>
          <w:rFonts w:ascii="Arial" w:eastAsia="Calibri" w:hAnsi="Arial" w:cs="Arial"/>
          <w:b/>
          <w:bCs/>
          <w:spacing w:val="-1"/>
        </w:rPr>
        <w:object w:dxaOrig="4815" w:dyaOrig="1140">
          <v:shape id="_x0000_i2232" type="#_x0000_t75" style="width:465.3pt;height:19.7pt" o:ole="">
            <v:imagedata r:id="rId8" o:title=""/>
          </v:shape>
          <w:control r:id="rId9" w:name="unnamed221" w:shapeid="_x0000_i2232"/>
        </w:object>
      </w:r>
    </w:p>
    <w:p w:rsidR="002F1075" w:rsidRPr="002F1075" w:rsidRDefault="002F1075" w:rsidP="002F1075">
      <w:pPr>
        <w:spacing w:before="0" w:after="0" w:line="276" w:lineRule="auto"/>
        <w:ind w:left="340"/>
        <w:rPr>
          <w:rFonts w:ascii="Arial" w:hAnsi="Arial" w:cs="Arial"/>
        </w:rPr>
      </w:pPr>
      <w:r w:rsidRPr="002F1075">
        <w:rPr>
          <w:rFonts w:ascii="Arial" w:eastAsia="Calibri" w:hAnsi="Arial" w:cs="Arial"/>
          <w:spacing w:val="-1"/>
          <w:lang w:eastAsia="pl-PL" w:bidi="ar-SA"/>
        </w:rPr>
        <w:t xml:space="preserve">Kwalifikacje zawodowe </w:t>
      </w:r>
      <w:r w:rsidRPr="002F1075">
        <w:rPr>
          <w:rFonts w:ascii="Arial" w:eastAsia="ArialNarrow" w:hAnsi="Arial" w:cs="Arial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2F1075" w:rsidRPr="002F1075" w:rsidRDefault="002F1075" w:rsidP="002F1075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F1075">
        <w:rPr>
          <w:rFonts w:ascii="Arial" w:eastAsia="Calibri" w:hAnsi="Arial" w:cs="Arial"/>
          <w:b/>
          <w:bCs/>
          <w:spacing w:val="-1"/>
        </w:rPr>
        <w:object w:dxaOrig="4815" w:dyaOrig="1140">
          <v:shape id="_x0000_i2231" type="#_x0000_t75" style="width:465.3pt;height:40.1pt" o:ole="">
            <v:imagedata r:id="rId10" o:title=""/>
          </v:shape>
          <w:control r:id="rId11" w:name="unnamed231" w:shapeid="_x0000_i2231"/>
        </w:object>
      </w:r>
    </w:p>
    <w:p w:rsidR="002F1075" w:rsidRPr="002F1075" w:rsidRDefault="002F1075" w:rsidP="002F1075">
      <w:pPr>
        <w:spacing w:before="0" w:after="0" w:line="276" w:lineRule="auto"/>
        <w:ind w:left="340"/>
        <w:rPr>
          <w:rFonts w:ascii="Arial" w:hAnsi="Arial" w:cs="Arial"/>
          <w:szCs w:val="22"/>
        </w:rPr>
      </w:pPr>
      <w:r w:rsidRPr="002F1075">
        <w:rPr>
          <w:rFonts w:ascii="Arial" w:hAnsi="Arial" w:cs="Arial"/>
          <w:szCs w:val="22"/>
        </w:rPr>
        <w:t>Zakres wykonywanych przez tę osobę czynności:</w:t>
      </w:r>
    </w:p>
    <w:p w:rsidR="002F1075" w:rsidRPr="002F1075" w:rsidRDefault="002F1075" w:rsidP="002F1075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F1075">
        <w:rPr>
          <w:rFonts w:ascii="Arial" w:eastAsia="Calibri" w:hAnsi="Arial" w:cs="Arial"/>
          <w:b/>
          <w:bCs/>
          <w:spacing w:val="-1"/>
        </w:rPr>
        <w:object w:dxaOrig="4815" w:dyaOrig="1140">
          <v:shape id="_x0000_i2312" type="#_x0000_t75" style="width:465.3pt;height:40.1pt" o:ole="">
            <v:imagedata r:id="rId10" o:title=""/>
          </v:shape>
          <w:control r:id="rId12" w:name="unnamed24" w:shapeid="_x0000_i2312"/>
        </w:object>
      </w:r>
    </w:p>
    <w:p w:rsidR="002F1075" w:rsidRPr="002F1075" w:rsidRDefault="002F1075" w:rsidP="002F1075">
      <w:pPr>
        <w:spacing w:before="57" w:after="0" w:line="276" w:lineRule="auto"/>
        <w:ind w:left="340"/>
        <w:rPr>
          <w:rFonts w:ascii="Arial" w:hAnsi="Arial" w:cs="Arial"/>
        </w:rPr>
      </w:pPr>
      <w:r w:rsidRPr="002F1075">
        <w:rPr>
          <w:rFonts w:ascii="Arial" w:eastAsia="Calibri" w:hAnsi="Arial" w:cs="Arial"/>
          <w:spacing w:val="-1"/>
          <w:lang w:eastAsia="pl-PL" w:bidi="ar-SA"/>
        </w:rPr>
        <w:t>Wskazana osoba jest zasobem:</w:t>
      </w:r>
    </w:p>
    <w:p w:rsidR="002F1075" w:rsidRPr="002F1075" w:rsidRDefault="002F1075" w:rsidP="002F1075">
      <w:pPr>
        <w:spacing w:before="57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F1075">
        <w:rPr>
          <w:rFonts w:ascii="Arial" w:eastAsia="Times New Roman" w:hAnsi="Arial" w:cs="Arial"/>
          <w:spacing w:val="-1"/>
        </w:rPr>
        <w:object w:dxaOrig="4815" w:dyaOrig="1140">
          <v:shape id="_x0000_i2311" type="#_x0000_t75" style="width:79.45pt;height:17pt" o:ole="">
            <v:imagedata r:id="rId13" o:title=""/>
          </v:shape>
          <w:control r:id="rId14" w:name="unnamed192" w:shapeid="_x0000_i2311"/>
        </w:object>
      </w:r>
      <w:r w:rsidRPr="002F1075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2F1075">
        <w:rPr>
          <w:rFonts w:ascii="Arial" w:eastAsia="Times New Roman" w:hAnsi="Arial" w:cs="Arial"/>
          <w:spacing w:val="-1"/>
        </w:rPr>
        <w:object w:dxaOrig="4815" w:dyaOrig="1140">
          <v:shape id="_x0000_i2310" type="#_x0000_t75" style="width:167.75pt;height:17pt" o:ole="">
            <v:imagedata r:id="rId15" o:title=""/>
          </v:shape>
          <w:control r:id="rId16" w:name="Pole wyboru 14" w:shapeid="_x0000_i2310"/>
        </w:object>
      </w:r>
    </w:p>
    <w:p w:rsidR="002F1075" w:rsidRPr="002F1075" w:rsidRDefault="002F1075" w:rsidP="002F1075">
      <w:pPr>
        <w:shd w:val="clear" w:color="auto" w:fill="000000"/>
        <w:spacing w:before="283" w:after="57" w:line="276" w:lineRule="auto"/>
        <w:ind w:left="340"/>
        <w:rPr>
          <w:rFonts w:ascii="Arial" w:hAnsi="Arial" w:cs="Arial"/>
          <w:b/>
          <w:bCs/>
          <w:szCs w:val="22"/>
        </w:rPr>
      </w:pPr>
      <w:r w:rsidRPr="002F1075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Doświadczenie projektanta:</w:t>
      </w:r>
    </w:p>
    <w:p w:rsidR="002F1075" w:rsidRPr="002F1075" w:rsidRDefault="002F1075" w:rsidP="002F1075">
      <w:pPr>
        <w:spacing w:before="283" w:after="57" w:line="276" w:lineRule="auto"/>
        <w:ind w:left="340"/>
        <w:rPr>
          <w:rFonts w:ascii="Arial" w:hAnsi="Arial" w:cs="Arial"/>
          <w:b/>
          <w:bCs/>
          <w:szCs w:val="22"/>
        </w:rPr>
      </w:pPr>
      <w:r w:rsidRPr="002F1075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Przedmiot zamówienia (opis wykonanego projektu):</w:t>
      </w:r>
    </w:p>
    <w:p w:rsidR="002F1075" w:rsidRPr="002F1075" w:rsidRDefault="002F1075" w:rsidP="002F1075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F1075">
        <w:rPr>
          <w:rFonts w:ascii="Arial" w:eastAsia="Calibri" w:hAnsi="Arial" w:cs="Arial"/>
          <w:b/>
          <w:bCs/>
          <w:spacing w:val="-1"/>
        </w:rPr>
        <w:object w:dxaOrig="4815" w:dyaOrig="1140">
          <v:shape id="_x0000_i2309" type="#_x0000_t75" style="width:465.3pt;height:57.05pt" o:ole="">
            <v:imagedata r:id="rId17" o:title=""/>
          </v:shape>
          <w:control r:id="rId18" w:name="unnamed147" w:shapeid="_x0000_i2309"/>
        </w:object>
      </w:r>
    </w:p>
    <w:p w:rsidR="002F1075" w:rsidRPr="002F1075" w:rsidRDefault="002F1075" w:rsidP="002F1075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F1075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wykonania usługi: </w:t>
      </w:r>
      <w:r w:rsidRPr="002F1075">
        <w:rPr>
          <w:rFonts w:ascii="Arial" w:eastAsia="Calibri" w:hAnsi="Arial" w:cs="Arial"/>
          <w:b/>
          <w:bCs/>
          <w:spacing w:val="-1"/>
        </w:rPr>
        <w:object w:dxaOrig="4815" w:dyaOrig="1140">
          <v:shape id="_x0000_i2308" type="#_x0000_t75" style="width:127.7pt;height:19.7pt" o:ole="">
            <v:imagedata r:id="rId19" o:title=""/>
          </v:shape>
          <w:control r:id="rId20" w:name="unnamed208" w:shapeid="_x0000_i2308"/>
        </w:object>
      </w:r>
      <w:r w:rsidRPr="002F1075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2F1075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2F1075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2F1075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2F1075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2F1075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2F1075" w:rsidRPr="002F1075" w:rsidRDefault="002F1075" w:rsidP="002F1075">
      <w:pPr>
        <w:spacing w:before="0" w:after="0" w:line="276" w:lineRule="auto"/>
        <w:ind w:left="340"/>
        <w:rPr>
          <w:rFonts w:ascii="Arial" w:hAnsi="Arial" w:cs="Arial"/>
        </w:rPr>
      </w:pPr>
      <w:r w:rsidRPr="002F1075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usługi zostały wykonane:</w:t>
      </w:r>
    </w:p>
    <w:p w:rsidR="002F1075" w:rsidRPr="002F1075" w:rsidRDefault="002F1075" w:rsidP="002F1075">
      <w:pPr>
        <w:spacing w:before="57" w:after="0" w:line="276" w:lineRule="auto"/>
        <w:ind w:left="340"/>
        <w:rPr>
          <w:rFonts w:ascii="Arial" w:hAnsi="Arial" w:cs="Arial"/>
        </w:rPr>
      </w:pPr>
      <w:r w:rsidRPr="002F1075">
        <w:rPr>
          <w:rFonts w:ascii="Arial" w:eastAsia="Calibri" w:hAnsi="Arial" w:cs="Arial"/>
          <w:b/>
          <w:bCs/>
          <w:spacing w:val="-1"/>
        </w:rPr>
        <w:object w:dxaOrig="4815" w:dyaOrig="1140">
          <v:shape id="_x0000_i2307" type="#_x0000_t75" style="width:465.3pt;height:19.7pt" o:ole="">
            <v:imagedata r:id="rId8" o:title=""/>
          </v:shape>
          <w:control r:id="rId21" w:name="unnamed157" w:shapeid="_x0000_i2307"/>
        </w:object>
      </w:r>
    </w:p>
    <w:p w:rsidR="002F1075" w:rsidRPr="002F1075" w:rsidRDefault="002F1075" w:rsidP="002F1075">
      <w:pPr>
        <w:spacing w:before="113" w:after="0" w:line="276" w:lineRule="auto"/>
        <w:ind w:left="340"/>
        <w:rPr>
          <w:rFonts w:ascii="Arial" w:hAnsi="Arial" w:cs="Arial"/>
        </w:rPr>
      </w:pPr>
      <w:r w:rsidRPr="002F1075">
        <w:rPr>
          <w:rFonts w:ascii="Arial" w:eastAsia="Calibri" w:hAnsi="Arial" w:cs="Arial"/>
          <w:spacing w:val="-1"/>
          <w:szCs w:val="22"/>
          <w:lang w:eastAsia="pl-PL" w:bidi="ar-SA"/>
        </w:rPr>
        <w:t xml:space="preserve">Kategoria obiektu budowlanego </w:t>
      </w:r>
      <w:r w:rsidRPr="002F1075">
        <w:rPr>
          <w:rFonts w:ascii="Arial" w:eastAsia="Calibri" w:hAnsi="Arial" w:cs="Arial"/>
          <w:b/>
          <w:bCs/>
          <w:spacing w:val="-1"/>
        </w:rPr>
        <w:object w:dxaOrig="4815" w:dyaOrig="1140">
          <v:shape id="_x0000_i2306" type="#_x0000_t75" style="width:127.7pt;height:19.7pt" o:ole="">
            <v:imagedata r:id="rId19" o:title=""/>
          </v:shape>
          <w:control r:id="rId22" w:name="unnamed209" w:shapeid="_x0000_i2306"/>
        </w:object>
      </w:r>
    </w:p>
    <w:p w:rsidR="002F1075" w:rsidRPr="002F1075" w:rsidRDefault="002F1075" w:rsidP="002F1075">
      <w:pPr>
        <w:spacing w:before="0" w:after="0" w:line="276" w:lineRule="auto"/>
        <w:ind w:left="340"/>
        <w:rPr>
          <w:rFonts w:ascii="Arial" w:hAnsi="Arial" w:cs="Arial"/>
        </w:rPr>
      </w:pPr>
      <w:r w:rsidRPr="002F1075">
        <w:rPr>
          <w:rFonts w:ascii="Arial" w:eastAsia="Calibri" w:hAnsi="Arial" w:cs="Arial"/>
          <w:spacing w:val="-1"/>
          <w:sz w:val="18"/>
          <w:szCs w:val="18"/>
          <w:lang w:eastAsia="pl-PL" w:bidi="ar-SA"/>
        </w:rPr>
        <w:t>(kategoria zdefiniowana w załączniku „Kategorie obiektów budowlanych” do ustawy z dnia 7 lipca 1994 r. Prawo budowlane)</w:t>
      </w:r>
    </w:p>
    <w:p w:rsidR="002F1075" w:rsidRPr="002F1075" w:rsidRDefault="002F1075" w:rsidP="002F1075">
      <w:pPr>
        <w:spacing w:before="113" w:after="0" w:line="276" w:lineRule="auto"/>
        <w:ind w:left="340"/>
        <w:rPr>
          <w:rFonts w:ascii="Arial" w:hAnsi="Arial" w:cs="Arial"/>
        </w:rPr>
      </w:pPr>
      <w:r w:rsidRPr="002F1075">
        <w:rPr>
          <w:rFonts w:ascii="Arial" w:eastAsia="Calibri" w:hAnsi="Arial" w:cs="Arial"/>
          <w:spacing w:val="-1"/>
          <w:szCs w:val="22"/>
          <w:lang w:eastAsia="pl-PL" w:bidi="ar-SA"/>
        </w:rPr>
        <w:t xml:space="preserve">Kubatura budynku: </w:t>
      </w:r>
      <w:r w:rsidRPr="002F1075">
        <w:rPr>
          <w:rFonts w:ascii="Arial" w:eastAsia="Calibri" w:hAnsi="Arial" w:cs="Arial"/>
          <w:b/>
          <w:bCs/>
          <w:spacing w:val="-1"/>
        </w:rPr>
        <w:object w:dxaOrig="4815" w:dyaOrig="1140">
          <v:shape id="_x0000_i2305" type="#_x0000_t75" style="width:127.7pt;height:19.7pt" o:ole="">
            <v:imagedata r:id="rId19" o:title=""/>
          </v:shape>
          <w:control r:id="rId23" w:name="unnamed2010" w:shapeid="_x0000_i2305"/>
        </w:object>
      </w:r>
      <w:r w:rsidRPr="002F1075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2F1075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m</w:t>
      </w:r>
      <w:r w:rsidRPr="002F1075">
        <w:rPr>
          <w:rFonts w:ascii="Arial" w:eastAsia="Calibri" w:hAnsi="Arial" w:cs="Arial"/>
          <w:b/>
          <w:bCs/>
          <w:spacing w:val="-1"/>
          <w:szCs w:val="22"/>
          <w:vertAlign w:val="superscript"/>
          <w:lang w:eastAsia="pl-PL" w:bidi="ar-SA"/>
        </w:rPr>
        <w:t>3</w:t>
      </w:r>
    </w:p>
    <w:p w:rsidR="002F1075" w:rsidRPr="002F1075" w:rsidRDefault="002F1075" w:rsidP="002F1075">
      <w:pPr>
        <w:spacing w:before="113" w:after="0" w:line="276" w:lineRule="auto"/>
        <w:ind w:left="340"/>
        <w:rPr>
          <w:rFonts w:ascii="Arial" w:hAnsi="Arial" w:cs="Arial"/>
        </w:rPr>
      </w:pPr>
      <w:r w:rsidRPr="002F1075">
        <w:rPr>
          <w:rFonts w:ascii="Arial" w:eastAsia="Calibri" w:hAnsi="Arial" w:cs="Arial"/>
          <w:spacing w:val="-1"/>
          <w:szCs w:val="22"/>
          <w:lang w:eastAsia="pl-PL" w:bidi="ar-SA"/>
        </w:rPr>
        <w:t xml:space="preserve">Powierzchnia całkowita budynku: </w:t>
      </w:r>
      <w:r w:rsidRPr="002F1075">
        <w:rPr>
          <w:rFonts w:ascii="Arial" w:eastAsia="Calibri" w:hAnsi="Arial" w:cs="Arial"/>
          <w:b/>
          <w:bCs/>
          <w:spacing w:val="-1"/>
        </w:rPr>
        <w:object w:dxaOrig="4815" w:dyaOrig="1140">
          <v:shape id="_x0000_i2304" type="#_x0000_t75" style="width:127.7pt;height:19.7pt" o:ole="">
            <v:imagedata r:id="rId19" o:title=""/>
          </v:shape>
          <w:control r:id="rId24" w:name="unnamed2011" w:shapeid="_x0000_i2304"/>
        </w:object>
      </w:r>
      <w:r w:rsidRPr="002F1075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2F1075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m</w:t>
      </w:r>
      <w:r w:rsidRPr="002F1075">
        <w:rPr>
          <w:rFonts w:ascii="Arial" w:eastAsia="Calibri" w:hAnsi="Arial" w:cs="Arial"/>
          <w:b/>
          <w:bCs/>
          <w:spacing w:val="-1"/>
          <w:szCs w:val="22"/>
          <w:vertAlign w:val="superscript"/>
          <w:lang w:eastAsia="pl-PL" w:bidi="ar-SA"/>
        </w:rPr>
        <w:t>2</w:t>
      </w:r>
    </w:p>
    <w:p w:rsidR="002F1075" w:rsidRPr="002F1075" w:rsidRDefault="002F1075" w:rsidP="002F1075">
      <w:pPr>
        <w:spacing w:before="57" w:after="0" w:line="276" w:lineRule="auto"/>
        <w:ind w:left="340"/>
        <w:rPr>
          <w:rFonts w:ascii="Arial" w:hAnsi="Arial" w:cs="Arial"/>
        </w:rPr>
      </w:pPr>
      <w:r w:rsidRPr="002F1075">
        <w:rPr>
          <w:rFonts w:ascii="Arial" w:eastAsia="Arial Narrow" w:hAnsi="Arial" w:cs="Arial"/>
          <w:spacing w:val="-1"/>
          <w:sz w:val="20"/>
          <w:szCs w:val="20"/>
          <w:lang w:eastAsia="pl-PL" w:bidi="pl-PL"/>
        </w:rPr>
        <w:t>W przypadku odbudowy, rozbudowy, nadbudowy należy wskazać kubaturę i powierzchnię całkowitą odpowiednio wykonanego projektu budowlanego lub budowlano-wykonawczego odbudowanej, rozbudowanej, nadbudowanej części budynku należącego do jednej z kategorii: IX-XVII.</w:t>
      </w:r>
    </w:p>
    <w:p w:rsidR="002F1075" w:rsidRPr="002F1075" w:rsidRDefault="002F1075" w:rsidP="002F1075">
      <w:pPr>
        <w:spacing w:before="113" w:after="57" w:line="276" w:lineRule="auto"/>
        <w:ind w:left="340"/>
        <w:rPr>
          <w:rFonts w:ascii="Arial" w:hAnsi="Arial" w:cs="Arial"/>
        </w:rPr>
      </w:pPr>
      <w:r w:rsidRPr="002F1075">
        <w:rPr>
          <w:rFonts w:ascii="Arial" w:eastAsia="Calibri" w:hAnsi="Arial" w:cs="Arial"/>
          <w:spacing w:val="-1"/>
          <w:lang w:eastAsia="pl-PL" w:bidi="ar-SA"/>
        </w:rPr>
        <w:t>Budynek został oddany do użytkowania:</w:t>
      </w:r>
    </w:p>
    <w:p w:rsidR="002F1075" w:rsidRPr="002F1075" w:rsidRDefault="002F1075" w:rsidP="002F1075">
      <w:pPr>
        <w:spacing w:before="0" w:after="0" w:line="360" w:lineRule="auto"/>
        <w:ind w:left="340"/>
        <w:rPr>
          <w:rFonts w:ascii="Arial" w:eastAsia="Times New Roman" w:hAnsi="Arial" w:cs="Arial"/>
          <w:color w:val="auto"/>
          <w:szCs w:val="22"/>
        </w:rPr>
      </w:pPr>
      <w:r w:rsidRPr="002F1075">
        <w:rPr>
          <w:rFonts w:ascii="Arial" w:eastAsia="Times New Roman" w:hAnsi="Arial" w:cs="Arial"/>
        </w:rPr>
        <w:object w:dxaOrig="4815" w:dyaOrig="1140">
          <v:shape id="_x0000_i2303" type="#_x0000_t75" style="width:84.9pt;height:17pt" o:ole="">
            <v:imagedata r:id="rId25" o:title=""/>
          </v:shape>
          <w:control r:id="rId26" w:name="unnamed158" w:shapeid="_x0000_i2303"/>
        </w:object>
      </w:r>
    </w:p>
    <w:p w:rsidR="002F1075" w:rsidRPr="002F1075" w:rsidRDefault="002F1075" w:rsidP="002F1075">
      <w:pPr>
        <w:spacing w:before="0" w:after="0" w:line="360" w:lineRule="auto"/>
        <w:ind w:left="340"/>
        <w:rPr>
          <w:rFonts w:ascii="Arial" w:hAnsi="Arial" w:cs="Arial"/>
        </w:rPr>
      </w:pPr>
      <w:r w:rsidRPr="002F1075">
        <w:rPr>
          <w:rFonts w:ascii="Arial" w:hAnsi="Arial" w:cs="Arial"/>
        </w:rPr>
        <w:object w:dxaOrig="4815" w:dyaOrig="1140">
          <v:shape id="_x0000_i2302" type="#_x0000_t75" style="width:84.9pt;height:17pt" o:ole="">
            <v:imagedata r:id="rId27" o:title=""/>
          </v:shape>
          <w:control r:id="rId28" w:name="Pole wyboru 3" w:shapeid="_x0000_i2302"/>
        </w:object>
      </w:r>
      <w:bookmarkStart w:id="0" w:name="_GoBack"/>
      <w:bookmarkEnd w:id="0"/>
    </w:p>
    <w:p w:rsidR="002F1075" w:rsidRPr="002F1075" w:rsidRDefault="002F1075" w:rsidP="002F1075">
      <w:pPr>
        <w:numPr>
          <w:ilvl w:val="0"/>
          <w:numId w:val="12"/>
        </w:num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2F1075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Imię i Nazwisko kierownika robót:</w:t>
      </w:r>
    </w:p>
    <w:p w:rsidR="002F1075" w:rsidRPr="002F1075" w:rsidRDefault="002F1075" w:rsidP="002F1075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F1075">
        <w:rPr>
          <w:rFonts w:ascii="Arial" w:eastAsia="Calibri" w:hAnsi="Arial" w:cs="Arial"/>
          <w:b/>
          <w:bCs/>
          <w:spacing w:val="-1"/>
        </w:rPr>
        <w:object w:dxaOrig="4815" w:dyaOrig="1140">
          <v:shape id="_x0000_i2257" type="#_x0000_t75" style="width:465.3pt;height:19.7pt" o:ole="">
            <v:imagedata r:id="rId8" o:title=""/>
          </v:shape>
          <w:control r:id="rId29" w:name="unnamed222" w:shapeid="_x0000_i2257"/>
        </w:object>
      </w:r>
    </w:p>
    <w:p w:rsidR="002F1075" w:rsidRPr="002F1075" w:rsidRDefault="002F1075" w:rsidP="002F1075">
      <w:pPr>
        <w:spacing w:before="0" w:after="0" w:line="276" w:lineRule="auto"/>
        <w:ind w:left="340"/>
        <w:rPr>
          <w:rFonts w:ascii="Arial" w:hAnsi="Arial" w:cs="Arial"/>
        </w:rPr>
      </w:pPr>
      <w:r w:rsidRPr="002F1075">
        <w:rPr>
          <w:rFonts w:ascii="Arial" w:eastAsia="Calibri" w:hAnsi="Arial" w:cs="Arial"/>
          <w:spacing w:val="-1"/>
          <w:lang w:eastAsia="pl-PL" w:bidi="ar-SA"/>
        </w:rPr>
        <w:t xml:space="preserve">Kwalifikacje zawodowe </w:t>
      </w:r>
      <w:r w:rsidRPr="002F1075">
        <w:rPr>
          <w:rFonts w:ascii="Arial" w:eastAsia="ArialNarrow" w:hAnsi="Arial" w:cs="Arial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2F1075" w:rsidRPr="002F1075" w:rsidRDefault="002F1075" w:rsidP="002F1075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F1075">
        <w:rPr>
          <w:rFonts w:ascii="Arial" w:eastAsia="Calibri" w:hAnsi="Arial" w:cs="Arial"/>
          <w:b/>
          <w:bCs/>
          <w:spacing w:val="-1"/>
        </w:rPr>
        <w:object w:dxaOrig="4815" w:dyaOrig="1140">
          <v:shape id="_x0000_i2218" type="#_x0000_t75" style="width:465.3pt;height:40.1pt" o:ole="">
            <v:imagedata r:id="rId10" o:title=""/>
          </v:shape>
          <w:control r:id="rId30" w:name="unnamed232" w:shapeid="_x0000_i2218"/>
        </w:object>
      </w:r>
    </w:p>
    <w:p w:rsidR="002F1075" w:rsidRPr="002F1075" w:rsidRDefault="002F1075" w:rsidP="002F1075">
      <w:pPr>
        <w:spacing w:before="0" w:after="0" w:line="276" w:lineRule="auto"/>
        <w:ind w:left="340"/>
        <w:rPr>
          <w:rFonts w:ascii="Arial" w:hAnsi="Arial" w:cs="Arial"/>
          <w:szCs w:val="22"/>
        </w:rPr>
      </w:pPr>
      <w:r w:rsidRPr="002F1075">
        <w:rPr>
          <w:rFonts w:ascii="Arial" w:hAnsi="Arial" w:cs="Arial"/>
          <w:szCs w:val="22"/>
        </w:rPr>
        <w:t>Zakres wykonywanych przez tę osobę czynności:</w:t>
      </w:r>
    </w:p>
    <w:p w:rsidR="002F1075" w:rsidRPr="002F1075" w:rsidRDefault="002F1075" w:rsidP="002F1075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F1075">
        <w:rPr>
          <w:rFonts w:ascii="Arial" w:eastAsia="Calibri" w:hAnsi="Arial" w:cs="Arial"/>
          <w:b/>
          <w:bCs/>
          <w:spacing w:val="-1"/>
        </w:rPr>
        <w:object w:dxaOrig="4815" w:dyaOrig="1140">
          <v:shape id="_x0000_i2217" type="#_x0000_t75" style="width:465.3pt;height:40.1pt" o:ole="">
            <v:imagedata r:id="rId10" o:title=""/>
          </v:shape>
          <w:control r:id="rId31" w:name="unnamed241" w:shapeid="_x0000_i2217"/>
        </w:object>
      </w:r>
    </w:p>
    <w:p w:rsidR="002F1075" w:rsidRPr="002F1075" w:rsidRDefault="002F1075" w:rsidP="002F1075">
      <w:pPr>
        <w:spacing w:before="57" w:after="0" w:line="276" w:lineRule="auto"/>
        <w:ind w:left="340"/>
        <w:rPr>
          <w:rFonts w:ascii="Arial" w:hAnsi="Arial" w:cs="Arial"/>
        </w:rPr>
      </w:pPr>
      <w:r w:rsidRPr="002F1075">
        <w:rPr>
          <w:rFonts w:ascii="Arial" w:eastAsia="Calibri" w:hAnsi="Arial" w:cs="Arial"/>
          <w:spacing w:val="-1"/>
          <w:lang w:eastAsia="pl-PL" w:bidi="ar-SA"/>
        </w:rPr>
        <w:t>Wskazana osoba jest zasobem:</w:t>
      </w:r>
    </w:p>
    <w:p w:rsidR="002F1075" w:rsidRPr="002F1075" w:rsidRDefault="002F1075" w:rsidP="002F1075">
      <w:pPr>
        <w:spacing w:before="57" w:after="0" w:line="276" w:lineRule="auto"/>
        <w:ind w:left="340"/>
        <w:rPr>
          <w:rFonts w:ascii="Arial" w:hAnsi="Arial" w:cs="Arial"/>
        </w:rPr>
      </w:pPr>
      <w:r w:rsidRPr="002F1075">
        <w:rPr>
          <w:rFonts w:ascii="Arial" w:eastAsia="Times New Roman" w:hAnsi="Arial" w:cs="Arial"/>
          <w:spacing w:val="-1"/>
        </w:rPr>
        <w:object w:dxaOrig="4815" w:dyaOrig="1140">
          <v:shape id="_x0000_i2216" type="#_x0000_t75" style="width:79.45pt;height:17pt" o:ole="">
            <v:imagedata r:id="rId32" o:title=""/>
          </v:shape>
          <w:control r:id="rId33" w:name="unnamed193" w:shapeid="_x0000_i2216"/>
        </w:object>
      </w:r>
      <w:r w:rsidRPr="002F1075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2F1075">
        <w:rPr>
          <w:rFonts w:ascii="Arial" w:eastAsia="Times New Roman" w:hAnsi="Arial" w:cs="Arial"/>
          <w:spacing w:val="-1"/>
        </w:rPr>
        <w:object w:dxaOrig="4815" w:dyaOrig="1140">
          <v:shape id="_x0000_i2215" type="#_x0000_t75" style="width:167.75pt;height:17pt" o:ole="">
            <v:imagedata r:id="rId34" o:title=""/>
          </v:shape>
          <w:control r:id="rId35" w:name="Pole wyboru 15" w:shapeid="_x0000_i2215"/>
        </w:object>
      </w:r>
    </w:p>
    <w:p w:rsidR="002F1075" w:rsidRPr="002F1075" w:rsidRDefault="002F1075" w:rsidP="002F1075">
      <w:pPr>
        <w:spacing w:before="240" w:after="0" w:line="276" w:lineRule="auto"/>
        <w:rPr>
          <w:rFonts w:ascii="Arial" w:hAnsi="Arial" w:cs="Arial"/>
        </w:rPr>
      </w:pPr>
      <w:r w:rsidRPr="002F1075">
        <w:rPr>
          <w:rFonts w:ascii="Arial" w:eastAsia="Calibri" w:hAnsi="Arial" w:cs="Arial"/>
          <w:b/>
          <w:bCs/>
          <w:spacing w:val="-1"/>
          <w:lang w:eastAsia="pl-PL" w:bidi="ar-SA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2F1075" w:rsidRPr="002F1075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1E022B"/>
    <w:rsid w:val="002F1075"/>
    <w:rsid w:val="00375D0B"/>
    <w:rsid w:val="00407B4B"/>
    <w:rsid w:val="00436E37"/>
    <w:rsid w:val="005A13B1"/>
    <w:rsid w:val="00677764"/>
    <w:rsid w:val="006E46ED"/>
    <w:rsid w:val="007A413B"/>
    <w:rsid w:val="00883071"/>
    <w:rsid w:val="008C0345"/>
    <w:rsid w:val="008F426C"/>
    <w:rsid w:val="00920FEB"/>
    <w:rsid w:val="00A4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21" Type="http://schemas.openxmlformats.org/officeDocument/2006/relationships/control" Target="activeX/activeX9.xml"/><Relationship Id="rId34" Type="http://schemas.openxmlformats.org/officeDocument/2006/relationships/image" Target="media/image11.wmf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33" Type="http://schemas.openxmlformats.org/officeDocument/2006/relationships/control" Target="activeX/activeX18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image" Target="media/image10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control" Target="activeX/activeX1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image" Target="media/image9.wmf"/><Relationship Id="rId30" Type="http://schemas.openxmlformats.org/officeDocument/2006/relationships/control" Target="activeX/activeX16.xml"/><Relationship Id="rId35" Type="http://schemas.openxmlformats.org/officeDocument/2006/relationships/control" Target="activeX/activeX19.xml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2357F-CAE3-42B0-BBEF-61E82131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 wykonanych nie wcześniej niż w okresie ostatnich 5 lat przed upływem terminu składania ofert, a jeżeli okres prowadzenia działalności jest krótszy - w tym okresie</vt:lpstr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osób, skierowanych przez wykonawcę do realizacji zamówienia publicznego, w szczególności odpowiedzialnych za świadczenie usług oraz kierowanie robotami budowlanymi</dc:title>
  <dc:subject/>
  <dc:creator>Michał Ołdakowski</dc:creator>
  <cp:keywords/>
  <dc:description/>
  <cp:lastModifiedBy>Michał Ołdakowski</cp:lastModifiedBy>
  <cp:revision>2</cp:revision>
  <dcterms:created xsi:type="dcterms:W3CDTF">2025-01-31T12:04:00Z</dcterms:created>
  <dcterms:modified xsi:type="dcterms:W3CDTF">2025-01-31T12:04:00Z</dcterms:modified>
</cp:coreProperties>
</file>