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005CC" w14:textId="58ABA8FD" w:rsidR="000D36CF" w:rsidRDefault="008D0741" w:rsidP="009A38B8">
      <w:pPr>
        <w:pStyle w:val="Nagwek2"/>
      </w:pPr>
      <w:r>
        <w:t xml:space="preserve">Załącznik nr </w:t>
      </w:r>
      <w:r w:rsidR="00512807">
        <w:t>3</w:t>
      </w:r>
      <w:r w:rsidR="000D36CF">
        <w:t xml:space="preserve"> </w:t>
      </w:r>
      <w:r w:rsidR="003612B5">
        <w:t xml:space="preserve">a </w:t>
      </w:r>
      <w:r w:rsidR="000D36CF">
        <w:t>do SWZ</w:t>
      </w:r>
    </w:p>
    <w:p w14:paraId="241B3768" w14:textId="2B0E0FEC" w:rsidR="000D36CF" w:rsidRDefault="000D36CF" w:rsidP="0017501B">
      <w:r>
        <w:t>Nr postępowania: ZP/</w:t>
      </w:r>
      <w:r w:rsidR="00695042">
        <w:t>31</w:t>
      </w:r>
      <w:r>
        <w:t>/202</w:t>
      </w:r>
      <w:r w:rsidR="00BF3461">
        <w:t>5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408429B1" w:rsidR="00683257" w:rsidRPr="00862FEE" w:rsidRDefault="003612B5" w:rsidP="008D0741">
      <w:r>
        <w:t>Podmiot udostępniający zasoby</w:t>
      </w:r>
    </w:p>
    <w:p w14:paraId="7DF07EF7" w14:textId="545F754A" w:rsidR="00DE2593" w:rsidRPr="000A0589" w:rsidRDefault="00DE2593" w:rsidP="0046672A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46672A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46672A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46672A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46672A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46672A">
      <w:pPr>
        <w:pStyle w:val="Normalny3"/>
      </w:pPr>
      <w:r w:rsidRPr="000A0589">
        <w:t>(imię, nazwisko, stanowisko/podstawa do reprezentacji)</w:t>
      </w:r>
    </w:p>
    <w:p w14:paraId="0A27C7B6" w14:textId="32E49286" w:rsidR="00EF0B2B" w:rsidRPr="00EF0B2B" w:rsidRDefault="00EF0B2B" w:rsidP="00EF0B2B">
      <w:pPr>
        <w:pStyle w:val="NormalnyNiebieski"/>
        <w:rPr>
          <w:rStyle w:val="Nagwek3Znak"/>
          <w:b/>
          <w:bCs w:val="0"/>
        </w:rPr>
      </w:pPr>
      <w:r w:rsidRPr="00EF0B2B">
        <w:rPr>
          <w:rStyle w:val="Nagwek3Znak"/>
          <w:b/>
          <w:bCs w:val="0"/>
        </w:rPr>
        <w:t>Oświadczenie podmiotu udostępniającego zasoby</w:t>
      </w:r>
    </w:p>
    <w:p w14:paraId="0B9349C6" w14:textId="3E9DC868" w:rsidR="008D0741" w:rsidRPr="008D0741" w:rsidRDefault="008D0741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46672A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46672A">
      <w:pPr>
        <w:pStyle w:val="Normalny3"/>
      </w:pPr>
      <w:r>
        <w:t>n</w:t>
      </w:r>
      <w:r w:rsidR="008D0741">
        <w:t>a potrzeby postępowania o udzielenie zamówienia publicznego pn.:</w:t>
      </w:r>
    </w:p>
    <w:p w14:paraId="2801F986" w14:textId="77777777" w:rsidR="00695042" w:rsidRPr="00695042" w:rsidRDefault="00695042" w:rsidP="00695042">
      <w:pPr>
        <w:rPr>
          <w:color w:val="0070C0"/>
        </w:rPr>
      </w:pPr>
      <w:bookmarkStart w:id="0" w:name="_Hlk195611511"/>
      <w:r w:rsidRPr="00695042">
        <w:rPr>
          <w:color w:val="0070C0"/>
        </w:rPr>
        <w:t>„</w:t>
      </w:r>
      <w:bookmarkStart w:id="1" w:name="_Hlk192675923"/>
      <w:bookmarkStart w:id="2" w:name="_Hlk194392963"/>
      <w:r w:rsidRPr="00695042">
        <w:rPr>
          <w:bCs/>
          <w:i/>
          <w:iCs/>
          <w:color w:val="0070C0"/>
        </w:rPr>
        <w:t>Dostawa, wdrożenie, świadczenie serwisu gwarancyjnego kreatora elektronicznego dzienniczka pacjenta (kreatora EDP) do zdalnego gromadzenia danych w badaniu klinicznym</w:t>
      </w:r>
      <w:bookmarkEnd w:id="1"/>
      <w:r w:rsidRPr="00695042">
        <w:rPr>
          <w:bCs/>
          <w:i/>
          <w:iCs/>
          <w:color w:val="0070C0"/>
        </w:rPr>
        <w:t>.</w:t>
      </w:r>
      <w:bookmarkEnd w:id="2"/>
      <w:r w:rsidRPr="00695042">
        <w:rPr>
          <w:i/>
          <w:iCs/>
          <w:color w:val="0070C0"/>
        </w:rPr>
        <w:t>”</w:t>
      </w:r>
    </w:p>
    <w:bookmarkEnd w:id="0"/>
    <w:p w14:paraId="20F6ECDF" w14:textId="71516848" w:rsidR="00197DCB" w:rsidRDefault="00197DCB" w:rsidP="0046672A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46672A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50DF49EA" w14:textId="77777777" w:rsidR="00197DCB" w:rsidRPr="00E069E2" w:rsidRDefault="00197DCB" w:rsidP="0046672A">
      <w:pPr>
        <w:pStyle w:val="Normalny3"/>
      </w:pPr>
      <w:r w:rsidRPr="00E069E2">
        <w:rPr>
          <w:rStyle w:val="Brak"/>
        </w:rPr>
        <w:lastRenderedPageBreak/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2ABE23A4" w14:textId="1B9EFF0C" w:rsidR="00914EF4" w:rsidRPr="00432209" w:rsidRDefault="00197DCB" w:rsidP="00432209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1537F712" w:rsidR="00914EF4" w:rsidRDefault="00914EF4" w:rsidP="00EF0B2B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 xml:space="preserve">Oświadczenie </w:t>
      </w:r>
      <w:r w:rsidR="003612B5">
        <w:rPr>
          <w:rStyle w:val="Nagwek3Znak"/>
          <w:b/>
        </w:rPr>
        <w:t>podmiotu udostępniającego zasoby</w:t>
      </w:r>
    </w:p>
    <w:p w14:paraId="32496DE8" w14:textId="2AE56D45" w:rsidR="00914EF4" w:rsidRPr="008D0741" w:rsidRDefault="00914EF4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460A1E2B" w14:textId="423B47FA" w:rsidR="00914EF4" w:rsidRDefault="00914EF4" w:rsidP="0046672A">
      <w:pPr>
        <w:pStyle w:val="Normalny22"/>
      </w:pPr>
      <w:r>
        <w:t>Dotyczące spełnienia warunków udziału w postępowaniu</w:t>
      </w:r>
    </w:p>
    <w:p w14:paraId="4F22930B" w14:textId="77777777" w:rsidR="00E95D83" w:rsidRDefault="00914EF4" w:rsidP="00E95D83">
      <w:pPr>
        <w:pStyle w:val="Normalny3"/>
      </w:pPr>
      <w:r>
        <w:t>na potrzeby postępowania o udzielenie zamówienia publicznego pn.:</w:t>
      </w:r>
    </w:p>
    <w:p w14:paraId="65097561" w14:textId="77777777" w:rsidR="00695042" w:rsidRPr="00670909" w:rsidRDefault="00695042" w:rsidP="00695042">
      <w:pPr>
        <w:rPr>
          <w:color w:val="0070C0"/>
        </w:rPr>
      </w:pPr>
      <w:r w:rsidRPr="00EA3FFC">
        <w:rPr>
          <w:color w:val="0070C0"/>
        </w:rPr>
        <w:t>„</w:t>
      </w:r>
      <w:r w:rsidRPr="008D7A41">
        <w:rPr>
          <w:bCs/>
          <w:i/>
          <w:iCs/>
          <w:color w:val="0070C0"/>
        </w:rPr>
        <w:t>Dostawa, wdrożenie, świadczenie serwisu gwarancyjnego kreatora elektronicznego dzienniczka pacjenta (kreatora EDP) do zdalnego gromadzenia danych w badaniu klinicznym.</w:t>
      </w:r>
      <w:r w:rsidRPr="00EA3FFC">
        <w:rPr>
          <w:i/>
          <w:iCs/>
          <w:color w:val="0070C0"/>
        </w:rPr>
        <w:t>”</w:t>
      </w:r>
    </w:p>
    <w:p w14:paraId="1263DC52" w14:textId="185691F1" w:rsidR="00914EF4" w:rsidRDefault="00914EF4" w:rsidP="0046672A">
      <w:pPr>
        <w:pStyle w:val="Normalny3"/>
      </w:pPr>
      <w:r>
        <w:t>Informacja dotycząca Wykonawcy:</w:t>
      </w:r>
    </w:p>
    <w:p w14:paraId="47B933AF" w14:textId="4923746B" w:rsidR="00914EF4" w:rsidRDefault="00914EF4" w:rsidP="00914EF4">
      <w:pPr>
        <w:ind w:left="0" w:firstLine="0"/>
      </w:pPr>
      <w:r>
        <w:t>Oświadczam, że spełniam warunki udziału w postępowaniu określone przez Zamawiającego w SWZ pkt 5.3 SWZ.</w:t>
      </w:r>
    </w:p>
    <w:p w14:paraId="403D8894" w14:textId="18194DE1" w:rsidR="007C3BC9" w:rsidRPr="00842A7C" w:rsidRDefault="00846F1F" w:rsidP="000A0589">
      <w:pPr>
        <w:pStyle w:val="NormalnyCzerwony"/>
      </w:pPr>
      <w:r>
        <w:t xml:space="preserve">Oświadczenie Wykonawcy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840D8B">
      <w:headerReference w:type="first" r:id="rId8"/>
      <w:footerReference w:type="first" r:id="rId9"/>
      <w:pgSz w:w="11906" w:h="16838"/>
      <w:pgMar w:top="1440" w:right="1080" w:bottom="1440" w:left="1080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95E24" w14:textId="77777777" w:rsidR="00E65A75" w:rsidRDefault="00E65A75" w:rsidP="008D58C2">
      <w:pPr>
        <w:spacing w:after="0" w:line="240" w:lineRule="auto"/>
      </w:pPr>
      <w:r>
        <w:separator/>
      </w:r>
    </w:p>
  </w:endnote>
  <w:endnote w:type="continuationSeparator" w:id="0">
    <w:p w14:paraId="0DDCBD6F" w14:textId="77777777" w:rsidR="00E65A75" w:rsidRDefault="00E65A75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37A8F" w14:textId="5CCF9185" w:rsidR="00695042" w:rsidRDefault="00695042">
    <w:pPr>
      <w:pStyle w:val="Stopka"/>
    </w:pPr>
    <w:r>
      <w:rPr>
        <w:noProof/>
      </w:rPr>
      <w:drawing>
        <wp:inline distT="0" distB="0" distL="0" distR="0" wp14:anchorId="22E9062C" wp14:editId="1B27B175">
          <wp:extent cx="6096635" cy="1213485"/>
          <wp:effectExtent l="0" t="0" r="0" b="5715"/>
          <wp:docPr id="202567473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63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85045" w14:textId="77777777" w:rsidR="00E65A75" w:rsidRDefault="00E65A75" w:rsidP="008D58C2">
      <w:pPr>
        <w:spacing w:after="0" w:line="240" w:lineRule="auto"/>
      </w:pPr>
      <w:r>
        <w:separator/>
      </w:r>
    </w:p>
  </w:footnote>
  <w:footnote w:type="continuationSeparator" w:id="0">
    <w:p w14:paraId="29D3D09D" w14:textId="77777777" w:rsidR="00E65A75" w:rsidRDefault="00E65A75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0631B" w14:textId="48A7116F" w:rsidR="00EF0B2B" w:rsidRPr="00EF0B2B" w:rsidRDefault="0047773B" w:rsidP="0047773B">
    <w:pPr>
      <w:keepNext w:val="0"/>
      <w:keepLines w:val="0"/>
      <w:tabs>
        <w:tab w:val="center" w:pos="4536"/>
        <w:tab w:val="right" w:pos="9072"/>
      </w:tabs>
      <w:spacing w:after="0" w:line="240" w:lineRule="auto"/>
      <w:ind w:left="0" w:firstLine="0"/>
      <w:rPr>
        <w:rFonts w:ascii="Tahoma" w:eastAsia="Times New Roman" w:hAnsi="Tahoma" w:cs="Tahoma"/>
        <w:b w:val="0"/>
        <w:sz w:val="18"/>
        <w:szCs w:val="18"/>
        <w:lang w:eastAsia="pl-PL"/>
      </w:rPr>
    </w:pPr>
    <w:r>
      <w:rPr>
        <w:rFonts w:ascii="Tahoma" w:eastAsia="Times New Roman" w:hAnsi="Tahoma" w:cs="Tahoma"/>
        <w:b w:val="0"/>
        <w:sz w:val="18"/>
        <w:szCs w:val="18"/>
        <w:lang w:eastAsia="pl-PL"/>
      </w:rPr>
      <w:tab/>
    </w:r>
    <w:r w:rsidR="00695042">
      <w:rPr>
        <w:rFonts w:ascii="Tahoma" w:eastAsia="Times New Roman" w:hAnsi="Tahoma" w:cs="Tahoma"/>
        <w:b w:val="0"/>
        <w:noProof/>
        <w:sz w:val="18"/>
        <w:szCs w:val="18"/>
        <w:lang w:eastAsia="pl-PL"/>
      </w:rPr>
      <w:drawing>
        <wp:inline distT="0" distB="0" distL="0" distR="0" wp14:anchorId="4A61984F" wp14:editId="0B5B4D09">
          <wp:extent cx="5736590" cy="1755775"/>
          <wp:effectExtent l="0" t="0" r="0" b="0"/>
          <wp:docPr id="20626285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ahoma" w:eastAsia="Times New Roman" w:hAnsi="Tahoma" w:cs="Tahoma"/>
        <w:b w:val="0"/>
        <w:sz w:val="18"/>
        <w:szCs w:val="18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9909351">
    <w:abstractNumId w:val="10"/>
  </w:num>
  <w:num w:numId="2" w16cid:durableId="1420559001">
    <w:abstractNumId w:val="1"/>
  </w:num>
  <w:num w:numId="3" w16cid:durableId="208230326">
    <w:abstractNumId w:val="2"/>
  </w:num>
  <w:num w:numId="4" w16cid:durableId="425078998">
    <w:abstractNumId w:val="4"/>
  </w:num>
  <w:num w:numId="5" w16cid:durableId="434256704">
    <w:abstractNumId w:val="0"/>
  </w:num>
  <w:num w:numId="6" w16cid:durableId="1515802704">
    <w:abstractNumId w:val="12"/>
  </w:num>
  <w:num w:numId="7" w16cid:durableId="2055498721">
    <w:abstractNumId w:val="3"/>
  </w:num>
  <w:num w:numId="8" w16cid:durableId="1955013044">
    <w:abstractNumId w:val="9"/>
  </w:num>
  <w:num w:numId="9" w16cid:durableId="786630139">
    <w:abstractNumId w:val="7"/>
  </w:num>
  <w:num w:numId="10" w16cid:durableId="462163740">
    <w:abstractNumId w:val="7"/>
    <w:lvlOverride w:ilvl="0">
      <w:startOverride w:val="1"/>
    </w:lvlOverride>
  </w:num>
  <w:num w:numId="11" w16cid:durableId="1772315095">
    <w:abstractNumId w:val="6"/>
  </w:num>
  <w:num w:numId="12" w16cid:durableId="1514296438">
    <w:abstractNumId w:val="7"/>
    <w:lvlOverride w:ilvl="0">
      <w:startOverride w:val="1"/>
    </w:lvlOverride>
  </w:num>
  <w:num w:numId="13" w16cid:durableId="1731273380">
    <w:abstractNumId w:val="8"/>
  </w:num>
  <w:num w:numId="14" w16cid:durableId="1505171537">
    <w:abstractNumId w:val="7"/>
    <w:lvlOverride w:ilvl="0">
      <w:startOverride w:val="1"/>
    </w:lvlOverride>
  </w:num>
  <w:num w:numId="15" w16cid:durableId="1851407025">
    <w:abstractNumId w:val="11"/>
  </w:num>
  <w:num w:numId="16" w16cid:durableId="196210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B54FB"/>
    <w:rsid w:val="000D36CF"/>
    <w:rsid w:val="001349E3"/>
    <w:rsid w:val="0017501B"/>
    <w:rsid w:val="00197DCB"/>
    <w:rsid w:val="00294BB1"/>
    <w:rsid w:val="002E27DE"/>
    <w:rsid w:val="003612B5"/>
    <w:rsid w:val="00374D43"/>
    <w:rsid w:val="00396235"/>
    <w:rsid w:val="003C4A88"/>
    <w:rsid w:val="003D7908"/>
    <w:rsid w:val="003F7291"/>
    <w:rsid w:val="00432209"/>
    <w:rsid w:val="004629AA"/>
    <w:rsid w:val="0046672A"/>
    <w:rsid w:val="0047282A"/>
    <w:rsid w:val="0047773B"/>
    <w:rsid w:val="00512807"/>
    <w:rsid w:val="00592CBC"/>
    <w:rsid w:val="005A2CF4"/>
    <w:rsid w:val="005B348C"/>
    <w:rsid w:val="005F3B97"/>
    <w:rsid w:val="00603D52"/>
    <w:rsid w:val="00682FD3"/>
    <w:rsid w:val="00683257"/>
    <w:rsid w:val="00695042"/>
    <w:rsid w:val="006D3676"/>
    <w:rsid w:val="006D5C06"/>
    <w:rsid w:val="006E1167"/>
    <w:rsid w:val="006F3812"/>
    <w:rsid w:val="00710D58"/>
    <w:rsid w:val="007C3BC9"/>
    <w:rsid w:val="008121E1"/>
    <w:rsid w:val="00831AB2"/>
    <w:rsid w:val="00840D8B"/>
    <w:rsid w:val="00842A7C"/>
    <w:rsid w:val="0084300E"/>
    <w:rsid w:val="00846F1F"/>
    <w:rsid w:val="00854EC8"/>
    <w:rsid w:val="00862FEE"/>
    <w:rsid w:val="008752D0"/>
    <w:rsid w:val="008A0E50"/>
    <w:rsid w:val="008C79F7"/>
    <w:rsid w:val="008D0741"/>
    <w:rsid w:val="008D3FBD"/>
    <w:rsid w:val="008D58C2"/>
    <w:rsid w:val="0091092C"/>
    <w:rsid w:val="00914EF4"/>
    <w:rsid w:val="00927B1F"/>
    <w:rsid w:val="009374C3"/>
    <w:rsid w:val="00943306"/>
    <w:rsid w:val="00963F21"/>
    <w:rsid w:val="00967445"/>
    <w:rsid w:val="009A38B8"/>
    <w:rsid w:val="00A21359"/>
    <w:rsid w:val="00A43A9C"/>
    <w:rsid w:val="00A640A3"/>
    <w:rsid w:val="00B772FF"/>
    <w:rsid w:val="00B934F6"/>
    <w:rsid w:val="00BF2323"/>
    <w:rsid w:val="00BF3461"/>
    <w:rsid w:val="00C17A4F"/>
    <w:rsid w:val="00C850EB"/>
    <w:rsid w:val="00CB402B"/>
    <w:rsid w:val="00CD6E8D"/>
    <w:rsid w:val="00CE6AC7"/>
    <w:rsid w:val="00D47A7D"/>
    <w:rsid w:val="00D536CB"/>
    <w:rsid w:val="00DE2593"/>
    <w:rsid w:val="00E069E2"/>
    <w:rsid w:val="00E45FD9"/>
    <w:rsid w:val="00E65A75"/>
    <w:rsid w:val="00E95D83"/>
    <w:rsid w:val="00EC6873"/>
    <w:rsid w:val="00EE634E"/>
    <w:rsid w:val="00EF0B2B"/>
    <w:rsid w:val="00F0479E"/>
    <w:rsid w:val="00F55C56"/>
    <w:rsid w:val="00F576CE"/>
    <w:rsid w:val="00FC3FAC"/>
    <w:rsid w:val="00FD0CE2"/>
    <w:rsid w:val="00FD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A38B8"/>
    <w:pPr>
      <w:spacing w:before="240"/>
      <w:ind w:left="0" w:firstLine="0"/>
      <w:jc w:val="right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A38B8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6672A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6672A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EF0B2B"/>
    <w:pPr>
      <w:spacing w:before="360" w:after="360"/>
      <w:ind w:left="0"/>
      <w:jc w:val="center"/>
    </w:pPr>
    <w:rPr>
      <w:b/>
      <w:bCs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EF0B2B"/>
    <w:rPr>
      <w:rFonts w:ascii="Calibri" w:hAnsi="Calibri"/>
      <w:b/>
      <w:bCs/>
      <w:color w:val="0000FF"/>
    </w:rPr>
  </w:style>
  <w:style w:type="paragraph" w:styleId="Bezodstpw">
    <w:name w:val="No Spacing"/>
    <w:uiPriority w:val="1"/>
    <w:qFormat/>
    <w:rsid w:val="00E95D83"/>
    <w:pPr>
      <w:spacing w:line="240" w:lineRule="auto"/>
      <w:ind w:left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7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2</cp:revision>
  <dcterms:created xsi:type="dcterms:W3CDTF">2025-04-15T12:52:00Z</dcterms:created>
  <dcterms:modified xsi:type="dcterms:W3CDTF">2025-04-15T12:52:00Z</dcterms:modified>
</cp:coreProperties>
</file>