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1CF5FB4A" w14:textId="77777777" w:rsidR="00675AA9" w:rsidRPr="00A8407B" w:rsidRDefault="00675AA9" w:rsidP="00675AA9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A8407B">
        <w:rPr>
          <w:rFonts w:ascii="Verdana" w:hAnsi="Verdana" w:cs="Arial"/>
          <w:b/>
          <w:sz w:val="20"/>
          <w:szCs w:val="20"/>
        </w:rPr>
        <w:t>OPRACOWANIE PROJEKTÓW STAŁEJ ORGANIZACJI RUCHU NA SIECI DRÓG WOJEWÓDZKICH Z PODZIAŁEM NA DWIE CZĘŚCI:</w:t>
      </w:r>
    </w:p>
    <w:p w14:paraId="23B5F5EA" w14:textId="77777777" w:rsidR="00675AA9" w:rsidRPr="00A8407B" w:rsidRDefault="00675AA9" w:rsidP="00675AA9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</w:t>
      </w:r>
      <w:r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DLA CAŁYCH CIĄGÓW DRÓG WOJEWÓDZKICH – 14 ZADAŃ.</w:t>
      </w:r>
    </w:p>
    <w:p w14:paraId="16A7D60C" w14:textId="77777777" w:rsidR="00675AA9" w:rsidRPr="00A8407B" w:rsidRDefault="00675AA9" w:rsidP="00675AA9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Pr="007C376D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sz w:val="18"/>
          <w:szCs w:val="18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W ZAKRESIE USUNIĘCIA NIEPRAWIDŁOWOŚCI WYNIKAJĄCYCH Z OKRESOWEGO PRZEGLĄDU OZNAKOWANIA PRZEPROWADZONEGO PRZEZ ORGAN ZARZĄDZAJĄCYM RUCHEM – 28 ZADAŃ.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89258" w14:textId="77777777" w:rsidR="00507A3C" w:rsidRDefault="00507A3C" w:rsidP="00505962">
      <w:r>
        <w:separator/>
      </w:r>
    </w:p>
  </w:endnote>
  <w:endnote w:type="continuationSeparator" w:id="0">
    <w:p w14:paraId="3906B06C" w14:textId="77777777" w:rsidR="00507A3C" w:rsidRDefault="00507A3C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986E9" w14:textId="77777777" w:rsidR="00507A3C" w:rsidRDefault="00507A3C" w:rsidP="00505962">
      <w:r>
        <w:separator/>
      </w:r>
    </w:p>
  </w:footnote>
  <w:footnote w:type="continuationSeparator" w:id="0">
    <w:p w14:paraId="1AE95458" w14:textId="77777777" w:rsidR="00507A3C" w:rsidRDefault="00507A3C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5121E" w14:textId="77777777" w:rsidR="00675AA9" w:rsidRPr="00E252AA" w:rsidRDefault="00675AA9" w:rsidP="00675AA9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WD-I/TP/250124/1.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035D1"/>
    <w:rsid w:val="00210A55"/>
    <w:rsid w:val="00231F9D"/>
    <w:rsid w:val="002636DC"/>
    <w:rsid w:val="00337635"/>
    <w:rsid w:val="003A3E5B"/>
    <w:rsid w:val="004C48E3"/>
    <w:rsid w:val="004D356F"/>
    <w:rsid w:val="004E72D9"/>
    <w:rsid w:val="004F1692"/>
    <w:rsid w:val="005049DE"/>
    <w:rsid w:val="00505962"/>
    <w:rsid w:val="00507A3C"/>
    <w:rsid w:val="005334DC"/>
    <w:rsid w:val="005F14F5"/>
    <w:rsid w:val="00623698"/>
    <w:rsid w:val="0064668E"/>
    <w:rsid w:val="00675AA9"/>
    <w:rsid w:val="00724261"/>
    <w:rsid w:val="00896B1D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BF77C2"/>
    <w:rsid w:val="00C0580E"/>
    <w:rsid w:val="00C311B7"/>
    <w:rsid w:val="00C605B2"/>
    <w:rsid w:val="00D24A4A"/>
    <w:rsid w:val="00DC610F"/>
    <w:rsid w:val="00E524EE"/>
    <w:rsid w:val="00EA0376"/>
    <w:rsid w:val="00EE312E"/>
    <w:rsid w:val="00F05C8D"/>
    <w:rsid w:val="00F31906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2025-03-06T10:15:00Z</cp:lastPrinted>
  <dcterms:created xsi:type="dcterms:W3CDTF">2020-06-22T08:11:00Z</dcterms:created>
  <dcterms:modified xsi:type="dcterms:W3CDTF">2025-03-06T10:15:00Z</dcterms:modified>
</cp:coreProperties>
</file>