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2426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63B8A4B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351378" w14:textId="20461314" w:rsidR="007F7E5C" w:rsidRPr="00557975" w:rsidRDefault="007F7E5C" w:rsidP="007F7E5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7975">
        <w:rPr>
          <w:rFonts w:asciiTheme="minorHAnsi" w:hAnsiTheme="minorHAnsi" w:cstheme="minorHAnsi"/>
          <w:b/>
          <w:sz w:val="24"/>
          <w:szCs w:val="24"/>
        </w:rPr>
        <w:t xml:space="preserve">Umowa nr </w:t>
      </w:r>
    </w:p>
    <w:p w14:paraId="7038D395" w14:textId="77777777" w:rsidR="007F7E5C" w:rsidRPr="00557975" w:rsidRDefault="007F7E5C" w:rsidP="007F7E5C">
      <w:pPr>
        <w:rPr>
          <w:rFonts w:asciiTheme="minorHAnsi" w:hAnsiTheme="minorHAnsi" w:cstheme="minorHAnsi"/>
          <w:b/>
          <w:sz w:val="24"/>
          <w:szCs w:val="24"/>
        </w:rPr>
      </w:pPr>
    </w:p>
    <w:p w14:paraId="4F19F809" w14:textId="096B051D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DB2769" w:rsidRPr="00557975">
        <w:rPr>
          <w:rFonts w:asciiTheme="minorHAnsi" w:hAnsiTheme="minorHAnsi" w:cstheme="minorHAnsi"/>
          <w:sz w:val="24"/>
          <w:szCs w:val="24"/>
        </w:rPr>
        <w:t>..</w:t>
      </w:r>
      <w:r w:rsidR="00C17272" w:rsidRPr="00557975">
        <w:rPr>
          <w:rFonts w:asciiTheme="minorHAnsi" w:hAnsiTheme="minorHAnsi" w:cstheme="minorHAnsi"/>
          <w:sz w:val="24"/>
          <w:szCs w:val="24"/>
        </w:rPr>
        <w:t>…</w:t>
      </w:r>
      <w:r w:rsidR="00EE5F49" w:rsidRPr="00557975">
        <w:rPr>
          <w:rFonts w:asciiTheme="minorHAnsi" w:hAnsiTheme="minorHAnsi" w:cstheme="minorHAnsi"/>
          <w:sz w:val="24"/>
          <w:szCs w:val="24"/>
        </w:rPr>
        <w:t xml:space="preserve"> stycznia 202</w:t>
      </w:r>
      <w:r w:rsidR="00C17272" w:rsidRPr="00557975">
        <w:rPr>
          <w:rFonts w:asciiTheme="minorHAnsi" w:hAnsiTheme="minorHAnsi" w:cstheme="minorHAnsi"/>
          <w:sz w:val="24"/>
          <w:szCs w:val="24"/>
        </w:rPr>
        <w:t>5</w:t>
      </w:r>
      <w:r w:rsidR="00EE5F49" w:rsidRPr="00557975">
        <w:rPr>
          <w:rFonts w:asciiTheme="minorHAnsi" w:hAnsiTheme="minorHAnsi" w:cstheme="minorHAnsi"/>
          <w:sz w:val="24"/>
          <w:szCs w:val="24"/>
        </w:rPr>
        <w:t xml:space="preserve"> r. </w:t>
      </w:r>
      <w:r w:rsidRPr="00557975">
        <w:rPr>
          <w:rFonts w:asciiTheme="minorHAnsi" w:hAnsiTheme="minorHAnsi" w:cstheme="minorHAnsi"/>
          <w:sz w:val="24"/>
          <w:szCs w:val="24"/>
        </w:rPr>
        <w:t>w Mosinie</w:t>
      </w:r>
    </w:p>
    <w:p w14:paraId="324D4351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pomiędzy </w:t>
      </w:r>
      <w:r w:rsidRPr="00557975">
        <w:rPr>
          <w:rFonts w:asciiTheme="minorHAnsi" w:hAnsiTheme="minorHAnsi" w:cstheme="minorHAnsi"/>
          <w:b/>
          <w:sz w:val="24"/>
          <w:szCs w:val="24"/>
        </w:rPr>
        <w:t xml:space="preserve">Gminą Mosina </w:t>
      </w:r>
      <w:r w:rsidRPr="00557975">
        <w:rPr>
          <w:rFonts w:asciiTheme="minorHAnsi" w:hAnsiTheme="minorHAnsi" w:cstheme="minorHAnsi"/>
          <w:sz w:val="24"/>
          <w:szCs w:val="24"/>
        </w:rPr>
        <w:t>z siedzibą w Mosinie przy pl. 20 Października 1, NIP 7773154370,</w:t>
      </w:r>
    </w:p>
    <w:p w14:paraId="591C504B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reprezentowaną przez</w:t>
      </w:r>
    </w:p>
    <w:p w14:paraId="2E412D3B" w14:textId="51737342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Adama </w:t>
      </w:r>
      <w:proofErr w:type="spellStart"/>
      <w:r w:rsidRPr="00557975">
        <w:rPr>
          <w:rFonts w:asciiTheme="minorHAnsi" w:hAnsiTheme="minorHAnsi" w:cstheme="minorHAnsi"/>
          <w:sz w:val="24"/>
          <w:szCs w:val="24"/>
        </w:rPr>
        <w:t>Ejchorsta</w:t>
      </w:r>
      <w:proofErr w:type="spellEnd"/>
      <w:r w:rsidRPr="00557975">
        <w:rPr>
          <w:rFonts w:asciiTheme="minorHAnsi" w:hAnsiTheme="minorHAnsi" w:cstheme="minorHAnsi"/>
          <w:sz w:val="24"/>
          <w:szCs w:val="24"/>
        </w:rPr>
        <w:t xml:space="preserve"> - Zastępcę Burmistrza Gminy Mosina,</w:t>
      </w:r>
    </w:p>
    <w:p w14:paraId="1570FE10" w14:textId="17467CAE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z kontrasygnatą </w:t>
      </w:r>
      <w:r w:rsidR="00C17272" w:rsidRPr="00557975">
        <w:rPr>
          <w:rFonts w:asciiTheme="minorHAnsi" w:hAnsiTheme="minorHAnsi" w:cstheme="minorHAnsi"/>
          <w:sz w:val="24"/>
          <w:szCs w:val="24"/>
        </w:rPr>
        <w:t>Justyny Kaczmarczyk</w:t>
      </w:r>
      <w:r w:rsidRPr="00557975">
        <w:rPr>
          <w:rFonts w:asciiTheme="minorHAnsi" w:hAnsiTheme="minorHAnsi" w:cstheme="minorHAnsi"/>
          <w:sz w:val="24"/>
          <w:szCs w:val="24"/>
        </w:rPr>
        <w:t xml:space="preserve"> - Skarbnika Gminy Mosina,</w:t>
      </w:r>
    </w:p>
    <w:p w14:paraId="2ACF662F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zwaną w dalszej treści umowy </w:t>
      </w:r>
      <w:r w:rsidRPr="00557975">
        <w:rPr>
          <w:rFonts w:asciiTheme="minorHAnsi" w:hAnsiTheme="minorHAnsi" w:cstheme="minorHAnsi"/>
          <w:b/>
          <w:sz w:val="24"/>
          <w:szCs w:val="24"/>
        </w:rPr>
        <w:t>Zamawiającym</w:t>
      </w:r>
      <w:r w:rsidRPr="00557975">
        <w:rPr>
          <w:rFonts w:asciiTheme="minorHAnsi" w:hAnsiTheme="minorHAnsi" w:cstheme="minorHAnsi"/>
          <w:sz w:val="24"/>
          <w:szCs w:val="24"/>
        </w:rPr>
        <w:t>,</w:t>
      </w:r>
    </w:p>
    <w:p w14:paraId="718FDFA7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a</w:t>
      </w:r>
    </w:p>
    <w:p w14:paraId="106FD9FD" w14:textId="1387BFAD" w:rsidR="00C17272" w:rsidRPr="00557975" w:rsidRDefault="00C17272" w:rsidP="007F7E5C">
      <w:pPr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630825EE" w14:textId="77777777" w:rsidR="007F7E5C" w:rsidRPr="00557975" w:rsidRDefault="007F7E5C" w:rsidP="007F7E5C">
      <w:pPr>
        <w:rPr>
          <w:rFonts w:asciiTheme="minorHAnsi" w:hAnsiTheme="minorHAnsi" w:cstheme="minorHAnsi"/>
          <w:b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zwanym w dalszej treści umowy </w:t>
      </w:r>
      <w:r w:rsidRPr="00557975">
        <w:rPr>
          <w:rFonts w:asciiTheme="minorHAnsi" w:hAnsiTheme="minorHAnsi" w:cstheme="minorHAnsi"/>
          <w:b/>
          <w:sz w:val="24"/>
          <w:szCs w:val="24"/>
        </w:rPr>
        <w:t>Wykonawcą.</w:t>
      </w:r>
    </w:p>
    <w:p w14:paraId="4AA3F9CC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0FB2D4E3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5A9DD0C5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§ 1.</w:t>
      </w:r>
    </w:p>
    <w:p w14:paraId="735EFA44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1DB407B4" w14:textId="77777777" w:rsidR="007F7E5C" w:rsidRPr="00557975" w:rsidRDefault="007F7E5C" w:rsidP="007F7E5C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557975">
        <w:rPr>
          <w:rFonts w:asciiTheme="minorHAnsi" w:hAnsiTheme="minorHAnsi" w:cstheme="minorHAnsi"/>
          <w:sz w:val="24"/>
          <w:szCs w:val="24"/>
        </w:rPr>
        <w:t xml:space="preserve"> zleca, a </w:t>
      </w:r>
      <w:r w:rsidRPr="00557975">
        <w:rPr>
          <w:rFonts w:asciiTheme="minorHAnsi" w:hAnsiTheme="minorHAnsi" w:cstheme="minorHAnsi"/>
          <w:bCs/>
          <w:sz w:val="24"/>
          <w:szCs w:val="24"/>
        </w:rPr>
        <w:t>Wykonawca</w:t>
      </w:r>
      <w:r w:rsidRPr="00557975">
        <w:rPr>
          <w:rFonts w:asciiTheme="minorHAnsi" w:hAnsiTheme="minorHAnsi" w:cstheme="minorHAnsi"/>
          <w:sz w:val="24"/>
          <w:szCs w:val="24"/>
        </w:rPr>
        <w:t xml:space="preserve"> przyjmuje do wykonania </w:t>
      </w:r>
      <w:r w:rsidRPr="00557975">
        <w:rPr>
          <w:rFonts w:asciiTheme="minorHAnsi" w:hAnsiTheme="minorHAnsi" w:cstheme="minorHAnsi"/>
          <w:b/>
          <w:sz w:val="24"/>
          <w:szCs w:val="24"/>
        </w:rPr>
        <w:t>świadczenie usług weterynaryjnych dla zwierząt bezdomnych (psów i kotów),</w:t>
      </w:r>
      <w:r w:rsidRPr="00557975">
        <w:rPr>
          <w:rFonts w:asciiTheme="minorHAnsi" w:hAnsiTheme="minorHAnsi" w:cstheme="minorHAnsi"/>
          <w:sz w:val="24"/>
          <w:szCs w:val="24"/>
        </w:rPr>
        <w:t xml:space="preserve"> zwanych dalej przedmiotem umowy.</w:t>
      </w:r>
    </w:p>
    <w:p w14:paraId="1E9847C1" w14:textId="77777777" w:rsidR="007F7E5C" w:rsidRPr="00557975" w:rsidRDefault="007F7E5C" w:rsidP="007F7E5C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Zakres usług weterynaryjnych, o których mowa w ust. 1 obejmuje: </w:t>
      </w:r>
    </w:p>
    <w:p w14:paraId="530575E7" w14:textId="77777777" w:rsidR="007F7E5C" w:rsidRPr="00557975" w:rsidRDefault="007F7E5C" w:rsidP="007F7E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zakres świadczeń wskazanych w załączniku;</w:t>
      </w:r>
    </w:p>
    <w:p w14:paraId="13890101" w14:textId="77777777" w:rsidR="007F7E5C" w:rsidRPr="00557975" w:rsidRDefault="007F7E5C" w:rsidP="007F7E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zapewnienie leków i innych materiałów niezbędnych w leczeniu zwierząt.</w:t>
      </w:r>
    </w:p>
    <w:p w14:paraId="09F82DED" w14:textId="77777777" w:rsidR="007F7E5C" w:rsidRPr="00557975" w:rsidRDefault="007F7E5C" w:rsidP="007F7E5C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Usługa dotyczy zwierząt bezdomnych dostarczonych do lecznicy przez Straż Miejską lub Przedsiębiorstwo Usług Komunalnych sp. z o.o. w Mosinie.</w:t>
      </w:r>
    </w:p>
    <w:p w14:paraId="1106972C" w14:textId="78DBE837" w:rsidR="007F7E5C" w:rsidRPr="00557975" w:rsidRDefault="007F7E5C" w:rsidP="007F7E5C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Wyposażenie w sprzęt, leki i materiały niezbędne do wykonywania usługi zabezpieczy Wykonawca w ilości zapewniającej prawidłowe wykonanie zleconych usług.</w:t>
      </w:r>
    </w:p>
    <w:p w14:paraId="44E21DB2" w14:textId="77777777" w:rsidR="007F7E5C" w:rsidRPr="00557975" w:rsidRDefault="007F7E5C" w:rsidP="007F7E5C">
      <w:pPr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Pobyt zwierząt w lecznicy Wykonawcy wymaga uzgodnienia z Zamawiającym.</w:t>
      </w:r>
    </w:p>
    <w:p w14:paraId="3199FDAC" w14:textId="77777777" w:rsidR="007F7E5C" w:rsidRPr="00557975" w:rsidRDefault="007F7E5C" w:rsidP="007F7E5C">
      <w:pPr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Wykonawca jest zobowiązany zapewnić codzienną całodobową gotowość do świadczenia usług objętych umową, także w dni wolne od pracy i święta.</w:t>
      </w:r>
    </w:p>
    <w:p w14:paraId="7BA57850" w14:textId="77777777" w:rsidR="007F7E5C" w:rsidRPr="00557975" w:rsidRDefault="007F7E5C" w:rsidP="007F7E5C">
      <w:pPr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W sprawach związanych z wykonywaniem umowy strony wyznaczają:</w:t>
      </w:r>
    </w:p>
    <w:p w14:paraId="1605842F" w14:textId="77777777" w:rsidR="007F7E5C" w:rsidRPr="00557975" w:rsidRDefault="007F7E5C" w:rsidP="007F7E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Zamawiający:</w:t>
      </w:r>
    </w:p>
    <w:p w14:paraId="6CACC0EF" w14:textId="25E92CB3" w:rsidR="007F7E5C" w:rsidRPr="00557975" w:rsidRDefault="007F7E5C" w:rsidP="007F7E5C">
      <w:pPr>
        <w:pStyle w:val="Akapitzlist"/>
        <w:spacing w:line="240" w:lineRule="auto"/>
        <w:ind w:left="78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Krystynę Panek – tel. 61 8109-546, e-mail: </w:t>
      </w:r>
      <w:r w:rsidR="00557975" w:rsidRPr="00557975">
        <w:rPr>
          <w:rFonts w:asciiTheme="minorHAnsi" w:hAnsiTheme="minorHAnsi" w:cstheme="minorHAnsi"/>
          <w:sz w:val="24"/>
          <w:szCs w:val="24"/>
        </w:rPr>
        <w:t>krystyna.panek@mosina.pl</w:t>
      </w:r>
    </w:p>
    <w:p w14:paraId="3A728411" w14:textId="77777777" w:rsidR="007F7E5C" w:rsidRPr="00557975" w:rsidRDefault="007F7E5C" w:rsidP="007F7E5C">
      <w:pPr>
        <w:pStyle w:val="Akapitzlist"/>
        <w:spacing w:line="240" w:lineRule="auto"/>
        <w:ind w:left="78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Danutę Sobańską – tel. 61-1018-247, e-mail: danuta.sobanska@mosina.pl </w:t>
      </w:r>
    </w:p>
    <w:p w14:paraId="564141BD" w14:textId="77777777" w:rsidR="007F7E5C" w:rsidRPr="00557975" w:rsidRDefault="007F7E5C" w:rsidP="007F7E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Wykonawca:</w:t>
      </w:r>
    </w:p>
    <w:p w14:paraId="2083C707" w14:textId="4745A18F" w:rsidR="007F7E5C" w:rsidRPr="00557975" w:rsidRDefault="00F254D9" w:rsidP="007F7E5C">
      <w:pPr>
        <w:pStyle w:val="Akapitzlist"/>
        <w:spacing w:line="240" w:lineRule="auto"/>
        <w:ind w:left="78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A772970" w14:textId="77777777" w:rsidR="007F7E5C" w:rsidRPr="00557975" w:rsidRDefault="007F7E5C" w:rsidP="007F7E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Zmiana przedstawicieli stron wskazanych w ust. 7 nie wymaga zmiany umowy, a jedynie powiadomienia drugiej strony.</w:t>
      </w:r>
    </w:p>
    <w:p w14:paraId="5F28E097" w14:textId="77777777" w:rsidR="007F7E5C" w:rsidRPr="00557975" w:rsidRDefault="007F7E5C" w:rsidP="007F7E5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3CF0A6" w14:textId="77777777" w:rsidR="007F7E5C" w:rsidRPr="00557975" w:rsidRDefault="007F7E5C" w:rsidP="007F7E5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E8EA72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§ 2.</w:t>
      </w:r>
    </w:p>
    <w:p w14:paraId="6156F735" w14:textId="0945A5EE" w:rsidR="007F7E5C" w:rsidRPr="00557975" w:rsidRDefault="007F7E5C" w:rsidP="00A93F07">
      <w:pPr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Termin realizacji przedmiotu umowy ustala się na okres </w:t>
      </w:r>
      <w:r w:rsidRPr="00557975">
        <w:rPr>
          <w:rFonts w:asciiTheme="minorHAnsi" w:hAnsiTheme="minorHAnsi" w:cstheme="minorHAnsi"/>
          <w:b/>
          <w:sz w:val="24"/>
          <w:szCs w:val="24"/>
        </w:rPr>
        <w:t>od daty podpisania umowy</w:t>
      </w:r>
      <w:r w:rsidRPr="00557975">
        <w:rPr>
          <w:rFonts w:asciiTheme="minorHAnsi" w:hAnsiTheme="minorHAnsi" w:cstheme="minorHAnsi"/>
          <w:sz w:val="24"/>
          <w:szCs w:val="24"/>
        </w:rPr>
        <w:t xml:space="preserve"> </w:t>
      </w:r>
      <w:r w:rsidRPr="00557975">
        <w:rPr>
          <w:rFonts w:asciiTheme="minorHAnsi" w:hAnsiTheme="minorHAnsi" w:cstheme="minorHAnsi"/>
          <w:b/>
          <w:sz w:val="24"/>
          <w:szCs w:val="24"/>
        </w:rPr>
        <w:t>do dnia 31 grudnia 202</w:t>
      </w:r>
      <w:r w:rsidR="00C17272" w:rsidRPr="00557975">
        <w:rPr>
          <w:rFonts w:asciiTheme="minorHAnsi" w:hAnsiTheme="minorHAnsi" w:cstheme="minorHAnsi"/>
          <w:b/>
          <w:sz w:val="24"/>
          <w:szCs w:val="24"/>
        </w:rPr>
        <w:t>5</w:t>
      </w:r>
      <w:r w:rsidRPr="00557975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60569753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§ 3.</w:t>
      </w:r>
    </w:p>
    <w:p w14:paraId="74F83AA5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71EEB091" w14:textId="77777777" w:rsidR="007F7E5C" w:rsidRPr="00557975" w:rsidRDefault="007F7E5C" w:rsidP="007F7E5C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W razie nieobecności Wykonawcy zobowiązany jest on do wskazania osoby, która na czas  nieobecności wykona usługę w zastępstwie i spełni wszystkie warunki jakie postawione zostały w postępowaniu.</w:t>
      </w:r>
    </w:p>
    <w:p w14:paraId="6CF8A8C7" w14:textId="77777777" w:rsidR="007F7E5C" w:rsidRPr="00557975" w:rsidRDefault="007F7E5C" w:rsidP="007F7E5C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O fakcie o którym mowa w ust. 1 Wykonawca zobowiązany jest powiadomić Zamawiającego z 2 dniowym wyprzedzeniem.</w:t>
      </w:r>
    </w:p>
    <w:p w14:paraId="1A6FCF1C" w14:textId="77777777" w:rsidR="007F7E5C" w:rsidRPr="00557975" w:rsidRDefault="007F7E5C" w:rsidP="007F7E5C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Wykonawca we własnym zakresie dokona rozliczenia z osobą pełniącą zastępstwo. </w:t>
      </w:r>
    </w:p>
    <w:p w14:paraId="4E691F8A" w14:textId="77777777" w:rsidR="007F7E5C" w:rsidRPr="00557975" w:rsidRDefault="007F7E5C" w:rsidP="007F7E5C">
      <w:pPr>
        <w:ind w:left="142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     Zamawiający w tym zakresie nie ponosi żadnej odpowiedzialności.</w:t>
      </w:r>
    </w:p>
    <w:p w14:paraId="31EBDE14" w14:textId="77777777" w:rsidR="007F7E5C" w:rsidRPr="00557975" w:rsidRDefault="007F7E5C" w:rsidP="007F7E5C">
      <w:pPr>
        <w:ind w:left="142"/>
        <w:rPr>
          <w:rFonts w:asciiTheme="minorHAnsi" w:hAnsiTheme="minorHAnsi" w:cstheme="minorHAnsi"/>
          <w:sz w:val="24"/>
          <w:szCs w:val="24"/>
        </w:rPr>
      </w:pPr>
    </w:p>
    <w:p w14:paraId="40B38327" w14:textId="77777777" w:rsidR="007F7E5C" w:rsidRPr="00557975" w:rsidRDefault="007F7E5C" w:rsidP="007F7E5C">
      <w:pPr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§ 4.</w:t>
      </w:r>
    </w:p>
    <w:p w14:paraId="41BB397F" w14:textId="77777777" w:rsidR="007F7E5C" w:rsidRPr="00557975" w:rsidRDefault="007F7E5C" w:rsidP="007F7E5C">
      <w:pPr>
        <w:ind w:left="142"/>
        <w:rPr>
          <w:rFonts w:asciiTheme="minorHAnsi" w:hAnsiTheme="minorHAnsi" w:cstheme="minorHAnsi"/>
          <w:sz w:val="24"/>
          <w:szCs w:val="24"/>
        </w:rPr>
      </w:pPr>
    </w:p>
    <w:p w14:paraId="46999E2B" w14:textId="07B49116" w:rsidR="007F7E5C" w:rsidRPr="00557975" w:rsidRDefault="007F7E5C" w:rsidP="007F7E5C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57975">
        <w:rPr>
          <w:rFonts w:asciiTheme="minorHAnsi" w:hAnsiTheme="minorHAnsi" w:cstheme="minorHAnsi"/>
          <w:sz w:val="24"/>
          <w:szCs w:val="24"/>
        </w:rPr>
        <w:t>Wynagrodzenie Wykonawcy wyniesie nie więcej niż</w:t>
      </w:r>
      <w:r w:rsidR="00C17272" w:rsidRPr="00557975">
        <w:rPr>
          <w:rFonts w:asciiTheme="minorHAnsi" w:hAnsiTheme="minorHAnsi" w:cstheme="minorHAnsi"/>
          <w:sz w:val="24"/>
          <w:szCs w:val="24"/>
        </w:rPr>
        <w:t>…………………</w:t>
      </w:r>
      <w:r w:rsidRPr="00557975">
        <w:rPr>
          <w:rFonts w:asciiTheme="minorHAnsi" w:hAnsiTheme="minorHAnsi" w:cstheme="minorHAnsi"/>
          <w:sz w:val="24"/>
          <w:szCs w:val="24"/>
        </w:rPr>
        <w:t xml:space="preserve">zł netto (słownie: </w:t>
      </w:r>
      <w:r w:rsidR="00C17272" w:rsidRPr="00557975">
        <w:rPr>
          <w:rFonts w:asciiTheme="minorHAnsi" w:hAnsiTheme="minorHAnsi" w:cstheme="minorHAnsi"/>
          <w:sz w:val="24"/>
          <w:szCs w:val="24"/>
        </w:rPr>
        <w:t>…………</w:t>
      </w:r>
      <w:r w:rsidRPr="00557975">
        <w:rPr>
          <w:rFonts w:asciiTheme="minorHAnsi" w:hAnsiTheme="minorHAnsi" w:cstheme="minorHAnsi"/>
          <w:sz w:val="24"/>
          <w:szCs w:val="24"/>
        </w:rPr>
        <w:t xml:space="preserve"> złotych </w:t>
      </w:r>
      <w:r w:rsidR="00C17272" w:rsidRPr="00557975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55797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557975">
        <w:rPr>
          <w:rFonts w:asciiTheme="minorHAnsi" w:hAnsiTheme="minorHAnsi" w:cstheme="minorHAnsi"/>
          <w:sz w:val="24"/>
          <w:szCs w:val="24"/>
        </w:rPr>
        <w:t xml:space="preserve">/ </w:t>
      </w:r>
      <w:r w:rsidRPr="00557975">
        <w:rPr>
          <w:rFonts w:asciiTheme="minorHAnsi" w:hAnsiTheme="minorHAnsi" w:cstheme="minorHAnsi"/>
          <w:sz w:val="24"/>
          <w:szCs w:val="24"/>
          <w:vertAlign w:val="subscript"/>
        </w:rPr>
        <w:t>100</w:t>
      </w:r>
      <w:r w:rsidRPr="00557975">
        <w:rPr>
          <w:rFonts w:asciiTheme="minorHAnsi" w:hAnsiTheme="minorHAnsi" w:cstheme="minorHAnsi"/>
          <w:sz w:val="24"/>
          <w:szCs w:val="24"/>
        </w:rPr>
        <w:t xml:space="preserve">), </w:t>
      </w:r>
      <w:r w:rsidR="00C17272" w:rsidRPr="00557975">
        <w:rPr>
          <w:rFonts w:asciiTheme="minorHAnsi" w:hAnsiTheme="minorHAnsi" w:cstheme="minorHAnsi"/>
          <w:sz w:val="24"/>
          <w:szCs w:val="24"/>
        </w:rPr>
        <w:t>………..</w:t>
      </w:r>
      <w:r w:rsidRPr="00557975">
        <w:rPr>
          <w:rFonts w:asciiTheme="minorHAnsi" w:hAnsiTheme="minorHAnsi" w:cstheme="minorHAnsi"/>
          <w:b/>
          <w:bCs/>
          <w:sz w:val="24"/>
          <w:szCs w:val="24"/>
        </w:rPr>
        <w:t>zł</w:t>
      </w:r>
      <w:r w:rsidRPr="00557975">
        <w:rPr>
          <w:rFonts w:asciiTheme="minorHAnsi" w:hAnsiTheme="minorHAnsi" w:cstheme="minorHAnsi"/>
          <w:sz w:val="24"/>
          <w:szCs w:val="24"/>
        </w:rPr>
        <w:t xml:space="preserve"> </w:t>
      </w:r>
      <w:r w:rsidRPr="00557975">
        <w:rPr>
          <w:rFonts w:asciiTheme="minorHAnsi" w:hAnsiTheme="minorHAnsi" w:cstheme="minorHAnsi"/>
          <w:b/>
          <w:bCs/>
          <w:sz w:val="24"/>
          <w:szCs w:val="24"/>
        </w:rPr>
        <w:t xml:space="preserve">brutto </w:t>
      </w:r>
      <w:r w:rsidRPr="00557975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C17272" w:rsidRPr="00557975">
        <w:rPr>
          <w:rFonts w:asciiTheme="minorHAnsi" w:hAnsiTheme="minorHAnsi" w:cstheme="minorHAnsi"/>
          <w:sz w:val="24"/>
          <w:szCs w:val="24"/>
        </w:rPr>
        <w:t>….)</w:t>
      </w:r>
    </w:p>
    <w:p w14:paraId="0E55BA15" w14:textId="77777777" w:rsidR="007F7E5C" w:rsidRPr="00557975" w:rsidRDefault="007F7E5C" w:rsidP="007F7E5C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579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Strony uzgadniają, że Wykonawca otrzymywał będzie wynagrodzenie za wykonanie      przedmiotu umowy, wyliczone na podstawie cen jednostkowych podanych </w:t>
      </w:r>
      <w:r w:rsidRPr="0055797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w ofercie Wykonawcy podanych w załączniku do umowy oraz  ilości faktycznie wykonanych usług weterynaryjnych.</w:t>
      </w:r>
    </w:p>
    <w:p w14:paraId="09D05EAC" w14:textId="02075168" w:rsidR="007F7E5C" w:rsidRPr="00557975" w:rsidRDefault="007F7E5C" w:rsidP="00F254D9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Ceny jednostkowe usług objętych niniejszą umową, zaoferowane przez Wykonawcę, </w:t>
      </w:r>
      <w:r w:rsidR="00F254D9"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są cenami ostatecznymi obowiązującymi przez cały okres  realizacji umowy i nie będą podlegały żadnym zmianom.</w:t>
      </w:r>
    </w:p>
    <w:p w14:paraId="19CC91F4" w14:textId="731558DB" w:rsidR="007F7E5C" w:rsidRPr="00557975" w:rsidRDefault="007F7E5C" w:rsidP="007F7E5C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Ostateczna wysokość wynagrodzenia określonego w ust. 1 może ulec zmniejszeniu</w:t>
      </w:r>
      <w:r w:rsidR="00F254D9"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i</w:t>
      </w:r>
      <w:r w:rsidR="00F254D9"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będzie uzależniona od rzeczywistych potrzeb Zamawiającego w okresie trwania umowy.</w:t>
      </w:r>
    </w:p>
    <w:p w14:paraId="5807EA39" w14:textId="77777777" w:rsidR="007F7E5C" w:rsidRPr="00557975" w:rsidRDefault="007F7E5C" w:rsidP="007F7E5C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tytułu zmniejszenia zakresu ilościowego w okresie trwania umowy nie będą przysługiwać Wykonawcy żadne roszczenia wobec Zamawiającego.</w:t>
      </w:r>
    </w:p>
    <w:p w14:paraId="42B16978" w14:textId="228C80EE" w:rsidR="007F7E5C" w:rsidRPr="00557975" w:rsidRDefault="007F7E5C" w:rsidP="007F7E5C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Przedmiot umowy będzie realizowany do wartości określonej w </w:t>
      </w:r>
      <w:r w:rsidR="00F254D9"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ust.</w:t>
      </w:r>
      <w:r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1.</w:t>
      </w:r>
    </w:p>
    <w:p w14:paraId="2B27F57D" w14:textId="77777777" w:rsidR="007F7E5C" w:rsidRPr="00557975" w:rsidRDefault="007F7E5C" w:rsidP="007F7E5C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Strony uzgadniają możliwość zamiany  rodzaju usług weterynaryjnych w ramach środków finansowych zawartej umowy.                                      </w:t>
      </w:r>
    </w:p>
    <w:p w14:paraId="37018E88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51C5D43E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§ 5.</w:t>
      </w:r>
    </w:p>
    <w:p w14:paraId="2D6C2A63" w14:textId="77777777" w:rsidR="007F7E5C" w:rsidRPr="00557975" w:rsidRDefault="007F7E5C" w:rsidP="007F7E5C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9A2E5F8" w14:textId="77777777" w:rsidR="007F7E5C" w:rsidRPr="00557975" w:rsidRDefault="007F7E5C" w:rsidP="007F7E5C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Rozliczenie za wykonane usługi będzie następowało w cyklach miesięcznych,</w:t>
      </w:r>
      <w:r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nie później niż do 10 dnia następnego miesiąca</w:t>
      </w:r>
      <w:r w:rsidRPr="00557975">
        <w:rPr>
          <w:rFonts w:asciiTheme="minorHAnsi" w:hAnsiTheme="minorHAnsi" w:cstheme="minorHAnsi"/>
          <w:sz w:val="24"/>
          <w:szCs w:val="24"/>
        </w:rPr>
        <w:t xml:space="preserve"> na podstawie faktur wystawionych  przez Wykonawcę na Zamawiającego i dołączonych zestawień faktycznie wykonanych usług weterynaryjnych.</w:t>
      </w:r>
    </w:p>
    <w:p w14:paraId="695D11F0" w14:textId="77777777" w:rsidR="007F7E5C" w:rsidRPr="00557975" w:rsidRDefault="007F7E5C" w:rsidP="007F7E5C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W przypadku ujęcia w zestawieniach wykonanych usług weterynaryjnych zabiegów uśmiercania zwierząt, do faktury dołączyć należy notatkę dokumentującą każdy taki przypadek.</w:t>
      </w:r>
    </w:p>
    <w:p w14:paraId="328622E4" w14:textId="77777777" w:rsidR="007F7E5C" w:rsidRPr="00557975" w:rsidRDefault="007F7E5C" w:rsidP="007F7E5C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Faktury wystawione przez Wykonawcę będą płatne w terminie 14 dni od daty wpływu faktury do Zamawiającego wraz z dokumentami rozliczeniowymi wymienionymi w ust. 1 i 2.</w:t>
      </w:r>
    </w:p>
    <w:p w14:paraId="5EF56496" w14:textId="77777777" w:rsidR="007F7E5C" w:rsidRPr="00557975" w:rsidRDefault="007F7E5C" w:rsidP="007F7E5C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Strony zgodnie oświadczają, ze zapłata wynagrodzenia nastąpi w dniu obciążenia rachunku bankowego Zamawiającego poleceniem zapłaty.</w:t>
      </w:r>
    </w:p>
    <w:p w14:paraId="0720AD94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0BAFCD80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2DB729" w14:textId="29B65714" w:rsidR="00C17272" w:rsidRPr="00557975" w:rsidRDefault="00C17272" w:rsidP="007F7E5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DC92C53" w14:textId="77777777" w:rsidR="00C17272" w:rsidRPr="00557975" w:rsidRDefault="00C17272" w:rsidP="007F7E5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6B6CF5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lastRenderedPageBreak/>
        <w:t>§ 6.</w:t>
      </w:r>
    </w:p>
    <w:p w14:paraId="1E3FDB75" w14:textId="77777777" w:rsidR="007F7E5C" w:rsidRPr="00557975" w:rsidRDefault="007F7E5C" w:rsidP="007F7E5C">
      <w:pPr>
        <w:ind w:left="593"/>
        <w:rPr>
          <w:rFonts w:asciiTheme="minorHAnsi" w:hAnsiTheme="minorHAnsi" w:cstheme="minorHAnsi"/>
          <w:sz w:val="24"/>
          <w:szCs w:val="24"/>
        </w:rPr>
      </w:pPr>
    </w:p>
    <w:p w14:paraId="12D2D313" w14:textId="050D8A1B" w:rsidR="007F7E5C" w:rsidRPr="00557975" w:rsidRDefault="007F7E5C" w:rsidP="007F7E5C">
      <w:pPr>
        <w:numPr>
          <w:ilvl w:val="0"/>
          <w:numId w:val="5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W przypadku, gdy zwierzę po wykonaniu zabiegu będzie chorować z winy Wykonawcy (powikłania po zabiegu), zobowiązuj</w:t>
      </w:r>
      <w:r w:rsidR="00F254D9" w:rsidRPr="00557975">
        <w:rPr>
          <w:rFonts w:asciiTheme="minorHAnsi" w:hAnsiTheme="minorHAnsi" w:cstheme="minorHAnsi"/>
          <w:sz w:val="24"/>
          <w:szCs w:val="24"/>
        </w:rPr>
        <w:t>e</w:t>
      </w:r>
      <w:r w:rsidRPr="00557975">
        <w:rPr>
          <w:rFonts w:asciiTheme="minorHAnsi" w:hAnsiTheme="minorHAnsi" w:cstheme="minorHAnsi"/>
          <w:sz w:val="24"/>
          <w:szCs w:val="24"/>
        </w:rPr>
        <w:t xml:space="preserve"> się on do leczenia zwierzęcia bez dodatkowego wynagrodzenia.</w:t>
      </w:r>
    </w:p>
    <w:p w14:paraId="3CF842E4" w14:textId="77777777" w:rsidR="007F7E5C" w:rsidRPr="00557975" w:rsidRDefault="007F7E5C" w:rsidP="007F7E5C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1B2AE724" w14:textId="77777777" w:rsidR="007F7E5C" w:rsidRPr="00557975" w:rsidRDefault="007F7E5C" w:rsidP="007F7E5C">
      <w:pPr>
        <w:numPr>
          <w:ilvl w:val="0"/>
          <w:numId w:val="5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Zamawiający ma prawo uzyskania od Wykonawcy bieżących informacji  na temat realizacji umowy, a także obserwowania i kontroli w trakcie realizacji  zadań zleconych przez Zamawiającego oraz wglądu  do prowadzonego zestawienia wykonywanych usług.</w:t>
      </w:r>
    </w:p>
    <w:p w14:paraId="57F22066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</w:p>
    <w:p w14:paraId="7ED1DE77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§ 7.</w:t>
      </w:r>
    </w:p>
    <w:p w14:paraId="54506D45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2C7CDB97" w14:textId="77777777" w:rsidR="007F7E5C" w:rsidRPr="00557975" w:rsidRDefault="007F7E5C" w:rsidP="007F7E5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Wykonawca zapłaci Zamawiającemu karę umowną w następujących przypadkach i wysokościach:</w:t>
      </w:r>
    </w:p>
    <w:p w14:paraId="4D00FC6F" w14:textId="77777777" w:rsidR="007F7E5C" w:rsidRPr="00557975" w:rsidRDefault="007F7E5C" w:rsidP="007F7E5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odstąpienia od umowy lub jej rozwiązania z przyczyn leżących po stronie Wykonawcy w wysokości 20% wartości </w:t>
      </w:r>
      <w:r w:rsidRPr="00557975">
        <w:rPr>
          <w:rFonts w:asciiTheme="minorHAnsi" w:eastAsia="Times New Roman" w:hAnsiTheme="minorHAnsi" w:cstheme="minorHAnsi"/>
          <w:sz w:val="24"/>
          <w:szCs w:val="24"/>
          <w:lang w:eastAsia="pl-PL"/>
        </w:rPr>
        <w:t>wynagrodzenia umownego brutto, określonego w § 4;</w:t>
      </w:r>
    </w:p>
    <w:p w14:paraId="39E0FA3A" w14:textId="77777777" w:rsidR="007F7E5C" w:rsidRPr="00557975" w:rsidRDefault="007F7E5C" w:rsidP="007F7E5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57975">
        <w:rPr>
          <w:rFonts w:asciiTheme="minorHAnsi" w:eastAsia="Times New Roman" w:hAnsiTheme="minorHAnsi" w:cstheme="minorHAnsi"/>
          <w:sz w:val="24"/>
          <w:szCs w:val="24"/>
          <w:lang w:eastAsia="pl-PL"/>
        </w:rPr>
        <w:t>za każdy przypadek odmowy wykonania usługi w dni robocze w wysokości 100 zł, a w dni świąteczne i niedziele w wysokości 300 zł.</w:t>
      </w:r>
    </w:p>
    <w:p w14:paraId="06EC5CFD" w14:textId="77777777" w:rsidR="007F7E5C" w:rsidRPr="00557975" w:rsidRDefault="007F7E5C" w:rsidP="007F7E5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Zamawiający może dochodzić od Wykonawcy odszkodowania uzupełniającego na zasadach ogólnych wynikających z Kodeksu cywilnego.</w:t>
      </w:r>
    </w:p>
    <w:p w14:paraId="34B80830" w14:textId="77777777" w:rsidR="007F7E5C" w:rsidRPr="00557975" w:rsidRDefault="007F7E5C" w:rsidP="007F7E5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Wykonawca wyraża zgodę na dokonanie przez Zamawiającego potrąceń kar umownych naliczanych Wykonawcy z należnego mu wynagrodzenia.</w:t>
      </w:r>
    </w:p>
    <w:p w14:paraId="131EEEB5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B8645B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§ 8.</w:t>
      </w:r>
    </w:p>
    <w:p w14:paraId="50EEBF4A" w14:textId="77777777" w:rsidR="007F7E5C" w:rsidRPr="00557975" w:rsidRDefault="007F7E5C" w:rsidP="007F7E5C">
      <w:pPr>
        <w:rPr>
          <w:rFonts w:asciiTheme="minorHAnsi" w:hAnsiTheme="minorHAnsi" w:cstheme="minorHAnsi"/>
          <w:color w:val="4F81BD"/>
          <w:sz w:val="24"/>
          <w:szCs w:val="24"/>
        </w:rPr>
      </w:pPr>
    </w:p>
    <w:p w14:paraId="722D579E" w14:textId="77777777" w:rsidR="007F7E5C" w:rsidRPr="00557975" w:rsidRDefault="007F7E5C" w:rsidP="007F7E5C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Wszelkie zmiany  niniejszej umowy wymagają formy pisemnej w postaci aneksu pod rygorem ich nieważności.</w:t>
      </w:r>
    </w:p>
    <w:p w14:paraId="50872B27" w14:textId="77777777" w:rsidR="007F7E5C" w:rsidRPr="00557975" w:rsidRDefault="007F7E5C" w:rsidP="007F7E5C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Zamawiający przewiduje możliwość zmiany postanowień zawartej umowy  w stosunku do treści oferty na podstawie, której dokonano wyboru wykonawcy w przypadku:</w:t>
      </w:r>
    </w:p>
    <w:p w14:paraId="2539E645" w14:textId="3943B05F" w:rsidR="00F254D9" w:rsidRPr="00557975" w:rsidRDefault="007F7E5C" w:rsidP="00F254D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zmian</w:t>
      </w:r>
      <w:r w:rsidR="00F254D9" w:rsidRPr="00557975">
        <w:rPr>
          <w:rFonts w:asciiTheme="minorHAnsi" w:hAnsiTheme="minorHAnsi" w:cstheme="minorHAnsi"/>
          <w:sz w:val="24"/>
          <w:szCs w:val="24"/>
        </w:rPr>
        <w:t>y</w:t>
      </w:r>
      <w:r w:rsidRPr="00557975">
        <w:rPr>
          <w:rFonts w:asciiTheme="minorHAnsi" w:hAnsiTheme="minorHAnsi" w:cstheme="minorHAnsi"/>
          <w:sz w:val="24"/>
          <w:szCs w:val="24"/>
        </w:rPr>
        <w:t xml:space="preserve"> przepisów prawa,</w:t>
      </w:r>
      <w:r w:rsidR="00F254D9" w:rsidRPr="00557975">
        <w:rPr>
          <w:rFonts w:asciiTheme="minorHAnsi" w:hAnsiTheme="minorHAnsi" w:cstheme="minorHAnsi"/>
          <w:sz w:val="24"/>
          <w:szCs w:val="24"/>
        </w:rPr>
        <w:t>;</w:t>
      </w:r>
    </w:p>
    <w:p w14:paraId="5379707F" w14:textId="2210D90D" w:rsidR="007F7E5C" w:rsidRPr="00557975" w:rsidRDefault="007F7E5C" w:rsidP="00F254D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zaistnienia omyłki pisarskiej lub rachunkowej</w:t>
      </w:r>
      <w:r w:rsidR="00F254D9" w:rsidRPr="00557975">
        <w:rPr>
          <w:rFonts w:asciiTheme="minorHAnsi" w:hAnsiTheme="minorHAnsi" w:cstheme="minorHAnsi"/>
          <w:sz w:val="24"/>
          <w:szCs w:val="24"/>
        </w:rPr>
        <w:t>;</w:t>
      </w:r>
    </w:p>
    <w:p w14:paraId="74DDAAD9" w14:textId="77777777" w:rsidR="007F7E5C" w:rsidRPr="00557975" w:rsidRDefault="007F7E5C" w:rsidP="00F254D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strony.</w:t>
      </w:r>
    </w:p>
    <w:p w14:paraId="76F04A8E" w14:textId="77777777" w:rsidR="007F7E5C" w:rsidRPr="00557975" w:rsidRDefault="007F7E5C" w:rsidP="007F7E5C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Zamawiający może odstąpić od umowy w każdym czasie, gdy będzie to leżało w interesie publicznym.</w:t>
      </w:r>
    </w:p>
    <w:p w14:paraId="7B691002" w14:textId="77777777" w:rsidR="007F7E5C" w:rsidRPr="00557975" w:rsidRDefault="007F7E5C" w:rsidP="007F7E5C">
      <w:pPr>
        <w:tabs>
          <w:tab w:val="left" w:pos="1185"/>
        </w:tabs>
        <w:ind w:left="709" w:hanging="283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ab/>
      </w:r>
    </w:p>
    <w:p w14:paraId="0898289F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§ 9.</w:t>
      </w:r>
    </w:p>
    <w:p w14:paraId="505B1408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11C608E" w14:textId="6078C83F" w:rsidR="007F7E5C" w:rsidRPr="00557975" w:rsidRDefault="007F7E5C" w:rsidP="007F7E5C">
      <w:pPr>
        <w:pStyle w:val="Akapitzlist"/>
        <w:numPr>
          <w:ilvl w:val="3"/>
          <w:numId w:val="7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W sprawach nieuregulowanych  niniejszą umową stosuje się przepisy Kodeksu </w:t>
      </w:r>
      <w:r w:rsidR="00F254D9" w:rsidRPr="00557975">
        <w:rPr>
          <w:rFonts w:asciiTheme="minorHAnsi" w:hAnsiTheme="minorHAnsi" w:cstheme="minorHAnsi"/>
          <w:sz w:val="24"/>
          <w:szCs w:val="24"/>
        </w:rPr>
        <w:t>c</w:t>
      </w:r>
      <w:r w:rsidRPr="00557975">
        <w:rPr>
          <w:rFonts w:asciiTheme="minorHAnsi" w:hAnsiTheme="minorHAnsi" w:cstheme="minorHAnsi"/>
          <w:sz w:val="24"/>
          <w:szCs w:val="24"/>
        </w:rPr>
        <w:t xml:space="preserve">ywilnego oraz Prawa </w:t>
      </w:r>
      <w:r w:rsidR="00F254D9" w:rsidRPr="00557975">
        <w:rPr>
          <w:rFonts w:asciiTheme="minorHAnsi" w:hAnsiTheme="minorHAnsi" w:cstheme="minorHAnsi"/>
          <w:sz w:val="24"/>
          <w:szCs w:val="24"/>
        </w:rPr>
        <w:t>z</w:t>
      </w:r>
      <w:r w:rsidRPr="00557975">
        <w:rPr>
          <w:rFonts w:asciiTheme="minorHAnsi" w:hAnsiTheme="minorHAnsi" w:cstheme="minorHAnsi"/>
          <w:sz w:val="24"/>
          <w:szCs w:val="24"/>
        </w:rPr>
        <w:t xml:space="preserve">amówień </w:t>
      </w:r>
      <w:r w:rsidR="00F254D9" w:rsidRPr="00557975">
        <w:rPr>
          <w:rFonts w:asciiTheme="minorHAnsi" w:hAnsiTheme="minorHAnsi" w:cstheme="minorHAnsi"/>
          <w:sz w:val="24"/>
          <w:szCs w:val="24"/>
        </w:rPr>
        <w:t>p</w:t>
      </w:r>
      <w:r w:rsidRPr="00557975">
        <w:rPr>
          <w:rFonts w:asciiTheme="minorHAnsi" w:hAnsiTheme="minorHAnsi" w:cstheme="minorHAnsi"/>
          <w:sz w:val="24"/>
          <w:szCs w:val="24"/>
        </w:rPr>
        <w:t>ublicznych.</w:t>
      </w:r>
    </w:p>
    <w:p w14:paraId="48B105C5" w14:textId="77777777" w:rsidR="007F7E5C" w:rsidRPr="00557975" w:rsidRDefault="007F7E5C" w:rsidP="007F7E5C">
      <w:pPr>
        <w:pStyle w:val="Akapitzlist"/>
        <w:numPr>
          <w:ilvl w:val="3"/>
          <w:numId w:val="7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lastRenderedPageBreak/>
        <w:t>Ewentualne spory na tle realizacji umowy strony umowy podają rozstrzygnięciu przez sąd powszechny właściwy miejscowo dla siedziby Zamawiającego.</w:t>
      </w:r>
    </w:p>
    <w:p w14:paraId="4A373CC5" w14:textId="77777777" w:rsidR="007F7E5C" w:rsidRPr="00557975" w:rsidRDefault="007F7E5C" w:rsidP="007F7E5C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</w:p>
    <w:p w14:paraId="4423221D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12E0967E" w14:textId="77777777" w:rsidR="007F7E5C" w:rsidRPr="00557975" w:rsidRDefault="007F7E5C" w:rsidP="007F7E5C">
      <w:pPr>
        <w:jc w:val="center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>§ 10.</w:t>
      </w:r>
    </w:p>
    <w:p w14:paraId="4CFA1F16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32877B7D" w14:textId="048A5966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t xml:space="preserve">Niniejszą umowę sporządzono w </w:t>
      </w:r>
      <w:r w:rsidR="00F254D9" w:rsidRPr="00557975">
        <w:rPr>
          <w:rFonts w:asciiTheme="minorHAnsi" w:hAnsiTheme="minorHAnsi" w:cstheme="minorHAnsi"/>
          <w:sz w:val="24"/>
          <w:szCs w:val="24"/>
        </w:rPr>
        <w:t>4</w:t>
      </w:r>
      <w:r w:rsidRPr="00557975">
        <w:rPr>
          <w:rFonts w:asciiTheme="minorHAnsi" w:hAnsiTheme="minorHAnsi" w:cstheme="minorHAnsi"/>
          <w:sz w:val="24"/>
          <w:szCs w:val="24"/>
        </w:rPr>
        <w:t xml:space="preserve">-ch jednobrzmiących egzemplarzach,  </w:t>
      </w:r>
      <w:r w:rsidR="00F254D9" w:rsidRPr="00557975">
        <w:rPr>
          <w:rFonts w:asciiTheme="minorHAnsi" w:hAnsiTheme="minorHAnsi" w:cstheme="minorHAnsi"/>
          <w:sz w:val="24"/>
          <w:szCs w:val="24"/>
        </w:rPr>
        <w:t>dwóch</w:t>
      </w:r>
      <w:r w:rsidRPr="00557975">
        <w:rPr>
          <w:rFonts w:asciiTheme="minorHAnsi" w:hAnsiTheme="minorHAnsi" w:cstheme="minorHAnsi"/>
          <w:sz w:val="24"/>
          <w:szCs w:val="24"/>
        </w:rPr>
        <w:t xml:space="preserve"> egz. dla Wykonawcy i d</w:t>
      </w:r>
      <w:r w:rsidR="00F254D9" w:rsidRPr="00557975">
        <w:rPr>
          <w:rFonts w:asciiTheme="minorHAnsi" w:hAnsiTheme="minorHAnsi" w:cstheme="minorHAnsi"/>
          <w:sz w:val="24"/>
          <w:szCs w:val="24"/>
        </w:rPr>
        <w:t>wóch</w:t>
      </w:r>
      <w:r w:rsidRPr="00557975">
        <w:rPr>
          <w:rFonts w:asciiTheme="minorHAnsi" w:hAnsiTheme="minorHAnsi" w:cstheme="minorHAnsi"/>
          <w:sz w:val="24"/>
          <w:szCs w:val="24"/>
        </w:rPr>
        <w:t xml:space="preserve"> dla Zamawiającego.</w:t>
      </w:r>
    </w:p>
    <w:p w14:paraId="129944DA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1CF31BE4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3581B240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4BA01279" w14:textId="77777777" w:rsidR="007F7E5C" w:rsidRPr="00557975" w:rsidRDefault="007F7E5C" w:rsidP="007F7E5C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b/>
          <w:sz w:val="24"/>
          <w:szCs w:val="24"/>
        </w:rPr>
        <w:t xml:space="preserve">ZAMAWIAJĄCY                                                           </w:t>
      </w:r>
      <w:r w:rsidRPr="00557975">
        <w:rPr>
          <w:rFonts w:asciiTheme="minorHAnsi" w:hAnsiTheme="minorHAnsi" w:cstheme="minorHAnsi"/>
          <w:b/>
          <w:sz w:val="24"/>
          <w:szCs w:val="24"/>
        </w:rPr>
        <w:tab/>
      </w:r>
      <w:r w:rsidRPr="00557975">
        <w:rPr>
          <w:rFonts w:asciiTheme="minorHAnsi" w:hAnsiTheme="minorHAnsi" w:cstheme="minorHAnsi"/>
          <w:b/>
          <w:sz w:val="24"/>
          <w:szCs w:val="24"/>
        </w:rPr>
        <w:tab/>
        <w:t>WYKONAWCA</w:t>
      </w:r>
      <w:r w:rsidRPr="00557975">
        <w:rPr>
          <w:rFonts w:asciiTheme="minorHAnsi" w:hAnsiTheme="minorHAnsi" w:cstheme="minorHAnsi"/>
          <w:sz w:val="24"/>
          <w:szCs w:val="24"/>
        </w:rPr>
        <w:t xml:space="preserve">                   </w:t>
      </w:r>
    </w:p>
    <w:p w14:paraId="56F181E6" w14:textId="77777777" w:rsidR="007F7E5C" w:rsidRPr="00557975" w:rsidRDefault="007F7E5C" w:rsidP="007F7E5C">
      <w:pPr>
        <w:rPr>
          <w:rFonts w:asciiTheme="minorHAnsi" w:hAnsiTheme="minorHAnsi" w:cstheme="minorHAnsi"/>
          <w:b/>
          <w:sz w:val="24"/>
          <w:szCs w:val="24"/>
        </w:rPr>
      </w:pPr>
    </w:p>
    <w:p w14:paraId="0A113B83" w14:textId="77777777" w:rsidR="007F7E5C" w:rsidRPr="00557975" w:rsidRDefault="007F7E5C" w:rsidP="007F7E5C">
      <w:pPr>
        <w:rPr>
          <w:rFonts w:asciiTheme="minorHAnsi" w:hAnsiTheme="minorHAnsi" w:cstheme="minorHAnsi"/>
          <w:b/>
          <w:sz w:val="24"/>
          <w:szCs w:val="24"/>
        </w:rPr>
      </w:pPr>
    </w:p>
    <w:p w14:paraId="5224B3BB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650FEE0A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2F2BDF0F" w14:textId="77777777" w:rsidR="007F7E5C" w:rsidRPr="00557975" w:rsidRDefault="007F7E5C" w:rsidP="007F7E5C">
      <w:pPr>
        <w:rPr>
          <w:rFonts w:asciiTheme="minorHAnsi" w:hAnsiTheme="minorHAnsi" w:cstheme="minorHAnsi"/>
          <w:sz w:val="24"/>
          <w:szCs w:val="24"/>
        </w:rPr>
      </w:pPr>
    </w:p>
    <w:p w14:paraId="41190BBB" w14:textId="77777777" w:rsidR="007F7E5C" w:rsidRPr="00557975" w:rsidRDefault="007F7E5C" w:rsidP="007F7E5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br w:type="page"/>
      </w:r>
    </w:p>
    <w:p w14:paraId="205CEB3A" w14:textId="30831BAF" w:rsidR="0026008B" w:rsidRPr="00557975" w:rsidRDefault="0026008B" w:rsidP="007F7E5C">
      <w:pPr>
        <w:spacing w:before="120" w:after="120"/>
        <w:jc w:val="right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  <w:sz w:val="24"/>
          <w:szCs w:val="24"/>
        </w:rPr>
        <w:lastRenderedPageBreak/>
        <w:t>Załącznik do umowy z dnia …………..  2025 r.</w:t>
      </w:r>
    </w:p>
    <w:p w14:paraId="32AAB386" w14:textId="77777777" w:rsidR="0026008B" w:rsidRPr="00557975" w:rsidRDefault="0026008B" w:rsidP="0026008B">
      <w:pPr>
        <w:spacing w:before="120" w:after="120"/>
        <w:rPr>
          <w:rFonts w:asciiTheme="minorHAnsi" w:eastAsia="Times New Roman" w:hAnsiTheme="minorHAnsi" w:cstheme="minorHAnsi"/>
          <w:b/>
        </w:rPr>
      </w:pPr>
      <w:r w:rsidRPr="00557975">
        <w:rPr>
          <w:rFonts w:asciiTheme="minorHAnsi" w:hAnsiTheme="minorHAnsi" w:cstheme="minorHAnsi"/>
          <w:b/>
        </w:rPr>
        <w:t>Wykaz cen jednostkowych usług związanych z realizacją zamówienia:</w:t>
      </w:r>
    </w:p>
    <w:p w14:paraId="59B5F55E" w14:textId="77777777" w:rsidR="0026008B" w:rsidRPr="00557975" w:rsidRDefault="0026008B" w:rsidP="0026008B">
      <w:pPr>
        <w:spacing w:before="120" w:after="12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549"/>
        <w:gridCol w:w="1559"/>
        <w:gridCol w:w="1484"/>
        <w:gridCol w:w="1485"/>
        <w:gridCol w:w="1509"/>
        <w:gridCol w:w="1339"/>
      </w:tblGrid>
      <w:tr w:rsidR="0026008B" w:rsidRPr="00557975" w14:paraId="6BE38B5F" w14:textId="77777777" w:rsidTr="0026008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013F" w14:textId="77777777" w:rsidR="0026008B" w:rsidRPr="00557975" w:rsidRDefault="002600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AF86" w14:textId="77777777" w:rsidR="0026008B" w:rsidRPr="00557975" w:rsidRDefault="0026008B">
            <w:pPr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557975">
              <w:rPr>
                <w:rFonts w:asciiTheme="minorHAnsi" w:hAnsiTheme="minorHAnsi" w:cstheme="minorHAnsi"/>
                <w:bCs/>
              </w:rPr>
              <w:t>Jednostka w miesiącach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4ECB" w14:textId="77777777" w:rsidR="0026008B" w:rsidRPr="00557975" w:rsidRDefault="0026008B">
            <w:pPr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57975">
              <w:rPr>
                <w:rFonts w:asciiTheme="minorHAnsi" w:hAnsiTheme="minorHAnsi" w:cstheme="minorHAnsi"/>
                <w:bCs/>
              </w:rPr>
              <w:t>Cena netto w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948A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VAT</w:t>
            </w:r>
          </w:p>
          <w:p w14:paraId="1FB76753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w zł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91EC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Cena brutto w zł</w:t>
            </w:r>
          </w:p>
          <w:p w14:paraId="56020278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(3+4)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997A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Kwota brutto</w:t>
            </w:r>
          </w:p>
          <w:p w14:paraId="0B7D95AC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(2x5)</w:t>
            </w:r>
          </w:p>
        </w:tc>
      </w:tr>
      <w:tr w:rsidR="0026008B" w:rsidRPr="00557975" w14:paraId="657DD364" w14:textId="77777777" w:rsidTr="0026008B">
        <w:trPr>
          <w:trHeight w:val="442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BBF1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CCEA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07F8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A291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569C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98E1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26008B" w:rsidRPr="00557975" w14:paraId="657BDF79" w14:textId="77777777" w:rsidTr="0026008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937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57975">
              <w:rPr>
                <w:rFonts w:asciiTheme="minorHAnsi" w:hAnsiTheme="minorHAnsi" w:cstheme="minorHAnsi"/>
                <w:bCs/>
              </w:rPr>
              <w:t>Ryczałt za gotowość do świadczenia usług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45C2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60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1D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FC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BE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C390217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  <w:b/>
        </w:rPr>
      </w:pPr>
    </w:p>
    <w:p w14:paraId="12122418" w14:textId="77777777" w:rsidR="0026008B" w:rsidRPr="00557975" w:rsidRDefault="0026008B" w:rsidP="0026008B">
      <w:pPr>
        <w:jc w:val="both"/>
        <w:rPr>
          <w:rFonts w:asciiTheme="minorHAnsi" w:hAnsiTheme="minorHAnsi" w:cstheme="minorHAnsi"/>
        </w:rPr>
      </w:pPr>
    </w:p>
    <w:p w14:paraId="5CFF6A3C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4D9B5E81" w14:textId="77777777" w:rsidR="0026008B" w:rsidRPr="00557975" w:rsidRDefault="0026008B" w:rsidP="0026008B">
      <w:pPr>
        <w:jc w:val="both"/>
        <w:rPr>
          <w:rFonts w:asciiTheme="minorHAnsi" w:hAnsiTheme="minorHAnsi" w:cstheme="minorHAnsi"/>
        </w:rPr>
      </w:pPr>
      <w:r w:rsidRPr="00557975">
        <w:rPr>
          <w:rFonts w:asciiTheme="minorHAnsi" w:hAnsiTheme="minorHAnsi" w:cstheme="minorHAnsi"/>
        </w:rPr>
        <w:t>Tabela usług – cennik usług</w:t>
      </w:r>
    </w:p>
    <w:p w14:paraId="5C856B7B" w14:textId="77777777" w:rsidR="0026008B" w:rsidRPr="00557975" w:rsidRDefault="0026008B" w:rsidP="0026008B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2189"/>
        <w:gridCol w:w="1139"/>
        <w:gridCol w:w="941"/>
        <w:gridCol w:w="981"/>
        <w:gridCol w:w="1397"/>
        <w:gridCol w:w="934"/>
        <w:gridCol w:w="934"/>
      </w:tblGrid>
      <w:tr w:rsidR="0026008B" w:rsidRPr="00557975" w14:paraId="2EC70348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7C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B0F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Badanie 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C0C1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Dni robocze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A1D2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Niedziele i święta</w:t>
            </w:r>
          </w:p>
        </w:tc>
      </w:tr>
      <w:tr w:rsidR="0026008B" w:rsidRPr="00557975" w14:paraId="3E48E07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CB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E8E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8643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netto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88A9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VAT w zł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B0CF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brutto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C0E1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netto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3CBF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VAT w zł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5064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brutto</w:t>
            </w:r>
          </w:p>
        </w:tc>
      </w:tr>
      <w:tr w:rsidR="0026008B" w:rsidRPr="00557975" w14:paraId="407EF56F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5B2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93F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kliniczne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30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4C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1E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6B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DD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4B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6115E913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673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4BD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Oględziny, porada, konsultacja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2E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20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4E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94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41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D6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7AD0861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5B0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600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Doba szpitalna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A3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2B3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E0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01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D0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8D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E5F629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3D8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C758" w14:textId="28EEA24F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Pobranie materiału do badania </w:t>
            </w:r>
            <w:proofErr w:type="spellStart"/>
            <w:r w:rsidRPr="00557975">
              <w:rPr>
                <w:rFonts w:asciiTheme="minorHAnsi" w:hAnsiTheme="minorHAnsi" w:cstheme="minorHAnsi"/>
              </w:rPr>
              <w:t>mikrob</w:t>
            </w:r>
            <w:r w:rsidR="00F254D9" w:rsidRPr="00557975">
              <w:rPr>
                <w:rFonts w:asciiTheme="minorHAnsi" w:hAnsiTheme="minorHAnsi" w:cstheme="minorHAnsi"/>
              </w:rPr>
              <w:t>ilogicznego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655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E4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03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87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13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EF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CB9C67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4B8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E3A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Kroplówka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E9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78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41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56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FEA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8B7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A892273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F32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589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Biopsja cienkoigłowa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E6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5E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B5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E22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07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E8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AA0FDD8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74B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494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Cewnikowanie pęcherza moczowego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67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78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5A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1C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97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D6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10FDC70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058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355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Czyszczenie uszu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18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EC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55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8C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AAC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2B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504E829C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5EA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39F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USG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886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81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00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7F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B0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AE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4D91AA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785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30A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EKG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73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46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45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AB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84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F2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DC9834F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9D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0EA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Lewatywa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2F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73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C9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74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6F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32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F3421F5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360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A91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Obcinanie pazurów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FD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21D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600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5FA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79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A0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551126D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7A0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8B4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Płukanie żołądka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305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B4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AA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E6A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9B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42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848D4D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9A0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710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Pobranie krwi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1C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940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EAB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E1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98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8D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385BC13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1F0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40B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Podanie leku doustnie, uszu, oczu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43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D2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84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6F4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16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D2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19908610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033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08F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Premedykacja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77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17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3F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014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D8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89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669F35FB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DB4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B10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Punkcja jamy brzusznej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8C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62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67A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48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7B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6F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6A93E98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D6B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lastRenderedPageBreak/>
              <w:t>18.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1AD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Punkcja klatki piersiowej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EC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6D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2E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24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00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C4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7599C2E1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11E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46B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Punkcja pęcherza moczowego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A7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67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4D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58C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AF4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4A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B9C6F3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29B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8A8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Sondowanie żołądka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0FF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0E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C9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0E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8F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F9F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72844DC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A25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A60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Szycie ran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25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31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1B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81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75D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6A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C62E2A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017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3BC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Toaleta ran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C7B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8F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44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19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9C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89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6720180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15C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6FD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Transfuzja (bez kosztów krwi)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72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A0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B0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33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75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F7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610EA7B5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535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AB5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Usunięcie kleszcza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39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BD6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71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12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B3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F3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8C13817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A5B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566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Usuwanie kamienia nazębnego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0C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EE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45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8C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A1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F6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4AD07AC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EF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D13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Usuwanie zęba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26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DC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EA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1D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76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587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B68A035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43F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1166" w14:textId="6F0AE642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Wyciśnięcie zatok </w:t>
            </w:r>
            <w:proofErr w:type="spellStart"/>
            <w:r w:rsidRPr="00557975">
              <w:rPr>
                <w:rFonts w:asciiTheme="minorHAnsi" w:hAnsiTheme="minorHAnsi" w:cstheme="minorHAnsi"/>
              </w:rPr>
              <w:t>przyodbyt</w:t>
            </w:r>
            <w:r w:rsidR="00F254D9" w:rsidRPr="00557975">
              <w:rPr>
                <w:rFonts w:asciiTheme="minorHAnsi" w:hAnsiTheme="minorHAnsi" w:cstheme="minorHAnsi"/>
              </w:rPr>
              <w:t>niczych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D4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A6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E8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BF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39B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24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42AEF955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C1E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DC0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Założenie </w:t>
            </w:r>
            <w:proofErr w:type="spellStart"/>
            <w:r w:rsidRPr="00557975">
              <w:rPr>
                <w:rFonts w:asciiTheme="minorHAnsi" w:hAnsiTheme="minorHAnsi" w:cstheme="minorHAnsi"/>
              </w:rPr>
              <w:t>wenflonu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6F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51D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28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6B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B1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0E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611FC21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056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EE6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Znieczulenie ogólne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98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52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CE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A3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03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DF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1B7CA726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359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8CC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Znieczulenie wziewne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E4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61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D72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40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55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1BF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5C1A8CC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1E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A8F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Eutanazja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70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17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139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79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2A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79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6B58923F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D67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E4A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Kastracja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EC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F0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CC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77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CE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CF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9CA2028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7A4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547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Sterylizacja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02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8D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C6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D5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BD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10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8FB7BFD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5D9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2B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RTG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EA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01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D7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25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02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A1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13F0465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654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98B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Obserwacja psa pod względem wścieklizny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14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14D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F0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59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15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0B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C7818D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</w:rPr>
      </w:pPr>
    </w:p>
    <w:p w14:paraId="17C1C110" w14:textId="77777777" w:rsidR="0026008B" w:rsidRPr="00557975" w:rsidRDefault="0026008B" w:rsidP="0026008B">
      <w:pPr>
        <w:jc w:val="center"/>
        <w:rPr>
          <w:rFonts w:asciiTheme="minorHAnsi" w:hAnsiTheme="minorHAnsi" w:cstheme="minorHAnsi"/>
        </w:rPr>
      </w:pPr>
    </w:p>
    <w:p w14:paraId="7F18372F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557975">
        <w:rPr>
          <w:rFonts w:asciiTheme="minorHAnsi" w:hAnsiTheme="minorHAnsi" w:cstheme="minorHAnsi"/>
        </w:rPr>
        <w:t>LABORATORIUM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8"/>
        <w:gridCol w:w="3370"/>
        <w:gridCol w:w="858"/>
        <w:gridCol w:w="663"/>
        <w:gridCol w:w="788"/>
        <w:gridCol w:w="1156"/>
        <w:gridCol w:w="832"/>
        <w:gridCol w:w="837"/>
      </w:tblGrid>
      <w:tr w:rsidR="0026008B" w:rsidRPr="00557975" w14:paraId="6A5452CB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050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C5D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Nazwa badania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9D39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Dni robocze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5353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Niedziele i święta</w:t>
            </w:r>
          </w:p>
        </w:tc>
      </w:tr>
      <w:tr w:rsidR="0026008B" w:rsidRPr="00557975" w14:paraId="222BC4DC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61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185E" w14:textId="77777777" w:rsidR="0026008B" w:rsidRPr="00557975" w:rsidRDefault="002600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9ED9" w14:textId="77777777" w:rsidR="0026008B" w:rsidRPr="00557975" w:rsidRDefault="002600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B65C" w14:textId="77777777" w:rsidR="0026008B" w:rsidRPr="00557975" w:rsidRDefault="002600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6008B" w:rsidRPr="00557975" w14:paraId="4331315B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2C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C3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63A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netto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6D1B" w14:textId="01FD47D6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VAT</w:t>
            </w:r>
            <w:r w:rsidR="00F254D9" w:rsidRPr="00557975">
              <w:rPr>
                <w:rFonts w:asciiTheme="minorHAnsi" w:hAnsiTheme="minorHAnsi" w:cstheme="minorHAnsi"/>
              </w:rPr>
              <w:t xml:space="preserve"> w zł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F8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brutto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F5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netto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E0F4" w14:textId="66A8A8FC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VAT</w:t>
            </w:r>
            <w:r w:rsidR="00F254D9" w:rsidRPr="00557975">
              <w:rPr>
                <w:rFonts w:asciiTheme="minorHAnsi" w:hAnsiTheme="minorHAnsi" w:cstheme="minorHAnsi"/>
              </w:rPr>
              <w:t xml:space="preserve"> w zł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C1C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brutto</w:t>
            </w:r>
          </w:p>
        </w:tc>
      </w:tr>
      <w:tr w:rsidR="0026008B" w:rsidRPr="00557975" w14:paraId="5B9EC392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5B2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F07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Morfologia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35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BB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C5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36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C33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39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1409905F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AF5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E39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Biochemia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2A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C8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87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047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F1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DF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51DB6FF5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411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BCA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moczu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7E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69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F5C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0E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27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85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0E008ED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E3F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66E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mikroskopowe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D3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F4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8B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538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2E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74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57B93855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119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944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histopatologiczne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03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57B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6E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BB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3E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5EE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714B03E9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025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F8A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kału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2B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A5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5B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E9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47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4C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E1EEE3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</w:rPr>
      </w:pPr>
    </w:p>
    <w:p w14:paraId="27967460" w14:textId="77777777" w:rsidR="0026008B" w:rsidRPr="00557975" w:rsidRDefault="0026008B" w:rsidP="0026008B">
      <w:pPr>
        <w:jc w:val="both"/>
        <w:rPr>
          <w:rFonts w:asciiTheme="minorHAnsi" w:hAnsiTheme="minorHAnsi" w:cstheme="minorHAnsi"/>
          <w:lang w:eastAsia="pl-PL"/>
        </w:rPr>
      </w:pPr>
    </w:p>
    <w:p w14:paraId="51FB4EA8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</w:rPr>
      </w:pPr>
      <w:r w:rsidRPr="00557975">
        <w:rPr>
          <w:rFonts w:asciiTheme="minorHAnsi" w:hAnsiTheme="minorHAnsi" w:cstheme="minorHAnsi"/>
        </w:rPr>
        <w:t>Uwaga!</w:t>
      </w:r>
    </w:p>
    <w:p w14:paraId="660872E7" w14:textId="6F672C28" w:rsidR="0026008B" w:rsidRPr="00557975" w:rsidRDefault="0026008B" w:rsidP="0026008B">
      <w:pPr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</w:rPr>
        <w:t>Podane ceny są cenami netto, należy doliczyć 8% VAT.</w:t>
      </w:r>
    </w:p>
    <w:sectPr w:rsidR="0026008B" w:rsidRPr="0055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54A4C"/>
    <w:multiLevelType w:val="hybridMultilevel"/>
    <w:tmpl w:val="68CE1CC6"/>
    <w:lvl w:ilvl="0" w:tplc="437A1C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045C12"/>
    <w:multiLevelType w:val="hybridMultilevel"/>
    <w:tmpl w:val="9F7C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6EF62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18D"/>
    <w:multiLevelType w:val="hybridMultilevel"/>
    <w:tmpl w:val="D360B7BA"/>
    <w:lvl w:ilvl="0" w:tplc="BC06C6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7D35A1"/>
    <w:multiLevelType w:val="hybridMultilevel"/>
    <w:tmpl w:val="FDC2C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32DA3"/>
    <w:multiLevelType w:val="hybridMultilevel"/>
    <w:tmpl w:val="4EEC1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65B10"/>
    <w:multiLevelType w:val="hybridMultilevel"/>
    <w:tmpl w:val="6F9C238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7A866D3"/>
    <w:multiLevelType w:val="hybridMultilevel"/>
    <w:tmpl w:val="FB4A115E"/>
    <w:lvl w:ilvl="0" w:tplc="A3CC4F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0B441F"/>
    <w:multiLevelType w:val="hybridMultilevel"/>
    <w:tmpl w:val="1AE41BE6"/>
    <w:lvl w:ilvl="0" w:tplc="8638AC8C">
      <w:start w:val="1"/>
      <w:numFmt w:val="decimal"/>
      <w:lvlText w:val="%1."/>
      <w:lvlJc w:val="left"/>
      <w:pPr>
        <w:ind w:left="653" w:hanging="360"/>
      </w:pPr>
    </w:lvl>
    <w:lvl w:ilvl="1" w:tplc="04150019">
      <w:start w:val="1"/>
      <w:numFmt w:val="lowerLetter"/>
      <w:lvlText w:val="%2."/>
      <w:lvlJc w:val="left"/>
      <w:pPr>
        <w:ind w:left="1373" w:hanging="360"/>
      </w:pPr>
    </w:lvl>
    <w:lvl w:ilvl="2" w:tplc="0415001B">
      <w:start w:val="1"/>
      <w:numFmt w:val="lowerRoman"/>
      <w:lvlText w:val="%3."/>
      <w:lvlJc w:val="right"/>
      <w:pPr>
        <w:ind w:left="2093" w:hanging="180"/>
      </w:pPr>
    </w:lvl>
    <w:lvl w:ilvl="3" w:tplc="0415000F">
      <w:start w:val="1"/>
      <w:numFmt w:val="decimal"/>
      <w:lvlText w:val="%4."/>
      <w:lvlJc w:val="left"/>
      <w:pPr>
        <w:ind w:left="2813" w:hanging="360"/>
      </w:pPr>
    </w:lvl>
    <w:lvl w:ilvl="4" w:tplc="04150019">
      <w:start w:val="1"/>
      <w:numFmt w:val="lowerLetter"/>
      <w:lvlText w:val="%5."/>
      <w:lvlJc w:val="left"/>
      <w:pPr>
        <w:ind w:left="3533" w:hanging="360"/>
      </w:pPr>
    </w:lvl>
    <w:lvl w:ilvl="5" w:tplc="0415001B">
      <w:start w:val="1"/>
      <w:numFmt w:val="lowerRoman"/>
      <w:lvlText w:val="%6."/>
      <w:lvlJc w:val="right"/>
      <w:pPr>
        <w:ind w:left="4253" w:hanging="180"/>
      </w:pPr>
    </w:lvl>
    <w:lvl w:ilvl="6" w:tplc="0415000F">
      <w:start w:val="1"/>
      <w:numFmt w:val="decimal"/>
      <w:lvlText w:val="%7."/>
      <w:lvlJc w:val="left"/>
      <w:pPr>
        <w:ind w:left="4973" w:hanging="360"/>
      </w:pPr>
    </w:lvl>
    <w:lvl w:ilvl="7" w:tplc="04150019">
      <w:start w:val="1"/>
      <w:numFmt w:val="lowerLetter"/>
      <w:lvlText w:val="%8."/>
      <w:lvlJc w:val="left"/>
      <w:pPr>
        <w:ind w:left="5693" w:hanging="360"/>
      </w:pPr>
    </w:lvl>
    <w:lvl w:ilvl="8" w:tplc="0415001B">
      <w:start w:val="1"/>
      <w:numFmt w:val="lowerRoman"/>
      <w:lvlText w:val="%9."/>
      <w:lvlJc w:val="right"/>
      <w:pPr>
        <w:ind w:left="6413" w:hanging="180"/>
      </w:pPr>
    </w:lvl>
  </w:abstractNum>
  <w:abstractNum w:abstractNumId="8" w15:restartNumberingAfterBreak="0">
    <w:nsid w:val="423F33DD"/>
    <w:multiLevelType w:val="hybridMultilevel"/>
    <w:tmpl w:val="C09A6F28"/>
    <w:lvl w:ilvl="0" w:tplc="A9663C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2121"/>
    <w:multiLevelType w:val="hybridMultilevel"/>
    <w:tmpl w:val="3174BE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7CB7DA4"/>
    <w:multiLevelType w:val="hybridMultilevel"/>
    <w:tmpl w:val="D1D8065C"/>
    <w:lvl w:ilvl="0" w:tplc="3B7EA844">
      <w:start w:val="1"/>
      <w:numFmt w:val="decimal"/>
      <w:lvlText w:val="%1."/>
      <w:lvlJc w:val="left"/>
      <w:pPr>
        <w:ind w:left="533" w:hanging="360"/>
      </w:pPr>
    </w:lvl>
    <w:lvl w:ilvl="1" w:tplc="04150019">
      <w:start w:val="1"/>
      <w:numFmt w:val="lowerLetter"/>
      <w:lvlText w:val="%2."/>
      <w:lvlJc w:val="left"/>
      <w:pPr>
        <w:ind w:left="1253" w:hanging="360"/>
      </w:pPr>
    </w:lvl>
    <w:lvl w:ilvl="2" w:tplc="0415001B">
      <w:start w:val="1"/>
      <w:numFmt w:val="lowerRoman"/>
      <w:lvlText w:val="%3."/>
      <w:lvlJc w:val="right"/>
      <w:pPr>
        <w:ind w:left="1973" w:hanging="180"/>
      </w:pPr>
    </w:lvl>
    <w:lvl w:ilvl="3" w:tplc="0415000F">
      <w:start w:val="1"/>
      <w:numFmt w:val="decimal"/>
      <w:lvlText w:val="%4."/>
      <w:lvlJc w:val="left"/>
      <w:pPr>
        <w:ind w:left="2693" w:hanging="360"/>
      </w:pPr>
    </w:lvl>
    <w:lvl w:ilvl="4" w:tplc="04150019">
      <w:start w:val="1"/>
      <w:numFmt w:val="lowerLetter"/>
      <w:lvlText w:val="%5."/>
      <w:lvlJc w:val="left"/>
      <w:pPr>
        <w:ind w:left="3413" w:hanging="360"/>
      </w:pPr>
    </w:lvl>
    <w:lvl w:ilvl="5" w:tplc="0415001B">
      <w:start w:val="1"/>
      <w:numFmt w:val="lowerRoman"/>
      <w:lvlText w:val="%6."/>
      <w:lvlJc w:val="right"/>
      <w:pPr>
        <w:ind w:left="4133" w:hanging="180"/>
      </w:pPr>
    </w:lvl>
    <w:lvl w:ilvl="6" w:tplc="0415000F">
      <w:start w:val="1"/>
      <w:numFmt w:val="decimal"/>
      <w:lvlText w:val="%7."/>
      <w:lvlJc w:val="left"/>
      <w:pPr>
        <w:ind w:left="4853" w:hanging="360"/>
      </w:pPr>
    </w:lvl>
    <w:lvl w:ilvl="7" w:tplc="04150019">
      <w:start w:val="1"/>
      <w:numFmt w:val="lowerLetter"/>
      <w:lvlText w:val="%8."/>
      <w:lvlJc w:val="left"/>
      <w:pPr>
        <w:ind w:left="5573" w:hanging="360"/>
      </w:pPr>
    </w:lvl>
    <w:lvl w:ilvl="8" w:tplc="0415001B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7E456096"/>
    <w:multiLevelType w:val="hybridMultilevel"/>
    <w:tmpl w:val="F000F6CC"/>
    <w:lvl w:ilvl="0" w:tplc="5C14F960">
      <w:start w:val="1"/>
      <w:numFmt w:val="lowerLetter"/>
      <w:lvlText w:val="%1)"/>
      <w:lvlJc w:val="left"/>
      <w:pPr>
        <w:ind w:left="1380" w:hanging="360"/>
      </w:pPr>
    </w:lvl>
    <w:lvl w:ilvl="1" w:tplc="5C14F960">
      <w:start w:val="1"/>
      <w:numFmt w:val="lowerLetter"/>
      <w:lvlText w:val="%2)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num w:numId="1" w16cid:durableId="1581522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96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898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2378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713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8059919">
    <w:abstractNumId w:val="4"/>
  </w:num>
  <w:num w:numId="7" w16cid:durableId="1941182251">
    <w:abstractNumId w:val="1"/>
  </w:num>
  <w:num w:numId="8" w16cid:durableId="1003817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6263852">
    <w:abstractNumId w:val="9"/>
  </w:num>
  <w:num w:numId="10" w16cid:durableId="1563638624">
    <w:abstractNumId w:val="0"/>
  </w:num>
  <w:num w:numId="11" w16cid:durableId="1800293543">
    <w:abstractNumId w:val="2"/>
  </w:num>
  <w:num w:numId="12" w16cid:durableId="569728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C"/>
    <w:rsid w:val="0026008B"/>
    <w:rsid w:val="00523101"/>
    <w:rsid w:val="00557975"/>
    <w:rsid w:val="006F0CB5"/>
    <w:rsid w:val="00783BD2"/>
    <w:rsid w:val="007F7E5C"/>
    <w:rsid w:val="00A00B01"/>
    <w:rsid w:val="00A93F07"/>
    <w:rsid w:val="00B41681"/>
    <w:rsid w:val="00B77CA9"/>
    <w:rsid w:val="00C17272"/>
    <w:rsid w:val="00C41380"/>
    <w:rsid w:val="00D03163"/>
    <w:rsid w:val="00D8268C"/>
    <w:rsid w:val="00DB2769"/>
    <w:rsid w:val="00EE5F49"/>
    <w:rsid w:val="00F254D9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9827"/>
  <w15:chartTrackingRefBased/>
  <w15:docId w15:val="{BB4F9EC8-A42D-4329-A649-C78C871C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E5C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E5C"/>
    <w:pPr>
      <w:ind w:left="720"/>
      <w:contextualSpacing/>
    </w:pPr>
  </w:style>
  <w:style w:type="character" w:styleId="Hipercze">
    <w:name w:val="Hyperlink"/>
    <w:uiPriority w:val="99"/>
    <w:unhideWhenUsed/>
    <w:rsid w:val="007F7E5C"/>
    <w:rPr>
      <w:color w:val="0000FF"/>
      <w:u w:val="single"/>
    </w:rPr>
  </w:style>
  <w:style w:type="table" w:styleId="Tabela-Siatka">
    <w:name w:val="Table Grid"/>
    <w:basedOn w:val="Standardowy"/>
    <w:uiPriority w:val="39"/>
    <w:rsid w:val="007F7E5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1173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Panek</dc:creator>
  <cp:keywords/>
  <dc:description/>
  <cp:lastModifiedBy>Krystyna Panek</cp:lastModifiedBy>
  <cp:revision>13</cp:revision>
  <cp:lastPrinted>2025-01-09T12:22:00Z</cp:lastPrinted>
  <dcterms:created xsi:type="dcterms:W3CDTF">2024-01-08T13:24:00Z</dcterms:created>
  <dcterms:modified xsi:type="dcterms:W3CDTF">2025-01-13T07:07:00Z</dcterms:modified>
</cp:coreProperties>
</file>