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090E87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587A3E">
        <w:rPr>
          <w:rFonts w:ascii="Arial" w:hAnsi="Arial" w:cs="Arial"/>
          <w:b/>
          <w:sz w:val="22"/>
        </w:rPr>
        <w:t>30</w:t>
      </w:r>
      <w:r w:rsidR="00090E87">
        <w:rPr>
          <w:rFonts w:ascii="Arial" w:hAnsi="Arial" w:cs="Arial"/>
          <w:b/>
          <w:sz w:val="22"/>
        </w:rPr>
        <w:t>/TP</w:t>
      </w:r>
      <w:r w:rsidRPr="003F0114">
        <w:rPr>
          <w:rFonts w:ascii="Arial" w:hAnsi="Arial" w:cs="Arial"/>
          <w:b/>
          <w:sz w:val="22"/>
        </w:rPr>
        <w:t>/202</w:t>
      </w:r>
      <w:r w:rsidR="00090E87">
        <w:rPr>
          <w:rFonts w:ascii="Arial" w:hAnsi="Arial" w:cs="Arial"/>
          <w:b/>
          <w:sz w:val="22"/>
        </w:rPr>
        <w:t>5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7A3E" w:rsidRPr="00587A3E" w:rsidRDefault="00BF6318" w:rsidP="00587A3E">
      <w:pPr>
        <w:spacing w:after="0" w:line="360" w:lineRule="auto"/>
        <w:jc w:val="center"/>
        <w:rPr>
          <w:rFonts w:ascii="Arial" w:eastAsiaTheme="minorHAnsi" w:hAnsi="Arial" w:cs="Arial"/>
          <w:b/>
          <w:bCs/>
          <w:sz w:val="22"/>
        </w:rPr>
      </w:pPr>
      <w:bookmarkStart w:id="1" w:name="_Hlk11270301"/>
      <w:r w:rsidRPr="00661F2E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661F2E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r w:rsidR="00303277" w:rsidRPr="00661F2E">
        <w:rPr>
          <w:rFonts w:ascii="Arial" w:eastAsia="Times-BoldItalic," w:hAnsi="Arial"/>
          <w:color w:val="111111"/>
          <w:sz w:val="22"/>
        </w:rPr>
        <w:t>:</w:t>
      </w:r>
      <w:r w:rsidR="00303277" w:rsidRPr="00661F2E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2"/>
      <w:r w:rsidR="00587A3E">
        <w:rPr>
          <w:rFonts w:ascii="Arial" w:eastAsiaTheme="minorHAnsi" w:hAnsi="Arial" w:cs="Arial"/>
          <w:b/>
          <w:bCs/>
          <w:sz w:val="22"/>
        </w:rPr>
        <w:t>DOSTAWĘ</w:t>
      </w:r>
      <w:bookmarkStart w:id="3" w:name="_GoBack"/>
      <w:bookmarkEnd w:id="3"/>
      <w:r w:rsidR="00587A3E" w:rsidRPr="00587A3E">
        <w:rPr>
          <w:rFonts w:ascii="Arial" w:eastAsiaTheme="minorHAnsi" w:hAnsi="Arial" w:cs="Arial"/>
          <w:b/>
          <w:bCs/>
          <w:sz w:val="22"/>
        </w:rPr>
        <w:t xml:space="preserve"> MATERIAŁÓW EKSPLOATACYJNYCH: TUSZY, TONERÓW, WKŁADÓW BARWIĄCYCH DO URZĄDZEŃ DRUKUJĄCYCH  </w:t>
      </w:r>
    </w:p>
    <w:p w:rsidR="00BF6318" w:rsidRDefault="00BF6318" w:rsidP="00AC6FC8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AC6FC8" w:rsidRPr="00303277" w:rsidRDefault="00AC6FC8" w:rsidP="00AC6FC8">
      <w:pPr>
        <w:spacing w:after="0" w:line="360" w:lineRule="auto"/>
        <w:jc w:val="center"/>
        <w:rPr>
          <w:rFonts w:ascii="Arial" w:hAnsi="Arial" w:cs="Arial"/>
          <w:bCs/>
          <w:sz w:val="22"/>
        </w:rPr>
      </w:pPr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7AE" w:rsidRDefault="009507AE" w:rsidP="00EA13A8">
      <w:pPr>
        <w:spacing w:after="0" w:line="240" w:lineRule="auto"/>
      </w:pPr>
      <w:r>
        <w:separator/>
      </w:r>
    </w:p>
  </w:endnote>
  <w:endnote w:type="continuationSeparator" w:id="0">
    <w:p w:rsidR="009507AE" w:rsidRDefault="009507AE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7AE" w:rsidRDefault="009507AE" w:rsidP="00EA13A8">
      <w:pPr>
        <w:spacing w:after="0" w:line="240" w:lineRule="auto"/>
      </w:pPr>
      <w:r>
        <w:separator/>
      </w:r>
    </w:p>
  </w:footnote>
  <w:footnote w:type="continuationSeparator" w:id="0">
    <w:p w:rsidR="009507AE" w:rsidRDefault="009507AE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1D6C"/>
    <w:rsid w:val="00013D26"/>
    <w:rsid w:val="00034327"/>
    <w:rsid w:val="00036195"/>
    <w:rsid w:val="0004047F"/>
    <w:rsid w:val="000529EC"/>
    <w:rsid w:val="00057825"/>
    <w:rsid w:val="000709EB"/>
    <w:rsid w:val="00090E87"/>
    <w:rsid w:val="000A579C"/>
    <w:rsid w:val="000B3DE4"/>
    <w:rsid w:val="000C56C9"/>
    <w:rsid w:val="00120B02"/>
    <w:rsid w:val="00161772"/>
    <w:rsid w:val="0017000D"/>
    <w:rsid w:val="001A1316"/>
    <w:rsid w:val="001B06BA"/>
    <w:rsid w:val="001D30C4"/>
    <w:rsid w:val="001F43F6"/>
    <w:rsid w:val="001F4FDE"/>
    <w:rsid w:val="00203D8E"/>
    <w:rsid w:val="00207D19"/>
    <w:rsid w:val="0021126F"/>
    <w:rsid w:val="00215D3C"/>
    <w:rsid w:val="002864B3"/>
    <w:rsid w:val="00286A65"/>
    <w:rsid w:val="002A05A4"/>
    <w:rsid w:val="002B1697"/>
    <w:rsid w:val="00301DA1"/>
    <w:rsid w:val="00303277"/>
    <w:rsid w:val="003336D9"/>
    <w:rsid w:val="00340AFC"/>
    <w:rsid w:val="00362952"/>
    <w:rsid w:val="00366EB1"/>
    <w:rsid w:val="0037562A"/>
    <w:rsid w:val="00381783"/>
    <w:rsid w:val="0038296D"/>
    <w:rsid w:val="003975FC"/>
    <w:rsid w:val="003A3282"/>
    <w:rsid w:val="003D0630"/>
    <w:rsid w:val="003F0114"/>
    <w:rsid w:val="004166D9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312D"/>
    <w:rsid w:val="00545A83"/>
    <w:rsid w:val="00564CA6"/>
    <w:rsid w:val="005849A8"/>
    <w:rsid w:val="00587A3E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91EDB"/>
    <w:rsid w:val="007A51EC"/>
    <w:rsid w:val="007B1F67"/>
    <w:rsid w:val="007C1CC3"/>
    <w:rsid w:val="007D1E2C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A15"/>
    <w:rsid w:val="00902CAC"/>
    <w:rsid w:val="00916695"/>
    <w:rsid w:val="00937EE5"/>
    <w:rsid w:val="009507AE"/>
    <w:rsid w:val="00977839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A710B"/>
    <w:rsid w:val="00AC6FC8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B0175"/>
    <w:rsid w:val="00BD0408"/>
    <w:rsid w:val="00BE6CA5"/>
    <w:rsid w:val="00BF6318"/>
    <w:rsid w:val="00BF6C04"/>
    <w:rsid w:val="00C31CA0"/>
    <w:rsid w:val="00C34C26"/>
    <w:rsid w:val="00C4038B"/>
    <w:rsid w:val="00C54CEF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27526"/>
    <w:rsid w:val="00E403DE"/>
    <w:rsid w:val="00E613DA"/>
    <w:rsid w:val="00E91FAD"/>
    <w:rsid w:val="00EA13A8"/>
    <w:rsid w:val="00EC04D6"/>
    <w:rsid w:val="00EC1069"/>
    <w:rsid w:val="00EC2136"/>
    <w:rsid w:val="00EC2465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AA97B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C73DB0-F718-4E97-B125-6C2B47055F5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78</cp:revision>
  <cp:lastPrinted>2024-10-28T13:12:00Z</cp:lastPrinted>
  <dcterms:created xsi:type="dcterms:W3CDTF">2021-01-29T11:58:00Z</dcterms:created>
  <dcterms:modified xsi:type="dcterms:W3CDTF">2025-04-28T09:33:00Z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