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40BFA628" w:rsidR="000D36CF" w:rsidRDefault="000D36CF" w:rsidP="0017501B">
      <w:r>
        <w:t>Nr postępowania: ZP/</w:t>
      </w:r>
      <w:r w:rsidR="00DA421A">
        <w:t>46</w:t>
      </w:r>
      <w:r>
        <w:t>/202</w:t>
      </w:r>
      <w:r w:rsidR="00DA421A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1F90629E" w14:textId="3F10DBAE" w:rsidR="00651749" w:rsidRPr="00836EE5" w:rsidRDefault="00651749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</w:p>
    <w:p w14:paraId="2548E6FC" w14:textId="6BA8F511" w:rsidR="004218BB" w:rsidRPr="00DA421A" w:rsidRDefault="004218BB" w:rsidP="00D32E5A">
      <w:pPr>
        <w:ind w:left="142" w:hanging="142"/>
        <w:rPr>
          <w:bCs/>
          <w:i/>
          <w:iCs/>
          <w:color w:val="0070C0"/>
        </w:rPr>
      </w:pPr>
      <w:bookmarkStart w:id="0" w:name="_Hlk169692480"/>
      <w:r w:rsidRPr="00DA421A">
        <w:rPr>
          <w:bCs/>
          <w:i/>
          <w:iCs/>
          <w:color w:val="0070C0"/>
        </w:rPr>
        <w:t>Dostawa</w:t>
      </w:r>
      <w:r w:rsidR="00F86DEA" w:rsidRPr="00DA421A">
        <w:rPr>
          <w:rFonts w:asciiTheme="minorHAnsi" w:hAnsiTheme="minorHAnsi"/>
          <w:bCs/>
          <w:i/>
          <w:iCs/>
          <w:color w:val="0070C0"/>
          <w:kern w:val="2"/>
          <w14:ligatures w14:val="standardContextual"/>
        </w:rPr>
        <w:t xml:space="preserve"> </w:t>
      </w:r>
      <w:r w:rsidR="00DA421A" w:rsidRPr="00DA421A">
        <w:rPr>
          <w:rFonts w:asciiTheme="minorHAnsi" w:hAnsiTheme="minorHAnsi"/>
          <w:bCs/>
          <w:i/>
          <w:iCs/>
          <w:color w:val="0070C0"/>
          <w:kern w:val="2"/>
          <w14:ligatures w14:val="standardContextual"/>
        </w:rPr>
        <w:t xml:space="preserve">sprzętu endoskopowego </w:t>
      </w:r>
      <w:r w:rsidRPr="00DA421A">
        <w:rPr>
          <w:bCs/>
          <w:i/>
          <w:iCs/>
          <w:color w:val="0070C0"/>
        </w:rPr>
        <w:t>w ramach realizacji projektu: Drugi etap budowy CKD</w:t>
      </w:r>
      <w:r w:rsidR="00D32E5A" w:rsidRPr="00DA421A">
        <w:rPr>
          <w:bCs/>
          <w:i/>
          <w:iCs/>
          <w:color w:val="0070C0"/>
        </w:rPr>
        <w:t xml:space="preserve"> </w:t>
      </w:r>
      <w:r w:rsidRPr="00DA421A">
        <w:rPr>
          <w:bCs/>
          <w:i/>
          <w:iCs/>
          <w:color w:val="0070C0"/>
        </w:rPr>
        <w:t>UM w Łodzi wraz z Akademickim Ośrodkiem Onkologicznym</w:t>
      </w:r>
    </w:p>
    <w:bookmarkEnd w:id="0"/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B76D" w14:textId="77777777" w:rsidR="00711BD6" w:rsidRDefault="00711BD6" w:rsidP="008D58C2">
      <w:pPr>
        <w:spacing w:after="0" w:line="240" w:lineRule="auto"/>
      </w:pPr>
      <w:r>
        <w:separator/>
      </w:r>
    </w:p>
  </w:endnote>
  <w:endnote w:type="continuationSeparator" w:id="0">
    <w:p w14:paraId="5C8A2232" w14:textId="77777777" w:rsidR="00711BD6" w:rsidRDefault="00711BD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18CF" w14:textId="77777777" w:rsidR="00711BD6" w:rsidRDefault="00711BD6" w:rsidP="008D58C2">
      <w:pPr>
        <w:spacing w:after="0" w:line="240" w:lineRule="auto"/>
      </w:pPr>
      <w:r>
        <w:separator/>
      </w:r>
    </w:p>
  </w:footnote>
  <w:footnote w:type="continuationSeparator" w:id="0">
    <w:p w14:paraId="179259D5" w14:textId="77777777" w:rsidR="00711BD6" w:rsidRDefault="00711BD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0A86"/>
    <w:rsid w:val="00135CD9"/>
    <w:rsid w:val="00163B8A"/>
    <w:rsid w:val="0017501B"/>
    <w:rsid w:val="00193B41"/>
    <w:rsid w:val="00197DCB"/>
    <w:rsid w:val="001C0B7A"/>
    <w:rsid w:val="001D28D3"/>
    <w:rsid w:val="0024236B"/>
    <w:rsid w:val="002B040C"/>
    <w:rsid w:val="002E27DE"/>
    <w:rsid w:val="00396235"/>
    <w:rsid w:val="003A5B95"/>
    <w:rsid w:val="003F7291"/>
    <w:rsid w:val="00414457"/>
    <w:rsid w:val="004162D1"/>
    <w:rsid w:val="004218BB"/>
    <w:rsid w:val="0047282A"/>
    <w:rsid w:val="00482CAF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11BD6"/>
    <w:rsid w:val="007B1C1E"/>
    <w:rsid w:val="007C3BC9"/>
    <w:rsid w:val="007D37F7"/>
    <w:rsid w:val="007D6093"/>
    <w:rsid w:val="008072AA"/>
    <w:rsid w:val="008121E1"/>
    <w:rsid w:val="00831AB2"/>
    <w:rsid w:val="00842A7C"/>
    <w:rsid w:val="0084300E"/>
    <w:rsid w:val="00851971"/>
    <w:rsid w:val="00862FEE"/>
    <w:rsid w:val="008915FB"/>
    <w:rsid w:val="008A3250"/>
    <w:rsid w:val="008C79F7"/>
    <w:rsid w:val="008D0741"/>
    <w:rsid w:val="008D34EF"/>
    <w:rsid w:val="008D58C2"/>
    <w:rsid w:val="00914EF4"/>
    <w:rsid w:val="00924F5E"/>
    <w:rsid w:val="009374C3"/>
    <w:rsid w:val="00943306"/>
    <w:rsid w:val="0095519A"/>
    <w:rsid w:val="00963F21"/>
    <w:rsid w:val="00967445"/>
    <w:rsid w:val="009D5E17"/>
    <w:rsid w:val="009D7F50"/>
    <w:rsid w:val="009E7A2E"/>
    <w:rsid w:val="00A21359"/>
    <w:rsid w:val="00A26D1B"/>
    <w:rsid w:val="00AD5EDA"/>
    <w:rsid w:val="00AF07D4"/>
    <w:rsid w:val="00B756BE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32E5A"/>
    <w:rsid w:val="00D47A7D"/>
    <w:rsid w:val="00D536CB"/>
    <w:rsid w:val="00DA421A"/>
    <w:rsid w:val="00DD3257"/>
    <w:rsid w:val="00DE2593"/>
    <w:rsid w:val="00E069E2"/>
    <w:rsid w:val="00ED66FE"/>
    <w:rsid w:val="00F0479E"/>
    <w:rsid w:val="00F04C5C"/>
    <w:rsid w:val="00F86DEA"/>
    <w:rsid w:val="00FB045C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2025-04-07T07:12:00Z</dcterms:created>
  <dcterms:modified xsi:type="dcterms:W3CDTF">2025-04-07T07:12:00Z</dcterms:modified>
</cp:coreProperties>
</file>