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5EEB62F8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DD65F6">
        <w:rPr>
          <w:rFonts w:cstheme="minorHAnsi"/>
          <w:b/>
          <w:sz w:val="18"/>
          <w:szCs w:val="18"/>
        </w:rPr>
        <w:t>22</w:t>
      </w:r>
      <w:r w:rsidRPr="00E22D7B">
        <w:rPr>
          <w:rFonts w:cstheme="minorHAnsi"/>
          <w:b/>
          <w:sz w:val="18"/>
          <w:szCs w:val="18"/>
        </w:rPr>
        <w:t>/2</w:t>
      </w:r>
      <w:r w:rsidR="00DD65F6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672D506F" w:rsidR="00E22D7B" w:rsidRDefault="00ED0A19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CZĘŚĆ NR </w:t>
      </w:r>
      <w:r w:rsidR="0030295D">
        <w:rPr>
          <w:rFonts w:cstheme="minorHAnsi"/>
          <w:b/>
          <w:sz w:val="18"/>
          <w:szCs w:val="18"/>
        </w:rPr>
        <w:t>6</w:t>
      </w:r>
    </w:p>
    <w:p w14:paraId="2A73FC1D" w14:textId="7D5974D5" w:rsidR="008664B7" w:rsidRPr="00E22D7B" w:rsidRDefault="0030295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30295D">
        <w:rPr>
          <w:rFonts w:cstheme="minorHAnsi"/>
          <w:b/>
          <w:sz w:val="18"/>
          <w:szCs w:val="18"/>
        </w:rPr>
        <w:t xml:space="preserve">HISTEROSKOP </w:t>
      </w:r>
      <w:r w:rsidR="00874F79" w:rsidRPr="00874F79">
        <w:rPr>
          <w:rFonts w:cstheme="minorHAnsi"/>
          <w:b/>
          <w:sz w:val="18"/>
          <w:szCs w:val="18"/>
        </w:rPr>
        <w:t xml:space="preserve">– </w:t>
      </w:r>
      <w:r>
        <w:rPr>
          <w:rFonts w:cstheme="minorHAnsi"/>
          <w:b/>
          <w:sz w:val="18"/>
          <w:szCs w:val="18"/>
        </w:rPr>
        <w:t>3</w:t>
      </w:r>
      <w:r w:rsidR="00874F79" w:rsidRPr="00874F79">
        <w:rPr>
          <w:rFonts w:cstheme="minorHAnsi"/>
          <w:b/>
          <w:sz w:val="18"/>
          <w:szCs w:val="18"/>
        </w:rPr>
        <w:t xml:space="preserve"> szt.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AB1E61" w:rsidRPr="00E22D7B" w14:paraId="172F7153" w14:textId="77777777" w:rsidTr="00E22D7B">
        <w:trPr>
          <w:trHeight w:val="448"/>
        </w:trPr>
        <w:tc>
          <w:tcPr>
            <w:tcW w:w="7994" w:type="dxa"/>
            <w:gridSpan w:val="2"/>
          </w:tcPr>
          <w:p w14:paraId="7DBF60E2" w14:textId="062F23C6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5E1AF94A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E22D7B" w14:paraId="34556F86" w14:textId="77777777" w:rsidTr="00E22D7B">
        <w:trPr>
          <w:trHeight w:val="426"/>
        </w:trPr>
        <w:tc>
          <w:tcPr>
            <w:tcW w:w="7994" w:type="dxa"/>
            <w:gridSpan w:val="2"/>
          </w:tcPr>
          <w:p w14:paraId="121B3ABF" w14:textId="0F4DB345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C20ED4">
              <w:rPr>
                <w:rFonts w:cstheme="minorHAnsi"/>
                <w:sz w:val="18"/>
                <w:szCs w:val="18"/>
              </w:rPr>
              <w:t>4</w:t>
            </w:r>
            <w:r w:rsidRPr="00E22D7B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2921" w:type="dxa"/>
            <w:gridSpan w:val="2"/>
          </w:tcPr>
          <w:p w14:paraId="174EBB6C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39A970B4" w14:textId="4BDA788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4997E6D" w14:textId="77777777" w:rsidTr="00E22D7B">
        <w:trPr>
          <w:trHeight w:val="390"/>
        </w:trPr>
        <w:tc>
          <w:tcPr>
            <w:tcW w:w="7994" w:type="dxa"/>
            <w:gridSpan w:val="2"/>
          </w:tcPr>
          <w:p w14:paraId="4CA4421E" w14:textId="71CB350D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3037631C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DD65F6" w:rsidRPr="00E22D7B" w14:paraId="07A77E52" w14:textId="77777777" w:rsidTr="00E22D7B">
        <w:trPr>
          <w:trHeight w:val="390"/>
        </w:trPr>
        <w:tc>
          <w:tcPr>
            <w:tcW w:w="7994" w:type="dxa"/>
            <w:gridSpan w:val="2"/>
          </w:tcPr>
          <w:p w14:paraId="09475125" w14:textId="2255D260" w:rsidR="00DD65F6" w:rsidRPr="00E22D7B" w:rsidRDefault="00DD65F6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 xml:space="preserve">Termin dostawy nie później niż </w:t>
            </w:r>
            <w:r>
              <w:rPr>
                <w:rFonts w:cstheme="minorHAnsi"/>
                <w:sz w:val="18"/>
                <w:szCs w:val="18"/>
              </w:rPr>
              <w:t>do 30</w:t>
            </w:r>
            <w:r w:rsidRPr="00DD65F6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2921" w:type="dxa"/>
            <w:gridSpan w:val="2"/>
          </w:tcPr>
          <w:p w14:paraId="1000BEE1" w14:textId="6CB786AB" w:rsidR="00DD65F6" w:rsidRPr="00E22D7B" w:rsidRDefault="0030295D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E22D7B" w14:paraId="02226077" w14:textId="77777777" w:rsidTr="00E22D7B">
        <w:trPr>
          <w:trHeight w:val="424"/>
        </w:trPr>
        <w:tc>
          <w:tcPr>
            <w:tcW w:w="7994" w:type="dxa"/>
            <w:gridSpan w:val="2"/>
          </w:tcPr>
          <w:p w14:paraId="7F93ECD1" w14:textId="0D9A467E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57E1F35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68F10A3B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E22D7B" w14:paraId="2BAF3EC4" w14:textId="77777777" w:rsidTr="00E22D7B">
        <w:trPr>
          <w:trHeight w:val="424"/>
        </w:trPr>
        <w:tc>
          <w:tcPr>
            <w:tcW w:w="7994" w:type="dxa"/>
            <w:gridSpan w:val="2"/>
          </w:tcPr>
          <w:p w14:paraId="4ABDE974" w14:textId="37D82B7F" w:rsidR="0030295D" w:rsidRPr="00E22D7B" w:rsidRDefault="0030295D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72B1D7C3" w14:textId="5FA7AE7D" w:rsidR="0030295D" w:rsidRPr="00E22D7B" w:rsidRDefault="0030295D" w:rsidP="00E22D7B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664B7" w:rsidRPr="00E22D7B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22D7B" w:rsidRDefault="008664B7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22D7B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1DAE6FC6" w:rsidR="008664B7" w:rsidRPr="00E22D7B" w:rsidRDefault="0030295D" w:rsidP="00E22D7B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0295D">
              <w:rPr>
                <w:rFonts w:cstheme="minorHAnsi"/>
                <w:b/>
                <w:bCs/>
                <w:sz w:val="18"/>
                <w:szCs w:val="18"/>
              </w:rPr>
              <w:t>HISTEROSKOP – 3 szt.</w:t>
            </w:r>
          </w:p>
        </w:tc>
      </w:tr>
      <w:tr w:rsidR="0030295D" w:rsidRPr="00293492" w14:paraId="3522B532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121998A9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362" w:type="dxa"/>
            <w:vAlign w:val="center"/>
          </w:tcPr>
          <w:p w14:paraId="67B85F13" w14:textId="7B02580B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65D742AC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23F8973B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362" w:type="dxa"/>
            <w:vAlign w:val="center"/>
          </w:tcPr>
          <w:p w14:paraId="0E960306" w14:textId="12CE8861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450C9704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1852B1D4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362" w:type="dxa"/>
            <w:vAlign w:val="center"/>
          </w:tcPr>
          <w:p w14:paraId="15C45D2C" w14:textId="377CDB85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58AA1E23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4BFE5E6C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362" w:type="dxa"/>
            <w:vAlign w:val="center"/>
          </w:tcPr>
          <w:p w14:paraId="666F9EEB" w14:textId="78793EA8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63308D50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31C3E327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5E65A2AC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  <w:vAlign w:val="center"/>
          </w:tcPr>
          <w:p w14:paraId="73511365" w14:textId="7C1E9332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61FA16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534EAF04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3C01E8E3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362" w:type="dxa"/>
            <w:vAlign w:val="center"/>
          </w:tcPr>
          <w:p w14:paraId="1AE802CD" w14:textId="305032E5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705F4181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0FBD3A49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362" w:type="dxa"/>
            <w:vAlign w:val="center"/>
          </w:tcPr>
          <w:p w14:paraId="434A992E" w14:textId="6971B3BF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4DBD9FE0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4A098D30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Optyka endoskopowa w systemie Full HD, dedykowana do systemów Full HD.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>Jakość obrazu optyki identyczna w środku jak i na brzegach optyki.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>Pole widzenia min. 80 stopni, śr. &lt;3 mm, kąt patrzenia 0 stopni, dł. 300-310 mm.</w:t>
            </w:r>
          </w:p>
        </w:tc>
        <w:tc>
          <w:tcPr>
            <w:tcW w:w="1362" w:type="dxa"/>
            <w:vAlign w:val="center"/>
          </w:tcPr>
          <w:p w14:paraId="18F46AD8" w14:textId="6B7A4C5E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B3A493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2DD690F3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4DD09B7F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Element roboczy zestawu umożliwiający przeprowadzenie </w:t>
            </w:r>
            <w:proofErr w:type="spellStart"/>
            <w:r w:rsidRPr="0030295D">
              <w:rPr>
                <w:rFonts w:cstheme="minorHAnsi"/>
                <w:color w:val="000000"/>
                <w:sz w:val="18"/>
                <w:szCs w:val="18"/>
              </w:rPr>
              <w:t>resektoskopii</w:t>
            </w:r>
            <w:proofErr w:type="spellEnd"/>
            <w:r w:rsidRPr="0030295D">
              <w:rPr>
                <w:rFonts w:cstheme="minorHAnsi"/>
                <w:color w:val="000000"/>
                <w:sz w:val="18"/>
                <w:szCs w:val="18"/>
              </w:rPr>
              <w:t>, pasywny.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 xml:space="preserve">Element przeznaczony do zestawu &lt;15 FR i 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 xml:space="preserve">&lt;16,5 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FR oraz do pracy mono i bipolarnej.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 xml:space="preserve">Element roboczy bezpieczny dla użytkownika - wyposażony w zabezpieczenie w postaci części izolacyjnej, oraz </w:t>
            </w:r>
            <w:proofErr w:type="spellStart"/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dystanser</w:t>
            </w:r>
            <w:proofErr w:type="spellEnd"/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 xml:space="preserve"> chroniący części zestawu i zabezpieczający pacjenta przed przypadkowym poparzeniem energią elektryczną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. Uchwyt elementu roboczego wykonany z tytanu.</w:t>
            </w:r>
          </w:p>
        </w:tc>
        <w:tc>
          <w:tcPr>
            <w:tcW w:w="1362" w:type="dxa"/>
            <w:vAlign w:val="center"/>
          </w:tcPr>
          <w:p w14:paraId="3D313956" w14:textId="56EA3FF6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3BB2699C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73A49EA0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Okrągły płaszcz zewnętrzny zestawu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30295D">
              <w:rPr>
                <w:rFonts w:cstheme="minorHAnsi"/>
                <w:color w:val="C00000"/>
                <w:sz w:val="18"/>
                <w:szCs w:val="18"/>
              </w:rPr>
              <w:t xml:space="preserve">, 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długość robocza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&lt;195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 mm, dedykowany do systemu, który po odpowiednim przezbrojeniu (dobór właściwego płaszcza wewnętrznego) umożliwi wykonania zarówno </w:t>
            </w:r>
            <w:proofErr w:type="spellStart"/>
            <w:r w:rsidRPr="0030295D">
              <w:rPr>
                <w:rFonts w:cstheme="minorHAnsi"/>
                <w:color w:val="000000"/>
                <w:sz w:val="18"/>
                <w:szCs w:val="18"/>
              </w:rPr>
              <w:t>resektoskopii</w:t>
            </w:r>
            <w:proofErr w:type="spellEnd"/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 jak i histeroskopii.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>Płaszcz przeznaczony do współpracy z optykami endoskopowymi o kątach: 0 stopni, 12 stopni oraz 30 stopni, średnicy &lt;3 mm i długości optyki 300-310 mm.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>Wyposażony w dwa metalowe kraniki, sterujące przepływem medium.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br/>
              <w:t>Płaszcz perforowany. Mocowanie w systemie zatrzaskowym.</w:t>
            </w:r>
          </w:p>
        </w:tc>
        <w:tc>
          <w:tcPr>
            <w:tcW w:w="1362" w:type="dxa"/>
            <w:vAlign w:val="center"/>
          </w:tcPr>
          <w:p w14:paraId="28F31932" w14:textId="0D664D4D" w:rsidR="0030295D" w:rsidRPr="0030295D" w:rsidRDefault="0030295D" w:rsidP="0030295D">
            <w:pPr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6416DFFF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28B0291D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Okrągły płaszcz wewnętrzny, kompatybilny z płaszczem zewnętrznym zestawu. Płaszcz dedykowany do zestawu &lt;16,5 FR, dedykowany do </w:t>
            </w:r>
            <w:proofErr w:type="spellStart"/>
            <w:r w:rsidRPr="0030295D">
              <w:rPr>
                <w:rFonts w:cstheme="minorHAnsi"/>
                <w:color w:val="000000"/>
                <w:sz w:val="18"/>
                <w:szCs w:val="18"/>
              </w:rPr>
              <w:t>resektoskopii</w:t>
            </w:r>
            <w:proofErr w:type="spellEnd"/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. Płaszcz z oznakowaniem kolorystycznym ułatwiającym składanie zestawu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w jednakowym kolorze co płaszcz zewnętrzny. Obrotowy. Mocowanie w systemie zatrzaskowym. Końcówka z ceramiczną izolacją</w:t>
            </w:r>
          </w:p>
        </w:tc>
        <w:tc>
          <w:tcPr>
            <w:tcW w:w="1362" w:type="dxa"/>
            <w:vAlign w:val="center"/>
          </w:tcPr>
          <w:p w14:paraId="0602DB69" w14:textId="09260279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0BD3BD38" w14:textId="77777777" w:rsidTr="00E776EF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123993A2" w:rsidR="0030295D" w:rsidRPr="0030295D" w:rsidRDefault="0030295D" w:rsidP="0030295D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Okrągły płaszcz wewnętrzny, kompatybilny z płaszczem zewnętrznym zestawu. Płaszcz dedykowany do zestawu &lt;16,5 FR, dedykowany do histeroskopii. Płaszcz z kanałem roboczym 5 FR. Płaszcz z oznakowaniem kolorystycznym ułatwiającym składanie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zestawu, w jednakowym kolorze co płaszcz zewnętrzny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. Mocowanie w systemie zatrzaskowym.</w:t>
            </w:r>
          </w:p>
        </w:tc>
        <w:tc>
          <w:tcPr>
            <w:tcW w:w="1362" w:type="dxa"/>
            <w:vAlign w:val="center"/>
          </w:tcPr>
          <w:p w14:paraId="446763D6" w14:textId="45E15FC1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14AF3BE3" w14:textId="77777777" w:rsidTr="00E776EF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722347E7" w:rsidR="0030295D" w:rsidRPr="0030295D" w:rsidRDefault="0030295D" w:rsidP="0030295D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Duża elektroda pętlowa do zestawu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, zagięta pod kątem 90 stopni, bipolarna, jednorazowa</w:t>
            </w:r>
          </w:p>
        </w:tc>
        <w:tc>
          <w:tcPr>
            <w:tcW w:w="1362" w:type="dxa"/>
            <w:vAlign w:val="center"/>
          </w:tcPr>
          <w:p w14:paraId="26E510B9" w14:textId="4E8A4C1F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24EDAC3C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2A972DFC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Elektroda igłowa do zestawu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&lt;16,5 FR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, zagięta pod kątem 90 stopni, jednorazowa</w:t>
            </w:r>
          </w:p>
        </w:tc>
        <w:tc>
          <w:tcPr>
            <w:tcW w:w="1362" w:type="dxa"/>
            <w:vAlign w:val="center"/>
          </w:tcPr>
          <w:p w14:paraId="61A168F0" w14:textId="04CBE588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71C91223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1D3142BD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Światłowód wzmacniany w częściach dystalnych, łączenia </w:t>
            </w:r>
            <w:proofErr w:type="spellStart"/>
            <w:r w:rsidRPr="0030295D">
              <w:rPr>
                <w:rFonts w:cstheme="minorHAnsi"/>
                <w:color w:val="000000"/>
                <w:sz w:val="18"/>
                <w:szCs w:val="18"/>
              </w:rPr>
              <w:t>bezklejowe</w:t>
            </w:r>
            <w:proofErr w:type="spellEnd"/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. Długość światłowodu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min. 230 cm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. Wyposażony w dwa adaptery umożliwiające połączenie optyki zestawu, ze źródłem światła.</w:t>
            </w:r>
          </w:p>
        </w:tc>
        <w:tc>
          <w:tcPr>
            <w:tcW w:w="1362" w:type="dxa"/>
            <w:vAlign w:val="center"/>
          </w:tcPr>
          <w:p w14:paraId="44637C57" w14:textId="05DA0635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4206BDDA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182CE5EA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Przewód bipolarny umożliwiający połączenie elementu roboczego zestawu z diatermią ERBE VIO 300D lub nowszą, z wtykiem MF, posiadaną przez Zamawiającego</w:t>
            </w:r>
          </w:p>
        </w:tc>
        <w:tc>
          <w:tcPr>
            <w:tcW w:w="1362" w:type="dxa"/>
            <w:vAlign w:val="center"/>
          </w:tcPr>
          <w:p w14:paraId="588A0E01" w14:textId="0D7D0080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04EA159E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0F88F4B6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 xml:space="preserve">Kosz do sterylizacji i przechowywania zestawu. Stalowy, perforowany dedykowany do zestawu. Pojemnik wyposażony w uchwyty na części zestawu, zapewniające unieruchomienie i zabezpieczenie wszystkich podzespołów zestawu. Kosz blokowany od góry. Wymiary: </w:t>
            </w: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 xml:space="preserve">500x250x80 mm </w:t>
            </w:r>
            <w:r w:rsidRPr="0030295D">
              <w:rPr>
                <w:rFonts w:cstheme="minorHAnsi"/>
                <w:color w:val="000000"/>
                <w:sz w:val="18"/>
                <w:szCs w:val="18"/>
              </w:rPr>
              <w:t>+/-5%.</w:t>
            </w:r>
          </w:p>
        </w:tc>
        <w:tc>
          <w:tcPr>
            <w:tcW w:w="1362" w:type="dxa"/>
            <w:vAlign w:val="center"/>
          </w:tcPr>
          <w:p w14:paraId="0F181F12" w14:textId="1420A52A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4174A94D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436CF4D4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30295D">
              <w:rPr>
                <w:rFonts w:cstheme="minorHAnsi"/>
                <w:color w:val="000000"/>
                <w:sz w:val="18"/>
                <w:szCs w:val="18"/>
              </w:rPr>
              <w:t>Autoklawowalne</w:t>
            </w:r>
            <w:proofErr w:type="spellEnd"/>
            <w:r w:rsidRPr="0030295D">
              <w:rPr>
                <w:rFonts w:cstheme="minorHAnsi"/>
                <w:color w:val="000000"/>
                <w:sz w:val="18"/>
                <w:szCs w:val="18"/>
              </w:rPr>
              <w:t>, wykonane z tworzywa sztucznego zabezpieczenie optyki zestawu. Przeznaczone do optyk o średnicy 2-10 mm.</w:t>
            </w:r>
          </w:p>
        </w:tc>
        <w:tc>
          <w:tcPr>
            <w:tcW w:w="1362" w:type="dxa"/>
            <w:vAlign w:val="center"/>
          </w:tcPr>
          <w:p w14:paraId="1D575D9C" w14:textId="45F9482D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065FAAF9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0752B40D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 xml:space="preserve">Funkcjonalny, łatwy w użytkowania i minimalnie traumatyzujący tkanki system umożliwiający wykonania znieczulenia domacicznego. Marker na uchwycie pozwalający na wzrokową kontrolę czy igła jest w pozycji wysuniętej, czy bezpiecznej. System stanowi część zestawu histeroskopowego. Dedykowany do zabiegów </w:t>
            </w:r>
            <w:proofErr w:type="spellStart"/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endoginekologicznych</w:t>
            </w:r>
            <w:proofErr w:type="spellEnd"/>
            <w:r w:rsidRPr="0030295D">
              <w:rPr>
                <w:rFonts w:cstheme="minorHAnsi"/>
                <w:color w:val="000000" w:themeColor="text1"/>
                <w:sz w:val="18"/>
                <w:szCs w:val="18"/>
              </w:rPr>
              <w:t>. Średnica igły 19G +/- 10%, długość 280 mm +/- 5%. Końcówka igły wyposażona w część zabezpieczającą ostrze celem uniknięcia traumatyzacji.</w:t>
            </w:r>
          </w:p>
        </w:tc>
        <w:tc>
          <w:tcPr>
            <w:tcW w:w="1362" w:type="dxa"/>
            <w:vAlign w:val="center"/>
          </w:tcPr>
          <w:p w14:paraId="07B5F918" w14:textId="0AD21810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0295D" w:rsidRPr="00293492" w14:paraId="46CF7983" w14:textId="77777777" w:rsidTr="00E776EF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30295D" w:rsidRPr="00293492" w:rsidRDefault="0030295D" w:rsidP="0030295D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38F1E046" w:rsidR="0030295D" w:rsidRPr="0030295D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Możliwość wykonywania zabiegów przy pomocy elektrod bezprądowych, umożliwiających wyłuszczenie patologicznych zmian.</w:t>
            </w:r>
          </w:p>
        </w:tc>
        <w:tc>
          <w:tcPr>
            <w:tcW w:w="1362" w:type="dxa"/>
            <w:vAlign w:val="center"/>
          </w:tcPr>
          <w:p w14:paraId="3235BBB1" w14:textId="77777777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00C08B70" w14:textId="526E3C1B" w:rsidR="0030295D" w:rsidRPr="0030295D" w:rsidRDefault="0030295D" w:rsidP="0030295D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0295D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75B1F34B" w14:textId="77777777" w:rsidR="0030295D" w:rsidRPr="00293492" w:rsidRDefault="0030295D" w:rsidP="0030295D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0DA4E900" w14:textId="77777777" w:rsidR="008664B7" w:rsidRPr="00293492" w:rsidRDefault="008664B7" w:rsidP="00E22D7B">
      <w:pPr>
        <w:spacing w:after="0" w:line="240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8664B7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295D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0B72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20ED4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DD65F6"/>
    <w:rsid w:val="00E22D7B"/>
    <w:rsid w:val="00E46980"/>
    <w:rsid w:val="00E53345"/>
    <w:rsid w:val="00E53C4D"/>
    <w:rsid w:val="00E571C6"/>
    <w:rsid w:val="00E618C4"/>
    <w:rsid w:val="00EB269F"/>
    <w:rsid w:val="00ED0A19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3</cp:revision>
  <cp:lastPrinted>2023-08-02T05:24:00Z</cp:lastPrinted>
  <dcterms:created xsi:type="dcterms:W3CDTF">2025-02-28T06:07:00Z</dcterms:created>
  <dcterms:modified xsi:type="dcterms:W3CDTF">2025-02-28T06:10:00Z</dcterms:modified>
</cp:coreProperties>
</file>