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088D2" w14:textId="4EB49F4B" w:rsidR="00800D67" w:rsidRPr="00027469" w:rsidRDefault="00800D67" w:rsidP="00937B6F">
      <w:pPr>
        <w:suppressAutoHyphens/>
        <w:spacing w:after="60" w:line="276" w:lineRule="auto"/>
        <w:rPr>
          <w:rFonts w:ascii="Calibri" w:eastAsia="Calibri" w:hAnsi="Calibri" w:cs="Calibri"/>
          <w:b/>
          <w:sz w:val="24"/>
          <w:szCs w:val="24"/>
        </w:rPr>
      </w:pPr>
      <w:r w:rsidRPr="00027469">
        <w:rPr>
          <w:rFonts w:ascii="Calibri" w:eastAsia="Calibri" w:hAnsi="Calibri" w:cs="Calibri"/>
          <w:b/>
          <w:sz w:val="24"/>
          <w:szCs w:val="24"/>
        </w:rPr>
        <w:t>Załącznik nr 4 do SWZ</w:t>
      </w:r>
    </w:p>
    <w:p w14:paraId="40AFE644" w14:textId="77777777" w:rsidR="00BE5FB2" w:rsidRPr="00027469" w:rsidRDefault="00BE5FB2" w:rsidP="00937B6F">
      <w:pPr>
        <w:suppressAutoHyphens/>
        <w:spacing w:after="60" w:line="276" w:lineRule="auto"/>
        <w:rPr>
          <w:rFonts w:ascii="Calibri" w:hAnsi="Calibri" w:cs="Calibri"/>
          <w:b/>
          <w:sz w:val="24"/>
          <w:szCs w:val="24"/>
          <w:u w:val="single"/>
        </w:rPr>
      </w:pPr>
      <w:r w:rsidRPr="00027469">
        <w:rPr>
          <w:rFonts w:ascii="Calibri" w:hAnsi="Calibri" w:cs="Calibri"/>
          <w:b/>
          <w:sz w:val="24"/>
          <w:szCs w:val="24"/>
          <w:u w:val="single"/>
        </w:rPr>
        <w:t>Zamawiający:</w:t>
      </w:r>
    </w:p>
    <w:p w14:paraId="37219E76" w14:textId="77777777" w:rsidR="00BE5FB2" w:rsidRPr="00027469" w:rsidRDefault="00BE5FB2" w:rsidP="00937B6F">
      <w:pPr>
        <w:suppressAutoHyphens/>
        <w:spacing w:after="60" w:line="276" w:lineRule="auto"/>
        <w:ind w:left="57"/>
        <w:rPr>
          <w:rFonts w:ascii="Calibri" w:eastAsia="Andale Sans UI" w:hAnsi="Calibri" w:cs="Calibri"/>
          <w:bCs/>
          <w:sz w:val="24"/>
          <w:szCs w:val="24"/>
          <w:lang w:bidi="en-US"/>
        </w:rPr>
      </w:pPr>
      <w:r w:rsidRPr="00027469">
        <w:rPr>
          <w:rFonts w:ascii="Calibri" w:eastAsia="Andale Sans UI" w:hAnsi="Calibri" w:cs="Calibri"/>
          <w:bCs/>
          <w:sz w:val="24"/>
          <w:szCs w:val="24"/>
          <w:lang w:bidi="en-US"/>
        </w:rPr>
        <w:t>Gmina Psary</w:t>
      </w:r>
    </w:p>
    <w:p w14:paraId="1FC8F3F4" w14:textId="2ADC343A" w:rsidR="00BE5FB2" w:rsidRPr="00027469" w:rsidRDefault="00BE5FB2" w:rsidP="00937B6F">
      <w:pPr>
        <w:suppressAutoHyphens/>
        <w:spacing w:after="60" w:line="276" w:lineRule="auto"/>
        <w:ind w:left="57"/>
        <w:rPr>
          <w:rFonts w:ascii="Calibri" w:eastAsia="Andale Sans UI" w:hAnsi="Calibri" w:cs="Calibri"/>
          <w:bCs/>
          <w:sz w:val="24"/>
          <w:szCs w:val="24"/>
          <w:lang w:bidi="en-US"/>
        </w:rPr>
      </w:pPr>
      <w:r w:rsidRPr="00027469">
        <w:rPr>
          <w:rFonts w:ascii="Calibri" w:eastAsia="Andale Sans UI" w:hAnsi="Calibri" w:cs="Calibri"/>
          <w:bCs/>
          <w:sz w:val="24"/>
          <w:szCs w:val="24"/>
          <w:lang w:bidi="en-US"/>
        </w:rPr>
        <w:t>Urząd Gminy Psar</w:t>
      </w:r>
      <w:r w:rsidR="00964A71" w:rsidRPr="00027469">
        <w:rPr>
          <w:rFonts w:ascii="Calibri" w:eastAsia="Andale Sans UI" w:hAnsi="Calibri" w:cs="Calibri"/>
          <w:bCs/>
          <w:sz w:val="24"/>
          <w:szCs w:val="24"/>
          <w:lang w:bidi="en-US"/>
        </w:rPr>
        <w:t>y</w:t>
      </w:r>
    </w:p>
    <w:p w14:paraId="7B439E5F" w14:textId="77777777" w:rsidR="00BE5FB2" w:rsidRPr="00027469" w:rsidRDefault="00BE5FB2" w:rsidP="00937B6F">
      <w:pPr>
        <w:suppressAutoHyphens/>
        <w:spacing w:after="60" w:line="276" w:lineRule="auto"/>
        <w:ind w:left="57"/>
        <w:rPr>
          <w:rFonts w:ascii="Calibri" w:eastAsia="Andale Sans UI" w:hAnsi="Calibri" w:cs="Calibri"/>
          <w:bCs/>
          <w:sz w:val="24"/>
          <w:szCs w:val="24"/>
          <w:lang w:bidi="en-US"/>
        </w:rPr>
      </w:pPr>
      <w:r w:rsidRPr="00027469">
        <w:rPr>
          <w:rFonts w:ascii="Calibri" w:eastAsia="Andale Sans UI" w:hAnsi="Calibri" w:cs="Calibri"/>
          <w:bCs/>
          <w:sz w:val="24"/>
          <w:szCs w:val="24"/>
          <w:lang w:bidi="en-US"/>
        </w:rPr>
        <w:t>ul. Malinowicka 4</w:t>
      </w:r>
    </w:p>
    <w:p w14:paraId="6C1F8E55" w14:textId="77777777" w:rsidR="00BE5FB2" w:rsidRPr="00027469" w:rsidRDefault="00BE5FB2" w:rsidP="00937B6F">
      <w:pPr>
        <w:suppressAutoHyphens/>
        <w:spacing w:after="60" w:line="276" w:lineRule="auto"/>
        <w:ind w:left="57"/>
        <w:rPr>
          <w:rFonts w:ascii="Calibri" w:eastAsia="Andale Sans UI" w:hAnsi="Calibri" w:cs="Calibri"/>
          <w:bCs/>
          <w:sz w:val="24"/>
          <w:szCs w:val="24"/>
          <w:lang w:bidi="en-US"/>
        </w:rPr>
      </w:pPr>
      <w:r w:rsidRPr="00027469">
        <w:rPr>
          <w:rFonts w:ascii="Calibri" w:eastAsia="Andale Sans UI" w:hAnsi="Calibri" w:cs="Calibri"/>
          <w:bCs/>
          <w:sz w:val="24"/>
          <w:szCs w:val="24"/>
          <w:lang w:bidi="en-US"/>
        </w:rPr>
        <w:t>42-512 Psary</w:t>
      </w:r>
    </w:p>
    <w:p w14:paraId="49BFAAAD" w14:textId="77777777" w:rsidR="00BE5FB2" w:rsidRPr="00027469" w:rsidRDefault="00BE5FB2" w:rsidP="00937B6F">
      <w:pPr>
        <w:suppressAutoHyphens/>
        <w:autoSpaceDN w:val="0"/>
        <w:spacing w:after="60" w:line="276" w:lineRule="auto"/>
        <w:ind w:right="-1"/>
        <w:textAlignment w:val="baseline"/>
        <w:rPr>
          <w:rFonts w:ascii="Calibri" w:hAnsi="Calibri" w:cs="Calibri"/>
          <w:b/>
          <w:bCs/>
          <w:sz w:val="24"/>
          <w:szCs w:val="24"/>
        </w:rPr>
      </w:pPr>
      <w:r w:rsidRPr="00027469">
        <w:rPr>
          <w:rFonts w:ascii="Calibri" w:hAnsi="Calibri" w:cs="Calibri"/>
          <w:b/>
          <w:bCs/>
          <w:sz w:val="24"/>
          <w:szCs w:val="24"/>
        </w:rPr>
        <w:t>PROJEKTOWANE POSTANOWIENIA UMOWY</w:t>
      </w:r>
    </w:p>
    <w:p w14:paraId="5903986C" w14:textId="78291E80" w:rsidR="00BE5FB2" w:rsidRPr="00027469" w:rsidRDefault="00BE5FB2" w:rsidP="00937B6F">
      <w:pPr>
        <w:suppressAutoHyphens/>
        <w:autoSpaceDN w:val="0"/>
        <w:spacing w:after="60" w:line="276" w:lineRule="auto"/>
        <w:ind w:right="-1"/>
        <w:textAlignment w:val="baseline"/>
        <w:rPr>
          <w:rFonts w:ascii="Calibri" w:eastAsia="Andale Sans UI" w:hAnsi="Calibri" w:cs="Calibri"/>
          <w:b/>
          <w:bCs/>
          <w:sz w:val="24"/>
          <w:szCs w:val="24"/>
          <w:lang w:bidi="en-US"/>
        </w:rPr>
      </w:pPr>
      <w:r w:rsidRPr="00027469">
        <w:rPr>
          <w:rFonts w:ascii="Calibri" w:eastAsia="Andale Sans UI" w:hAnsi="Calibri" w:cs="Calibri"/>
          <w:b/>
          <w:bCs/>
          <w:sz w:val="24"/>
          <w:szCs w:val="24"/>
          <w:lang w:bidi="en-US"/>
        </w:rPr>
        <w:t>UMOWA Nr ..……. / 202</w:t>
      </w:r>
      <w:r w:rsidR="00964A71" w:rsidRPr="00027469">
        <w:rPr>
          <w:rFonts w:ascii="Calibri" w:eastAsia="Andale Sans UI" w:hAnsi="Calibri" w:cs="Calibri"/>
          <w:b/>
          <w:bCs/>
          <w:sz w:val="24"/>
          <w:szCs w:val="24"/>
          <w:lang w:bidi="en-US"/>
        </w:rPr>
        <w:t>5</w:t>
      </w:r>
    </w:p>
    <w:p w14:paraId="52F6783A" w14:textId="77777777" w:rsidR="00BE5FB2" w:rsidRPr="00027469" w:rsidRDefault="00BE5FB2" w:rsidP="00937B6F">
      <w:pPr>
        <w:suppressAutoHyphens/>
        <w:autoSpaceDN w:val="0"/>
        <w:spacing w:after="60" w:line="276" w:lineRule="auto"/>
        <w:ind w:right="-1"/>
        <w:textAlignment w:val="baseline"/>
        <w:rPr>
          <w:rFonts w:ascii="Calibri" w:hAnsi="Calibri" w:cs="Calibri"/>
          <w:sz w:val="24"/>
          <w:szCs w:val="24"/>
        </w:rPr>
      </w:pPr>
    </w:p>
    <w:p w14:paraId="79FB3E73" w14:textId="51F890B0" w:rsidR="00BE5FB2" w:rsidRPr="00027469" w:rsidRDefault="00BE5FB2" w:rsidP="00937B6F">
      <w:pPr>
        <w:suppressAutoHyphens/>
        <w:autoSpaceDN w:val="0"/>
        <w:spacing w:after="60" w:line="276" w:lineRule="auto"/>
        <w:ind w:right="-1"/>
        <w:textAlignment w:val="baseline"/>
        <w:rPr>
          <w:rFonts w:ascii="Calibri" w:eastAsia="Calibri" w:hAnsi="Calibri" w:cs="Calibri"/>
          <w:sz w:val="24"/>
          <w:szCs w:val="24"/>
          <w:lang w:eastAsia="en-US"/>
        </w:rPr>
      </w:pPr>
      <w:r w:rsidRPr="00027469">
        <w:rPr>
          <w:rFonts w:ascii="Calibri" w:eastAsia="Andale Sans UI" w:hAnsi="Calibri" w:cs="Calibri"/>
          <w:sz w:val="24"/>
          <w:szCs w:val="24"/>
          <w:lang w:eastAsia="en-US" w:bidi="en-US"/>
        </w:rPr>
        <w:t>zawarta w dniu ……………………………..202</w:t>
      </w:r>
      <w:r w:rsidR="00964A71" w:rsidRPr="00027469">
        <w:rPr>
          <w:rFonts w:ascii="Calibri" w:eastAsia="Andale Sans UI" w:hAnsi="Calibri" w:cs="Calibri"/>
          <w:sz w:val="24"/>
          <w:szCs w:val="24"/>
          <w:lang w:eastAsia="en-US" w:bidi="en-US"/>
        </w:rPr>
        <w:t>5</w:t>
      </w:r>
      <w:r w:rsidRPr="00027469">
        <w:rPr>
          <w:rFonts w:ascii="Calibri" w:eastAsia="Andale Sans UI" w:hAnsi="Calibri" w:cs="Calibri"/>
          <w:sz w:val="24"/>
          <w:szCs w:val="24"/>
          <w:lang w:eastAsia="en-US" w:bidi="en-US"/>
        </w:rPr>
        <w:t xml:space="preserve"> r. w Psarach pomiędzy:</w:t>
      </w:r>
    </w:p>
    <w:p w14:paraId="3697AC1A" w14:textId="77777777" w:rsidR="00BE5FB2" w:rsidRPr="00027469" w:rsidRDefault="00BE5FB2" w:rsidP="00937B6F">
      <w:pPr>
        <w:suppressAutoHyphens/>
        <w:autoSpaceDN w:val="0"/>
        <w:spacing w:after="60" w:line="276" w:lineRule="auto"/>
        <w:ind w:right="-1"/>
        <w:textAlignment w:val="baseline"/>
        <w:rPr>
          <w:rFonts w:ascii="Calibri" w:eastAsia="Calibri" w:hAnsi="Calibri" w:cs="Calibri"/>
          <w:sz w:val="24"/>
          <w:szCs w:val="24"/>
          <w:lang w:eastAsia="en-US"/>
        </w:rPr>
      </w:pPr>
      <w:r w:rsidRPr="00027469">
        <w:rPr>
          <w:rFonts w:ascii="Calibri" w:eastAsia="Andale Sans UI" w:hAnsi="Calibri" w:cs="Calibri"/>
          <w:sz w:val="24"/>
          <w:szCs w:val="24"/>
          <w:lang w:eastAsia="en-US" w:bidi="en-US"/>
        </w:rPr>
        <w:t xml:space="preserve">Gminą Psary z siedzibą władz w Urzędzie Gminy w Psarach, ul. Malinowicka 4, 42-512 Psary </w:t>
      </w:r>
      <w:r w:rsidRPr="00027469">
        <w:rPr>
          <w:rFonts w:ascii="Calibri" w:eastAsia="Andale Sans UI" w:hAnsi="Calibri" w:cs="Calibri"/>
          <w:sz w:val="24"/>
          <w:szCs w:val="24"/>
          <w:lang w:eastAsia="en-US" w:bidi="en-US"/>
        </w:rPr>
        <w:br/>
        <w:t xml:space="preserve">NIP: 625-244-67-73, REGON: 276258167, zwaną dalej </w:t>
      </w:r>
      <w:r w:rsidRPr="00027469">
        <w:rPr>
          <w:rFonts w:ascii="Calibri" w:eastAsia="Andale Sans UI" w:hAnsi="Calibri" w:cs="Calibri"/>
          <w:b/>
          <w:bCs/>
          <w:sz w:val="24"/>
          <w:szCs w:val="24"/>
          <w:lang w:eastAsia="en-US" w:bidi="en-US"/>
        </w:rPr>
        <w:t>Zamawiającym</w:t>
      </w:r>
      <w:r w:rsidRPr="00027469">
        <w:rPr>
          <w:rFonts w:ascii="Calibri" w:eastAsia="Andale Sans UI" w:hAnsi="Calibri" w:cs="Calibri"/>
          <w:sz w:val="24"/>
          <w:szCs w:val="24"/>
          <w:lang w:eastAsia="en-US" w:bidi="en-US"/>
        </w:rPr>
        <w:t>, którą reprezentuje:</w:t>
      </w:r>
    </w:p>
    <w:p w14:paraId="73B231B1" w14:textId="77777777" w:rsidR="00BE5FB2" w:rsidRPr="00027469" w:rsidRDefault="00BE5FB2" w:rsidP="00937B6F">
      <w:pPr>
        <w:autoSpaceDN w:val="0"/>
        <w:spacing w:after="60" w:line="276" w:lineRule="auto"/>
        <w:ind w:right="-1"/>
        <w:textAlignment w:val="baseline"/>
        <w:rPr>
          <w:rFonts w:ascii="Calibri" w:eastAsia="Calibri" w:hAnsi="Calibri" w:cs="Calibri"/>
          <w:sz w:val="24"/>
          <w:szCs w:val="24"/>
          <w:lang w:eastAsia="en-US"/>
        </w:rPr>
      </w:pPr>
      <w:r w:rsidRPr="00027469">
        <w:rPr>
          <w:rFonts w:ascii="Calibri" w:eastAsia="Andale Sans UI" w:hAnsi="Calibri" w:cs="Calibri"/>
          <w:b/>
          <w:sz w:val="24"/>
          <w:szCs w:val="24"/>
          <w:lang w:bidi="en-US"/>
        </w:rPr>
        <w:t xml:space="preserve">Pan Tomasz </w:t>
      </w:r>
      <w:proofErr w:type="spellStart"/>
      <w:r w:rsidRPr="00027469">
        <w:rPr>
          <w:rFonts w:ascii="Calibri" w:eastAsia="Andale Sans UI" w:hAnsi="Calibri" w:cs="Calibri"/>
          <w:b/>
          <w:sz w:val="24"/>
          <w:szCs w:val="24"/>
          <w:lang w:bidi="en-US"/>
        </w:rPr>
        <w:t>Sadłoń</w:t>
      </w:r>
      <w:proofErr w:type="spellEnd"/>
      <w:r w:rsidRPr="00027469">
        <w:rPr>
          <w:rFonts w:ascii="Calibri" w:eastAsia="Andale Sans UI" w:hAnsi="Calibri" w:cs="Calibri"/>
          <w:b/>
          <w:sz w:val="24"/>
          <w:szCs w:val="24"/>
          <w:lang w:bidi="en-US"/>
        </w:rPr>
        <w:t xml:space="preserve"> – Wójt Gminy Psary</w:t>
      </w:r>
    </w:p>
    <w:p w14:paraId="162941BF" w14:textId="77777777" w:rsidR="00BE5FB2" w:rsidRPr="00027469" w:rsidRDefault="00BE5FB2" w:rsidP="00937B6F">
      <w:pPr>
        <w:suppressAutoHyphens/>
        <w:autoSpaceDN w:val="0"/>
        <w:spacing w:after="60" w:line="276" w:lineRule="auto"/>
        <w:ind w:right="-1"/>
        <w:textAlignment w:val="baseline"/>
        <w:rPr>
          <w:rFonts w:ascii="Calibri" w:eastAsia="Andale Sans UI" w:hAnsi="Calibri" w:cs="Calibri"/>
          <w:sz w:val="24"/>
          <w:szCs w:val="24"/>
          <w:lang w:eastAsia="en-US" w:bidi="en-US"/>
        </w:rPr>
      </w:pPr>
      <w:r w:rsidRPr="00027469">
        <w:rPr>
          <w:rFonts w:ascii="Calibri" w:eastAsia="Andale Sans UI" w:hAnsi="Calibri" w:cs="Calibri"/>
          <w:sz w:val="24"/>
          <w:szCs w:val="24"/>
          <w:lang w:eastAsia="en-US" w:bidi="en-US"/>
        </w:rPr>
        <w:t xml:space="preserve">a :  </w:t>
      </w:r>
    </w:p>
    <w:p w14:paraId="47CC0C56" w14:textId="77777777" w:rsidR="00BE5FB2" w:rsidRPr="00027469" w:rsidRDefault="00BE5FB2" w:rsidP="00937B6F">
      <w:pPr>
        <w:suppressAutoHyphens/>
        <w:autoSpaceDN w:val="0"/>
        <w:spacing w:after="60" w:line="276" w:lineRule="auto"/>
        <w:ind w:right="-1"/>
        <w:textAlignment w:val="baseline"/>
        <w:rPr>
          <w:rFonts w:ascii="Calibri" w:eastAsia="Calibri" w:hAnsi="Calibri" w:cs="Calibri"/>
          <w:sz w:val="24"/>
          <w:szCs w:val="24"/>
          <w:lang w:eastAsia="en-US"/>
        </w:rPr>
      </w:pPr>
      <w:r w:rsidRPr="00027469">
        <w:rPr>
          <w:rFonts w:ascii="Calibri" w:eastAsia="Calibri" w:hAnsi="Calibri" w:cs="Calibri"/>
          <w:sz w:val="24"/>
          <w:szCs w:val="24"/>
          <w:lang w:eastAsia="en-US"/>
        </w:rPr>
        <w:t>……………………….</w:t>
      </w:r>
    </w:p>
    <w:p w14:paraId="7A0211CF" w14:textId="77777777" w:rsidR="00BE5FB2" w:rsidRPr="00027469" w:rsidRDefault="00BE5FB2" w:rsidP="00937B6F">
      <w:pPr>
        <w:suppressAutoHyphens/>
        <w:autoSpaceDN w:val="0"/>
        <w:spacing w:after="60" w:line="276" w:lineRule="auto"/>
        <w:ind w:right="-1"/>
        <w:textAlignment w:val="baseline"/>
        <w:rPr>
          <w:rFonts w:ascii="Calibri" w:eastAsia="Andale Sans UI" w:hAnsi="Calibri" w:cs="Calibri"/>
          <w:sz w:val="24"/>
          <w:szCs w:val="24"/>
          <w:lang w:eastAsia="en-US" w:bidi="en-US"/>
        </w:rPr>
      </w:pPr>
      <w:r w:rsidRPr="00027469">
        <w:rPr>
          <w:rFonts w:ascii="Calibri" w:eastAsia="Andale Sans UI" w:hAnsi="Calibri" w:cs="Calibri"/>
          <w:sz w:val="24"/>
          <w:szCs w:val="24"/>
          <w:lang w:eastAsia="en-US" w:bidi="en-US"/>
        </w:rPr>
        <w:t>zwaną/</w:t>
      </w:r>
      <w:proofErr w:type="spellStart"/>
      <w:r w:rsidRPr="00027469">
        <w:rPr>
          <w:rFonts w:ascii="Calibri" w:eastAsia="Andale Sans UI" w:hAnsi="Calibri" w:cs="Calibri"/>
          <w:sz w:val="24"/>
          <w:szCs w:val="24"/>
          <w:lang w:eastAsia="en-US" w:bidi="en-US"/>
        </w:rPr>
        <w:t>ym</w:t>
      </w:r>
      <w:proofErr w:type="spellEnd"/>
      <w:r w:rsidRPr="00027469">
        <w:rPr>
          <w:rFonts w:ascii="Calibri" w:eastAsia="Andale Sans UI" w:hAnsi="Calibri" w:cs="Calibri"/>
          <w:sz w:val="24"/>
          <w:szCs w:val="24"/>
          <w:lang w:eastAsia="en-US" w:bidi="en-US"/>
        </w:rPr>
        <w:t xml:space="preserve"> </w:t>
      </w:r>
      <w:r w:rsidRPr="00027469">
        <w:rPr>
          <w:rFonts w:ascii="Calibri" w:eastAsia="Andale Sans UI" w:hAnsi="Calibri" w:cs="Calibri"/>
          <w:color w:val="000000"/>
          <w:sz w:val="24"/>
          <w:szCs w:val="24"/>
          <w:lang w:bidi="en-US"/>
        </w:rPr>
        <w:t>dalej</w:t>
      </w:r>
      <w:r w:rsidRPr="00027469">
        <w:rPr>
          <w:rFonts w:ascii="Calibri" w:eastAsia="Andale Sans UI" w:hAnsi="Calibri" w:cs="Calibri"/>
          <w:sz w:val="24"/>
          <w:szCs w:val="24"/>
          <w:lang w:eastAsia="en-US" w:bidi="en-US"/>
        </w:rPr>
        <w:t xml:space="preserve"> </w:t>
      </w:r>
      <w:r w:rsidRPr="00027469">
        <w:rPr>
          <w:rFonts w:ascii="Calibri" w:eastAsia="Andale Sans UI" w:hAnsi="Calibri" w:cs="Calibri"/>
          <w:b/>
          <w:bCs/>
          <w:sz w:val="24"/>
          <w:szCs w:val="24"/>
          <w:lang w:eastAsia="en-US" w:bidi="en-US"/>
        </w:rPr>
        <w:t>Wykonawcą</w:t>
      </w:r>
      <w:r w:rsidRPr="00027469">
        <w:rPr>
          <w:rFonts w:ascii="Calibri" w:eastAsia="Andale Sans UI" w:hAnsi="Calibri" w:cs="Calibri"/>
          <w:sz w:val="24"/>
          <w:szCs w:val="24"/>
          <w:lang w:eastAsia="en-US" w:bidi="en-US"/>
        </w:rPr>
        <w:t>, którą reprezentuje: ……………………….</w:t>
      </w:r>
    </w:p>
    <w:p w14:paraId="3C7238D9" w14:textId="77777777" w:rsidR="00BE5FB2" w:rsidRPr="00027469" w:rsidRDefault="00BE5FB2" w:rsidP="00937B6F">
      <w:pPr>
        <w:tabs>
          <w:tab w:val="left" w:pos="709"/>
        </w:tabs>
        <w:suppressAutoHyphens/>
        <w:autoSpaceDN w:val="0"/>
        <w:spacing w:after="60" w:line="276" w:lineRule="auto"/>
        <w:ind w:right="-1"/>
        <w:textAlignment w:val="baseline"/>
        <w:rPr>
          <w:rFonts w:ascii="Calibri" w:eastAsia="Calibri" w:hAnsi="Calibri" w:cs="Calibri"/>
          <w:sz w:val="24"/>
          <w:szCs w:val="24"/>
          <w:lang w:eastAsia="en-US"/>
        </w:rPr>
      </w:pPr>
      <w:r w:rsidRPr="00027469">
        <w:rPr>
          <w:rFonts w:ascii="Calibri" w:eastAsia="Calibri" w:hAnsi="Calibri" w:cs="Calibri"/>
          <w:sz w:val="24"/>
          <w:szCs w:val="24"/>
          <w:lang w:eastAsia="en-US"/>
        </w:rPr>
        <w:t xml:space="preserve">wspólnie zwanymi </w:t>
      </w:r>
      <w:r w:rsidRPr="00027469">
        <w:rPr>
          <w:rFonts w:ascii="Calibri" w:eastAsia="Calibri" w:hAnsi="Calibri" w:cs="Calibri"/>
          <w:b/>
          <w:sz w:val="24"/>
          <w:szCs w:val="24"/>
          <w:lang w:eastAsia="en-US"/>
        </w:rPr>
        <w:t>Stronami</w:t>
      </w:r>
      <w:r w:rsidRPr="00027469">
        <w:rPr>
          <w:rFonts w:ascii="Calibri" w:eastAsia="Calibri" w:hAnsi="Calibri" w:cs="Calibri"/>
          <w:sz w:val="24"/>
          <w:szCs w:val="24"/>
          <w:lang w:eastAsia="en-US"/>
        </w:rPr>
        <w:t>, zaś każdy z osobna Stroną.</w:t>
      </w:r>
    </w:p>
    <w:p w14:paraId="5DEAEE6C" w14:textId="0191D3E8" w:rsidR="00800D67" w:rsidRPr="00027469" w:rsidRDefault="00BE5FB2" w:rsidP="00937B6F">
      <w:pPr>
        <w:widowControl w:val="0"/>
        <w:autoSpaceDE w:val="0"/>
        <w:autoSpaceDN w:val="0"/>
        <w:spacing w:after="60" w:line="276" w:lineRule="auto"/>
        <w:ind w:right="108"/>
        <w:rPr>
          <w:rFonts w:ascii="Calibri" w:eastAsia="Book Antiqua" w:hAnsi="Calibri" w:cs="Calibri"/>
          <w:sz w:val="24"/>
          <w:szCs w:val="24"/>
          <w:lang w:eastAsia="en-US"/>
        </w:rPr>
      </w:pPr>
      <w:r w:rsidRPr="00027469">
        <w:rPr>
          <w:rFonts w:ascii="Calibri" w:eastAsia="Book Antiqua" w:hAnsi="Calibri" w:cs="Calibri"/>
          <w:sz w:val="24"/>
          <w:szCs w:val="24"/>
          <w:lang w:eastAsia="en-US"/>
        </w:rPr>
        <w:t>Niniejszą umowę zawiera się w wyniku przeprowadzonego postępowania o udzielenie zamówienia publicznego w trybie podstawowym, na podstawie art. 275 pkt 2) ustawy z dnia 11 września 2019 roku Prawo zamówień publicznych</w:t>
      </w:r>
      <w:r w:rsidR="00800D67" w:rsidRPr="00027469">
        <w:rPr>
          <w:rFonts w:ascii="Calibri" w:eastAsia="Book Antiqua" w:hAnsi="Calibri" w:cs="Calibri"/>
          <w:sz w:val="24"/>
          <w:szCs w:val="24"/>
          <w:lang w:eastAsia="en-US"/>
        </w:rPr>
        <w:t>.</w:t>
      </w:r>
    </w:p>
    <w:p w14:paraId="7A888C9A" w14:textId="686E1F65" w:rsidR="00955B47" w:rsidRPr="00027469" w:rsidRDefault="00955B47" w:rsidP="00937B6F">
      <w:pPr>
        <w:widowControl w:val="0"/>
        <w:suppressAutoHyphens/>
        <w:autoSpaceDN w:val="0"/>
        <w:spacing w:after="60" w:line="276" w:lineRule="auto"/>
        <w:ind w:right="108"/>
        <w:textAlignment w:val="baseline"/>
        <w:rPr>
          <w:rFonts w:ascii="Calibri" w:eastAsia="Calibri" w:hAnsi="Calibri" w:cs="Calibri"/>
          <w:b/>
          <w:bCs/>
          <w:sz w:val="24"/>
          <w:szCs w:val="24"/>
          <w:lang w:eastAsia="en-US"/>
        </w:rPr>
      </w:pPr>
      <w:r w:rsidRPr="00955B47">
        <w:rPr>
          <w:rFonts w:ascii="Calibri" w:eastAsia="Calibri" w:hAnsi="Calibri" w:cs="Calibri"/>
          <w:b/>
          <w:bCs/>
          <w:sz w:val="24"/>
          <w:szCs w:val="24"/>
          <w:lang w:eastAsia="en-US"/>
        </w:rPr>
        <w:t>Ilekroć w treści niniejszej umowy wskazano akty prawne należy przyjąć, że zostały one przywołane w brzmieniu aktualnym na dzień wszczęcia przedmiotowego postępowania.</w:t>
      </w:r>
    </w:p>
    <w:p w14:paraId="12E8A5EA" w14:textId="77777777" w:rsidR="006E23E0" w:rsidRPr="000258E3" w:rsidRDefault="006E23E0" w:rsidP="00937B6F">
      <w:pPr>
        <w:widowControl w:val="0"/>
        <w:autoSpaceDE w:val="0"/>
        <w:autoSpaceDN w:val="0"/>
        <w:spacing w:after="60" w:line="276" w:lineRule="auto"/>
        <w:ind w:left="341" w:right="341"/>
        <w:rPr>
          <w:rFonts w:ascii="Calibri" w:eastAsia="Book Antiqua" w:hAnsi="Calibri" w:cs="Calibri"/>
          <w:b/>
          <w:sz w:val="24"/>
          <w:szCs w:val="24"/>
          <w:lang w:eastAsia="en-US"/>
        </w:rPr>
      </w:pPr>
      <w:r w:rsidRPr="000258E3">
        <w:rPr>
          <w:rFonts w:ascii="Calibri" w:eastAsia="Book Antiqua" w:hAnsi="Calibri" w:cs="Calibri"/>
          <w:b/>
          <w:sz w:val="24"/>
          <w:szCs w:val="24"/>
          <w:lang w:eastAsia="en-US"/>
        </w:rPr>
        <w:t>§ 1</w:t>
      </w:r>
    </w:p>
    <w:p w14:paraId="0231B244" w14:textId="77777777" w:rsidR="006E23E0" w:rsidRPr="000258E3" w:rsidRDefault="006E23E0" w:rsidP="00937B6F">
      <w:pPr>
        <w:widowControl w:val="0"/>
        <w:autoSpaceDE w:val="0"/>
        <w:autoSpaceDN w:val="0"/>
        <w:spacing w:after="60" w:line="276" w:lineRule="auto"/>
        <w:ind w:left="341" w:right="341"/>
        <w:rPr>
          <w:rFonts w:ascii="Calibri" w:eastAsia="Book Antiqua" w:hAnsi="Calibri" w:cs="Calibri"/>
          <w:b/>
          <w:sz w:val="24"/>
          <w:szCs w:val="24"/>
          <w:lang w:eastAsia="en-US"/>
        </w:rPr>
      </w:pPr>
      <w:r w:rsidRPr="000258E3">
        <w:rPr>
          <w:rFonts w:ascii="Calibri" w:eastAsia="Book Antiqua" w:hAnsi="Calibri" w:cs="Calibri"/>
          <w:b/>
          <w:sz w:val="24"/>
          <w:szCs w:val="24"/>
          <w:lang w:eastAsia="en-US"/>
        </w:rPr>
        <w:t>Przedmiot umowy</w:t>
      </w:r>
    </w:p>
    <w:p w14:paraId="325A5D12" w14:textId="55087AE0" w:rsidR="002B18A3" w:rsidRPr="000258E3" w:rsidRDefault="008E07B8" w:rsidP="00937B6F">
      <w:pPr>
        <w:widowControl w:val="0"/>
        <w:numPr>
          <w:ilvl w:val="0"/>
          <w:numId w:val="158"/>
        </w:numPr>
        <w:tabs>
          <w:tab w:val="left" w:pos="567"/>
          <w:tab w:val="left" w:pos="1134"/>
        </w:tabs>
        <w:suppressAutoHyphens/>
        <w:autoSpaceDE w:val="0"/>
        <w:autoSpaceDN w:val="0"/>
        <w:spacing w:after="60" w:line="276" w:lineRule="auto"/>
        <w:ind w:left="567" w:hanging="567"/>
        <w:rPr>
          <w:rFonts w:ascii="Calibri" w:hAnsi="Calibri" w:cs="Calibri"/>
          <w:color w:val="000000"/>
          <w:sz w:val="24"/>
          <w:szCs w:val="24"/>
        </w:rPr>
      </w:pPr>
      <w:r w:rsidRPr="000258E3">
        <w:rPr>
          <w:rFonts w:ascii="Calibri" w:eastAsia="Andale Sans UI" w:hAnsi="Calibri" w:cs="Calibri"/>
          <w:kern w:val="3"/>
          <w:sz w:val="24"/>
          <w:szCs w:val="24"/>
          <w:lang w:eastAsia="zh-CN" w:bidi="en-US"/>
        </w:rPr>
        <w:t xml:space="preserve">Przedmiotem </w:t>
      </w:r>
      <w:r w:rsidR="003B5C80" w:rsidRPr="000258E3">
        <w:rPr>
          <w:rFonts w:ascii="Calibri" w:eastAsia="Andale Sans UI" w:hAnsi="Calibri" w:cs="Calibri"/>
          <w:kern w:val="3"/>
          <w:sz w:val="24"/>
          <w:szCs w:val="24"/>
          <w:lang w:eastAsia="zh-CN" w:bidi="en-US"/>
        </w:rPr>
        <w:t>zamówienia jest wykonanie prac budowlanych polegających na rozbiórce istniejących zabudowań i wykonaniu zagospodarowania terenu na działce nr 1563  położonej w Dąbiu przy ul. Pocztowej 38a</w:t>
      </w:r>
      <w:r w:rsidR="002B18A3" w:rsidRPr="000258E3">
        <w:rPr>
          <w:rFonts w:ascii="Calibri" w:hAnsi="Calibri" w:cs="Calibri"/>
          <w:kern w:val="3"/>
          <w:sz w:val="24"/>
          <w:szCs w:val="24"/>
        </w:rPr>
        <w:t>.</w:t>
      </w:r>
      <w:bookmarkStart w:id="0" w:name="_Hlk110852642"/>
    </w:p>
    <w:p w14:paraId="0CCB187A" w14:textId="7E315EAB" w:rsidR="002B18A3" w:rsidRPr="000258E3" w:rsidRDefault="002B18A3" w:rsidP="00937B6F">
      <w:pPr>
        <w:widowControl w:val="0"/>
        <w:numPr>
          <w:ilvl w:val="0"/>
          <w:numId w:val="158"/>
        </w:numPr>
        <w:tabs>
          <w:tab w:val="left" w:pos="567"/>
          <w:tab w:val="left" w:pos="1134"/>
        </w:tabs>
        <w:suppressAutoHyphens/>
        <w:autoSpaceDE w:val="0"/>
        <w:autoSpaceDN w:val="0"/>
        <w:spacing w:after="60" w:line="276" w:lineRule="auto"/>
        <w:ind w:left="567" w:hanging="567"/>
        <w:rPr>
          <w:rFonts w:ascii="Calibri" w:hAnsi="Calibri" w:cs="Calibri"/>
          <w:color w:val="000000"/>
          <w:sz w:val="24"/>
          <w:szCs w:val="24"/>
        </w:rPr>
      </w:pPr>
      <w:bookmarkStart w:id="1" w:name="_Hlk111638220"/>
      <w:bookmarkStart w:id="2" w:name="_Hlk110852231"/>
      <w:r w:rsidRPr="000258E3">
        <w:rPr>
          <w:rFonts w:ascii="Calibri" w:hAnsi="Calibri" w:cs="Calibri"/>
          <w:color w:val="000000"/>
          <w:sz w:val="24"/>
          <w:szCs w:val="24"/>
        </w:rPr>
        <w:t>Pełny, szczegółowy i wyczerpujący opis przedmiotu oraz wymagań zamawiającego w zakresie realizacji i odbioru został określony w:</w:t>
      </w:r>
    </w:p>
    <w:p w14:paraId="42762CB4" w14:textId="77777777" w:rsidR="003B5C80" w:rsidRPr="000258E3" w:rsidRDefault="003B5C80" w:rsidP="00937B6F">
      <w:pPr>
        <w:widowControl w:val="0"/>
        <w:numPr>
          <w:ilvl w:val="1"/>
          <w:numId w:val="158"/>
        </w:numPr>
        <w:tabs>
          <w:tab w:val="left" w:pos="-29617"/>
          <w:tab w:val="left" w:pos="-20537"/>
          <w:tab w:val="left" w:pos="1276"/>
        </w:tabs>
        <w:suppressAutoHyphens/>
        <w:spacing w:after="60" w:line="276" w:lineRule="auto"/>
        <w:ind w:left="993" w:hanging="436"/>
        <w:textAlignment w:val="baseline"/>
        <w:rPr>
          <w:rFonts w:ascii="Calibri" w:eastAsia="Calibri" w:hAnsi="Calibri" w:cs="Calibri"/>
          <w:sz w:val="24"/>
          <w:szCs w:val="24"/>
        </w:rPr>
      </w:pPr>
      <w:r w:rsidRPr="000258E3">
        <w:rPr>
          <w:rFonts w:ascii="Calibri" w:eastAsia="Calibri" w:hAnsi="Calibri" w:cs="Calibri"/>
          <w:sz w:val="24"/>
          <w:szCs w:val="24"/>
        </w:rPr>
        <w:t>Projekcie zamiennym.</w:t>
      </w:r>
    </w:p>
    <w:p w14:paraId="4A9DC856" w14:textId="77777777" w:rsidR="003B5C80" w:rsidRPr="000258E3" w:rsidRDefault="003B5C80" w:rsidP="00937B6F">
      <w:pPr>
        <w:widowControl w:val="0"/>
        <w:numPr>
          <w:ilvl w:val="1"/>
          <w:numId w:val="158"/>
        </w:numPr>
        <w:tabs>
          <w:tab w:val="left" w:pos="-29617"/>
          <w:tab w:val="left" w:pos="-20537"/>
          <w:tab w:val="left" w:pos="1276"/>
        </w:tabs>
        <w:suppressAutoHyphens/>
        <w:spacing w:after="60" w:line="276" w:lineRule="auto"/>
        <w:ind w:left="993" w:hanging="436"/>
        <w:textAlignment w:val="baseline"/>
        <w:rPr>
          <w:rFonts w:ascii="Calibri" w:eastAsia="Calibri" w:hAnsi="Calibri" w:cs="Calibri"/>
          <w:sz w:val="24"/>
          <w:szCs w:val="24"/>
        </w:rPr>
      </w:pPr>
      <w:r w:rsidRPr="000258E3">
        <w:rPr>
          <w:rFonts w:ascii="Calibri" w:eastAsia="Symbol" w:hAnsi="Calibri" w:cs="Calibri"/>
          <w:bCs/>
          <w:kern w:val="3"/>
          <w:sz w:val="24"/>
          <w:szCs w:val="24"/>
          <w:lang w:eastAsia="zh-CN"/>
        </w:rPr>
        <w:t>Specyfikacji technicznej wykonania i odbioru robót budowlanych.</w:t>
      </w:r>
    </w:p>
    <w:p w14:paraId="221B6801" w14:textId="77777777" w:rsidR="003B5C80" w:rsidRPr="000258E3" w:rsidRDefault="003B5C80" w:rsidP="00937B6F">
      <w:pPr>
        <w:widowControl w:val="0"/>
        <w:numPr>
          <w:ilvl w:val="1"/>
          <w:numId w:val="158"/>
        </w:numPr>
        <w:tabs>
          <w:tab w:val="left" w:pos="-29617"/>
          <w:tab w:val="left" w:pos="-20537"/>
          <w:tab w:val="left" w:pos="1276"/>
        </w:tabs>
        <w:suppressAutoHyphens/>
        <w:spacing w:after="60" w:line="276" w:lineRule="auto"/>
        <w:ind w:left="993" w:hanging="436"/>
        <w:textAlignment w:val="baseline"/>
        <w:rPr>
          <w:rFonts w:ascii="Calibri" w:eastAsia="Calibri" w:hAnsi="Calibri" w:cs="Calibri"/>
          <w:sz w:val="24"/>
          <w:szCs w:val="24"/>
        </w:rPr>
      </w:pPr>
      <w:r w:rsidRPr="000258E3">
        <w:rPr>
          <w:rFonts w:ascii="Calibri" w:eastAsia="Symbol" w:hAnsi="Calibri" w:cs="Calibri"/>
          <w:bCs/>
          <w:kern w:val="3"/>
          <w:sz w:val="24"/>
          <w:szCs w:val="24"/>
          <w:lang w:eastAsia="zh-CN"/>
        </w:rPr>
        <w:t>Przedmiarach.</w:t>
      </w:r>
    </w:p>
    <w:p w14:paraId="1071C343" w14:textId="77777777" w:rsidR="003B5C80" w:rsidRPr="000258E3" w:rsidRDefault="003B5C80" w:rsidP="00937B6F">
      <w:pPr>
        <w:widowControl w:val="0"/>
        <w:numPr>
          <w:ilvl w:val="1"/>
          <w:numId w:val="158"/>
        </w:numPr>
        <w:tabs>
          <w:tab w:val="left" w:pos="-29617"/>
          <w:tab w:val="left" w:pos="-20537"/>
          <w:tab w:val="left" w:pos="1276"/>
        </w:tabs>
        <w:suppressAutoHyphens/>
        <w:spacing w:after="60" w:line="276" w:lineRule="auto"/>
        <w:ind w:left="993" w:hanging="436"/>
        <w:textAlignment w:val="baseline"/>
        <w:rPr>
          <w:rFonts w:ascii="Calibri" w:eastAsia="Calibri" w:hAnsi="Calibri" w:cs="Calibri"/>
          <w:sz w:val="24"/>
          <w:szCs w:val="24"/>
        </w:rPr>
      </w:pPr>
      <w:bookmarkStart w:id="3" w:name="_Hlk148949121"/>
      <w:r w:rsidRPr="000258E3">
        <w:rPr>
          <w:rFonts w:ascii="Calibri" w:eastAsia="Symbol" w:hAnsi="Calibri" w:cs="Calibri"/>
          <w:bCs/>
          <w:kern w:val="3"/>
          <w:sz w:val="24"/>
          <w:szCs w:val="24"/>
          <w:lang w:eastAsia="zh-CN"/>
        </w:rPr>
        <w:t>Decyzji o pozwolenie na budowę nr 685.2016 z dnia 28.07.2016r.</w:t>
      </w:r>
    </w:p>
    <w:p w14:paraId="775C8D18" w14:textId="77777777" w:rsidR="003B5C80" w:rsidRPr="000258E3" w:rsidRDefault="003B5C80" w:rsidP="00937B6F">
      <w:pPr>
        <w:widowControl w:val="0"/>
        <w:numPr>
          <w:ilvl w:val="1"/>
          <w:numId w:val="158"/>
        </w:numPr>
        <w:tabs>
          <w:tab w:val="left" w:pos="-29617"/>
          <w:tab w:val="left" w:pos="-20537"/>
          <w:tab w:val="left" w:pos="1276"/>
        </w:tabs>
        <w:suppressAutoHyphens/>
        <w:spacing w:after="60" w:line="276" w:lineRule="auto"/>
        <w:ind w:left="993" w:hanging="436"/>
        <w:textAlignment w:val="baseline"/>
        <w:rPr>
          <w:rFonts w:ascii="Calibri" w:eastAsia="Calibri" w:hAnsi="Calibri" w:cs="Calibri"/>
          <w:sz w:val="24"/>
          <w:szCs w:val="24"/>
        </w:rPr>
      </w:pPr>
      <w:r w:rsidRPr="000258E3">
        <w:rPr>
          <w:rFonts w:ascii="Calibri" w:eastAsia="Andale Sans UI" w:hAnsi="Calibri" w:cs="Calibri"/>
          <w:bCs/>
          <w:kern w:val="3"/>
          <w:sz w:val="24"/>
          <w:szCs w:val="24"/>
          <w:lang w:eastAsia="zh-CN" w:bidi="en-US"/>
        </w:rPr>
        <w:t xml:space="preserve">Zarządzeniu </w:t>
      </w:r>
      <w:bookmarkStart w:id="4" w:name="_Hlk157683400"/>
      <w:r w:rsidRPr="000258E3">
        <w:rPr>
          <w:rFonts w:ascii="Calibri" w:eastAsia="Andale Sans UI" w:hAnsi="Calibri" w:cs="Calibri"/>
          <w:bCs/>
          <w:kern w:val="3"/>
          <w:sz w:val="24"/>
          <w:szCs w:val="24"/>
          <w:lang w:eastAsia="zh-CN" w:bidi="en-US"/>
        </w:rPr>
        <w:t xml:space="preserve">nr 120.38.2022 Wójta Gminy Psary z dnia 14 marca 2022 r. w ustaleniu zasad sprzedaży złomu przy likwidacji mienia </w:t>
      </w:r>
      <w:bookmarkEnd w:id="4"/>
      <w:r w:rsidRPr="000258E3">
        <w:rPr>
          <w:rFonts w:ascii="Calibri" w:eastAsia="Andale Sans UI" w:hAnsi="Calibri" w:cs="Calibri"/>
          <w:bCs/>
          <w:kern w:val="3"/>
          <w:sz w:val="24"/>
          <w:szCs w:val="24"/>
          <w:lang w:eastAsia="zh-CN" w:bidi="en-US"/>
        </w:rPr>
        <w:t>komunalnego.</w:t>
      </w:r>
    </w:p>
    <w:bookmarkEnd w:id="3"/>
    <w:p w14:paraId="349DD4EB" w14:textId="77777777" w:rsidR="003B5C80" w:rsidRPr="000258E3" w:rsidRDefault="003B5C80" w:rsidP="00937B6F">
      <w:pPr>
        <w:pStyle w:val="Akapitzlist"/>
        <w:widowControl w:val="0"/>
        <w:numPr>
          <w:ilvl w:val="1"/>
          <w:numId w:val="158"/>
        </w:numPr>
        <w:tabs>
          <w:tab w:val="left" w:pos="-29617"/>
          <w:tab w:val="left" w:pos="-20537"/>
          <w:tab w:val="left" w:pos="1276"/>
        </w:tabs>
        <w:suppressAutoHyphens/>
        <w:spacing w:after="60" w:line="276" w:lineRule="auto"/>
        <w:ind w:left="993" w:hanging="436"/>
        <w:textAlignment w:val="baseline"/>
        <w:rPr>
          <w:rFonts w:ascii="Calibri" w:eastAsia="Calibri" w:hAnsi="Calibri" w:cs="Calibri"/>
          <w:sz w:val="24"/>
          <w:szCs w:val="24"/>
        </w:rPr>
      </w:pPr>
      <w:r w:rsidRPr="000258E3">
        <w:rPr>
          <w:rFonts w:ascii="Calibri" w:eastAsia="Symbol" w:hAnsi="Calibri" w:cs="Calibri"/>
          <w:bCs/>
          <w:kern w:val="3"/>
          <w:sz w:val="24"/>
          <w:szCs w:val="24"/>
          <w:lang w:eastAsia="zh-CN"/>
        </w:rPr>
        <w:lastRenderedPageBreak/>
        <w:t>SWZ wraz z załącznikami,</w:t>
      </w:r>
    </w:p>
    <w:p w14:paraId="25FE174F" w14:textId="77777777" w:rsidR="003B5C80" w:rsidRPr="000258E3" w:rsidRDefault="003B5C80" w:rsidP="00937B6F">
      <w:pPr>
        <w:pStyle w:val="Akapitzlist"/>
        <w:widowControl w:val="0"/>
        <w:numPr>
          <w:ilvl w:val="1"/>
          <w:numId w:val="158"/>
        </w:numPr>
        <w:tabs>
          <w:tab w:val="left" w:pos="-29617"/>
          <w:tab w:val="left" w:pos="-20537"/>
          <w:tab w:val="left" w:pos="1276"/>
        </w:tabs>
        <w:suppressAutoHyphens/>
        <w:spacing w:after="60" w:line="276" w:lineRule="auto"/>
        <w:ind w:left="993" w:hanging="436"/>
        <w:textAlignment w:val="baseline"/>
        <w:rPr>
          <w:rFonts w:ascii="Calibri" w:eastAsia="Calibri" w:hAnsi="Calibri" w:cs="Calibri"/>
          <w:sz w:val="24"/>
          <w:szCs w:val="24"/>
        </w:rPr>
      </w:pPr>
      <w:r w:rsidRPr="000258E3">
        <w:rPr>
          <w:rFonts w:ascii="Calibri" w:eastAsia="Calibri" w:hAnsi="Calibri" w:cs="Calibri"/>
          <w:color w:val="000000"/>
          <w:sz w:val="24"/>
          <w:szCs w:val="24"/>
        </w:rPr>
        <w:t>Projektowanych postanowieniach umowy,</w:t>
      </w:r>
    </w:p>
    <w:p w14:paraId="1FD106AC" w14:textId="77777777" w:rsidR="003B5C80" w:rsidRPr="000258E3" w:rsidRDefault="003B5C80" w:rsidP="00937B6F">
      <w:pPr>
        <w:pStyle w:val="Akapitzlist"/>
        <w:widowControl w:val="0"/>
        <w:numPr>
          <w:ilvl w:val="1"/>
          <w:numId w:val="158"/>
        </w:numPr>
        <w:tabs>
          <w:tab w:val="left" w:pos="-29617"/>
          <w:tab w:val="left" w:pos="-20537"/>
          <w:tab w:val="left" w:pos="1276"/>
        </w:tabs>
        <w:suppressAutoHyphens/>
        <w:spacing w:after="60" w:line="276" w:lineRule="auto"/>
        <w:ind w:left="993" w:hanging="436"/>
        <w:textAlignment w:val="baseline"/>
        <w:rPr>
          <w:rFonts w:ascii="Calibri" w:eastAsia="Calibri" w:hAnsi="Calibri" w:cs="Calibri"/>
          <w:sz w:val="24"/>
          <w:szCs w:val="24"/>
        </w:rPr>
      </w:pPr>
      <w:r w:rsidRPr="000258E3">
        <w:rPr>
          <w:rFonts w:ascii="Calibri" w:eastAsia="Symbol" w:hAnsi="Calibri" w:cs="Calibri"/>
          <w:bCs/>
          <w:kern w:val="3"/>
          <w:sz w:val="24"/>
          <w:szCs w:val="24"/>
          <w:lang w:eastAsia="zh-CN"/>
        </w:rPr>
        <w:t>Odpowiedziach na pytania udzielane w trakcie procedury przetargowej (jeżeli dotyczy),</w:t>
      </w:r>
    </w:p>
    <w:p w14:paraId="104AE3AA" w14:textId="77C39B97" w:rsidR="002B18A3" w:rsidRPr="000258E3" w:rsidRDefault="003B5C80" w:rsidP="00937B6F">
      <w:pPr>
        <w:widowControl w:val="0"/>
        <w:tabs>
          <w:tab w:val="left" w:pos="-29617"/>
          <w:tab w:val="left" w:pos="-20537"/>
        </w:tabs>
        <w:spacing w:after="60" w:line="276" w:lineRule="auto"/>
        <w:ind w:left="426"/>
        <w:textAlignment w:val="baseline"/>
        <w:rPr>
          <w:rFonts w:ascii="Calibri" w:eastAsia="Calibri" w:hAnsi="Calibri" w:cs="Calibri"/>
          <w:sz w:val="24"/>
          <w:szCs w:val="24"/>
        </w:rPr>
      </w:pPr>
      <w:r w:rsidRPr="000258E3">
        <w:rPr>
          <w:rFonts w:ascii="Calibri" w:eastAsia="Calibri" w:hAnsi="Calibri" w:cs="Calibri"/>
          <w:b/>
          <w:color w:val="000000"/>
          <w:sz w:val="24"/>
          <w:szCs w:val="24"/>
          <w:lang w:eastAsia="zh-CN"/>
        </w:rPr>
        <w:t>Wszystkie ww. dokumenty należy traktować jako wzajemnie się uzupełniające.</w:t>
      </w:r>
      <w:r w:rsidRPr="000258E3">
        <w:rPr>
          <w:rFonts w:ascii="Calibri" w:eastAsia="Calibri" w:hAnsi="Calibri" w:cs="Calibri"/>
          <w:sz w:val="24"/>
          <w:szCs w:val="24"/>
        </w:rPr>
        <w:t xml:space="preserve"> </w:t>
      </w:r>
      <w:r w:rsidR="002B18A3" w:rsidRPr="000258E3">
        <w:rPr>
          <w:rFonts w:ascii="Calibri" w:eastAsia="Calibri" w:hAnsi="Calibri" w:cs="Calibri"/>
          <w:b/>
          <w:color w:val="000000"/>
          <w:sz w:val="24"/>
          <w:szCs w:val="24"/>
          <w:lang w:eastAsia="zh-CN"/>
        </w:rPr>
        <w:t xml:space="preserve"> </w:t>
      </w:r>
      <w:r w:rsidR="002B18A3" w:rsidRPr="000258E3">
        <w:rPr>
          <w:rFonts w:ascii="Calibri" w:eastAsia="Cambria" w:hAnsi="Calibri" w:cs="Calibri"/>
          <w:color w:val="000000"/>
          <w:sz w:val="24"/>
          <w:szCs w:val="24"/>
          <w:lang w:eastAsia="en-US"/>
        </w:rPr>
        <w:t>Wszystkie wymagania określone w dokumentach wskazanych powyżej stanowią wymagania minimalne, a ich spełnienie jest obligatoryjne.</w:t>
      </w:r>
    </w:p>
    <w:bookmarkEnd w:id="1"/>
    <w:bookmarkEnd w:id="2"/>
    <w:p w14:paraId="137B0B2B" w14:textId="05E1926C" w:rsidR="00A33CC9" w:rsidRPr="000258E3" w:rsidRDefault="00A33CC9" w:rsidP="00937B6F">
      <w:pPr>
        <w:widowControl w:val="0"/>
        <w:numPr>
          <w:ilvl w:val="0"/>
          <w:numId w:val="158"/>
        </w:numPr>
        <w:tabs>
          <w:tab w:val="left" w:pos="567"/>
        </w:tabs>
        <w:autoSpaceDE w:val="0"/>
        <w:autoSpaceDN w:val="0"/>
        <w:spacing w:after="60" w:line="276" w:lineRule="auto"/>
        <w:ind w:left="567" w:hanging="567"/>
        <w:rPr>
          <w:rFonts w:ascii="Calibri" w:eastAsia="TeXGyrePagella" w:hAnsi="Calibri" w:cs="Calibri"/>
          <w:sz w:val="24"/>
          <w:szCs w:val="24"/>
          <w:lang w:eastAsia="en-US"/>
        </w:rPr>
      </w:pPr>
      <w:r w:rsidRPr="000258E3">
        <w:rPr>
          <w:rFonts w:ascii="Calibri" w:eastAsia="Symbol" w:hAnsi="Calibri" w:cs="Calibri"/>
          <w:b/>
          <w:bCs/>
          <w:kern w:val="3"/>
          <w:sz w:val="24"/>
          <w:szCs w:val="24"/>
          <w:lang w:eastAsia="zh-CN"/>
        </w:rPr>
        <w:t xml:space="preserve">Przedmiot </w:t>
      </w:r>
      <w:r w:rsidR="006A40C5" w:rsidRPr="000258E3">
        <w:rPr>
          <w:rFonts w:ascii="Calibri" w:eastAsia="Symbol" w:hAnsi="Calibri" w:cs="Calibri"/>
          <w:b/>
          <w:bCs/>
          <w:kern w:val="3"/>
          <w:sz w:val="24"/>
          <w:szCs w:val="24"/>
          <w:lang w:eastAsia="zh-CN"/>
        </w:rPr>
        <w:t xml:space="preserve">umowy </w:t>
      </w:r>
      <w:r w:rsidRPr="000258E3">
        <w:rPr>
          <w:rFonts w:ascii="Calibri" w:eastAsia="Symbol" w:hAnsi="Calibri" w:cs="Calibri"/>
          <w:b/>
          <w:bCs/>
          <w:kern w:val="3"/>
          <w:sz w:val="24"/>
          <w:szCs w:val="24"/>
          <w:lang w:eastAsia="zh-CN"/>
        </w:rPr>
        <w:t>obejmuje w szczególności:</w:t>
      </w:r>
    </w:p>
    <w:p w14:paraId="02AD06D5" w14:textId="77777777" w:rsidR="00027469" w:rsidRPr="000258E3" w:rsidRDefault="00027469" w:rsidP="00937B6F">
      <w:pPr>
        <w:pStyle w:val="Akapitzlist"/>
        <w:numPr>
          <w:ilvl w:val="1"/>
          <w:numId w:val="127"/>
        </w:numPr>
        <w:tabs>
          <w:tab w:val="left" w:pos="567"/>
        </w:tabs>
        <w:spacing w:after="60" w:line="276" w:lineRule="auto"/>
        <w:ind w:left="1134" w:hanging="567"/>
        <w:rPr>
          <w:rFonts w:ascii="Calibri" w:hAnsi="Calibri" w:cs="Calibri"/>
          <w:kern w:val="3"/>
          <w:sz w:val="24"/>
          <w:szCs w:val="24"/>
          <w:lang w:eastAsia="zh-CN"/>
        </w:rPr>
      </w:pPr>
      <w:bookmarkStart w:id="5" w:name="_Hlk157683519"/>
      <w:bookmarkStart w:id="6" w:name="_Hlk151633938"/>
      <w:bookmarkStart w:id="7" w:name="_Hlk144991969"/>
      <w:r w:rsidRPr="000258E3">
        <w:rPr>
          <w:rFonts w:ascii="Calibri" w:hAnsi="Calibri" w:cs="Calibri"/>
          <w:kern w:val="3"/>
          <w:sz w:val="24"/>
          <w:szCs w:val="24"/>
          <w:lang w:eastAsia="zh-CN"/>
        </w:rPr>
        <w:t>rozbiórkę i wyburzenie elementów istniejącego zagospodarowania terenu:</w:t>
      </w:r>
    </w:p>
    <w:p w14:paraId="42EBC776" w14:textId="77777777" w:rsidR="00027469" w:rsidRPr="000258E3" w:rsidRDefault="00027469" w:rsidP="00937B6F">
      <w:pPr>
        <w:pStyle w:val="Akapitzlist"/>
        <w:numPr>
          <w:ilvl w:val="1"/>
          <w:numId w:val="166"/>
        </w:numPr>
        <w:tabs>
          <w:tab w:val="left" w:pos="567"/>
        </w:tabs>
        <w:spacing w:after="60" w:line="276" w:lineRule="auto"/>
        <w:ind w:left="1276"/>
        <w:rPr>
          <w:rFonts w:ascii="Calibri" w:hAnsi="Calibri" w:cs="Calibri"/>
          <w:kern w:val="3"/>
          <w:sz w:val="24"/>
          <w:szCs w:val="24"/>
          <w:lang w:eastAsia="zh-CN"/>
        </w:rPr>
      </w:pPr>
      <w:r w:rsidRPr="000258E3">
        <w:rPr>
          <w:rFonts w:ascii="Calibri" w:hAnsi="Calibri" w:cs="Calibri"/>
          <w:kern w:val="3"/>
          <w:sz w:val="24"/>
          <w:szCs w:val="24"/>
          <w:lang w:eastAsia="zh-CN"/>
        </w:rPr>
        <w:t xml:space="preserve">budynku parterowego socjalno-biurowego o pow. zabudowy 250,0 m² (29,73 x 8,41m) </w:t>
      </w:r>
    </w:p>
    <w:p w14:paraId="6A4FC88B" w14:textId="77777777" w:rsidR="00027469" w:rsidRPr="000258E3" w:rsidRDefault="00027469" w:rsidP="00937B6F">
      <w:pPr>
        <w:pStyle w:val="Akapitzlist"/>
        <w:numPr>
          <w:ilvl w:val="1"/>
          <w:numId w:val="166"/>
        </w:numPr>
        <w:tabs>
          <w:tab w:val="left" w:pos="567"/>
        </w:tabs>
        <w:spacing w:after="60" w:line="276" w:lineRule="auto"/>
        <w:ind w:left="1276"/>
        <w:rPr>
          <w:rFonts w:ascii="Calibri" w:hAnsi="Calibri" w:cs="Calibri"/>
          <w:kern w:val="3"/>
          <w:sz w:val="24"/>
          <w:szCs w:val="24"/>
          <w:lang w:eastAsia="zh-CN"/>
        </w:rPr>
      </w:pPr>
      <w:r w:rsidRPr="000258E3">
        <w:rPr>
          <w:rFonts w:ascii="Calibri" w:hAnsi="Calibri" w:cs="Calibri"/>
          <w:kern w:val="3"/>
          <w:sz w:val="24"/>
          <w:szCs w:val="24"/>
          <w:lang w:eastAsia="zh-CN"/>
        </w:rPr>
        <w:t xml:space="preserve">budynku parterowego garażowego o pow. zabudowy 161,2 m² (27,01 x 5,97m), </w:t>
      </w:r>
    </w:p>
    <w:p w14:paraId="11CD62B4" w14:textId="77777777" w:rsidR="00027469" w:rsidRPr="000258E3" w:rsidRDefault="00027469" w:rsidP="00937B6F">
      <w:pPr>
        <w:pStyle w:val="Akapitzlist"/>
        <w:numPr>
          <w:ilvl w:val="1"/>
          <w:numId w:val="166"/>
        </w:numPr>
        <w:tabs>
          <w:tab w:val="left" w:pos="567"/>
        </w:tabs>
        <w:spacing w:after="60" w:line="276" w:lineRule="auto"/>
        <w:ind w:left="1276"/>
        <w:rPr>
          <w:rFonts w:ascii="Calibri" w:hAnsi="Calibri" w:cs="Calibri"/>
          <w:kern w:val="3"/>
          <w:sz w:val="24"/>
          <w:szCs w:val="24"/>
          <w:lang w:eastAsia="zh-CN"/>
        </w:rPr>
      </w:pPr>
      <w:r w:rsidRPr="000258E3">
        <w:rPr>
          <w:rFonts w:ascii="Calibri" w:hAnsi="Calibri" w:cs="Calibri"/>
          <w:kern w:val="3"/>
          <w:sz w:val="24"/>
          <w:szCs w:val="24"/>
          <w:lang w:eastAsia="zh-CN"/>
        </w:rPr>
        <w:t>wiaty stalowej,</w:t>
      </w:r>
    </w:p>
    <w:p w14:paraId="0F503D94" w14:textId="77777777" w:rsidR="00027469" w:rsidRPr="000258E3" w:rsidRDefault="00027469" w:rsidP="00937B6F">
      <w:pPr>
        <w:pStyle w:val="Akapitzlist"/>
        <w:numPr>
          <w:ilvl w:val="1"/>
          <w:numId w:val="166"/>
        </w:numPr>
        <w:tabs>
          <w:tab w:val="left" w:pos="567"/>
        </w:tabs>
        <w:spacing w:after="60" w:line="276" w:lineRule="auto"/>
        <w:ind w:left="1276"/>
        <w:rPr>
          <w:rFonts w:ascii="Calibri" w:hAnsi="Calibri" w:cs="Calibri"/>
          <w:kern w:val="3"/>
          <w:sz w:val="24"/>
          <w:szCs w:val="24"/>
          <w:lang w:eastAsia="zh-CN"/>
        </w:rPr>
      </w:pPr>
      <w:r w:rsidRPr="000258E3">
        <w:rPr>
          <w:rFonts w:ascii="Calibri" w:hAnsi="Calibri" w:cs="Calibri"/>
          <w:kern w:val="3"/>
          <w:sz w:val="24"/>
          <w:szCs w:val="24"/>
          <w:lang w:eastAsia="zh-CN"/>
        </w:rPr>
        <w:t>zewnętrznej sieci wodno-kanalizacyjnej oraz energetycznej,</w:t>
      </w:r>
    </w:p>
    <w:p w14:paraId="1457145C" w14:textId="77777777" w:rsidR="00027469" w:rsidRPr="000258E3" w:rsidRDefault="00027469" w:rsidP="00937B6F">
      <w:pPr>
        <w:pStyle w:val="Akapitzlist"/>
        <w:numPr>
          <w:ilvl w:val="1"/>
          <w:numId w:val="166"/>
        </w:numPr>
        <w:tabs>
          <w:tab w:val="left" w:pos="567"/>
        </w:tabs>
        <w:spacing w:after="60" w:line="276" w:lineRule="auto"/>
        <w:ind w:left="1276"/>
        <w:rPr>
          <w:rFonts w:ascii="Calibri" w:hAnsi="Calibri" w:cs="Calibri"/>
          <w:kern w:val="3"/>
          <w:sz w:val="24"/>
          <w:szCs w:val="24"/>
          <w:lang w:eastAsia="zh-CN"/>
        </w:rPr>
      </w:pPr>
      <w:r w:rsidRPr="000258E3">
        <w:rPr>
          <w:rFonts w:ascii="Calibri" w:hAnsi="Calibri" w:cs="Calibri"/>
          <w:kern w:val="3"/>
          <w:sz w:val="24"/>
          <w:szCs w:val="24"/>
          <w:lang w:eastAsia="zh-CN"/>
        </w:rPr>
        <w:t>likwidacja istniejącego zjazdu z drogi,</w:t>
      </w:r>
    </w:p>
    <w:p w14:paraId="6BB4CCBC" w14:textId="77777777" w:rsidR="00027469" w:rsidRPr="000258E3" w:rsidRDefault="00027469" w:rsidP="00937B6F">
      <w:pPr>
        <w:pStyle w:val="Akapitzlist"/>
        <w:numPr>
          <w:ilvl w:val="1"/>
          <w:numId w:val="166"/>
        </w:numPr>
        <w:tabs>
          <w:tab w:val="left" w:pos="567"/>
        </w:tabs>
        <w:spacing w:after="60" w:line="276" w:lineRule="auto"/>
        <w:ind w:left="1276"/>
        <w:rPr>
          <w:rFonts w:ascii="Calibri" w:hAnsi="Calibri" w:cs="Calibri"/>
          <w:kern w:val="3"/>
          <w:sz w:val="24"/>
          <w:szCs w:val="24"/>
          <w:lang w:eastAsia="zh-CN"/>
        </w:rPr>
      </w:pPr>
      <w:r w:rsidRPr="000258E3">
        <w:rPr>
          <w:rFonts w:ascii="Calibri" w:hAnsi="Calibri" w:cs="Calibri"/>
          <w:kern w:val="3"/>
          <w:sz w:val="24"/>
          <w:szCs w:val="24"/>
          <w:lang w:eastAsia="zh-CN"/>
        </w:rPr>
        <w:t>ogrodzenia o pow. ok. 300 m²,</w:t>
      </w:r>
    </w:p>
    <w:p w14:paraId="121F34CC" w14:textId="77777777" w:rsidR="00027469" w:rsidRPr="000258E3" w:rsidRDefault="00027469" w:rsidP="00937B6F">
      <w:pPr>
        <w:pStyle w:val="Akapitzlist"/>
        <w:numPr>
          <w:ilvl w:val="1"/>
          <w:numId w:val="127"/>
        </w:numPr>
        <w:tabs>
          <w:tab w:val="left" w:pos="567"/>
        </w:tabs>
        <w:spacing w:after="60" w:line="276" w:lineRule="auto"/>
        <w:ind w:left="1134" w:hanging="567"/>
        <w:rPr>
          <w:rFonts w:ascii="Calibri" w:hAnsi="Calibri" w:cs="Calibri"/>
          <w:kern w:val="3"/>
          <w:sz w:val="24"/>
          <w:szCs w:val="24"/>
          <w:lang w:eastAsia="zh-CN"/>
        </w:rPr>
      </w:pPr>
      <w:r w:rsidRPr="000258E3">
        <w:rPr>
          <w:rFonts w:ascii="Calibri" w:hAnsi="Calibri" w:cs="Calibri"/>
          <w:kern w:val="3"/>
          <w:sz w:val="24"/>
          <w:szCs w:val="24"/>
          <w:lang w:eastAsia="zh-CN"/>
        </w:rPr>
        <w:t>wykonanie nawierzchni utwardzonych z podbudową pow. ok. 481,9 m² w tym:</w:t>
      </w:r>
    </w:p>
    <w:p w14:paraId="52392A2F" w14:textId="77777777" w:rsidR="00027469" w:rsidRPr="000258E3" w:rsidRDefault="00027469" w:rsidP="00937B6F">
      <w:pPr>
        <w:pStyle w:val="Akapitzlist"/>
        <w:numPr>
          <w:ilvl w:val="1"/>
          <w:numId w:val="167"/>
        </w:numPr>
        <w:tabs>
          <w:tab w:val="left" w:pos="567"/>
        </w:tabs>
        <w:spacing w:after="60" w:line="276" w:lineRule="auto"/>
        <w:ind w:left="1276"/>
        <w:rPr>
          <w:rFonts w:ascii="Calibri" w:hAnsi="Calibri" w:cs="Calibri"/>
          <w:kern w:val="3"/>
          <w:sz w:val="24"/>
          <w:szCs w:val="24"/>
          <w:lang w:eastAsia="zh-CN"/>
        </w:rPr>
      </w:pPr>
      <w:r w:rsidRPr="000258E3">
        <w:rPr>
          <w:rFonts w:ascii="Calibri" w:hAnsi="Calibri" w:cs="Calibri"/>
          <w:kern w:val="3"/>
          <w:sz w:val="24"/>
          <w:szCs w:val="24"/>
          <w:lang w:eastAsia="zh-CN"/>
        </w:rPr>
        <w:t>płyta betonowa deptakowa pow. ok. 195,5 m²,</w:t>
      </w:r>
    </w:p>
    <w:p w14:paraId="76143020" w14:textId="77777777" w:rsidR="00027469" w:rsidRPr="000258E3" w:rsidRDefault="00027469" w:rsidP="00937B6F">
      <w:pPr>
        <w:pStyle w:val="Akapitzlist"/>
        <w:numPr>
          <w:ilvl w:val="1"/>
          <w:numId w:val="167"/>
        </w:numPr>
        <w:tabs>
          <w:tab w:val="left" w:pos="567"/>
        </w:tabs>
        <w:spacing w:after="60" w:line="276" w:lineRule="auto"/>
        <w:ind w:left="1276"/>
        <w:rPr>
          <w:rFonts w:ascii="Calibri" w:hAnsi="Calibri" w:cs="Calibri"/>
          <w:kern w:val="3"/>
          <w:sz w:val="24"/>
          <w:szCs w:val="24"/>
          <w:lang w:eastAsia="zh-CN"/>
        </w:rPr>
      </w:pPr>
      <w:r w:rsidRPr="000258E3">
        <w:rPr>
          <w:rFonts w:ascii="Calibri" w:hAnsi="Calibri" w:cs="Calibri"/>
          <w:kern w:val="3"/>
          <w:sz w:val="24"/>
          <w:szCs w:val="24"/>
          <w:lang w:eastAsia="zh-CN"/>
        </w:rPr>
        <w:t>mineralna pow. ok. 193,4 m²,</w:t>
      </w:r>
    </w:p>
    <w:p w14:paraId="7F8740C5" w14:textId="77777777" w:rsidR="00027469" w:rsidRPr="000258E3" w:rsidRDefault="00027469" w:rsidP="00937B6F">
      <w:pPr>
        <w:pStyle w:val="Akapitzlist"/>
        <w:numPr>
          <w:ilvl w:val="1"/>
          <w:numId w:val="167"/>
        </w:numPr>
        <w:tabs>
          <w:tab w:val="left" w:pos="567"/>
        </w:tabs>
        <w:spacing w:after="60" w:line="276" w:lineRule="auto"/>
        <w:ind w:left="1276"/>
        <w:rPr>
          <w:rFonts w:ascii="Calibri" w:hAnsi="Calibri" w:cs="Calibri"/>
          <w:kern w:val="3"/>
          <w:sz w:val="24"/>
          <w:szCs w:val="24"/>
          <w:lang w:eastAsia="zh-CN"/>
        </w:rPr>
      </w:pPr>
      <w:r w:rsidRPr="000258E3">
        <w:rPr>
          <w:rFonts w:ascii="Calibri" w:hAnsi="Calibri" w:cs="Calibri"/>
          <w:kern w:val="3"/>
          <w:sz w:val="24"/>
          <w:szCs w:val="24"/>
          <w:lang w:eastAsia="zh-CN"/>
        </w:rPr>
        <w:t>kostka betonowa pow. ok. 34,3 m²,</w:t>
      </w:r>
    </w:p>
    <w:p w14:paraId="02CCBD3B" w14:textId="77777777" w:rsidR="00027469" w:rsidRPr="000258E3" w:rsidRDefault="00027469" w:rsidP="00937B6F">
      <w:pPr>
        <w:pStyle w:val="Akapitzlist"/>
        <w:numPr>
          <w:ilvl w:val="1"/>
          <w:numId w:val="167"/>
        </w:numPr>
        <w:tabs>
          <w:tab w:val="left" w:pos="567"/>
        </w:tabs>
        <w:spacing w:after="60" w:line="276" w:lineRule="auto"/>
        <w:ind w:left="1276"/>
        <w:rPr>
          <w:rFonts w:ascii="Calibri" w:hAnsi="Calibri" w:cs="Calibri"/>
          <w:kern w:val="3"/>
          <w:sz w:val="24"/>
          <w:szCs w:val="24"/>
          <w:lang w:eastAsia="zh-CN"/>
        </w:rPr>
      </w:pPr>
      <w:r w:rsidRPr="000258E3">
        <w:rPr>
          <w:rFonts w:ascii="Calibri" w:hAnsi="Calibri" w:cs="Calibri"/>
          <w:kern w:val="3"/>
          <w:sz w:val="24"/>
          <w:szCs w:val="24"/>
          <w:lang w:eastAsia="zh-CN"/>
        </w:rPr>
        <w:t>płyty z piaskowca pow. ok. 36,7 m²,</w:t>
      </w:r>
    </w:p>
    <w:p w14:paraId="0384370F" w14:textId="77777777" w:rsidR="00027469" w:rsidRPr="000258E3" w:rsidRDefault="00027469" w:rsidP="00937B6F">
      <w:pPr>
        <w:pStyle w:val="Akapitzlist"/>
        <w:numPr>
          <w:ilvl w:val="1"/>
          <w:numId w:val="167"/>
        </w:numPr>
        <w:tabs>
          <w:tab w:val="left" w:pos="567"/>
        </w:tabs>
        <w:spacing w:after="60" w:line="276" w:lineRule="auto"/>
        <w:ind w:left="1276"/>
        <w:rPr>
          <w:rFonts w:ascii="Calibri" w:hAnsi="Calibri" w:cs="Calibri"/>
          <w:kern w:val="3"/>
          <w:sz w:val="24"/>
          <w:szCs w:val="24"/>
          <w:lang w:eastAsia="zh-CN"/>
        </w:rPr>
      </w:pPr>
      <w:proofErr w:type="spellStart"/>
      <w:r w:rsidRPr="000258E3">
        <w:rPr>
          <w:rFonts w:ascii="Calibri" w:hAnsi="Calibri" w:cs="Calibri"/>
          <w:kern w:val="3"/>
          <w:sz w:val="24"/>
          <w:szCs w:val="24"/>
          <w:lang w:eastAsia="zh-CN"/>
        </w:rPr>
        <w:t>geokrata</w:t>
      </w:r>
      <w:proofErr w:type="spellEnd"/>
      <w:r w:rsidRPr="000258E3">
        <w:rPr>
          <w:rFonts w:ascii="Calibri" w:hAnsi="Calibri" w:cs="Calibri"/>
          <w:kern w:val="3"/>
          <w:sz w:val="24"/>
          <w:szCs w:val="24"/>
          <w:lang w:eastAsia="zh-CN"/>
        </w:rPr>
        <w:t xml:space="preserve"> pow. ok. 22 m²,</w:t>
      </w:r>
    </w:p>
    <w:p w14:paraId="0240FDE4" w14:textId="77777777" w:rsidR="00027469" w:rsidRPr="000258E3" w:rsidRDefault="00027469" w:rsidP="00937B6F">
      <w:pPr>
        <w:pStyle w:val="Akapitzlist"/>
        <w:numPr>
          <w:ilvl w:val="1"/>
          <w:numId w:val="127"/>
        </w:numPr>
        <w:tabs>
          <w:tab w:val="left" w:pos="567"/>
        </w:tabs>
        <w:spacing w:after="60" w:line="276" w:lineRule="auto"/>
        <w:ind w:left="1134" w:hanging="567"/>
        <w:rPr>
          <w:rFonts w:ascii="Calibri" w:hAnsi="Calibri" w:cs="Calibri"/>
          <w:kern w:val="3"/>
          <w:sz w:val="24"/>
          <w:szCs w:val="24"/>
          <w:lang w:eastAsia="zh-CN"/>
        </w:rPr>
      </w:pPr>
      <w:r w:rsidRPr="000258E3">
        <w:rPr>
          <w:rFonts w:ascii="Calibri" w:hAnsi="Calibri" w:cs="Calibri"/>
          <w:kern w:val="3"/>
          <w:sz w:val="24"/>
          <w:szCs w:val="24"/>
          <w:lang w:eastAsia="zh-CN"/>
        </w:rPr>
        <w:t>wykonanie innych nawierzchni pow. ok. 263,8 m² w tym:</w:t>
      </w:r>
    </w:p>
    <w:p w14:paraId="1258CA38" w14:textId="77777777" w:rsidR="00027469" w:rsidRPr="000258E3" w:rsidRDefault="00027469" w:rsidP="00937B6F">
      <w:pPr>
        <w:pStyle w:val="Akapitzlist"/>
        <w:numPr>
          <w:ilvl w:val="1"/>
          <w:numId w:val="168"/>
        </w:numPr>
        <w:tabs>
          <w:tab w:val="left" w:pos="567"/>
        </w:tabs>
        <w:spacing w:after="60" w:line="276" w:lineRule="auto"/>
        <w:ind w:left="1276"/>
        <w:rPr>
          <w:rFonts w:ascii="Calibri" w:hAnsi="Calibri" w:cs="Calibri"/>
          <w:kern w:val="3"/>
          <w:sz w:val="24"/>
          <w:szCs w:val="24"/>
          <w:lang w:eastAsia="zh-CN"/>
        </w:rPr>
      </w:pPr>
      <w:r w:rsidRPr="000258E3">
        <w:rPr>
          <w:rFonts w:ascii="Calibri" w:hAnsi="Calibri" w:cs="Calibri"/>
          <w:kern w:val="3"/>
          <w:sz w:val="24"/>
          <w:szCs w:val="24"/>
          <w:lang w:eastAsia="zh-CN"/>
        </w:rPr>
        <w:t>żwirowa pow. ok. 12,6 m²,</w:t>
      </w:r>
    </w:p>
    <w:p w14:paraId="73528BFB" w14:textId="77777777" w:rsidR="00027469" w:rsidRPr="000258E3" w:rsidRDefault="00027469" w:rsidP="00937B6F">
      <w:pPr>
        <w:pStyle w:val="Akapitzlist"/>
        <w:numPr>
          <w:ilvl w:val="1"/>
          <w:numId w:val="168"/>
        </w:numPr>
        <w:tabs>
          <w:tab w:val="left" w:pos="567"/>
        </w:tabs>
        <w:spacing w:after="60" w:line="276" w:lineRule="auto"/>
        <w:ind w:left="1276"/>
        <w:rPr>
          <w:rFonts w:ascii="Calibri" w:hAnsi="Calibri" w:cs="Calibri"/>
          <w:kern w:val="3"/>
          <w:sz w:val="24"/>
          <w:szCs w:val="24"/>
          <w:lang w:eastAsia="zh-CN"/>
        </w:rPr>
      </w:pPr>
      <w:r w:rsidRPr="000258E3">
        <w:rPr>
          <w:rFonts w:ascii="Calibri" w:hAnsi="Calibri" w:cs="Calibri"/>
          <w:kern w:val="3"/>
          <w:sz w:val="24"/>
          <w:szCs w:val="24"/>
          <w:lang w:eastAsia="zh-CN"/>
        </w:rPr>
        <w:t>zrębki dekoracyjne pow. ok. 194,3 m²,</w:t>
      </w:r>
    </w:p>
    <w:p w14:paraId="40D10A9C" w14:textId="77777777" w:rsidR="00027469" w:rsidRPr="000258E3" w:rsidRDefault="00027469" w:rsidP="00937B6F">
      <w:pPr>
        <w:pStyle w:val="Akapitzlist"/>
        <w:numPr>
          <w:ilvl w:val="1"/>
          <w:numId w:val="168"/>
        </w:numPr>
        <w:tabs>
          <w:tab w:val="left" w:pos="567"/>
        </w:tabs>
        <w:spacing w:after="60" w:line="276" w:lineRule="auto"/>
        <w:ind w:left="1276"/>
        <w:rPr>
          <w:rFonts w:ascii="Calibri" w:hAnsi="Calibri" w:cs="Calibri"/>
          <w:kern w:val="3"/>
          <w:sz w:val="24"/>
          <w:szCs w:val="24"/>
          <w:lang w:eastAsia="zh-CN"/>
        </w:rPr>
      </w:pPr>
      <w:proofErr w:type="spellStart"/>
      <w:r w:rsidRPr="000258E3">
        <w:rPr>
          <w:rFonts w:ascii="Calibri" w:hAnsi="Calibri" w:cs="Calibri"/>
          <w:kern w:val="3"/>
          <w:sz w:val="24"/>
          <w:szCs w:val="24"/>
          <w:lang w:eastAsia="zh-CN"/>
        </w:rPr>
        <w:t>agrotkanina</w:t>
      </w:r>
      <w:proofErr w:type="spellEnd"/>
      <w:r w:rsidRPr="000258E3">
        <w:rPr>
          <w:rFonts w:ascii="Calibri" w:hAnsi="Calibri" w:cs="Calibri"/>
          <w:kern w:val="3"/>
          <w:sz w:val="24"/>
          <w:szCs w:val="24"/>
          <w:lang w:eastAsia="zh-CN"/>
        </w:rPr>
        <w:t xml:space="preserve"> pow. ok. 56,9 m²,</w:t>
      </w:r>
    </w:p>
    <w:p w14:paraId="2E90DA6A" w14:textId="77777777" w:rsidR="00027469" w:rsidRPr="000258E3" w:rsidRDefault="00027469" w:rsidP="00937B6F">
      <w:pPr>
        <w:pStyle w:val="Akapitzlist"/>
        <w:numPr>
          <w:ilvl w:val="1"/>
          <w:numId w:val="127"/>
        </w:numPr>
        <w:tabs>
          <w:tab w:val="left" w:pos="567"/>
        </w:tabs>
        <w:spacing w:after="60" w:line="276" w:lineRule="auto"/>
        <w:ind w:left="1134" w:hanging="567"/>
        <w:rPr>
          <w:rFonts w:ascii="Calibri" w:hAnsi="Calibri" w:cs="Calibri"/>
          <w:kern w:val="3"/>
          <w:sz w:val="24"/>
          <w:szCs w:val="24"/>
          <w:lang w:eastAsia="zh-CN"/>
        </w:rPr>
      </w:pPr>
      <w:r w:rsidRPr="000258E3">
        <w:rPr>
          <w:rFonts w:ascii="Calibri" w:hAnsi="Calibri" w:cs="Calibri"/>
          <w:kern w:val="3"/>
          <w:sz w:val="24"/>
          <w:szCs w:val="24"/>
          <w:lang w:eastAsia="zh-CN"/>
        </w:rPr>
        <w:t>dostawę i montaż elementów malej architektury jak: ławki typu parkowego, kosze na odpady segregowane, stojaki na rowery, witacze, tablice edukacyjne o tematyce bioróżnorodności, stacja naprawy rowerów,</w:t>
      </w:r>
    </w:p>
    <w:p w14:paraId="0617E2E3" w14:textId="77777777" w:rsidR="00027469" w:rsidRPr="000258E3" w:rsidRDefault="00027469" w:rsidP="00937B6F">
      <w:pPr>
        <w:pStyle w:val="Akapitzlist"/>
        <w:numPr>
          <w:ilvl w:val="1"/>
          <w:numId w:val="127"/>
        </w:numPr>
        <w:tabs>
          <w:tab w:val="left" w:pos="567"/>
        </w:tabs>
        <w:spacing w:after="60" w:line="276" w:lineRule="auto"/>
        <w:ind w:left="1134" w:hanging="567"/>
        <w:rPr>
          <w:rFonts w:ascii="Calibri" w:hAnsi="Calibri" w:cs="Calibri"/>
          <w:kern w:val="3"/>
          <w:sz w:val="24"/>
          <w:szCs w:val="24"/>
          <w:lang w:eastAsia="zh-CN"/>
        </w:rPr>
      </w:pPr>
      <w:r w:rsidRPr="000258E3">
        <w:rPr>
          <w:rFonts w:ascii="Calibri" w:hAnsi="Calibri" w:cs="Calibri"/>
          <w:kern w:val="3"/>
          <w:sz w:val="24"/>
          <w:szCs w:val="24"/>
          <w:lang w:eastAsia="zh-CN"/>
        </w:rPr>
        <w:t>wykonanie terenów zieleni urządzonej o powierzchni ok. 1486,0 m² w tym nasadzenia drzew, krzewów, roślin ozdobnych, bylin, traw.</w:t>
      </w:r>
    </w:p>
    <w:p w14:paraId="667D0773" w14:textId="73307409" w:rsidR="008E07B8" w:rsidRPr="000258E3" w:rsidRDefault="00027469" w:rsidP="00937B6F">
      <w:pPr>
        <w:pStyle w:val="Akapitzlist"/>
        <w:numPr>
          <w:ilvl w:val="1"/>
          <w:numId w:val="127"/>
        </w:numPr>
        <w:tabs>
          <w:tab w:val="left" w:pos="567"/>
        </w:tabs>
        <w:spacing w:after="60" w:line="276" w:lineRule="auto"/>
        <w:ind w:left="1134" w:hanging="567"/>
        <w:rPr>
          <w:rFonts w:ascii="Calibri" w:hAnsi="Calibri" w:cs="Calibri"/>
          <w:kern w:val="3"/>
          <w:sz w:val="24"/>
          <w:szCs w:val="24"/>
          <w:lang w:eastAsia="zh-CN"/>
        </w:rPr>
      </w:pPr>
      <w:r w:rsidRPr="000258E3">
        <w:rPr>
          <w:rFonts w:ascii="Calibri" w:hAnsi="Calibri" w:cs="Calibri"/>
          <w:kern w:val="3"/>
          <w:sz w:val="24"/>
          <w:szCs w:val="24"/>
          <w:lang w:eastAsia="zh-CN"/>
        </w:rPr>
        <w:t>wywóz i utylizacja gruzu, ziemi z terenu</w:t>
      </w:r>
      <w:bookmarkEnd w:id="5"/>
      <w:bookmarkEnd w:id="6"/>
    </w:p>
    <w:bookmarkEnd w:id="0"/>
    <w:bookmarkEnd w:id="7"/>
    <w:p w14:paraId="1FEAEB24" w14:textId="700F6DFF" w:rsidR="006E23E0" w:rsidRPr="000258E3" w:rsidRDefault="006E23E0" w:rsidP="00937B6F">
      <w:pPr>
        <w:widowControl w:val="0"/>
        <w:numPr>
          <w:ilvl w:val="0"/>
          <w:numId w:val="158"/>
        </w:numPr>
        <w:tabs>
          <w:tab w:val="left" w:pos="567"/>
        </w:tabs>
        <w:autoSpaceDE w:val="0"/>
        <w:autoSpaceDN w:val="0"/>
        <w:spacing w:after="60" w:line="276" w:lineRule="auto"/>
        <w:ind w:left="567" w:hanging="567"/>
        <w:rPr>
          <w:rFonts w:ascii="Calibri" w:eastAsia="TeXGyrePagella" w:hAnsi="Calibri" w:cs="Calibri"/>
          <w:sz w:val="24"/>
          <w:szCs w:val="24"/>
          <w:lang w:eastAsia="en-US"/>
        </w:rPr>
      </w:pPr>
      <w:r w:rsidRPr="000258E3">
        <w:rPr>
          <w:rFonts w:ascii="Calibri" w:eastAsia="Andale Sans UI" w:hAnsi="Calibri" w:cs="Calibri"/>
          <w:sz w:val="24"/>
          <w:szCs w:val="24"/>
          <w:lang w:bidi="en-US"/>
        </w:rPr>
        <w:t>Wykonawca oświadcza, że zapoznał się ze wszystkimi dokumentami określającymi przedmiot zamówienia oraz warunkami realizacji umowy.</w:t>
      </w:r>
    </w:p>
    <w:p w14:paraId="124B7A7B" w14:textId="77777777" w:rsidR="006E23E0" w:rsidRPr="000258E3" w:rsidRDefault="006E23E0" w:rsidP="00937B6F">
      <w:pPr>
        <w:widowControl w:val="0"/>
        <w:numPr>
          <w:ilvl w:val="0"/>
          <w:numId w:val="158"/>
        </w:numPr>
        <w:tabs>
          <w:tab w:val="left" w:pos="793"/>
        </w:tabs>
        <w:autoSpaceDE w:val="0"/>
        <w:autoSpaceDN w:val="0"/>
        <w:spacing w:after="60" w:line="276" w:lineRule="auto"/>
        <w:ind w:left="567" w:hanging="567"/>
        <w:rPr>
          <w:rFonts w:ascii="Calibri" w:eastAsia="Book Antiqua" w:hAnsi="Calibri" w:cs="Calibri"/>
          <w:sz w:val="24"/>
          <w:szCs w:val="24"/>
          <w:lang w:eastAsia="en-US"/>
        </w:rPr>
      </w:pPr>
      <w:r w:rsidRPr="000258E3">
        <w:rPr>
          <w:rFonts w:ascii="Calibri" w:eastAsia="Andale Sans UI" w:hAnsi="Calibri" w:cs="Calibri"/>
          <w:sz w:val="24"/>
          <w:szCs w:val="24"/>
          <w:lang w:bidi="en-US"/>
        </w:rPr>
        <w:t xml:space="preserve">Wykonawca jest zobowiązany wykonać pełny zakres robót, który jest konieczny z punktu widzenia dokumentacji, przepisów prawa, wiedzy technicznej i sztuki budowlanej, dla </w:t>
      </w:r>
      <w:r w:rsidRPr="000258E3">
        <w:rPr>
          <w:rFonts w:ascii="Calibri" w:eastAsia="Andale Sans UI" w:hAnsi="Calibri" w:cs="Calibri"/>
          <w:sz w:val="24"/>
          <w:szCs w:val="24"/>
          <w:lang w:bidi="en-US"/>
        </w:rPr>
        <w:lastRenderedPageBreak/>
        <w:t>uzyskania finalnego efektu, określonego przedmiotem umowy.</w:t>
      </w:r>
    </w:p>
    <w:p w14:paraId="74A66F36" w14:textId="77777777" w:rsidR="006E23E0" w:rsidRPr="000258E3" w:rsidRDefault="006E23E0" w:rsidP="00937B6F">
      <w:pPr>
        <w:widowControl w:val="0"/>
        <w:numPr>
          <w:ilvl w:val="0"/>
          <w:numId w:val="158"/>
        </w:numPr>
        <w:tabs>
          <w:tab w:val="left" w:pos="793"/>
        </w:tabs>
        <w:autoSpaceDE w:val="0"/>
        <w:autoSpaceDN w:val="0"/>
        <w:spacing w:after="60" w:line="276" w:lineRule="auto"/>
        <w:ind w:left="567" w:hanging="567"/>
        <w:rPr>
          <w:rFonts w:ascii="Calibri" w:eastAsia="Book Antiqua" w:hAnsi="Calibri" w:cs="Calibri"/>
          <w:sz w:val="24"/>
          <w:szCs w:val="24"/>
          <w:lang w:eastAsia="en-US"/>
        </w:rPr>
      </w:pPr>
      <w:r w:rsidRPr="000258E3">
        <w:rPr>
          <w:rFonts w:ascii="Calibri" w:eastAsia="Andale Sans UI" w:hAnsi="Calibri" w:cs="Calibri"/>
          <w:sz w:val="24"/>
          <w:szCs w:val="24"/>
          <w:lang w:bidi="en-US"/>
        </w:rPr>
        <w:t>Wykonawca zobowiązuje się zrealizować przedmiot umowy z najwyższą starannością oraz  zgodnie z:</w:t>
      </w:r>
    </w:p>
    <w:p w14:paraId="3005631A" w14:textId="33D9FCC4" w:rsidR="006E23E0" w:rsidRPr="000258E3" w:rsidRDefault="006E23E0" w:rsidP="00937B6F">
      <w:pPr>
        <w:widowControl w:val="0"/>
        <w:numPr>
          <w:ilvl w:val="1"/>
          <w:numId w:val="72"/>
        </w:numPr>
        <w:tabs>
          <w:tab w:val="left" w:pos="793"/>
        </w:tabs>
        <w:autoSpaceDE w:val="0"/>
        <w:autoSpaceDN w:val="0"/>
        <w:spacing w:after="60" w:line="276" w:lineRule="auto"/>
        <w:ind w:left="1134" w:hanging="567"/>
        <w:rPr>
          <w:rFonts w:ascii="Calibri" w:eastAsia="Book Antiqua" w:hAnsi="Calibri" w:cs="Calibri"/>
          <w:sz w:val="24"/>
          <w:szCs w:val="24"/>
          <w:lang w:eastAsia="en-US"/>
        </w:rPr>
      </w:pPr>
      <w:r w:rsidRPr="000258E3">
        <w:rPr>
          <w:rFonts w:ascii="Calibri" w:eastAsia="Andale Sans UI" w:hAnsi="Calibri" w:cs="Calibri"/>
          <w:sz w:val="24"/>
          <w:szCs w:val="24"/>
          <w:lang w:bidi="en-US"/>
        </w:rPr>
        <w:t xml:space="preserve">dokumentacją wymienioną w § 1 ust. </w:t>
      </w:r>
      <w:r w:rsidR="006A40C5" w:rsidRPr="000258E3">
        <w:rPr>
          <w:rFonts w:ascii="Calibri" w:eastAsia="Andale Sans UI" w:hAnsi="Calibri" w:cs="Calibri"/>
          <w:sz w:val="24"/>
          <w:szCs w:val="24"/>
          <w:lang w:bidi="en-US"/>
        </w:rPr>
        <w:t>2</w:t>
      </w:r>
      <w:r w:rsidRPr="000258E3">
        <w:rPr>
          <w:rFonts w:ascii="Calibri" w:eastAsia="Andale Sans UI" w:hAnsi="Calibri" w:cs="Calibri"/>
          <w:sz w:val="24"/>
          <w:szCs w:val="24"/>
          <w:lang w:bidi="en-US"/>
        </w:rPr>
        <w:t xml:space="preserve"> niniejszej umowy,</w:t>
      </w:r>
    </w:p>
    <w:p w14:paraId="59B7B948" w14:textId="6C5AB115" w:rsidR="006E23E0" w:rsidRPr="000258E3" w:rsidRDefault="006E23E0" w:rsidP="00937B6F">
      <w:pPr>
        <w:widowControl w:val="0"/>
        <w:numPr>
          <w:ilvl w:val="1"/>
          <w:numId w:val="72"/>
        </w:numPr>
        <w:tabs>
          <w:tab w:val="left" w:pos="793"/>
        </w:tabs>
        <w:autoSpaceDE w:val="0"/>
        <w:autoSpaceDN w:val="0"/>
        <w:spacing w:after="60" w:line="276" w:lineRule="auto"/>
        <w:ind w:left="1134" w:hanging="567"/>
        <w:rPr>
          <w:rFonts w:ascii="Calibri" w:eastAsia="Book Antiqua" w:hAnsi="Calibri" w:cs="Calibri"/>
          <w:sz w:val="24"/>
          <w:szCs w:val="24"/>
          <w:lang w:eastAsia="en-US"/>
        </w:rPr>
      </w:pPr>
      <w:r w:rsidRPr="000258E3">
        <w:rPr>
          <w:rFonts w:ascii="Calibri" w:eastAsia="Andale Sans UI" w:hAnsi="Calibri" w:cs="Calibri"/>
          <w:sz w:val="24"/>
          <w:szCs w:val="24"/>
          <w:lang w:bidi="en-US"/>
        </w:rPr>
        <w:t>ofertą Wykonawcy,</w:t>
      </w:r>
    </w:p>
    <w:p w14:paraId="784BDB04" w14:textId="77777777" w:rsidR="006E23E0" w:rsidRPr="000258E3" w:rsidRDefault="006E23E0" w:rsidP="00937B6F">
      <w:pPr>
        <w:widowControl w:val="0"/>
        <w:numPr>
          <w:ilvl w:val="1"/>
          <w:numId w:val="72"/>
        </w:numPr>
        <w:tabs>
          <w:tab w:val="left" w:pos="793"/>
        </w:tabs>
        <w:autoSpaceDE w:val="0"/>
        <w:autoSpaceDN w:val="0"/>
        <w:spacing w:after="60" w:line="276" w:lineRule="auto"/>
        <w:ind w:left="1134" w:hanging="567"/>
        <w:rPr>
          <w:rFonts w:ascii="Calibri" w:eastAsia="Book Antiqua" w:hAnsi="Calibri" w:cs="Calibri"/>
          <w:sz w:val="24"/>
          <w:szCs w:val="24"/>
          <w:lang w:eastAsia="en-US"/>
        </w:rPr>
      </w:pPr>
      <w:r w:rsidRPr="000258E3">
        <w:rPr>
          <w:rFonts w:ascii="Calibri" w:eastAsia="Andale Sans UI" w:hAnsi="Calibri" w:cs="Calibri"/>
          <w:sz w:val="24"/>
          <w:szCs w:val="24"/>
          <w:lang w:bidi="en-US"/>
        </w:rPr>
        <w:t>harmonogramem rzeczowo-finansowym,</w:t>
      </w:r>
    </w:p>
    <w:p w14:paraId="111E1CD2" w14:textId="77777777" w:rsidR="006E23E0" w:rsidRPr="000258E3" w:rsidRDefault="006E23E0" w:rsidP="00937B6F">
      <w:pPr>
        <w:widowControl w:val="0"/>
        <w:numPr>
          <w:ilvl w:val="1"/>
          <w:numId w:val="72"/>
        </w:numPr>
        <w:tabs>
          <w:tab w:val="left" w:pos="793"/>
        </w:tabs>
        <w:autoSpaceDE w:val="0"/>
        <w:autoSpaceDN w:val="0"/>
        <w:spacing w:after="60" w:line="276" w:lineRule="auto"/>
        <w:ind w:left="1134" w:hanging="567"/>
        <w:rPr>
          <w:rFonts w:ascii="Calibri" w:eastAsia="Book Antiqua" w:hAnsi="Calibri" w:cs="Calibri"/>
          <w:sz w:val="24"/>
          <w:szCs w:val="24"/>
          <w:lang w:eastAsia="en-US"/>
        </w:rPr>
      </w:pPr>
      <w:r w:rsidRPr="000258E3">
        <w:rPr>
          <w:rFonts w:ascii="Calibri" w:eastAsia="Andale Sans UI" w:hAnsi="Calibri" w:cs="Calibri"/>
          <w:sz w:val="24"/>
          <w:szCs w:val="24"/>
          <w:lang w:bidi="en-US"/>
        </w:rPr>
        <w:t>warunkami i wymogami wynikającymi z powszechnie obowiązujących przepisów prawa,</w:t>
      </w:r>
    </w:p>
    <w:p w14:paraId="4B445B36" w14:textId="77777777" w:rsidR="006E23E0" w:rsidRPr="000258E3" w:rsidRDefault="006E23E0" w:rsidP="00937B6F">
      <w:pPr>
        <w:widowControl w:val="0"/>
        <w:numPr>
          <w:ilvl w:val="1"/>
          <w:numId w:val="72"/>
        </w:numPr>
        <w:tabs>
          <w:tab w:val="left" w:pos="793"/>
        </w:tabs>
        <w:autoSpaceDE w:val="0"/>
        <w:autoSpaceDN w:val="0"/>
        <w:spacing w:after="60" w:line="276" w:lineRule="auto"/>
        <w:ind w:left="1134" w:hanging="567"/>
        <w:rPr>
          <w:rFonts w:ascii="Calibri" w:eastAsia="Book Antiqua" w:hAnsi="Calibri" w:cs="Calibri"/>
          <w:sz w:val="24"/>
          <w:szCs w:val="24"/>
          <w:lang w:eastAsia="en-US"/>
        </w:rPr>
      </w:pPr>
      <w:r w:rsidRPr="000258E3">
        <w:rPr>
          <w:rFonts w:ascii="Calibri" w:eastAsia="Andale Sans UI" w:hAnsi="Calibri" w:cs="Calibri"/>
          <w:sz w:val="24"/>
          <w:szCs w:val="24"/>
          <w:lang w:bidi="en-US"/>
        </w:rPr>
        <w:t>wymaganiami wynikającymi z obowiązujących Polskich Norm i aprobat technicznych,</w:t>
      </w:r>
    </w:p>
    <w:p w14:paraId="186C05EE" w14:textId="7AD96FE5" w:rsidR="006E23E0" w:rsidRPr="000258E3" w:rsidRDefault="006E23E0" w:rsidP="00937B6F">
      <w:pPr>
        <w:widowControl w:val="0"/>
        <w:numPr>
          <w:ilvl w:val="1"/>
          <w:numId w:val="72"/>
        </w:numPr>
        <w:tabs>
          <w:tab w:val="left" w:pos="793"/>
        </w:tabs>
        <w:autoSpaceDE w:val="0"/>
        <w:autoSpaceDN w:val="0"/>
        <w:spacing w:after="60" w:line="276" w:lineRule="auto"/>
        <w:ind w:left="1134" w:hanging="567"/>
        <w:rPr>
          <w:rFonts w:ascii="Calibri" w:eastAsia="Book Antiqua" w:hAnsi="Calibri" w:cs="Calibri"/>
          <w:sz w:val="24"/>
          <w:szCs w:val="24"/>
          <w:lang w:eastAsia="en-US"/>
        </w:rPr>
      </w:pPr>
      <w:r w:rsidRPr="000258E3">
        <w:rPr>
          <w:rFonts w:ascii="Calibri" w:eastAsia="Andale Sans UI" w:hAnsi="Calibri" w:cs="Calibri"/>
          <w:sz w:val="24"/>
          <w:szCs w:val="24"/>
          <w:lang w:bidi="en-US"/>
        </w:rPr>
        <w:t>zasadami rzetelnej wiedzy technicznej i ustalonymi zwyczajami.</w:t>
      </w:r>
    </w:p>
    <w:p w14:paraId="032C30BD" w14:textId="77777777" w:rsidR="006E23E0" w:rsidRPr="000258E3" w:rsidRDefault="006E23E0" w:rsidP="00937B6F">
      <w:pPr>
        <w:widowControl w:val="0"/>
        <w:numPr>
          <w:ilvl w:val="0"/>
          <w:numId w:val="30"/>
        </w:numPr>
        <w:suppressAutoHyphens/>
        <w:autoSpaceDE w:val="0"/>
        <w:autoSpaceDN w:val="0"/>
        <w:spacing w:after="60" w:line="276" w:lineRule="auto"/>
        <w:ind w:left="567" w:hanging="567"/>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W przypadku ujawnienia – na etapie wykonywania zamówienia - rozbieżności pomiędzy poszczególnymi elementami dokumentacji - Zamawiający zastrzega sobie prawo wskazania rozwiązania będącego podstawą realizacji robót.</w:t>
      </w:r>
    </w:p>
    <w:p w14:paraId="51567BC1" w14:textId="0522AEDA" w:rsidR="006E23E0" w:rsidRPr="000258E3" w:rsidRDefault="006E23E0" w:rsidP="00937B6F">
      <w:pPr>
        <w:widowControl w:val="0"/>
        <w:numPr>
          <w:ilvl w:val="0"/>
          <w:numId w:val="30"/>
        </w:numPr>
        <w:suppressAutoHyphens/>
        <w:autoSpaceDE w:val="0"/>
        <w:autoSpaceDN w:val="0"/>
        <w:spacing w:after="60" w:line="276" w:lineRule="auto"/>
        <w:ind w:left="567" w:hanging="567"/>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Realizacja umowy będzie przebiegała przy ścisłej współpracy Wykonawcy z osobami wyznaczonymi i zatrudnionymi u Zamawiającego i innymi osobami przez nich wskazanymi.</w:t>
      </w:r>
    </w:p>
    <w:p w14:paraId="7DD684B0" w14:textId="404AB25E" w:rsidR="006E23E0" w:rsidRPr="000258E3" w:rsidRDefault="006E23E0" w:rsidP="00937B6F">
      <w:pPr>
        <w:widowControl w:val="0"/>
        <w:numPr>
          <w:ilvl w:val="0"/>
          <w:numId w:val="30"/>
        </w:numPr>
        <w:suppressAutoHyphens/>
        <w:autoSpaceDE w:val="0"/>
        <w:autoSpaceDN w:val="0"/>
        <w:spacing w:after="60" w:line="276" w:lineRule="auto"/>
        <w:ind w:left="567" w:hanging="567"/>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Na wniosek Wykonawcy, Zamawiający może udzielić Wykonawcy pełnomocnictwa, niezbędnego do wykonania przedmiotu umowy.</w:t>
      </w:r>
    </w:p>
    <w:p w14:paraId="29AD4229" w14:textId="77777777" w:rsidR="006E23E0" w:rsidRPr="000258E3" w:rsidRDefault="006E23E0" w:rsidP="00937B6F">
      <w:pPr>
        <w:widowControl w:val="0"/>
        <w:numPr>
          <w:ilvl w:val="0"/>
          <w:numId w:val="30"/>
        </w:numPr>
        <w:suppressAutoHyphens/>
        <w:autoSpaceDE w:val="0"/>
        <w:autoSpaceDN w:val="0"/>
        <w:spacing w:after="60" w:line="276" w:lineRule="auto"/>
        <w:ind w:left="567" w:hanging="567"/>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Jeżeli dla wykonania przedmiotu umowy, będzie konieczne wykonanie innych niezbędnych robót lub czynności, to Wykonawca je zrealizuje oraz uzyska niezbędne zgody lub zezwolenia własnym kosztem i staraniem.</w:t>
      </w:r>
    </w:p>
    <w:p w14:paraId="76CFD9DC" w14:textId="77777777" w:rsidR="006E23E0" w:rsidRPr="000258E3" w:rsidRDefault="006E23E0" w:rsidP="00937B6F">
      <w:pPr>
        <w:widowControl w:val="0"/>
        <w:numPr>
          <w:ilvl w:val="0"/>
          <w:numId w:val="30"/>
        </w:numPr>
        <w:suppressAutoHyphens/>
        <w:autoSpaceDE w:val="0"/>
        <w:autoSpaceDN w:val="0"/>
        <w:spacing w:after="60" w:line="276" w:lineRule="auto"/>
        <w:ind w:left="567" w:hanging="567"/>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Wykonawca, w ramach wynagrodzenia o którym mowa w § 8 ust. 1 zobowiązany jest do poniesienia wszystkich kosztów związane z realizacją przedmiotu umowy, w tym:</w:t>
      </w:r>
    </w:p>
    <w:p w14:paraId="71A7DAD9"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bookmarkStart w:id="8" w:name="_Hlk110853014"/>
      <w:bookmarkStart w:id="9" w:name="_Hlk148949319"/>
      <w:r w:rsidRPr="000258E3">
        <w:rPr>
          <w:rFonts w:ascii="Calibri" w:eastAsia="SimSun, 宋体" w:hAnsi="Calibri" w:cs="Calibri"/>
          <w:kern w:val="3"/>
          <w:sz w:val="24"/>
          <w:szCs w:val="24"/>
          <w:lang w:eastAsia="zh-CN" w:bidi="hi-IN"/>
        </w:rPr>
        <w:t>urządzenia i oznakowania terenu budowy oraz odpowiedniego jego zabezpieczenia i zapewnienia odpowiednich zabezpieczeń bhp,</w:t>
      </w:r>
    </w:p>
    <w:p w14:paraId="4F83B409"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wykonania robót zabezpieczających i odtworzeniowych, zgodnie z projektem,</w:t>
      </w:r>
    </w:p>
    <w:p w14:paraId="0A9EAB31"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wykonania wszystkich robót towarzyszących, zgodnych z projektem i prawidłową technologią wykonywania robót,</w:t>
      </w:r>
    </w:p>
    <w:p w14:paraId="041A3C30"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wykonania ewentualnych przyłączeń wodociągowych i energetycznych dla potrzeb budowy oraz ponoszenia kosztów zużycia mediów,</w:t>
      </w:r>
    </w:p>
    <w:p w14:paraId="7D83B88D"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 xml:space="preserve">poniesienia ewentualnych kosztów </w:t>
      </w:r>
      <w:proofErr w:type="spellStart"/>
      <w:r w:rsidRPr="000258E3">
        <w:rPr>
          <w:rFonts w:ascii="Calibri" w:eastAsia="SimSun, 宋体" w:hAnsi="Calibri" w:cs="Calibri"/>
          <w:kern w:val="3"/>
          <w:sz w:val="24"/>
          <w:szCs w:val="24"/>
          <w:lang w:eastAsia="zh-CN" w:bidi="hi-IN"/>
        </w:rPr>
        <w:t>wyłączeń</w:t>
      </w:r>
      <w:proofErr w:type="spellEnd"/>
      <w:r w:rsidRPr="000258E3">
        <w:rPr>
          <w:rFonts w:ascii="Calibri" w:eastAsia="SimSun, 宋体" w:hAnsi="Calibri" w:cs="Calibri"/>
          <w:kern w:val="3"/>
          <w:sz w:val="24"/>
          <w:szCs w:val="24"/>
          <w:lang w:eastAsia="zh-CN" w:bidi="hi-IN"/>
        </w:rPr>
        <w:t xml:space="preserve"> i włączeń energii elektrycznej,</w:t>
      </w:r>
    </w:p>
    <w:p w14:paraId="414C057D"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wykonania i stosowania w praktyce zapisów projektu organizacji i technologii robót z uwzględnieniem warunków bhp,</w:t>
      </w:r>
    </w:p>
    <w:p w14:paraId="1C7B6773" w14:textId="04056C56"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wykonani</w:t>
      </w:r>
      <w:r w:rsidR="002F26BE" w:rsidRPr="000258E3">
        <w:rPr>
          <w:rFonts w:ascii="Calibri" w:eastAsia="SimSun, 宋体" w:hAnsi="Calibri" w:cs="Calibri"/>
          <w:kern w:val="3"/>
          <w:sz w:val="24"/>
          <w:szCs w:val="24"/>
          <w:lang w:eastAsia="zh-CN" w:bidi="hi-IN"/>
        </w:rPr>
        <w:t>a</w:t>
      </w:r>
      <w:r w:rsidRPr="000258E3">
        <w:rPr>
          <w:rFonts w:ascii="Calibri" w:eastAsia="SimSun, 宋体" w:hAnsi="Calibri" w:cs="Calibri"/>
          <w:kern w:val="3"/>
          <w:sz w:val="24"/>
          <w:szCs w:val="24"/>
          <w:lang w:eastAsia="zh-CN" w:bidi="hi-IN"/>
        </w:rPr>
        <w:t xml:space="preserve"> przedmiotu umowy zgodnie z uzgodnieniami z zarządcami dróg, zarządcami sieci i uzbrojenia terenu,</w:t>
      </w:r>
    </w:p>
    <w:p w14:paraId="453C74DA"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 xml:space="preserve">jeżeli roboty będą wymagały zapewnienia nadzoru odpowiednich zarządców dróg </w:t>
      </w:r>
      <w:r w:rsidRPr="000258E3">
        <w:rPr>
          <w:rFonts w:ascii="Calibri" w:eastAsia="SimSun, 宋体" w:hAnsi="Calibri" w:cs="Calibri"/>
          <w:kern w:val="3"/>
          <w:sz w:val="24"/>
          <w:szCs w:val="24"/>
          <w:lang w:eastAsia="zh-CN" w:bidi="hi-IN"/>
        </w:rPr>
        <w:lastRenderedPageBreak/>
        <w:t>lub sieci uzbrojenia terenu lub wynikającego z innych uzgodnień to wykonawca taki nadzór zapewni także w przypadku, gdy będzie odpłatny i poniesie jego koszty,</w:t>
      </w:r>
    </w:p>
    <w:p w14:paraId="3B5BB360"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wykonania niezbędnych badań, prób i pomiarów oraz wszystkich badań, prób i pomiarów na każde polecenie inspektora nadzoru z ramienia Zamawiającego w celu stwierdzenia prawidłowości wykonanych robót,</w:t>
      </w:r>
    </w:p>
    <w:p w14:paraId="47FD3E18"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w przypadku zniszczenia lub uszkodzenia w toku realizacji zadania urządzeń lub też istniejących sieci uzbrojenia terenu – naprawienia ich i doprowadzenie do stanu pierwotnego,</w:t>
      </w:r>
    </w:p>
    <w:p w14:paraId="5943FEDA"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zgłaszania Zamawiającemu robót ulegających zakryciu lub zanikających,</w:t>
      </w:r>
    </w:p>
    <w:p w14:paraId="2094CCC3"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wykonania badań, prób i rozruchu, jak również do dokonania odkrywek w przypadku nie zgłoszenia robót do odbioru ulegających zakryciu lub zanikających,</w:t>
      </w:r>
    </w:p>
    <w:p w14:paraId="078006F8"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zapewnienia na budowie uprawnionego nadzoru i dozoru, a także właściwych warunków bezpieczeństwa i higieny pracy,</w:t>
      </w:r>
    </w:p>
    <w:p w14:paraId="55981F6D"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usuwania na bieżąco z terenu budowy zbędnych materiałów, odpadów i śmieci, prowadzenie gospodarki odpadami zgodnie z Ustawą o utrzymaniu czystości i porządku w gminach,</w:t>
      </w:r>
    </w:p>
    <w:p w14:paraId="47FA6F70"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zabezpieczania zgodnie z warunkami technicznymi oraz bhp wszystkich kolizji z istniejącym uzbrojeniem terenu, tj. siecią wodociągową, kablami energetycznymi i telekomunikacyjnymi,</w:t>
      </w:r>
    </w:p>
    <w:p w14:paraId="6D920988"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uporządkowania terenu budowy po zakończeniu robót i przekazanie go Zamawiającemu najpóźniej do dnia odbioru końcowego,</w:t>
      </w:r>
    </w:p>
    <w:p w14:paraId="16848B30"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przywrócenia terenu po wykonywanych robotach przynajmniej do stanu pierwotnego (chyba, że z uzgodnień szczególnych wynika większy zakres odtworzenia).</w:t>
      </w:r>
    </w:p>
    <w:p w14:paraId="75DC6FC0"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24B80540" w14:textId="4506FA22" w:rsidR="00AF5731" w:rsidRPr="000258E3" w:rsidRDefault="002F26BE"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uzupełnienia wynikami pomiaru powykonawczego zasobu mapowego znajdującego się</w:t>
      </w:r>
      <w:r w:rsidR="00AF5731" w:rsidRPr="000258E3">
        <w:rPr>
          <w:rFonts w:ascii="Calibri" w:eastAsia="SimSun, 宋体" w:hAnsi="Calibri" w:cs="Calibri"/>
          <w:kern w:val="3"/>
          <w:sz w:val="24"/>
          <w:szCs w:val="24"/>
          <w:lang w:eastAsia="zh-CN" w:bidi="hi-IN"/>
        </w:rPr>
        <w:t xml:space="preserve"> w Powiatowym Ośrodku Dokumentacji Geodezyjnej i Kartograficznej w Będzinie.</w:t>
      </w:r>
    </w:p>
    <w:p w14:paraId="42AE1C53"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dokonania uzgodnień, uzyskania wszelkich opinii niezbędnych do wykonania przedmiotu umowy i przekazania go do użytku,</w:t>
      </w:r>
    </w:p>
    <w:p w14:paraId="2C817F36"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wykonania innych prac, niezbędnych dla prawidłowej realizacji przedmiotu zamówienia,</w:t>
      </w:r>
    </w:p>
    <w:p w14:paraId="7EF9F309" w14:textId="6A2E97DC" w:rsidR="00AF5731" w:rsidRPr="000258E3" w:rsidRDefault="002F26BE"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 xml:space="preserve">przeniesienia autorskich praw majątkowych na polach eksploatacji </w:t>
      </w:r>
      <w:r w:rsidR="00AF5731" w:rsidRPr="000258E3">
        <w:rPr>
          <w:rFonts w:ascii="Calibri" w:eastAsia="SimSun, 宋体" w:hAnsi="Calibri" w:cs="Calibri"/>
          <w:kern w:val="3"/>
          <w:sz w:val="24"/>
          <w:szCs w:val="24"/>
          <w:lang w:eastAsia="zh-CN" w:bidi="hi-IN"/>
        </w:rPr>
        <w:t xml:space="preserve">w zakresie wykonanych i naniesionych elementów na zasoby geodezyjne oraz uzupełnienia </w:t>
      </w:r>
      <w:r w:rsidR="00AF5731" w:rsidRPr="000258E3">
        <w:rPr>
          <w:rFonts w:ascii="Calibri" w:eastAsia="SimSun, 宋体" w:hAnsi="Calibri" w:cs="Calibri"/>
          <w:kern w:val="3"/>
          <w:sz w:val="24"/>
          <w:szCs w:val="24"/>
          <w:lang w:eastAsia="zh-CN" w:bidi="hi-IN"/>
        </w:rPr>
        <w:lastRenderedPageBreak/>
        <w:t>zasobu mapowego wynikami pomiaru powykonawczego,</w:t>
      </w:r>
    </w:p>
    <w:p w14:paraId="55ED97DB" w14:textId="77777777" w:rsidR="00AF5731" w:rsidRPr="000258E3" w:rsidRDefault="00AF5731" w:rsidP="00937B6F">
      <w:pPr>
        <w:widowControl w:val="0"/>
        <w:numPr>
          <w:ilvl w:val="1"/>
          <w:numId w:val="73"/>
        </w:numPr>
        <w:suppressAutoHyphens/>
        <w:autoSpaceDE w:val="0"/>
        <w:autoSpaceDN w:val="0"/>
        <w:spacing w:after="60" w:line="276" w:lineRule="auto"/>
        <w:ind w:left="1276" w:hanging="709"/>
        <w:textAlignment w:val="baseline"/>
        <w:rPr>
          <w:rFonts w:ascii="Calibri" w:eastAsia="SimSun, 宋体" w:hAnsi="Calibri" w:cs="Calibri"/>
          <w:kern w:val="3"/>
          <w:sz w:val="24"/>
          <w:szCs w:val="24"/>
          <w:lang w:eastAsia="zh-CN" w:bidi="hi-IN"/>
        </w:rPr>
      </w:pPr>
      <w:r w:rsidRPr="000258E3">
        <w:rPr>
          <w:rFonts w:ascii="Calibri" w:eastAsia="SimSun, 宋体" w:hAnsi="Calibri" w:cs="Calibri"/>
          <w:kern w:val="3"/>
          <w:sz w:val="24"/>
          <w:szCs w:val="24"/>
          <w:lang w:eastAsia="zh-CN" w:bidi="hi-IN"/>
        </w:rPr>
        <w:t>zabezpieczenia dróg prowadzących do terenu budowy przed zniszczeniem spowodowanym środkami transportu Wykonawcy lub jego Podwykonawcy,</w:t>
      </w:r>
    </w:p>
    <w:p w14:paraId="0E08E468" w14:textId="021AB45B" w:rsidR="008E07B8" w:rsidRPr="000258E3" w:rsidRDefault="002F26BE" w:rsidP="00937B6F">
      <w:pPr>
        <w:widowControl w:val="0"/>
        <w:numPr>
          <w:ilvl w:val="1"/>
          <w:numId w:val="73"/>
        </w:numPr>
        <w:suppressAutoHyphens/>
        <w:autoSpaceDE w:val="0"/>
        <w:autoSpaceDN w:val="0"/>
        <w:spacing w:after="60" w:line="276" w:lineRule="auto"/>
        <w:ind w:left="1276" w:hanging="709"/>
        <w:textAlignment w:val="baseline"/>
        <w:rPr>
          <w:rFonts w:ascii="Calibri" w:eastAsia="Andale Sans UI" w:hAnsi="Calibri" w:cs="Calibri"/>
          <w:sz w:val="24"/>
          <w:szCs w:val="24"/>
          <w:lang w:bidi="en-US"/>
        </w:rPr>
      </w:pPr>
      <w:r w:rsidRPr="000258E3">
        <w:rPr>
          <w:rFonts w:ascii="Calibri" w:eastAsia="SimSun, 宋体" w:hAnsi="Calibri" w:cs="Calibri"/>
          <w:kern w:val="3"/>
          <w:sz w:val="24"/>
          <w:szCs w:val="24"/>
          <w:lang w:eastAsia="zh-CN" w:bidi="hi-IN"/>
        </w:rPr>
        <w:t xml:space="preserve">zapewnienia </w:t>
      </w:r>
      <w:r w:rsidR="00AF5731" w:rsidRPr="000258E3">
        <w:rPr>
          <w:rFonts w:ascii="Calibri" w:eastAsia="SimSun, 宋体" w:hAnsi="Calibri" w:cs="Calibri"/>
          <w:kern w:val="3"/>
          <w:sz w:val="24"/>
          <w:szCs w:val="24"/>
          <w:lang w:eastAsia="zh-CN" w:bidi="hi-IN"/>
        </w:rPr>
        <w:t>podczas całego okresu robót na swój koszt</w:t>
      </w:r>
      <w:r w:rsidRPr="000258E3">
        <w:rPr>
          <w:rFonts w:ascii="Calibri" w:eastAsia="SimSun, 宋体" w:hAnsi="Calibri" w:cs="Calibri"/>
          <w:kern w:val="3"/>
          <w:sz w:val="24"/>
          <w:szCs w:val="24"/>
          <w:lang w:eastAsia="zh-CN" w:bidi="hi-IN"/>
        </w:rPr>
        <w:t>,</w:t>
      </w:r>
      <w:r w:rsidR="00AF5731" w:rsidRPr="000258E3">
        <w:rPr>
          <w:rFonts w:ascii="Calibri" w:eastAsia="SimSun, 宋体" w:hAnsi="Calibri" w:cs="Calibri"/>
          <w:kern w:val="3"/>
          <w:sz w:val="24"/>
          <w:szCs w:val="24"/>
          <w:lang w:eastAsia="zh-CN" w:bidi="hi-IN"/>
        </w:rPr>
        <w:t xml:space="preserve"> dostęp</w:t>
      </w:r>
      <w:r w:rsidRPr="000258E3">
        <w:rPr>
          <w:rFonts w:ascii="Calibri" w:eastAsia="SimSun, 宋体" w:hAnsi="Calibri" w:cs="Calibri"/>
          <w:kern w:val="3"/>
          <w:sz w:val="24"/>
          <w:szCs w:val="24"/>
          <w:lang w:eastAsia="zh-CN" w:bidi="hi-IN"/>
        </w:rPr>
        <w:t>u</w:t>
      </w:r>
      <w:r w:rsidR="00AF5731" w:rsidRPr="000258E3">
        <w:rPr>
          <w:rFonts w:ascii="Calibri" w:eastAsia="SimSun, 宋体" w:hAnsi="Calibri" w:cs="Calibri"/>
          <w:kern w:val="3"/>
          <w:sz w:val="24"/>
          <w:szCs w:val="24"/>
          <w:lang w:eastAsia="zh-CN" w:bidi="hi-IN"/>
        </w:rPr>
        <w:t xml:space="preserve"> do terenów położonych w pobliżu terenu budowy</w:t>
      </w:r>
      <w:r w:rsidR="008E07B8" w:rsidRPr="000258E3">
        <w:rPr>
          <w:rFonts w:ascii="Calibri" w:eastAsia="SimSun, 宋体" w:hAnsi="Calibri" w:cs="Calibri"/>
          <w:kern w:val="3"/>
          <w:sz w:val="24"/>
          <w:szCs w:val="24"/>
          <w:shd w:val="clear" w:color="auto" w:fill="FFFFFF"/>
          <w:lang w:eastAsia="zh-CN" w:bidi="hi-IN"/>
        </w:rPr>
        <w:t>,</w:t>
      </w:r>
    </w:p>
    <w:p w14:paraId="03937DD6" w14:textId="77777777" w:rsidR="00441317" w:rsidRPr="000258E3" w:rsidRDefault="00441317" w:rsidP="00937B6F">
      <w:pPr>
        <w:widowControl w:val="0"/>
        <w:numPr>
          <w:ilvl w:val="1"/>
          <w:numId w:val="73"/>
        </w:numPr>
        <w:suppressAutoHyphens/>
        <w:autoSpaceDE w:val="0"/>
        <w:autoSpaceDN w:val="0"/>
        <w:spacing w:after="60" w:line="276" w:lineRule="auto"/>
        <w:ind w:left="1276" w:hanging="709"/>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sporządzenia i przekazania Zamawiającemu dokumentacji powykonawczej ( 1 egz. w wersji papierowej + 1 egz. w wersji elektronicznej) zgodnie z obowiązującymi przepisami Prawa budowlanego i wymaganiami Zamawiającego. Dokumentacja powykonawcza w myśl przepisów ustawy z dnia 7 lipca 1994 r. Prawo budowlane musi obejmować dokumentacje budowy z naniesionymi zmianami dokonanymi w toku wykonywania robót oraz geodezyjnymi pomiarami powykonawczymi, a także inne dokumenty jakościowe. Zamawiający wymaga, by dokumentacja powykonawcza zawierała m.in.:</w:t>
      </w:r>
    </w:p>
    <w:p w14:paraId="4C4F3CFA" w14:textId="77777777" w:rsidR="00441317" w:rsidRPr="000258E3" w:rsidRDefault="00441317" w:rsidP="00937B6F">
      <w:pPr>
        <w:widowControl w:val="0"/>
        <w:numPr>
          <w:ilvl w:val="2"/>
          <w:numId w:val="162"/>
        </w:numPr>
        <w:suppressAutoHyphens/>
        <w:autoSpaceDE w:val="0"/>
        <w:autoSpaceDN w:val="0"/>
        <w:spacing w:after="60" w:line="276" w:lineRule="auto"/>
        <w:ind w:left="1418"/>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dokumenty budowy, tj.: powykonawczy operat geodezyjny, protokoły z utylizacji odpadów,</w:t>
      </w:r>
    </w:p>
    <w:p w14:paraId="16E3328B" w14:textId="77777777" w:rsidR="00441317" w:rsidRPr="000258E3" w:rsidRDefault="00441317" w:rsidP="00937B6F">
      <w:pPr>
        <w:widowControl w:val="0"/>
        <w:numPr>
          <w:ilvl w:val="2"/>
          <w:numId w:val="162"/>
        </w:numPr>
        <w:suppressAutoHyphens/>
        <w:autoSpaceDE w:val="0"/>
        <w:autoSpaceDN w:val="0"/>
        <w:spacing w:after="60" w:line="276" w:lineRule="auto"/>
        <w:ind w:left="1418"/>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kopię projektu budowlanego i/lub wykonawczego z naniesionymi zmianami dokonanymi na rysunkach i w opisach wraz z załączonymi do niego rysunkami zamiennymi (podpisany i opieczętowany przez Kierownika budowy),</w:t>
      </w:r>
    </w:p>
    <w:p w14:paraId="2516AB4E" w14:textId="77777777" w:rsidR="00441317" w:rsidRPr="000258E3" w:rsidRDefault="00441317" w:rsidP="00937B6F">
      <w:pPr>
        <w:widowControl w:val="0"/>
        <w:numPr>
          <w:ilvl w:val="2"/>
          <w:numId w:val="162"/>
        </w:numPr>
        <w:suppressAutoHyphens/>
        <w:autoSpaceDE w:val="0"/>
        <w:autoSpaceDN w:val="0"/>
        <w:spacing w:after="60" w:line="276" w:lineRule="auto"/>
        <w:ind w:left="1418"/>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dziennik budowy, instrukcje techniczne,</w:t>
      </w:r>
    </w:p>
    <w:p w14:paraId="71B69AA3" w14:textId="0414B31B" w:rsidR="00441317" w:rsidRPr="000258E3" w:rsidRDefault="00441317" w:rsidP="00937B6F">
      <w:pPr>
        <w:widowControl w:val="0"/>
        <w:numPr>
          <w:ilvl w:val="2"/>
          <w:numId w:val="162"/>
        </w:numPr>
        <w:suppressAutoHyphens/>
        <w:autoSpaceDE w:val="0"/>
        <w:autoSpaceDN w:val="0"/>
        <w:spacing w:after="60" w:line="276" w:lineRule="auto"/>
        <w:ind w:left="1418"/>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atesty, aprobaty techniczne, deklaracje zgodności wraz z ich spisem przyporządkowanym ww. dokumenty do określonych wyrobów budowlanych w przypadku dokumentu przedstawianego w kopii poświadczone za zgodność z oryginałem przez Kierownika budowy),</w:t>
      </w:r>
    </w:p>
    <w:p w14:paraId="05574E1D" w14:textId="77777777" w:rsidR="00441317" w:rsidRPr="000258E3" w:rsidRDefault="00441317" w:rsidP="00937B6F">
      <w:pPr>
        <w:widowControl w:val="0"/>
        <w:numPr>
          <w:ilvl w:val="2"/>
          <w:numId w:val="162"/>
        </w:numPr>
        <w:suppressAutoHyphens/>
        <w:autoSpaceDE w:val="0"/>
        <w:autoSpaceDN w:val="0"/>
        <w:spacing w:after="60" w:line="276" w:lineRule="auto"/>
        <w:ind w:left="1418"/>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protokoły z prób, sprawdzeń, rozruchów i pomiarów protokoły odbiorów technicznych,</w:t>
      </w:r>
    </w:p>
    <w:p w14:paraId="015C5B6C" w14:textId="77777777" w:rsidR="00441317" w:rsidRPr="000258E3" w:rsidRDefault="00441317" w:rsidP="00937B6F">
      <w:pPr>
        <w:widowControl w:val="0"/>
        <w:numPr>
          <w:ilvl w:val="2"/>
          <w:numId w:val="162"/>
        </w:numPr>
        <w:suppressAutoHyphens/>
        <w:autoSpaceDE w:val="0"/>
        <w:autoSpaceDN w:val="0"/>
        <w:spacing w:after="60" w:line="276" w:lineRule="auto"/>
        <w:ind w:left="1418"/>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oświadczenie kierownika budowy i kierowników robót branżowych, że roboty zostały wykonane zgodnie z dokumentacją projektową, SWZ, obowiązującymi przepisami i normami oraz, że teren budowy został doprowadzony do należytego stanu i porządku, po zakończonych robotach budowlanych,</w:t>
      </w:r>
    </w:p>
    <w:p w14:paraId="4F2BEA24" w14:textId="77777777" w:rsidR="00441317" w:rsidRPr="000258E3" w:rsidRDefault="00441317" w:rsidP="00937B6F">
      <w:pPr>
        <w:widowControl w:val="0"/>
        <w:numPr>
          <w:ilvl w:val="2"/>
          <w:numId w:val="162"/>
        </w:numPr>
        <w:suppressAutoHyphens/>
        <w:autoSpaceDE w:val="0"/>
        <w:autoSpaceDN w:val="0"/>
        <w:spacing w:after="60" w:line="276" w:lineRule="auto"/>
        <w:ind w:left="1418"/>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oświadczenie kierownika budowy, że dokumentacja powykonawcza została wykonana zgodnie z wymogami ustawy Prawo budowlane oraz z wymogami Zamawiającego zawartymi w umowie,</w:t>
      </w:r>
    </w:p>
    <w:p w14:paraId="62C251DA" w14:textId="77777777" w:rsidR="00441317" w:rsidRPr="000258E3" w:rsidRDefault="00441317" w:rsidP="00937B6F">
      <w:pPr>
        <w:widowControl w:val="0"/>
        <w:numPr>
          <w:ilvl w:val="2"/>
          <w:numId w:val="162"/>
        </w:numPr>
        <w:suppressAutoHyphens/>
        <w:autoSpaceDE w:val="0"/>
        <w:autoSpaceDN w:val="0"/>
        <w:spacing w:after="60" w:line="276" w:lineRule="auto"/>
        <w:ind w:left="1418"/>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kopię kompletnego zawiadomienia właściwego organu o zakończeniu robót budowlanych z potwierdzeniem wpływu zawiadomienia do tego organu (jeżeli wymagane).</w:t>
      </w:r>
    </w:p>
    <w:p w14:paraId="0313AE11" w14:textId="1039103A" w:rsidR="00441317" w:rsidRPr="000258E3" w:rsidRDefault="00441317" w:rsidP="00937B6F">
      <w:pPr>
        <w:widowControl w:val="0"/>
        <w:numPr>
          <w:ilvl w:val="2"/>
          <w:numId w:val="162"/>
        </w:numPr>
        <w:suppressAutoHyphens/>
        <w:autoSpaceDE w:val="0"/>
        <w:autoSpaceDN w:val="0"/>
        <w:spacing w:after="60" w:line="276" w:lineRule="auto"/>
        <w:ind w:left="1418"/>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 xml:space="preserve">Wszystkie dokumenty winny być sporządzone w języku polskim lub posiadać odpowiednie tłumaczenia przez uprawnionego tłumacza przysięgłego. W przypadku dokumentu przedstawionego w kopii, dokument ten ma być </w:t>
      </w:r>
      <w:r w:rsidRPr="000258E3">
        <w:rPr>
          <w:rFonts w:ascii="Calibri" w:eastAsia="Andale Sans UI" w:hAnsi="Calibri" w:cs="Calibri"/>
          <w:sz w:val="24"/>
          <w:szCs w:val="24"/>
          <w:lang w:bidi="en-US"/>
        </w:rPr>
        <w:lastRenderedPageBreak/>
        <w:t>poświadczony za zgodność z oryginałem przez kierownika budowy lub właściwego kierownika robót branżowych</w:t>
      </w:r>
    </w:p>
    <w:p w14:paraId="5ABC2B47" w14:textId="0D6277B1" w:rsidR="002F26BE" w:rsidRPr="000258E3" w:rsidRDefault="008E07B8" w:rsidP="00937B6F">
      <w:pPr>
        <w:widowControl w:val="0"/>
        <w:numPr>
          <w:ilvl w:val="0"/>
          <w:numId w:val="74"/>
        </w:numPr>
        <w:suppressAutoHyphens/>
        <w:autoSpaceDE w:val="0"/>
        <w:autoSpaceDN w:val="0"/>
        <w:spacing w:after="60" w:line="276" w:lineRule="auto"/>
        <w:textAlignment w:val="baseline"/>
        <w:rPr>
          <w:rFonts w:ascii="Calibri" w:eastAsia="Andale Sans UI" w:hAnsi="Calibri" w:cs="Calibri"/>
          <w:sz w:val="24"/>
          <w:szCs w:val="24"/>
          <w:lang w:bidi="en-US"/>
        </w:rPr>
      </w:pPr>
      <w:r w:rsidRPr="000258E3">
        <w:rPr>
          <w:rFonts w:ascii="Calibri" w:eastAsia="SimSun, 宋体" w:hAnsi="Calibri" w:cs="Calibri"/>
          <w:kern w:val="3"/>
          <w:sz w:val="24"/>
          <w:szCs w:val="24"/>
          <w:shd w:val="clear" w:color="auto" w:fill="FFFFFF"/>
          <w:lang w:eastAsia="zh-CN" w:bidi="hi-IN"/>
        </w:rPr>
        <w:t xml:space="preserve">Wykonawca </w:t>
      </w:r>
      <w:r w:rsidR="00EE58FF" w:rsidRPr="000258E3">
        <w:rPr>
          <w:rFonts w:ascii="Calibri" w:eastAsia="SimSun, 宋体" w:hAnsi="Calibri" w:cs="Calibri"/>
          <w:kern w:val="3"/>
          <w:sz w:val="24"/>
          <w:szCs w:val="24"/>
          <w:shd w:val="clear" w:color="auto" w:fill="FFFFFF"/>
          <w:lang w:eastAsia="zh-CN" w:bidi="hi-IN"/>
        </w:rPr>
        <w:t xml:space="preserve">zobowiązany jest do stosowania zasad gospodarowania złomem zgodnie </w:t>
      </w:r>
      <w:r w:rsidR="00EE58FF" w:rsidRPr="000258E3">
        <w:rPr>
          <w:rFonts w:ascii="Calibri" w:eastAsia="SimSun, 宋体" w:hAnsi="Calibri" w:cs="Calibri"/>
          <w:kern w:val="3"/>
          <w:sz w:val="24"/>
          <w:szCs w:val="24"/>
          <w:shd w:val="clear" w:color="auto" w:fill="FFFFFF"/>
          <w:lang w:eastAsia="zh-CN" w:bidi="hi-IN"/>
        </w:rPr>
        <w:br/>
        <w:t xml:space="preserve">z Zarządzeniem nr 120.38.2022 z dnia 14 marca 2022 r. w sprawie ustalenia zasad sprzedaży złomu przy likwidacji mienia komunalnego, które stanowi </w:t>
      </w:r>
      <w:r w:rsidR="00EE58FF" w:rsidRPr="000258E3">
        <w:rPr>
          <w:rFonts w:ascii="Calibri" w:eastAsia="SimSun, 宋体" w:hAnsi="Calibri" w:cs="Calibri"/>
          <w:b/>
          <w:bCs/>
          <w:kern w:val="3"/>
          <w:sz w:val="24"/>
          <w:szCs w:val="24"/>
          <w:shd w:val="clear" w:color="auto" w:fill="FFFFFF"/>
          <w:lang w:eastAsia="zh-CN" w:bidi="hi-IN"/>
        </w:rPr>
        <w:t xml:space="preserve">Załącznik nr </w:t>
      </w:r>
      <w:r w:rsidR="00D233A9" w:rsidRPr="000258E3">
        <w:rPr>
          <w:rFonts w:ascii="Calibri" w:eastAsia="SimSun, 宋体" w:hAnsi="Calibri" w:cs="Calibri"/>
          <w:b/>
          <w:bCs/>
          <w:kern w:val="3"/>
          <w:sz w:val="24"/>
          <w:szCs w:val="24"/>
          <w:shd w:val="clear" w:color="auto" w:fill="FFFFFF"/>
          <w:lang w:eastAsia="zh-CN" w:bidi="hi-IN"/>
        </w:rPr>
        <w:t>6</w:t>
      </w:r>
      <w:r w:rsidR="00EE58FF" w:rsidRPr="000258E3">
        <w:rPr>
          <w:rFonts w:ascii="Calibri" w:eastAsia="SimSun, 宋体" w:hAnsi="Calibri" w:cs="Calibri"/>
          <w:kern w:val="3"/>
          <w:sz w:val="24"/>
          <w:szCs w:val="24"/>
          <w:shd w:val="clear" w:color="auto" w:fill="FFFFFF"/>
          <w:lang w:eastAsia="zh-CN" w:bidi="hi-IN"/>
        </w:rPr>
        <w:t>.</w:t>
      </w:r>
    </w:p>
    <w:bookmarkEnd w:id="8"/>
    <w:bookmarkEnd w:id="9"/>
    <w:p w14:paraId="7556C093" w14:textId="54B5036C" w:rsidR="004B3E44" w:rsidRPr="000258E3" w:rsidRDefault="004B3E44" w:rsidP="00937B6F">
      <w:pPr>
        <w:widowControl w:val="0"/>
        <w:numPr>
          <w:ilvl w:val="0"/>
          <w:numId w:val="74"/>
        </w:numPr>
        <w:suppressAutoHyphens/>
        <w:autoSpaceDE w:val="0"/>
        <w:autoSpaceDN w:val="0"/>
        <w:spacing w:after="60" w:line="276" w:lineRule="auto"/>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Wykonawca 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1C26B121" w14:textId="77777777" w:rsidR="004B3E44" w:rsidRPr="000258E3" w:rsidRDefault="004B3E44" w:rsidP="00937B6F">
      <w:pPr>
        <w:widowControl w:val="0"/>
        <w:numPr>
          <w:ilvl w:val="0"/>
          <w:numId w:val="74"/>
        </w:numPr>
        <w:suppressAutoHyphens/>
        <w:autoSpaceDE w:val="0"/>
        <w:autoSpaceDN w:val="0"/>
        <w:spacing w:after="60" w:line="276" w:lineRule="auto"/>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Wykonawca ponosi wyłączną odpowiedzialność za wszelkie szkody będące następstwem niewykonania lub nienależytego wykonania przedmiotu umowy, które to szkody Wykonawca zobowiązuje się pokryć w pełnej wysokości.</w:t>
      </w:r>
    </w:p>
    <w:p w14:paraId="1365FDDB" w14:textId="77777777" w:rsidR="004B3E44" w:rsidRPr="000258E3" w:rsidRDefault="004B3E44" w:rsidP="00937B6F">
      <w:pPr>
        <w:widowControl w:val="0"/>
        <w:numPr>
          <w:ilvl w:val="0"/>
          <w:numId w:val="74"/>
        </w:numPr>
        <w:suppressAutoHyphens/>
        <w:autoSpaceDE w:val="0"/>
        <w:autoSpaceDN w:val="0"/>
        <w:spacing w:after="60" w:line="276" w:lineRule="auto"/>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Wykonawca zobowiązuje się umożliwić - Zamawiającemu na każdym etapie realizacji umowy - wgląd w przedmiot zamówienia celem oceny stopnia realizacji oraz poprawności wykonania zgodnie z zapisami SIWZ.</w:t>
      </w:r>
    </w:p>
    <w:p w14:paraId="4AC87D3F" w14:textId="77777777" w:rsidR="004B3E44" w:rsidRPr="000258E3" w:rsidRDefault="004B3E44" w:rsidP="00937B6F">
      <w:pPr>
        <w:widowControl w:val="0"/>
        <w:numPr>
          <w:ilvl w:val="0"/>
          <w:numId w:val="74"/>
        </w:numPr>
        <w:suppressAutoHyphens/>
        <w:autoSpaceDE w:val="0"/>
        <w:autoSpaceDN w:val="0"/>
        <w:spacing w:after="60" w:line="276" w:lineRule="auto"/>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Przed przystąpieniem do realizacji zamówienia Wykonawca przedstawi propozycję konkretnych rozwiązań technologicznych i materiałowych z których zostanie wykonany przedmiot zamówienia.</w:t>
      </w:r>
    </w:p>
    <w:p w14:paraId="0879A6B1" w14:textId="77777777" w:rsidR="004B3E44" w:rsidRPr="000258E3" w:rsidRDefault="004B3E44" w:rsidP="00937B6F">
      <w:pPr>
        <w:widowControl w:val="0"/>
        <w:numPr>
          <w:ilvl w:val="0"/>
          <w:numId w:val="74"/>
        </w:numPr>
        <w:suppressAutoHyphens/>
        <w:autoSpaceDE w:val="0"/>
        <w:autoSpaceDN w:val="0"/>
        <w:spacing w:after="60" w:line="276" w:lineRule="auto"/>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W trakcie robót Wykonawca zobowiązany będzie przedstawić materiały do akceptacji inspektorowi nadzoru ze strony Zamawiającego na co najmniej 10 dni roboczych przed ich zastosowaniem lub wbudowaniem.</w:t>
      </w:r>
    </w:p>
    <w:p w14:paraId="3DFC8EBF" w14:textId="048DE601" w:rsidR="004B3E44" w:rsidRPr="000258E3" w:rsidRDefault="004B3E44" w:rsidP="00937B6F">
      <w:pPr>
        <w:widowControl w:val="0"/>
        <w:numPr>
          <w:ilvl w:val="0"/>
          <w:numId w:val="74"/>
        </w:numPr>
        <w:suppressAutoHyphens/>
        <w:autoSpaceDE w:val="0"/>
        <w:autoSpaceDN w:val="0"/>
        <w:spacing w:after="60" w:line="276" w:lineRule="auto"/>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Na każde żądanie Zamawiającego Wykonawca zobowiązany jest dostarczyć dokumenty potwierdzające, że stosowane na budowie wyroby budowlane nadają się do stosowania przy wykonywaniu robót budowlanych  (zgodnie z ustawą z dnia 16 kwietnia 2004r. o wyrobach budowlanych, jak również spełniają wszystkie wymagania określone w Specyfikacji Technicznej Wykonania i Odbioru Robót oraz Projekcie budowlano wykonawczym.</w:t>
      </w:r>
    </w:p>
    <w:p w14:paraId="1CFD02F1" w14:textId="77777777" w:rsidR="004B3E44" w:rsidRPr="000258E3" w:rsidRDefault="004B3E44" w:rsidP="00937B6F">
      <w:pPr>
        <w:widowControl w:val="0"/>
        <w:numPr>
          <w:ilvl w:val="0"/>
          <w:numId w:val="74"/>
        </w:numPr>
        <w:suppressAutoHyphens/>
        <w:autoSpaceDE w:val="0"/>
        <w:autoSpaceDN w:val="0"/>
        <w:spacing w:after="60" w:line="276" w:lineRule="auto"/>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Ewentualne materiały budowlane i ich producenci wymienione w przedmiarach robót zostały wskazane przykładowo, dopuszcza się stosowanie materiałów równoważnych po zaakceptowaniu przez Zamawiającego,</w:t>
      </w:r>
    </w:p>
    <w:p w14:paraId="31668AF4" w14:textId="77777777" w:rsidR="004B3E44" w:rsidRPr="000258E3" w:rsidRDefault="004B3E44" w:rsidP="00937B6F">
      <w:pPr>
        <w:widowControl w:val="0"/>
        <w:numPr>
          <w:ilvl w:val="0"/>
          <w:numId w:val="74"/>
        </w:numPr>
        <w:suppressAutoHyphens/>
        <w:autoSpaceDE w:val="0"/>
        <w:autoSpaceDN w:val="0"/>
        <w:spacing w:after="60" w:line="276" w:lineRule="auto"/>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Niedopuszczalne jest składowanie materiałów budowlanych, sprzętu oraz inne korzystanie z działek prywatnych bez uprzedniego uzgodnienia z właścicielami nieruchomości warunków wejścia w teren prywatny.</w:t>
      </w:r>
    </w:p>
    <w:p w14:paraId="45ED7D58" w14:textId="77777777" w:rsidR="004B3E44" w:rsidRPr="000258E3" w:rsidRDefault="004B3E44" w:rsidP="00937B6F">
      <w:pPr>
        <w:widowControl w:val="0"/>
        <w:numPr>
          <w:ilvl w:val="0"/>
          <w:numId w:val="74"/>
        </w:numPr>
        <w:suppressAutoHyphens/>
        <w:autoSpaceDE w:val="0"/>
        <w:autoSpaceDN w:val="0"/>
        <w:spacing w:after="60" w:line="276" w:lineRule="auto"/>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Przekazania Zamawiającemu kompletu certyfikatów i atestów na materiały i urządzenia oraz instrukcji montażu, kontroli i konserwacji sprzętu,</w:t>
      </w:r>
    </w:p>
    <w:p w14:paraId="6C0EEA2D" w14:textId="42EE767B" w:rsidR="006E23E0" w:rsidRPr="000258E3" w:rsidRDefault="004B3E44" w:rsidP="00937B6F">
      <w:pPr>
        <w:widowControl w:val="0"/>
        <w:numPr>
          <w:ilvl w:val="0"/>
          <w:numId w:val="74"/>
        </w:numPr>
        <w:suppressAutoHyphens/>
        <w:autoSpaceDE w:val="0"/>
        <w:autoSpaceDN w:val="0"/>
        <w:spacing w:after="60" w:line="276" w:lineRule="auto"/>
        <w:textAlignment w:val="baseline"/>
        <w:rPr>
          <w:rFonts w:ascii="Calibri" w:eastAsia="Andale Sans UI" w:hAnsi="Calibri" w:cs="Calibri"/>
          <w:sz w:val="24"/>
          <w:szCs w:val="24"/>
          <w:lang w:bidi="en-US"/>
        </w:rPr>
      </w:pPr>
      <w:r w:rsidRPr="000258E3">
        <w:rPr>
          <w:rFonts w:ascii="Calibri" w:eastAsia="Andale Sans UI" w:hAnsi="Calibri" w:cs="Calibri"/>
          <w:sz w:val="24"/>
          <w:szCs w:val="24"/>
          <w:lang w:bidi="en-US"/>
        </w:rPr>
        <w:t xml:space="preserve">Wykonawca jest zobowiązany do współpracy z Zamawiającym w celu bezproblemowej </w:t>
      </w:r>
      <w:r w:rsidRPr="000258E3">
        <w:rPr>
          <w:rFonts w:ascii="Calibri" w:eastAsia="Andale Sans UI" w:hAnsi="Calibri" w:cs="Calibri"/>
          <w:sz w:val="24"/>
          <w:szCs w:val="24"/>
          <w:lang w:bidi="en-US"/>
        </w:rPr>
        <w:lastRenderedPageBreak/>
        <w:t>realizacji zadania. Wykonawca jest zobowiązany do udziału w naradach koordynacyjnych w terminach uzgodnionych wspólnie z Zamawiającym oraz do prezentacji Zamawiającemu postępu prac na każde wezwanie Zamawiającego. Wymagane są konsultacje i wizyty w siedzibie Urzędu Gminy w Psarach lub w miejscu inwestycji w godzinach pracy Urzędu Gminy w ilości koniecznej do realizacji inwestycji w terminie – z częstotliwością nie mniejszą niż jeden raz na miesiąc  przy czym Zamawiający zastrzega sobie prawo do zwoływania narad nadzwyczajnych w uzasadnionych przypadkach</w:t>
      </w:r>
      <w:r w:rsidRPr="000258E3">
        <w:rPr>
          <w:rFonts w:ascii="Calibri" w:hAnsi="Calibri" w:cs="Calibri"/>
          <w:sz w:val="24"/>
          <w:szCs w:val="24"/>
        </w:rPr>
        <w:t>.</w:t>
      </w:r>
    </w:p>
    <w:p w14:paraId="31719D69" w14:textId="77777777" w:rsidR="00800D67" w:rsidRPr="00027469" w:rsidRDefault="00800D67" w:rsidP="00937B6F">
      <w:pPr>
        <w:widowControl w:val="0"/>
        <w:autoSpaceDE w:val="0"/>
        <w:autoSpaceDN w:val="0"/>
        <w:spacing w:after="60" w:line="276" w:lineRule="auto"/>
        <w:ind w:left="341" w:right="341"/>
        <w:rPr>
          <w:rFonts w:ascii="Calibri" w:eastAsia="Book Antiqua" w:hAnsi="Calibri" w:cs="Calibri"/>
          <w:b/>
          <w:sz w:val="24"/>
          <w:szCs w:val="24"/>
          <w:lang w:eastAsia="en-US"/>
        </w:rPr>
      </w:pPr>
      <w:r w:rsidRPr="00027469">
        <w:rPr>
          <w:rFonts w:ascii="Calibri" w:eastAsia="Book Antiqua" w:hAnsi="Calibri" w:cs="Calibri"/>
          <w:b/>
          <w:sz w:val="24"/>
          <w:szCs w:val="24"/>
          <w:lang w:eastAsia="en-US"/>
        </w:rPr>
        <w:t>§ 2</w:t>
      </w:r>
    </w:p>
    <w:p w14:paraId="6EB094A4" w14:textId="77777777" w:rsidR="00800D67" w:rsidRPr="00027469" w:rsidRDefault="00800D67" w:rsidP="00937B6F">
      <w:pPr>
        <w:widowControl w:val="0"/>
        <w:autoSpaceDE w:val="0"/>
        <w:autoSpaceDN w:val="0"/>
        <w:spacing w:after="60" w:line="276" w:lineRule="auto"/>
        <w:ind w:left="341" w:right="342"/>
        <w:rPr>
          <w:rFonts w:ascii="Calibri" w:eastAsia="Book Antiqua" w:hAnsi="Calibri" w:cs="Calibri"/>
          <w:b/>
          <w:sz w:val="24"/>
          <w:szCs w:val="24"/>
          <w:lang w:eastAsia="en-US"/>
        </w:rPr>
      </w:pPr>
      <w:r w:rsidRPr="00027469">
        <w:rPr>
          <w:rFonts w:ascii="Calibri" w:eastAsia="Book Antiqua" w:hAnsi="Calibri" w:cs="Calibri"/>
          <w:b/>
          <w:sz w:val="24"/>
          <w:szCs w:val="24"/>
          <w:lang w:eastAsia="en-US"/>
        </w:rPr>
        <w:t>Termin realizacji Umowy</w:t>
      </w:r>
    </w:p>
    <w:p w14:paraId="07434D12" w14:textId="77777777" w:rsidR="00800D67" w:rsidRPr="00027469" w:rsidRDefault="00800D67" w:rsidP="00937B6F">
      <w:pPr>
        <w:widowControl w:val="0"/>
        <w:numPr>
          <w:ilvl w:val="0"/>
          <w:numId w:val="70"/>
        </w:numPr>
        <w:tabs>
          <w:tab w:val="left" w:pos="567"/>
        </w:tabs>
        <w:autoSpaceDE w:val="0"/>
        <w:autoSpaceDN w:val="0"/>
        <w:spacing w:after="60" w:line="276" w:lineRule="auto"/>
        <w:ind w:left="567" w:hanging="567"/>
        <w:rPr>
          <w:rFonts w:ascii="Calibri" w:eastAsia="Book Antiqua" w:hAnsi="Calibri" w:cs="Calibri"/>
          <w:sz w:val="24"/>
          <w:szCs w:val="24"/>
          <w:lang w:eastAsia="en-US"/>
        </w:rPr>
      </w:pPr>
      <w:r w:rsidRPr="00027469">
        <w:rPr>
          <w:rFonts w:ascii="Calibri" w:eastAsia="Andale Sans UI" w:hAnsi="Calibri" w:cs="Calibri"/>
          <w:sz w:val="24"/>
          <w:szCs w:val="24"/>
          <w:lang w:bidi="en-US"/>
        </w:rPr>
        <w:t>Protokolarne przekazanie placu budowy nastąpi do 14 dni roboczych od daty zawarcia umowy, pod warunkiem, że najpóźniej na 7 dni roboczych przed tym terminem kierownik budowy/robót dostarczy oświadczenie o podjęciu obowiązków wraz z uprawnieniami i wpisem do właściwej izby samorządu zawodowego. Zamawiający zastrzega sobie prawo zmiany terminu przekazania placu budowy ze względu na okoliczności, na które nie ma wpływu, których nie mógł przewidzieć.</w:t>
      </w:r>
    </w:p>
    <w:p w14:paraId="3BF057D2" w14:textId="7FA53C95" w:rsidR="00800D67" w:rsidRPr="000258E3" w:rsidRDefault="00800D67" w:rsidP="00937B6F">
      <w:pPr>
        <w:widowControl w:val="0"/>
        <w:numPr>
          <w:ilvl w:val="0"/>
          <w:numId w:val="70"/>
        </w:numPr>
        <w:tabs>
          <w:tab w:val="left" w:pos="567"/>
        </w:tabs>
        <w:autoSpaceDE w:val="0"/>
        <w:autoSpaceDN w:val="0"/>
        <w:spacing w:after="60" w:line="276" w:lineRule="auto"/>
        <w:ind w:left="567" w:hanging="567"/>
        <w:rPr>
          <w:rFonts w:ascii="Calibri" w:eastAsia="Book Antiqua" w:hAnsi="Calibri" w:cs="Calibri"/>
          <w:sz w:val="24"/>
          <w:szCs w:val="24"/>
          <w:lang w:eastAsia="en-US"/>
        </w:rPr>
      </w:pPr>
      <w:r w:rsidRPr="00027469">
        <w:rPr>
          <w:rFonts w:ascii="Calibri" w:eastAsia="Andale Sans UI" w:hAnsi="Calibri" w:cs="Calibri"/>
          <w:sz w:val="24"/>
          <w:szCs w:val="24"/>
          <w:lang w:bidi="en-US"/>
        </w:rPr>
        <w:t>Wykonawca jest zobowiązany rozpocząć prace w terenie w terminie do 7 dni roboczych od daty protokolarnego przekazania terenu budowy. Przez rozpoczęcie prac rozumie się czynności wymienione w art. 41 pkt 2. Ustawy prawo budowalne). W przypadku bezskutecznego upływu tego terminu Zamawiający naliczy kary za zwłokę z § 15 ust.</w:t>
      </w:r>
      <w:r w:rsidR="00E85D9A" w:rsidRPr="00027469">
        <w:rPr>
          <w:rFonts w:ascii="Calibri" w:eastAsia="Andale Sans UI" w:hAnsi="Calibri" w:cs="Calibri"/>
          <w:sz w:val="24"/>
          <w:szCs w:val="24"/>
          <w:lang w:bidi="en-US"/>
        </w:rPr>
        <w:t xml:space="preserve"> </w:t>
      </w:r>
      <w:r w:rsidRPr="00027469">
        <w:rPr>
          <w:rFonts w:ascii="Calibri" w:eastAsia="Andale Sans UI" w:hAnsi="Calibri" w:cs="Calibri"/>
          <w:sz w:val="24"/>
          <w:szCs w:val="24"/>
          <w:lang w:bidi="en-US"/>
        </w:rPr>
        <w:t xml:space="preserve">2 pkt. 2.1., albo odstąpi od </w:t>
      </w:r>
      <w:r w:rsidRPr="000258E3">
        <w:rPr>
          <w:rFonts w:ascii="Calibri" w:eastAsia="Andale Sans UI" w:hAnsi="Calibri" w:cs="Calibri"/>
          <w:sz w:val="24"/>
          <w:szCs w:val="24"/>
          <w:lang w:bidi="en-US"/>
        </w:rPr>
        <w:t>Umowy z winy Wykonawcy i naliczyć karę umowną zgodnie z § 15 ust.</w:t>
      </w:r>
      <w:r w:rsidR="00E85D9A" w:rsidRPr="000258E3">
        <w:rPr>
          <w:rFonts w:ascii="Calibri" w:eastAsia="Andale Sans UI" w:hAnsi="Calibri" w:cs="Calibri"/>
          <w:sz w:val="24"/>
          <w:szCs w:val="24"/>
          <w:lang w:bidi="en-US"/>
        </w:rPr>
        <w:t xml:space="preserve"> </w:t>
      </w:r>
      <w:r w:rsidRPr="000258E3">
        <w:rPr>
          <w:rFonts w:ascii="Calibri" w:eastAsia="Andale Sans UI" w:hAnsi="Calibri" w:cs="Calibri"/>
          <w:sz w:val="24"/>
          <w:szCs w:val="24"/>
          <w:lang w:bidi="en-US"/>
        </w:rPr>
        <w:t>2 pkt. 2.2.</w:t>
      </w:r>
    </w:p>
    <w:p w14:paraId="0E65FA8B" w14:textId="713F1324" w:rsidR="00800D67" w:rsidRPr="000258E3" w:rsidRDefault="00800D67" w:rsidP="00937B6F">
      <w:pPr>
        <w:widowControl w:val="0"/>
        <w:numPr>
          <w:ilvl w:val="0"/>
          <w:numId w:val="70"/>
        </w:numPr>
        <w:tabs>
          <w:tab w:val="left" w:pos="567"/>
        </w:tabs>
        <w:autoSpaceDE w:val="0"/>
        <w:autoSpaceDN w:val="0"/>
        <w:spacing w:after="60" w:line="276" w:lineRule="auto"/>
        <w:ind w:left="567" w:hanging="567"/>
        <w:rPr>
          <w:rFonts w:ascii="Calibri" w:eastAsia="Book Antiqua" w:hAnsi="Calibri" w:cs="Calibri"/>
          <w:sz w:val="24"/>
          <w:szCs w:val="24"/>
          <w:lang w:eastAsia="en-US"/>
        </w:rPr>
      </w:pPr>
      <w:r w:rsidRPr="000258E3">
        <w:rPr>
          <w:rFonts w:ascii="Calibri" w:eastAsia="Andale Sans UI" w:hAnsi="Calibri" w:cs="Calibri"/>
          <w:sz w:val="24"/>
          <w:szCs w:val="24"/>
          <w:lang w:bidi="en-US"/>
        </w:rPr>
        <w:t xml:space="preserve">Termin wykonania przedmiotu umowy: </w:t>
      </w:r>
      <w:r w:rsidR="001C4058" w:rsidRPr="000258E3">
        <w:rPr>
          <w:rFonts w:ascii="Calibri" w:eastAsia="Andale Sans UI" w:hAnsi="Calibri" w:cs="Calibri"/>
          <w:b/>
          <w:bCs/>
          <w:sz w:val="24"/>
          <w:szCs w:val="24"/>
          <w:lang w:bidi="en-US"/>
        </w:rPr>
        <w:t xml:space="preserve">do </w:t>
      </w:r>
      <w:r w:rsidR="004B3E44" w:rsidRPr="000258E3">
        <w:rPr>
          <w:rFonts w:ascii="Calibri" w:eastAsia="Andale Sans UI" w:hAnsi="Calibri" w:cs="Calibri"/>
          <w:b/>
          <w:bCs/>
          <w:sz w:val="24"/>
          <w:szCs w:val="24"/>
          <w:lang w:bidi="en-US"/>
        </w:rPr>
        <w:t>5</w:t>
      </w:r>
      <w:r w:rsidR="001C4058" w:rsidRPr="000258E3">
        <w:rPr>
          <w:rFonts w:ascii="Calibri" w:eastAsia="Andale Sans UI" w:hAnsi="Calibri" w:cs="Calibri"/>
          <w:b/>
          <w:bCs/>
          <w:sz w:val="24"/>
          <w:szCs w:val="24"/>
          <w:lang w:bidi="en-US"/>
        </w:rPr>
        <w:t xml:space="preserve"> miesięcy od dnia podpisania umowy, </w:t>
      </w:r>
      <w:r w:rsidRPr="000258E3">
        <w:rPr>
          <w:rFonts w:ascii="Calibri" w:eastAsia="Andale Sans UI" w:hAnsi="Calibri" w:cs="Calibri"/>
          <w:b/>
          <w:bCs/>
          <w:sz w:val="24"/>
          <w:szCs w:val="24"/>
          <w:lang w:bidi="en-US"/>
        </w:rPr>
        <w:t>tj. do …………</w:t>
      </w:r>
      <w:r w:rsidR="00762B65" w:rsidRPr="000258E3">
        <w:rPr>
          <w:rFonts w:ascii="Calibri" w:eastAsia="Andale Sans UI" w:hAnsi="Calibri" w:cs="Calibri"/>
          <w:b/>
          <w:bCs/>
          <w:sz w:val="24"/>
          <w:szCs w:val="24"/>
          <w:lang w:bidi="en-US"/>
        </w:rPr>
        <w:t>202</w:t>
      </w:r>
      <w:r w:rsidR="00937B6F" w:rsidRPr="000258E3">
        <w:rPr>
          <w:rFonts w:ascii="Calibri" w:eastAsia="Andale Sans UI" w:hAnsi="Calibri" w:cs="Calibri"/>
          <w:b/>
          <w:bCs/>
          <w:sz w:val="24"/>
          <w:szCs w:val="24"/>
          <w:lang w:bidi="en-US"/>
        </w:rPr>
        <w:t>5</w:t>
      </w:r>
      <w:r w:rsidR="00762B65" w:rsidRPr="000258E3">
        <w:rPr>
          <w:rFonts w:ascii="Calibri" w:eastAsia="Andale Sans UI" w:hAnsi="Calibri" w:cs="Calibri"/>
          <w:b/>
          <w:bCs/>
          <w:sz w:val="24"/>
          <w:szCs w:val="24"/>
          <w:lang w:bidi="en-US"/>
        </w:rPr>
        <w:t xml:space="preserve"> r.</w:t>
      </w:r>
    </w:p>
    <w:p w14:paraId="79496582" w14:textId="77777777" w:rsidR="00800D67" w:rsidRPr="00027469" w:rsidRDefault="00800D67" w:rsidP="00937B6F">
      <w:pPr>
        <w:widowControl w:val="0"/>
        <w:numPr>
          <w:ilvl w:val="0"/>
          <w:numId w:val="70"/>
        </w:numPr>
        <w:tabs>
          <w:tab w:val="left" w:pos="567"/>
        </w:tabs>
        <w:autoSpaceDE w:val="0"/>
        <w:autoSpaceDN w:val="0"/>
        <w:spacing w:after="60" w:line="276" w:lineRule="auto"/>
        <w:ind w:left="567" w:hanging="567"/>
        <w:rPr>
          <w:rFonts w:ascii="Calibri" w:eastAsia="Book Antiqua" w:hAnsi="Calibri" w:cs="Calibri"/>
          <w:sz w:val="24"/>
          <w:szCs w:val="24"/>
          <w:lang w:eastAsia="en-US"/>
        </w:rPr>
      </w:pPr>
      <w:r w:rsidRPr="00027469">
        <w:rPr>
          <w:rFonts w:ascii="Calibri" w:eastAsia="Andale Sans UI" w:hAnsi="Calibri" w:cs="Calibri"/>
          <w:sz w:val="24"/>
          <w:szCs w:val="24"/>
          <w:lang w:bidi="en-US"/>
        </w:rPr>
        <w:t>Datą wykonania i dotrzymania terminu wykonania robót określonego w ust. 1, będzie data pisemnego zgłoszenia przez Wykonawcę gotowości do odbioru robót, pod warunkiem potwierdzenia przez inspektora nadzoru ze strony Zamawiającego faktu osiągnięcia zgłoszonej gotowości w terminie 7 dni roboczych od zgłoszenia.</w:t>
      </w:r>
    </w:p>
    <w:p w14:paraId="0FC82337" w14:textId="77777777" w:rsidR="00800D67" w:rsidRPr="00027469" w:rsidRDefault="00800D67" w:rsidP="00937B6F">
      <w:pPr>
        <w:widowControl w:val="0"/>
        <w:numPr>
          <w:ilvl w:val="0"/>
          <w:numId w:val="70"/>
        </w:numPr>
        <w:tabs>
          <w:tab w:val="left" w:pos="567"/>
        </w:tabs>
        <w:autoSpaceDE w:val="0"/>
        <w:autoSpaceDN w:val="0"/>
        <w:spacing w:after="60" w:line="276" w:lineRule="auto"/>
        <w:ind w:left="567" w:hanging="567"/>
        <w:rPr>
          <w:rFonts w:ascii="Calibri" w:eastAsia="Book Antiqua" w:hAnsi="Calibri" w:cs="Calibri"/>
          <w:sz w:val="24"/>
          <w:szCs w:val="24"/>
          <w:lang w:eastAsia="en-US"/>
        </w:rPr>
      </w:pPr>
      <w:r w:rsidRPr="00027469">
        <w:rPr>
          <w:rFonts w:ascii="Calibri" w:hAnsi="Calibri" w:cs="Calibri"/>
          <w:sz w:val="24"/>
          <w:szCs w:val="24"/>
        </w:rPr>
        <w:t>Jeżeli ostatnim dniem zakończenia przedmiotu umowy jest dzień wolny - sobota, niedziela, święto – przyjmuje się, że ostatnim dniem zakończenia przedmiotu umowy jest pierwszy dzień roboczy po dniu lub dniach wolnych od pracy.</w:t>
      </w:r>
    </w:p>
    <w:p w14:paraId="19E20AA3" w14:textId="2B3DCDA4" w:rsidR="006E23E0" w:rsidRPr="00027469" w:rsidRDefault="006E23E0" w:rsidP="00937B6F">
      <w:pPr>
        <w:spacing w:after="60" w:line="276" w:lineRule="auto"/>
        <w:ind w:left="567" w:hanging="567"/>
        <w:rPr>
          <w:rFonts w:ascii="Calibri" w:eastAsia="Andale Sans UI" w:hAnsi="Calibri" w:cs="Calibri"/>
          <w:b/>
          <w:sz w:val="24"/>
          <w:szCs w:val="24"/>
          <w:lang w:bidi="en-US"/>
        </w:rPr>
      </w:pPr>
      <w:r w:rsidRPr="00027469">
        <w:rPr>
          <w:rFonts w:ascii="Calibri" w:eastAsia="Andale Sans UI" w:hAnsi="Calibri" w:cs="Calibri"/>
          <w:b/>
          <w:sz w:val="24"/>
          <w:szCs w:val="24"/>
          <w:lang w:bidi="en-US"/>
        </w:rPr>
        <w:t>§ 3</w:t>
      </w:r>
    </w:p>
    <w:p w14:paraId="0FBEBBE0" w14:textId="2B113FD1" w:rsidR="006E23E0" w:rsidRPr="00027469" w:rsidRDefault="006E23E0" w:rsidP="00937B6F">
      <w:pPr>
        <w:keepLines/>
        <w:tabs>
          <w:tab w:val="left" w:pos="0"/>
        </w:tabs>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Inspektor Nadzoru, Kierownik</w:t>
      </w:r>
      <w:r w:rsidR="00221C21" w:rsidRPr="00027469">
        <w:rPr>
          <w:rFonts w:ascii="Calibri" w:eastAsia="Andale Sans UI" w:hAnsi="Calibri" w:cs="Calibri"/>
          <w:b/>
          <w:sz w:val="24"/>
          <w:szCs w:val="24"/>
          <w:lang w:bidi="en-US"/>
        </w:rPr>
        <w:t xml:space="preserve"> </w:t>
      </w:r>
      <w:r w:rsidR="000004E4" w:rsidRPr="00027469">
        <w:rPr>
          <w:rFonts w:ascii="Calibri" w:eastAsia="Andale Sans UI" w:hAnsi="Calibri" w:cs="Calibri"/>
          <w:b/>
          <w:sz w:val="24"/>
          <w:szCs w:val="24"/>
          <w:lang w:bidi="en-US"/>
        </w:rPr>
        <w:t>budowy/</w:t>
      </w:r>
      <w:r w:rsidR="00C6446C" w:rsidRPr="00027469">
        <w:rPr>
          <w:rFonts w:ascii="Calibri" w:eastAsia="Andale Sans UI" w:hAnsi="Calibri" w:cs="Calibri"/>
          <w:b/>
          <w:sz w:val="24"/>
          <w:szCs w:val="24"/>
          <w:lang w:bidi="en-US"/>
        </w:rPr>
        <w:t>robót</w:t>
      </w:r>
    </w:p>
    <w:p w14:paraId="0C5F72CD" w14:textId="6B3ED62E" w:rsidR="006E23E0" w:rsidRPr="00027469" w:rsidRDefault="006E23E0" w:rsidP="00937B6F">
      <w:pPr>
        <w:widowControl w:val="0"/>
        <w:numPr>
          <w:ilvl w:val="0"/>
          <w:numId w:val="75"/>
        </w:numPr>
        <w:tabs>
          <w:tab w:val="left" w:pos="-1014"/>
          <w:tab w:val="left" w:pos="11685"/>
        </w:tabs>
        <w:suppressAutoHyphens/>
        <w:autoSpaceDE w:val="0"/>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Zamawiający ustanawia do pełnienia funkcji Inspektora Nadzoru inwestorskiego następującą osobę:</w:t>
      </w:r>
      <w:r w:rsidR="00762B65" w:rsidRPr="00027469">
        <w:rPr>
          <w:rFonts w:ascii="Calibri" w:eastAsia="Andale Sans UI" w:hAnsi="Calibri" w:cs="Calibri"/>
          <w:sz w:val="24"/>
          <w:szCs w:val="24"/>
          <w:lang w:bidi="en-US"/>
        </w:rPr>
        <w:t xml:space="preserve"> </w:t>
      </w:r>
      <w:r w:rsidRPr="00027469">
        <w:rPr>
          <w:rFonts w:ascii="Calibri" w:eastAsia="Andale Sans UI" w:hAnsi="Calibri" w:cs="Calibri"/>
          <w:sz w:val="24"/>
          <w:szCs w:val="24"/>
          <w:lang w:bidi="en-US"/>
        </w:rPr>
        <w:t xml:space="preserve">Pani </w:t>
      </w:r>
      <w:r w:rsidR="00762B65" w:rsidRPr="00027469">
        <w:rPr>
          <w:rFonts w:ascii="Calibri" w:eastAsia="Andale Sans UI" w:hAnsi="Calibri" w:cs="Calibri"/>
          <w:sz w:val="24"/>
          <w:szCs w:val="24"/>
          <w:lang w:bidi="en-US"/>
        </w:rPr>
        <w:t xml:space="preserve">Aleksandra Stanowska – tel. 32 294 49 41 ; mail: </w:t>
      </w:r>
      <w:hyperlink r:id="rId8" w:history="1">
        <w:r w:rsidR="00762B65" w:rsidRPr="00027469">
          <w:rPr>
            <w:rStyle w:val="Hipercze"/>
            <w:rFonts w:ascii="Calibri" w:eastAsia="Andale Sans UI" w:hAnsi="Calibri" w:cs="Calibri"/>
            <w:sz w:val="24"/>
            <w:szCs w:val="24"/>
            <w:lang w:bidi="en-US"/>
          </w:rPr>
          <w:t>aleksandrastanowska@psary.pl</w:t>
        </w:r>
      </w:hyperlink>
      <w:r w:rsidR="00762B65" w:rsidRPr="00027469">
        <w:rPr>
          <w:rFonts w:ascii="Calibri" w:eastAsia="Andale Sans UI" w:hAnsi="Calibri" w:cs="Calibri"/>
          <w:sz w:val="24"/>
          <w:szCs w:val="24"/>
          <w:lang w:bidi="en-US"/>
        </w:rPr>
        <w:t xml:space="preserve"> </w:t>
      </w:r>
    </w:p>
    <w:p w14:paraId="5EC4BFE8" w14:textId="77777777" w:rsidR="00DE3A16" w:rsidRPr="00027469" w:rsidRDefault="006E23E0" w:rsidP="00937B6F">
      <w:pPr>
        <w:widowControl w:val="0"/>
        <w:numPr>
          <w:ilvl w:val="0"/>
          <w:numId w:val="32"/>
        </w:numPr>
        <w:suppressAutoHyphens/>
        <w:autoSpaceDE w:val="0"/>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Wykonawca ustanawia do pełnienia funkcji:</w:t>
      </w:r>
      <w:r w:rsidR="00185E1E" w:rsidRPr="00027469">
        <w:rPr>
          <w:rFonts w:ascii="Calibri" w:eastAsia="Andale Sans UI" w:hAnsi="Calibri" w:cs="Calibri"/>
          <w:sz w:val="24"/>
          <w:szCs w:val="24"/>
          <w:lang w:bidi="en-US"/>
        </w:rPr>
        <w:t xml:space="preserve"> </w:t>
      </w:r>
    </w:p>
    <w:p w14:paraId="4843D3A3" w14:textId="0AAB5D56" w:rsidR="00DA6759" w:rsidRPr="00027469" w:rsidRDefault="006E23E0" w:rsidP="00937B6F">
      <w:pPr>
        <w:pStyle w:val="Akapitzlist"/>
        <w:widowControl w:val="0"/>
        <w:suppressAutoHyphens/>
        <w:autoSpaceDE w:val="0"/>
        <w:autoSpaceDN w:val="0"/>
        <w:spacing w:after="60" w:line="276" w:lineRule="auto"/>
        <w:ind w:left="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Kierownika </w:t>
      </w:r>
      <w:r w:rsidR="00AB4E03" w:rsidRPr="00027469">
        <w:rPr>
          <w:rFonts w:ascii="Calibri" w:eastAsia="Andale Sans UI" w:hAnsi="Calibri" w:cs="Calibri"/>
          <w:sz w:val="24"/>
          <w:szCs w:val="24"/>
          <w:lang w:bidi="en-US"/>
        </w:rPr>
        <w:t>budowy</w:t>
      </w:r>
      <w:r w:rsidR="000210C9" w:rsidRPr="00027469">
        <w:rPr>
          <w:rFonts w:ascii="Calibri" w:eastAsia="Andale Sans UI" w:hAnsi="Calibri" w:cs="Calibri"/>
          <w:sz w:val="24"/>
          <w:szCs w:val="24"/>
          <w:lang w:bidi="en-US"/>
        </w:rPr>
        <w:t xml:space="preserve"> </w:t>
      </w:r>
      <w:r w:rsidRPr="00027469">
        <w:rPr>
          <w:rFonts w:ascii="Calibri" w:eastAsia="Andale Sans UI" w:hAnsi="Calibri" w:cs="Calibri"/>
          <w:sz w:val="24"/>
          <w:szCs w:val="24"/>
          <w:lang w:bidi="en-US"/>
        </w:rPr>
        <w:t xml:space="preserve">posiadającego uprawnienia budowlane w specjalności </w:t>
      </w:r>
      <w:r w:rsidR="00F85AEE" w:rsidRPr="00027469">
        <w:rPr>
          <w:rFonts w:ascii="Calibri" w:eastAsia="Andale Sans UI" w:hAnsi="Calibri" w:cs="Calibri"/>
          <w:sz w:val="24"/>
          <w:szCs w:val="24"/>
          <w:lang w:bidi="en-US"/>
        </w:rPr>
        <w:t>………</w:t>
      </w:r>
      <w:r w:rsidRPr="00027469">
        <w:rPr>
          <w:rFonts w:ascii="Calibri" w:eastAsia="Andale Sans UI" w:hAnsi="Calibri" w:cs="Calibri"/>
          <w:sz w:val="24"/>
          <w:szCs w:val="24"/>
          <w:lang w:bidi="en-US"/>
        </w:rPr>
        <w:t xml:space="preserve"> do kierowania robotami budowlanymi Pan/Pani </w:t>
      </w:r>
      <w:r w:rsidR="00F85AEE" w:rsidRPr="00027469">
        <w:rPr>
          <w:rFonts w:ascii="Calibri" w:eastAsia="Andale Sans UI" w:hAnsi="Calibri" w:cs="Calibri"/>
          <w:sz w:val="24"/>
          <w:szCs w:val="24"/>
          <w:lang w:bidi="en-US"/>
        </w:rPr>
        <w:t>…..</w:t>
      </w:r>
      <w:r w:rsidR="00440C10" w:rsidRPr="00027469">
        <w:rPr>
          <w:rFonts w:ascii="Calibri" w:eastAsia="Andale Sans UI" w:hAnsi="Calibri" w:cs="Calibri"/>
          <w:sz w:val="24"/>
          <w:szCs w:val="24"/>
          <w:lang w:bidi="en-US"/>
        </w:rPr>
        <w:t xml:space="preserve">, </w:t>
      </w:r>
      <w:r w:rsidR="00440C10" w:rsidRPr="00027469">
        <w:rPr>
          <w:rFonts w:ascii="Calibri" w:hAnsi="Calibri" w:cs="Calibri"/>
          <w:sz w:val="24"/>
          <w:szCs w:val="24"/>
        </w:rPr>
        <w:t xml:space="preserve">zgodnie z ustawą Prawo Budowlane lub </w:t>
      </w:r>
      <w:r w:rsidR="00440C10" w:rsidRPr="00027469">
        <w:rPr>
          <w:rFonts w:ascii="Calibri" w:hAnsi="Calibri" w:cs="Calibri"/>
          <w:sz w:val="24"/>
          <w:szCs w:val="24"/>
        </w:rPr>
        <w:lastRenderedPageBreak/>
        <w:t xml:space="preserve">odpowiadające im ważne uprawnienia budowlane, które zostały wydane na podstawie wcześniej obowiązujących przepisów. </w:t>
      </w:r>
      <w:r w:rsidR="00762B65" w:rsidRPr="00027469">
        <w:rPr>
          <w:rFonts w:ascii="Calibri" w:hAnsi="Calibri" w:cs="Calibri"/>
          <w:sz w:val="24"/>
          <w:szCs w:val="24"/>
        </w:rPr>
        <w:t>Zamawiający, określając wymogi dla osoby w zakresie posiadanych uprawnień budowlanych, dopuszcza odpowiadające im uprawnienia budowlane wydane obywatelom państw Europejskiego Obszaru Gospodarczego oraz Konfederacji Szwajcarskiej, z zastrzeżeniem art. 12a oraz innych przepisów Prawa  Budowlanego oraz ustawy z dnia 22 grudnia 2015 r. o zasadach uznawania kwalifikacji zawodowych nabytych w państwach członkowskich Unii Europejskiej (Dz. U. z 2023 r. poz. 334).</w:t>
      </w:r>
    </w:p>
    <w:p w14:paraId="10E46663" w14:textId="6489CBE1" w:rsidR="006E23E0" w:rsidRPr="00027469" w:rsidRDefault="006E23E0" w:rsidP="00937B6F">
      <w:pPr>
        <w:widowControl w:val="0"/>
        <w:numPr>
          <w:ilvl w:val="0"/>
          <w:numId w:val="33"/>
        </w:numPr>
        <w:suppressAutoHyphens/>
        <w:autoSpaceDE w:val="0"/>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Zmiana kierownika </w:t>
      </w:r>
      <w:r w:rsidR="000004E4" w:rsidRPr="00027469">
        <w:rPr>
          <w:rFonts w:ascii="Calibri" w:eastAsia="Andale Sans UI" w:hAnsi="Calibri" w:cs="Calibri"/>
          <w:sz w:val="24"/>
          <w:szCs w:val="24"/>
          <w:lang w:bidi="en-US"/>
        </w:rPr>
        <w:t>budowy/robót</w:t>
      </w:r>
      <w:r w:rsidR="000210C9" w:rsidRPr="00027469">
        <w:rPr>
          <w:rFonts w:ascii="Calibri" w:eastAsia="Andale Sans UI" w:hAnsi="Calibri" w:cs="Calibri"/>
          <w:sz w:val="24"/>
          <w:szCs w:val="24"/>
          <w:lang w:bidi="en-US"/>
        </w:rPr>
        <w:t xml:space="preserve"> </w:t>
      </w:r>
      <w:r w:rsidRPr="00027469">
        <w:rPr>
          <w:rFonts w:ascii="Calibri" w:eastAsia="Andale Sans UI" w:hAnsi="Calibri" w:cs="Calibri"/>
          <w:sz w:val="24"/>
          <w:szCs w:val="24"/>
          <w:lang w:bidi="en-US"/>
        </w:rPr>
        <w:t>w trakcie realizacji przedmiotu niniejszej umowy, musi być uzasadniona przez Wykonawcę na piśmie i wymaga pisemnej akceptacji Zamawiającego.</w:t>
      </w:r>
    </w:p>
    <w:p w14:paraId="25388D7A" w14:textId="77777777" w:rsidR="006E23E0" w:rsidRPr="00027469" w:rsidRDefault="006E23E0" w:rsidP="00937B6F">
      <w:pPr>
        <w:widowControl w:val="0"/>
        <w:numPr>
          <w:ilvl w:val="0"/>
          <w:numId w:val="33"/>
        </w:numPr>
        <w:suppressAutoHyphens/>
        <w:autoSpaceDE w:val="0"/>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Wykonawca przedłoży Zamawiającemu propozycję zmian, o których mowa w ust. 3 niniejszego paragrafu, nie później niż 7 dni przed planowaną zmianą.</w:t>
      </w:r>
    </w:p>
    <w:p w14:paraId="05984CED" w14:textId="7830385D" w:rsidR="006E23E0" w:rsidRPr="00027469" w:rsidRDefault="006E23E0" w:rsidP="00937B6F">
      <w:pPr>
        <w:widowControl w:val="0"/>
        <w:numPr>
          <w:ilvl w:val="0"/>
          <w:numId w:val="33"/>
        </w:numPr>
        <w:suppressAutoHyphens/>
        <w:autoSpaceDE w:val="0"/>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Osoba proponowana na zamianę winna posiadać uprawnienia co najmniej równoważne</w:t>
      </w:r>
      <w:r w:rsidRPr="00027469">
        <w:rPr>
          <w:rFonts w:ascii="Calibri" w:eastAsia="Andale Sans UI" w:hAnsi="Calibri" w:cs="Calibri"/>
          <w:sz w:val="24"/>
          <w:szCs w:val="24"/>
          <w:lang w:bidi="en-US"/>
        </w:rPr>
        <w:br/>
        <w:t xml:space="preserve">z uprawnieniami wymaganymi przez Zamawiającego w SWZ oraz </w:t>
      </w:r>
      <w:r w:rsidRPr="00027469">
        <w:rPr>
          <w:rFonts w:ascii="Calibri" w:eastAsia="Andale Sans UI" w:hAnsi="Calibri" w:cs="Calibri"/>
          <w:color w:val="000000"/>
          <w:sz w:val="24"/>
          <w:szCs w:val="24"/>
          <w:lang w:bidi="en-US"/>
        </w:rPr>
        <w:t>posiadać nie mniejsze doświadczenie niż wykazane w złożonej ofercie i stanowiące podstawę do przyznania punktów w kryterium oceny ofert</w:t>
      </w:r>
      <w:r w:rsidRPr="00027469">
        <w:rPr>
          <w:rFonts w:ascii="Calibri" w:eastAsia="Andale Sans UI" w:hAnsi="Calibri" w:cs="Calibri"/>
          <w:sz w:val="24"/>
          <w:szCs w:val="24"/>
          <w:lang w:bidi="en-US"/>
        </w:rPr>
        <w:t>.</w:t>
      </w:r>
    </w:p>
    <w:p w14:paraId="2CABE0C2" w14:textId="0CC9B004" w:rsidR="007421EB" w:rsidRPr="00027469" w:rsidRDefault="006E23E0" w:rsidP="00937B6F">
      <w:pPr>
        <w:widowControl w:val="0"/>
        <w:numPr>
          <w:ilvl w:val="0"/>
          <w:numId w:val="33"/>
        </w:numPr>
        <w:suppressAutoHyphens/>
        <w:autoSpaceDE w:val="0"/>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Jakakolwiek przerwa w realizacji przedmiotu umowy wynikająca z braku kierownictwa </w:t>
      </w:r>
      <w:r w:rsidR="000004E4" w:rsidRPr="00027469">
        <w:rPr>
          <w:rFonts w:ascii="Calibri" w:eastAsia="Andale Sans UI" w:hAnsi="Calibri" w:cs="Calibri"/>
          <w:sz w:val="24"/>
          <w:szCs w:val="24"/>
          <w:lang w:bidi="en-US"/>
        </w:rPr>
        <w:t xml:space="preserve">budowy/robót </w:t>
      </w:r>
      <w:r w:rsidRPr="00027469">
        <w:rPr>
          <w:rFonts w:ascii="Calibri" w:eastAsia="Andale Sans UI" w:hAnsi="Calibri" w:cs="Calibri"/>
          <w:sz w:val="24"/>
          <w:szCs w:val="24"/>
          <w:lang w:bidi="en-US"/>
        </w:rPr>
        <w:t>będzie traktowana jako przerwa wynikła z przyczyn zależnych od Wykonawcy i nie może stanowić podstawy do roszczenia o zmianę terminu zakończenia robót.</w:t>
      </w:r>
    </w:p>
    <w:p w14:paraId="532E5714" w14:textId="117DCA7C" w:rsidR="00185E1E" w:rsidRPr="00027469" w:rsidRDefault="006E23E0" w:rsidP="00937B6F">
      <w:pPr>
        <w:widowControl w:val="0"/>
        <w:numPr>
          <w:ilvl w:val="0"/>
          <w:numId w:val="33"/>
        </w:numPr>
        <w:suppressAutoHyphens/>
        <w:autoSpaceDE w:val="0"/>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Wymagane  jest codzienne kierowanie robotami budowlanymi przez Kierownika </w:t>
      </w:r>
      <w:r w:rsidR="000004E4" w:rsidRPr="00027469">
        <w:rPr>
          <w:rFonts w:ascii="Calibri" w:eastAsia="Andale Sans UI" w:hAnsi="Calibri" w:cs="Calibri"/>
          <w:sz w:val="24"/>
          <w:szCs w:val="24"/>
          <w:lang w:bidi="en-US"/>
        </w:rPr>
        <w:t>budowy/robót</w:t>
      </w:r>
      <w:r w:rsidRPr="00027469">
        <w:rPr>
          <w:rFonts w:ascii="Calibri" w:eastAsia="Andale Sans UI" w:hAnsi="Calibri" w:cs="Calibri"/>
          <w:sz w:val="24"/>
          <w:szCs w:val="24"/>
          <w:lang w:bidi="en-US"/>
        </w:rPr>
        <w:t>.</w:t>
      </w:r>
      <w:r w:rsidR="00185E1E" w:rsidRPr="00027469">
        <w:rPr>
          <w:rFonts w:ascii="Calibri" w:eastAsia="Andale Sans UI" w:hAnsi="Calibri" w:cs="Calibri"/>
          <w:sz w:val="24"/>
          <w:szCs w:val="24"/>
          <w:lang w:bidi="en-US"/>
        </w:rPr>
        <w:t xml:space="preserve"> </w:t>
      </w:r>
    </w:p>
    <w:p w14:paraId="1D430D4A" w14:textId="484AEA6D" w:rsidR="00EE488E" w:rsidRPr="00027469" w:rsidRDefault="00EE488E" w:rsidP="00937B6F">
      <w:pPr>
        <w:widowControl w:val="0"/>
        <w:numPr>
          <w:ilvl w:val="0"/>
          <w:numId w:val="33"/>
        </w:numPr>
        <w:suppressAutoHyphens/>
        <w:autoSpaceDE w:val="0"/>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TeXGyrePagella" w:hAnsi="Calibri" w:cs="Calibri"/>
          <w:b/>
          <w:bCs/>
          <w:sz w:val="24"/>
          <w:szCs w:val="24"/>
          <w:lang w:eastAsia="en-US"/>
        </w:rPr>
        <w:t>Wymagania dotyczące zatrudnienia przez Wykonawcę lub Podwykonawcę na  podstawie umowy o</w:t>
      </w:r>
      <w:r w:rsidRPr="00027469">
        <w:rPr>
          <w:rFonts w:ascii="Calibri" w:eastAsia="TeXGyrePagella" w:hAnsi="Calibri" w:cs="Calibri"/>
          <w:b/>
          <w:bCs/>
          <w:spacing w:val="-6"/>
          <w:sz w:val="24"/>
          <w:szCs w:val="24"/>
          <w:lang w:eastAsia="en-US"/>
        </w:rPr>
        <w:t xml:space="preserve"> </w:t>
      </w:r>
      <w:r w:rsidRPr="00027469">
        <w:rPr>
          <w:rFonts w:ascii="Calibri" w:eastAsia="TeXGyrePagella" w:hAnsi="Calibri" w:cs="Calibri"/>
          <w:b/>
          <w:bCs/>
          <w:sz w:val="24"/>
          <w:szCs w:val="24"/>
          <w:lang w:eastAsia="en-US"/>
        </w:rPr>
        <w:t>pracę:</w:t>
      </w:r>
    </w:p>
    <w:p w14:paraId="3061A142" w14:textId="3C0C0440" w:rsidR="00EE488E" w:rsidRPr="000258E3" w:rsidRDefault="00EE488E" w:rsidP="00937B6F">
      <w:pPr>
        <w:pStyle w:val="Akapitzlist"/>
        <w:widowControl w:val="0"/>
        <w:numPr>
          <w:ilvl w:val="1"/>
          <w:numId w:val="139"/>
        </w:numPr>
        <w:tabs>
          <w:tab w:val="left" w:pos="567"/>
        </w:tabs>
        <w:suppressAutoHyphens/>
        <w:autoSpaceDE w:val="0"/>
        <w:autoSpaceDN w:val="0"/>
        <w:spacing w:after="60" w:line="276" w:lineRule="auto"/>
        <w:ind w:left="1134" w:hanging="567"/>
        <w:outlineLvl w:val="1"/>
        <w:rPr>
          <w:rFonts w:ascii="Calibri" w:eastAsia="TeXGyrePagella" w:hAnsi="Calibri" w:cs="Calibri"/>
          <w:sz w:val="24"/>
          <w:szCs w:val="24"/>
          <w:lang w:eastAsia="en-US"/>
        </w:rPr>
      </w:pPr>
      <w:r w:rsidRPr="00027469">
        <w:rPr>
          <w:rFonts w:ascii="Calibri" w:hAnsi="Calibri" w:cs="Calibri"/>
          <w:sz w:val="24"/>
          <w:szCs w:val="24"/>
        </w:rPr>
        <w:t xml:space="preserve">Zamawiający </w:t>
      </w:r>
      <w:r w:rsidR="004B3E44" w:rsidRPr="00027469">
        <w:rPr>
          <w:rFonts w:ascii="Calibri" w:hAnsi="Calibri" w:cs="Calibri"/>
          <w:sz w:val="24"/>
          <w:szCs w:val="24"/>
        </w:rPr>
        <w:t xml:space="preserve">wymaga, aby w ramach realizacji umowy czynności bezpośrednio związane z wykonywaniem robót - wchodzące w tzw. </w:t>
      </w:r>
      <w:r w:rsidR="00C74BB8" w:rsidRPr="00C74BB8">
        <w:rPr>
          <w:rFonts w:ascii="Calibri" w:hAnsi="Calibri" w:cs="Calibri"/>
          <w:sz w:val="24"/>
          <w:szCs w:val="24"/>
        </w:rPr>
        <w:t xml:space="preserve">koszty bezpośrednie wynikające z przedmiaru robót, które będą wykonywać kierowcy samochodów dostawczych i ciężarowych, operatorzy sprzętu </w:t>
      </w:r>
      <w:r w:rsidR="00C74BB8" w:rsidRPr="000258E3">
        <w:rPr>
          <w:rFonts w:ascii="Calibri" w:hAnsi="Calibri" w:cs="Calibri"/>
          <w:sz w:val="24"/>
          <w:szCs w:val="24"/>
        </w:rPr>
        <w:t xml:space="preserve">ciężkiego (koparko – ładowarki), sprzętu budowlanego (ubijaków spalinowych, piły do ciecia kostki, wibratorów powierzchniowych), robotnicy ogólnobudowlani, monterzy wyposażenia elementów ścieżki edukacyjnej, przewidziani do relacji niniejszego zamówienia - były wykonywane przez osoby zatrudnione na podstawie </w:t>
      </w:r>
      <w:r w:rsidR="00C74BB8" w:rsidRPr="00C74BB8">
        <w:rPr>
          <w:rFonts w:ascii="Calibri" w:hAnsi="Calibri" w:cs="Calibri"/>
          <w:sz w:val="24"/>
          <w:szCs w:val="24"/>
        </w:rPr>
        <w:t xml:space="preserve">umowy o pracę w rozumieniu przepisów ustawy z dnia 26 czerwca 1974 r. Kodeks pracy, niezależnie od tego, czy prace te będzie wykonywał Wykonawca, podwykonawca lub dalszy podwykonawca. Wymóg zatrudnienia na podstawie umowy o pracę dotyczy osób, które wykonują czynności bezpośrednio związane z wykonywaniem robót, czyli tzw. pracowników fizycznych. Wymóg nie dotyczy więc, między innymi osób: kierujących budową, robotami, osób wykonujących usługi transportowe, </w:t>
      </w:r>
      <w:r w:rsidR="00C74BB8" w:rsidRPr="00C74BB8">
        <w:rPr>
          <w:rFonts w:ascii="Calibri" w:hAnsi="Calibri" w:cs="Calibri"/>
          <w:sz w:val="24"/>
          <w:szCs w:val="24"/>
        </w:rPr>
        <w:lastRenderedPageBreak/>
        <w:t xml:space="preserve">dostawców materiałów, sprzętu, urządzeń, obsługi geodezyjnej, osób fizycznych prowadzących działalność gospodarczą, urzędujących członków organów zarządzających lub </w:t>
      </w:r>
      <w:r w:rsidR="00C74BB8" w:rsidRPr="000258E3">
        <w:rPr>
          <w:rFonts w:ascii="Calibri" w:hAnsi="Calibri" w:cs="Calibri"/>
          <w:sz w:val="24"/>
          <w:szCs w:val="24"/>
        </w:rPr>
        <w:t>nadzorczych Wykonawcy, wspólników spółki jawnej lub partnerskiej w zakresie, w jakim będą wykonywać osobiście roboty na rzecz Zamawiających bądź</w:t>
      </w:r>
      <w:r w:rsidR="004B3E44" w:rsidRPr="000258E3">
        <w:rPr>
          <w:rFonts w:ascii="Calibri" w:hAnsi="Calibri" w:cs="Calibri"/>
          <w:sz w:val="24"/>
          <w:szCs w:val="24"/>
        </w:rPr>
        <w:t xml:space="preserve"> </w:t>
      </w:r>
      <w:r w:rsidRPr="000258E3">
        <w:rPr>
          <w:rFonts w:ascii="Calibri" w:hAnsi="Calibri" w:cs="Calibri"/>
          <w:sz w:val="24"/>
          <w:szCs w:val="24"/>
        </w:rPr>
        <w:t>Wykonawcy.</w:t>
      </w:r>
    </w:p>
    <w:p w14:paraId="2C741E7F" w14:textId="41CFCB97" w:rsidR="00EE488E" w:rsidRPr="000258E3" w:rsidRDefault="00EE488E" w:rsidP="00937B6F">
      <w:pPr>
        <w:pStyle w:val="Akapitzlist"/>
        <w:widowControl w:val="0"/>
        <w:numPr>
          <w:ilvl w:val="1"/>
          <w:numId w:val="139"/>
        </w:numPr>
        <w:tabs>
          <w:tab w:val="left" w:pos="567"/>
        </w:tabs>
        <w:suppressAutoHyphens/>
        <w:autoSpaceDE w:val="0"/>
        <w:autoSpaceDN w:val="0"/>
        <w:spacing w:after="60" w:line="276" w:lineRule="auto"/>
        <w:ind w:left="1134" w:hanging="567"/>
        <w:outlineLvl w:val="1"/>
        <w:rPr>
          <w:rFonts w:ascii="Calibri" w:eastAsia="TeXGyrePagella" w:hAnsi="Calibri" w:cs="Calibri"/>
          <w:sz w:val="24"/>
          <w:szCs w:val="24"/>
          <w:lang w:eastAsia="en-US"/>
        </w:rPr>
      </w:pPr>
      <w:r w:rsidRPr="000258E3">
        <w:rPr>
          <w:rFonts w:ascii="Calibri" w:hAnsi="Calibri" w:cs="Calibri"/>
          <w:sz w:val="24"/>
          <w:szCs w:val="24"/>
        </w:rPr>
        <w:t>Przed zawarciem umowy Wykonawca przedłożył Zamawiającemu oświadczenie, że czynności o których mowa w pkt 8.1. będą wykonywane przez osoby zatrudnione przez niego na podstawie umowy o pracę. W przypadku wskazania w Ofercie podwykonawców, którzy w ramach realizacji swojej części będą wykonywali czynności o których mowa w pkt 8.1. Wykonawca składa Zamawiającemu oświadczenie (w formie odrębnego dokumentu lub bezpośrednio w umowie podwykonawczej) od wskazanych podwykonawców, że czynności o których mowa w pkt 8.1.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podwykonawcy, że w ramach realizacji swojej części czynności o których mowa w pkt. 8.1., będą wykonywane przez osoby zatrudnione przez podwykonawcę lub dalszego podwykonawcę na podstawie umowy o pracę.</w:t>
      </w:r>
    </w:p>
    <w:p w14:paraId="7DC2A67B" w14:textId="348A3B8C" w:rsidR="00EE488E" w:rsidRPr="00027469" w:rsidRDefault="00EE488E" w:rsidP="00937B6F">
      <w:pPr>
        <w:pStyle w:val="Akapitzlist"/>
        <w:widowControl w:val="0"/>
        <w:numPr>
          <w:ilvl w:val="1"/>
          <w:numId w:val="139"/>
        </w:numPr>
        <w:tabs>
          <w:tab w:val="left" w:pos="567"/>
        </w:tabs>
        <w:suppressAutoHyphens/>
        <w:autoSpaceDE w:val="0"/>
        <w:autoSpaceDN w:val="0"/>
        <w:spacing w:after="60" w:line="276" w:lineRule="auto"/>
        <w:ind w:left="1134" w:hanging="567"/>
        <w:outlineLvl w:val="1"/>
        <w:rPr>
          <w:rFonts w:ascii="Calibri" w:eastAsia="TeXGyrePagella" w:hAnsi="Calibri" w:cs="Calibri"/>
          <w:sz w:val="24"/>
          <w:szCs w:val="24"/>
          <w:lang w:eastAsia="en-US"/>
        </w:rPr>
      </w:pPr>
      <w:r w:rsidRPr="00027469">
        <w:rPr>
          <w:rFonts w:ascii="Calibri" w:eastAsia="Segoe UI" w:hAnsi="Calibri" w:cs="Calibri"/>
          <w:kern w:val="3"/>
          <w:sz w:val="24"/>
          <w:szCs w:val="24"/>
          <w:lang w:eastAsia="en-US" w:bidi="en-US"/>
        </w:rPr>
        <w:t xml:space="preserve">W trakcie realizacji umowy Zamawiający uprawniony jest do wykonywania czynności kontrolnych wobec Wykonawcy odnośnie spełniania przez Wykonawcę lub podwykonawcę lub dalszego podwykonawcę wymogu zatrudnienia na podstawie umowy o pracę osób wykonujących wskazane w pkt 8.1. czynności. Zamawiający uprawniony jest w szczególności do: </w:t>
      </w:r>
    </w:p>
    <w:p w14:paraId="2F79AD4D" w14:textId="7ADD4EA3" w:rsidR="00EE488E" w:rsidRPr="00027469" w:rsidRDefault="00EE488E" w:rsidP="00937B6F">
      <w:pPr>
        <w:pStyle w:val="Akapitzlist"/>
        <w:widowControl w:val="0"/>
        <w:numPr>
          <w:ilvl w:val="2"/>
          <w:numId w:val="139"/>
        </w:numPr>
        <w:tabs>
          <w:tab w:val="left" w:pos="567"/>
        </w:tabs>
        <w:suppressAutoHyphens/>
        <w:autoSpaceDE w:val="0"/>
        <w:autoSpaceDN w:val="0"/>
        <w:spacing w:after="60" w:line="276" w:lineRule="auto"/>
        <w:ind w:left="1854"/>
        <w:outlineLvl w:val="1"/>
        <w:rPr>
          <w:rFonts w:ascii="Calibri" w:eastAsia="TeXGyrePagella" w:hAnsi="Calibri" w:cs="Calibri"/>
          <w:sz w:val="24"/>
          <w:szCs w:val="24"/>
          <w:lang w:eastAsia="en-US"/>
        </w:rPr>
      </w:pPr>
      <w:r w:rsidRPr="00027469">
        <w:rPr>
          <w:rFonts w:ascii="Calibri" w:eastAsia="Segoe UI" w:hAnsi="Calibri" w:cs="Calibri"/>
          <w:kern w:val="3"/>
          <w:sz w:val="24"/>
          <w:szCs w:val="24"/>
          <w:lang w:eastAsia="en-US" w:bidi="en-US"/>
        </w:rPr>
        <w:t xml:space="preserve">żądania oświadczeń i dokumentów w zakresie potwierdzenia spełniania </w:t>
      </w:r>
      <w:r w:rsidRPr="00027469">
        <w:rPr>
          <w:rFonts w:ascii="Calibri" w:eastAsia="Segoe UI" w:hAnsi="Calibri" w:cs="Calibri"/>
          <w:kern w:val="3"/>
          <w:sz w:val="24"/>
          <w:szCs w:val="24"/>
          <w:lang w:eastAsia="en-US" w:bidi="en-US"/>
        </w:rPr>
        <w:br/>
        <w:t>ww. wymogów i dokonywania ich oceny,</w:t>
      </w:r>
    </w:p>
    <w:p w14:paraId="69FA3D1C" w14:textId="0B8987FA" w:rsidR="00EE488E" w:rsidRPr="00027469" w:rsidRDefault="00EE488E" w:rsidP="00937B6F">
      <w:pPr>
        <w:pStyle w:val="Akapitzlist"/>
        <w:widowControl w:val="0"/>
        <w:numPr>
          <w:ilvl w:val="2"/>
          <w:numId w:val="139"/>
        </w:numPr>
        <w:tabs>
          <w:tab w:val="left" w:pos="567"/>
        </w:tabs>
        <w:suppressAutoHyphens/>
        <w:autoSpaceDE w:val="0"/>
        <w:autoSpaceDN w:val="0"/>
        <w:spacing w:after="60" w:line="276" w:lineRule="auto"/>
        <w:ind w:left="1854"/>
        <w:outlineLvl w:val="1"/>
        <w:rPr>
          <w:rFonts w:ascii="Calibri" w:eastAsia="TeXGyrePagella" w:hAnsi="Calibri" w:cs="Calibri"/>
          <w:sz w:val="24"/>
          <w:szCs w:val="24"/>
          <w:lang w:eastAsia="en-US"/>
        </w:rPr>
      </w:pPr>
      <w:r w:rsidRPr="00027469">
        <w:rPr>
          <w:rFonts w:ascii="Calibri" w:eastAsia="Segoe UI" w:hAnsi="Calibri" w:cs="Calibri"/>
          <w:kern w:val="3"/>
          <w:sz w:val="24"/>
          <w:szCs w:val="24"/>
          <w:lang w:eastAsia="en-US" w:bidi="en-US"/>
        </w:rPr>
        <w:t>żądania wyjaśnień w przypadku wątpliwości w zakresie potwierdzenia spełniania ww. wymogów,</w:t>
      </w:r>
    </w:p>
    <w:p w14:paraId="400748B8" w14:textId="77777777" w:rsidR="00EE488E" w:rsidRPr="00027469" w:rsidRDefault="00EE488E" w:rsidP="00937B6F">
      <w:pPr>
        <w:pStyle w:val="Akapitzlist"/>
        <w:widowControl w:val="0"/>
        <w:numPr>
          <w:ilvl w:val="2"/>
          <w:numId w:val="139"/>
        </w:numPr>
        <w:tabs>
          <w:tab w:val="left" w:pos="567"/>
        </w:tabs>
        <w:suppressAutoHyphens/>
        <w:autoSpaceDE w:val="0"/>
        <w:autoSpaceDN w:val="0"/>
        <w:spacing w:after="60" w:line="276" w:lineRule="auto"/>
        <w:ind w:left="1854"/>
        <w:outlineLvl w:val="1"/>
        <w:rPr>
          <w:rFonts w:ascii="Calibri" w:eastAsia="TeXGyrePagella" w:hAnsi="Calibri" w:cs="Calibri"/>
          <w:sz w:val="24"/>
          <w:szCs w:val="24"/>
          <w:lang w:eastAsia="en-US"/>
        </w:rPr>
      </w:pPr>
      <w:r w:rsidRPr="00027469">
        <w:rPr>
          <w:rFonts w:ascii="Calibri" w:eastAsia="Segoe UI" w:hAnsi="Calibri" w:cs="Calibri"/>
          <w:kern w:val="3"/>
          <w:sz w:val="24"/>
          <w:szCs w:val="24"/>
          <w:lang w:eastAsia="en-US" w:bidi="en-US"/>
        </w:rPr>
        <w:t>przeprowadzania kontroli na miejscu wykonywania świadczenia,</w:t>
      </w:r>
    </w:p>
    <w:p w14:paraId="727D83BF" w14:textId="77777777" w:rsidR="00EE488E" w:rsidRPr="00027469" w:rsidRDefault="00EE488E" w:rsidP="00937B6F">
      <w:pPr>
        <w:pStyle w:val="Akapitzlist"/>
        <w:widowControl w:val="0"/>
        <w:numPr>
          <w:ilvl w:val="2"/>
          <w:numId w:val="139"/>
        </w:numPr>
        <w:tabs>
          <w:tab w:val="left" w:pos="567"/>
        </w:tabs>
        <w:suppressAutoHyphens/>
        <w:autoSpaceDE w:val="0"/>
        <w:autoSpaceDN w:val="0"/>
        <w:spacing w:after="60" w:line="276" w:lineRule="auto"/>
        <w:ind w:left="1854"/>
        <w:outlineLvl w:val="1"/>
        <w:rPr>
          <w:rFonts w:ascii="Calibri" w:eastAsia="TeXGyrePagella" w:hAnsi="Calibri" w:cs="Calibri"/>
          <w:sz w:val="24"/>
          <w:szCs w:val="24"/>
          <w:lang w:eastAsia="en-US"/>
        </w:rPr>
      </w:pPr>
      <w:r w:rsidRPr="00027469">
        <w:rPr>
          <w:rFonts w:ascii="Calibri" w:eastAsia="Segoe UI" w:hAnsi="Calibri" w:cs="Calibri"/>
          <w:kern w:val="3"/>
          <w:sz w:val="24"/>
          <w:szCs w:val="24"/>
          <w:lang w:eastAsia="en-US" w:bidi="en-US"/>
        </w:rPr>
        <w:t xml:space="preserve">zwrócenia się do Państwowej Inspekcji Pracy, o przeprowadzenie u Wykonawcy lub podwykonawcy lub dalszego podwykonawcy kontroli. </w:t>
      </w:r>
    </w:p>
    <w:p w14:paraId="54342C79" w14:textId="6338B018" w:rsidR="00EE488E" w:rsidRPr="00027469" w:rsidRDefault="00EE488E" w:rsidP="00937B6F">
      <w:pPr>
        <w:widowControl w:val="0"/>
        <w:numPr>
          <w:ilvl w:val="1"/>
          <w:numId w:val="139"/>
        </w:numPr>
        <w:tabs>
          <w:tab w:val="left" w:pos="567"/>
        </w:tabs>
        <w:suppressAutoHyphens/>
        <w:autoSpaceDE w:val="0"/>
        <w:autoSpaceDN w:val="0"/>
        <w:spacing w:after="60" w:line="276" w:lineRule="auto"/>
        <w:ind w:left="1134" w:hanging="567"/>
        <w:outlineLvl w:val="1"/>
        <w:rPr>
          <w:rFonts w:ascii="Calibri" w:eastAsia="TeXGyrePagella" w:hAnsi="Calibri" w:cs="Calibri"/>
          <w:sz w:val="24"/>
          <w:szCs w:val="24"/>
          <w:lang w:eastAsia="en-US"/>
        </w:rPr>
      </w:pPr>
      <w:r w:rsidRPr="00027469">
        <w:rPr>
          <w:rFonts w:ascii="Calibri" w:hAnsi="Calibri" w:cs="Calibri"/>
          <w:sz w:val="24"/>
          <w:szCs w:val="24"/>
        </w:rPr>
        <w:t xml:space="preserve">W trakcie realizacji umowy na każde wezwanie Zamawiającego </w:t>
      </w:r>
      <w:r w:rsidRPr="00027469">
        <w:rPr>
          <w:rFonts w:ascii="Calibri" w:eastAsia="Segoe UI" w:hAnsi="Calibri" w:cs="Calibri"/>
          <w:kern w:val="3"/>
          <w:sz w:val="24"/>
          <w:szCs w:val="24"/>
          <w:lang w:eastAsia="en-US" w:bidi="en-US"/>
        </w:rPr>
        <w:t>w wyznaczonym w tym wezwaniu terminie, Wykonawca przedłoży Zamawiającemu dokumenty, w szczególności wybrane spośród wskazanych poniżej, w celu weryfikacji zatrudnienia przez Wykonawcę lub podwykonawcę, na podstawie umowy o pracę, osób wykonujących wskazane przez Zamawiających czynności (wskazane w pkt 8.1.), w zakresie realizacji zamówienia:</w:t>
      </w:r>
    </w:p>
    <w:p w14:paraId="709B01FC" w14:textId="77777777" w:rsidR="00EE488E" w:rsidRPr="00027469" w:rsidRDefault="00EE488E" w:rsidP="00937B6F">
      <w:pPr>
        <w:widowControl w:val="0"/>
        <w:numPr>
          <w:ilvl w:val="2"/>
          <w:numId w:val="139"/>
        </w:numPr>
        <w:tabs>
          <w:tab w:val="left" w:pos="567"/>
        </w:tabs>
        <w:suppressAutoHyphens/>
        <w:autoSpaceDE w:val="0"/>
        <w:autoSpaceDN w:val="0"/>
        <w:spacing w:after="60" w:line="276" w:lineRule="auto"/>
        <w:ind w:left="1854"/>
        <w:outlineLvl w:val="1"/>
        <w:rPr>
          <w:rFonts w:ascii="Calibri" w:eastAsia="TeXGyrePagella" w:hAnsi="Calibri" w:cs="Calibri"/>
          <w:sz w:val="24"/>
          <w:szCs w:val="24"/>
          <w:lang w:eastAsia="en-US"/>
        </w:rPr>
      </w:pPr>
      <w:r w:rsidRPr="00027469">
        <w:rPr>
          <w:rFonts w:ascii="Calibri" w:eastAsia="Segoe UI" w:hAnsi="Calibri" w:cs="Calibri"/>
          <w:kern w:val="3"/>
          <w:sz w:val="24"/>
          <w:szCs w:val="24"/>
          <w:lang w:eastAsia="en-US" w:bidi="en-US"/>
        </w:rPr>
        <w:lastRenderedPageBreak/>
        <w:t xml:space="preserve">oświadczenie zatrudnionego pracownika, </w:t>
      </w:r>
    </w:p>
    <w:p w14:paraId="05A80D32" w14:textId="77777777" w:rsidR="00EE488E" w:rsidRPr="00027469" w:rsidRDefault="00EE488E" w:rsidP="00937B6F">
      <w:pPr>
        <w:widowControl w:val="0"/>
        <w:numPr>
          <w:ilvl w:val="2"/>
          <w:numId w:val="139"/>
        </w:numPr>
        <w:tabs>
          <w:tab w:val="left" w:pos="567"/>
        </w:tabs>
        <w:suppressAutoHyphens/>
        <w:autoSpaceDE w:val="0"/>
        <w:autoSpaceDN w:val="0"/>
        <w:spacing w:after="60" w:line="276" w:lineRule="auto"/>
        <w:ind w:left="1854"/>
        <w:outlineLvl w:val="1"/>
        <w:rPr>
          <w:rFonts w:ascii="Calibri" w:eastAsia="TeXGyrePagella" w:hAnsi="Calibri" w:cs="Calibri"/>
          <w:sz w:val="24"/>
          <w:szCs w:val="24"/>
          <w:lang w:eastAsia="en-US"/>
        </w:rPr>
      </w:pPr>
      <w:r w:rsidRPr="00027469">
        <w:rPr>
          <w:rFonts w:ascii="Calibri" w:eastAsia="Segoe UI" w:hAnsi="Calibri" w:cs="Calibri"/>
          <w:kern w:val="3"/>
          <w:sz w:val="24"/>
          <w:szCs w:val="24"/>
          <w:lang w:eastAsia="en-US" w:bidi="en-US"/>
        </w:rPr>
        <w:t>oświadczenie Wykonawcy, podwykonawcy o zatrudnieniu pracownika na podstawie umowy o pracę,</w:t>
      </w:r>
    </w:p>
    <w:p w14:paraId="1B0EF954" w14:textId="3B99983C" w:rsidR="00EE488E" w:rsidRPr="00027469" w:rsidRDefault="00EE488E" w:rsidP="00937B6F">
      <w:pPr>
        <w:widowControl w:val="0"/>
        <w:numPr>
          <w:ilvl w:val="2"/>
          <w:numId w:val="139"/>
        </w:numPr>
        <w:tabs>
          <w:tab w:val="left" w:pos="567"/>
        </w:tabs>
        <w:suppressAutoHyphens/>
        <w:autoSpaceDE w:val="0"/>
        <w:autoSpaceDN w:val="0"/>
        <w:spacing w:after="60" w:line="276" w:lineRule="auto"/>
        <w:ind w:left="1854"/>
        <w:outlineLvl w:val="1"/>
        <w:rPr>
          <w:rFonts w:ascii="Calibri" w:eastAsia="TeXGyrePagella" w:hAnsi="Calibri" w:cs="Calibri"/>
          <w:sz w:val="24"/>
          <w:szCs w:val="24"/>
          <w:lang w:eastAsia="en-US"/>
        </w:rPr>
      </w:pPr>
      <w:r w:rsidRPr="00027469">
        <w:rPr>
          <w:rFonts w:ascii="Calibri" w:eastAsia="Segoe UI" w:hAnsi="Calibri" w:cs="Calibri"/>
          <w:kern w:val="3"/>
          <w:sz w:val="24"/>
          <w:szCs w:val="24"/>
          <w:lang w:eastAsia="en-US" w:bidi="en-US"/>
        </w:rPr>
        <w:t xml:space="preserve">poświadczoną za zgodność z oryginałem kopii umowy o pracę </w:t>
      </w:r>
      <w:r w:rsidR="00F62C9E">
        <w:rPr>
          <w:rFonts w:ascii="Calibri" w:eastAsia="Segoe UI" w:hAnsi="Calibri" w:cs="Calibri"/>
          <w:kern w:val="3"/>
          <w:sz w:val="24"/>
          <w:szCs w:val="24"/>
          <w:lang w:eastAsia="en-US" w:bidi="en-US"/>
        </w:rPr>
        <w:t>z</w:t>
      </w:r>
      <w:r w:rsidRPr="00027469">
        <w:rPr>
          <w:rFonts w:ascii="Calibri" w:eastAsia="Segoe UI" w:hAnsi="Calibri" w:cs="Calibri"/>
          <w:kern w:val="3"/>
          <w:sz w:val="24"/>
          <w:szCs w:val="24"/>
          <w:lang w:eastAsia="en-US" w:bidi="en-US"/>
        </w:rPr>
        <w:t>atrudnionego pracownika,</w:t>
      </w:r>
    </w:p>
    <w:p w14:paraId="4A0AEE36" w14:textId="13F08ED7" w:rsidR="00EE488E" w:rsidRPr="00F62C9E" w:rsidRDefault="00EE488E" w:rsidP="00F62C9E">
      <w:pPr>
        <w:widowControl w:val="0"/>
        <w:numPr>
          <w:ilvl w:val="2"/>
          <w:numId w:val="139"/>
        </w:numPr>
        <w:tabs>
          <w:tab w:val="left" w:pos="567"/>
        </w:tabs>
        <w:suppressAutoHyphens/>
        <w:autoSpaceDE w:val="0"/>
        <w:autoSpaceDN w:val="0"/>
        <w:spacing w:after="60" w:line="276" w:lineRule="auto"/>
        <w:ind w:left="1843"/>
        <w:outlineLvl w:val="1"/>
        <w:rPr>
          <w:rFonts w:ascii="Calibri" w:eastAsia="Segoe UI" w:hAnsi="Calibri" w:cs="Calibri"/>
          <w:color w:val="7030A0"/>
          <w:kern w:val="3"/>
          <w:sz w:val="24"/>
          <w:szCs w:val="24"/>
          <w:lang w:eastAsia="en-US" w:bidi="en-US"/>
        </w:rPr>
      </w:pPr>
      <w:r w:rsidRPr="00F62C9E">
        <w:rPr>
          <w:rFonts w:ascii="Calibri" w:eastAsia="Segoe UI" w:hAnsi="Calibri" w:cs="Calibri"/>
          <w:kern w:val="3"/>
          <w:sz w:val="24"/>
          <w:szCs w:val="24"/>
          <w:lang w:eastAsia="en-US" w:bidi="en-US"/>
        </w:rPr>
        <w:t>inne dokumenty,</w:t>
      </w:r>
      <w:r w:rsidR="00F62C9E" w:rsidRPr="00F62C9E">
        <w:rPr>
          <w:rFonts w:ascii="Calibri" w:eastAsia="Segoe UI" w:hAnsi="Calibri" w:cs="Calibri"/>
          <w:kern w:val="3"/>
          <w:sz w:val="24"/>
          <w:szCs w:val="24"/>
          <w:lang w:eastAsia="en-US" w:bidi="en-US"/>
        </w:rPr>
        <w:t xml:space="preserve"> </w:t>
      </w:r>
      <w:r w:rsidRPr="00F62C9E">
        <w:rPr>
          <w:rFonts w:ascii="Calibri" w:eastAsia="Segoe UI" w:hAnsi="Calibri" w:cs="Calibri"/>
          <w:kern w:val="3"/>
          <w:sz w:val="24"/>
          <w:szCs w:val="24"/>
          <w:lang w:eastAsia="en-US" w:bidi="en-US"/>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w:t>
      </w:r>
      <w:r w:rsidRPr="00F62C9E">
        <w:rPr>
          <w:rFonts w:ascii="Calibri" w:eastAsia="Segoe UI" w:hAnsi="Calibri" w:cs="Calibri"/>
          <w:color w:val="0070C0"/>
          <w:kern w:val="3"/>
          <w:sz w:val="24"/>
          <w:szCs w:val="24"/>
          <w:lang w:eastAsia="en-US" w:bidi="en-US"/>
        </w:rPr>
        <w:t>.</w:t>
      </w:r>
    </w:p>
    <w:p w14:paraId="2061588C" w14:textId="263B3D97" w:rsidR="00EE488E" w:rsidRPr="00027469" w:rsidRDefault="00EE488E" w:rsidP="00937B6F">
      <w:pPr>
        <w:widowControl w:val="0"/>
        <w:numPr>
          <w:ilvl w:val="1"/>
          <w:numId w:val="139"/>
        </w:numPr>
        <w:tabs>
          <w:tab w:val="left" w:pos="567"/>
        </w:tabs>
        <w:suppressAutoHyphens/>
        <w:autoSpaceDE w:val="0"/>
        <w:autoSpaceDN w:val="0"/>
        <w:spacing w:after="60" w:line="276" w:lineRule="auto"/>
        <w:ind w:left="1134" w:hanging="567"/>
        <w:outlineLvl w:val="1"/>
        <w:rPr>
          <w:rFonts w:ascii="Calibri" w:eastAsia="TeXGyrePagella" w:hAnsi="Calibri" w:cs="Calibri"/>
          <w:sz w:val="24"/>
          <w:szCs w:val="24"/>
          <w:lang w:eastAsia="en-US"/>
        </w:rPr>
      </w:pPr>
      <w:r w:rsidRPr="00027469">
        <w:rPr>
          <w:rFonts w:ascii="Calibri" w:hAnsi="Calibri" w:cs="Calibri"/>
          <w:sz w:val="24"/>
          <w:szCs w:val="24"/>
        </w:rPr>
        <w:t xml:space="preserve">Na Wykonawcy ciąży obowiązek zapewnienia aby również podwykonawcy i dalsi </w:t>
      </w:r>
      <w:r w:rsidRPr="00027469">
        <w:rPr>
          <w:rFonts w:ascii="Calibri" w:hAnsi="Calibri" w:cs="Calibri"/>
          <w:sz w:val="24"/>
          <w:szCs w:val="24"/>
        </w:rPr>
        <w:br/>
        <w:t>podwykonawcy spełniali wszystkie wymogi względem osób zatrudnionych na umowę o pracę wykonujących wskazane w pkt 8.1. czynności.</w:t>
      </w:r>
    </w:p>
    <w:p w14:paraId="518EBEE9" w14:textId="4775C168" w:rsidR="00EE488E" w:rsidRPr="00027469" w:rsidRDefault="00EE488E" w:rsidP="00937B6F">
      <w:pPr>
        <w:widowControl w:val="0"/>
        <w:numPr>
          <w:ilvl w:val="1"/>
          <w:numId w:val="139"/>
        </w:numPr>
        <w:tabs>
          <w:tab w:val="left" w:pos="567"/>
        </w:tabs>
        <w:suppressAutoHyphens/>
        <w:autoSpaceDE w:val="0"/>
        <w:autoSpaceDN w:val="0"/>
        <w:spacing w:after="60" w:line="276" w:lineRule="auto"/>
        <w:ind w:left="1134" w:hanging="567"/>
        <w:outlineLvl w:val="1"/>
        <w:rPr>
          <w:rFonts w:ascii="Calibri" w:eastAsia="TeXGyrePagella" w:hAnsi="Calibri" w:cs="Calibri"/>
          <w:sz w:val="24"/>
          <w:szCs w:val="24"/>
          <w:lang w:eastAsia="en-US"/>
        </w:rPr>
      </w:pPr>
      <w:r w:rsidRPr="00027469">
        <w:rPr>
          <w:rFonts w:ascii="Calibri" w:hAnsi="Calibri" w:cs="Calibri"/>
          <w:sz w:val="24"/>
          <w:szCs w:val="24"/>
        </w:rPr>
        <w:t>Wykonawca odpowiada za działania i zaniechania osób, z których pomocą zobowiązanie wykonuje, jak za własne działanie lub zaniechanie.</w:t>
      </w:r>
    </w:p>
    <w:p w14:paraId="6C3ED87E" w14:textId="77777777" w:rsidR="00EE488E" w:rsidRPr="00F62C9E" w:rsidRDefault="00EE488E" w:rsidP="00937B6F">
      <w:pPr>
        <w:widowControl w:val="0"/>
        <w:numPr>
          <w:ilvl w:val="1"/>
          <w:numId w:val="139"/>
        </w:numPr>
        <w:tabs>
          <w:tab w:val="left" w:pos="567"/>
        </w:tabs>
        <w:suppressAutoHyphens/>
        <w:autoSpaceDE w:val="0"/>
        <w:autoSpaceDN w:val="0"/>
        <w:spacing w:after="60" w:line="276" w:lineRule="auto"/>
        <w:ind w:left="1134" w:hanging="567"/>
        <w:outlineLvl w:val="1"/>
        <w:rPr>
          <w:rFonts w:ascii="Calibri" w:eastAsia="TeXGyrePagella" w:hAnsi="Calibri" w:cs="Calibri"/>
          <w:sz w:val="24"/>
          <w:szCs w:val="24"/>
          <w:lang w:eastAsia="en-US"/>
        </w:rPr>
      </w:pPr>
      <w:r w:rsidRPr="00027469">
        <w:rPr>
          <w:rFonts w:ascii="Calibri" w:hAnsi="Calibri" w:cs="Calibri"/>
          <w:sz w:val="24"/>
          <w:szCs w:val="24"/>
        </w:rPr>
        <w:t xml:space="preserve">Wykonawca zobowiązany jest wykonać wszelkie inne czynności określone w Opisie </w:t>
      </w:r>
      <w:r w:rsidRPr="00027469">
        <w:rPr>
          <w:rFonts w:ascii="Calibri" w:hAnsi="Calibri" w:cs="Calibri"/>
          <w:sz w:val="24"/>
          <w:szCs w:val="24"/>
        </w:rPr>
        <w:br/>
        <w:t>przedmiotu zamówienia SWZ.</w:t>
      </w:r>
    </w:p>
    <w:p w14:paraId="3B35A5A1" w14:textId="5234F7D6" w:rsidR="00F62C9E" w:rsidRPr="00F62C9E" w:rsidRDefault="00F62C9E" w:rsidP="00F62C9E">
      <w:pPr>
        <w:pStyle w:val="Akapitzlist"/>
        <w:numPr>
          <w:ilvl w:val="1"/>
          <w:numId w:val="139"/>
        </w:numPr>
        <w:ind w:left="1134" w:hanging="567"/>
        <w:rPr>
          <w:rFonts w:ascii="Calibri" w:eastAsia="TeXGyrePagella" w:hAnsi="Calibri" w:cs="Calibri"/>
          <w:sz w:val="24"/>
          <w:szCs w:val="24"/>
          <w:lang w:eastAsia="en-US"/>
        </w:rPr>
      </w:pPr>
      <w:r w:rsidRPr="00F62C9E">
        <w:rPr>
          <w:rFonts w:ascii="Calibri" w:eastAsia="TeXGyrePagella" w:hAnsi="Calibri" w:cs="Calibri"/>
          <w:sz w:val="24"/>
          <w:szCs w:val="24"/>
          <w:lang w:eastAsia="en-US"/>
        </w:rPr>
        <w:t xml:space="preserve">W przypadku uzasadnionych wątpliwości co do przestrzegania prawa pracy przez Wykonawcę lub Podwykonawcę, Zamawiający może zwrócić się o </w:t>
      </w:r>
      <w:r>
        <w:rPr>
          <w:rFonts w:ascii="Calibri" w:eastAsia="TeXGyrePagella" w:hAnsi="Calibri" w:cs="Calibri"/>
          <w:sz w:val="24"/>
          <w:szCs w:val="24"/>
          <w:lang w:eastAsia="en-US"/>
        </w:rPr>
        <w:t>p</w:t>
      </w:r>
      <w:r w:rsidRPr="00F62C9E">
        <w:rPr>
          <w:rFonts w:ascii="Calibri" w:eastAsia="TeXGyrePagella" w:hAnsi="Calibri" w:cs="Calibri"/>
          <w:sz w:val="24"/>
          <w:szCs w:val="24"/>
          <w:lang w:eastAsia="en-US"/>
        </w:rPr>
        <w:t>rzeprowadzenie kontroli przez Państwową Inspekcję Pracy</w:t>
      </w:r>
    </w:p>
    <w:p w14:paraId="0D602505" w14:textId="77777777" w:rsidR="002839C0" w:rsidRPr="00027469" w:rsidRDefault="002839C0" w:rsidP="00937B6F">
      <w:pPr>
        <w:tabs>
          <w:tab w:val="left" w:pos="2149"/>
        </w:tabs>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 4</w:t>
      </w:r>
    </w:p>
    <w:p w14:paraId="3C78FB12" w14:textId="77777777" w:rsidR="002839C0" w:rsidRPr="00027469" w:rsidRDefault="002839C0" w:rsidP="00937B6F">
      <w:pPr>
        <w:tabs>
          <w:tab w:val="left" w:pos="2149"/>
        </w:tabs>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Obowiązki Zamawiającego</w:t>
      </w:r>
    </w:p>
    <w:p w14:paraId="0844BB9B" w14:textId="5AB90B7B" w:rsidR="002839C0" w:rsidRPr="00027469" w:rsidRDefault="002839C0" w:rsidP="00937B6F">
      <w:pPr>
        <w:numPr>
          <w:ilvl w:val="0"/>
          <w:numId w:val="34"/>
        </w:numPr>
        <w:tabs>
          <w:tab w:val="left" w:pos="567"/>
        </w:tabs>
        <w:suppressAutoHyphens/>
        <w:autoSpaceDN w:val="0"/>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 xml:space="preserve">Zamawiający zobowiązuje się do protokolarnego przekazania terenu budowy w terminie do 14 dni od zawarcia umowy, pod warunkiem, że w terminie do 7 dni od zawarcia umowy kierownik </w:t>
      </w:r>
      <w:r w:rsidR="000004E4" w:rsidRPr="00027469">
        <w:rPr>
          <w:rFonts w:ascii="Calibri" w:hAnsi="Calibri" w:cs="Calibri"/>
          <w:sz w:val="24"/>
          <w:szCs w:val="24"/>
        </w:rPr>
        <w:t>budowy/robót</w:t>
      </w:r>
      <w:r w:rsidRPr="00027469">
        <w:rPr>
          <w:rFonts w:ascii="Calibri" w:hAnsi="Calibri" w:cs="Calibri"/>
          <w:sz w:val="24"/>
          <w:szCs w:val="24"/>
        </w:rPr>
        <w:t xml:space="preserve"> dostarczy oświadczenie o podjęciu obowiązków wraz z uprawnieniami i wpisem do </w:t>
      </w:r>
      <w:r w:rsidR="0009085A" w:rsidRPr="00027469">
        <w:rPr>
          <w:rFonts w:ascii="Calibri" w:hAnsi="Calibri" w:cs="Calibri"/>
          <w:sz w:val="24"/>
          <w:szCs w:val="24"/>
        </w:rPr>
        <w:t>właściwej izby samorządu zawodowego</w:t>
      </w:r>
      <w:r w:rsidRPr="00027469">
        <w:rPr>
          <w:rFonts w:ascii="Calibri" w:hAnsi="Calibri" w:cs="Calibri"/>
          <w:sz w:val="24"/>
          <w:szCs w:val="24"/>
        </w:rPr>
        <w:t>.</w:t>
      </w:r>
    </w:p>
    <w:p w14:paraId="4FDDE986" w14:textId="77777777" w:rsidR="002839C0" w:rsidRPr="00027469" w:rsidRDefault="002839C0" w:rsidP="00937B6F">
      <w:pPr>
        <w:numPr>
          <w:ilvl w:val="0"/>
          <w:numId w:val="34"/>
        </w:numPr>
        <w:tabs>
          <w:tab w:val="left" w:pos="567"/>
        </w:tabs>
        <w:suppressAutoHyphens/>
        <w:autoSpaceDN w:val="0"/>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Zamawiający zastrzega sobie prawo zmiany terminu przekazania terenu budowy ze względu na okoliczności,</w:t>
      </w:r>
      <w:r w:rsidRPr="00027469">
        <w:rPr>
          <w:rFonts w:ascii="Calibri" w:eastAsia="Andale Sans UI" w:hAnsi="Calibri" w:cs="Calibri"/>
          <w:sz w:val="24"/>
          <w:szCs w:val="24"/>
          <w:lang w:bidi="en-US"/>
        </w:rPr>
        <w:t xml:space="preserve"> </w:t>
      </w:r>
      <w:r w:rsidRPr="00027469">
        <w:rPr>
          <w:rFonts w:ascii="Calibri" w:hAnsi="Calibri" w:cs="Calibri"/>
          <w:sz w:val="24"/>
          <w:szCs w:val="24"/>
        </w:rPr>
        <w:t>których nie mógł przewidzieć.</w:t>
      </w:r>
    </w:p>
    <w:p w14:paraId="0F5486B6" w14:textId="77777777" w:rsidR="002839C0" w:rsidRPr="00027469" w:rsidRDefault="002839C0" w:rsidP="00937B6F">
      <w:pPr>
        <w:numPr>
          <w:ilvl w:val="0"/>
          <w:numId w:val="34"/>
        </w:numPr>
        <w:tabs>
          <w:tab w:val="left" w:pos="567"/>
        </w:tabs>
        <w:suppressAutoHyphens/>
        <w:autoSpaceDN w:val="0"/>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Po protokolarnym przejęciu od Zamawiającego terenu budowy Wykonawca ponosi, aż do chwili wykonania przedmiotu umowy pełną odpowiedzialność za przekazany teren budowy.</w:t>
      </w:r>
    </w:p>
    <w:p w14:paraId="38C09D1B" w14:textId="77777777" w:rsidR="002839C0" w:rsidRPr="00027469" w:rsidRDefault="002839C0" w:rsidP="00937B6F">
      <w:pPr>
        <w:numPr>
          <w:ilvl w:val="0"/>
          <w:numId w:val="34"/>
        </w:numPr>
        <w:tabs>
          <w:tab w:val="left" w:pos="567"/>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lastRenderedPageBreak/>
        <w:t>Przed rozpoczęciem robót Zamawiający przekaże bezpłatnie 1 komplet dokumentacji, który  będzie przechowywany przez Wykonawcę na budowie i będzie dostępny do wglądu na każde żądanie Zamawiającego.</w:t>
      </w:r>
    </w:p>
    <w:p w14:paraId="5057D5FF" w14:textId="77777777" w:rsidR="002839C0" w:rsidRPr="00027469" w:rsidRDefault="002839C0" w:rsidP="00937B6F">
      <w:pPr>
        <w:numPr>
          <w:ilvl w:val="0"/>
          <w:numId w:val="34"/>
        </w:numPr>
        <w:tabs>
          <w:tab w:val="left" w:pos="567"/>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Jeżeli Wykonawcy potrzebna będzie większa ilość egzemplarzy dokumentacji, sporządzi je we własnym zakresie i na własny koszt.</w:t>
      </w:r>
    </w:p>
    <w:p w14:paraId="54B97286" w14:textId="4D43713A" w:rsidR="002839C0" w:rsidRPr="00027469" w:rsidRDefault="002839C0" w:rsidP="00937B6F">
      <w:pPr>
        <w:numPr>
          <w:ilvl w:val="0"/>
          <w:numId w:val="34"/>
        </w:numPr>
        <w:tabs>
          <w:tab w:val="left" w:pos="567"/>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Wszelkie polecenia wydawane Wykonawcy przez Zamawiającego oraz Inspektor(a)/(ów) Nadzoru, jak również zapytania i wyjaśnienia dotyczące realizacji niniejszej umowy wymagają formy pisemnej.</w:t>
      </w:r>
    </w:p>
    <w:p w14:paraId="696B652E" w14:textId="77777777" w:rsidR="002839C0" w:rsidRPr="00027469" w:rsidRDefault="002839C0" w:rsidP="00937B6F">
      <w:pPr>
        <w:numPr>
          <w:ilvl w:val="0"/>
          <w:numId w:val="34"/>
        </w:numPr>
        <w:tabs>
          <w:tab w:val="left" w:pos="567"/>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Decyzje o zmianach w dokumentacji podejmowane są przez Zamawiającego. </w:t>
      </w:r>
    </w:p>
    <w:p w14:paraId="58158222" w14:textId="77777777" w:rsidR="002839C0" w:rsidRPr="00027469" w:rsidRDefault="002839C0" w:rsidP="00937B6F">
      <w:pPr>
        <w:numPr>
          <w:ilvl w:val="0"/>
          <w:numId w:val="34"/>
        </w:numPr>
        <w:tabs>
          <w:tab w:val="left" w:pos="567"/>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Dokumentacja dostarczona przez Zamawiającego stanowi jego własność i nie może być udostępniana osobom trzecim bez jego zgody wyrażonej na piśmie.</w:t>
      </w:r>
    </w:p>
    <w:p w14:paraId="4C2E25D2" w14:textId="77777777" w:rsidR="002839C0" w:rsidRPr="00027469" w:rsidRDefault="002839C0" w:rsidP="00937B6F">
      <w:pPr>
        <w:numPr>
          <w:ilvl w:val="0"/>
          <w:numId w:val="34"/>
        </w:numPr>
        <w:tabs>
          <w:tab w:val="left" w:pos="567"/>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Zamawiający winien dysponować środkami finansowymi na realizację przedmiotu umowy.</w:t>
      </w:r>
    </w:p>
    <w:p w14:paraId="216DD078" w14:textId="77777777" w:rsidR="002839C0" w:rsidRPr="00027469" w:rsidRDefault="002839C0" w:rsidP="00937B6F">
      <w:pPr>
        <w:numPr>
          <w:ilvl w:val="0"/>
          <w:numId w:val="34"/>
        </w:numPr>
        <w:tabs>
          <w:tab w:val="left" w:pos="567"/>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 przypadku braku środków finansowych, wskutek okoliczności niezależnych od Zamawiającego, Zamawiający jest zobowiązany powiadomić o tym Wykonawcę w terminie 30 dni od daty powzięcia  o tym informacji.</w:t>
      </w:r>
    </w:p>
    <w:p w14:paraId="0CE343A5" w14:textId="77777777" w:rsidR="002839C0" w:rsidRPr="00027469" w:rsidRDefault="002839C0" w:rsidP="00937B6F">
      <w:pPr>
        <w:numPr>
          <w:ilvl w:val="0"/>
          <w:numId w:val="34"/>
        </w:numPr>
        <w:tabs>
          <w:tab w:val="left" w:pos="567"/>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Strony umowy w w/w przypadku winny przystąpić do rokowań w celu dokonania uzgodnień</w:t>
      </w:r>
      <w:r w:rsidRPr="00027469">
        <w:rPr>
          <w:rFonts w:ascii="Calibri" w:eastAsia="Andale Sans UI" w:hAnsi="Calibri" w:cs="Calibri"/>
          <w:sz w:val="24"/>
          <w:szCs w:val="24"/>
          <w:lang w:bidi="en-US"/>
        </w:rPr>
        <w:br/>
        <w:t>w sprawie dalszego prowadzenia robót lub ich wstrzymania.</w:t>
      </w:r>
    </w:p>
    <w:p w14:paraId="05A6BF53" w14:textId="0341E7AF" w:rsidR="002839C0" w:rsidRPr="00027469" w:rsidRDefault="002839C0" w:rsidP="00937B6F">
      <w:pPr>
        <w:numPr>
          <w:ilvl w:val="0"/>
          <w:numId w:val="34"/>
        </w:numPr>
        <w:tabs>
          <w:tab w:val="left" w:pos="567"/>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Zamawiający nie zapewnia zaopatrzenia w punkt poboru mediów (m.in. energia, woda).</w:t>
      </w:r>
      <w:r w:rsidR="0009085A" w:rsidRPr="00027469">
        <w:rPr>
          <w:rFonts w:ascii="Calibri" w:eastAsia="Andale Sans UI" w:hAnsi="Calibri" w:cs="Calibri"/>
          <w:sz w:val="24"/>
          <w:szCs w:val="24"/>
          <w:lang w:bidi="en-US"/>
        </w:rPr>
        <w:t xml:space="preserve"> Wykonawca może skorzystać z mediów znajdujących się na terenie po wcześniejszym uzgodnieniu z Zamawiającym.</w:t>
      </w:r>
    </w:p>
    <w:p w14:paraId="69069756" w14:textId="1934A0AE" w:rsidR="002839C0" w:rsidRPr="00027469" w:rsidRDefault="002839C0" w:rsidP="00937B6F">
      <w:pPr>
        <w:tabs>
          <w:tab w:val="left" w:pos="1501"/>
        </w:tabs>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 5</w:t>
      </w:r>
    </w:p>
    <w:p w14:paraId="3CE8A352" w14:textId="77777777" w:rsidR="002839C0" w:rsidRPr="00027469" w:rsidRDefault="002839C0" w:rsidP="00937B6F">
      <w:pPr>
        <w:tabs>
          <w:tab w:val="left" w:pos="1501"/>
        </w:tabs>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Obowiązki Wykonawcy</w:t>
      </w:r>
    </w:p>
    <w:p w14:paraId="43CE5BE7" w14:textId="6856C05D" w:rsidR="002839C0" w:rsidRPr="00027469" w:rsidRDefault="002839C0" w:rsidP="00937B6F">
      <w:pPr>
        <w:numPr>
          <w:ilvl w:val="0"/>
          <w:numId w:val="35"/>
        </w:numPr>
        <w:suppressAutoHyphens/>
        <w:autoSpaceDN w:val="0"/>
        <w:spacing w:after="60" w:line="276" w:lineRule="auto"/>
        <w:ind w:left="567" w:hanging="567"/>
        <w:textAlignment w:val="baseline"/>
        <w:rPr>
          <w:rFonts w:ascii="Calibri" w:hAnsi="Calibri" w:cs="Calibri"/>
          <w:sz w:val="24"/>
          <w:szCs w:val="24"/>
        </w:rPr>
      </w:pPr>
      <w:r w:rsidRPr="00027469">
        <w:rPr>
          <w:rFonts w:ascii="Calibri" w:eastAsia="Andale Sans UI" w:hAnsi="Calibri" w:cs="Calibri"/>
          <w:sz w:val="24"/>
          <w:szCs w:val="24"/>
          <w:lang w:bidi="en-US"/>
        </w:rPr>
        <w:t xml:space="preserve">W ciągu 7 dni kalendarzowych od daty zawarcia umowy Wykonawca przedłoży Zamawiającemu szczegółowy harmonogram </w:t>
      </w:r>
      <w:bookmarkStart w:id="10" w:name="_Hlk157756190"/>
      <w:r w:rsidRPr="00027469">
        <w:rPr>
          <w:rFonts w:ascii="Calibri" w:eastAsia="Andale Sans UI" w:hAnsi="Calibri" w:cs="Calibri"/>
          <w:sz w:val="24"/>
          <w:szCs w:val="24"/>
          <w:lang w:bidi="en-US"/>
        </w:rPr>
        <w:t xml:space="preserve">rzeczowo-finansowy </w:t>
      </w:r>
      <w:bookmarkEnd w:id="10"/>
      <w:r w:rsidRPr="00027469">
        <w:rPr>
          <w:rFonts w:ascii="Calibri" w:eastAsia="Andale Sans UI" w:hAnsi="Calibri" w:cs="Calibri"/>
          <w:sz w:val="24"/>
          <w:szCs w:val="24"/>
          <w:lang w:bidi="en-US"/>
        </w:rPr>
        <w:t xml:space="preserve">wykonania zadania, który – po akceptacji ze strony Zamawiającego w ciągu 14 dni kalendarzowych od daty jego przedłożenia - stanowić będzie integralną część niniejszej umowy. </w:t>
      </w:r>
      <w:r w:rsidRPr="00027469">
        <w:rPr>
          <w:rFonts w:ascii="Calibri" w:hAnsi="Calibri" w:cs="Calibri"/>
          <w:sz w:val="24"/>
          <w:szCs w:val="24"/>
        </w:rPr>
        <w:t>Jeżeli w tym czasie Zamawiający</w:t>
      </w:r>
      <w:r w:rsidRPr="00027469">
        <w:rPr>
          <w:rFonts w:ascii="Calibri" w:eastAsia="Andale Sans UI" w:hAnsi="Calibri" w:cs="Calibri"/>
          <w:sz w:val="24"/>
          <w:szCs w:val="24"/>
          <w:lang w:bidi="en-US"/>
        </w:rPr>
        <w:t xml:space="preserve"> </w:t>
      </w:r>
      <w:r w:rsidRPr="00027469">
        <w:rPr>
          <w:rFonts w:ascii="Calibri" w:hAnsi="Calibri" w:cs="Calibri"/>
          <w:sz w:val="24"/>
          <w:szCs w:val="24"/>
        </w:rPr>
        <w:t xml:space="preserve">nie przekaże Wykonawcy </w:t>
      </w:r>
      <w:r w:rsidR="00440C10" w:rsidRPr="00027469">
        <w:rPr>
          <w:rFonts w:ascii="Calibri" w:hAnsi="Calibri" w:cs="Calibri"/>
          <w:sz w:val="24"/>
          <w:szCs w:val="24"/>
        </w:rPr>
        <w:br/>
      </w:r>
      <w:r w:rsidRPr="00027469">
        <w:rPr>
          <w:rFonts w:ascii="Calibri" w:hAnsi="Calibri" w:cs="Calibri"/>
          <w:sz w:val="24"/>
          <w:szCs w:val="24"/>
        </w:rPr>
        <w:t>w formie pisemnej zastrzeżeń do harmonogramu podającego zakres</w:t>
      </w:r>
      <w:r w:rsidR="00440C10" w:rsidRPr="00027469">
        <w:rPr>
          <w:rFonts w:ascii="Calibri" w:hAnsi="Calibri" w:cs="Calibri"/>
          <w:sz w:val="24"/>
          <w:szCs w:val="24"/>
        </w:rPr>
        <w:t xml:space="preserve"> </w:t>
      </w:r>
      <w:r w:rsidRPr="00027469">
        <w:rPr>
          <w:rFonts w:ascii="Calibri" w:hAnsi="Calibri" w:cs="Calibri"/>
          <w:sz w:val="24"/>
          <w:szCs w:val="24"/>
        </w:rPr>
        <w:t>w jakim</w:t>
      </w:r>
      <w:r w:rsidRPr="00027469">
        <w:rPr>
          <w:rFonts w:ascii="Calibri" w:eastAsia="Andale Sans UI" w:hAnsi="Calibri" w:cs="Calibri"/>
          <w:sz w:val="24"/>
          <w:szCs w:val="24"/>
          <w:lang w:bidi="en-US"/>
        </w:rPr>
        <w:t xml:space="preserve"> </w:t>
      </w:r>
      <w:r w:rsidRPr="00027469">
        <w:rPr>
          <w:rFonts w:ascii="Calibri" w:hAnsi="Calibri" w:cs="Calibri"/>
          <w:sz w:val="24"/>
          <w:szCs w:val="24"/>
        </w:rPr>
        <w:t>harmonogram ten nie jest zgodny z umową i wymogami Zamawiającego to Wykonawca będzie postępował</w:t>
      </w:r>
      <w:r w:rsidRPr="00027469">
        <w:rPr>
          <w:rFonts w:ascii="Calibri" w:eastAsia="Andale Sans UI" w:hAnsi="Calibri" w:cs="Calibri"/>
          <w:sz w:val="24"/>
          <w:szCs w:val="24"/>
          <w:lang w:bidi="en-US"/>
        </w:rPr>
        <w:t xml:space="preserve"> </w:t>
      </w:r>
      <w:r w:rsidRPr="00027469">
        <w:rPr>
          <w:rFonts w:ascii="Calibri" w:hAnsi="Calibri" w:cs="Calibri"/>
          <w:sz w:val="24"/>
          <w:szCs w:val="24"/>
        </w:rPr>
        <w:t xml:space="preserve">zgodnie </w:t>
      </w:r>
      <w:r w:rsidR="00440C10" w:rsidRPr="00027469">
        <w:rPr>
          <w:rFonts w:ascii="Calibri" w:hAnsi="Calibri" w:cs="Calibri"/>
          <w:sz w:val="24"/>
          <w:szCs w:val="24"/>
        </w:rPr>
        <w:br/>
      </w:r>
      <w:r w:rsidRPr="00027469">
        <w:rPr>
          <w:rFonts w:ascii="Calibri" w:hAnsi="Calibri" w:cs="Calibri"/>
          <w:sz w:val="24"/>
          <w:szCs w:val="24"/>
        </w:rPr>
        <w:t>z tym harmonogramem.</w:t>
      </w:r>
      <w:r w:rsidRPr="00027469">
        <w:rPr>
          <w:rFonts w:ascii="Calibri" w:eastAsia="Andale Sans UI" w:hAnsi="Calibri" w:cs="Calibri"/>
          <w:sz w:val="24"/>
          <w:szCs w:val="24"/>
          <w:lang w:bidi="en-US"/>
        </w:rPr>
        <w:t xml:space="preserve"> Wykonawca - w przypadku zastrzeżeń ze strony Zamawiającego - zobowiązany będzie w terminie 3 dni roboczych do niezwłocznego naniesienia poprawek do przedłożonego harmonogramu.</w:t>
      </w:r>
    </w:p>
    <w:p w14:paraId="5EA881F6" w14:textId="77777777" w:rsidR="002839C0" w:rsidRPr="00027469" w:rsidRDefault="002839C0" w:rsidP="00937B6F">
      <w:pPr>
        <w:numPr>
          <w:ilvl w:val="0"/>
          <w:numId w:val="35"/>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Obowiązkowe elementy harmonogramu rzeczowo-finansowego to w szczególności:</w:t>
      </w:r>
    </w:p>
    <w:p w14:paraId="018E9A6E" w14:textId="77777777" w:rsidR="002839C0" w:rsidRPr="00027469" w:rsidRDefault="002839C0" w:rsidP="00937B6F">
      <w:pPr>
        <w:numPr>
          <w:ilvl w:val="0"/>
          <w:numId w:val="36"/>
        </w:numPr>
        <w:shd w:val="clear" w:color="auto" w:fill="FFFFFF"/>
        <w:autoSpaceDN w:val="0"/>
        <w:spacing w:after="60" w:line="276" w:lineRule="auto"/>
        <w:ind w:left="1134" w:hanging="567"/>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kolejność wykonania robót oraz terminy rozpoczęcia i zakończenia poszczególnych </w:t>
      </w:r>
      <w:r w:rsidRPr="00027469">
        <w:rPr>
          <w:rFonts w:ascii="Calibri" w:eastAsia="Andale Sans UI" w:hAnsi="Calibri" w:cs="Calibri"/>
          <w:sz w:val="24"/>
          <w:szCs w:val="24"/>
          <w:lang w:bidi="en-US"/>
        </w:rPr>
        <w:br/>
        <w:t>etapów robót lub elementów;</w:t>
      </w:r>
    </w:p>
    <w:p w14:paraId="56C71C31" w14:textId="77777777" w:rsidR="002839C0" w:rsidRPr="00027469" w:rsidRDefault="002839C0" w:rsidP="00937B6F">
      <w:pPr>
        <w:numPr>
          <w:ilvl w:val="0"/>
          <w:numId w:val="36"/>
        </w:numPr>
        <w:shd w:val="clear" w:color="auto" w:fill="FFFFFF"/>
        <w:autoSpaceDN w:val="0"/>
        <w:spacing w:after="60" w:line="276" w:lineRule="auto"/>
        <w:ind w:left="1134" w:hanging="567"/>
        <w:rPr>
          <w:rFonts w:ascii="Calibri" w:eastAsia="Andale Sans UI" w:hAnsi="Calibri" w:cs="Calibri"/>
          <w:sz w:val="24"/>
          <w:szCs w:val="24"/>
          <w:lang w:bidi="en-US"/>
        </w:rPr>
      </w:pPr>
      <w:r w:rsidRPr="00027469">
        <w:rPr>
          <w:rFonts w:ascii="Calibri" w:eastAsia="Andale Sans UI" w:hAnsi="Calibri" w:cs="Calibri"/>
          <w:sz w:val="24"/>
          <w:szCs w:val="24"/>
          <w:lang w:bidi="en-US"/>
        </w:rPr>
        <w:lastRenderedPageBreak/>
        <w:t>wartość robót – zgodna ze złożoną ofertą, wskazana w § 8;</w:t>
      </w:r>
    </w:p>
    <w:p w14:paraId="2F91606A" w14:textId="77777777" w:rsidR="002839C0" w:rsidRPr="00027469" w:rsidRDefault="002839C0" w:rsidP="00937B6F">
      <w:pPr>
        <w:numPr>
          <w:ilvl w:val="0"/>
          <w:numId w:val="36"/>
        </w:numPr>
        <w:shd w:val="clear" w:color="auto" w:fill="FFFFFF"/>
        <w:autoSpaceDN w:val="0"/>
        <w:spacing w:after="60" w:line="276" w:lineRule="auto"/>
        <w:ind w:left="1134" w:hanging="567"/>
        <w:rPr>
          <w:rFonts w:ascii="Calibri" w:eastAsia="Andale Sans UI" w:hAnsi="Calibri" w:cs="Calibri"/>
          <w:sz w:val="24"/>
          <w:szCs w:val="24"/>
          <w:lang w:bidi="en-US"/>
        </w:rPr>
      </w:pPr>
      <w:r w:rsidRPr="00027469">
        <w:rPr>
          <w:rFonts w:ascii="Calibri" w:eastAsia="Andale Sans UI" w:hAnsi="Calibri" w:cs="Calibri"/>
          <w:sz w:val="24"/>
          <w:szCs w:val="24"/>
          <w:lang w:bidi="en-US"/>
        </w:rPr>
        <w:t>zakres oraz wartość poszczególnych robót wykonywanych przez podwykonawcę;</w:t>
      </w:r>
    </w:p>
    <w:p w14:paraId="772C94ED" w14:textId="23CA9181" w:rsidR="002839C0" w:rsidRPr="00027469" w:rsidRDefault="002839C0" w:rsidP="00937B6F">
      <w:pPr>
        <w:numPr>
          <w:ilvl w:val="0"/>
          <w:numId w:val="37"/>
        </w:numPr>
        <w:shd w:val="clear" w:color="auto" w:fill="FFFFFF"/>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Harmonogram </w:t>
      </w:r>
      <w:r w:rsidR="00B833F3" w:rsidRPr="00027469">
        <w:rPr>
          <w:rFonts w:ascii="Calibri" w:eastAsia="Andale Sans UI" w:hAnsi="Calibri" w:cs="Calibri"/>
          <w:sz w:val="24"/>
          <w:szCs w:val="24"/>
          <w:lang w:bidi="en-US"/>
        </w:rPr>
        <w:t>rzeczowo-finansowy</w:t>
      </w:r>
      <w:r w:rsidRPr="00027469">
        <w:rPr>
          <w:rFonts w:ascii="Calibri" w:eastAsia="Andale Sans UI" w:hAnsi="Calibri" w:cs="Calibri"/>
          <w:sz w:val="24"/>
          <w:szCs w:val="24"/>
          <w:lang w:bidi="en-US"/>
        </w:rPr>
        <w:t xml:space="preserve"> będzie aktualizowany, o ile to konieczne, przez Wykonawcę i zatwierdzany przez Zamawiającego nie częściej niż w okresach miesięcznych ze skutkiem na koniec miesiąca.</w:t>
      </w:r>
    </w:p>
    <w:p w14:paraId="045A40D0" w14:textId="08FAFFE8" w:rsidR="002839C0" w:rsidRPr="00027469" w:rsidRDefault="002839C0" w:rsidP="00937B6F">
      <w:pPr>
        <w:numPr>
          <w:ilvl w:val="0"/>
          <w:numId w:val="37"/>
        </w:numPr>
        <w:shd w:val="clear" w:color="auto" w:fill="FFFFFF"/>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Harmonogram </w:t>
      </w:r>
      <w:r w:rsidR="00B833F3" w:rsidRPr="00027469">
        <w:rPr>
          <w:rFonts w:ascii="Calibri" w:eastAsia="Andale Sans UI" w:hAnsi="Calibri" w:cs="Calibri"/>
          <w:sz w:val="24"/>
          <w:szCs w:val="24"/>
          <w:lang w:bidi="en-US"/>
        </w:rPr>
        <w:t xml:space="preserve">rzeczowo-finansowy </w:t>
      </w:r>
      <w:r w:rsidRPr="00027469">
        <w:rPr>
          <w:rFonts w:ascii="Calibri" w:eastAsia="Andale Sans UI" w:hAnsi="Calibri" w:cs="Calibri"/>
          <w:sz w:val="24"/>
          <w:szCs w:val="24"/>
          <w:lang w:bidi="en-US"/>
        </w:rPr>
        <w:t>zostanie przekazany w formie papierowej i elektronicznej w formie: nieedytowalnej - *.pdf oraz edytowalnej</w:t>
      </w:r>
      <w:r w:rsidR="00DE33FE" w:rsidRPr="00027469">
        <w:rPr>
          <w:rFonts w:ascii="Calibri" w:eastAsia="Andale Sans UI" w:hAnsi="Calibri" w:cs="Calibri"/>
          <w:sz w:val="24"/>
          <w:szCs w:val="24"/>
          <w:lang w:bidi="en-US"/>
        </w:rPr>
        <w:t>.</w:t>
      </w:r>
    </w:p>
    <w:p w14:paraId="157510A8" w14:textId="5514A89A" w:rsidR="002839C0" w:rsidRPr="00027469" w:rsidRDefault="002839C0" w:rsidP="00937B6F">
      <w:pPr>
        <w:numPr>
          <w:ilvl w:val="0"/>
          <w:numId w:val="37"/>
        </w:numPr>
        <w:shd w:val="clear" w:color="auto" w:fill="FFFFFF"/>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Wykonawca zobowiązany jest zapewnić kierownictwo </w:t>
      </w:r>
      <w:r w:rsidR="000004E4" w:rsidRPr="00027469">
        <w:rPr>
          <w:rFonts w:ascii="Calibri" w:eastAsia="Andale Sans UI" w:hAnsi="Calibri" w:cs="Calibri"/>
          <w:sz w:val="24"/>
          <w:szCs w:val="24"/>
          <w:lang w:bidi="en-US"/>
        </w:rPr>
        <w:t>budowy/</w:t>
      </w:r>
      <w:r w:rsidRPr="00027469">
        <w:rPr>
          <w:rFonts w:ascii="Calibri" w:eastAsia="Andale Sans UI" w:hAnsi="Calibri" w:cs="Calibri"/>
          <w:sz w:val="24"/>
          <w:szCs w:val="24"/>
          <w:lang w:bidi="en-US"/>
        </w:rPr>
        <w:t>robót budowlanych będących przedmiotem niniejszej umowy przez osoby posiadające stosowne kwalifikacje zawodowe i uprawnienia budowlane, zgodnie z obowiązującym prawem.</w:t>
      </w:r>
    </w:p>
    <w:p w14:paraId="470CAD23" w14:textId="14951050" w:rsidR="002839C0" w:rsidRPr="00027469" w:rsidRDefault="002839C0" w:rsidP="00937B6F">
      <w:pPr>
        <w:numPr>
          <w:ilvl w:val="0"/>
          <w:numId w:val="37"/>
        </w:numPr>
        <w:shd w:val="clear" w:color="auto" w:fill="FFFFFF"/>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 czasie realizacji umowy Wykonawca jest odpowiedzialny za dokładne wytyczenie robót zgodnie z dokumentacją oraz zabezpieczenia terenu prac zgodnie z przepisami, a po ich zakończeniu do sporządzenia inwentaryzacji powykonawczej z naniesieniem jej na zasoby miejskie wraz z nośnikiem elektronicznym.</w:t>
      </w:r>
    </w:p>
    <w:p w14:paraId="4C5AE2B8" w14:textId="5E1353B0" w:rsidR="002839C0" w:rsidRPr="00027469" w:rsidRDefault="002839C0" w:rsidP="00937B6F">
      <w:pPr>
        <w:numPr>
          <w:ilvl w:val="0"/>
          <w:numId w:val="37"/>
        </w:numPr>
        <w:shd w:val="clear" w:color="auto" w:fill="FFFFFF"/>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Z chwilą przejęcia placu budowy Wykonawca zobowiązany jest w szczególności do:</w:t>
      </w:r>
    </w:p>
    <w:p w14:paraId="55B87FDD" w14:textId="25B03EE1" w:rsidR="002839C0" w:rsidRPr="00027469" w:rsidRDefault="002839C0" w:rsidP="00937B6F">
      <w:pPr>
        <w:pStyle w:val="Akapitzlist"/>
        <w:numPr>
          <w:ilvl w:val="1"/>
          <w:numId w:val="106"/>
        </w:numPr>
        <w:shd w:val="clear" w:color="auto" w:fill="FFFFFF"/>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bieżącego informowania Zamawiającego o występujących utrudnieniach,</w:t>
      </w:r>
    </w:p>
    <w:p w14:paraId="220E2504" w14:textId="62FBB20D" w:rsidR="002839C0" w:rsidRPr="00027469" w:rsidRDefault="002839C0" w:rsidP="00937B6F">
      <w:pPr>
        <w:pStyle w:val="Akapitzlist"/>
        <w:numPr>
          <w:ilvl w:val="1"/>
          <w:numId w:val="106"/>
        </w:numPr>
        <w:shd w:val="clear" w:color="auto" w:fill="FFFFFF"/>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właściwej organizacji robót oraz należytego wykonania zobowiązań umownych,</w:t>
      </w:r>
    </w:p>
    <w:p w14:paraId="13AEDB3B" w14:textId="68DE2652" w:rsidR="002839C0" w:rsidRPr="00027469" w:rsidRDefault="002839C0" w:rsidP="00937B6F">
      <w:pPr>
        <w:pStyle w:val="Akapitzlist"/>
        <w:numPr>
          <w:ilvl w:val="1"/>
          <w:numId w:val="106"/>
        </w:numPr>
        <w:shd w:val="clear" w:color="auto" w:fill="FFFFFF"/>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zapewnienia warunków wykonania przedmiotu umowy, które zapewnią całkowite bezpieczeństwo dla znajdujących się w obrębie robót ludzi i mienia (prace na i w obrębie czynnego obiektu),</w:t>
      </w:r>
    </w:p>
    <w:p w14:paraId="361D1291" w14:textId="0F4F166C" w:rsidR="002839C0" w:rsidRPr="00027469" w:rsidRDefault="002839C0" w:rsidP="00937B6F">
      <w:pPr>
        <w:pStyle w:val="Akapitzlist"/>
        <w:numPr>
          <w:ilvl w:val="1"/>
          <w:numId w:val="106"/>
        </w:numPr>
        <w:shd w:val="clear" w:color="auto" w:fill="FFFFFF"/>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ponoszenia całkowitej odpowiedzialności za szkody wyrządzone w związku z niniejszą umową powstałe na skutek jego  działania lub zaniechania,</w:t>
      </w:r>
    </w:p>
    <w:p w14:paraId="1FD9B25C" w14:textId="7C5FB30A" w:rsidR="00E84F37" w:rsidRPr="00027469" w:rsidRDefault="00E84F37" w:rsidP="00937B6F">
      <w:pPr>
        <w:pStyle w:val="Akapitzlist"/>
        <w:numPr>
          <w:ilvl w:val="1"/>
          <w:numId w:val="106"/>
        </w:numPr>
        <w:shd w:val="clear" w:color="auto" w:fill="FFFFFF"/>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przestrzegania przepisów ustawy o odpadach z dnia 14 grudnia 2012r. (</w:t>
      </w:r>
      <w:proofErr w:type="spellStart"/>
      <w:r w:rsidR="008F74C3" w:rsidRPr="00027469">
        <w:rPr>
          <w:rFonts w:ascii="Calibri" w:eastAsia="Andale Sans UI" w:hAnsi="Calibri" w:cs="Calibri"/>
          <w:sz w:val="24"/>
          <w:szCs w:val="24"/>
          <w:lang w:bidi="en-US"/>
        </w:rPr>
        <w:t>t.j</w:t>
      </w:r>
      <w:proofErr w:type="spellEnd"/>
      <w:r w:rsidR="008F74C3" w:rsidRPr="00027469">
        <w:rPr>
          <w:rFonts w:ascii="Calibri" w:eastAsia="Andale Sans UI" w:hAnsi="Calibri" w:cs="Calibri"/>
          <w:sz w:val="24"/>
          <w:szCs w:val="24"/>
          <w:lang w:bidi="en-US"/>
        </w:rPr>
        <w:t xml:space="preserve">. </w:t>
      </w:r>
      <w:r w:rsidRPr="00027469">
        <w:rPr>
          <w:rFonts w:ascii="Calibri" w:eastAsia="Andale Sans UI" w:hAnsi="Calibri" w:cs="Calibri"/>
          <w:sz w:val="24"/>
          <w:szCs w:val="24"/>
          <w:lang w:bidi="en-US"/>
        </w:rPr>
        <w:t xml:space="preserve">Dz. U. </w:t>
      </w:r>
      <w:r w:rsidRPr="00027469">
        <w:rPr>
          <w:rFonts w:ascii="Calibri" w:hAnsi="Calibri" w:cs="Calibri"/>
          <w:sz w:val="24"/>
          <w:szCs w:val="24"/>
        </w:rPr>
        <w:t>z 202</w:t>
      </w:r>
      <w:r w:rsidR="008F74C3" w:rsidRPr="00027469">
        <w:rPr>
          <w:rFonts w:ascii="Calibri" w:hAnsi="Calibri" w:cs="Calibri"/>
          <w:sz w:val="24"/>
          <w:szCs w:val="24"/>
        </w:rPr>
        <w:t>3</w:t>
      </w:r>
      <w:r w:rsidRPr="00027469">
        <w:rPr>
          <w:rFonts w:ascii="Calibri" w:hAnsi="Calibri" w:cs="Calibri"/>
          <w:sz w:val="24"/>
          <w:szCs w:val="24"/>
        </w:rPr>
        <w:t xml:space="preserve"> r. poz. </w:t>
      </w:r>
      <w:r w:rsidR="009917E6" w:rsidRPr="00027469">
        <w:rPr>
          <w:rFonts w:ascii="Calibri" w:hAnsi="Calibri" w:cs="Calibri"/>
          <w:sz w:val="24"/>
          <w:szCs w:val="24"/>
        </w:rPr>
        <w:t>1587, 1597</w:t>
      </w:r>
      <w:r w:rsidRPr="00027469">
        <w:rPr>
          <w:rFonts w:ascii="Calibri" w:hAnsi="Calibri" w:cs="Calibri"/>
          <w:sz w:val="24"/>
          <w:szCs w:val="24"/>
        </w:rPr>
        <w:t xml:space="preserve"> </w:t>
      </w:r>
      <w:r w:rsidRPr="00027469">
        <w:rPr>
          <w:rFonts w:ascii="Calibri" w:eastAsia="Andale Sans UI" w:hAnsi="Calibri" w:cs="Calibri"/>
          <w:sz w:val="24"/>
          <w:szCs w:val="24"/>
          <w:lang w:bidi="en-US"/>
        </w:rPr>
        <w:t>z późn. zm.),</w:t>
      </w:r>
    </w:p>
    <w:p w14:paraId="79B16087" w14:textId="2744BAFD" w:rsidR="002839C0" w:rsidRPr="00027469" w:rsidRDefault="002839C0" w:rsidP="00937B6F">
      <w:pPr>
        <w:pStyle w:val="Akapitzlist"/>
        <w:numPr>
          <w:ilvl w:val="1"/>
          <w:numId w:val="106"/>
        </w:numPr>
        <w:shd w:val="clear" w:color="auto" w:fill="FFFFFF"/>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utrzymywania terenu budowy w stanie wolnym od przeszkód komunikacyjnych, zapewniającym ciągłość dojazdu,</w:t>
      </w:r>
    </w:p>
    <w:p w14:paraId="24D11148" w14:textId="778341D6" w:rsidR="002839C0" w:rsidRPr="00027469" w:rsidRDefault="002839C0" w:rsidP="00937B6F">
      <w:pPr>
        <w:pStyle w:val="Akapitzlist"/>
        <w:numPr>
          <w:ilvl w:val="1"/>
          <w:numId w:val="106"/>
        </w:numPr>
        <w:shd w:val="clear" w:color="auto" w:fill="FFFFFF"/>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przestrzegania zasad ochrony środowiska, podjęcia wszelkich niezbędnych kroków w celu ochrony środowiska na terenie budowy i w jego otoczeniu,</w:t>
      </w:r>
    </w:p>
    <w:p w14:paraId="0390C2EA" w14:textId="627BC938" w:rsidR="002839C0" w:rsidRPr="00027469" w:rsidRDefault="002839C0" w:rsidP="00937B6F">
      <w:pPr>
        <w:pStyle w:val="Akapitzlist"/>
        <w:numPr>
          <w:ilvl w:val="1"/>
          <w:numId w:val="106"/>
        </w:numPr>
        <w:shd w:val="clear" w:color="auto" w:fill="FFFFFF"/>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zapewnienia bezpieczeństwa ruchu na obiekcie i terenie budowy,</w:t>
      </w:r>
    </w:p>
    <w:p w14:paraId="6392309F" w14:textId="4FB77E83" w:rsidR="002839C0" w:rsidRPr="00027469" w:rsidRDefault="002839C0" w:rsidP="00937B6F">
      <w:pPr>
        <w:pStyle w:val="Akapitzlist"/>
        <w:numPr>
          <w:ilvl w:val="1"/>
          <w:numId w:val="106"/>
        </w:numPr>
        <w:shd w:val="clear" w:color="auto" w:fill="FFFFFF"/>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strzec mienia znajdującego się na terenie budowy,</w:t>
      </w:r>
    </w:p>
    <w:p w14:paraId="7A6024A4" w14:textId="6440EA42" w:rsidR="002839C0" w:rsidRPr="00027469" w:rsidRDefault="002839C0" w:rsidP="00937B6F">
      <w:pPr>
        <w:pStyle w:val="Akapitzlist"/>
        <w:numPr>
          <w:ilvl w:val="1"/>
          <w:numId w:val="106"/>
        </w:numPr>
        <w:shd w:val="clear" w:color="auto" w:fill="FFFFFF"/>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bieżącego utrzymywania w czystości dróg publicznych,</w:t>
      </w:r>
    </w:p>
    <w:p w14:paraId="556AA276" w14:textId="359F83E9" w:rsidR="002839C0" w:rsidRPr="00027469" w:rsidRDefault="002839C0" w:rsidP="00937B6F">
      <w:pPr>
        <w:pStyle w:val="Akapitzlist"/>
        <w:numPr>
          <w:ilvl w:val="1"/>
          <w:numId w:val="106"/>
        </w:numPr>
        <w:shd w:val="clear" w:color="auto" w:fill="FFFFFF"/>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decyzje o zmianach w dokumentacji podejmowane są przez Wykonawcę w porozumieniu i za zgodą i wiedzą Zamawiającego.</w:t>
      </w:r>
    </w:p>
    <w:p w14:paraId="76E75E82" w14:textId="0757058A" w:rsidR="002839C0" w:rsidRPr="00027469" w:rsidRDefault="002839C0" w:rsidP="00937B6F">
      <w:pPr>
        <w:numPr>
          <w:ilvl w:val="0"/>
          <w:numId w:val="3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Na </w:t>
      </w:r>
      <w:r w:rsidR="00CB7B1E" w:rsidRPr="00027469">
        <w:rPr>
          <w:rFonts w:ascii="Calibri" w:eastAsia="Andale Sans UI" w:hAnsi="Calibri" w:cs="Calibri"/>
          <w:sz w:val="24"/>
          <w:szCs w:val="24"/>
          <w:lang w:bidi="en-US"/>
        </w:rPr>
        <w:t>7</w:t>
      </w:r>
      <w:r w:rsidRPr="00027469">
        <w:rPr>
          <w:rFonts w:ascii="Calibri" w:eastAsia="Andale Sans UI" w:hAnsi="Calibri" w:cs="Calibri"/>
          <w:sz w:val="24"/>
          <w:szCs w:val="24"/>
          <w:lang w:bidi="en-US"/>
        </w:rPr>
        <w:t xml:space="preserve"> </w:t>
      </w:r>
      <w:r w:rsidR="00CB7B1E" w:rsidRPr="00027469">
        <w:rPr>
          <w:rFonts w:ascii="Calibri" w:eastAsia="Andale Sans UI" w:hAnsi="Calibri" w:cs="Calibri"/>
          <w:sz w:val="24"/>
          <w:szCs w:val="24"/>
          <w:lang w:bidi="en-US"/>
        </w:rPr>
        <w:t xml:space="preserve">dni kalendarzowych </w:t>
      </w:r>
      <w:r w:rsidRPr="00027469">
        <w:rPr>
          <w:rFonts w:ascii="Calibri" w:eastAsia="Andale Sans UI" w:hAnsi="Calibri" w:cs="Calibri"/>
          <w:sz w:val="24"/>
          <w:szCs w:val="24"/>
          <w:lang w:bidi="en-US"/>
        </w:rPr>
        <w:t xml:space="preserve">przed rozpoczęciem robót Wykonawca zobowiązany jest do powiadomienia o terminie rozpoczęcia i sposobie wykonywania robót, wszystkich użytkowników urządzeń na terenie inwestycji oraz władających i zarządzających terenem. Wykonawca przed rozpoczęciem robót zobowiązany jest powiadomić </w:t>
      </w:r>
      <w:r w:rsidRPr="00027469">
        <w:rPr>
          <w:rFonts w:ascii="Calibri" w:eastAsia="Andale Sans UI" w:hAnsi="Calibri" w:cs="Calibri"/>
          <w:sz w:val="24"/>
          <w:szCs w:val="24"/>
          <w:lang w:bidi="en-US"/>
        </w:rPr>
        <w:lastRenderedPageBreak/>
        <w:t>Zamawiającego na piśmie (np.: mail) (oraz mieszkańców jeżeli dotyczy) o mogących wystąpić utrudnieniach w związku z trwającą budową, a także o ewentualnych przerwach w dostawie mediów (w formie pisemnej) np. poprzez rozwieszenie ogłoszeń na słupach.</w:t>
      </w:r>
    </w:p>
    <w:p w14:paraId="252192AC" w14:textId="77777777" w:rsidR="002839C0" w:rsidRPr="00027469" w:rsidRDefault="002839C0" w:rsidP="00937B6F">
      <w:pPr>
        <w:numPr>
          <w:ilvl w:val="0"/>
          <w:numId w:val="3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Przed rozpoczęciem robót, w ramach niniejszej umowy Wykonawca jest zobowiązany na własny koszt wykonać, ustawić i utrzymać tablice informacyjne na czas wykonywania robót.</w:t>
      </w:r>
    </w:p>
    <w:p w14:paraId="14048443" w14:textId="04C9A0F8" w:rsidR="002839C0" w:rsidRPr="00027469" w:rsidRDefault="002839C0" w:rsidP="00937B6F">
      <w:pPr>
        <w:numPr>
          <w:ilvl w:val="0"/>
          <w:numId w:val="3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Wykonawca z chwilą przejęcia terenu budowy przejmie na siebie odpowiedzialność, która obejmuje należyte wykonanie zobowiązań umownych, a także wszelkie szkody powstałe</w:t>
      </w:r>
      <w:r w:rsidR="00F62C9E">
        <w:rPr>
          <w:rFonts w:ascii="Calibri" w:eastAsia="Andale Sans UI" w:hAnsi="Calibri" w:cs="Calibri"/>
          <w:sz w:val="24"/>
          <w:szCs w:val="24"/>
          <w:lang w:bidi="en-US"/>
        </w:rPr>
        <w:t xml:space="preserve"> </w:t>
      </w:r>
      <w:r w:rsidRPr="00027469">
        <w:rPr>
          <w:rFonts w:ascii="Calibri" w:eastAsia="Andale Sans UI" w:hAnsi="Calibri" w:cs="Calibri"/>
          <w:sz w:val="24"/>
          <w:szCs w:val="24"/>
          <w:lang w:bidi="en-US"/>
        </w:rPr>
        <w:t>w wyniku lub związku z prowadzonymi pracami, w tym w szczególności poniesie całkowitą odpowiedzialność za szkody wyrządzone choćby nieumyślnie zarówno Zamawiającemu jak</w:t>
      </w:r>
      <w:r w:rsidR="00F62C9E">
        <w:rPr>
          <w:rFonts w:ascii="Calibri" w:eastAsia="Andale Sans UI" w:hAnsi="Calibri" w:cs="Calibri"/>
          <w:sz w:val="24"/>
          <w:szCs w:val="24"/>
          <w:lang w:bidi="en-US"/>
        </w:rPr>
        <w:t xml:space="preserve"> </w:t>
      </w:r>
      <w:r w:rsidRPr="00027469">
        <w:rPr>
          <w:rFonts w:ascii="Calibri" w:eastAsia="Andale Sans UI" w:hAnsi="Calibri" w:cs="Calibri"/>
          <w:sz w:val="24"/>
          <w:szCs w:val="24"/>
          <w:lang w:bidi="en-US"/>
        </w:rPr>
        <w:t>i osobom trzecim przy wykonaniu postanowień niniejszej umowy.</w:t>
      </w:r>
    </w:p>
    <w:p w14:paraId="0C52C586" w14:textId="77777777" w:rsidR="002839C0" w:rsidRPr="00027469" w:rsidRDefault="002839C0" w:rsidP="00937B6F">
      <w:pPr>
        <w:numPr>
          <w:ilvl w:val="0"/>
          <w:numId w:val="3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Wykonawca zobowiązuje się naprawić szkody wyrządzone osobom trzecim oraz Zamawiającemu powstałe  w trakcie realizacji robót oraz uporządkować teren zaplecza i plac budowy po ich zakończeniu.</w:t>
      </w:r>
    </w:p>
    <w:p w14:paraId="5E706E95" w14:textId="77777777" w:rsidR="002839C0" w:rsidRPr="00027469" w:rsidRDefault="002839C0" w:rsidP="00937B6F">
      <w:pPr>
        <w:numPr>
          <w:ilvl w:val="0"/>
          <w:numId w:val="3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Wykonawca i Zamawiający będą uczestniczyć w naradach roboczych lub koordynacyjnych, jakie mogą odbywać się na wniosek stron niniejszej umowy na terenie placu budowy lub w siedzibie Zamawiającego.</w:t>
      </w:r>
    </w:p>
    <w:p w14:paraId="1A4F4038" w14:textId="77777777" w:rsidR="002839C0" w:rsidRPr="00027469" w:rsidRDefault="002839C0" w:rsidP="00937B6F">
      <w:pPr>
        <w:numPr>
          <w:ilvl w:val="0"/>
          <w:numId w:val="3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Wykonawca zapewni potrzebne oprzyrządowanie, potencjał ludzki oraz materiały wymagane do zbadania na żądanie Zamawiającego jakości robót wykonanych z materiałów Wykonawcy na terenie realizacji przedmiotu zamówienia, a także do sprawdzenia ilości zużytych materiałów.</w:t>
      </w:r>
    </w:p>
    <w:p w14:paraId="6D5F6202" w14:textId="46310F8D" w:rsidR="002839C0" w:rsidRPr="00027469" w:rsidRDefault="002839C0" w:rsidP="00937B6F">
      <w:pPr>
        <w:numPr>
          <w:ilvl w:val="0"/>
          <w:numId w:val="3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Wykonawca jest zobowiązany zapewnić inspektorowi nadzoru ze strony Zamawiającego dostęp do realizowanych robót. Wykonawca jest zobowiązany stosować się do wszystkich poleceń i instrukcji inspektora nadzoru w zakresie realizacji robót.</w:t>
      </w:r>
    </w:p>
    <w:p w14:paraId="7F3FD35E" w14:textId="77777777" w:rsidR="002839C0" w:rsidRPr="00027469" w:rsidRDefault="002839C0" w:rsidP="00937B6F">
      <w:pPr>
        <w:numPr>
          <w:ilvl w:val="0"/>
          <w:numId w:val="3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Wykonawca zobowiązuje się do:</w:t>
      </w:r>
    </w:p>
    <w:p w14:paraId="4E9CCC09" w14:textId="77777777" w:rsidR="002839C0" w:rsidRPr="00027469" w:rsidRDefault="002839C0" w:rsidP="00937B6F">
      <w:pPr>
        <w:numPr>
          <w:ilvl w:val="0"/>
          <w:numId w:val="39"/>
        </w:numPr>
        <w:tabs>
          <w:tab w:val="left" w:pos="-2171"/>
          <w:tab w:val="left" w:pos="14361"/>
        </w:tabs>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stosowania się do pisemnych poleceń (także faxem lub mailem) i wskazówek Zamawiającego  w trakcie wykonywania przedmiotu umowy;</w:t>
      </w:r>
    </w:p>
    <w:p w14:paraId="704C5E17" w14:textId="0EE7AC8B" w:rsidR="002839C0" w:rsidRPr="00027469" w:rsidRDefault="002839C0" w:rsidP="00937B6F">
      <w:pPr>
        <w:numPr>
          <w:ilvl w:val="0"/>
          <w:numId w:val="39"/>
        </w:numPr>
        <w:tabs>
          <w:tab w:val="left" w:pos="-2171"/>
          <w:tab w:val="left" w:pos="14361"/>
        </w:tabs>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przedłożenia Zamawiającemu - na jego pisemne (także faxem lub mailem) żądanie zgłoszone w każdym czasie trwania Umowy, wszelkich dokumentów, materiałów</w:t>
      </w:r>
      <w:r w:rsidR="00CF3564" w:rsidRPr="00027469">
        <w:rPr>
          <w:rFonts w:ascii="Calibri" w:eastAsia="Andale Sans UI" w:hAnsi="Calibri" w:cs="Calibri"/>
          <w:sz w:val="24"/>
          <w:szCs w:val="24"/>
          <w:lang w:bidi="en-US"/>
        </w:rPr>
        <w:t xml:space="preserve"> </w:t>
      </w:r>
      <w:r w:rsidRPr="00027469">
        <w:rPr>
          <w:rFonts w:ascii="Calibri" w:eastAsia="Andale Sans UI" w:hAnsi="Calibri" w:cs="Calibri"/>
          <w:sz w:val="24"/>
          <w:szCs w:val="24"/>
          <w:lang w:bidi="en-US"/>
        </w:rPr>
        <w:t>i informacji potrzebnych mu do oceny prawidłowości wykonania Umowy.</w:t>
      </w:r>
    </w:p>
    <w:p w14:paraId="3CC29CFB" w14:textId="632E7CAC" w:rsidR="002839C0" w:rsidRPr="00027469" w:rsidRDefault="002839C0" w:rsidP="00937B6F">
      <w:pPr>
        <w:numPr>
          <w:ilvl w:val="0"/>
          <w:numId w:val="40"/>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Wykonawca kompletuje dokumenty na bieżąco w tym: atesty, certyfikaty na znak bezpieczeństwa, deklaracje zgodności z obowiązującymi normami, protokoły badań technicznych wymagane odpowiednimi przepisami oraz dokumentację powykonawczą ze wszystkimi zmianami dokonanymi w toku robót i przekazuje Zamawiającemu  odpowiednio przy odbiorze częściowym i końcowym.</w:t>
      </w:r>
    </w:p>
    <w:p w14:paraId="110D1025" w14:textId="36035A49" w:rsidR="002839C0" w:rsidRPr="00027469" w:rsidRDefault="002839C0" w:rsidP="00937B6F">
      <w:pPr>
        <w:tabs>
          <w:tab w:val="left" w:pos="0"/>
        </w:tabs>
        <w:autoSpaceDE w:val="0"/>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 6</w:t>
      </w:r>
    </w:p>
    <w:p w14:paraId="3D310F71" w14:textId="77777777" w:rsidR="002839C0" w:rsidRPr="00027469" w:rsidRDefault="002839C0" w:rsidP="00937B6F">
      <w:pPr>
        <w:tabs>
          <w:tab w:val="left" w:pos="0"/>
        </w:tabs>
        <w:autoSpaceDE w:val="0"/>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lastRenderedPageBreak/>
        <w:t>Podwykonawcy</w:t>
      </w:r>
    </w:p>
    <w:p w14:paraId="11DF3201" w14:textId="3D39E02F" w:rsidR="00130B7C" w:rsidRPr="00027469" w:rsidRDefault="00130B7C" w:rsidP="00937B6F">
      <w:pPr>
        <w:pStyle w:val="Akapitzlist"/>
        <w:numPr>
          <w:ilvl w:val="0"/>
          <w:numId w:val="80"/>
        </w:numPr>
        <w:suppressAutoHyphens/>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Wykonawca za pomocą Podwykonawców:</w:t>
      </w:r>
    </w:p>
    <w:p w14:paraId="3A8E0723" w14:textId="40F72B9B" w:rsidR="00130B7C" w:rsidRPr="00027469" w:rsidRDefault="00130B7C" w:rsidP="00937B6F">
      <w:pPr>
        <w:pStyle w:val="Akapitzlist"/>
        <w:numPr>
          <w:ilvl w:val="1"/>
          <w:numId w:val="80"/>
        </w:numPr>
        <w:tabs>
          <w:tab w:val="left" w:pos="1134"/>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color w:val="000000"/>
          <w:sz w:val="24"/>
          <w:szCs w:val="24"/>
        </w:rPr>
        <w:t>…………………………………………………</w:t>
      </w:r>
    </w:p>
    <w:p w14:paraId="2CAE7EE0" w14:textId="258B2D4B" w:rsidR="00130B7C" w:rsidRPr="00027469" w:rsidRDefault="00130B7C" w:rsidP="00937B6F">
      <w:pPr>
        <w:tabs>
          <w:tab w:val="left" w:pos="284"/>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ab/>
      </w:r>
      <w:r w:rsidRPr="00027469">
        <w:rPr>
          <w:rFonts w:ascii="Calibri" w:hAnsi="Calibri" w:cs="Calibri"/>
          <w:color w:val="000000"/>
          <w:sz w:val="24"/>
          <w:szCs w:val="24"/>
        </w:rPr>
        <w:tab/>
        <w:t xml:space="preserve">na zasobach, których opierał się wykazując spełnienie warunków udziału w postępowaniu wykona odpowiednio następujący zakres: </w:t>
      </w:r>
    </w:p>
    <w:p w14:paraId="3D460FCC" w14:textId="6EB354F3" w:rsidR="00130B7C" w:rsidRPr="00027469" w:rsidRDefault="00130B7C" w:rsidP="00937B6F">
      <w:pPr>
        <w:pStyle w:val="Akapitzlist"/>
        <w:numPr>
          <w:ilvl w:val="1"/>
          <w:numId w:val="80"/>
        </w:numPr>
        <w:tabs>
          <w:tab w:val="left" w:pos="1134"/>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color w:val="000000"/>
          <w:sz w:val="24"/>
          <w:szCs w:val="24"/>
        </w:rPr>
        <w:t>…………………………………………………</w:t>
      </w:r>
    </w:p>
    <w:p w14:paraId="70A350D2" w14:textId="77777777" w:rsidR="00130B7C" w:rsidRPr="00027469" w:rsidRDefault="00130B7C" w:rsidP="00937B6F">
      <w:pPr>
        <w:numPr>
          <w:ilvl w:val="0"/>
          <w:numId w:val="79"/>
        </w:numPr>
        <w:tabs>
          <w:tab w:val="clear" w:pos="0"/>
          <w:tab w:val="num"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 xml:space="preserve">Za pomocą Podwykonawców innych niż wskazani w ust. 1, tj. </w:t>
      </w:r>
    </w:p>
    <w:p w14:paraId="44606F3E" w14:textId="6E6E4D7E" w:rsidR="00130B7C" w:rsidRPr="00027469" w:rsidRDefault="00130B7C" w:rsidP="00937B6F">
      <w:pPr>
        <w:pStyle w:val="Akapitzlist"/>
        <w:widowControl w:val="0"/>
        <w:numPr>
          <w:ilvl w:val="1"/>
          <w:numId w:val="79"/>
        </w:numPr>
        <w:tabs>
          <w:tab w:val="left" w:pos="284"/>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color w:val="000000"/>
          <w:sz w:val="24"/>
          <w:szCs w:val="24"/>
        </w:rPr>
        <w:t>…………………………………………………</w:t>
      </w:r>
    </w:p>
    <w:p w14:paraId="6BBB1864" w14:textId="7473AA38" w:rsidR="00130B7C" w:rsidRPr="00027469" w:rsidRDefault="00130B7C" w:rsidP="00937B6F">
      <w:pPr>
        <w:tabs>
          <w:tab w:val="left" w:pos="284"/>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ab/>
      </w:r>
      <w:r w:rsidRPr="00027469">
        <w:rPr>
          <w:rFonts w:ascii="Calibri" w:hAnsi="Calibri" w:cs="Calibri"/>
          <w:color w:val="000000"/>
          <w:sz w:val="24"/>
          <w:szCs w:val="24"/>
        </w:rPr>
        <w:tab/>
        <w:t xml:space="preserve">Wykonawca wykona następujący zakres: </w:t>
      </w:r>
    </w:p>
    <w:p w14:paraId="03A39584" w14:textId="0BF4534F" w:rsidR="00130B7C" w:rsidRPr="00027469" w:rsidRDefault="00130B7C" w:rsidP="00937B6F">
      <w:pPr>
        <w:pStyle w:val="Akapitzlist"/>
        <w:widowControl w:val="0"/>
        <w:numPr>
          <w:ilvl w:val="1"/>
          <w:numId w:val="79"/>
        </w:numPr>
        <w:tabs>
          <w:tab w:val="left" w:pos="284"/>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color w:val="000000"/>
          <w:sz w:val="24"/>
          <w:szCs w:val="24"/>
        </w:rPr>
        <w:t>…………………………………………………</w:t>
      </w:r>
    </w:p>
    <w:p w14:paraId="114154CB" w14:textId="00D3187B" w:rsidR="00130B7C" w:rsidRPr="00027469" w:rsidRDefault="00130B7C" w:rsidP="00937B6F">
      <w:pPr>
        <w:numPr>
          <w:ilvl w:val="0"/>
          <w:numId w:val="79"/>
        </w:numPr>
        <w:tabs>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wraz z załącznikami.</w:t>
      </w:r>
    </w:p>
    <w:p w14:paraId="125EB834" w14:textId="0971B445" w:rsidR="00130B7C" w:rsidRPr="00027469" w:rsidRDefault="00130B7C" w:rsidP="00937B6F">
      <w:pPr>
        <w:numPr>
          <w:ilvl w:val="0"/>
          <w:numId w:val="79"/>
        </w:numPr>
        <w:tabs>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shd w:val="clear" w:color="auto" w:fill="FFFFFF"/>
        </w:rPr>
        <w:t>Przedstawiony przez Wykonawcę Zamawiające</w:t>
      </w:r>
      <w:r w:rsidRPr="00027469">
        <w:rPr>
          <w:rFonts w:ascii="Calibri" w:hAnsi="Calibri" w:cs="Calibri"/>
          <w:sz w:val="24"/>
          <w:szCs w:val="24"/>
          <w:shd w:val="clear" w:color="auto" w:fill="FFFFFF"/>
        </w:rPr>
        <w:t xml:space="preserve">mu do akceptacji projekt umowy </w:t>
      </w:r>
      <w:r w:rsidRPr="00027469">
        <w:rPr>
          <w:rFonts w:ascii="Calibri" w:hAnsi="Calibri" w:cs="Calibri"/>
          <w:color w:val="000000"/>
          <w:sz w:val="24"/>
          <w:szCs w:val="24"/>
          <w:shd w:val="clear" w:color="auto" w:fill="FFFFFF"/>
        </w:rPr>
        <w:t>lub umowa z podwykonawcą musi zawierać regulacje zbieżne i niesprzeczne z postanowieniami niniejszej Umowy zawartej pomiędzy Zamawiającym a Wykonawcą,  a w szczególności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 oraz określać w szczególności:</w:t>
      </w:r>
    </w:p>
    <w:p w14:paraId="56CD6F2B" w14:textId="2E57B9A6" w:rsidR="00130B7C" w:rsidRPr="00027469" w:rsidRDefault="00130B7C" w:rsidP="00937B6F">
      <w:pPr>
        <w:pStyle w:val="Akapitzlist"/>
        <w:numPr>
          <w:ilvl w:val="1"/>
          <w:numId w:val="79"/>
        </w:numPr>
        <w:tabs>
          <w:tab w:val="left" w:pos="567"/>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sz w:val="24"/>
          <w:szCs w:val="24"/>
          <w:shd w:val="clear" w:color="auto" w:fill="FFFFFF"/>
        </w:rPr>
        <w:t>zakres i wartość przedmiotu umowy powierzony podwykonawcy,</w:t>
      </w:r>
    </w:p>
    <w:p w14:paraId="222E9B04" w14:textId="746F0067" w:rsidR="00130B7C" w:rsidRPr="00027469" w:rsidRDefault="00130B7C" w:rsidP="00937B6F">
      <w:pPr>
        <w:pStyle w:val="Akapitzlist"/>
        <w:numPr>
          <w:ilvl w:val="1"/>
          <w:numId w:val="79"/>
        </w:numPr>
        <w:tabs>
          <w:tab w:val="left" w:pos="567"/>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sz w:val="24"/>
          <w:szCs w:val="24"/>
          <w:shd w:val="clear" w:color="auto" w:fill="FFFFFF"/>
        </w:rPr>
        <w:t>zasady odbiorów części przedmiotu umowy wykonanych przez podwykonawcę,</w:t>
      </w:r>
    </w:p>
    <w:p w14:paraId="70FDAC7C" w14:textId="1FC2DA0F" w:rsidR="00130B7C" w:rsidRPr="00027469" w:rsidRDefault="00130B7C" w:rsidP="00937B6F">
      <w:pPr>
        <w:pStyle w:val="Akapitzlist"/>
        <w:numPr>
          <w:ilvl w:val="1"/>
          <w:numId w:val="79"/>
        </w:numPr>
        <w:tabs>
          <w:tab w:val="left" w:pos="567"/>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sz w:val="24"/>
          <w:szCs w:val="24"/>
          <w:shd w:val="clear" w:color="auto" w:fill="FFFFFF"/>
        </w:rPr>
        <w:t>wysokość i zasady zapłaty przez Wykonawcę wynagrodzenia dla podwykonawcy, przy czym wysokość wynagrodzenia podwykonawców za dany zakres robót nie może być wyższa od wysokości wynagrodzenia wynikającego z kosztorysu ofertowego,</w:t>
      </w:r>
    </w:p>
    <w:p w14:paraId="4ECF0E8D" w14:textId="39A2E3E4" w:rsidR="00130B7C" w:rsidRPr="00027469" w:rsidRDefault="00130B7C" w:rsidP="00937B6F">
      <w:pPr>
        <w:pStyle w:val="Akapitzlist"/>
        <w:numPr>
          <w:ilvl w:val="1"/>
          <w:numId w:val="79"/>
        </w:numPr>
        <w:tabs>
          <w:tab w:val="left" w:pos="567"/>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sz w:val="24"/>
          <w:szCs w:val="24"/>
        </w:rPr>
        <w:t>t</w:t>
      </w:r>
      <w:r w:rsidRPr="00027469">
        <w:rPr>
          <w:rFonts w:ascii="Calibri" w:hAnsi="Calibri" w:cs="Calibri"/>
          <w:sz w:val="24"/>
          <w:szCs w:val="24"/>
          <w:shd w:val="clear" w:color="auto" w:fill="FFFFFF"/>
        </w:rPr>
        <w:t xml:space="preserve">ermin zapłaty wynagrodzenia podwykonawcy lub dalszemu podwykonawcy, który nie może być dłuższy niż </w:t>
      </w:r>
      <w:r w:rsidRPr="00027469">
        <w:rPr>
          <w:rFonts w:ascii="Calibri" w:hAnsi="Calibri" w:cs="Calibri"/>
          <w:sz w:val="24"/>
          <w:szCs w:val="24"/>
        </w:rPr>
        <w:t>30 dni od dnia doręczenia wykonawcy, podwykonawcy lub dalszemu podwykonawcy faktury lub rachunku, potwierdzających wykonanie zleconej podwykonawcy lub dalszemu podwykonawcy dostawy, usługi lub roboty budowlanej,</w:t>
      </w:r>
    </w:p>
    <w:p w14:paraId="786E1AA6" w14:textId="240CB2CE" w:rsidR="00130B7C" w:rsidRPr="00027469" w:rsidRDefault="00130B7C" w:rsidP="00937B6F">
      <w:pPr>
        <w:pStyle w:val="Akapitzlist"/>
        <w:numPr>
          <w:ilvl w:val="1"/>
          <w:numId w:val="79"/>
        </w:numPr>
        <w:tabs>
          <w:tab w:val="left" w:pos="567"/>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sz w:val="24"/>
          <w:szCs w:val="24"/>
        </w:rPr>
        <w:t>rodzaj i wysokość kar umownych ,</w:t>
      </w:r>
    </w:p>
    <w:p w14:paraId="330153EF" w14:textId="3CC0DB9F" w:rsidR="00130B7C" w:rsidRPr="00027469" w:rsidRDefault="00130B7C" w:rsidP="00937B6F">
      <w:pPr>
        <w:pStyle w:val="Akapitzlist"/>
        <w:numPr>
          <w:ilvl w:val="1"/>
          <w:numId w:val="79"/>
        </w:numPr>
        <w:tabs>
          <w:tab w:val="left" w:pos="567"/>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sz w:val="24"/>
          <w:szCs w:val="24"/>
          <w:shd w:val="clear" w:color="auto" w:fill="FFFFFF"/>
        </w:rPr>
        <w:t>zasady zawierania umów z dalszymi podwykonawcami,</w:t>
      </w:r>
    </w:p>
    <w:p w14:paraId="54FDB497" w14:textId="408D6CB0" w:rsidR="00130B7C" w:rsidRPr="00027469" w:rsidRDefault="00130B7C" w:rsidP="00937B6F">
      <w:pPr>
        <w:pStyle w:val="Akapitzlist"/>
        <w:numPr>
          <w:ilvl w:val="1"/>
          <w:numId w:val="79"/>
        </w:numPr>
        <w:tabs>
          <w:tab w:val="left" w:pos="567"/>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sz w:val="24"/>
          <w:szCs w:val="24"/>
          <w:shd w:val="clear" w:color="auto" w:fill="FFFFFF"/>
        </w:rPr>
        <w:lastRenderedPageBreak/>
        <w:t>podstawy zapłaty wynagrodzenia dalszym podwykonawcom,</w:t>
      </w:r>
    </w:p>
    <w:p w14:paraId="2405EA9C" w14:textId="77777777" w:rsidR="00130B7C" w:rsidRPr="00027469" w:rsidRDefault="00130B7C" w:rsidP="00937B6F">
      <w:pPr>
        <w:pStyle w:val="Akapitzlist"/>
        <w:numPr>
          <w:ilvl w:val="1"/>
          <w:numId w:val="79"/>
        </w:numPr>
        <w:tabs>
          <w:tab w:val="left" w:pos="567"/>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sz w:val="24"/>
          <w:szCs w:val="24"/>
          <w:shd w:val="clear" w:color="auto" w:fill="FFFFFF"/>
        </w:rPr>
        <w:t>wymaganą treść umowy zawieranej z dalszymi podwykonawcami.</w:t>
      </w:r>
    </w:p>
    <w:p w14:paraId="12062FC7" w14:textId="025EAC5F" w:rsidR="00130B7C" w:rsidRPr="00027469" w:rsidRDefault="007A5CE3" w:rsidP="00937B6F">
      <w:pPr>
        <w:tabs>
          <w:tab w:val="left" w:pos="284"/>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shd w:val="clear" w:color="auto" w:fill="FFFFFF"/>
        </w:rPr>
        <w:tab/>
      </w:r>
      <w:r w:rsidRPr="00027469">
        <w:rPr>
          <w:rFonts w:ascii="Calibri" w:hAnsi="Calibri" w:cs="Calibri"/>
          <w:sz w:val="24"/>
          <w:szCs w:val="24"/>
          <w:shd w:val="clear" w:color="auto" w:fill="FFFFFF"/>
        </w:rPr>
        <w:tab/>
      </w:r>
      <w:r w:rsidR="00130B7C" w:rsidRPr="00027469">
        <w:rPr>
          <w:rFonts w:ascii="Calibri" w:hAnsi="Calibri" w:cs="Calibri"/>
          <w:sz w:val="24"/>
          <w:szCs w:val="24"/>
          <w:shd w:val="clear" w:color="auto" w:fill="FFFFFF"/>
        </w:rPr>
        <w:t>W razie wprowadzenia do umowy Wykonawcy z podwykonawcą klauzuli zakazującej dalszego podwykonawstwa postanowień wymienionych w pkt 4.6 do 4.8 nie stosuje się, jako bezprzedmiotowych.</w:t>
      </w:r>
    </w:p>
    <w:p w14:paraId="12639540" w14:textId="6A1D701D" w:rsidR="00130B7C" w:rsidRPr="00027469" w:rsidRDefault="00130B7C" w:rsidP="00937B6F">
      <w:pPr>
        <w:numPr>
          <w:ilvl w:val="0"/>
          <w:numId w:val="79"/>
        </w:numPr>
        <w:tabs>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1617552" w14:textId="4C40FB4F" w:rsidR="00130B7C" w:rsidRPr="00027469" w:rsidRDefault="00130B7C" w:rsidP="00937B6F">
      <w:pPr>
        <w:numPr>
          <w:ilvl w:val="0"/>
          <w:numId w:val="79"/>
        </w:numPr>
        <w:tabs>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Zamawiający, w terminie 14 dni zgłasza zastrzeżenia do projektu umowy o podwykonawstwo, której przedmiotem są roboty budowlane:</w:t>
      </w:r>
    </w:p>
    <w:p w14:paraId="62DE7FB0" w14:textId="29A648EC" w:rsidR="00130B7C" w:rsidRPr="00027469" w:rsidRDefault="00130B7C" w:rsidP="00937B6F">
      <w:pPr>
        <w:widowControl w:val="0"/>
        <w:numPr>
          <w:ilvl w:val="0"/>
          <w:numId w:val="78"/>
        </w:numPr>
        <w:tabs>
          <w:tab w:val="left" w:pos="-709"/>
          <w:tab w:val="left" w:pos="284"/>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sz w:val="24"/>
          <w:szCs w:val="24"/>
        </w:rPr>
        <w:t>niespełniającej wymagań określonych w dokumentach zamówienia ;</w:t>
      </w:r>
    </w:p>
    <w:p w14:paraId="0CD565EC" w14:textId="1E29845F" w:rsidR="00130B7C" w:rsidRPr="00027469" w:rsidRDefault="00130B7C" w:rsidP="00937B6F">
      <w:pPr>
        <w:widowControl w:val="0"/>
        <w:numPr>
          <w:ilvl w:val="0"/>
          <w:numId w:val="78"/>
        </w:numPr>
        <w:tabs>
          <w:tab w:val="left" w:pos="-709"/>
          <w:tab w:val="left" w:pos="284"/>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sz w:val="24"/>
          <w:szCs w:val="24"/>
        </w:rPr>
        <w:t>gdy przewiduje termin zapłaty wynagrodzenia dłuższy niż określony w ust. 5.</w:t>
      </w:r>
    </w:p>
    <w:p w14:paraId="452D9CAF" w14:textId="055081A6" w:rsidR="00FC520E" w:rsidRPr="00027469" w:rsidRDefault="00130B7C" w:rsidP="00937B6F">
      <w:pPr>
        <w:widowControl w:val="0"/>
        <w:numPr>
          <w:ilvl w:val="0"/>
          <w:numId w:val="78"/>
        </w:numPr>
        <w:tabs>
          <w:tab w:val="left" w:pos="-709"/>
          <w:tab w:val="left" w:pos="284"/>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color w:val="000000"/>
          <w:sz w:val="24"/>
          <w:szCs w:val="24"/>
          <w:shd w:val="clear" w:color="auto" w:fill="FFFFFF"/>
        </w:rPr>
        <w:t>zawiera postanowienia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w:t>
      </w:r>
      <w:r w:rsidR="00FC520E" w:rsidRPr="00027469">
        <w:rPr>
          <w:rFonts w:ascii="Calibri" w:hAnsi="Calibri" w:cs="Calibri"/>
          <w:color w:val="000000"/>
          <w:sz w:val="24"/>
          <w:szCs w:val="24"/>
          <w:shd w:val="clear" w:color="auto" w:fill="FFFFFF"/>
        </w:rPr>
        <w:t>.</w:t>
      </w:r>
    </w:p>
    <w:p w14:paraId="17E0C6C9" w14:textId="08E7FB6E"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Niezgłoszenie zastrzeżeń do przedłożonego projektu umowy o podwykonawstwo, której przedmiotem są roboty budowlane, w terminie określonym zgodnie z ust. 6, uważa się za akceptację projektu umowy przez Zamawiającego.</w:t>
      </w:r>
    </w:p>
    <w:p w14:paraId="2536BC4D" w14:textId="0662F975"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FE2A10D" w14:textId="76449A0A"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Zamawiający w terminie 14 dni zgłasza sprzeciw do umowy o podwykonawstwo, której przedmiotem są roboty budowlane, w przypadkach, o których mowa w ust. 6.</w:t>
      </w:r>
    </w:p>
    <w:p w14:paraId="744949B5" w14:textId="3BAECBDE"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Niezgłoszenie sprzeciwu do przedłożonej umowy o podwykonawstwo, której przedmiotem są roboty budowlane, w terminie określonym zgodnie z ust. 9, uważa się za akceptację umowy przez Zamawiającego.</w:t>
      </w:r>
    </w:p>
    <w:p w14:paraId="4DAB72B8" w14:textId="1E08A6B8"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t>
      </w:r>
      <w:r w:rsidRPr="00027469">
        <w:rPr>
          <w:rFonts w:ascii="Calibri" w:hAnsi="Calibri" w:cs="Calibri"/>
          <w:color w:val="000000"/>
          <w:sz w:val="24"/>
          <w:szCs w:val="24"/>
        </w:rPr>
        <w:t xml:space="preserve">oraz umów o podwykonawstwo, których przedmiot został wskazany przez zamawiającego w dokumentach zamówienia. Wyłączenie, o którym mowa w zdaniu pierwszym, nie </w:t>
      </w:r>
      <w:r w:rsidRPr="00027469">
        <w:rPr>
          <w:rFonts w:ascii="Calibri" w:hAnsi="Calibri" w:cs="Calibri"/>
          <w:color w:val="000000"/>
          <w:sz w:val="24"/>
          <w:szCs w:val="24"/>
        </w:rPr>
        <w:lastRenderedPageBreak/>
        <w:t xml:space="preserve">dotyczy umów o podwykonawstwo o wartości większej niż </w:t>
      </w:r>
      <w:r w:rsidR="009A3F87" w:rsidRPr="00027469">
        <w:rPr>
          <w:rFonts w:ascii="Calibri" w:hAnsi="Calibri" w:cs="Calibri"/>
          <w:color w:val="000000"/>
          <w:sz w:val="24"/>
          <w:szCs w:val="24"/>
        </w:rPr>
        <w:t xml:space="preserve">50.000,00 zł </w:t>
      </w:r>
      <w:r w:rsidRPr="00027469">
        <w:rPr>
          <w:rFonts w:ascii="Calibri" w:hAnsi="Calibri" w:cs="Calibri"/>
          <w:sz w:val="24"/>
          <w:szCs w:val="24"/>
        </w:rPr>
        <w:t>brutto.</w:t>
      </w:r>
    </w:p>
    <w:p w14:paraId="1403FC00" w14:textId="273804AA"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W przypadku, o którym mowa w ust. 11 podwykonawca lub dalszy podwykonawca, przedkłada poświadczoną  za zgodność z oryginałem kopię umowy również wykonawcy.</w:t>
      </w:r>
    </w:p>
    <w:p w14:paraId="77E75520" w14:textId="1E9C0D94"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 xml:space="preserve">W przypadku, o którym mowa w ust. 11, jeżeli termin zapłaty wynagrodzenia jest dłuższy niż określony w ust. 5 Zamawiający informuje o tym Wykonawcę i wzywa go do doprowadzenia do zmiany umowy pod rygorem wystąpienia o zapłatę kary umownej, zgodnie z § </w:t>
      </w:r>
      <w:r w:rsidR="00E27B18" w:rsidRPr="00027469">
        <w:rPr>
          <w:rFonts w:ascii="Calibri" w:hAnsi="Calibri" w:cs="Calibri"/>
          <w:sz w:val="24"/>
          <w:szCs w:val="24"/>
        </w:rPr>
        <w:t xml:space="preserve">15 </w:t>
      </w:r>
      <w:r w:rsidR="008E07AB" w:rsidRPr="00027469">
        <w:rPr>
          <w:rFonts w:ascii="Calibri" w:hAnsi="Calibri" w:cs="Calibri"/>
          <w:sz w:val="24"/>
          <w:szCs w:val="24"/>
        </w:rPr>
        <w:t xml:space="preserve">ust. 2 </w:t>
      </w:r>
      <w:proofErr w:type="spellStart"/>
      <w:r w:rsidR="008E07AB" w:rsidRPr="00027469">
        <w:rPr>
          <w:rFonts w:ascii="Calibri" w:hAnsi="Calibri" w:cs="Calibri"/>
          <w:sz w:val="24"/>
          <w:szCs w:val="24"/>
        </w:rPr>
        <w:t>ppkt</w:t>
      </w:r>
      <w:proofErr w:type="spellEnd"/>
      <w:r w:rsidR="008E07AB" w:rsidRPr="00027469">
        <w:rPr>
          <w:rFonts w:ascii="Calibri" w:hAnsi="Calibri" w:cs="Calibri"/>
          <w:sz w:val="24"/>
          <w:szCs w:val="24"/>
        </w:rPr>
        <w:t xml:space="preserve"> 2.7. </w:t>
      </w:r>
      <w:r w:rsidR="00E27B18" w:rsidRPr="00027469">
        <w:rPr>
          <w:rFonts w:ascii="Calibri" w:hAnsi="Calibri" w:cs="Calibri"/>
          <w:sz w:val="24"/>
          <w:szCs w:val="24"/>
        </w:rPr>
        <w:t>lit</w:t>
      </w:r>
      <w:r w:rsidR="008E07AB" w:rsidRPr="00027469">
        <w:rPr>
          <w:rFonts w:ascii="Calibri" w:hAnsi="Calibri" w:cs="Calibri"/>
          <w:sz w:val="24"/>
          <w:szCs w:val="24"/>
        </w:rPr>
        <w:t>.</w:t>
      </w:r>
      <w:r w:rsidR="00E27B18" w:rsidRPr="00027469">
        <w:rPr>
          <w:rFonts w:ascii="Calibri" w:hAnsi="Calibri" w:cs="Calibri"/>
          <w:sz w:val="24"/>
          <w:szCs w:val="24"/>
        </w:rPr>
        <w:t xml:space="preserve"> d </w:t>
      </w:r>
      <w:r w:rsidRPr="00027469">
        <w:rPr>
          <w:rFonts w:ascii="Calibri" w:hAnsi="Calibri" w:cs="Calibri"/>
          <w:sz w:val="24"/>
          <w:szCs w:val="24"/>
        </w:rPr>
        <w:t>umowy.</w:t>
      </w:r>
    </w:p>
    <w:p w14:paraId="00B9B79F" w14:textId="4B95832E"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Postanowienia ust. 1 – 13 stosuje się odpowiednio do zmian umowy o podwykonawstwo.</w:t>
      </w:r>
    </w:p>
    <w:p w14:paraId="6FC60023" w14:textId="52BFAD3D"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Zobowiązanie Zamawiającego wobec Wykonawcy, Podwykonawców i dalszych Podwykonawców nie mogą przekroczyć wynagrodzenia wynikającego z oferty Wykonawcy.</w:t>
      </w:r>
    </w:p>
    <w:p w14:paraId="14C2CE5F" w14:textId="4CF09093"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 xml:space="preserve">W przypadku nieprzedłożenia poświadczonej za zgodność z oryginałem kopii umowy </w:t>
      </w:r>
      <w:r w:rsidR="009A3F87" w:rsidRPr="00027469">
        <w:rPr>
          <w:rFonts w:ascii="Calibri" w:hAnsi="Calibri" w:cs="Calibri"/>
          <w:sz w:val="24"/>
          <w:szCs w:val="24"/>
        </w:rPr>
        <w:br/>
      </w:r>
      <w:r w:rsidRPr="00027469">
        <w:rPr>
          <w:rFonts w:ascii="Calibri" w:hAnsi="Calibri" w:cs="Calibri"/>
          <w:sz w:val="24"/>
          <w:szCs w:val="24"/>
        </w:rPr>
        <w:t>o podwykonawstwo lub jej zmiany Zamawiającemu, Zamawiający nie jest zobowiązany do zapłaty wymagalnego wynagrodzenia przysługującemu odpowiednio Podwykonawcy lub dalszemu Podwykonawcy.</w:t>
      </w:r>
      <w:r w:rsidRPr="00027469">
        <w:rPr>
          <w:rFonts w:ascii="Calibri" w:eastAsia="Arial" w:hAnsi="Calibri" w:cs="Calibri"/>
          <w:sz w:val="24"/>
          <w:szCs w:val="24"/>
        </w:rPr>
        <w:t xml:space="preserve"> </w:t>
      </w:r>
      <w:r w:rsidRPr="00027469">
        <w:rPr>
          <w:rFonts w:ascii="Calibri" w:hAnsi="Calibri" w:cs="Calibri"/>
          <w:sz w:val="24"/>
          <w:szCs w:val="24"/>
        </w:rPr>
        <w:t>Wszystkie umowy o podwykonawstwo zawarte przed datą zawarcia umowy w sprawie zamówienia publicznego miedzy Zamawiającym a Wykonawcą nie odnoszą skutków względem Zamawiającego.</w:t>
      </w:r>
    </w:p>
    <w:p w14:paraId="1073D533" w14:textId="43E725ED"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Zamawiający dokonuje bezpośredniej zapłaty wymaganego wynagrodzenia przysługującego podwykonawcy lub dalszemu podwykonawcy, z uwzględnieniem mechanizmu podzielonej płatności,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6C6D254" w14:textId="47668FFA"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 xml:space="preserve">Wynagrodzenie, o którym mowa w ust. </w:t>
      </w:r>
      <w:r w:rsidR="009A3F87" w:rsidRPr="00027469">
        <w:rPr>
          <w:rFonts w:ascii="Calibri" w:hAnsi="Calibri" w:cs="Calibri"/>
          <w:sz w:val="24"/>
          <w:szCs w:val="24"/>
        </w:rPr>
        <w:t>17</w:t>
      </w:r>
      <w:r w:rsidRPr="00027469">
        <w:rPr>
          <w:rFonts w:ascii="Calibri" w:hAnsi="Calibri" w:cs="Calibri"/>
          <w:sz w:val="24"/>
          <w:szCs w:val="24"/>
        </w:rPr>
        <w:t>, dotyczy wyłącznie należności głównych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47FC152" w14:textId="15A6DCBA"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Warunkiem zapłaty przez Zamawiającego należnego wynagrodzenia za odebrane roboty budowlane jest przedstawienie dowodów zapłaty wymagalnego wynagrodzenia podwykonawcom i dalszym podwykonawcom, o których mowa w ust. 13 niniejszego paragrafu, biorącym udział w realizacji odebranych robót budowlanych.</w:t>
      </w:r>
    </w:p>
    <w:p w14:paraId="44285AB4" w14:textId="5BFBEC3B"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Przez dowód zapłaty Zamawiający rozumie w szczególności potwierdzenie dokonania zapłaty lub oświadczenie podwykonawcy lub dalszego podwykonawcy, które winno zawierać, co najmniej: wysokość otrzymanego wynagrodzenia, termin jego płatności oraz zakres zrealizowanego przedmiotu umowy, za który zostało otrzymane wynagrodzenie.</w:t>
      </w:r>
    </w:p>
    <w:p w14:paraId="5B2C8527" w14:textId="011C044C"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lastRenderedPageBreak/>
        <w:t>W przypadku nieprzedstawienia przez Wykonawcę wszystkich dowodów zapłaty, o których mowa w ust.  2</w:t>
      </w:r>
      <w:r w:rsidR="009A3F87" w:rsidRPr="00027469">
        <w:rPr>
          <w:rFonts w:ascii="Calibri" w:hAnsi="Calibri" w:cs="Calibri"/>
          <w:sz w:val="24"/>
          <w:szCs w:val="24"/>
        </w:rPr>
        <w:t>0</w:t>
      </w:r>
      <w:r w:rsidRPr="00027469">
        <w:rPr>
          <w:rFonts w:ascii="Calibri" w:hAnsi="Calibri" w:cs="Calibri"/>
          <w:sz w:val="24"/>
          <w:szCs w:val="24"/>
        </w:rPr>
        <w:t xml:space="preserve"> niniejszego paragrafu, wstrzymuje się wypłatę należnego wynagrodzenia za odebrane roboty budowlane w części równej sumie kwot wynikających z nieprzedstawionych dowodów zapłaty. </w:t>
      </w:r>
    </w:p>
    <w:p w14:paraId="55FD1A3C" w14:textId="3E80D0F5"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Bezpośrednia zapłata obejmuje wyłącznie należne wynagrodzenie, bez odsetek, należnych podwykonawcy lub dalszemu podwykonawcy.</w:t>
      </w:r>
    </w:p>
    <w:p w14:paraId="69E44D4E" w14:textId="6882787A"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Przed dokonaniem bezpośredniej zapłaty Zamawiający jest obowiązany umożliwić Wykonawcy zgłoszenie pisemnych uwag dotyczących zasadności bezpośredniej zapłaty wynagrodzenia podwykonawcy lub dalszemu podwykonawcy, o których mowa w ust. 1</w:t>
      </w:r>
      <w:r w:rsidR="004C31C1" w:rsidRPr="00027469">
        <w:rPr>
          <w:rFonts w:ascii="Calibri" w:hAnsi="Calibri" w:cs="Calibri"/>
          <w:sz w:val="24"/>
          <w:szCs w:val="24"/>
        </w:rPr>
        <w:t>6</w:t>
      </w:r>
      <w:r w:rsidRPr="00027469">
        <w:rPr>
          <w:rFonts w:ascii="Calibri" w:hAnsi="Calibri" w:cs="Calibri"/>
          <w:sz w:val="24"/>
          <w:szCs w:val="24"/>
        </w:rPr>
        <w:t xml:space="preserve">. Zamawiający informuje o terminie zgłaszania uwag, nie  krótszym  niż 7 dni  od dnia doręczenia tej informacji. </w:t>
      </w:r>
      <w:r w:rsidRPr="00027469">
        <w:rPr>
          <w:rFonts w:ascii="Calibri" w:hAnsi="Calibri" w:cs="Calibri"/>
          <w:color w:val="000000"/>
          <w:sz w:val="24"/>
          <w:szCs w:val="24"/>
        </w:rPr>
        <w:t>W uwagach nie można powoływać się na potrącenie roszczeń wykonawcy względem podwykonawcy niezwiązanych z realizacją umowy o podwykonawstwo.</w:t>
      </w:r>
    </w:p>
    <w:p w14:paraId="76769D8C" w14:textId="2177CAA5" w:rsidR="00130B7C" w:rsidRPr="00027469" w:rsidRDefault="00130B7C" w:rsidP="00937B6F">
      <w:pPr>
        <w:widowControl w:val="0"/>
        <w:numPr>
          <w:ilvl w:val="0"/>
          <w:numId w:val="79"/>
        </w:numPr>
        <w:tabs>
          <w:tab w:val="left" w:pos="-851"/>
          <w:tab w:val="left"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W przypadku zgłoszenia uwag, o których mowa w ust. 2</w:t>
      </w:r>
      <w:r w:rsidR="00E27B18" w:rsidRPr="00027469">
        <w:rPr>
          <w:rFonts w:ascii="Calibri" w:hAnsi="Calibri" w:cs="Calibri"/>
          <w:sz w:val="24"/>
          <w:szCs w:val="24"/>
        </w:rPr>
        <w:t>3</w:t>
      </w:r>
      <w:r w:rsidRPr="00027469">
        <w:rPr>
          <w:rFonts w:ascii="Calibri" w:hAnsi="Calibri" w:cs="Calibri"/>
          <w:sz w:val="24"/>
          <w:szCs w:val="24"/>
        </w:rPr>
        <w:t>, w terminie wskazanym przez Zamawiającego, Zamawiający może:</w:t>
      </w:r>
    </w:p>
    <w:p w14:paraId="3F86F97F" w14:textId="39177254" w:rsidR="00130B7C" w:rsidRPr="00027469" w:rsidRDefault="00130B7C" w:rsidP="00937B6F">
      <w:pPr>
        <w:pStyle w:val="Akapitzlist"/>
        <w:widowControl w:val="0"/>
        <w:numPr>
          <w:ilvl w:val="1"/>
          <w:numId w:val="79"/>
        </w:numPr>
        <w:tabs>
          <w:tab w:val="left" w:pos="-851"/>
          <w:tab w:val="left" w:pos="567"/>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sz w:val="24"/>
          <w:szCs w:val="24"/>
        </w:rPr>
        <w:t>nie dokonać bezpośredniej zapłaty wynagrodzenia podwykonawcy lub dalszemu podwykonawcy, jeżeli Wykonawca wykaże niezasadność takiej zapłaty albo</w:t>
      </w:r>
    </w:p>
    <w:p w14:paraId="381E5DDF" w14:textId="0D5263C1" w:rsidR="00130B7C" w:rsidRPr="00027469" w:rsidRDefault="00130B7C" w:rsidP="00937B6F">
      <w:pPr>
        <w:pStyle w:val="Akapitzlist"/>
        <w:widowControl w:val="0"/>
        <w:numPr>
          <w:ilvl w:val="1"/>
          <w:numId w:val="79"/>
        </w:numPr>
        <w:tabs>
          <w:tab w:val="left" w:pos="-851"/>
          <w:tab w:val="left" w:pos="567"/>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3FA99" w14:textId="77777777" w:rsidR="00130B7C" w:rsidRPr="00027469" w:rsidRDefault="00130B7C" w:rsidP="00937B6F">
      <w:pPr>
        <w:pStyle w:val="Akapitzlist"/>
        <w:widowControl w:val="0"/>
        <w:numPr>
          <w:ilvl w:val="1"/>
          <w:numId w:val="79"/>
        </w:numPr>
        <w:tabs>
          <w:tab w:val="left" w:pos="-851"/>
          <w:tab w:val="left" w:pos="567"/>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sz w:val="24"/>
          <w:szCs w:val="24"/>
        </w:rPr>
        <w:t>dokonać bezpośredniej zapłaty wynagrodzenia podwykonawcy lub dalszemu podwykonawcy, jeżeli podwykonawca lub dalszy podwykonawca wykaże zasadność takiej zapłaty.</w:t>
      </w:r>
    </w:p>
    <w:p w14:paraId="5187DE62" w14:textId="7F4099AD" w:rsidR="000623B2" w:rsidRPr="00027469" w:rsidRDefault="00130B7C" w:rsidP="00937B6F">
      <w:pPr>
        <w:widowControl w:val="0"/>
        <w:numPr>
          <w:ilvl w:val="0"/>
          <w:numId w:val="79"/>
        </w:numPr>
        <w:tabs>
          <w:tab w:val="left" w:pos="-284"/>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W przypadku dokonania bezpośredniej zapłaty podwykonawcy lub dalszemu podwykonawcy, o której mowa w ust. 1</w:t>
      </w:r>
      <w:r w:rsidR="004C31C1" w:rsidRPr="00027469">
        <w:rPr>
          <w:rFonts w:ascii="Calibri" w:hAnsi="Calibri" w:cs="Calibri"/>
          <w:sz w:val="24"/>
          <w:szCs w:val="24"/>
        </w:rPr>
        <w:t>6</w:t>
      </w:r>
      <w:r w:rsidRPr="00027469">
        <w:rPr>
          <w:rFonts w:ascii="Calibri" w:hAnsi="Calibri" w:cs="Calibri"/>
          <w:sz w:val="24"/>
          <w:szCs w:val="24"/>
        </w:rPr>
        <w:t>, Zamawiający potrąca kwotę wypłaconego wynagrodzenia z wynagrodzenia należnego Wykonawcy.</w:t>
      </w:r>
    </w:p>
    <w:p w14:paraId="3A331124" w14:textId="4703586E" w:rsidR="00130B7C" w:rsidRPr="00027469" w:rsidRDefault="00130B7C" w:rsidP="00937B6F">
      <w:pPr>
        <w:widowControl w:val="0"/>
        <w:numPr>
          <w:ilvl w:val="0"/>
          <w:numId w:val="79"/>
        </w:numPr>
        <w:tabs>
          <w:tab w:val="left" w:pos="-284"/>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Konieczność wielokrotnego dokonywania bezpośredniej zapłaty podwykonawcy lub dalszemu podwykonawcy, o których mowa w ust. 1</w:t>
      </w:r>
      <w:r w:rsidR="004C31C1" w:rsidRPr="00027469">
        <w:rPr>
          <w:rFonts w:ascii="Calibri" w:hAnsi="Calibri" w:cs="Calibri"/>
          <w:sz w:val="24"/>
          <w:szCs w:val="24"/>
        </w:rPr>
        <w:t>6</w:t>
      </w:r>
      <w:r w:rsidRPr="00027469">
        <w:rPr>
          <w:rFonts w:ascii="Calibri" w:hAnsi="Calibri" w:cs="Calibri"/>
          <w:sz w:val="24"/>
          <w:szCs w:val="24"/>
        </w:rPr>
        <w:t>, lub konieczność dokonania bezpośrednich płatności zapłat na sumę większą niż 5% wartości umowy w sprawie zamówienia publicznego może stanowić podstawę do odstąpienia od umowy w sprawie zamówienia publicznego przez Zamawiającego.</w:t>
      </w:r>
    </w:p>
    <w:p w14:paraId="54255A92" w14:textId="11B402A8" w:rsidR="00130B7C" w:rsidRPr="00027469" w:rsidRDefault="00130B7C" w:rsidP="00937B6F">
      <w:pPr>
        <w:widowControl w:val="0"/>
        <w:numPr>
          <w:ilvl w:val="0"/>
          <w:numId w:val="79"/>
        </w:numPr>
        <w:tabs>
          <w:tab w:val="left" w:pos="-284"/>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Zamawiającemu przysługuje roszczenie o zwrot pełnych kwot wypłacanych podwykonawcom.</w:t>
      </w:r>
    </w:p>
    <w:p w14:paraId="061E5B62" w14:textId="494356EC" w:rsidR="00EB3A92" w:rsidRPr="00027469" w:rsidRDefault="00EB3A92" w:rsidP="00937B6F">
      <w:pPr>
        <w:widowControl w:val="0"/>
        <w:numPr>
          <w:ilvl w:val="0"/>
          <w:numId w:val="79"/>
        </w:numPr>
        <w:tabs>
          <w:tab w:val="left" w:pos="-284"/>
        </w:tabs>
        <w:suppressAutoHyphens/>
        <w:spacing w:after="60" w:line="276" w:lineRule="auto"/>
        <w:ind w:left="567" w:hanging="567"/>
        <w:textAlignment w:val="baseline"/>
        <w:rPr>
          <w:rFonts w:ascii="Calibri" w:hAnsi="Calibri" w:cs="Calibri"/>
          <w:sz w:val="24"/>
          <w:szCs w:val="24"/>
        </w:rPr>
      </w:pPr>
      <w:r w:rsidRPr="00027469">
        <w:rPr>
          <w:rFonts w:ascii="Calibri" w:eastAsia="Calibri" w:hAnsi="Calibri" w:cs="Calibri"/>
          <w:sz w:val="24"/>
          <w:szCs w:val="24"/>
          <w:lang w:eastAsia="en-US"/>
        </w:rPr>
        <w:t>Wykonawca, którego wynagrodzenie zostało zmienione wskutek zmiany cen materiałów lub kosztów związanych z realizacją umowy,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w:t>
      </w:r>
      <w:r w:rsidR="004A34A9" w:rsidRPr="00027469">
        <w:rPr>
          <w:rFonts w:ascii="Calibri" w:eastAsia="Calibri" w:hAnsi="Calibri" w:cs="Calibri"/>
          <w:sz w:val="24"/>
          <w:szCs w:val="24"/>
          <w:lang w:eastAsia="en-US"/>
        </w:rPr>
        <w:t xml:space="preserve">, </w:t>
      </w:r>
      <w:r w:rsidRPr="00027469">
        <w:rPr>
          <w:rFonts w:ascii="Calibri" w:eastAsia="Calibri" w:hAnsi="Calibri" w:cs="Calibri"/>
          <w:sz w:val="24"/>
          <w:szCs w:val="24"/>
          <w:lang w:eastAsia="en-US"/>
        </w:rPr>
        <w:lastRenderedPageBreak/>
        <w:t>usługi</w:t>
      </w:r>
      <w:r w:rsidR="004A34A9" w:rsidRPr="00027469">
        <w:rPr>
          <w:rFonts w:ascii="Calibri" w:eastAsia="Calibri" w:hAnsi="Calibri" w:cs="Calibri"/>
          <w:sz w:val="24"/>
          <w:szCs w:val="24"/>
          <w:lang w:eastAsia="en-US"/>
        </w:rPr>
        <w:t xml:space="preserve"> lub dostawy</w:t>
      </w:r>
      <w:r w:rsidRPr="00027469">
        <w:rPr>
          <w:rFonts w:ascii="Calibri" w:eastAsia="Calibri" w:hAnsi="Calibri" w:cs="Calibri"/>
          <w:sz w:val="24"/>
          <w:szCs w:val="24"/>
          <w:lang w:eastAsia="en-US"/>
        </w:rPr>
        <w:t xml:space="preserve"> i okres obowiązywania umowy przekracza </w:t>
      </w:r>
      <w:r w:rsidR="00B76044" w:rsidRPr="00027469">
        <w:rPr>
          <w:rFonts w:ascii="Calibri" w:eastAsia="Calibri" w:hAnsi="Calibri" w:cs="Calibri"/>
          <w:sz w:val="24"/>
          <w:szCs w:val="24"/>
          <w:lang w:eastAsia="en-US"/>
        </w:rPr>
        <w:t xml:space="preserve"> 6</w:t>
      </w:r>
      <w:r w:rsidRPr="00027469">
        <w:rPr>
          <w:rFonts w:ascii="Calibri" w:eastAsia="Calibri" w:hAnsi="Calibri" w:cs="Calibri"/>
          <w:sz w:val="24"/>
          <w:szCs w:val="24"/>
          <w:lang w:eastAsia="en-US"/>
        </w:rPr>
        <w:t xml:space="preserve"> miesięcy.</w:t>
      </w:r>
    </w:p>
    <w:p w14:paraId="55A46424" w14:textId="77777777" w:rsidR="00EB3A92" w:rsidRPr="00027469" w:rsidRDefault="00EB3A92" w:rsidP="00937B6F">
      <w:pPr>
        <w:widowControl w:val="0"/>
        <w:numPr>
          <w:ilvl w:val="0"/>
          <w:numId w:val="79"/>
        </w:numPr>
        <w:tabs>
          <w:tab w:val="left" w:pos="-284"/>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027469">
        <w:rPr>
          <w:rFonts w:ascii="Calibri" w:hAnsi="Calibri" w:cs="Calibri"/>
          <w:sz w:val="24"/>
          <w:szCs w:val="24"/>
        </w:rPr>
        <w:t>Pzp</w:t>
      </w:r>
      <w:proofErr w:type="spellEnd"/>
      <w:r w:rsidRPr="00027469">
        <w:rPr>
          <w:rFonts w:ascii="Calibri" w:hAnsi="Calibri" w:cs="Calibri"/>
          <w:sz w:val="24"/>
          <w:szCs w:val="24"/>
        </w:rPr>
        <w:t xml:space="preserve"> nie stanowią inaczej.</w:t>
      </w:r>
    </w:p>
    <w:p w14:paraId="75AB3C35" w14:textId="6181563B" w:rsidR="002839C0" w:rsidRPr="00027469" w:rsidRDefault="002839C0"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 7</w:t>
      </w:r>
    </w:p>
    <w:p w14:paraId="4531B058" w14:textId="7FB164EC" w:rsidR="002839C0" w:rsidRPr="00027469" w:rsidRDefault="002839C0"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Zapewnienie bezpieczeństwa</w:t>
      </w:r>
    </w:p>
    <w:p w14:paraId="1E46F9CF" w14:textId="77777777" w:rsidR="002839C0" w:rsidRPr="00027469" w:rsidRDefault="002839C0" w:rsidP="00937B6F">
      <w:pPr>
        <w:numPr>
          <w:ilvl w:val="0"/>
          <w:numId w:val="41"/>
        </w:numPr>
        <w:tabs>
          <w:tab w:val="left" w:pos="-1440"/>
          <w:tab w:val="left" w:pos="-1156"/>
          <w:tab w:val="left" w:pos="9349"/>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Wykonawca jest odpowiedzialny za bezpieczeństwo wszelkich działań na terenie budowy.</w:t>
      </w:r>
    </w:p>
    <w:p w14:paraId="23EA4BE0" w14:textId="77777777" w:rsidR="002839C0" w:rsidRPr="00027469" w:rsidRDefault="002839C0" w:rsidP="00937B6F">
      <w:pPr>
        <w:numPr>
          <w:ilvl w:val="0"/>
          <w:numId w:val="41"/>
        </w:numPr>
        <w:tabs>
          <w:tab w:val="left" w:pos="-1440"/>
          <w:tab w:val="left" w:pos="-1156"/>
          <w:tab w:val="left" w:pos="9349"/>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Jeżeli Wykonawca wykonuje roboty bez zamykania ruchu, ma on obowiązek zapewnić bezpieczeństwo ruchu na terenie budowy.</w:t>
      </w:r>
    </w:p>
    <w:p w14:paraId="6E6D8366" w14:textId="77777777" w:rsidR="002839C0" w:rsidRPr="00027469" w:rsidRDefault="002839C0" w:rsidP="00937B6F">
      <w:pPr>
        <w:numPr>
          <w:ilvl w:val="0"/>
          <w:numId w:val="41"/>
        </w:numPr>
        <w:tabs>
          <w:tab w:val="left" w:pos="-1440"/>
          <w:tab w:val="left" w:pos="-1156"/>
          <w:tab w:val="left" w:pos="9349"/>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57AE3303" w14:textId="57E28C57" w:rsidR="00E156A9" w:rsidRPr="00027469" w:rsidRDefault="002839C0" w:rsidP="00937B6F">
      <w:pPr>
        <w:numPr>
          <w:ilvl w:val="0"/>
          <w:numId w:val="41"/>
        </w:numPr>
        <w:tabs>
          <w:tab w:val="left" w:pos="-1440"/>
          <w:tab w:val="left" w:pos="-1156"/>
          <w:tab w:val="left" w:pos="9349"/>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Podczas całego okresu robót Wykonawca zapewni na swój własny koszt dostęp do terenów położonych w pobliżu terenu budowy.</w:t>
      </w:r>
    </w:p>
    <w:p w14:paraId="0D955DBF" w14:textId="2B0DCA88" w:rsidR="006B057B" w:rsidRPr="00027469" w:rsidRDefault="006B057B"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 8</w:t>
      </w:r>
    </w:p>
    <w:p w14:paraId="363A1B90" w14:textId="77777777" w:rsidR="006B057B" w:rsidRPr="00027469" w:rsidRDefault="006B057B" w:rsidP="00937B6F">
      <w:pPr>
        <w:keepLines/>
        <w:tabs>
          <w:tab w:val="left" w:pos="0"/>
        </w:tabs>
        <w:spacing w:after="60" w:line="276" w:lineRule="auto"/>
        <w:ind w:left="432"/>
        <w:rPr>
          <w:rFonts w:ascii="Calibri" w:eastAsia="Andale Sans UI" w:hAnsi="Calibri" w:cs="Calibri"/>
          <w:b/>
          <w:sz w:val="24"/>
          <w:szCs w:val="24"/>
          <w:lang w:bidi="en-US"/>
        </w:rPr>
      </w:pPr>
      <w:r w:rsidRPr="00027469">
        <w:rPr>
          <w:rFonts w:ascii="Calibri" w:eastAsia="Andale Sans UI" w:hAnsi="Calibri" w:cs="Calibri"/>
          <w:b/>
          <w:sz w:val="24"/>
          <w:szCs w:val="24"/>
          <w:lang w:bidi="en-US"/>
        </w:rPr>
        <w:t>Wynagrodzenie</w:t>
      </w:r>
    </w:p>
    <w:p w14:paraId="6E403F79" w14:textId="342003BA" w:rsidR="006B057B" w:rsidRPr="00027469" w:rsidRDefault="006B057B" w:rsidP="00937B6F">
      <w:pPr>
        <w:numPr>
          <w:ilvl w:val="0"/>
          <w:numId w:val="65"/>
        </w:numPr>
        <w:tabs>
          <w:tab w:val="left" w:pos="775"/>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Strony ustalają, że za wykonanie przedmiotu umowy określonego w § 1 umowy i przeniesienie autorskich praw majątkowych do przedmiotu umowy, Zamawiający zapłaci wynagrodzenie ryczałtowe w wysokości brutto </w:t>
      </w:r>
      <w:r w:rsidR="004318AB" w:rsidRPr="00027469">
        <w:rPr>
          <w:rFonts w:ascii="Calibri" w:eastAsia="Andale Sans UI" w:hAnsi="Calibri" w:cs="Calibri"/>
          <w:sz w:val="24"/>
          <w:szCs w:val="24"/>
          <w:lang w:bidi="en-US"/>
        </w:rPr>
        <w:t>…….</w:t>
      </w:r>
      <w:r w:rsidR="005C7365" w:rsidRPr="00027469">
        <w:rPr>
          <w:rFonts w:ascii="Calibri" w:eastAsia="Andale Sans UI" w:hAnsi="Calibri" w:cs="Calibri"/>
          <w:sz w:val="24"/>
          <w:szCs w:val="24"/>
          <w:lang w:bidi="en-US"/>
        </w:rPr>
        <w:t xml:space="preserve"> </w:t>
      </w:r>
      <w:r w:rsidRPr="00027469">
        <w:rPr>
          <w:rFonts w:ascii="Calibri" w:eastAsia="Andale Sans UI" w:hAnsi="Calibri" w:cs="Calibri"/>
          <w:sz w:val="24"/>
          <w:szCs w:val="24"/>
          <w:lang w:bidi="en-US"/>
        </w:rPr>
        <w:t xml:space="preserve">zł. (słownie: </w:t>
      </w:r>
      <w:r w:rsidR="004318AB" w:rsidRPr="00027469">
        <w:rPr>
          <w:rFonts w:ascii="Calibri" w:eastAsia="Andale Sans UI" w:hAnsi="Calibri" w:cs="Calibri"/>
          <w:sz w:val="24"/>
          <w:szCs w:val="24"/>
          <w:lang w:bidi="en-US"/>
        </w:rPr>
        <w:t>……….</w:t>
      </w:r>
      <w:r w:rsidRPr="00027469">
        <w:rPr>
          <w:rFonts w:ascii="Calibri" w:eastAsia="Andale Sans UI" w:hAnsi="Calibri" w:cs="Calibri"/>
          <w:sz w:val="24"/>
          <w:szCs w:val="24"/>
          <w:lang w:bidi="en-US"/>
        </w:rPr>
        <w:t>).</w:t>
      </w:r>
    </w:p>
    <w:p w14:paraId="7F41BF57" w14:textId="6C4FBDDA" w:rsidR="00C820B8" w:rsidRPr="00027469" w:rsidRDefault="00C820B8" w:rsidP="00937B6F">
      <w:pPr>
        <w:numPr>
          <w:ilvl w:val="0"/>
          <w:numId w:val="65"/>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Kwota wynagrodzenia ma charakter ryczałtowy i obejmuje wszelkie koszty jakie poniesie Wykonawca w związku z realizacją przedmiotu umowy. Płatności częściowe realizowane będą za skończone elementy robót wynikające z harmonogramu rzeczowo-finansowego. Wynagrodzenie będzie płatne częściowo:</w:t>
      </w:r>
    </w:p>
    <w:p w14:paraId="2DFCA969" w14:textId="77777777" w:rsidR="009F5E98" w:rsidRPr="00027469" w:rsidRDefault="009F5E98" w:rsidP="00937B6F">
      <w:pPr>
        <w:pStyle w:val="Akapitzlist"/>
        <w:numPr>
          <w:ilvl w:val="0"/>
          <w:numId w:val="159"/>
        </w:numPr>
        <w:suppressAutoHyphens/>
        <w:autoSpaceDE w:val="0"/>
        <w:autoSpaceDN w:val="0"/>
        <w:spacing w:after="60" w:line="276" w:lineRule="auto"/>
        <w:textAlignment w:val="baseline"/>
        <w:rPr>
          <w:rFonts w:ascii="Calibri" w:eastAsia="Andale Sans UI" w:hAnsi="Calibri" w:cs="Calibri"/>
          <w:vanish/>
          <w:color w:val="00000A"/>
          <w:kern w:val="2"/>
          <w:sz w:val="24"/>
          <w:szCs w:val="24"/>
          <w:lang w:eastAsia="en-US" w:bidi="en-US"/>
        </w:rPr>
      </w:pPr>
    </w:p>
    <w:p w14:paraId="6A1CA238" w14:textId="77777777" w:rsidR="009F5E98" w:rsidRPr="00027469" w:rsidRDefault="009F5E98" w:rsidP="00937B6F">
      <w:pPr>
        <w:pStyle w:val="Akapitzlist"/>
        <w:numPr>
          <w:ilvl w:val="0"/>
          <w:numId w:val="159"/>
        </w:numPr>
        <w:suppressAutoHyphens/>
        <w:autoSpaceDE w:val="0"/>
        <w:autoSpaceDN w:val="0"/>
        <w:spacing w:after="60" w:line="276" w:lineRule="auto"/>
        <w:textAlignment w:val="baseline"/>
        <w:rPr>
          <w:rFonts w:ascii="Calibri" w:eastAsia="Andale Sans UI" w:hAnsi="Calibri" w:cs="Calibri"/>
          <w:vanish/>
          <w:color w:val="00000A"/>
          <w:kern w:val="2"/>
          <w:sz w:val="24"/>
          <w:szCs w:val="24"/>
          <w:lang w:eastAsia="en-US" w:bidi="en-US"/>
        </w:rPr>
      </w:pPr>
    </w:p>
    <w:p w14:paraId="18566EC2" w14:textId="6AB320F7" w:rsidR="00C820B8" w:rsidRPr="00027469" w:rsidRDefault="005D56D5" w:rsidP="00937B6F">
      <w:pPr>
        <w:pStyle w:val="Standard"/>
        <w:numPr>
          <w:ilvl w:val="1"/>
          <w:numId w:val="159"/>
        </w:numPr>
        <w:autoSpaceDE w:val="0"/>
        <w:autoSpaceDN w:val="0"/>
        <w:spacing w:after="60"/>
        <w:ind w:left="1134" w:hanging="567"/>
        <w:rPr>
          <w:rFonts w:eastAsia="Andale Sans UI" w:cs="Calibri"/>
          <w:szCs w:val="24"/>
          <w:lang w:bidi="en-US"/>
        </w:rPr>
      </w:pPr>
      <w:r w:rsidRPr="00027469">
        <w:rPr>
          <w:rFonts w:eastAsia="Andale Sans UI" w:cs="Calibri"/>
          <w:szCs w:val="24"/>
          <w:lang w:bidi="en-US"/>
        </w:rPr>
        <w:t>pierwsza f</w:t>
      </w:r>
      <w:r w:rsidR="00B250EC" w:rsidRPr="00027469">
        <w:rPr>
          <w:rFonts w:eastAsia="Andale Sans UI" w:cs="Calibri"/>
          <w:szCs w:val="24"/>
          <w:lang w:bidi="en-US"/>
        </w:rPr>
        <w:t xml:space="preserve">aktura częściowa – </w:t>
      </w:r>
      <w:r w:rsidR="00C820B8" w:rsidRPr="00027469">
        <w:rPr>
          <w:rFonts w:eastAsia="Andale Sans UI" w:cs="Calibri"/>
          <w:szCs w:val="24"/>
          <w:lang w:bidi="en-US"/>
        </w:rPr>
        <w:t xml:space="preserve">maksymalnie do </w:t>
      </w:r>
      <w:r w:rsidR="004C31C1" w:rsidRPr="00027469">
        <w:rPr>
          <w:rFonts w:eastAsia="Andale Sans UI" w:cs="Calibri"/>
          <w:szCs w:val="24"/>
          <w:lang w:bidi="en-US"/>
        </w:rPr>
        <w:t>4</w:t>
      </w:r>
      <w:r w:rsidRPr="00027469">
        <w:rPr>
          <w:rFonts w:eastAsia="Andale Sans UI" w:cs="Calibri"/>
          <w:szCs w:val="24"/>
          <w:lang w:bidi="en-US"/>
        </w:rPr>
        <w:t>0</w:t>
      </w:r>
      <w:r w:rsidR="00C820B8" w:rsidRPr="00027469">
        <w:rPr>
          <w:rFonts w:eastAsia="Andale Sans UI" w:cs="Calibri"/>
          <w:szCs w:val="24"/>
          <w:lang w:bidi="en-US"/>
        </w:rPr>
        <w:t>% wynagrodzenia wykonawcy określonego w ust. 1 zgodnie ze stopniem zaawansowania robót,</w:t>
      </w:r>
    </w:p>
    <w:p w14:paraId="372D8135" w14:textId="750496E4" w:rsidR="005D56D5" w:rsidRPr="00027469" w:rsidRDefault="005D56D5" w:rsidP="00937B6F">
      <w:pPr>
        <w:pStyle w:val="Standard"/>
        <w:numPr>
          <w:ilvl w:val="1"/>
          <w:numId w:val="159"/>
        </w:numPr>
        <w:autoSpaceDE w:val="0"/>
        <w:autoSpaceDN w:val="0"/>
        <w:spacing w:after="60"/>
        <w:ind w:left="1134" w:hanging="567"/>
        <w:rPr>
          <w:rFonts w:eastAsia="Andale Sans UI" w:cs="Calibri"/>
          <w:szCs w:val="24"/>
          <w:lang w:bidi="en-US"/>
        </w:rPr>
      </w:pPr>
      <w:r w:rsidRPr="00027469">
        <w:rPr>
          <w:rFonts w:eastAsia="Andale Sans UI" w:cs="Calibri"/>
          <w:szCs w:val="24"/>
          <w:lang w:bidi="en-US"/>
        </w:rPr>
        <w:t xml:space="preserve">druga faktura częściowa – maksymalnie do </w:t>
      </w:r>
      <w:r w:rsidR="004C31C1" w:rsidRPr="00027469">
        <w:rPr>
          <w:rFonts w:eastAsia="Andale Sans UI" w:cs="Calibri"/>
          <w:szCs w:val="24"/>
          <w:lang w:bidi="en-US"/>
        </w:rPr>
        <w:t>7</w:t>
      </w:r>
      <w:r w:rsidRPr="00027469">
        <w:rPr>
          <w:rFonts w:eastAsia="Andale Sans UI" w:cs="Calibri"/>
          <w:szCs w:val="24"/>
          <w:lang w:bidi="en-US"/>
        </w:rPr>
        <w:t>0% wynagrodzenia wykonawcy określonego w ust. 1 zgodnie ze stopniem zaawansowania robót,</w:t>
      </w:r>
    </w:p>
    <w:p w14:paraId="2C9F6F6E" w14:textId="5CA4644A" w:rsidR="00C820B8" w:rsidRPr="00027469" w:rsidRDefault="00C820B8" w:rsidP="00937B6F">
      <w:pPr>
        <w:pStyle w:val="Standard"/>
        <w:numPr>
          <w:ilvl w:val="1"/>
          <w:numId w:val="159"/>
        </w:numPr>
        <w:autoSpaceDE w:val="0"/>
        <w:autoSpaceDN w:val="0"/>
        <w:spacing w:after="60"/>
        <w:ind w:left="1134" w:hanging="567"/>
        <w:rPr>
          <w:rFonts w:eastAsia="Andale Sans UI" w:cs="Calibri"/>
          <w:szCs w:val="24"/>
          <w:lang w:bidi="en-US"/>
        </w:rPr>
      </w:pPr>
      <w:r w:rsidRPr="00027469">
        <w:rPr>
          <w:rFonts w:eastAsia="Andale Sans UI" w:cs="Calibri"/>
          <w:szCs w:val="24"/>
          <w:lang w:bidi="en-US"/>
        </w:rPr>
        <w:t>faktura końcowa.</w:t>
      </w:r>
    </w:p>
    <w:p w14:paraId="78DF9922" w14:textId="0E32205B" w:rsidR="005D56D5" w:rsidRPr="00027469" w:rsidRDefault="00EE58FF" w:rsidP="00937B6F">
      <w:pPr>
        <w:pStyle w:val="Standard"/>
        <w:autoSpaceDE w:val="0"/>
        <w:autoSpaceDN w:val="0"/>
        <w:spacing w:after="60"/>
        <w:ind w:left="567"/>
        <w:rPr>
          <w:rFonts w:eastAsia="Andale Sans UI" w:cs="Calibri"/>
          <w:szCs w:val="24"/>
          <w:lang w:bidi="en-US"/>
        </w:rPr>
      </w:pPr>
      <w:r w:rsidRPr="00027469">
        <w:rPr>
          <w:rFonts w:eastAsia="Andale Sans UI" w:cs="Calibri"/>
          <w:szCs w:val="24"/>
          <w:lang w:bidi="en-US"/>
        </w:rPr>
        <w:t>Zamawiający</w:t>
      </w:r>
      <w:r w:rsidR="005D56D5" w:rsidRPr="00027469">
        <w:rPr>
          <w:rFonts w:eastAsia="Andale Sans UI" w:cs="Calibri"/>
          <w:szCs w:val="24"/>
          <w:lang w:bidi="en-US"/>
        </w:rPr>
        <w:t xml:space="preserve"> dopuszcza możliwość zwiększenia ilości faktur.</w:t>
      </w:r>
    </w:p>
    <w:p w14:paraId="444C8600" w14:textId="77777777" w:rsidR="005D56D5" w:rsidRPr="00027469" w:rsidRDefault="006B057B" w:rsidP="00937B6F">
      <w:pPr>
        <w:numPr>
          <w:ilvl w:val="0"/>
          <w:numId w:val="66"/>
        </w:numPr>
        <w:tabs>
          <w:tab w:val="left" w:pos="-30546"/>
        </w:tabs>
        <w:suppressAutoHyphens/>
        <w:autoSpaceDN w:val="0"/>
        <w:spacing w:after="60" w:line="276" w:lineRule="auto"/>
        <w:ind w:left="567" w:hanging="567"/>
        <w:textAlignment w:val="baseline"/>
        <w:rPr>
          <w:rFonts w:ascii="Calibri" w:hAnsi="Calibri" w:cs="Calibri"/>
          <w:sz w:val="24"/>
          <w:szCs w:val="24"/>
        </w:rPr>
      </w:pPr>
      <w:r w:rsidRPr="00027469">
        <w:rPr>
          <w:rFonts w:ascii="Calibri" w:eastAsia="Andale Sans UI" w:hAnsi="Calibri" w:cs="Calibri"/>
          <w:sz w:val="24"/>
          <w:szCs w:val="24"/>
          <w:lang w:bidi="en-US"/>
        </w:rPr>
        <w:t>Podstawą do wystawienia faktury jest</w:t>
      </w:r>
      <w:r w:rsidR="005D56D5" w:rsidRPr="00027469">
        <w:rPr>
          <w:rFonts w:ascii="Calibri" w:eastAsia="Andale Sans UI" w:hAnsi="Calibri" w:cs="Calibri"/>
          <w:sz w:val="24"/>
          <w:szCs w:val="24"/>
          <w:lang w:bidi="en-US"/>
        </w:rPr>
        <w:t>:</w:t>
      </w:r>
    </w:p>
    <w:p w14:paraId="5AEDA069" w14:textId="0A884726" w:rsidR="006B057B" w:rsidRPr="00027469" w:rsidRDefault="006B057B" w:rsidP="00937B6F">
      <w:pPr>
        <w:pStyle w:val="Akapitzlist"/>
        <w:numPr>
          <w:ilvl w:val="1"/>
          <w:numId w:val="153"/>
        </w:numPr>
        <w:tabs>
          <w:tab w:val="left" w:pos="-30546"/>
        </w:tabs>
        <w:suppressAutoHyphens/>
        <w:autoSpaceDN w:val="0"/>
        <w:spacing w:after="60" w:line="276" w:lineRule="auto"/>
        <w:ind w:left="1134" w:hanging="567"/>
        <w:textAlignment w:val="baseline"/>
        <w:rPr>
          <w:rFonts w:ascii="Calibri" w:hAnsi="Calibri" w:cs="Calibri"/>
          <w:sz w:val="24"/>
          <w:szCs w:val="24"/>
        </w:rPr>
      </w:pPr>
      <w:r w:rsidRPr="00027469">
        <w:rPr>
          <w:rFonts w:ascii="Calibri" w:eastAsia="Andale Sans UI" w:hAnsi="Calibri" w:cs="Calibri"/>
          <w:sz w:val="24"/>
          <w:szCs w:val="24"/>
          <w:lang w:bidi="en-US"/>
        </w:rPr>
        <w:t>protokół odbioru robót</w:t>
      </w:r>
      <w:r w:rsidR="005D56D5" w:rsidRPr="00027469">
        <w:rPr>
          <w:rFonts w:ascii="Calibri" w:eastAsia="Andale Sans UI" w:hAnsi="Calibri" w:cs="Calibri"/>
          <w:sz w:val="24"/>
          <w:szCs w:val="24"/>
          <w:lang w:bidi="en-US"/>
        </w:rPr>
        <w:t xml:space="preserve"> częściowy/</w:t>
      </w:r>
      <w:r w:rsidRPr="00027469">
        <w:rPr>
          <w:rFonts w:ascii="Calibri" w:eastAsia="Andale Sans UI" w:hAnsi="Calibri" w:cs="Calibri"/>
          <w:sz w:val="24"/>
          <w:szCs w:val="24"/>
          <w:lang w:bidi="en-US"/>
        </w:rPr>
        <w:t xml:space="preserve">końcowy podpisany przez Przedstawiciela </w:t>
      </w:r>
      <w:r w:rsidR="004C31C1" w:rsidRPr="00027469">
        <w:rPr>
          <w:rFonts w:ascii="Calibri" w:eastAsia="Andale Sans UI" w:hAnsi="Calibri" w:cs="Calibri"/>
          <w:sz w:val="24"/>
          <w:szCs w:val="24"/>
          <w:lang w:bidi="en-US"/>
        </w:rPr>
        <w:t>Z</w:t>
      </w:r>
      <w:r w:rsidRPr="00027469">
        <w:rPr>
          <w:rFonts w:ascii="Calibri" w:eastAsia="Andale Sans UI" w:hAnsi="Calibri" w:cs="Calibri"/>
          <w:sz w:val="24"/>
          <w:szCs w:val="24"/>
          <w:lang w:bidi="en-US"/>
        </w:rPr>
        <w:t xml:space="preserve">amawiającego oraz oświadczenia podwykonawców i Wykonawcy o bieżącym/całkowitym rozliczeniu finansowym z podwykonawcami w ramach przedmiotowej inwestycji wraz z dowodami potwierdzającymi zapłatę </w:t>
      </w:r>
      <w:r w:rsidRPr="00027469">
        <w:rPr>
          <w:rFonts w:ascii="Calibri" w:eastAsia="Andale Sans UI" w:hAnsi="Calibri" w:cs="Calibri"/>
          <w:sz w:val="24"/>
          <w:szCs w:val="24"/>
          <w:lang w:bidi="en-US"/>
        </w:rPr>
        <w:lastRenderedPageBreak/>
        <w:t>wymagalnego wynagrodzenia podwykonawcom lub dalszym podwykonawcom. Wykonawca dostarczy również do faktury oświadczenia Podwykonawców o pozostałej do zapłaty części lub całości niewymagalnego wynagrodzenia ze wskazaniem jego wysokości oraz terminu wymagalności.</w:t>
      </w:r>
    </w:p>
    <w:p w14:paraId="1E385931" w14:textId="140B10D7" w:rsidR="005D56D5" w:rsidRPr="00027469" w:rsidRDefault="005D56D5" w:rsidP="00937B6F">
      <w:pPr>
        <w:pStyle w:val="Akapitzlist"/>
        <w:numPr>
          <w:ilvl w:val="1"/>
          <w:numId w:val="153"/>
        </w:numPr>
        <w:tabs>
          <w:tab w:val="left" w:pos="-30546"/>
        </w:tabs>
        <w:suppressAutoHyphens/>
        <w:autoSpaceDN w:val="0"/>
        <w:spacing w:after="60" w:line="276" w:lineRule="auto"/>
        <w:ind w:left="1134" w:hanging="567"/>
        <w:textAlignment w:val="baseline"/>
        <w:rPr>
          <w:rFonts w:ascii="Calibri" w:hAnsi="Calibri" w:cs="Calibri"/>
          <w:sz w:val="24"/>
          <w:szCs w:val="24"/>
        </w:rPr>
      </w:pPr>
      <w:r w:rsidRPr="00027469">
        <w:rPr>
          <w:rFonts w:ascii="Calibri" w:eastAsia="Andale Sans UI" w:hAnsi="Calibri" w:cs="Calibri"/>
          <w:kern w:val="3"/>
          <w:sz w:val="24"/>
          <w:szCs w:val="24"/>
          <w:lang w:bidi="en-US"/>
        </w:rPr>
        <w:t>Opracowane (do każdego protokołu odbioru częściowego) przez Wykonawcę kosztorysy/kalkulacje częściowe (powykonawcze) sporządzonych metodą kalkulacji uproszczonej na podstawie kosztorysu/kalkulacji dla określenia wartości wynagrodzenia częściowego. Powyższe kosztorysy/kalkulacje podlegać będą akceptacji przez upoważnionego przedstawiciela Zamawiającego.</w:t>
      </w:r>
    </w:p>
    <w:p w14:paraId="692FCD36" w14:textId="593EB792" w:rsidR="006B057B" w:rsidRPr="00027469" w:rsidRDefault="006B057B" w:rsidP="00937B6F">
      <w:pPr>
        <w:numPr>
          <w:ilvl w:val="0"/>
          <w:numId w:val="66"/>
        </w:numPr>
        <w:tabs>
          <w:tab w:val="left" w:pos="-30546"/>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Jeżeli termin zapłaty wynagrodzenia należnego podwykonawcy lub dalszemu podwykonawcy, przypadnie później niż termin zapłaty wynagrodzenia Wykonawcy wynikający z ust. </w:t>
      </w:r>
      <w:r w:rsidR="00CB7B1E" w:rsidRPr="00027469">
        <w:rPr>
          <w:rFonts w:ascii="Calibri" w:eastAsia="Andale Sans UI" w:hAnsi="Calibri" w:cs="Calibri"/>
          <w:sz w:val="24"/>
          <w:szCs w:val="24"/>
          <w:lang w:bidi="en-US"/>
        </w:rPr>
        <w:t>7</w:t>
      </w:r>
      <w:r w:rsidRPr="00027469">
        <w:rPr>
          <w:rFonts w:ascii="Calibri" w:eastAsia="Andale Sans UI" w:hAnsi="Calibri" w:cs="Calibri"/>
          <w:sz w:val="24"/>
          <w:szCs w:val="24"/>
          <w:lang w:bidi="en-US"/>
        </w:rPr>
        <w:t>,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w:t>
      </w:r>
    </w:p>
    <w:p w14:paraId="69E06E20" w14:textId="29F5BD8D" w:rsidR="006B057B" w:rsidRPr="00027469" w:rsidRDefault="006B057B" w:rsidP="00937B6F">
      <w:pPr>
        <w:numPr>
          <w:ilvl w:val="0"/>
          <w:numId w:val="66"/>
        </w:numPr>
        <w:tabs>
          <w:tab w:val="left" w:pos="-30546"/>
        </w:tabs>
        <w:suppressAutoHyphens/>
        <w:autoSpaceDN w:val="0"/>
        <w:spacing w:after="60" w:line="276" w:lineRule="auto"/>
        <w:ind w:left="567" w:hanging="567"/>
        <w:textAlignment w:val="baseline"/>
        <w:rPr>
          <w:rFonts w:ascii="Calibri" w:hAnsi="Calibri" w:cs="Calibri"/>
          <w:sz w:val="24"/>
          <w:szCs w:val="24"/>
        </w:rPr>
      </w:pPr>
      <w:r w:rsidRPr="00027469">
        <w:rPr>
          <w:rFonts w:ascii="Calibri" w:eastAsia="Andale Sans UI" w:hAnsi="Calibri" w:cs="Calibri"/>
          <w:sz w:val="24"/>
          <w:szCs w:val="24"/>
          <w:lang w:bidi="en-US"/>
        </w:rPr>
        <w:t>Przez dowody zapłaty rozumie się oświadczenie podwykonawcy, dalszego podwykonawcy o otrzymaniu w terminie umownym kwot należnych z tytułu wykonania i odbioru zakresu robót w ramach umowy z Wykonawcą, złożone w sposób właściwy dla składanych przez niego oświadczeń woli zgodnie ze wzorem stanowiącym załącznik nr </w:t>
      </w:r>
      <w:r w:rsidR="009974BC" w:rsidRPr="00027469">
        <w:rPr>
          <w:rFonts w:ascii="Calibri" w:eastAsia="Andale Sans UI" w:hAnsi="Calibri" w:cs="Calibri"/>
          <w:sz w:val="24"/>
          <w:szCs w:val="24"/>
          <w:lang w:bidi="en-US"/>
        </w:rPr>
        <w:t>3</w:t>
      </w:r>
      <w:r w:rsidRPr="00027469">
        <w:rPr>
          <w:rFonts w:ascii="Calibri" w:eastAsia="Andale Sans UI" w:hAnsi="Calibri" w:cs="Calibri"/>
          <w:sz w:val="24"/>
          <w:szCs w:val="24"/>
          <w:lang w:bidi="en-US"/>
        </w:rPr>
        <w:t xml:space="preserve"> do niniejszej umowy. Oświadczenie podwykonawcy winno być podpisane również przez Wykonawcę w sposób właściwy dla składanych przez niego oświadczeń woli. Przez dowody potwierdzające zapłatę wynagrodzenia rozumie się potwierdzenia, że zapłata rzeczywiście została dokonana (np.: potwierdzenie wpływu środków na konto podwykonawcy).</w:t>
      </w:r>
    </w:p>
    <w:p w14:paraId="61EDB5D6" w14:textId="77777777" w:rsidR="006B057B" w:rsidRPr="00027469" w:rsidRDefault="006B057B" w:rsidP="00937B6F">
      <w:pPr>
        <w:numPr>
          <w:ilvl w:val="0"/>
          <w:numId w:val="66"/>
        </w:numPr>
        <w:tabs>
          <w:tab w:val="left" w:pos="-30546"/>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Inspektor nadzoru ze strony Zamawiającego sprawdza zasadność rozliczeń finansowych</w:t>
      </w:r>
      <w:r w:rsidRPr="00027469">
        <w:rPr>
          <w:rFonts w:ascii="Calibri" w:eastAsia="Andale Sans UI" w:hAnsi="Calibri" w:cs="Calibri"/>
          <w:sz w:val="24"/>
          <w:szCs w:val="24"/>
          <w:lang w:bidi="en-US"/>
        </w:rPr>
        <w:br/>
        <w:t>i potwierdza kwoty do wypłaty w terminie 14 dni od daty ich otrzymania.</w:t>
      </w:r>
    </w:p>
    <w:p w14:paraId="7765C860" w14:textId="77777777" w:rsidR="006B057B" w:rsidRPr="00027469" w:rsidRDefault="006B057B" w:rsidP="00937B6F">
      <w:pPr>
        <w:numPr>
          <w:ilvl w:val="0"/>
          <w:numId w:val="66"/>
        </w:numPr>
        <w:tabs>
          <w:tab w:val="left" w:pos="-30546"/>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Faktury Wykonawcy za wykonane roboty zostaną zapłacone w terminie do 30 dni od daty wpływu do Zamawiającego faktury wraz z obustronnie podpisanym protokołem odbioru przelewem na rachunek bankowy wskazany przez Wykonawcę.</w:t>
      </w:r>
    </w:p>
    <w:p w14:paraId="7FF43928" w14:textId="77777777" w:rsidR="00800D67" w:rsidRPr="00027469" w:rsidRDefault="00800D67" w:rsidP="00937B6F">
      <w:pPr>
        <w:tabs>
          <w:tab w:val="left" w:pos="-30546"/>
        </w:tabs>
        <w:suppressAutoHyphens/>
        <w:autoSpaceDN w:val="0"/>
        <w:spacing w:after="60" w:line="276" w:lineRule="auto"/>
        <w:ind w:left="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Wystawiona przez Wykonawcę faktura VAT musi posiadać następujące oznaczenie nabywcy:</w:t>
      </w: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337"/>
      </w:tblGrid>
      <w:tr w:rsidR="00104FC0" w:rsidRPr="00027469" w14:paraId="763E7595" w14:textId="77777777" w:rsidTr="00424ACA">
        <w:tc>
          <w:tcPr>
            <w:tcW w:w="4338" w:type="dxa"/>
          </w:tcPr>
          <w:p w14:paraId="68B37CB6" w14:textId="77777777" w:rsidR="00104FC0" w:rsidRPr="00027469" w:rsidRDefault="00104FC0" w:rsidP="00937B6F">
            <w:pPr>
              <w:tabs>
                <w:tab w:val="left" w:pos="-30546"/>
              </w:tabs>
              <w:suppressAutoHyphens/>
              <w:autoSpaceDN w:val="0"/>
              <w:spacing w:after="60" w:line="276" w:lineRule="auto"/>
              <w:ind w:left="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Nabywca:</w:t>
            </w:r>
          </w:p>
          <w:p w14:paraId="48C443B5" w14:textId="77777777" w:rsidR="00104FC0" w:rsidRPr="00027469" w:rsidRDefault="00104FC0" w:rsidP="00937B6F">
            <w:pPr>
              <w:tabs>
                <w:tab w:val="left" w:pos="-30546"/>
              </w:tabs>
              <w:suppressAutoHyphens/>
              <w:autoSpaceDN w:val="0"/>
              <w:spacing w:after="60" w:line="276" w:lineRule="auto"/>
              <w:ind w:left="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Gmina Psary</w:t>
            </w:r>
          </w:p>
          <w:p w14:paraId="2C665EAE" w14:textId="77777777" w:rsidR="00104FC0" w:rsidRPr="00027469" w:rsidRDefault="00104FC0" w:rsidP="00937B6F">
            <w:pPr>
              <w:tabs>
                <w:tab w:val="left" w:pos="-30546"/>
              </w:tabs>
              <w:suppressAutoHyphens/>
              <w:autoSpaceDN w:val="0"/>
              <w:spacing w:after="60" w:line="276" w:lineRule="auto"/>
              <w:ind w:left="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ul. Malinowicka 4</w:t>
            </w:r>
          </w:p>
          <w:p w14:paraId="6E4B1093" w14:textId="77777777" w:rsidR="00104FC0" w:rsidRPr="00027469" w:rsidRDefault="00104FC0" w:rsidP="00937B6F">
            <w:pPr>
              <w:tabs>
                <w:tab w:val="left" w:pos="-30546"/>
              </w:tabs>
              <w:suppressAutoHyphens/>
              <w:autoSpaceDN w:val="0"/>
              <w:spacing w:after="60" w:line="276" w:lineRule="auto"/>
              <w:ind w:left="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42-512 Psary</w:t>
            </w:r>
          </w:p>
          <w:p w14:paraId="7277A17C" w14:textId="5375A3FC" w:rsidR="00104FC0" w:rsidRPr="00027469" w:rsidRDefault="00104FC0" w:rsidP="000E7C4B">
            <w:pPr>
              <w:tabs>
                <w:tab w:val="left" w:pos="-30546"/>
              </w:tabs>
              <w:suppressAutoHyphens/>
              <w:autoSpaceDN w:val="0"/>
              <w:spacing w:after="60" w:line="276" w:lineRule="auto"/>
              <w:ind w:left="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NIP: 6252446773</w:t>
            </w:r>
          </w:p>
        </w:tc>
        <w:tc>
          <w:tcPr>
            <w:tcW w:w="4337" w:type="dxa"/>
          </w:tcPr>
          <w:p w14:paraId="616D4984" w14:textId="77777777" w:rsidR="00104FC0" w:rsidRPr="00027469" w:rsidRDefault="00104FC0" w:rsidP="00937B6F">
            <w:pPr>
              <w:tabs>
                <w:tab w:val="left" w:pos="-30546"/>
              </w:tabs>
              <w:suppressAutoHyphens/>
              <w:autoSpaceDN w:val="0"/>
              <w:spacing w:after="60" w:line="276" w:lineRule="auto"/>
              <w:ind w:left="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Odbiorca:</w:t>
            </w:r>
          </w:p>
          <w:p w14:paraId="38AA357B" w14:textId="77777777" w:rsidR="00104FC0" w:rsidRPr="00027469" w:rsidRDefault="00104FC0" w:rsidP="00937B6F">
            <w:pPr>
              <w:tabs>
                <w:tab w:val="left" w:pos="-30546"/>
              </w:tabs>
              <w:suppressAutoHyphens/>
              <w:autoSpaceDN w:val="0"/>
              <w:spacing w:after="60" w:line="276" w:lineRule="auto"/>
              <w:ind w:left="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Urząd Gminy Psary</w:t>
            </w:r>
          </w:p>
          <w:p w14:paraId="74D27211" w14:textId="77777777" w:rsidR="00104FC0" w:rsidRPr="00027469" w:rsidRDefault="00104FC0" w:rsidP="00937B6F">
            <w:pPr>
              <w:tabs>
                <w:tab w:val="left" w:pos="-30546"/>
              </w:tabs>
              <w:suppressAutoHyphens/>
              <w:autoSpaceDN w:val="0"/>
              <w:spacing w:after="60" w:line="276" w:lineRule="auto"/>
              <w:ind w:left="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ul. Malinowicka 4</w:t>
            </w:r>
          </w:p>
          <w:p w14:paraId="486EF3D5" w14:textId="77777777" w:rsidR="00104FC0" w:rsidRPr="00027469" w:rsidRDefault="00104FC0" w:rsidP="00937B6F">
            <w:pPr>
              <w:tabs>
                <w:tab w:val="left" w:pos="-30546"/>
              </w:tabs>
              <w:suppressAutoHyphens/>
              <w:autoSpaceDN w:val="0"/>
              <w:spacing w:after="60" w:line="276" w:lineRule="auto"/>
              <w:ind w:left="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42-512 Psary</w:t>
            </w:r>
          </w:p>
          <w:p w14:paraId="727B10BF" w14:textId="77777777" w:rsidR="00104FC0" w:rsidRPr="00027469" w:rsidRDefault="00104FC0" w:rsidP="00937B6F">
            <w:pPr>
              <w:tabs>
                <w:tab w:val="left" w:pos="-30546"/>
              </w:tabs>
              <w:suppressAutoHyphens/>
              <w:autoSpaceDN w:val="0"/>
              <w:spacing w:after="60" w:line="276" w:lineRule="auto"/>
              <w:textAlignment w:val="baseline"/>
              <w:rPr>
                <w:rFonts w:ascii="Calibri" w:eastAsia="Andale Sans UI" w:hAnsi="Calibri" w:cs="Calibri"/>
                <w:sz w:val="24"/>
                <w:szCs w:val="24"/>
                <w:lang w:bidi="en-US"/>
              </w:rPr>
            </w:pPr>
          </w:p>
        </w:tc>
      </w:tr>
    </w:tbl>
    <w:p w14:paraId="16C511D3" w14:textId="00FBC38D" w:rsidR="006B057B" w:rsidRPr="00027469" w:rsidRDefault="006B057B" w:rsidP="00937B6F">
      <w:pPr>
        <w:numPr>
          <w:ilvl w:val="0"/>
          <w:numId w:val="66"/>
        </w:numPr>
        <w:tabs>
          <w:tab w:val="left" w:pos="-30546"/>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lastRenderedPageBreak/>
        <w:t>Błędnie wystawiona faktura VAT lub brak protokołu odbioru oraz oświadczeń, o których mowa</w:t>
      </w:r>
      <w:r w:rsidR="000E7C4B">
        <w:rPr>
          <w:rFonts w:ascii="Calibri" w:eastAsia="Andale Sans UI" w:hAnsi="Calibri" w:cs="Calibri"/>
          <w:sz w:val="24"/>
          <w:szCs w:val="24"/>
          <w:lang w:bidi="en-US"/>
        </w:rPr>
        <w:t xml:space="preserve"> </w:t>
      </w:r>
      <w:r w:rsidRPr="00027469">
        <w:rPr>
          <w:rFonts w:ascii="Calibri" w:eastAsia="Andale Sans UI" w:hAnsi="Calibri" w:cs="Calibri"/>
          <w:sz w:val="24"/>
          <w:szCs w:val="24"/>
          <w:lang w:bidi="en-US"/>
        </w:rPr>
        <w:t xml:space="preserve">w ust. </w:t>
      </w:r>
      <w:r w:rsidR="009974BC" w:rsidRPr="00027469">
        <w:rPr>
          <w:rFonts w:ascii="Calibri" w:eastAsia="Andale Sans UI" w:hAnsi="Calibri" w:cs="Calibri"/>
          <w:sz w:val="24"/>
          <w:szCs w:val="24"/>
          <w:lang w:bidi="en-US"/>
        </w:rPr>
        <w:t>3</w:t>
      </w:r>
      <w:r w:rsidRPr="00027469">
        <w:rPr>
          <w:rFonts w:ascii="Calibri" w:eastAsia="Andale Sans UI" w:hAnsi="Calibri" w:cs="Calibri"/>
          <w:sz w:val="24"/>
          <w:szCs w:val="24"/>
          <w:lang w:bidi="en-US"/>
        </w:rPr>
        <w:t xml:space="preserve"> spowoduje naliczenie ponownego 30 - dniowego terminu płatności od momentu dostarczenia poprawionych lub brakujących dokumentów.</w:t>
      </w:r>
    </w:p>
    <w:p w14:paraId="21498460" w14:textId="77777777" w:rsidR="006B057B" w:rsidRPr="00027469" w:rsidRDefault="006B057B" w:rsidP="00937B6F">
      <w:pPr>
        <w:numPr>
          <w:ilvl w:val="0"/>
          <w:numId w:val="66"/>
        </w:numPr>
        <w:tabs>
          <w:tab w:val="left" w:pos="-30546"/>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C681D9C" w14:textId="77777777" w:rsidR="006B057B" w:rsidRPr="00027469" w:rsidRDefault="006B057B" w:rsidP="00937B6F">
      <w:pPr>
        <w:numPr>
          <w:ilvl w:val="0"/>
          <w:numId w:val="66"/>
        </w:numPr>
        <w:tabs>
          <w:tab w:val="left" w:pos="-30546"/>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144AF21" w14:textId="77777777" w:rsidR="006B057B" w:rsidRPr="00027469" w:rsidRDefault="006B057B" w:rsidP="00937B6F">
      <w:pPr>
        <w:numPr>
          <w:ilvl w:val="0"/>
          <w:numId w:val="66"/>
        </w:numPr>
        <w:tabs>
          <w:tab w:val="left" w:pos="-30546"/>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Bezpośrednia zapłata obejmuje wyłącznie należne wynagrodzenie, bez odsetek, należnych podwykonawcy lub dalszemu podwykonawcy.</w:t>
      </w:r>
    </w:p>
    <w:p w14:paraId="22FF6D71" w14:textId="77777777" w:rsidR="006B057B" w:rsidRPr="00027469" w:rsidRDefault="006B057B" w:rsidP="00937B6F">
      <w:pPr>
        <w:numPr>
          <w:ilvl w:val="0"/>
          <w:numId w:val="66"/>
        </w:numPr>
        <w:tabs>
          <w:tab w:val="left" w:pos="-30546"/>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Przed dokonaniem bezpośredniej zapłaty Zamawiający umożliwia Wykonawcy zgłoszenie pisemnych uwag dotyczących zasadności bezpośredniej zapłaty wynagrodzenia podwykonawcy lub dalszemu podwykonawcy, o których mowa w ust. 9. Zamawiający informuje o terminie zgłaszania uwag, nie krótszym niż 7 dni od dnia doręczenia tej informacji.</w:t>
      </w:r>
    </w:p>
    <w:p w14:paraId="3C164378" w14:textId="77777777" w:rsidR="006B057B" w:rsidRPr="00027469" w:rsidRDefault="006B057B" w:rsidP="00937B6F">
      <w:pPr>
        <w:numPr>
          <w:ilvl w:val="0"/>
          <w:numId w:val="66"/>
        </w:numPr>
        <w:tabs>
          <w:tab w:val="left" w:pos="-30546"/>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 przypadku zgłoszenia uwag, o których mowa w ust. 12, w terminie wskazanym przez Zamawiającego, Zamawiający może:</w:t>
      </w:r>
    </w:p>
    <w:p w14:paraId="3D272E02" w14:textId="77777777" w:rsidR="006B057B" w:rsidRPr="00027469" w:rsidRDefault="006B057B" w:rsidP="00937B6F">
      <w:pPr>
        <w:numPr>
          <w:ilvl w:val="0"/>
          <w:numId w:val="67"/>
        </w:numPr>
        <w:tabs>
          <w:tab w:val="left" w:pos="-2749"/>
        </w:tabs>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nie dokonać bezpośredniej zapłaty wynagrodzenia podwykonawcy lub dalszemu podwykonawcy, jeżeli Wykonawca wykaże niezasadność takiej zapłaty albo</w:t>
      </w:r>
    </w:p>
    <w:p w14:paraId="231CCD48" w14:textId="77777777" w:rsidR="006B057B" w:rsidRPr="00027469" w:rsidRDefault="006B057B" w:rsidP="00937B6F">
      <w:pPr>
        <w:numPr>
          <w:ilvl w:val="0"/>
          <w:numId w:val="67"/>
        </w:numPr>
        <w:tabs>
          <w:tab w:val="left" w:pos="-2749"/>
        </w:tabs>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FC12BB" w14:textId="3DFA669A" w:rsidR="006B057B" w:rsidRPr="00027469" w:rsidRDefault="006B057B" w:rsidP="00937B6F">
      <w:pPr>
        <w:numPr>
          <w:ilvl w:val="0"/>
          <w:numId w:val="67"/>
        </w:numPr>
        <w:tabs>
          <w:tab w:val="left" w:pos="-2749"/>
        </w:tabs>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dokonać bezpośredniej zapłaty wynagrodzenia podwykonawcy lub dalszemu podwykonawcy, jeżeli podwykonawca lub dalszy podwykonawca wykaże zasadność takiej zapłaty. Zamawiający uiszcza należną podwykonawcy część wynagrodzenia  w terminie 30 dni liczonych od dnia następującego po upływie terminu do zgłoszenia uwag przez Wyk</w:t>
      </w:r>
      <w:r w:rsidR="007616F0" w:rsidRPr="00027469">
        <w:rPr>
          <w:rFonts w:ascii="Calibri" w:eastAsia="Andale Sans UI" w:hAnsi="Calibri" w:cs="Calibri"/>
          <w:sz w:val="24"/>
          <w:szCs w:val="24"/>
          <w:lang w:bidi="en-US"/>
        </w:rPr>
        <w:t>onawcę, o których mowa w ust. 12.</w:t>
      </w:r>
    </w:p>
    <w:p w14:paraId="3B676607" w14:textId="6A9019DD" w:rsidR="006B057B" w:rsidRPr="00027469" w:rsidRDefault="006B057B" w:rsidP="00937B6F">
      <w:pPr>
        <w:numPr>
          <w:ilvl w:val="0"/>
          <w:numId w:val="68"/>
        </w:numPr>
        <w:tabs>
          <w:tab w:val="left" w:pos="-1014"/>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 przypadku dokonania bezpośredniej zapłaty podwykonawcy lub dalszemu podwykonawcy,</w:t>
      </w:r>
      <w:r w:rsidR="000E7C4B">
        <w:rPr>
          <w:rFonts w:ascii="Calibri" w:eastAsia="Andale Sans UI" w:hAnsi="Calibri" w:cs="Calibri"/>
          <w:sz w:val="24"/>
          <w:szCs w:val="24"/>
          <w:lang w:bidi="en-US"/>
        </w:rPr>
        <w:t xml:space="preserve"> </w:t>
      </w:r>
      <w:r w:rsidRPr="00027469">
        <w:rPr>
          <w:rFonts w:ascii="Calibri" w:eastAsia="Andale Sans UI" w:hAnsi="Calibri" w:cs="Calibri"/>
          <w:sz w:val="24"/>
          <w:szCs w:val="24"/>
          <w:lang w:bidi="en-US"/>
        </w:rPr>
        <w:t>o których mowa w ust. 9, Zamawiający potrąca kwotę wypłaconego wynagrodzenia</w:t>
      </w:r>
      <w:r w:rsidR="000E7C4B">
        <w:rPr>
          <w:rFonts w:ascii="Calibri" w:eastAsia="Andale Sans UI" w:hAnsi="Calibri" w:cs="Calibri"/>
          <w:sz w:val="24"/>
          <w:szCs w:val="24"/>
          <w:lang w:bidi="en-US"/>
        </w:rPr>
        <w:t xml:space="preserve"> </w:t>
      </w:r>
      <w:r w:rsidRPr="00027469">
        <w:rPr>
          <w:rFonts w:ascii="Calibri" w:eastAsia="Andale Sans UI" w:hAnsi="Calibri" w:cs="Calibri"/>
          <w:sz w:val="24"/>
          <w:szCs w:val="24"/>
          <w:lang w:bidi="en-US"/>
        </w:rPr>
        <w:t>z wynagrodzenia należnego Wykonawcy.</w:t>
      </w:r>
    </w:p>
    <w:p w14:paraId="1C287AC3" w14:textId="4255305D" w:rsidR="007616F0" w:rsidRPr="00027469" w:rsidRDefault="007616F0" w:rsidP="00937B6F">
      <w:pPr>
        <w:numPr>
          <w:ilvl w:val="0"/>
          <w:numId w:val="68"/>
        </w:numPr>
        <w:tabs>
          <w:tab w:val="left" w:pos="-1014"/>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Opracowanie wykonane w ramach realizacji przedmiotu umowy objęte jest ochroną przewidzianą w ustawie z dnia 4 lutego 1994 roku o prawie autorskim i prawach </w:t>
      </w:r>
      <w:r w:rsidRPr="00027469">
        <w:rPr>
          <w:rFonts w:ascii="Calibri" w:eastAsia="Andale Sans UI" w:hAnsi="Calibri" w:cs="Calibri"/>
          <w:sz w:val="24"/>
          <w:szCs w:val="24"/>
          <w:lang w:bidi="en-US"/>
        </w:rPr>
        <w:lastRenderedPageBreak/>
        <w:t>pokrewnych. Wykonawca przenosi na Zamawiającego autorskie prawa majątkowe do wymienionego w §</w:t>
      </w:r>
      <w:r w:rsidR="00152B61">
        <w:rPr>
          <w:rFonts w:ascii="Calibri" w:eastAsia="Andale Sans UI" w:hAnsi="Calibri" w:cs="Calibri"/>
          <w:sz w:val="24"/>
          <w:szCs w:val="24"/>
          <w:lang w:bidi="en-US"/>
        </w:rPr>
        <w:t xml:space="preserve"> 1</w:t>
      </w:r>
      <w:r w:rsidRPr="00027469">
        <w:rPr>
          <w:rFonts w:ascii="Calibri" w:eastAsia="Andale Sans UI" w:hAnsi="Calibri" w:cs="Calibri"/>
          <w:sz w:val="24"/>
          <w:szCs w:val="24"/>
          <w:lang w:bidi="en-US"/>
        </w:rPr>
        <w:t xml:space="preserve"> przedmiotu umowy na następujących polach eksploatacji:</w:t>
      </w:r>
    </w:p>
    <w:p w14:paraId="57FA52C5" w14:textId="7E60C14B" w:rsidR="007616F0" w:rsidRPr="00027469" w:rsidRDefault="007616F0" w:rsidP="00937B6F">
      <w:pPr>
        <w:pStyle w:val="Akapitzlist"/>
        <w:numPr>
          <w:ilvl w:val="1"/>
          <w:numId w:val="69"/>
        </w:numPr>
        <w:tabs>
          <w:tab w:val="left" w:pos="-1014"/>
        </w:tabs>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 zakresie wielokrotnego  wykorzystania jej do realizacji robót</w:t>
      </w:r>
      <w:r w:rsidR="00C7712F" w:rsidRPr="00027469">
        <w:rPr>
          <w:rFonts w:ascii="Calibri" w:eastAsia="Andale Sans UI" w:hAnsi="Calibri" w:cs="Calibri"/>
          <w:sz w:val="24"/>
          <w:szCs w:val="24"/>
          <w:lang w:bidi="en-US"/>
        </w:rPr>
        <w:t>.</w:t>
      </w:r>
    </w:p>
    <w:p w14:paraId="1B1F5255" w14:textId="592D25C4" w:rsidR="006B057B" w:rsidRPr="00027469" w:rsidRDefault="006B057B" w:rsidP="00937B6F">
      <w:pPr>
        <w:numPr>
          <w:ilvl w:val="0"/>
          <w:numId w:val="6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Przeniesienie określonych w </w:t>
      </w:r>
      <w:r w:rsidR="00CB7B1E" w:rsidRPr="00027469">
        <w:rPr>
          <w:rFonts w:ascii="Calibri" w:eastAsia="Andale Sans UI" w:hAnsi="Calibri" w:cs="Calibri"/>
          <w:sz w:val="24"/>
          <w:szCs w:val="24"/>
          <w:lang w:bidi="en-US"/>
        </w:rPr>
        <w:t>ust.</w:t>
      </w:r>
      <w:r w:rsidRPr="00027469">
        <w:rPr>
          <w:rFonts w:ascii="Calibri" w:eastAsia="Andale Sans UI" w:hAnsi="Calibri" w:cs="Calibri"/>
          <w:sz w:val="24"/>
          <w:szCs w:val="24"/>
          <w:lang w:bidi="en-US"/>
        </w:rPr>
        <w:t xml:space="preserve"> 15 autorskich praw majątkowych następuje z dniem dokonania jej przekazania protokołem podpisanym przez Zamawiającego z tym też dniem przechodzi na Zamawiającego własność egzemplarzy tej dokumentacji.</w:t>
      </w:r>
    </w:p>
    <w:p w14:paraId="1BA642E6" w14:textId="50138A5F" w:rsidR="006B057B" w:rsidRPr="00027469" w:rsidRDefault="006B057B" w:rsidP="00937B6F">
      <w:pPr>
        <w:numPr>
          <w:ilvl w:val="0"/>
          <w:numId w:val="6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Wykonawca oświadcza, że jeżeli przy realizacji przedmiotu umowy powierzy wykonanie opracowania jakimkolwiek osobom trzecim, zobowiązany jest niniejszym do przedstawienia Zamawiającemu dowodu nabycia autorskich praw majątkowych do wykonywanych przez te osoby trzecie prac składających się na opracowanie. W razie wniesienia przez te osoby trzecie jakichkolwiek roszczeń pozostających w związku z opracowaniem stanowiącym przedmiot niniejszej umowy Wykonawca zobowiązuje się zwolnić Zamawiającego z tych roszczeń, a także pokryć Zamawiającemu wszelkie koszty w związku z wniesieniem tych roszczeń.</w:t>
      </w:r>
    </w:p>
    <w:p w14:paraId="13B2DEA1" w14:textId="355E4E79" w:rsidR="00A156A4" w:rsidRPr="00027469" w:rsidRDefault="00A156A4" w:rsidP="00937B6F">
      <w:pPr>
        <w:numPr>
          <w:ilvl w:val="0"/>
          <w:numId w:val="6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rial" w:hAnsi="Calibri" w:cs="Calibri"/>
          <w:color w:val="000000"/>
          <w:sz w:val="24"/>
          <w:szCs w:val="24"/>
        </w:rPr>
        <w:t xml:space="preserve">Wykonawca </w:t>
      </w:r>
      <w:r w:rsidRPr="00027469">
        <w:rPr>
          <w:rFonts w:ascii="Calibri" w:eastAsia="NSimSun" w:hAnsi="Calibri" w:cs="Calibri"/>
          <w:sz w:val="24"/>
          <w:szCs w:val="24"/>
          <w:lang w:bidi="hi-IN"/>
        </w:rPr>
        <w:t>Oświadcza, że wskazany w umowie/fakturze numer rachunku bankowego jest właściwym do dokonywania rozliczeń na zasadach podzielonej płatności (</w:t>
      </w:r>
      <w:proofErr w:type="spellStart"/>
      <w:r w:rsidRPr="00027469">
        <w:rPr>
          <w:rFonts w:ascii="Calibri" w:eastAsia="NSimSun" w:hAnsi="Calibri" w:cs="Calibri"/>
          <w:sz w:val="24"/>
          <w:szCs w:val="24"/>
          <w:lang w:bidi="hi-IN"/>
        </w:rPr>
        <w:t>split</w:t>
      </w:r>
      <w:proofErr w:type="spellEnd"/>
      <w:r w:rsidRPr="00027469">
        <w:rPr>
          <w:rFonts w:ascii="Calibri" w:eastAsia="NSimSun" w:hAnsi="Calibri" w:cs="Calibri"/>
          <w:sz w:val="24"/>
          <w:szCs w:val="24"/>
          <w:lang w:bidi="hi-IN"/>
        </w:rPr>
        <w:t xml:space="preserve"> </w:t>
      </w:r>
      <w:proofErr w:type="spellStart"/>
      <w:r w:rsidRPr="00027469">
        <w:rPr>
          <w:rFonts w:ascii="Calibri" w:eastAsia="NSimSun" w:hAnsi="Calibri" w:cs="Calibri"/>
          <w:sz w:val="24"/>
          <w:szCs w:val="24"/>
          <w:lang w:bidi="hi-IN"/>
        </w:rPr>
        <w:t>payment</w:t>
      </w:r>
      <w:proofErr w:type="spellEnd"/>
      <w:r w:rsidRPr="00027469">
        <w:rPr>
          <w:rFonts w:ascii="Calibri" w:eastAsia="NSimSun" w:hAnsi="Calibri" w:cs="Calibri"/>
          <w:sz w:val="24"/>
          <w:szCs w:val="24"/>
          <w:lang w:bidi="hi-IN"/>
        </w:rPr>
        <w:t>) i wskazanym w wykazie kont bankowych na tzw. białej liście, zgodnie z zapisami Ustawy z dnia 11 marca 2004 r. o podatku od towarów i usług, pod rygorem odmowy zapłaty.</w:t>
      </w:r>
    </w:p>
    <w:p w14:paraId="22254B3C" w14:textId="3EBA334F" w:rsidR="00360C00" w:rsidRPr="00027469" w:rsidRDefault="00360C00" w:rsidP="00937B6F">
      <w:pPr>
        <w:numPr>
          <w:ilvl w:val="0"/>
          <w:numId w:val="6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DejaVu Sans" w:hAnsi="Calibri" w:cs="Calibri"/>
          <w:sz w:val="24"/>
          <w:szCs w:val="24"/>
        </w:rPr>
        <w:t>W przypadku wystąpienia konieczności wykonania robót dodatkowych i zamiennych, niezbędnych z uwagi na bezpieczeństwo budowy lub właściwe funkcjonowanie przedmiotu umowy, Wykonawca zobowiązany jest uzyskać zgodę Zamawiającego przed przystąpieniem do ich wykonania. Przyjmuje się, że roboty takie będą mogły być wykonane po podpisaniu przez Zamawiającego i Wykonawcę odpowiedniego Protokołu konieczności w ramach wynagrodzenia ofertowego. Wartość roboty wprowadzanej do realizacji w ramach robót zamiennych dotyczyć będzie zmiany technologii wykonania z zachowaniem warunku nie przekroczenia wartości roboty zastępowanej zmianą.</w:t>
      </w:r>
    </w:p>
    <w:p w14:paraId="105651AD" w14:textId="334E0EF1" w:rsidR="000961F6" w:rsidRPr="00027469" w:rsidRDefault="000961F6" w:rsidP="00937B6F">
      <w:pPr>
        <w:tabs>
          <w:tab w:val="left" w:pos="284"/>
        </w:tabs>
        <w:suppressAutoHyphens/>
        <w:spacing w:after="60" w:line="276" w:lineRule="auto"/>
        <w:ind w:left="567"/>
        <w:rPr>
          <w:rFonts w:ascii="Calibri" w:hAnsi="Calibri" w:cs="Calibri"/>
          <w:sz w:val="24"/>
          <w:szCs w:val="24"/>
        </w:rPr>
      </w:pPr>
      <w:r w:rsidRPr="00027469">
        <w:rPr>
          <w:rFonts w:ascii="Calibri" w:hAnsi="Calibri" w:cs="Calibri"/>
          <w:sz w:val="24"/>
          <w:szCs w:val="24"/>
        </w:rPr>
        <w:t xml:space="preserve">Jeżeli w toku realizacji umowy zajdzie konieczność wykonania robót dodatkowych, o których mowa w art. 455 ustawy Prawo zamówień publicznych, których rozmiaru i zakresu Zamawiający nie był w stanie określić i przewidzieć w dniu rozpoczęcia postępowania o udzielenie zamówienia publicznego, strony zobligowane są potwierdzić zakres tych robót oraz zasadność ich wykonania w protokole konieczności. </w:t>
      </w:r>
    </w:p>
    <w:p w14:paraId="5A88065B" w14:textId="083F90B8" w:rsidR="000961F6" w:rsidRPr="00027469" w:rsidRDefault="000961F6" w:rsidP="00937B6F">
      <w:pPr>
        <w:tabs>
          <w:tab w:val="left" w:pos="284"/>
        </w:tabs>
        <w:suppressAutoHyphens/>
        <w:spacing w:after="60" w:line="276" w:lineRule="auto"/>
        <w:ind w:left="567"/>
        <w:rPr>
          <w:rFonts w:ascii="Calibri" w:hAnsi="Calibri" w:cs="Calibri"/>
          <w:sz w:val="24"/>
          <w:szCs w:val="24"/>
        </w:rPr>
      </w:pPr>
      <w:r w:rsidRPr="00027469">
        <w:rPr>
          <w:rFonts w:ascii="Calibri" w:hAnsi="Calibri" w:cs="Calibri"/>
          <w:sz w:val="24"/>
          <w:szCs w:val="24"/>
        </w:rPr>
        <w:t xml:space="preserve">Spisanie protokołu konieczności, nie jest równoznaczne z udzieleniem Wykonawcy zlecenia na wykonanie robót dodatkowych oraz nie upoważnia Wykonawcy do przystąpienia do ich wykonania. </w:t>
      </w:r>
    </w:p>
    <w:p w14:paraId="2F68A6DA" w14:textId="099F8697" w:rsidR="000961F6" w:rsidRPr="00027469" w:rsidRDefault="000961F6" w:rsidP="00937B6F">
      <w:pPr>
        <w:tabs>
          <w:tab w:val="left" w:pos="284"/>
        </w:tabs>
        <w:suppressAutoHyphens/>
        <w:spacing w:after="60" w:line="276" w:lineRule="auto"/>
        <w:ind w:left="567"/>
        <w:rPr>
          <w:rFonts w:ascii="Calibri" w:hAnsi="Calibri" w:cs="Calibri"/>
          <w:sz w:val="24"/>
          <w:szCs w:val="24"/>
        </w:rPr>
      </w:pPr>
      <w:r w:rsidRPr="00027469">
        <w:rPr>
          <w:rFonts w:ascii="Calibri" w:hAnsi="Calibri" w:cs="Calibri"/>
          <w:sz w:val="24"/>
          <w:szCs w:val="24"/>
        </w:rPr>
        <w:t xml:space="preserve">Wykonawca przystąpi do wykonania robót dodatkowych wyłącznie po zawarciu aneksu do umowy pod warunkiem zaistnienia przesłanek, o których mowa w art. 455 ustawy Prawo zamówień publicznych. Przystąpienie przez Wykonawcę do realizacji prac objętych protokołem konieczności, bez uprzedniego zawarcia aneksu do umowy – nie </w:t>
      </w:r>
      <w:r w:rsidRPr="00027469">
        <w:rPr>
          <w:rFonts w:ascii="Calibri" w:hAnsi="Calibri" w:cs="Calibri"/>
          <w:sz w:val="24"/>
          <w:szCs w:val="24"/>
        </w:rPr>
        <w:lastRenderedPageBreak/>
        <w:t>uprawnia Wykonawcy do żądania od Zamawiającego zapłaty wynagrodzenia za wykonanie/częściowe wykonanie robót dodatkowych.</w:t>
      </w:r>
    </w:p>
    <w:p w14:paraId="2F64EEE8" w14:textId="07437BB7" w:rsidR="00360C00" w:rsidRPr="00027469" w:rsidRDefault="00360C00" w:rsidP="00937B6F">
      <w:pPr>
        <w:numPr>
          <w:ilvl w:val="0"/>
          <w:numId w:val="6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hAnsi="Calibri" w:cs="Calibri"/>
          <w:sz w:val="24"/>
          <w:szCs w:val="24"/>
        </w:rPr>
        <w:t>Roboty dodatkowe i zamienne, wynikłe w trakcie realizacji przedmiotu umowy będą rozliczane na podstawie obmiaru faktycznie wykonanych robót i przy zastosowaniu cen jednostkowych z kosztorysu ofertowego.</w:t>
      </w:r>
    </w:p>
    <w:p w14:paraId="4E2DF925" w14:textId="42EDDB78" w:rsidR="00360C00" w:rsidRPr="00027469" w:rsidRDefault="00360C00" w:rsidP="00937B6F">
      <w:pPr>
        <w:numPr>
          <w:ilvl w:val="0"/>
          <w:numId w:val="6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hAnsi="Calibri" w:cs="Calibri"/>
          <w:sz w:val="24"/>
          <w:szCs w:val="24"/>
        </w:rPr>
        <w:t>Roboty, dla których brak jest cen jednostkowych w ofercie</w:t>
      </w:r>
      <w:r w:rsidR="009974BC" w:rsidRPr="00027469">
        <w:rPr>
          <w:rFonts w:ascii="Calibri" w:hAnsi="Calibri" w:cs="Calibri"/>
          <w:sz w:val="24"/>
          <w:szCs w:val="24"/>
        </w:rPr>
        <w:t>/kosztorysie ofertowym</w:t>
      </w:r>
      <w:r w:rsidRPr="00027469">
        <w:rPr>
          <w:rFonts w:ascii="Calibri" w:hAnsi="Calibri" w:cs="Calibri"/>
          <w:sz w:val="24"/>
          <w:szCs w:val="24"/>
        </w:rPr>
        <w:t xml:space="preserve">, rozliczone będą kosztorysami powykonawczymi wykonanymi metodą szczegółową, sporządzonymi na podstawie potwierdzonej przez Inspektora nadzoru książki obmiaru robót oraz wg danych wyjściowych do kosztorysowania jak w </w:t>
      </w:r>
      <w:r w:rsidR="000961F6" w:rsidRPr="00027469">
        <w:rPr>
          <w:rFonts w:ascii="Calibri" w:hAnsi="Calibri" w:cs="Calibri"/>
          <w:sz w:val="24"/>
          <w:szCs w:val="24"/>
        </w:rPr>
        <w:t xml:space="preserve">kosztorysie ofertowym składanym przed podpisaniem umowy </w:t>
      </w:r>
      <w:r w:rsidRPr="00027469">
        <w:rPr>
          <w:rFonts w:ascii="Calibri" w:hAnsi="Calibri" w:cs="Calibri"/>
          <w:sz w:val="24"/>
          <w:szCs w:val="24"/>
        </w:rPr>
        <w:t>z uwzględnieniem poniższych zapisów:</w:t>
      </w:r>
    </w:p>
    <w:p w14:paraId="47F95393" w14:textId="3A096914" w:rsidR="00360C00" w:rsidRPr="00027469" w:rsidRDefault="00360C00" w:rsidP="00937B6F">
      <w:pPr>
        <w:pStyle w:val="Akapitzlist"/>
        <w:numPr>
          <w:ilvl w:val="1"/>
          <w:numId w:val="101"/>
        </w:numPr>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hAnsi="Calibri" w:cs="Calibri"/>
          <w:sz w:val="24"/>
          <w:szCs w:val="24"/>
        </w:rPr>
        <w:t xml:space="preserve">Jeżeli na dzień wykonania robót wydawnictwo </w:t>
      </w:r>
      <w:proofErr w:type="spellStart"/>
      <w:r w:rsidRPr="00027469">
        <w:rPr>
          <w:rFonts w:ascii="Calibri" w:hAnsi="Calibri" w:cs="Calibri"/>
          <w:sz w:val="24"/>
          <w:szCs w:val="24"/>
        </w:rPr>
        <w:t>Sekocenbud</w:t>
      </w:r>
      <w:proofErr w:type="spellEnd"/>
      <w:r w:rsidRPr="00027469">
        <w:rPr>
          <w:rFonts w:ascii="Calibri" w:hAnsi="Calibri" w:cs="Calibri"/>
          <w:sz w:val="24"/>
          <w:szCs w:val="24"/>
        </w:rPr>
        <w:t xml:space="preserve"> (Informacja o stawkach robocizny kosztorysowej oraz cenach pracy sprzętu budowlanego) poda niższą średnią stawkę robocizny kosztorysowej w skali kraju od przyjętej w ofercie, wówczas wykonawca zobligowany jest do przyjęcia średnich stawek, dla każdego rodzaju robót, podanych w </w:t>
      </w:r>
      <w:proofErr w:type="spellStart"/>
      <w:r w:rsidRPr="00027469">
        <w:rPr>
          <w:rFonts w:ascii="Calibri" w:hAnsi="Calibri" w:cs="Calibri"/>
          <w:sz w:val="24"/>
          <w:szCs w:val="24"/>
        </w:rPr>
        <w:t>Sekocenbudzie</w:t>
      </w:r>
      <w:proofErr w:type="spellEnd"/>
      <w:r w:rsidRPr="00027469">
        <w:rPr>
          <w:rFonts w:ascii="Calibri" w:hAnsi="Calibri" w:cs="Calibri"/>
          <w:sz w:val="24"/>
          <w:szCs w:val="24"/>
        </w:rPr>
        <w:t>.</w:t>
      </w:r>
    </w:p>
    <w:p w14:paraId="43080F36" w14:textId="4DFD1AE6" w:rsidR="00360C00" w:rsidRPr="00027469" w:rsidRDefault="00360C00" w:rsidP="00937B6F">
      <w:pPr>
        <w:pStyle w:val="Akapitzlist"/>
        <w:numPr>
          <w:ilvl w:val="1"/>
          <w:numId w:val="101"/>
        </w:numPr>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hAnsi="Calibri" w:cs="Calibri"/>
          <w:sz w:val="24"/>
          <w:szCs w:val="24"/>
        </w:rPr>
        <w:t xml:space="preserve">Jeżeli na dzień wykonania robót wydawnictwo </w:t>
      </w:r>
      <w:proofErr w:type="spellStart"/>
      <w:r w:rsidRPr="00027469">
        <w:rPr>
          <w:rFonts w:ascii="Calibri" w:hAnsi="Calibri" w:cs="Calibri"/>
          <w:sz w:val="24"/>
          <w:szCs w:val="24"/>
        </w:rPr>
        <w:t>Sekocenbud</w:t>
      </w:r>
      <w:proofErr w:type="spellEnd"/>
      <w:r w:rsidRPr="00027469">
        <w:rPr>
          <w:rFonts w:ascii="Calibri" w:hAnsi="Calibri" w:cs="Calibri"/>
          <w:sz w:val="24"/>
          <w:szCs w:val="24"/>
        </w:rPr>
        <w:t xml:space="preserve"> (Informacja o stawkach robocizny kosztorysowej oraz cenach pracy sprzętu budowlanego) poda niższe średnie wielkości narzutów wskaźników </w:t>
      </w:r>
      <w:proofErr w:type="spellStart"/>
      <w:r w:rsidRPr="00027469">
        <w:rPr>
          <w:rFonts w:ascii="Calibri" w:hAnsi="Calibri" w:cs="Calibri"/>
          <w:sz w:val="24"/>
          <w:szCs w:val="24"/>
        </w:rPr>
        <w:t>Kp</w:t>
      </w:r>
      <w:proofErr w:type="spellEnd"/>
      <w:r w:rsidRPr="00027469">
        <w:rPr>
          <w:rFonts w:ascii="Calibri" w:hAnsi="Calibri" w:cs="Calibri"/>
          <w:sz w:val="24"/>
          <w:szCs w:val="24"/>
        </w:rPr>
        <w:t xml:space="preserve">, Zysku lub </w:t>
      </w:r>
      <w:proofErr w:type="spellStart"/>
      <w:r w:rsidRPr="00027469">
        <w:rPr>
          <w:rFonts w:ascii="Calibri" w:hAnsi="Calibri" w:cs="Calibri"/>
          <w:sz w:val="24"/>
          <w:szCs w:val="24"/>
        </w:rPr>
        <w:t>Kz</w:t>
      </w:r>
      <w:proofErr w:type="spellEnd"/>
      <w:r w:rsidRPr="00027469">
        <w:rPr>
          <w:rFonts w:ascii="Calibri" w:hAnsi="Calibri" w:cs="Calibri"/>
          <w:sz w:val="24"/>
          <w:szCs w:val="24"/>
        </w:rPr>
        <w:t xml:space="preserve"> od przyjętych w ofercie wówczas wykonawca zobligowany jest do przyjęcia średnich wskaźników podanych </w:t>
      </w:r>
      <w:r w:rsidR="00DE3A16" w:rsidRPr="00027469">
        <w:rPr>
          <w:rFonts w:ascii="Calibri" w:hAnsi="Calibri" w:cs="Calibri"/>
          <w:sz w:val="24"/>
          <w:szCs w:val="24"/>
        </w:rPr>
        <w:br/>
      </w:r>
      <w:r w:rsidRPr="00027469">
        <w:rPr>
          <w:rFonts w:ascii="Calibri" w:hAnsi="Calibri" w:cs="Calibri"/>
          <w:sz w:val="24"/>
          <w:szCs w:val="24"/>
        </w:rPr>
        <w:t xml:space="preserve">w </w:t>
      </w:r>
      <w:proofErr w:type="spellStart"/>
      <w:r w:rsidRPr="00027469">
        <w:rPr>
          <w:rFonts w:ascii="Calibri" w:hAnsi="Calibri" w:cs="Calibri"/>
          <w:sz w:val="24"/>
          <w:szCs w:val="24"/>
        </w:rPr>
        <w:t>Sekocenbudzie</w:t>
      </w:r>
      <w:proofErr w:type="spellEnd"/>
      <w:r w:rsidR="000961F6" w:rsidRPr="00027469">
        <w:rPr>
          <w:rFonts w:ascii="Calibri" w:hAnsi="Calibri" w:cs="Calibri"/>
          <w:sz w:val="24"/>
          <w:szCs w:val="24"/>
        </w:rPr>
        <w:t>.</w:t>
      </w:r>
    </w:p>
    <w:p w14:paraId="273C582B" w14:textId="5C7D20B8" w:rsidR="00360C00" w:rsidRPr="00027469" w:rsidRDefault="00360C00" w:rsidP="00937B6F">
      <w:pPr>
        <w:pStyle w:val="Akapitzlist"/>
        <w:numPr>
          <w:ilvl w:val="1"/>
          <w:numId w:val="101"/>
        </w:numPr>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hAnsi="Calibri" w:cs="Calibri"/>
          <w:sz w:val="24"/>
          <w:szCs w:val="24"/>
        </w:rPr>
        <w:t>Narzuty będą liczone wg formuł:</w:t>
      </w:r>
    </w:p>
    <w:p w14:paraId="746238A1" w14:textId="54B3D30B" w:rsidR="00360C00" w:rsidRPr="00027469" w:rsidRDefault="00360C00" w:rsidP="00937B6F">
      <w:pPr>
        <w:tabs>
          <w:tab w:val="left" w:pos="9498"/>
        </w:tabs>
        <w:suppressAutoHyphens/>
        <w:spacing w:after="60" w:line="276" w:lineRule="auto"/>
        <w:ind w:left="1134"/>
        <w:rPr>
          <w:rFonts w:ascii="Calibri" w:hAnsi="Calibri" w:cs="Calibri"/>
          <w:sz w:val="24"/>
          <w:szCs w:val="24"/>
        </w:rPr>
      </w:pPr>
      <w:proofErr w:type="spellStart"/>
      <w:r w:rsidRPr="00027469">
        <w:rPr>
          <w:rFonts w:ascii="Calibri" w:hAnsi="Calibri" w:cs="Calibri"/>
          <w:sz w:val="24"/>
          <w:szCs w:val="24"/>
        </w:rPr>
        <w:t>Kp</w:t>
      </w:r>
      <w:proofErr w:type="spellEnd"/>
      <w:r w:rsidRPr="00027469">
        <w:rPr>
          <w:rFonts w:ascii="Calibri" w:hAnsi="Calibri" w:cs="Calibri"/>
          <w:sz w:val="24"/>
          <w:szCs w:val="24"/>
        </w:rPr>
        <w:t xml:space="preserve"> : % od R-g + S</w:t>
      </w:r>
      <w:r w:rsidR="005B167B" w:rsidRPr="00027469">
        <w:rPr>
          <w:rFonts w:ascii="Calibri" w:hAnsi="Calibri" w:cs="Calibri"/>
          <w:sz w:val="24"/>
          <w:szCs w:val="24"/>
        </w:rPr>
        <w:t xml:space="preserve"> ; </w:t>
      </w:r>
      <w:r w:rsidRPr="00027469">
        <w:rPr>
          <w:rFonts w:ascii="Calibri" w:hAnsi="Calibri" w:cs="Calibri"/>
          <w:sz w:val="24"/>
          <w:szCs w:val="24"/>
        </w:rPr>
        <w:t xml:space="preserve">Zysk: % od R-g + S + </w:t>
      </w:r>
      <w:proofErr w:type="spellStart"/>
      <w:r w:rsidRPr="00027469">
        <w:rPr>
          <w:rFonts w:ascii="Calibri" w:hAnsi="Calibri" w:cs="Calibri"/>
          <w:sz w:val="24"/>
          <w:szCs w:val="24"/>
        </w:rPr>
        <w:t>Kp</w:t>
      </w:r>
      <w:proofErr w:type="spellEnd"/>
      <w:r w:rsidR="005B167B" w:rsidRPr="00027469">
        <w:rPr>
          <w:rFonts w:ascii="Calibri" w:hAnsi="Calibri" w:cs="Calibri"/>
          <w:sz w:val="24"/>
          <w:szCs w:val="24"/>
        </w:rPr>
        <w:t xml:space="preserve"> ; </w:t>
      </w:r>
      <w:proofErr w:type="spellStart"/>
      <w:r w:rsidRPr="00027469">
        <w:rPr>
          <w:rFonts w:ascii="Calibri" w:hAnsi="Calibri" w:cs="Calibri"/>
          <w:sz w:val="24"/>
          <w:szCs w:val="24"/>
        </w:rPr>
        <w:t>Kz</w:t>
      </w:r>
      <w:proofErr w:type="spellEnd"/>
      <w:r w:rsidRPr="00027469">
        <w:rPr>
          <w:rFonts w:ascii="Calibri" w:hAnsi="Calibri" w:cs="Calibri"/>
          <w:sz w:val="24"/>
          <w:szCs w:val="24"/>
        </w:rPr>
        <w:t>: % od M</w:t>
      </w:r>
    </w:p>
    <w:p w14:paraId="77236CB3" w14:textId="1610FFFB" w:rsidR="00360C00" w:rsidRPr="00027469" w:rsidRDefault="00360C00" w:rsidP="00937B6F">
      <w:pPr>
        <w:pStyle w:val="Akapitzlist"/>
        <w:numPr>
          <w:ilvl w:val="1"/>
          <w:numId w:val="101"/>
        </w:numPr>
        <w:suppressAutoHyphens/>
        <w:spacing w:after="60" w:line="276" w:lineRule="auto"/>
        <w:ind w:left="1134" w:hanging="567"/>
        <w:rPr>
          <w:rFonts w:ascii="Calibri" w:hAnsi="Calibri" w:cs="Calibri"/>
          <w:sz w:val="24"/>
          <w:szCs w:val="24"/>
        </w:rPr>
      </w:pPr>
      <w:r w:rsidRPr="00027469">
        <w:rPr>
          <w:rFonts w:ascii="Calibri" w:eastAsia="DejaVu Sans" w:hAnsi="Calibri" w:cs="Calibri"/>
          <w:sz w:val="24"/>
          <w:szCs w:val="24"/>
        </w:rPr>
        <w:t xml:space="preserve">Ceny materiałów będą przyjmowane wg średnich cen bez kosztów zakupu z wydawnictwa </w:t>
      </w:r>
      <w:proofErr w:type="spellStart"/>
      <w:r w:rsidRPr="00027469">
        <w:rPr>
          <w:rFonts w:ascii="Calibri" w:eastAsia="DejaVu Sans" w:hAnsi="Calibri" w:cs="Calibri"/>
          <w:sz w:val="24"/>
          <w:szCs w:val="24"/>
        </w:rPr>
        <w:t>Sekocenbud</w:t>
      </w:r>
      <w:proofErr w:type="spellEnd"/>
      <w:r w:rsidRPr="00027469">
        <w:rPr>
          <w:rFonts w:ascii="Calibri" w:eastAsia="DejaVu Sans" w:hAnsi="Calibri" w:cs="Calibri"/>
          <w:sz w:val="24"/>
          <w:szCs w:val="24"/>
        </w:rPr>
        <w:t xml:space="preserve"> z okresu realizacji robót + % </w:t>
      </w:r>
      <w:proofErr w:type="spellStart"/>
      <w:r w:rsidRPr="00027469">
        <w:rPr>
          <w:rFonts w:ascii="Calibri" w:eastAsia="DejaVu Sans" w:hAnsi="Calibri" w:cs="Calibri"/>
          <w:sz w:val="24"/>
          <w:szCs w:val="24"/>
        </w:rPr>
        <w:t>Kz</w:t>
      </w:r>
      <w:proofErr w:type="spellEnd"/>
      <w:r w:rsidRPr="00027469">
        <w:rPr>
          <w:rFonts w:ascii="Calibri" w:eastAsia="DejaVu Sans" w:hAnsi="Calibri" w:cs="Calibri"/>
          <w:sz w:val="24"/>
          <w:szCs w:val="24"/>
        </w:rPr>
        <w:t xml:space="preserve">, a w przypadku braku w/w cen w </w:t>
      </w:r>
      <w:proofErr w:type="spellStart"/>
      <w:r w:rsidRPr="00027469">
        <w:rPr>
          <w:rFonts w:ascii="Calibri" w:eastAsia="DejaVu Sans" w:hAnsi="Calibri" w:cs="Calibri"/>
          <w:sz w:val="24"/>
          <w:szCs w:val="24"/>
        </w:rPr>
        <w:t>Sekocenbudzie</w:t>
      </w:r>
      <w:proofErr w:type="spellEnd"/>
      <w:r w:rsidRPr="00027469">
        <w:rPr>
          <w:rFonts w:ascii="Calibri" w:eastAsia="DejaVu Sans" w:hAnsi="Calibri" w:cs="Calibri"/>
          <w:sz w:val="24"/>
          <w:szCs w:val="24"/>
        </w:rPr>
        <w:t xml:space="preserve">, cena zostanie przyjęta z faktury zakupu (cena po upuście, jeżeli taka na  fakturze  istnieje) + narzut </w:t>
      </w:r>
      <w:proofErr w:type="spellStart"/>
      <w:r w:rsidRPr="00027469">
        <w:rPr>
          <w:rFonts w:ascii="Calibri" w:eastAsia="DejaVu Sans" w:hAnsi="Calibri" w:cs="Calibri"/>
          <w:sz w:val="24"/>
          <w:szCs w:val="24"/>
        </w:rPr>
        <w:t>Kz</w:t>
      </w:r>
      <w:proofErr w:type="spellEnd"/>
      <w:r w:rsidR="00DE3A16" w:rsidRPr="00027469">
        <w:rPr>
          <w:rFonts w:ascii="Calibri" w:eastAsia="DejaVu Sans" w:hAnsi="Calibri" w:cs="Calibri"/>
          <w:sz w:val="24"/>
          <w:szCs w:val="24"/>
        </w:rPr>
        <w:t>.</w:t>
      </w:r>
    </w:p>
    <w:p w14:paraId="250E04BE" w14:textId="16CB5658" w:rsidR="00360C00" w:rsidRPr="00027469" w:rsidRDefault="00360C00" w:rsidP="00937B6F">
      <w:pPr>
        <w:pStyle w:val="Akapitzlist"/>
        <w:numPr>
          <w:ilvl w:val="1"/>
          <w:numId w:val="101"/>
        </w:numPr>
        <w:suppressAutoHyphens/>
        <w:spacing w:after="60" w:line="276" w:lineRule="auto"/>
        <w:ind w:left="1134" w:hanging="567"/>
        <w:rPr>
          <w:rFonts w:ascii="Calibri" w:hAnsi="Calibri" w:cs="Calibri"/>
          <w:sz w:val="24"/>
          <w:szCs w:val="24"/>
        </w:rPr>
      </w:pPr>
      <w:r w:rsidRPr="00027469">
        <w:rPr>
          <w:rFonts w:ascii="Calibri" w:hAnsi="Calibri" w:cs="Calibri"/>
          <w:sz w:val="24"/>
          <w:szCs w:val="24"/>
        </w:rPr>
        <w:t xml:space="preserve">Ceny sprzętu będą przyjmowane wg średnich cen najmu z wydawnictwa </w:t>
      </w:r>
      <w:proofErr w:type="spellStart"/>
      <w:r w:rsidRPr="00027469">
        <w:rPr>
          <w:rFonts w:ascii="Calibri" w:hAnsi="Calibri" w:cs="Calibri"/>
          <w:sz w:val="24"/>
          <w:szCs w:val="24"/>
        </w:rPr>
        <w:t>Sekocenbud</w:t>
      </w:r>
      <w:proofErr w:type="spellEnd"/>
      <w:r w:rsidRPr="00027469">
        <w:rPr>
          <w:rFonts w:ascii="Calibri" w:hAnsi="Calibri" w:cs="Calibri"/>
          <w:sz w:val="24"/>
          <w:szCs w:val="24"/>
        </w:rPr>
        <w:t xml:space="preserve"> z okresu realizacji robót + narzut % </w:t>
      </w:r>
      <w:proofErr w:type="spellStart"/>
      <w:r w:rsidRPr="00027469">
        <w:rPr>
          <w:rFonts w:ascii="Calibri" w:hAnsi="Calibri" w:cs="Calibri"/>
          <w:sz w:val="24"/>
          <w:szCs w:val="24"/>
        </w:rPr>
        <w:t>Kp</w:t>
      </w:r>
      <w:proofErr w:type="spellEnd"/>
      <w:r w:rsidRPr="00027469">
        <w:rPr>
          <w:rFonts w:ascii="Calibri" w:hAnsi="Calibri" w:cs="Calibri"/>
          <w:sz w:val="24"/>
          <w:szCs w:val="24"/>
        </w:rPr>
        <w:t xml:space="preserve"> i % zysku, a w przypadku braku ww. cen w </w:t>
      </w:r>
      <w:proofErr w:type="spellStart"/>
      <w:r w:rsidRPr="00027469">
        <w:rPr>
          <w:rFonts w:ascii="Calibri" w:hAnsi="Calibri" w:cs="Calibri"/>
          <w:sz w:val="24"/>
          <w:szCs w:val="24"/>
        </w:rPr>
        <w:t>Sekocenbudzie</w:t>
      </w:r>
      <w:proofErr w:type="spellEnd"/>
      <w:r w:rsidRPr="00027469">
        <w:rPr>
          <w:rFonts w:ascii="Calibri" w:hAnsi="Calibri" w:cs="Calibri"/>
          <w:sz w:val="24"/>
          <w:szCs w:val="24"/>
        </w:rPr>
        <w:t xml:space="preserve"> cena zostanie przyjęta z faktury najmu. Do cen sprzętu przyjętych z faktury najmu nie będą doliczane żadne narzuty (ani </w:t>
      </w:r>
      <w:proofErr w:type="spellStart"/>
      <w:r w:rsidRPr="00027469">
        <w:rPr>
          <w:rFonts w:ascii="Calibri" w:hAnsi="Calibri" w:cs="Calibri"/>
          <w:sz w:val="24"/>
          <w:szCs w:val="24"/>
        </w:rPr>
        <w:t>Kp</w:t>
      </w:r>
      <w:proofErr w:type="spellEnd"/>
      <w:r w:rsidRPr="00027469">
        <w:rPr>
          <w:rFonts w:ascii="Calibri" w:hAnsi="Calibri" w:cs="Calibri"/>
          <w:sz w:val="24"/>
          <w:szCs w:val="24"/>
        </w:rPr>
        <w:t xml:space="preserve"> ani zysk).</w:t>
      </w:r>
    </w:p>
    <w:p w14:paraId="25D8AE4A" w14:textId="11BC1F33" w:rsidR="00360C00" w:rsidRPr="00027469" w:rsidRDefault="00360C00" w:rsidP="00937B6F">
      <w:pPr>
        <w:pStyle w:val="Akapitzlist"/>
        <w:numPr>
          <w:ilvl w:val="1"/>
          <w:numId w:val="101"/>
        </w:numPr>
        <w:suppressAutoHyphens/>
        <w:spacing w:after="60" w:line="276" w:lineRule="auto"/>
        <w:ind w:left="1134" w:hanging="567"/>
        <w:rPr>
          <w:rFonts w:ascii="Calibri" w:hAnsi="Calibri" w:cs="Calibri"/>
          <w:sz w:val="24"/>
          <w:szCs w:val="24"/>
        </w:rPr>
      </w:pPr>
      <w:r w:rsidRPr="00027469">
        <w:rPr>
          <w:rFonts w:ascii="Calibri" w:hAnsi="Calibri" w:cs="Calibri"/>
          <w:sz w:val="24"/>
          <w:szCs w:val="24"/>
        </w:rPr>
        <w:t>Do wyceny robót metodą szczegółową należy stosować – KNR, KNNR i kalkulacje własne z uzgodnionymi z Zamawiającym wielkościami nakładów rzeczowych.</w:t>
      </w:r>
    </w:p>
    <w:p w14:paraId="11A3A576" w14:textId="510A4A58" w:rsidR="002839C0" w:rsidRPr="00027469" w:rsidRDefault="002839C0"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 9</w:t>
      </w:r>
    </w:p>
    <w:p w14:paraId="4E0F47A7" w14:textId="77777777" w:rsidR="002839C0" w:rsidRPr="00027469" w:rsidRDefault="002839C0"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Zabezpieczenie należytego wykonania umowy</w:t>
      </w:r>
    </w:p>
    <w:p w14:paraId="5F8015AB" w14:textId="798E6483" w:rsidR="0074154B" w:rsidRPr="00027469" w:rsidRDefault="0074154B" w:rsidP="00937B6F">
      <w:pPr>
        <w:numPr>
          <w:ilvl w:val="0"/>
          <w:numId w:val="42"/>
        </w:numPr>
        <w:tabs>
          <w:tab w:val="left" w:pos="-1014"/>
        </w:tabs>
        <w:suppressAutoHyphens/>
        <w:autoSpaceDN w:val="0"/>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 xml:space="preserve">Dla zabezpieczenia należytego wykonania umowy, Wykonawca złożył przed podpisaniem umowy zabezpieczenie w wysokości 5% wartości wynagrodzenia brutto, ustalonego w §8 ust.1 niniejszej umowy, tj. </w:t>
      </w:r>
      <w:r w:rsidR="00A564CD" w:rsidRPr="00027469">
        <w:rPr>
          <w:rFonts w:ascii="Calibri" w:hAnsi="Calibri" w:cs="Calibri"/>
          <w:sz w:val="24"/>
          <w:szCs w:val="24"/>
        </w:rPr>
        <w:t>………….</w:t>
      </w:r>
      <w:r w:rsidRPr="00027469">
        <w:rPr>
          <w:rFonts w:ascii="Calibri" w:hAnsi="Calibri" w:cs="Calibri"/>
          <w:sz w:val="24"/>
          <w:szCs w:val="24"/>
        </w:rPr>
        <w:t>zł na zasadach określonych w art. 450 ustawy Prawo zamówień publicznych w formie</w:t>
      </w:r>
      <w:r w:rsidR="00086DC5" w:rsidRPr="00027469">
        <w:rPr>
          <w:rFonts w:ascii="Calibri" w:hAnsi="Calibri" w:cs="Calibri"/>
          <w:sz w:val="24"/>
          <w:szCs w:val="24"/>
        </w:rPr>
        <w:t xml:space="preserve"> ……………………….</w:t>
      </w:r>
      <w:r w:rsidRPr="00027469">
        <w:rPr>
          <w:rFonts w:ascii="Calibri" w:hAnsi="Calibri" w:cs="Calibri"/>
          <w:sz w:val="24"/>
          <w:szCs w:val="24"/>
        </w:rPr>
        <w:t xml:space="preserve">, w wysokości </w:t>
      </w:r>
      <w:r w:rsidR="00A564CD" w:rsidRPr="00027469">
        <w:rPr>
          <w:rFonts w:ascii="Calibri" w:hAnsi="Calibri" w:cs="Calibri"/>
          <w:sz w:val="24"/>
          <w:szCs w:val="24"/>
        </w:rPr>
        <w:t>……….</w:t>
      </w:r>
      <w:r w:rsidR="00FA70F6" w:rsidRPr="00027469">
        <w:rPr>
          <w:rFonts w:ascii="Calibri" w:hAnsi="Calibri" w:cs="Calibri"/>
          <w:sz w:val="24"/>
          <w:szCs w:val="24"/>
        </w:rPr>
        <w:t>zł.</w:t>
      </w:r>
      <w:r w:rsidRPr="00027469">
        <w:rPr>
          <w:rFonts w:ascii="Calibri" w:hAnsi="Calibri" w:cs="Calibri"/>
          <w:sz w:val="24"/>
          <w:szCs w:val="24"/>
        </w:rPr>
        <w:t xml:space="preserve"> </w:t>
      </w:r>
    </w:p>
    <w:p w14:paraId="4FCC1B09" w14:textId="71DCE846" w:rsidR="0074154B" w:rsidRPr="00027469" w:rsidRDefault="0074154B" w:rsidP="00937B6F">
      <w:pPr>
        <w:numPr>
          <w:ilvl w:val="0"/>
          <w:numId w:val="42"/>
        </w:numPr>
        <w:tabs>
          <w:tab w:val="left" w:pos="-1014"/>
        </w:tabs>
        <w:suppressAutoHyphens/>
        <w:autoSpaceDN w:val="0"/>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lastRenderedPageBreak/>
        <w:t xml:space="preserve">Zabezpieczenie służy do pokrycia roszczeń Zamawiającego z tytułu niewykonania lub nienależytego wykonania umowy. </w:t>
      </w:r>
    </w:p>
    <w:p w14:paraId="643600E8" w14:textId="417DB8E0" w:rsidR="0074154B" w:rsidRPr="00027469" w:rsidRDefault="0074154B" w:rsidP="00937B6F">
      <w:pPr>
        <w:numPr>
          <w:ilvl w:val="0"/>
          <w:numId w:val="42"/>
        </w:numPr>
        <w:tabs>
          <w:tab w:val="left" w:pos="-1014"/>
        </w:tabs>
        <w:suppressAutoHyphens/>
        <w:autoSpaceDN w:val="0"/>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Strony uzgadniają, że 70% zabezpieczenia należytego wykonania umowy zostanie zwrócone Wykonawcy przez Gminę w ciągu 30 dni od dnia wykonania przedmiotu umowy i uznania go przez Zamawiającego za należycie wykonany, tj</w:t>
      </w:r>
      <w:r w:rsidRPr="00027469">
        <w:rPr>
          <w:rFonts w:ascii="Calibri" w:hAnsi="Calibri" w:cs="Calibri"/>
          <w:sz w:val="24"/>
          <w:szCs w:val="24"/>
        </w:rPr>
        <w:t>. do dnia obowiązywania umowy – do dnia podpisania protokołu odbioru końcowego robót.</w:t>
      </w:r>
    </w:p>
    <w:p w14:paraId="06CDBFEB" w14:textId="7905A7F6" w:rsidR="0074154B" w:rsidRPr="00027469" w:rsidRDefault="0074154B" w:rsidP="00937B6F">
      <w:pPr>
        <w:numPr>
          <w:ilvl w:val="0"/>
          <w:numId w:val="42"/>
        </w:numPr>
        <w:tabs>
          <w:tab w:val="left" w:pos="-1014"/>
        </w:tabs>
        <w:suppressAutoHyphens/>
        <w:autoSpaceDN w:val="0"/>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 xml:space="preserve">Pozostałe 30% zabezpieczenia należytego wykonania umowy stanowić będzie zabezpieczenie na pokrycie roszczeń Zamawiającego wynikających z tytułu rękojmi za wady i zostanie zwolnione w ciągu 15 dni po upływie okresu rękojmi za wady tj. po upływie </w:t>
      </w:r>
      <w:r w:rsidR="00637379" w:rsidRPr="00027469">
        <w:rPr>
          <w:rFonts w:ascii="Calibri" w:hAnsi="Calibri" w:cs="Calibri"/>
          <w:color w:val="000000"/>
          <w:sz w:val="24"/>
          <w:szCs w:val="24"/>
        </w:rPr>
        <w:t>60 miesięcy</w:t>
      </w:r>
      <w:r w:rsidR="00A564CD" w:rsidRPr="00027469">
        <w:rPr>
          <w:rFonts w:ascii="Calibri" w:hAnsi="Calibri" w:cs="Calibri"/>
          <w:color w:val="000000"/>
          <w:sz w:val="24"/>
          <w:szCs w:val="24"/>
        </w:rPr>
        <w:t>.</w:t>
      </w:r>
    </w:p>
    <w:p w14:paraId="1E48429C" w14:textId="66F59A86" w:rsidR="0074154B" w:rsidRPr="00027469" w:rsidRDefault="0074154B" w:rsidP="00937B6F">
      <w:pPr>
        <w:numPr>
          <w:ilvl w:val="0"/>
          <w:numId w:val="42"/>
        </w:numPr>
        <w:tabs>
          <w:tab w:val="left" w:pos="-1014"/>
        </w:tabs>
        <w:suppressAutoHyphens/>
        <w:autoSpaceDN w:val="0"/>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Zabezpieczenie w pieniądzu zostanie zwrócone wraz z odsetkami w wysokości oprocentowania stosownej (wynikającej z terminu realizacji zadania) lokaty terminowej. O wyborze lokaty terminowej decyduje wyłącznie Zamawiający, na co niniejszym Wykonawca wyraża nieodwołalną zgodę.</w:t>
      </w:r>
    </w:p>
    <w:p w14:paraId="553022E7" w14:textId="212A4533" w:rsidR="0074154B" w:rsidRPr="00027469" w:rsidRDefault="0074154B" w:rsidP="00937B6F">
      <w:pPr>
        <w:numPr>
          <w:ilvl w:val="0"/>
          <w:numId w:val="42"/>
        </w:numPr>
        <w:tabs>
          <w:tab w:val="left" w:pos="-1014"/>
        </w:tabs>
        <w:suppressAutoHyphens/>
        <w:autoSpaceDN w:val="0"/>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Zabezpieczenie może zostać zaliczone na poczet kar umownych lub pokrycia kosztów zastępczego usunięcia wad i usterek w okresie gwarancji, co niniejszym Wykonawca przyjmuje do wiadomości i na co wyraża nieodwołalną zgodę.</w:t>
      </w:r>
    </w:p>
    <w:p w14:paraId="32B7D5A8" w14:textId="587EF5CC" w:rsidR="0074154B" w:rsidRPr="00027469" w:rsidRDefault="0074154B" w:rsidP="00937B6F">
      <w:pPr>
        <w:numPr>
          <w:ilvl w:val="0"/>
          <w:numId w:val="42"/>
        </w:numPr>
        <w:tabs>
          <w:tab w:val="left" w:pos="-1014"/>
        </w:tabs>
        <w:suppressAutoHyphens/>
        <w:autoSpaceDN w:val="0"/>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Wykonawca nie może bez uprzedniej zgody Zamawiającego wyrażonej pod rygorem nieważności na piśmie, przenieść jakichkolwiek wierzytelności wobec Zamawiającego na rzecz osób trzecich.</w:t>
      </w:r>
    </w:p>
    <w:p w14:paraId="518C4A6C" w14:textId="77777777" w:rsidR="0074154B" w:rsidRPr="00027469" w:rsidRDefault="0074154B" w:rsidP="00937B6F">
      <w:pPr>
        <w:numPr>
          <w:ilvl w:val="0"/>
          <w:numId w:val="42"/>
        </w:numPr>
        <w:tabs>
          <w:tab w:val="left" w:pos="-1014"/>
        </w:tabs>
        <w:suppressAutoHyphens/>
        <w:autoSpaceDN w:val="0"/>
        <w:spacing w:after="60" w:line="276" w:lineRule="auto"/>
        <w:ind w:left="567" w:hanging="567"/>
        <w:textAlignment w:val="baseline"/>
        <w:rPr>
          <w:rFonts w:ascii="Calibri" w:hAnsi="Calibri" w:cs="Calibri"/>
          <w:sz w:val="24"/>
          <w:szCs w:val="24"/>
        </w:rPr>
      </w:pPr>
      <w:r w:rsidRPr="00027469">
        <w:rPr>
          <w:rFonts w:ascii="Calibri" w:hAnsi="Calibri" w:cs="Calibri"/>
          <w:sz w:val="24"/>
          <w:szCs w:val="24"/>
        </w:rPr>
        <w:t xml:space="preserve">Wykonawca zobowiązany jest do utrzymania zabezpieczenia w formie gwarancji bankowej lub ubezpieczeniowej do dnia podpisania przez komisję odbiorową </w:t>
      </w:r>
      <w:r w:rsidRPr="00027469">
        <w:rPr>
          <w:rFonts w:ascii="Calibri" w:hAnsi="Calibri" w:cs="Calibri"/>
          <w:color w:val="000000"/>
          <w:sz w:val="24"/>
          <w:szCs w:val="24"/>
        </w:rPr>
        <w:t>protokołu końcowego odbioru robót.</w:t>
      </w:r>
    </w:p>
    <w:p w14:paraId="6DFEDBF9" w14:textId="1C8072AF" w:rsidR="002839C0" w:rsidRPr="00027469" w:rsidRDefault="002839C0"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 10</w:t>
      </w:r>
    </w:p>
    <w:p w14:paraId="6549D1DF" w14:textId="77777777" w:rsidR="002839C0" w:rsidRPr="00027469" w:rsidRDefault="002839C0" w:rsidP="00937B6F">
      <w:pPr>
        <w:keepLines/>
        <w:tabs>
          <w:tab w:val="left" w:pos="0"/>
        </w:tabs>
        <w:spacing w:after="60" w:line="276" w:lineRule="auto"/>
        <w:ind w:left="720"/>
        <w:rPr>
          <w:rFonts w:ascii="Calibri" w:eastAsia="Andale Sans UI" w:hAnsi="Calibri" w:cs="Calibri"/>
          <w:b/>
          <w:sz w:val="24"/>
          <w:szCs w:val="24"/>
          <w:lang w:bidi="en-US"/>
        </w:rPr>
      </w:pPr>
      <w:r w:rsidRPr="00027469">
        <w:rPr>
          <w:rFonts w:ascii="Calibri" w:eastAsia="Andale Sans UI" w:hAnsi="Calibri" w:cs="Calibri"/>
          <w:b/>
          <w:sz w:val="24"/>
          <w:szCs w:val="24"/>
          <w:lang w:bidi="en-US"/>
        </w:rPr>
        <w:t>Odbiór robót zanikających lub ulegających zakryciu</w:t>
      </w:r>
    </w:p>
    <w:p w14:paraId="5C053FF0" w14:textId="77777777" w:rsidR="002839C0" w:rsidRPr="00027469" w:rsidRDefault="002839C0" w:rsidP="00937B6F">
      <w:pPr>
        <w:numPr>
          <w:ilvl w:val="0"/>
          <w:numId w:val="43"/>
        </w:numPr>
        <w:tabs>
          <w:tab w:val="left" w:pos="0"/>
          <w:tab w:val="left" w:pos="426"/>
        </w:tabs>
        <w:suppressAutoHyphens/>
        <w:autoSpaceDN w:val="0"/>
        <w:spacing w:after="60" w:line="276" w:lineRule="auto"/>
        <w:ind w:left="426" w:hanging="426"/>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Strony ustalają, że będą stosowane następujące rodzaje odbiorów:</w:t>
      </w:r>
    </w:p>
    <w:p w14:paraId="5072B18E" w14:textId="77777777" w:rsidR="002839C0" w:rsidRPr="00027469" w:rsidRDefault="002839C0" w:rsidP="00937B6F">
      <w:pPr>
        <w:numPr>
          <w:ilvl w:val="0"/>
          <w:numId w:val="44"/>
        </w:numPr>
        <w:tabs>
          <w:tab w:val="left" w:pos="0"/>
        </w:tabs>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odbiory robót zanikających lub ulegających zakryciu,</w:t>
      </w:r>
    </w:p>
    <w:p w14:paraId="5B12667B" w14:textId="77777777" w:rsidR="002839C0" w:rsidRPr="00027469" w:rsidRDefault="002839C0" w:rsidP="00937B6F">
      <w:pPr>
        <w:numPr>
          <w:ilvl w:val="0"/>
          <w:numId w:val="44"/>
        </w:numPr>
        <w:tabs>
          <w:tab w:val="left" w:pos="0"/>
        </w:tabs>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odbiory częściowe,</w:t>
      </w:r>
    </w:p>
    <w:p w14:paraId="6BF26AFA" w14:textId="77777777" w:rsidR="002839C0" w:rsidRPr="00027469" w:rsidRDefault="002839C0" w:rsidP="00937B6F">
      <w:pPr>
        <w:numPr>
          <w:ilvl w:val="0"/>
          <w:numId w:val="44"/>
        </w:numPr>
        <w:tabs>
          <w:tab w:val="left" w:pos="0"/>
        </w:tabs>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odbiór końcowy,</w:t>
      </w:r>
    </w:p>
    <w:p w14:paraId="4DFEE10C" w14:textId="77777777" w:rsidR="002839C0" w:rsidRPr="00027469" w:rsidRDefault="002839C0" w:rsidP="00937B6F">
      <w:pPr>
        <w:numPr>
          <w:ilvl w:val="0"/>
          <w:numId w:val="44"/>
        </w:numPr>
        <w:tabs>
          <w:tab w:val="left" w:pos="0"/>
        </w:tabs>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odbiór ostateczny po upływie okresu gwarancji.</w:t>
      </w:r>
    </w:p>
    <w:p w14:paraId="460C5650" w14:textId="77777777" w:rsidR="002839C0" w:rsidRPr="00027469" w:rsidRDefault="002839C0" w:rsidP="00937B6F">
      <w:pPr>
        <w:numPr>
          <w:ilvl w:val="0"/>
          <w:numId w:val="45"/>
        </w:numPr>
        <w:tabs>
          <w:tab w:val="left" w:pos="692"/>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Prawo do przeprowadzenia odbiorów częściowych, odbioru końcowego i odbioru ostatecznego ma ustalona przez Zamawiającego Komisja odbiorowa powoływana przez Zamawiającego.</w:t>
      </w:r>
    </w:p>
    <w:p w14:paraId="62580371" w14:textId="77777777" w:rsidR="002839C0" w:rsidRPr="00027469" w:rsidRDefault="002839C0" w:rsidP="00937B6F">
      <w:pPr>
        <w:numPr>
          <w:ilvl w:val="0"/>
          <w:numId w:val="45"/>
        </w:numPr>
        <w:tabs>
          <w:tab w:val="left" w:pos="575"/>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Wnioskowanie o dokonanie odbioru robót zanikających lub ulegających zakryciu odbywa się na następujących zasadach:</w:t>
      </w:r>
    </w:p>
    <w:p w14:paraId="6588F1B9" w14:textId="690990A9" w:rsidR="002839C0" w:rsidRPr="00027469" w:rsidRDefault="002839C0" w:rsidP="00937B6F">
      <w:pPr>
        <w:numPr>
          <w:ilvl w:val="0"/>
          <w:numId w:val="46"/>
        </w:numPr>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zgłoszenie pisemne na adres Zamawiającego, (również fax, mail) Wykonawcy lub wpis w dzienniku budowy (jeżeli jest dziennik budowy) dotyczące zakończenia robót i swojej gotowości do ich odbioru, </w:t>
      </w:r>
    </w:p>
    <w:p w14:paraId="51AE20B8" w14:textId="77777777" w:rsidR="002839C0" w:rsidRPr="00027469" w:rsidRDefault="002839C0" w:rsidP="00937B6F">
      <w:pPr>
        <w:numPr>
          <w:ilvl w:val="0"/>
          <w:numId w:val="46"/>
        </w:numPr>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lastRenderedPageBreak/>
        <w:t>niezwłocznego powiadomienia przez Wykonawcę Zamawiającego o w/w zgłoszeniu.</w:t>
      </w:r>
    </w:p>
    <w:p w14:paraId="202A1CDF" w14:textId="77777777" w:rsidR="002839C0" w:rsidRPr="00027469" w:rsidRDefault="002839C0" w:rsidP="00937B6F">
      <w:pPr>
        <w:numPr>
          <w:ilvl w:val="0"/>
          <w:numId w:val="47"/>
        </w:numPr>
        <w:tabs>
          <w:tab w:val="left" w:pos="0"/>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Zamawiający dokonuje odbioru robót zanikających oraz robót ulegających zakryciu w ciągu 3 dni od dnia wnioskowania przez Wykonawcę. Nie odebranie robót w tym terminie nie wstrzymuje postępu prac.</w:t>
      </w:r>
    </w:p>
    <w:p w14:paraId="0AA24B51" w14:textId="77777777" w:rsidR="002839C0" w:rsidRPr="00027469" w:rsidRDefault="002839C0" w:rsidP="00937B6F">
      <w:pPr>
        <w:numPr>
          <w:ilvl w:val="0"/>
          <w:numId w:val="47"/>
        </w:numPr>
        <w:tabs>
          <w:tab w:val="left" w:pos="0"/>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 przypadku stwierdzenia przez Zamawiającego w odbiorze wad lub usterek w/w procedura zostaje powtórzona, w celu ich usunięcia przez Wykonawcę.</w:t>
      </w:r>
    </w:p>
    <w:p w14:paraId="0F300DAA" w14:textId="225A66CE" w:rsidR="002839C0" w:rsidRPr="00027469" w:rsidRDefault="002839C0"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 11</w:t>
      </w:r>
    </w:p>
    <w:p w14:paraId="4188DED1" w14:textId="77777777" w:rsidR="002839C0" w:rsidRPr="00027469" w:rsidRDefault="002839C0" w:rsidP="00937B6F">
      <w:pPr>
        <w:tabs>
          <w:tab w:val="left" w:pos="153"/>
          <w:tab w:val="left" w:pos="360"/>
        </w:tabs>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Odbiory częściowe</w:t>
      </w:r>
    </w:p>
    <w:p w14:paraId="3AD8CA46" w14:textId="77777777" w:rsidR="002839C0" w:rsidRPr="00027469" w:rsidRDefault="002839C0" w:rsidP="00937B6F">
      <w:pPr>
        <w:numPr>
          <w:ilvl w:val="0"/>
          <w:numId w:val="4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Wykonawca zgłasza Zamawiającemu gotowość do odbioru pisemnie na adres Zamawiającego (również fax, mail) lub wpisem do dziennika budowy (jeżeli jest dziennik budowy),</w:t>
      </w:r>
    </w:p>
    <w:p w14:paraId="29D4AACF" w14:textId="77777777" w:rsidR="002839C0" w:rsidRPr="00027469" w:rsidRDefault="002839C0" w:rsidP="00937B6F">
      <w:pPr>
        <w:numPr>
          <w:ilvl w:val="0"/>
          <w:numId w:val="4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Każdy z odbiorów częściowych zakończony jest sporządzonym protokołem odbioru.</w:t>
      </w:r>
    </w:p>
    <w:p w14:paraId="5EA996B2" w14:textId="77777777" w:rsidR="002839C0" w:rsidRPr="00027469" w:rsidRDefault="002839C0" w:rsidP="00937B6F">
      <w:pPr>
        <w:numPr>
          <w:ilvl w:val="0"/>
          <w:numId w:val="4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Zamawiający niezwłocznie od otrzymania pisemnego powiadomienia przez Wykonawcę powołuje komisję odbiorową.</w:t>
      </w:r>
    </w:p>
    <w:p w14:paraId="2B072027" w14:textId="77777777" w:rsidR="002839C0" w:rsidRPr="00027469" w:rsidRDefault="002839C0" w:rsidP="00937B6F">
      <w:pPr>
        <w:numPr>
          <w:ilvl w:val="0"/>
          <w:numId w:val="4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 przypadku stwierdzenia przez komisje odbiorową wad w/w procedura zostanie powtórzona.</w:t>
      </w:r>
    </w:p>
    <w:p w14:paraId="5269AC58" w14:textId="1D25AB26" w:rsidR="006E6516" w:rsidRPr="00027469" w:rsidRDefault="002839C0" w:rsidP="00937B6F">
      <w:pPr>
        <w:numPr>
          <w:ilvl w:val="0"/>
          <w:numId w:val="48"/>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Za termin odbioru przyjmuje się datę zamknięcia protokołu odbioru częściowego z usuniętymi wadami. Protokół z usunięcia usterek będzie załączony do protokołu z odbioru częściowego.</w:t>
      </w:r>
    </w:p>
    <w:p w14:paraId="2167F4D1" w14:textId="04606B88" w:rsidR="002839C0" w:rsidRPr="00027469" w:rsidRDefault="002839C0"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 12</w:t>
      </w:r>
    </w:p>
    <w:p w14:paraId="2C27B4F1" w14:textId="77777777" w:rsidR="002839C0" w:rsidRPr="00027469" w:rsidRDefault="002839C0"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Odbiór końcowy</w:t>
      </w:r>
    </w:p>
    <w:p w14:paraId="0A55522D" w14:textId="3D32F02B" w:rsidR="002839C0" w:rsidRPr="00027469" w:rsidRDefault="002839C0" w:rsidP="00937B6F">
      <w:pPr>
        <w:numPr>
          <w:ilvl w:val="0"/>
          <w:numId w:val="49"/>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Odbiór końcowy następuje po „skutecznym” zgłoszeniu zakończenia robót będących przedmiotem umowy, na zasadach opisanych w ust. </w:t>
      </w:r>
      <w:r w:rsidR="00CB7B1E" w:rsidRPr="00027469">
        <w:rPr>
          <w:rFonts w:ascii="Calibri" w:eastAsia="Andale Sans UI" w:hAnsi="Calibri" w:cs="Calibri"/>
          <w:sz w:val="24"/>
          <w:szCs w:val="24"/>
          <w:lang w:bidi="en-US"/>
        </w:rPr>
        <w:t>4</w:t>
      </w:r>
      <w:r w:rsidRPr="00027469">
        <w:rPr>
          <w:rFonts w:ascii="Calibri" w:eastAsia="Andale Sans UI" w:hAnsi="Calibri" w:cs="Calibri"/>
          <w:sz w:val="24"/>
          <w:szCs w:val="24"/>
          <w:lang w:bidi="en-US"/>
        </w:rPr>
        <w:t xml:space="preserve"> niniejszego paragrafu.</w:t>
      </w:r>
    </w:p>
    <w:p w14:paraId="063E4CE9" w14:textId="77777777" w:rsidR="002839C0" w:rsidRPr="00027469" w:rsidRDefault="002839C0" w:rsidP="00937B6F">
      <w:pPr>
        <w:numPr>
          <w:ilvl w:val="0"/>
          <w:numId w:val="49"/>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Wydanie przedmiotu umowy przez Wykonawcę Zamawiającemu następuje w odbiorze końcowym.</w:t>
      </w:r>
    </w:p>
    <w:p w14:paraId="1F1941D7" w14:textId="77777777" w:rsidR="002839C0" w:rsidRPr="00027469" w:rsidRDefault="002839C0" w:rsidP="00937B6F">
      <w:pPr>
        <w:numPr>
          <w:ilvl w:val="0"/>
          <w:numId w:val="49"/>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Prawo do przeprowadzenia i dokonania odbioru końcowego ma ustalona przez Zamawiającego komisja odbiorowa.</w:t>
      </w:r>
    </w:p>
    <w:p w14:paraId="26FF9B9D" w14:textId="77777777" w:rsidR="002839C0" w:rsidRPr="00027469" w:rsidRDefault="002839C0" w:rsidP="00937B6F">
      <w:pPr>
        <w:numPr>
          <w:ilvl w:val="0"/>
          <w:numId w:val="49"/>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Wnioskowanie o odbiór końcowy odbywa się na następujących zasadach:</w:t>
      </w:r>
    </w:p>
    <w:p w14:paraId="3701ACF4" w14:textId="2EFF8CD2" w:rsidR="002839C0" w:rsidRPr="00027469" w:rsidRDefault="002839C0" w:rsidP="00937B6F">
      <w:pPr>
        <w:numPr>
          <w:ilvl w:val="0"/>
          <w:numId w:val="50"/>
        </w:numPr>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pisemne zgłoszenie Wykonawcy, dotyczące zakończenia wykonania przedmiotu umowy i gotowości Wykonawcy do odbioru końcowego,</w:t>
      </w:r>
    </w:p>
    <w:p w14:paraId="5654DB17" w14:textId="77777777" w:rsidR="002839C0" w:rsidRPr="00027469" w:rsidRDefault="002839C0" w:rsidP="00937B6F">
      <w:pPr>
        <w:numPr>
          <w:ilvl w:val="0"/>
          <w:numId w:val="50"/>
        </w:numPr>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niezwłocznego, pisemnego powiadomienia przez Wykonawcę Zamawiającego</w:t>
      </w:r>
    </w:p>
    <w:p w14:paraId="1065E204" w14:textId="1CCA1D92" w:rsidR="002839C0" w:rsidRPr="00027469" w:rsidRDefault="002839C0" w:rsidP="00937B6F">
      <w:pPr>
        <w:numPr>
          <w:ilvl w:val="0"/>
          <w:numId w:val="50"/>
        </w:numPr>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pisemne potwierdzenie przez Zamawiającego faktu osiągnięcia zgłoszonej gotowości w ciągu 7 dni od zgłoszenia przez Wykonawcę</w:t>
      </w:r>
    </w:p>
    <w:p w14:paraId="2F9C7312" w14:textId="77777777" w:rsidR="002839C0" w:rsidRPr="00027469" w:rsidRDefault="002839C0" w:rsidP="00937B6F">
      <w:pPr>
        <w:numPr>
          <w:ilvl w:val="0"/>
          <w:numId w:val="51"/>
        </w:numPr>
        <w:tabs>
          <w:tab w:val="left" w:pos="659"/>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 ciągu 7 dni roboczych od daty potwierdzenia gotowości do odbioru, Zamawiający powołuje komisję odbiorową i zakończy odbiór nie później niż w ciągu 14 dni od daty potwierdzenia faktu gotowości do odbioru.</w:t>
      </w:r>
    </w:p>
    <w:p w14:paraId="1FF7352F" w14:textId="77777777" w:rsidR="002839C0" w:rsidRPr="00027469" w:rsidRDefault="002839C0" w:rsidP="00937B6F">
      <w:pPr>
        <w:numPr>
          <w:ilvl w:val="0"/>
          <w:numId w:val="51"/>
        </w:numPr>
        <w:tabs>
          <w:tab w:val="left" w:pos="659"/>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lastRenderedPageBreak/>
        <w:t>W przypadku stwierdzenia przez komisję odbiorową wad w/w procedura odbiorowa zostaje powtórzona.</w:t>
      </w:r>
    </w:p>
    <w:p w14:paraId="69C01607" w14:textId="77777777" w:rsidR="002839C0" w:rsidRPr="00027469" w:rsidRDefault="002839C0" w:rsidP="00937B6F">
      <w:pPr>
        <w:numPr>
          <w:ilvl w:val="0"/>
          <w:numId w:val="52"/>
        </w:numPr>
        <w:tabs>
          <w:tab w:val="left" w:pos="692"/>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 przypadku nie dokonania odbioru końcowego przez komisję odbiorową zostaje sporządzony protokół z niedokonania odbioru końcowego, w którym są spisane m.in. przyczyny tego stanu rzeczy.</w:t>
      </w:r>
    </w:p>
    <w:p w14:paraId="0919EF1A" w14:textId="46D270E4" w:rsidR="002839C0" w:rsidRPr="00027469" w:rsidRDefault="002839C0" w:rsidP="00937B6F">
      <w:pPr>
        <w:numPr>
          <w:ilvl w:val="0"/>
          <w:numId w:val="52"/>
        </w:numPr>
        <w:tabs>
          <w:tab w:val="left" w:pos="717"/>
          <w:tab w:val="left" w:pos="734"/>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Za termin zakończenia odbioru końcowego ustala się datę podpisania protokołu końcowego.</w:t>
      </w:r>
    </w:p>
    <w:p w14:paraId="42F662C8" w14:textId="77777777" w:rsidR="002839C0" w:rsidRPr="00027469" w:rsidRDefault="002839C0" w:rsidP="00937B6F">
      <w:pPr>
        <w:numPr>
          <w:ilvl w:val="0"/>
          <w:numId w:val="52"/>
        </w:numPr>
        <w:tabs>
          <w:tab w:val="left" w:pos="717"/>
          <w:tab w:val="left" w:pos="734"/>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Wykonawca przedłoży Zamawiającemu w trakcie odbioru:</w:t>
      </w:r>
    </w:p>
    <w:p w14:paraId="01385E30" w14:textId="77777777" w:rsidR="002839C0" w:rsidRPr="00027469" w:rsidRDefault="002839C0" w:rsidP="00937B6F">
      <w:pPr>
        <w:numPr>
          <w:ilvl w:val="0"/>
          <w:numId w:val="53"/>
        </w:numPr>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protokoły odbiorów technicznych, prób i sprawdzeń,</w:t>
      </w:r>
    </w:p>
    <w:p w14:paraId="6A820E82" w14:textId="77777777" w:rsidR="002839C0" w:rsidRPr="00027469" w:rsidRDefault="002839C0" w:rsidP="00937B6F">
      <w:pPr>
        <w:numPr>
          <w:ilvl w:val="0"/>
          <w:numId w:val="53"/>
        </w:numPr>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atesty, certyfikaty, deklaracje zgodności na wybudowane materiały i urządzenia,</w:t>
      </w:r>
    </w:p>
    <w:p w14:paraId="1A737E7A" w14:textId="6C9D232E" w:rsidR="002839C0" w:rsidRPr="00027469" w:rsidRDefault="002839C0" w:rsidP="00937B6F">
      <w:pPr>
        <w:numPr>
          <w:ilvl w:val="0"/>
          <w:numId w:val="53"/>
        </w:numPr>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dokumentację techniczną ze wszystkimi zmianami dokonanymi w trakcie robót, potwierdzonymi przez kierownika </w:t>
      </w:r>
      <w:r w:rsidR="000004E4" w:rsidRPr="00027469">
        <w:rPr>
          <w:rFonts w:ascii="Calibri" w:eastAsia="Andale Sans UI" w:hAnsi="Calibri" w:cs="Calibri"/>
          <w:sz w:val="24"/>
          <w:szCs w:val="24"/>
          <w:lang w:bidi="en-US"/>
        </w:rPr>
        <w:t>budowy/robót</w:t>
      </w:r>
      <w:r w:rsidRPr="00027469">
        <w:rPr>
          <w:rFonts w:ascii="Calibri" w:eastAsia="Andale Sans UI" w:hAnsi="Calibri" w:cs="Calibri"/>
          <w:sz w:val="24"/>
          <w:szCs w:val="24"/>
          <w:lang w:bidi="en-US"/>
        </w:rPr>
        <w:t>,</w:t>
      </w:r>
    </w:p>
    <w:p w14:paraId="5BC7C6D1" w14:textId="77777777" w:rsidR="002839C0" w:rsidRPr="00027469" w:rsidRDefault="002839C0" w:rsidP="00937B6F">
      <w:pPr>
        <w:numPr>
          <w:ilvl w:val="0"/>
          <w:numId w:val="53"/>
        </w:numPr>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instrukcje eksploatacji zainstalowanych urządzeń,</w:t>
      </w:r>
    </w:p>
    <w:p w14:paraId="1A23181E" w14:textId="77777777" w:rsidR="002839C0" w:rsidRPr="00027469" w:rsidRDefault="002839C0" w:rsidP="00937B6F">
      <w:pPr>
        <w:numPr>
          <w:ilvl w:val="0"/>
          <w:numId w:val="53"/>
        </w:numPr>
        <w:suppressAutoHyphens/>
        <w:autoSpaceDN w:val="0"/>
        <w:spacing w:after="60" w:line="276" w:lineRule="auto"/>
        <w:ind w:left="1134"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inne niezbędne dokumenty odbiorowe.</w:t>
      </w:r>
    </w:p>
    <w:p w14:paraId="4F6108B8" w14:textId="77777777" w:rsidR="002839C0" w:rsidRPr="00027469" w:rsidRDefault="002839C0" w:rsidP="00937B6F">
      <w:pPr>
        <w:numPr>
          <w:ilvl w:val="0"/>
          <w:numId w:val="54"/>
        </w:numPr>
        <w:tabs>
          <w:tab w:val="left" w:pos="667"/>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Dokumenty wskazane w pkt. 9. należy dostarczyć Zamawiającemu w 2 egz. i 1 egz. w wersji elektronicznej.</w:t>
      </w:r>
    </w:p>
    <w:p w14:paraId="5898622B" w14:textId="10DD363F" w:rsidR="002839C0" w:rsidRPr="00027469" w:rsidRDefault="002839C0" w:rsidP="00937B6F">
      <w:pPr>
        <w:numPr>
          <w:ilvl w:val="0"/>
          <w:numId w:val="54"/>
        </w:numPr>
        <w:tabs>
          <w:tab w:val="left" w:pos="667"/>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Wszystkie komplety dokumentacji powykonawczej winny być potwierdzone przez Kierownika </w:t>
      </w:r>
      <w:r w:rsidR="000004E4" w:rsidRPr="00027469">
        <w:rPr>
          <w:rFonts w:ascii="Calibri" w:eastAsia="Andale Sans UI" w:hAnsi="Calibri" w:cs="Calibri"/>
          <w:sz w:val="24"/>
          <w:szCs w:val="24"/>
          <w:lang w:bidi="en-US"/>
        </w:rPr>
        <w:t>budowy/robót</w:t>
      </w:r>
      <w:r w:rsidRPr="00027469">
        <w:rPr>
          <w:rFonts w:ascii="Calibri" w:eastAsia="Andale Sans UI" w:hAnsi="Calibri" w:cs="Calibri"/>
          <w:sz w:val="24"/>
          <w:szCs w:val="24"/>
          <w:lang w:bidi="en-US"/>
        </w:rPr>
        <w:t xml:space="preserve"> o braku nieistotnych odstępstw od zatwierdzonej dokumentacji (w przypadku zmian w dokumentacji należy załączyć rysunki zamienne).   </w:t>
      </w:r>
    </w:p>
    <w:p w14:paraId="7F07B198" w14:textId="7B6D3B45" w:rsidR="002839C0" w:rsidRPr="00027469" w:rsidRDefault="002839C0"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 13</w:t>
      </w:r>
    </w:p>
    <w:p w14:paraId="6534FF84" w14:textId="77777777" w:rsidR="002839C0" w:rsidRPr="00027469" w:rsidRDefault="002839C0"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Odbiór ostateczny</w:t>
      </w:r>
    </w:p>
    <w:p w14:paraId="3D3B48FD" w14:textId="1176B7F3" w:rsidR="002839C0" w:rsidRPr="00027469" w:rsidRDefault="002839C0" w:rsidP="00937B6F">
      <w:pPr>
        <w:numPr>
          <w:ilvl w:val="0"/>
          <w:numId w:val="55"/>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Odbiór ostateczny  odbywa się na pisemne zgłoszenie Wykonawcy nie wcześniej niż na jeden miesiąc przed upływem okresu gwarancji, o którym mowa w § 14 ust.1.  Z odbioru sporządzony będzie protokół odbioru. Brak zastrzeżeń Zamawiającego dotyczących stanu przedmiotu umowy będzie podstawą zwrotu zatrzymanej części zabezpieczenia należytego wykonania umowy, o której mowa w § 9 ust.</w:t>
      </w:r>
      <w:r w:rsidR="00CB7B1E" w:rsidRPr="00027469">
        <w:rPr>
          <w:rFonts w:ascii="Calibri" w:eastAsia="Andale Sans UI" w:hAnsi="Calibri" w:cs="Calibri"/>
          <w:sz w:val="24"/>
          <w:szCs w:val="24"/>
          <w:lang w:bidi="en-US"/>
        </w:rPr>
        <w:t xml:space="preserve"> </w:t>
      </w:r>
      <w:r w:rsidR="00416A3E" w:rsidRPr="00027469">
        <w:rPr>
          <w:rFonts w:ascii="Calibri" w:eastAsia="Andale Sans UI" w:hAnsi="Calibri" w:cs="Calibri"/>
          <w:sz w:val="24"/>
          <w:szCs w:val="24"/>
          <w:lang w:bidi="en-US"/>
        </w:rPr>
        <w:t>4</w:t>
      </w:r>
      <w:r w:rsidRPr="00027469">
        <w:rPr>
          <w:rFonts w:ascii="Calibri" w:eastAsia="Andale Sans UI" w:hAnsi="Calibri" w:cs="Calibri"/>
          <w:sz w:val="24"/>
          <w:szCs w:val="24"/>
          <w:lang w:bidi="en-US"/>
        </w:rPr>
        <w:t xml:space="preserve"> umowy.</w:t>
      </w:r>
    </w:p>
    <w:p w14:paraId="266BEA2D" w14:textId="77777777" w:rsidR="002839C0" w:rsidRPr="00027469" w:rsidRDefault="002839C0" w:rsidP="00937B6F">
      <w:pPr>
        <w:numPr>
          <w:ilvl w:val="0"/>
          <w:numId w:val="55"/>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Prawo do przeprowadzenia i dokonania odbioru ostatecznego ma ustalona przez Zamawiającego komisja odbiorowa.</w:t>
      </w:r>
    </w:p>
    <w:p w14:paraId="15039924" w14:textId="77777777" w:rsidR="002839C0" w:rsidRPr="00027469" w:rsidRDefault="002839C0" w:rsidP="00937B6F">
      <w:pPr>
        <w:numPr>
          <w:ilvl w:val="0"/>
          <w:numId w:val="55"/>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 przypadku gdy Wykonawca nie wystąpi z pisemnym zgłoszeniem, o którym mowa w ust.1 lub uchyla się od uczestniczenia w odbiorze ostatecznym, bądź nie podpisuje protokołu, Zamawiający przyjmuje go jednostronnie, a kopie wysyła Wykonawcy i pozostałym członkom Komisji, wówczas protokół staje się skuteczny.</w:t>
      </w:r>
    </w:p>
    <w:p w14:paraId="4616B6EB" w14:textId="6302CCF5" w:rsidR="002839C0" w:rsidRPr="00027469" w:rsidRDefault="002839C0"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 14</w:t>
      </w:r>
    </w:p>
    <w:p w14:paraId="70744217" w14:textId="77777777" w:rsidR="002839C0" w:rsidRPr="00027469" w:rsidRDefault="002839C0"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Gwarancja i rękojmia</w:t>
      </w:r>
    </w:p>
    <w:p w14:paraId="345ABE67" w14:textId="46A2C42E" w:rsidR="003B6D62" w:rsidRPr="00027469" w:rsidRDefault="003B6D62" w:rsidP="00937B6F">
      <w:pPr>
        <w:numPr>
          <w:ilvl w:val="0"/>
          <w:numId w:val="56"/>
        </w:numPr>
        <w:tabs>
          <w:tab w:val="left" w:pos="-7494"/>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hAnsi="Calibri" w:cs="Calibri"/>
          <w:sz w:val="24"/>
          <w:szCs w:val="24"/>
        </w:rPr>
        <w:t>Wykonawca udziela</w:t>
      </w:r>
      <w:r w:rsidR="00637379" w:rsidRPr="00027469">
        <w:rPr>
          <w:rFonts w:ascii="Calibri" w:hAnsi="Calibri" w:cs="Calibri"/>
          <w:sz w:val="24"/>
          <w:szCs w:val="24"/>
        </w:rPr>
        <w:t xml:space="preserve"> </w:t>
      </w:r>
      <w:r w:rsidR="001D5A67" w:rsidRPr="00027469">
        <w:rPr>
          <w:rFonts w:ascii="Calibri" w:hAnsi="Calibri" w:cs="Calibri"/>
          <w:sz w:val="24"/>
          <w:szCs w:val="24"/>
        </w:rPr>
        <w:t>……</w:t>
      </w:r>
      <w:r w:rsidR="00637379" w:rsidRPr="00027469">
        <w:rPr>
          <w:rFonts w:ascii="Calibri" w:hAnsi="Calibri" w:cs="Calibri"/>
          <w:sz w:val="24"/>
          <w:szCs w:val="24"/>
        </w:rPr>
        <w:t xml:space="preserve"> miesięcy gwarancji </w:t>
      </w:r>
      <w:r w:rsidRPr="00027469">
        <w:rPr>
          <w:rFonts w:ascii="Calibri" w:hAnsi="Calibri" w:cs="Calibri"/>
          <w:sz w:val="24"/>
          <w:szCs w:val="24"/>
        </w:rPr>
        <w:t>(minimum 36 miesięcznego okresu gwarancji lub zgodnie</w:t>
      </w:r>
      <w:r w:rsidR="00637379" w:rsidRPr="00027469">
        <w:rPr>
          <w:rFonts w:ascii="Calibri" w:hAnsi="Calibri" w:cs="Calibri"/>
          <w:sz w:val="24"/>
          <w:szCs w:val="24"/>
        </w:rPr>
        <w:t xml:space="preserve"> </w:t>
      </w:r>
      <w:r w:rsidRPr="00027469">
        <w:rPr>
          <w:rFonts w:ascii="Calibri" w:hAnsi="Calibri" w:cs="Calibri"/>
          <w:sz w:val="24"/>
          <w:szCs w:val="24"/>
        </w:rPr>
        <w:t xml:space="preserve">z deklaracją w formularzu ofertowym) na  przedmiot umowy obejmujący </w:t>
      </w:r>
      <w:r w:rsidRPr="00027469">
        <w:rPr>
          <w:rFonts w:ascii="Calibri" w:hAnsi="Calibri" w:cs="Calibri"/>
          <w:sz w:val="24"/>
          <w:szCs w:val="24"/>
        </w:rPr>
        <w:lastRenderedPageBreak/>
        <w:t xml:space="preserve">licząc  od  daty  podpisania  przez obie strony protokołu odbioru wykonania przedmiotu umowy.  </w:t>
      </w:r>
    </w:p>
    <w:p w14:paraId="184735EF" w14:textId="2A2E56B8" w:rsidR="003B6D62" w:rsidRPr="00027469" w:rsidRDefault="003B6D62" w:rsidP="00937B6F">
      <w:pPr>
        <w:numPr>
          <w:ilvl w:val="0"/>
          <w:numId w:val="56"/>
        </w:numPr>
        <w:tabs>
          <w:tab w:val="left" w:pos="-7494"/>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hAnsi="Calibri" w:cs="Calibri"/>
          <w:sz w:val="24"/>
          <w:szCs w:val="24"/>
        </w:rPr>
        <w:t>W okresie tym wykonawca  zobowiązuje  się  usunąć  wynikłe  wady nieodpłatnie w terminie  14 dni od daty zgłoszenia ich przez Zamawiającego.</w:t>
      </w:r>
    </w:p>
    <w:p w14:paraId="7EECD45B" w14:textId="2610D7AC" w:rsidR="003B6D62" w:rsidRPr="00027469" w:rsidRDefault="003B6D62" w:rsidP="00937B6F">
      <w:pPr>
        <w:numPr>
          <w:ilvl w:val="0"/>
          <w:numId w:val="56"/>
        </w:numPr>
        <w:tabs>
          <w:tab w:val="left" w:pos="-7494"/>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hAnsi="Calibri" w:cs="Calibri"/>
          <w:sz w:val="24"/>
          <w:szCs w:val="24"/>
        </w:rPr>
        <w:t xml:space="preserve">Odpowiedzialność </w:t>
      </w:r>
      <w:r w:rsidR="00B41FDB" w:rsidRPr="00B41FDB">
        <w:rPr>
          <w:rFonts w:ascii="Calibri" w:hAnsi="Calibri" w:cs="Calibri"/>
          <w:sz w:val="24"/>
          <w:szCs w:val="24"/>
        </w:rPr>
        <w:t>Wykonawcy z tytułu rękojmi wynosi 60 miesięcy na cały przedmiot umowy od dnia podpisania przez obie strony umowy protokołu odbioru wykonania przedmiotu umowy</w:t>
      </w:r>
      <w:r w:rsidRPr="00027469">
        <w:rPr>
          <w:rFonts w:ascii="Calibri" w:hAnsi="Calibri" w:cs="Calibri"/>
          <w:sz w:val="24"/>
          <w:szCs w:val="24"/>
        </w:rPr>
        <w:t>.</w:t>
      </w:r>
    </w:p>
    <w:p w14:paraId="5E9BB2A6" w14:textId="39DB780C" w:rsidR="003B6D62" w:rsidRPr="00027469" w:rsidRDefault="003B6D62" w:rsidP="00937B6F">
      <w:pPr>
        <w:numPr>
          <w:ilvl w:val="0"/>
          <w:numId w:val="56"/>
        </w:numPr>
        <w:tabs>
          <w:tab w:val="left" w:pos="-7494"/>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hAnsi="Calibri" w:cs="Calibri"/>
          <w:sz w:val="24"/>
          <w:szCs w:val="24"/>
        </w:rPr>
        <w:t>Z usunięcia wad zostanie sporządzony protokół odbioru podpisany przez inspektora nadzoru.</w:t>
      </w:r>
    </w:p>
    <w:p w14:paraId="1621736F" w14:textId="1D7EB863" w:rsidR="003B6D62" w:rsidRPr="00027469" w:rsidRDefault="003B6D62" w:rsidP="00937B6F">
      <w:pPr>
        <w:numPr>
          <w:ilvl w:val="0"/>
          <w:numId w:val="56"/>
        </w:numPr>
        <w:tabs>
          <w:tab w:val="left" w:pos="-7494"/>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hAnsi="Calibri" w:cs="Calibri"/>
          <w:sz w:val="24"/>
          <w:szCs w:val="24"/>
        </w:rPr>
        <w:t>Zamawiający zgłosi zauważone wady Wykonawcy  w formie pisemnej.</w:t>
      </w:r>
    </w:p>
    <w:p w14:paraId="1C5616BC" w14:textId="127BAD70" w:rsidR="003B6D62" w:rsidRPr="00027469" w:rsidRDefault="003B6D62" w:rsidP="00937B6F">
      <w:pPr>
        <w:numPr>
          <w:ilvl w:val="0"/>
          <w:numId w:val="56"/>
        </w:numPr>
        <w:tabs>
          <w:tab w:val="left" w:pos="-7494"/>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hAnsi="Calibri" w:cs="Calibri"/>
          <w:sz w:val="24"/>
          <w:szCs w:val="24"/>
        </w:rPr>
        <w:t>Jeżeli z powodu wad, które ujawnią się w okresie gwarancji i rękojmi , osoby trzecie wystąpią z roszczeniami o naprawienie szkody, której przyczyną powstania była wada, Wykonawca poniesie wszelkie koszty związane z naprawą szkody.</w:t>
      </w:r>
    </w:p>
    <w:p w14:paraId="2DB2E09F" w14:textId="4B9FD3D0" w:rsidR="003B6D62" w:rsidRPr="00027469" w:rsidRDefault="003B6D62" w:rsidP="00937B6F">
      <w:pPr>
        <w:numPr>
          <w:ilvl w:val="0"/>
          <w:numId w:val="56"/>
        </w:numPr>
        <w:tabs>
          <w:tab w:val="left" w:pos="-7494"/>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hAnsi="Calibri" w:cs="Calibri"/>
          <w:sz w:val="24"/>
          <w:szCs w:val="24"/>
        </w:rPr>
        <w:t>W razie nieusunięcia przez Wykonawcę wad i usterek w wyznaczonym terminie, zmawiający usunie je na koszt Wykonawcy, z zachowaniem swoich praw wynikających z gwarancji lub rękojmi. Zmawiający pisemnie powiadomi Wykonawcę o skorzystaniu z powyższego uprawnienia. W takim przypadku Zamawiający ma prawo potrącić  pełną należność za wykonane roboty z kwoty wniesionej przez wykonawcę zabezpieczenia należytego wykonania umowy</w:t>
      </w:r>
      <w:r w:rsidR="00B41FDB">
        <w:rPr>
          <w:rFonts w:ascii="Calibri" w:hAnsi="Calibri" w:cs="Calibri"/>
          <w:sz w:val="24"/>
          <w:szCs w:val="24"/>
        </w:rPr>
        <w:t>.</w:t>
      </w:r>
    </w:p>
    <w:p w14:paraId="426001B0" w14:textId="31917993" w:rsidR="003B6D62" w:rsidRPr="00027469" w:rsidRDefault="003B6D62" w:rsidP="00937B6F">
      <w:pPr>
        <w:numPr>
          <w:ilvl w:val="0"/>
          <w:numId w:val="56"/>
        </w:numPr>
        <w:tabs>
          <w:tab w:val="left" w:pos="-7494"/>
        </w:tabs>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hAnsi="Calibri" w:cs="Calibri"/>
          <w:sz w:val="24"/>
          <w:szCs w:val="24"/>
        </w:rPr>
        <w:t>Wykonawca usuwa wady i usterki zgłoszone w  okresie gwarancji i rękojmi w  ramach wynagrodzenia, o którym  mowa w §</w:t>
      </w:r>
      <w:r w:rsidR="00416A3E" w:rsidRPr="00027469">
        <w:rPr>
          <w:rFonts w:ascii="Calibri" w:hAnsi="Calibri" w:cs="Calibri"/>
          <w:sz w:val="24"/>
          <w:szCs w:val="24"/>
        </w:rPr>
        <w:t xml:space="preserve">8 </w:t>
      </w:r>
      <w:r w:rsidRPr="00027469">
        <w:rPr>
          <w:rFonts w:ascii="Calibri" w:hAnsi="Calibri" w:cs="Calibri"/>
          <w:sz w:val="24"/>
          <w:szCs w:val="24"/>
        </w:rPr>
        <w:t>umowy.</w:t>
      </w:r>
    </w:p>
    <w:p w14:paraId="2F6FD7A5" w14:textId="512F4424" w:rsidR="002839C0" w:rsidRPr="00027469" w:rsidRDefault="002839C0"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 15</w:t>
      </w:r>
    </w:p>
    <w:p w14:paraId="70B0A569" w14:textId="768A041F" w:rsidR="002839C0" w:rsidRPr="00027469" w:rsidRDefault="002839C0"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Kary umowne</w:t>
      </w:r>
    </w:p>
    <w:p w14:paraId="5AC13F8E" w14:textId="1DBAFDCA" w:rsidR="00D44470" w:rsidRPr="00027469" w:rsidRDefault="00D44470" w:rsidP="00937B6F">
      <w:pPr>
        <w:pStyle w:val="Akapitzlist"/>
        <w:numPr>
          <w:ilvl w:val="3"/>
          <w:numId w:val="83"/>
        </w:numPr>
        <w:suppressAutoHyphens/>
        <w:spacing w:after="60" w:line="276" w:lineRule="auto"/>
        <w:ind w:left="567" w:hanging="567"/>
        <w:textAlignment w:val="baseline"/>
        <w:rPr>
          <w:rFonts w:ascii="Calibri" w:hAnsi="Calibri" w:cs="Calibri"/>
          <w:sz w:val="24"/>
          <w:szCs w:val="24"/>
        </w:rPr>
      </w:pPr>
      <w:r w:rsidRPr="00027469">
        <w:rPr>
          <w:rFonts w:ascii="Calibri" w:eastAsia="Andale Sans UI" w:hAnsi="Calibri" w:cs="Calibri"/>
          <w:sz w:val="24"/>
          <w:szCs w:val="24"/>
          <w:lang w:bidi="en-US"/>
        </w:rPr>
        <w:t>Strony postanawiają, iż obowiązującą formą odszkodowania z tytułu niewykonania lub nienależytego wykonania będzie kara umowna.</w:t>
      </w:r>
    </w:p>
    <w:p w14:paraId="42B0003B" w14:textId="77777777" w:rsidR="00D44470" w:rsidRPr="00027469" w:rsidRDefault="00D44470" w:rsidP="00937B6F">
      <w:pPr>
        <w:pStyle w:val="Akapitzlist"/>
        <w:numPr>
          <w:ilvl w:val="3"/>
          <w:numId w:val="83"/>
        </w:numPr>
        <w:suppressAutoHyphens/>
        <w:spacing w:after="60" w:line="276" w:lineRule="auto"/>
        <w:ind w:left="567" w:hanging="567"/>
        <w:textAlignment w:val="baseline"/>
        <w:rPr>
          <w:rFonts w:ascii="Calibri" w:hAnsi="Calibri" w:cs="Calibri"/>
          <w:sz w:val="24"/>
          <w:szCs w:val="24"/>
        </w:rPr>
      </w:pPr>
      <w:r w:rsidRPr="00027469">
        <w:rPr>
          <w:rFonts w:ascii="Calibri" w:eastAsia="Andale Sans UI" w:hAnsi="Calibri" w:cs="Calibri"/>
          <w:sz w:val="24"/>
          <w:szCs w:val="24"/>
          <w:lang w:bidi="en-US"/>
        </w:rPr>
        <w:t>Wykonawca zapłaci Zamawiającemu kary umowne:</w:t>
      </w:r>
    </w:p>
    <w:p w14:paraId="0CCBF9F2" w14:textId="398F233C" w:rsidR="00D44470" w:rsidRPr="00027469" w:rsidRDefault="00D44470" w:rsidP="00937B6F">
      <w:pPr>
        <w:pStyle w:val="Akapitzlist"/>
        <w:numPr>
          <w:ilvl w:val="1"/>
          <w:numId w:val="92"/>
        </w:numPr>
        <w:suppressAutoHyphens/>
        <w:spacing w:after="60" w:line="276" w:lineRule="auto"/>
        <w:ind w:left="1134" w:hanging="567"/>
        <w:textAlignment w:val="baseline"/>
        <w:rPr>
          <w:rFonts w:ascii="Calibri" w:hAnsi="Calibri" w:cs="Calibri"/>
          <w:sz w:val="24"/>
          <w:szCs w:val="24"/>
        </w:rPr>
      </w:pPr>
      <w:r w:rsidRPr="00027469">
        <w:rPr>
          <w:rFonts w:ascii="Calibri" w:eastAsia="Andale Sans UI" w:hAnsi="Calibri" w:cs="Calibri"/>
          <w:sz w:val="24"/>
          <w:szCs w:val="24"/>
          <w:lang w:bidi="en-US"/>
        </w:rPr>
        <w:t>za zwłokę w terminie rozpoczęcia wykonania przedmiotu umowy, o którym to terminie mowa w § 2 ust.2 w wysokości 0,1 % wynagrodzenia umownego brutto, o którym mowa w § 8 ust.1 umowy, za każdy dzień zwłoki,</w:t>
      </w:r>
    </w:p>
    <w:p w14:paraId="286FB40E" w14:textId="0CC3C332" w:rsidR="003B6D62" w:rsidRPr="00027469" w:rsidRDefault="003B6D62" w:rsidP="00937B6F">
      <w:pPr>
        <w:pStyle w:val="Akapitzlist"/>
        <w:numPr>
          <w:ilvl w:val="1"/>
          <w:numId w:val="92"/>
        </w:numPr>
        <w:suppressAutoHyphens/>
        <w:spacing w:after="60" w:line="276" w:lineRule="auto"/>
        <w:ind w:left="1134" w:hanging="567"/>
        <w:textAlignment w:val="baseline"/>
        <w:rPr>
          <w:rFonts w:ascii="Calibri" w:hAnsi="Calibri" w:cs="Calibri"/>
          <w:sz w:val="24"/>
          <w:szCs w:val="24"/>
        </w:rPr>
      </w:pPr>
      <w:r w:rsidRPr="00027469">
        <w:rPr>
          <w:rFonts w:ascii="Calibri" w:hAnsi="Calibri" w:cs="Calibri"/>
          <w:sz w:val="24"/>
          <w:szCs w:val="24"/>
        </w:rPr>
        <w:t>z tytułu odstąpienia od umowy przez którąkolwiek ze stron, z przyczyn leżących po stronie Wykonawcy – w wysokości 20% wartości wynagrodzenia brutto określonego w § 8</w:t>
      </w:r>
      <w:r w:rsidR="00416A3E" w:rsidRPr="00027469">
        <w:rPr>
          <w:rFonts w:ascii="Calibri" w:hAnsi="Calibri" w:cs="Calibri"/>
          <w:sz w:val="24"/>
          <w:szCs w:val="24"/>
        </w:rPr>
        <w:t xml:space="preserve"> ust. 1</w:t>
      </w:r>
      <w:r w:rsidRPr="00027469">
        <w:rPr>
          <w:rFonts w:ascii="Calibri" w:hAnsi="Calibri" w:cs="Calibri"/>
          <w:sz w:val="24"/>
          <w:szCs w:val="24"/>
        </w:rPr>
        <w:t xml:space="preserve"> umowy;</w:t>
      </w:r>
    </w:p>
    <w:p w14:paraId="605B5341" w14:textId="1BB92F1C" w:rsidR="003B6D62" w:rsidRPr="00027469" w:rsidRDefault="003B6D62" w:rsidP="00937B6F">
      <w:pPr>
        <w:pStyle w:val="Akapitzlist"/>
        <w:numPr>
          <w:ilvl w:val="1"/>
          <w:numId w:val="92"/>
        </w:numPr>
        <w:suppressAutoHyphens/>
        <w:spacing w:after="60" w:line="276" w:lineRule="auto"/>
        <w:ind w:left="1134" w:hanging="567"/>
        <w:textAlignment w:val="baseline"/>
        <w:rPr>
          <w:rFonts w:ascii="Calibri" w:hAnsi="Calibri" w:cs="Calibri"/>
          <w:sz w:val="24"/>
          <w:szCs w:val="24"/>
        </w:rPr>
      </w:pPr>
      <w:r w:rsidRPr="00027469">
        <w:rPr>
          <w:rFonts w:ascii="Calibri" w:hAnsi="Calibri" w:cs="Calibri"/>
          <w:sz w:val="24"/>
          <w:szCs w:val="24"/>
        </w:rPr>
        <w:t xml:space="preserve">z tytułu zwłoki w wykonaniu określonego w § 1 przedmiotu umowy w stosunku do terminu określonego w § </w:t>
      </w:r>
      <w:r w:rsidR="00416A3E" w:rsidRPr="00027469">
        <w:rPr>
          <w:rFonts w:ascii="Calibri" w:hAnsi="Calibri" w:cs="Calibri"/>
          <w:sz w:val="24"/>
          <w:szCs w:val="24"/>
        </w:rPr>
        <w:t>2</w:t>
      </w:r>
      <w:r w:rsidRPr="00027469">
        <w:rPr>
          <w:rFonts w:ascii="Calibri" w:hAnsi="Calibri" w:cs="Calibri"/>
          <w:sz w:val="24"/>
          <w:szCs w:val="24"/>
        </w:rPr>
        <w:t>, w wysokości 0,5 % całkowitego wynagrodzenia brutto, o którym  mowa w § 8</w:t>
      </w:r>
      <w:r w:rsidR="00416A3E" w:rsidRPr="00027469">
        <w:rPr>
          <w:rFonts w:ascii="Calibri" w:hAnsi="Calibri" w:cs="Calibri"/>
          <w:sz w:val="24"/>
          <w:szCs w:val="24"/>
        </w:rPr>
        <w:t xml:space="preserve"> ust. 1</w:t>
      </w:r>
      <w:r w:rsidRPr="00027469">
        <w:rPr>
          <w:rFonts w:ascii="Calibri" w:hAnsi="Calibri" w:cs="Calibri"/>
          <w:sz w:val="24"/>
          <w:szCs w:val="24"/>
        </w:rPr>
        <w:t>, za każdy dzień zwłoki ;</w:t>
      </w:r>
    </w:p>
    <w:p w14:paraId="2A95D11C" w14:textId="20643DDC" w:rsidR="003B6D62" w:rsidRPr="00027469" w:rsidRDefault="003B6D62" w:rsidP="00937B6F">
      <w:pPr>
        <w:pStyle w:val="Akapitzlist"/>
        <w:numPr>
          <w:ilvl w:val="1"/>
          <w:numId w:val="92"/>
        </w:numPr>
        <w:suppressAutoHyphens/>
        <w:spacing w:after="60" w:line="276" w:lineRule="auto"/>
        <w:ind w:left="1134" w:hanging="567"/>
        <w:textAlignment w:val="baseline"/>
        <w:rPr>
          <w:rFonts w:ascii="Calibri" w:hAnsi="Calibri" w:cs="Calibri"/>
          <w:sz w:val="24"/>
          <w:szCs w:val="24"/>
        </w:rPr>
      </w:pPr>
      <w:r w:rsidRPr="00027469">
        <w:rPr>
          <w:rFonts w:ascii="Calibri" w:hAnsi="Calibri" w:cs="Calibri"/>
          <w:sz w:val="24"/>
          <w:szCs w:val="24"/>
        </w:rPr>
        <w:t>z tytułu zwłoki w usunięciu wad stwierdzonych przy odbiorze lub w okresie rękojmi za wady, w wysokości 0,5</w:t>
      </w:r>
      <w:r w:rsidR="00416A3E" w:rsidRPr="00027469">
        <w:rPr>
          <w:rFonts w:ascii="Calibri" w:hAnsi="Calibri" w:cs="Calibri"/>
          <w:sz w:val="24"/>
          <w:szCs w:val="24"/>
        </w:rPr>
        <w:t xml:space="preserve"> </w:t>
      </w:r>
      <w:r w:rsidRPr="00027469">
        <w:rPr>
          <w:rFonts w:ascii="Calibri" w:hAnsi="Calibri" w:cs="Calibri"/>
          <w:sz w:val="24"/>
          <w:szCs w:val="24"/>
        </w:rPr>
        <w:t xml:space="preserve">% całkowitego wynagrodzenia brutto, o którym  mowa w § </w:t>
      </w:r>
      <w:r w:rsidR="00416A3E" w:rsidRPr="00027469">
        <w:rPr>
          <w:rFonts w:ascii="Calibri" w:hAnsi="Calibri" w:cs="Calibri"/>
          <w:sz w:val="24"/>
          <w:szCs w:val="24"/>
        </w:rPr>
        <w:t>8 ust. 1</w:t>
      </w:r>
      <w:r w:rsidRPr="00027469">
        <w:rPr>
          <w:rFonts w:ascii="Calibri" w:hAnsi="Calibri" w:cs="Calibri"/>
          <w:sz w:val="24"/>
          <w:szCs w:val="24"/>
        </w:rPr>
        <w:t>, za każdy dzień zwłoki liczonej od dnia wyznaczonego na usunięcie wad;</w:t>
      </w:r>
    </w:p>
    <w:p w14:paraId="5B42AAC7" w14:textId="13B6A9B1" w:rsidR="00AA267C" w:rsidRPr="00027469" w:rsidRDefault="00AA267C" w:rsidP="00937B6F">
      <w:pPr>
        <w:pStyle w:val="Akapitzlist"/>
        <w:numPr>
          <w:ilvl w:val="1"/>
          <w:numId w:val="92"/>
        </w:numPr>
        <w:suppressAutoHyphens/>
        <w:spacing w:after="60" w:line="276" w:lineRule="auto"/>
        <w:ind w:left="1134" w:hanging="567"/>
        <w:textAlignment w:val="baseline"/>
        <w:rPr>
          <w:rFonts w:ascii="Calibri" w:hAnsi="Calibri" w:cs="Calibri"/>
          <w:sz w:val="24"/>
          <w:szCs w:val="24"/>
        </w:rPr>
      </w:pPr>
      <w:r w:rsidRPr="00027469">
        <w:rPr>
          <w:rFonts w:ascii="Calibri" w:eastAsia="Andale Sans UI" w:hAnsi="Calibri" w:cs="Calibri"/>
          <w:sz w:val="24"/>
          <w:szCs w:val="24"/>
          <w:lang w:bidi="en-US"/>
        </w:rPr>
        <w:lastRenderedPageBreak/>
        <w:t xml:space="preserve">za brak Kierownika </w:t>
      </w:r>
      <w:r w:rsidR="000004E4" w:rsidRPr="00027469">
        <w:rPr>
          <w:rFonts w:ascii="Calibri" w:eastAsia="Andale Sans UI" w:hAnsi="Calibri" w:cs="Calibri"/>
          <w:sz w:val="24"/>
          <w:szCs w:val="24"/>
          <w:lang w:bidi="en-US"/>
        </w:rPr>
        <w:t>budowy/robót</w:t>
      </w:r>
      <w:r w:rsidRPr="00027469">
        <w:rPr>
          <w:rFonts w:ascii="Calibri" w:eastAsia="Andale Sans UI" w:hAnsi="Calibri" w:cs="Calibri"/>
          <w:sz w:val="24"/>
          <w:szCs w:val="24"/>
          <w:lang w:bidi="en-US"/>
        </w:rPr>
        <w:t xml:space="preserve">  na budowie w wysokości 500,00 zł za każdy dzień jego nieobecności,</w:t>
      </w:r>
    </w:p>
    <w:p w14:paraId="0E8D268B" w14:textId="7D39AB32" w:rsidR="00AA267C" w:rsidRPr="00027469" w:rsidRDefault="00AA267C" w:rsidP="00937B6F">
      <w:pPr>
        <w:pStyle w:val="Akapitzlist"/>
        <w:numPr>
          <w:ilvl w:val="1"/>
          <w:numId w:val="92"/>
        </w:numPr>
        <w:suppressAutoHyphens/>
        <w:spacing w:after="60" w:line="276" w:lineRule="auto"/>
        <w:ind w:left="1134" w:hanging="567"/>
        <w:textAlignment w:val="baseline"/>
        <w:rPr>
          <w:rFonts w:ascii="Calibri" w:hAnsi="Calibri" w:cs="Calibri"/>
          <w:sz w:val="24"/>
          <w:szCs w:val="24"/>
        </w:rPr>
      </w:pPr>
      <w:r w:rsidRPr="00027469">
        <w:rPr>
          <w:rFonts w:ascii="Calibri" w:eastAsia="Andale Sans UI" w:hAnsi="Calibri" w:cs="Calibri"/>
          <w:sz w:val="24"/>
          <w:szCs w:val="24"/>
          <w:lang w:bidi="en-US"/>
        </w:rPr>
        <w:t xml:space="preserve">każdy stwierdzony przypadek prowadzenia robót niezgodnie z niniejszą umową, dokumentacją, </w:t>
      </w:r>
      <w:proofErr w:type="spellStart"/>
      <w:r w:rsidRPr="00027469">
        <w:rPr>
          <w:rFonts w:ascii="Calibri" w:eastAsia="Andale Sans UI" w:hAnsi="Calibri" w:cs="Calibri"/>
          <w:sz w:val="24"/>
          <w:szCs w:val="24"/>
          <w:lang w:bidi="en-US"/>
        </w:rPr>
        <w:t>STWiORB</w:t>
      </w:r>
      <w:proofErr w:type="spellEnd"/>
      <w:r w:rsidRPr="00027469">
        <w:rPr>
          <w:rFonts w:ascii="Calibri" w:eastAsia="Andale Sans UI" w:hAnsi="Calibri" w:cs="Calibri"/>
          <w:sz w:val="24"/>
          <w:szCs w:val="24"/>
          <w:lang w:bidi="en-US"/>
        </w:rPr>
        <w:t>, przepisami bhp, - w wysokości 1.000,00 zł.</w:t>
      </w:r>
    </w:p>
    <w:p w14:paraId="57332987" w14:textId="3F4C30B7" w:rsidR="00AA267C" w:rsidRPr="00027469" w:rsidRDefault="00AA267C" w:rsidP="00937B6F">
      <w:pPr>
        <w:pStyle w:val="Akapitzlist"/>
        <w:numPr>
          <w:ilvl w:val="1"/>
          <w:numId w:val="92"/>
        </w:numPr>
        <w:suppressAutoHyphens/>
        <w:spacing w:after="60" w:line="276" w:lineRule="auto"/>
        <w:ind w:left="1134" w:hanging="567"/>
        <w:textAlignment w:val="baseline"/>
        <w:rPr>
          <w:rFonts w:ascii="Calibri" w:hAnsi="Calibri" w:cs="Calibri"/>
          <w:sz w:val="24"/>
          <w:szCs w:val="24"/>
        </w:rPr>
      </w:pPr>
      <w:r w:rsidRPr="00027469">
        <w:rPr>
          <w:rFonts w:ascii="Calibri" w:hAnsi="Calibri" w:cs="Calibri"/>
          <w:sz w:val="24"/>
          <w:szCs w:val="24"/>
        </w:rPr>
        <w:t>z tytułu:</w:t>
      </w:r>
    </w:p>
    <w:p w14:paraId="720BB8B9" w14:textId="3DDDAC98" w:rsidR="003B6D62" w:rsidRPr="00027469" w:rsidRDefault="003B6D62" w:rsidP="00937B6F">
      <w:pPr>
        <w:numPr>
          <w:ilvl w:val="0"/>
          <w:numId w:val="81"/>
        </w:numPr>
        <w:suppressAutoHyphens/>
        <w:spacing w:after="60" w:line="276" w:lineRule="auto"/>
        <w:ind w:left="1701" w:hanging="567"/>
        <w:rPr>
          <w:rFonts w:ascii="Calibri" w:hAnsi="Calibri" w:cs="Calibri"/>
          <w:sz w:val="24"/>
          <w:szCs w:val="24"/>
          <w:lang w:eastAsia="zh-CN"/>
        </w:rPr>
      </w:pPr>
      <w:r w:rsidRPr="00027469">
        <w:rPr>
          <w:rFonts w:ascii="Calibri" w:hAnsi="Calibri" w:cs="Calibri"/>
          <w:sz w:val="24"/>
          <w:szCs w:val="24"/>
          <w:lang w:eastAsia="zh-CN"/>
        </w:rPr>
        <w:t>nieprzedłożenia do zaakceptowania projektu umowy z podwykonawcą , której przedmiotem są roboty budowlane, lub projektu jej zmiany;</w:t>
      </w:r>
    </w:p>
    <w:p w14:paraId="46BA965B" w14:textId="20F56441" w:rsidR="003B6D62" w:rsidRPr="00027469" w:rsidRDefault="003B6D62" w:rsidP="00937B6F">
      <w:pPr>
        <w:numPr>
          <w:ilvl w:val="0"/>
          <w:numId w:val="81"/>
        </w:numPr>
        <w:suppressAutoHyphens/>
        <w:spacing w:after="60" w:line="276" w:lineRule="auto"/>
        <w:ind w:left="1701" w:hanging="567"/>
        <w:rPr>
          <w:rFonts w:ascii="Calibri" w:hAnsi="Calibri" w:cs="Calibri"/>
          <w:sz w:val="24"/>
          <w:szCs w:val="24"/>
          <w:lang w:eastAsia="zh-CN"/>
        </w:rPr>
      </w:pPr>
      <w:r w:rsidRPr="00027469">
        <w:rPr>
          <w:rFonts w:ascii="Calibri" w:hAnsi="Calibri" w:cs="Calibri"/>
          <w:sz w:val="24"/>
          <w:szCs w:val="24"/>
          <w:lang w:eastAsia="zh-CN"/>
        </w:rPr>
        <w:t xml:space="preserve">nieprzedłożenia poświadczonej za zgodność z oryginałem kopii umowy </w:t>
      </w:r>
      <w:r w:rsidR="00DE3A16" w:rsidRPr="00027469">
        <w:rPr>
          <w:rFonts w:ascii="Calibri" w:hAnsi="Calibri" w:cs="Calibri"/>
          <w:sz w:val="24"/>
          <w:szCs w:val="24"/>
          <w:lang w:eastAsia="zh-CN"/>
        </w:rPr>
        <w:br/>
      </w:r>
      <w:r w:rsidRPr="00027469">
        <w:rPr>
          <w:rFonts w:ascii="Calibri" w:hAnsi="Calibri" w:cs="Calibri"/>
          <w:sz w:val="24"/>
          <w:szCs w:val="24"/>
          <w:lang w:eastAsia="zh-CN"/>
        </w:rPr>
        <w:t>o podwykonawstwo lub jej zmiany;</w:t>
      </w:r>
    </w:p>
    <w:p w14:paraId="7F26F25A" w14:textId="6EE60E49" w:rsidR="003B6D62" w:rsidRPr="00027469" w:rsidRDefault="003B6D62" w:rsidP="00937B6F">
      <w:pPr>
        <w:numPr>
          <w:ilvl w:val="0"/>
          <w:numId w:val="81"/>
        </w:numPr>
        <w:suppressAutoHyphens/>
        <w:spacing w:after="60" w:line="276" w:lineRule="auto"/>
        <w:ind w:left="1701" w:hanging="567"/>
        <w:rPr>
          <w:rFonts w:ascii="Calibri" w:hAnsi="Calibri" w:cs="Calibri"/>
          <w:sz w:val="24"/>
          <w:szCs w:val="24"/>
          <w:lang w:eastAsia="zh-CN"/>
        </w:rPr>
      </w:pPr>
      <w:r w:rsidRPr="00027469">
        <w:rPr>
          <w:rFonts w:ascii="Calibri" w:hAnsi="Calibri" w:cs="Calibri"/>
          <w:sz w:val="24"/>
          <w:szCs w:val="24"/>
          <w:lang w:eastAsia="zh-CN"/>
        </w:rPr>
        <w:t>braku zapłaty lub nieterminowej zapłaty wynagrodzenia należnego podwykonawcom lub dalszym podwykonawcom;</w:t>
      </w:r>
    </w:p>
    <w:p w14:paraId="142C69F9" w14:textId="44A89CDF" w:rsidR="003B6D62" w:rsidRPr="00027469" w:rsidRDefault="003B6D62" w:rsidP="00937B6F">
      <w:pPr>
        <w:numPr>
          <w:ilvl w:val="0"/>
          <w:numId w:val="81"/>
        </w:numPr>
        <w:suppressAutoHyphens/>
        <w:spacing w:after="60" w:line="276" w:lineRule="auto"/>
        <w:ind w:left="1701" w:hanging="567"/>
        <w:rPr>
          <w:rFonts w:ascii="Calibri" w:hAnsi="Calibri" w:cs="Calibri"/>
          <w:sz w:val="24"/>
          <w:szCs w:val="24"/>
          <w:lang w:eastAsia="zh-CN"/>
        </w:rPr>
      </w:pPr>
      <w:r w:rsidRPr="00027469">
        <w:rPr>
          <w:rFonts w:ascii="Calibri" w:hAnsi="Calibri" w:cs="Calibri"/>
          <w:sz w:val="24"/>
          <w:szCs w:val="24"/>
          <w:lang w:eastAsia="zh-CN"/>
        </w:rPr>
        <w:t>braku zmiany umowy o podwykonawstwo w zakresie terminu zapłaty;</w:t>
      </w:r>
    </w:p>
    <w:p w14:paraId="618A1AFA" w14:textId="32639481" w:rsidR="003B6D62" w:rsidRPr="00027469" w:rsidRDefault="003B6D62" w:rsidP="00937B6F">
      <w:pPr>
        <w:numPr>
          <w:ilvl w:val="0"/>
          <w:numId w:val="81"/>
        </w:numPr>
        <w:suppressAutoHyphens/>
        <w:spacing w:after="60" w:line="276" w:lineRule="auto"/>
        <w:ind w:left="1701" w:hanging="567"/>
        <w:rPr>
          <w:rFonts w:ascii="Calibri" w:hAnsi="Calibri" w:cs="Calibri"/>
          <w:sz w:val="24"/>
          <w:szCs w:val="24"/>
          <w:lang w:eastAsia="zh-CN"/>
        </w:rPr>
      </w:pPr>
      <w:r w:rsidRPr="00027469">
        <w:rPr>
          <w:rFonts w:ascii="Calibri" w:hAnsi="Calibri" w:cs="Calibri"/>
          <w:sz w:val="24"/>
          <w:szCs w:val="24"/>
        </w:rPr>
        <w:t>z tytułu naruszenia §</w:t>
      </w:r>
      <w:r w:rsidR="002A31D4" w:rsidRPr="00027469">
        <w:rPr>
          <w:rFonts w:ascii="Calibri" w:hAnsi="Calibri" w:cs="Calibri"/>
          <w:sz w:val="24"/>
          <w:szCs w:val="24"/>
        </w:rPr>
        <w:t>3</w:t>
      </w:r>
      <w:r w:rsidRPr="00027469">
        <w:rPr>
          <w:rFonts w:ascii="Calibri" w:hAnsi="Calibri" w:cs="Calibri"/>
          <w:sz w:val="24"/>
          <w:szCs w:val="24"/>
        </w:rPr>
        <w:t xml:space="preserve"> ust.</w:t>
      </w:r>
      <w:r w:rsidR="002A31D4" w:rsidRPr="00027469">
        <w:rPr>
          <w:rFonts w:ascii="Calibri" w:hAnsi="Calibri" w:cs="Calibri"/>
          <w:sz w:val="24"/>
          <w:szCs w:val="24"/>
        </w:rPr>
        <w:t xml:space="preserve"> </w:t>
      </w:r>
      <w:r w:rsidR="008E07AB" w:rsidRPr="00027469">
        <w:rPr>
          <w:rFonts w:ascii="Calibri" w:hAnsi="Calibri" w:cs="Calibri"/>
          <w:sz w:val="24"/>
          <w:szCs w:val="24"/>
        </w:rPr>
        <w:t>9 i 10</w:t>
      </w:r>
      <w:r w:rsidRPr="00027469">
        <w:rPr>
          <w:rFonts w:ascii="Calibri" w:hAnsi="Calibri" w:cs="Calibri"/>
          <w:sz w:val="24"/>
          <w:szCs w:val="24"/>
        </w:rPr>
        <w:t xml:space="preserve"> w wysokości 0,1% wartości wynagrodzenia brutto określonego w § 8 </w:t>
      </w:r>
      <w:r w:rsidR="002A31D4" w:rsidRPr="00027469">
        <w:rPr>
          <w:rFonts w:ascii="Calibri" w:hAnsi="Calibri" w:cs="Calibri"/>
          <w:sz w:val="24"/>
          <w:szCs w:val="24"/>
        </w:rPr>
        <w:t xml:space="preserve">ust. 1 </w:t>
      </w:r>
      <w:r w:rsidRPr="00027469">
        <w:rPr>
          <w:rFonts w:ascii="Calibri" w:hAnsi="Calibri" w:cs="Calibri"/>
          <w:sz w:val="24"/>
          <w:szCs w:val="24"/>
        </w:rPr>
        <w:t>umowy</w:t>
      </w:r>
      <w:r w:rsidR="00E85D9A" w:rsidRPr="00027469">
        <w:rPr>
          <w:rFonts w:ascii="Calibri" w:hAnsi="Calibri" w:cs="Calibri"/>
          <w:sz w:val="24"/>
          <w:szCs w:val="24"/>
        </w:rPr>
        <w:t>,</w:t>
      </w:r>
    </w:p>
    <w:p w14:paraId="0BB4B6A0" w14:textId="77777777" w:rsidR="002807CB" w:rsidRPr="00027469" w:rsidRDefault="002807CB" w:rsidP="00937B6F">
      <w:pPr>
        <w:pStyle w:val="Akapitzlist"/>
        <w:suppressAutoHyphens/>
        <w:spacing w:after="60" w:line="276" w:lineRule="auto"/>
        <w:ind w:left="1080"/>
        <w:rPr>
          <w:rFonts w:ascii="Calibri" w:hAnsi="Calibri" w:cs="Calibri"/>
          <w:sz w:val="24"/>
          <w:szCs w:val="24"/>
          <w:lang w:eastAsia="zh-CN"/>
        </w:rPr>
      </w:pPr>
      <w:r w:rsidRPr="00027469">
        <w:rPr>
          <w:rFonts w:ascii="Calibri" w:hAnsi="Calibri" w:cs="Calibri"/>
          <w:sz w:val="24"/>
          <w:szCs w:val="24"/>
          <w:lang w:eastAsia="zh-CN"/>
        </w:rPr>
        <w:t>- w wysokości 1.000,00 zł za każdy przypadek opisanego naruszenia;</w:t>
      </w:r>
    </w:p>
    <w:p w14:paraId="0A39C669" w14:textId="5D6D5465" w:rsidR="003B6D62" w:rsidRPr="00027469" w:rsidRDefault="003B6D62" w:rsidP="00937B6F">
      <w:pPr>
        <w:numPr>
          <w:ilvl w:val="0"/>
          <w:numId w:val="82"/>
        </w:numPr>
        <w:suppressAutoHyphens/>
        <w:spacing w:after="60" w:line="276" w:lineRule="auto"/>
        <w:ind w:left="567" w:hanging="567"/>
        <w:rPr>
          <w:rFonts w:ascii="Calibri" w:hAnsi="Calibri" w:cs="Calibri"/>
          <w:sz w:val="24"/>
          <w:szCs w:val="24"/>
          <w:lang w:eastAsia="zh-CN"/>
        </w:rPr>
      </w:pPr>
      <w:r w:rsidRPr="00027469">
        <w:rPr>
          <w:rFonts w:ascii="Calibri" w:hAnsi="Calibri" w:cs="Calibri"/>
          <w:sz w:val="24"/>
          <w:szCs w:val="24"/>
          <w:lang w:eastAsia="zh-CN"/>
        </w:rPr>
        <w:t xml:space="preserve">Łączna maksymalna wysokość kar umownych nie może przekroczyć </w:t>
      </w:r>
      <w:r w:rsidR="009974BC" w:rsidRPr="00027469">
        <w:rPr>
          <w:rFonts w:ascii="Calibri" w:hAnsi="Calibri" w:cs="Calibri"/>
          <w:sz w:val="24"/>
          <w:szCs w:val="24"/>
          <w:lang w:eastAsia="zh-CN"/>
        </w:rPr>
        <w:t>2</w:t>
      </w:r>
      <w:r w:rsidRPr="00027469">
        <w:rPr>
          <w:rFonts w:ascii="Calibri" w:hAnsi="Calibri" w:cs="Calibri"/>
          <w:sz w:val="24"/>
          <w:szCs w:val="24"/>
          <w:lang w:eastAsia="zh-CN"/>
        </w:rPr>
        <w:t xml:space="preserve">0 % wartości wynagrodzenia brutto określonego w § 8  </w:t>
      </w:r>
      <w:r w:rsidR="002A31D4" w:rsidRPr="00027469">
        <w:rPr>
          <w:rFonts w:ascii="Calibri" w:hAnsi="Calibri" w:cs="Calibri"/>
          <w:sz w:val="24"/>
          <w:szCs w:val="24"/>
          <w:lang w:eastAsia="zh-CN"/>
        </w:rPr>
        <w:t xml:space="preserve">ust. 1 </w:t>
      </w:r>
      <w:r w:rsidRPr="00027469">
        <w:rPr>
          <w:rFonts w:ascii="Calibri" w:hAnsi="Calibri" w:cs="Calibri"/>
          <w:sz w:val="24"/>
          <w:szCs w:val="24"/>
          <w:lang w:eastAsia="zh-CN"/>
        </w:rPr>
        <w:t>umowy.</w:t>
      </w:r>
    </w:p>
    <w:p w14:paraId="657D5899" w14:textId="66C17F06" w:rsidR="003B6D62" w:rsidRPr="00027469" w:rsidRDefault="003B6D62" w:rsidP="00937B6F">
      <w:pPr>
        <w:numPr>
          <w:ilvl w:val="0"/>
          <w:numId w:val="82"/>
        </w:numPr>
        <w:suppressAutoHyphens/>
        <w:spacing w:after="60" w:line="276" w:lineRule="auto"/>
        <w:ind w:left="567" w:hanging="567"/>
        <w:rPr>
          <w:rFonts w:ascii="Calibri" w:hAnsi="Calibri" w:cs="Calibri"/>
          <w:sz w:val="24"/>
          <w:szCs w:val="24"/>
          <w:lang w:eastAsia="zh-CN"/>
        </w:rPr>
      </w:pPr>
      <w:r w:rsidRPr="00027469">
        <w:rPr>
          <w:rFonts w:ascii="Calibri" w:hAnsi="Calibri" w:cs="Calibri"/>
          <w:sz w:val="24"/>
          <w:szCs w:val="24"/>
          <w:lang w:eastAsia="zh-CN"/>
        </w:rPr>
        <w:t>Kary umowne , o których mowa powyżej ustalone za każdy rozpoczęty dzień zwłoki, stają się wymagalne za :</w:t>
      </w:r>
    </w:p>
    <w:p w14:paraId="14BCD71A" w14:textId="6C6D4A9E" w:rsidR="003B6D62" w:rsidRPr="00027469" w:rsidRDefault="003B6D62" w:rsidP="00937B6F">
      <w:pPr>
        <w:pStyle w:val="Akapitzlist"/>
        <w:numPr>
          <w:ilvl w:val="1"/>
          <w:numId w:val="84"/>
        </w:numPr>
        <w:suppressAutoHyphens/>
        <w:spacing w:after="60" w:line="276" w:lineRule="auto"/>
        <w:ind w:left="1134" w:hanging="567"/>
        <w:rPr>
          <w:rFonts w:ascii="Calibri" w:hAnsi="Calibri" w:cs="Calibri"/>
          <w:sz w:val="24"/>
          <w:szCs w:val="24"/>
          <w:lang w:eastAsia="zh-CN"/>
        </w:rPr>
      </w:pPr>
      <w:r w:rsidRPr="00027469">
        <w:rPr>
          <w:rFonts w:ascii="Calibri" w:hAnsi="Calibri" w:cs="Calibri"/>
          <w:sz w:val="24"/>
          <w:szCs w:val="24"/>
          <w:lang w:eastAsia="zh-CN"/>
        </w:rPr>
        <w:t>każdy rozpoczęty dzień zwłoki - w tym dniu,</w:t>
      </w:r>
    </w:p>
    <w:p w14:paraId="2B94BB0A" w14:textId="3564C42A" w:rsidR="003B6D62" w:rsidRPr="00027469" w:rsidRDefault="003B6D62" w:rsidP="00937B6F">
      <w:pPr>
        <w:pStyle w:val="Akapitzlist"/>
        <w:numPr>
          <w:ilvl w:val="1"/>
          <w:numId w:val="84"/>
        </w:numPr>
        <w:suppressAutoHyphens/>
        <w:spacing w:after="60" w:line="276" w:lineRule="auto"/>
        <w:ind w:left="1134" w:hanging="567"/>
        <w:rPr>
          <w:rFonts w:ascii="Calibri" w:hAnsi="Calibri" w:cs="Calibri"/>
          <w:sz w:val="24"/>
          <w:szCs w:val="24"/>
          <w:lang w:eastAsia="zh-CN"/>
        </w:rPr>
      </w:pPr>
      <w:r w:rsidRPr="00027469">
        <w:rPr>
          <w:rFonts w:ascii="Calibri" w:hAnsi="Calibri" w:cs="Calibri"/>
          <w:sz w:val="24"/>
          <w:szCs w:val="24"/>
          <w:lang w:eastAsia="zh-CN"/>
        </w:rPr>
        <w:t>każdy następny rozpoczęty dzień zwłoki- odpowiednio w każdym z tych dni</w:t>
      </w:r>
    </w:p>
    <w:p w14:paraId="03D84A20" w14:textId="5810998F" w:rsidR="003B6D62" w:rsidRPr="00027469" w:rsidRDefault="003B6D62" w:rsidP="00937B6F">
      <w:pPr>
        <w:numPr>
          <w:ilvl w:val="0"/>
          <w:numId w:val="82"/>
        </w:numPr>
        <w:suppressAutoHyphens/>
        <w:spacing w:after="60" w:line="276" w:lineRule="auto"/>
        <w:ind w:left="567" w:hanging="567"/>
        <w:rPr>
          <w:rFonts w:ascii="Calibri" w:hAnsi="Calibri" w:cs="Calibri"/>
          <w:sz w:val="24"/>
          <w:szCs w:val="24"/>
          <w:lang w:eastAsia="zh-CN"/>
        </w:rPr>
      </w:pPr>
      <w:r w:rsidRPr="00027469">
        <w:rPr>
          <w:rFonts w:ascii="Calibri" w:hAnsi="Calibri" w:cs="Calibri"/>
          <w:sz w:val="24"/>
          <w:szCs w:val="24"/>
          <w:lang w:eastAsia="zh-CN"/>
        </w:rPr>
        <w:t>Zamawiający zastrzega sobie prawo dochodzenia odszkodowania uzupełniającego</w:t>
      </w:r>
      <w:r w:rsidR="00801004" w:rsidRPr="00027469">
        <w:rPr>
          <w:rFonts w:ascii="Calibri" w:hAnsi="Calibri" w:cs="Calibri"/>
          <w:sz w:val="24"/>
          <w:szCs w:val="24"/>
          <w:lang w:eastAsia="zh-CN"/>
        </w:rPr>
        <w:t>.</w:t>
      </w:r>
    </w:p>
    <w:p w14:paraId="31CDB659" w14:textId="373B96CB" w:rsidR="002839C0" w:rsidRPr="00027469" w:rsidRDefault="002839C0"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 1</w:t>
      </w:r>
      <w:r w:rsidR="00E04BA5">
        <w:rPr>
          <w:rFonts w:ascii="Calibri" w:eastAsia="Andale Sans UI" w:hAnsi="Calibri" w:cs="Calibri"/>
          <w:b/>
          <w:sz w:val="24"/>
          <w:szCs w:val="24"/>
          <w:lang w:bidi="en-US"/>
        </w:rPr>
        <w:t>7</w:t>
      </w:r>
    </w:p>
    <w:p w14:paraId="407215EA" w14:textId="51987CEB" w:rsidR="002839C0" w:rsidRPr="00027469" w:rsidRDefault="002839C0"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Zmiany umowy</w:t>
      </w:r>
    </w:p>
    <w:p w14:paraId="7C474FA6" w14:textId="046F690E" w:rsidR="006E718D" w:rsidRPr="00027469" w:rsidRDefault="006E718D" w:rsidP="00937B6F">
      <w:pPr>
        <w:numPr>
          <w:ilvl w:val="0"/>
          <w:numId w:val="86"/>
        </w:numPr>
        <w:tabs>
          <w:tab w:val="clear" w:pos="360"/>
          <w:tab w:val="num" w:pos="567"/>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 xml:space="preserve">Zamawiający, poza możliwością zmiany zawartej umowy na podstawie art. 455 ustawy z dnia 11 września 2019 r. - Prawo zamówień publicznych, przewiduje również możliwość dokonywania zmian postanowień zawartej umowy, także w stosunku do treści oferty, na podstawie której dokonano wyboru Wykonawcy, w następujących okolicznościach: </w:t>
      </w:r>
    </w:p>
    <w:p w14:paraId="56C79BBF" w14:textId="0A2DD040" w:rsidR="006E718D" w:rsidRPr="00027469" w:rsidRDefault="006E718D" w:rsidP="00937B6F">
      <w:pPr>
        <w:pStyle w:val="Akapitzlist"/>
        <w:numPr>
          <w:ilvl w:val="1"/>
          <w:numId w:val="95"/>
        </w:numPr>
        <w:autoSpaceDE w:val="0"/>
        <w:autoSpaceDN w:val="0"/>
        <w:adjustRightInd w:val="0"/>
        <w:spacing w:after="60" w:line="276" w:lineRule="auto"/>
        <w:ind w:left="851" w:hanging="284"/>
        <w:rPr>
          <w:rFonts w:ascii="Calibri" w:hAnsi="Calibri" w:cs="Calibri"/>
          <w:b/>
          <w:bCs/>
          <w:color w:val="000000"/>
          <w:sz w:val="24"/>
          <w:szCs w:val="24"/>
        </w:rPr>
      </w:pPr>
      <w:r w:rsidRPr="00027469">
        <w:rPr>
          <w:rFonts w:ascii="Calibri" w:hAnsi="Calibri" w:cs="Calibri"/>
          <w:b/>
          <w:bCs/>
          <w:color w:val="000000"/>
          <w:sz w:val="24"/>
          <w:szCs w:val="24"/>
        </w:rPr>
        <w:t xml:space="preserve">Zmiana terminów wykonania umowy w wyniku: </w:t>
      </w:r>
    </w:p>
    <w:p w14:paraId="42AEE5BF" w14:textId="40A5EDB9" w:rsidR="006E718D" w:rsidRPr="00027469" w:rsidRDefault="006E718D" w:rsidP="00937B6F">
      <w:pPr>
        <w:pStyle w:val="Akapitzlist"/>
        <w:numPr>
          <w:ilvl w:val="2"/>
          <w:numId w:val="96"/>
        </w:numPr>
        <w:autoSpaceDE w:val="0"/>
        <w:autoSpaceDN w:val="0"/>
        <w:adjustRightInd w:val="0"/>
        <w:spacing w:after="60" w:line="276" w:lineRule="auto"/>
        <w:ind w:left="1135" w:hanging="284"/>
        <w:rPr>
          <w:rFonts w:ascii="Calibri" w:hAnsi="Calibri" w:cs="Calibri"/>
          <w:color w:val="000000"/>
          <w:sz w:val="24"/>
          <w:szCs w:val="24"/>
        </w:rPr>
      </w:pPr>
      <w:r w:rsidRPr="00027469">
        <w:rPr>
          <w:rFonts w:ascii="Calibri" w:hAnsi="Calibri" w:cs="Calibri"/>
          <w:color w:val="000000"/>
          <w:sz w:val="24"/>
          <w:szCs w:val="24"/>
        </w:rPr>
        <w:t xml:space="preserve">przyczyn, z powodu których będzie zagrożone dotrzymanie terminu zakończenia robót będące następstwem okoliczności, za które odpowiedzialność ponosi Zamawiający, w szczególności będące następstwem nieterminowego przekazania terenu budowy; </w:t>
      </w:r>
    </w:p>
    <w:p w14:paraId="330AA395" w14:textId="2A8B3A1E" w:rsidR="006E718D" w:rsidRPr="00027469" w:rsidRDefault="006E718D" w:rsidP="00937B6F">
      <w:pPr>
        <w:pStyle w:val="Akapitzlist"/>
        <w:numPr>
          <w:ilvl w:val="2"/>
          <w:numId w:val="96"/>
        </w:numPr>
        <w:autoSpaceDE w:val="0"/>
        <w:autoSpaceDN w:val="0"/>
        <w:adjustRightInd w:val="0"/>
        <w:spacing w:after="60" w:line="276" w:lineRule="auto"/>
        <w:ind w:left="1135" w:hanging="284"/>
        <w:rPr>
          <w:rFonts w:ascii="Calibri" w:hAnsi="Calibri" w:cs="Calibri"/>
          <w:color w:val="000000"/>
          <w:sz w:val="24"/>
          <w:szCs w:val="24"/>
        </w:rPr>
      </w:pPr>
      <w:r w:rsidRPr="00027469">
        <w:rPr>
          <w:rFonts w:ascii="Calibri" w:hAnsi="Calibri" w:cs="Calibri"/>
          <w:color w:val="000000"/>
          <w:sz w:val="24"/>
          <w:szCs w:val="24"/>
        </w:rPr>
        <w:t xml:space="preserve">wystąpienia niekorzystnych warunków atmosferycznych (np. regularne opady deszczu, gradu, nawałnice powodujące zalanie miejsca prowadzonych robót, wichury uniemożliwiające stosowanie sprzętu, długotrwałe upały wymuszające dodatkowe przerwy w pracy pracowników zgodnie z przepisami bhp) </w:t>
      </w:r>
      <w:r w:rsidRPr="00027469">
        <w:rPr>
          <w:rFonts w:ascii="Calibri" w:hAnsi="Calibri" w:cs="Calibri"/>
          <w:color w:val="000000"/>
          <w:sz w:val="24"/>
          <w:szCs w:val="24"/>
        </w:rPr>
        <w:lastRenderedPageBreak/>
        <w:t xml:space="preserve">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Wystąpienie niekorzystnych warunków pogodowych Wykonawca winien zgłosić w dzienniku budowy oraz pisemnie inspektorowi nadzoru </w:t>
      </w:r>
      <w:r w:rsidRPr="00027469">
        <w:rPr>
          <w:rFonts w:ascii="Calibri" w:hAnsi="Calibri" w:cs="Calibri"/>
          <w:sz w:val="24"/>
          <w:szCs w:val="24"/>
        </w:rPr>
        <w:t xml:space="preserve">inwestorskiego i Zamawiającemu. Zgłoszenie powinno zostać potwierdzone przez inspektora nadzoru wpisem w dzienniku budowy; </w:t>
      </w:r>
    </w:p>
    <w:p w14:paraId="3A325D8D" w14:textId="1BE73B5D" w:rsidR="006E718D" w:rsidRPr="00027469" w:rsidRDefault="006E718D" w:rsidP="00937B6F">
      <w:pPr>
        <w:pStyle w:val="Akapitzlist"/>
        <w:numPr>
          <w:ilvl w:val="2"/>
          <w:numId w:val="96"/>
        </w:numPr>
        <w:autoSpaceDE w:val="0"/>
        <w:autoSpaceDN w:val="0"/>
        <w:adjustRightInd w:val="0"/>
        <w:spacing w:after="60" w:line="276" w:lineRule="auto"/>
        <w:ind w:left="1135" w:hanging="284"/>
        <w:rPr>
          <w:rFonts w:ascii="Calibri" w:hAnsi="Calibri" w:cs="Calibri"/>
          <w:color w:val="000000"/>
          <w:sz w:val="24"/>
          <w:szCs w:val="24"/>
        </w:rPr>
      </w:pPr>
      <w:r w:rsidRPr="00027469">
        <w:rPr>
          <w:rFonts w:ascii="Calibri" w:hAnsi="Calibri" w:cs="Calibri"/>
          <w:sz w:val="24"/>
          <w:szCs w:val="24"/>
        </w:rPr>
        <w:t xml:space="preserve">zmiany spowodowane nieprzewidzianymi w SWZ warunkami geologicznymi, archeologicznymi lub terenowymi, które spowodowały niezawinione i niemożliwe do uniknięcia przez Wykonawcę opóźnienie, w szczególności: </w:t>
      </w:r>
    </w:p>
    <w:p w14:paraId="76D476C6" w14:textId="21F1A515" w:rsidR="006E718D" w:rsidRPr="00027469" w:rsidRDefault="006E718D" w:rsidP="00937B6F">
      <w:pPr>
        <w:numPr>
          <w:ilvl w:val="0"/>
          <w:numId w:val="94"/>
        </w:numPr>
        <w:autoSpaceDE w:val="0"/>
        <w:autoSpaceDN w:val="0"/>
        <w:adjustRightInd w:val="0"/>
        <w:spacing w:after="60" w:line="276" w:lineRule="auto"/>
        <w:ind w:left="1418" w:hanging="284"/>
        <w:rPr>
          <w:rFonts w:ascii="Calibri" w:hAnsi="Calibri" w:cs="Calibri"/>
          <w:sz w:val="24"/>
          <w:szCs w:val="24"/>
        </w:rPr>
      </w:pPr>
      <w:r w:rsidRPr="00027469">
        <w:rPr>
          <w:rFonts w:ascii="Calibri" w:hAnsi="Calibri" w:cs="Calibri"/>
          <w:sz w:val="24"/>
          <w:szCs w:val="24"/>
        </w:rPr>
        <w:t xml:space="preserve">wystąpienie w trakcie prowadzenia robót klęsk żywiołowych; </w:t>
      </w:r>
    </w:p>
    <w:p w14:paraId="4FDD754D" w14:textId="78EAEAC5" w:rsidR="006E718D" w:rsidRPr="00027469" w:rsidRDefault="006E718D" w:rsidP="00937B6F">
      <w:pPr>
        <w:numPr>
          <w:ilvl w:val="0"/>
          <w:numId w:val="94"/>
        </w:numPr>
        <w:autoSpaceDE w:val="0"/>
        <w:autoSpaceDN w:val="0"/>
        <w:adjustRightInd w:val="0"/>
        <w:spacing w:after="60" w:line="276" w:lineRule="auto"/>
        <w:ind w:left="1418" w:hanging="284"/>
        <w:rPr>
          <w:rFonts w:ascii="Calibri" w:hAnsi="Calibri" w:cs="Calibri"/>
          <w:sz w:val="24"/>
          <w:szCs w:val="24"/>
        </w:rPr>
      </w:pPr>
      <w:r w:rsidRPr="00027469">
        <w:rPr>
          <w:rFonts w:ascii="Calibri" w:hAnsi="Calibri" w:cs="Calibri"/>
          <w:sz w:val="24"/>
          <w:szCs w:val="24"/>
        </w:rPr>
        <w:t xml:space="preserve">natrafienie w trakcie prowadzenia robót na niewypały lub niewybuchy; </w:t>
      </w:r>
    </w:p>
    <w:p w14:paraId="7DE9F00C" w14:textId="72918182" w:rsidR="006E718D" w:rsidRPr="00027469" w:rsidRDefault="006E718D" w:rsidP="00937B6F">
      <w:pPr>
        <w:numPr>
          <w:ilvl w:val="0"/>
          <w:numId w:val="94"/>
        </w:numPr>
        <w:autoSpaceDE w:val="0"/>
        <w:autoSpaceDN w:val="0"/>
        <w:adjustRightInd w:val="0"/>
        <w:spacing w:after="60" w:line="276" w:lineRule="auto"/>
        <w:ind w:left="1418" w:hanging="284"/>
        <w:rPr>
          <w:rFonts w:ascii="Calibri" w:hAnsi="Calibri" w:cs="Calibri"/>
          <w:sz w:val="24"/>
          <w:szCs w:val="24"/>
        </w:rPr>
      </w:pPr>
      <w:r w:rsidRPr="00027469">
        <w:rPr>
          <w:rFonts w:ascii="Calibri" w:hAnsi="Calibri" w:cs="Calibri"/>
          <w:sz w:val="24"/>
          <w:szCs w:val="24"/>
        </w:rPr>
        <w:t xml:space="preserve">konieczność wykonania wykopalisk archeologicznych; </w:t>
      </w:r>
    </w:p>
    <w:p w14:paraId="786E05C5" w14:textId="389DB304" w:rsidR="006E718D" w:rsidRPr="00027469" w:rsidRDefault="006E718D" w:rsidP="00937B6F">
      <w:pPr>
        <w:pStyle w:val="Akapitzlist"/>
        <w:numPr>
          <w:ilvl w:val="2"/>
          <w:numId w:val="96"/>
        </w:numPr>
        <w:autoSpaceDE w:val="0"/>
        <w:autoSpaceDN w:val="0"/>
        <w:adjustRightInd w:val="0"/>
        <w:spacing w:after="60" w:line="276" w:lineRule="auto"/>
        <w:ind w:left="1135" w:hanging="284"/>
        <w:rPr>
          <w:rFonts w:ascii="Calibri" w:hAnsi="Calibri" w:cs="Calibri"/>
          <w:color w:val="000000"/>
          <w:sz w:val="24"/>
          <w:szCs w:val="24"/>
        </w:rPr>
      </w:pPr>
      <w:r w:rsidRPr="00027469">
        <w:rPr>
          <w:rFonts w:ascii="Calibri" w:hAnsi="Calibri" w:cs="Calibri"/>
          <w:sz w:val="24"/>
          <w:szCs w:val="24"/>
        </w:rPr>
        <w:t>zmiany będące następstwem okoliczności leżących po stronie Zamawiającego, które spowodowały niezawinione i niemożliwe do uniknięcia przez Wykonawcę opóźnienie, w szczególności</w:t>
      </w:r>
      <w:r w:rsidR="00D25C25" w:rsidRPr="00027469">
        <w:rPr>
          <w:rFonts w:ascii="Calibri" w:hAnsi="Calibri" w:cs="Calibri"/>
          <w:sz w:val="24"/>
          <w:szCs w:val="24"/>
        </w:rPr>
        <w:t xml:space="preserve">: </w:t>
      </w:r>
      <w:r w:rsidRPr="00027469">
        <w:rPr>
          <w:rFonts w:ascii="Calibri" w:hAnsi="Calibri" w:cs="Calibri"/>
          <w:sz w:val="24"/>
          <w:szCs w:val="24"/>
        </w:rPr>
        <w:t xml:space="preserve">wstrzymanie robót przez Zamawiającego; </w:t>
      </w:r>
    </w:p>
    <w:p w14:paraId="489A152C" w14:textId="6AF61AD7" w:rsidR="006E718D" w:rsidRPr="00027469" w:rsidRDefault="006E718D" w:rsidP="00937B6F">
      <w:pPr>
        <w:pStyle w:val="Akapitzlist"/>
        <w:numPr>
          <w:ilvl w:val="2"/>
          <w:numId w:val="96"/>
        </w:numPr>
        <w:autoSpaceDE w:val="0"/>
        <w:autoSpaceDN w:val="0"/>
        <w:adjustRightInd w:val="0"/>
        <w:spacing w:after="60" w:line="276" w:lineRule="auto"/>
        <w:ind w:left="1135" w:hanging="284"/>
        <w:rPr>
          <w:rFonts w:ascii="Calibri" w:hAnsi="Calibri" w:cs="Calibri"/>
          <w:color w:val="000000"/>
          <w:sz w:val="24"/>
          <w:szCs w:val="24"/>
        </w:rPr>
      </w:pPr>
      <w:r w:rsidRPr="00027469">
        <w:rPr>
          <w:rFonts w:ascii="Calibri" w:hAnsi="Calibri" w:cs="Calibri"/>
          <w:sz w:val="24"/>
          <w:szCs w:val="24"/>
        </w:rPr>
        <w:t xml:space="preserve">konieczność wprowadzenia zmian w dokumentacji projektowej lub specyfikacji technicznej wykonania i odbioru robót; </w:t>
      </w:r>
    </w:p>
    <w:p w14:paraId="5A2B1E5C" w14:textId="3E2F5606" w:rsidR="006E718D" w:rsidRPr="00027469" w:rsidRDefault="006E718D" w:rsidP="00937B6F">
      <w:pPr>
        <w:pStyle w:val="Akapitzlist"/>
        <w:numPr>
          <w:ilvl w:val="2"/>
          <w:numId w:val="96"/>
        </w:numPr>
        <w:autoSpaceDE w:val="0"/>
        <w:autoSpaceDN w:val="0"/>
        <w:adjustRightInd w:val="0"/>
        <w:spacing w:after="60" w:line="276" w:lineRule="auto"/>
        <w:ind w:left="1135" w:hanging="284"/>
        <w:rPr>
          <w:rFonts w:ascii="Calibri" w:hAnsi="Calibri" w:cs="Calibri"/>
          <w:color w:val="000000"/>
          <w:sz w:val="24"/>
          <w:szCs w:val="24"/>
        </w:rPr>
      </w:pPr>
      <w:r w:rsidRPr="00027469">
        <w:rPr>
          <w:rFonts w:ascii="Calibri" w:hAnsi="Calibri" w:cs="Calibri"/>
          <w:sz w:val="24"/>
          <w:szCs w:val="24"/>
        </w:rPr>
        <w:t xml:space="preserve">konieczność wykonania robót zamiennych lub innych robót niezbędnych do wykonania przedmiotu Umowy ze względu na zasady wiedzy technicznej lub postęp technologiczny oraz udzielenia zamówień dodatkowych, które wstrzymują lub opóźniają realizację przedmiotu Umowy; </w:t>
      </w:r>
    </w:p>
    <w:p w14:paraId="0E8CE81C" w14:textId="2E1641B8" w:rsidR="00104FC0" w:rsidRPr="00027469" w:rsidRDefault="00104FC0" w:rsidP="00937B6F">
      <w:pPr>
        <w:pStyle w:val="Akapitzlist"/>
        <w:numPr>
          <w:ilvl w:val="2"/>
          <w:numId w:val="96"/>
        </w:numPr>
        <w:autoSpaceDE w:val="0"/>
        <w:autoSpaceDN w:val="0"/>
        <w:adjustRightInd w:val="0"/>
        <w:spacing w:after="60" w:line="276" w:lineRule="auto"/>
        <w:ind w:left="1135" w:hanging="284"/>
        <w:rPr>
          <w:rFonts w:ascii="Calibri" w:hAnsi="Calibri" w:cs="Calibri"/>
          <w:color w:val="000000"/>
          <w:sz w:val="24"/>
          <w:szCs w:val="24"/>
        </w:rPr>
      </w:pPr>
      <w:r w:rsidRPr="00027469">
        <w:rPr>
          <w:rFonts w:ascii="Calibri" w:hAnsi="Calibri" w:cs="Calibri"/>
          <w:sz w:val="24"/>
          <w:szCs w:val="24"/>
        </w:rPr>
        <w:t xml:space="preserve">konieczność wykonania robót dodatkowych, zamówień dodatkowych, robót uzupełniających lub innych robót zleconych do wykonania przez Zamawiającego w tym takich, które wstrzymują lub opóźniają realizację przedmiotu Umowy; </w:t>
      </w:r>
    </w:p>
    <w:p w14:paraId="4338A668" w14:textId="6B872214" w:rsidR="006E718D" w:rsidRPr="00027469" w:rsidRDefault="006E718D" w:rsidP="00937B6F">
      <w:pPr>
        <w:pStyle w:val="Akapitzlist"/>
        <w:numPr>
          <w:ilvl w:val="2"/>
          <w:numId w:val="96"/>
        </w:numPr>
        <w:autoSpaceDE w:val="0"/>
        <w:autoSpaceDN w:val="0"/>
        <w:adjustRightInd w:val="0"/>
        <w:spacing w:after="60" w:line="276" w:lineRule="auto"/>
        <w:ind w:left="1135" w:hanging="284"/>
        <w:rPr>
          <w:rFonts w:ascii="Calibri" w:hAnsi="Calibri" w:cs="Calibri"/>
          <w:color w:val="000000"/>
          <w:sz w:val="24"/>
          <w:szCs w:val="24"/>
        </w:rPr>
      </w:pPr>
      <w:r w:rsidRPr="00027469">
        <w:rPr>
          <w:rFonts w:ascii="Calibri" w:hAnsi="Calibri" w:cs="Calibri"/>
          <w:sz w:val="24"/>
          <w:szCs w:val="24"/>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w:t>
      </w:r>
    </w:p>
    <w:p w14:paraId="47FBED52" w14:textId="782756BE" w:rsidR="006E718D" w:rsidRPr="00027469" w:rsidRDefault="006E718D" w:rsidP="00937B6F">
      <w:pPr>
        <w:pStyle w:val="Akapitzlist"/>
        <w:numPr>
          <w:ilvl w:val="0"/>
          <w:numId w:val="97"/>
        </w:numPr>
        <w:autoSpaceDE w:val="0"/>
        <w:autoSpaceDN w:val="0"/>
        <w:adjustRightInd w:val="0"/>
        <w:spacing w:after="60" w:line="276" w:lineRule="auto"/>
        <w:rPr>
          <w:rFonts w:ascii="Calibri" w:hAnsi="Calibri" w:cs="Calibri"/>
          <w:sz w:val="24"/>
          <w:szCs w:val="24"/>
        </w:rPr>
      </w:pPr>
      <w:r w:rsidRPr="00027469">
        <w:rPr>
          <w:rFonts w:ascii="Calibri" w:hAnsi="Calibri" w:cs="Calibri"/>
          <w:sz w:val="24"/>
          <w:szCs w:val="24"/>
        </w:rPr>
        <w:t xml:space="preserve">wystąpienie opóźnień w dokonaniu określonych czynności lub ich zaniechania przez właściwe organy administracji, które nie są następstwem okoliczności, za które Wykonawca ponosi odpowiedzialność; </w:t>
      </w:r>
    </w:p>
    <w:p w14:paraId="26CC3690" w14:textId="217AEFDB" w:rsidR="006E718D" w:rsidRPr="00027469" w:rsidRDefault="006E718D" w:rsidP="00937B6F">
      <w:pPr>
        <w:pStyle w:val="Akapitzlist"/>
        <w:numPr>
          <w:ilvl w:val="0"/>
          <w:numId w:val="97"/>
        </w:numPr>
        <w:autoSpaceDE w:val="0"/>
        <w:autoSpaceDN w:val="0"/>
        <w:adjustRightInd w:val="0"/>
        <w:spacing w:after="60" w:line="276" w:lineRule="auto"/>
        <w:rPr>
          <w:rFonts w:ascii="Calibri" w:hAnsi="Calibri" w:cs="Calibri"/>
          <w:sz w:val="24"/>
          <w:szCs w:val="24"/>
        </w:rPr>
      </w:pPr>
      <w:r w:rsidRPr="00027469">
        <w:rPr>
          <w:rFonts w:ascii="Calibri" w:hAnsi="Calibri" w:cs="Calibri"/>
          <w:sz w:val="24"/>
          <w:szCs w:val="24"/>
        </w:rPr>
        <w:t xml:space="preserve">wystąpienie braku możliwości wykonania robót z powodu niedopuszczenia do ich wykonywania przez uprawniony organ lub nakazania ich wstrzymania przez uprawniony organ, z przyczyn niezależnych od Wykonawcy; </w:t>
      </w:r>
    </w:p>
    <w:p w14:paraId="1AB320F0" w14:textId="46398D41" w:rsidR="006E718D" w:rsidRPr="00027469" w:rsidRDefault="006E718D" w:rsidP="00937B6F">
      <w:pPr>
        <w:pStyle w:val="Akapitzlist"/>
        <w:numPr>
          <w:ilvl w:val="0"/>
          <w:numId w:val="156"/>
        </w:numPr>
        <w:autoSpaceDE w:val="0"/>
        <w:autoSpaceDN w:val="0"/>
        <w:adjustRightInd w:val="0"/>
        <w:spacing w:after="60" w:line="276" w:lineRule="auto"/>
        <w:ind w:left="1135" w:hanging="284"/>
        <w:rPr>
          <w:rFonts w:ascii="Calibri" w:hAnsi="Calibri" w:cs="Calibri"/>
          <w:color w:val="000000"/>
          <w:sz w:val="24"/>
          <w:szCs w:val="24"/>
        </w:rPr>
      </w:pPr>
      <w:r w:rsidRPr="00027469">
        <w:rPr>
          <w:rFonts w:ascii="Calibri" w:hAnsi="Calibri" w:cs="Calibri"/>
          <w:sz w:val="24"/>
          <w:szCs w:val="24"/>
        </w:rPr>
        <w:lastRenderedPageBreak/>
        <w:t xml:space="preserve">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w:t>
      </w:r>
      <w:r w:rsidRPr="00027469">
        <w:rPr>
          <w:rFonts w:ascii="Calibri" w:hAnsi="Calibri" w:cs="Calibri"/>
          <w:sz w:val="24"/>
          <w:szCs w:val="24"/>
        </w:rPr>
        <w:br/>
        <w:t xml:space="preserve">z przyczyn leżących po stronie Zamawiającego; </w:t>
      </w:r>
    </w:p>
    <w:p w14:paraId="650355AD" w14:textId="0F1F24C0" w:rsidR="006E718D" w:rsidRPr="00027469" w:rsidRDefault="006E718D" w:rsidP="00937B6F">
      <w:pPr>
        <w:pStyle w:val="Akapitzlist"/>
        <w:numPr>
          <w:ilvl w:val="0"/>
          <w:numId w:val="156"/>
        </w:numPr>
        <w:autoSpaceDE w:val="0"/>
        <w:autoSpaceDN w:val="0"/>
        <w:adjustRightInd w:val="0"/>
        <w:spacing w:after="60" w:line="276" w:lineRule="auto"/>
        <w:ind w:left="1135" w:hanging="284"/>
        <w:rPr>
          <w:rFonts w:ascii="Calibri" w:hAnsi="Calibri" w:cs="Calibri"/>
          <w:color w:val="000000"/>
          <w:sz w:val="24"/>
          <w:szCs w:val="24"/>
        </w:rPr>
      </w:pPr>
      <w:r w:rsidRPr="00027469">
        <w:rPr>
          <w:rFonts w:ascii="Calibri" w:hAnsi="Calibri" w:cs="Calibri"/>
          <w:sz w:val="24"/>
          <w:szCs w:val="24"/>
        </w:rPr>
        <w:t xml:space="preserve">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t>
      </w:r>
    </w:p>
    <w:p w14:paraId="4BFABA6B" w14:textId="0C7065C8" w:rsidR="006E718D" w:rsidRPr="00027469" w:rsidRDefault="006E718D" w:rsidP="00937B6F">
      <w:pPr>
        <w:pStyle w:val="Akapitzlist"/>
        <w:numPr>
          <w:ilvl w:val="0"/>
          <w:numId w:val="156"/>
        </w:numPr>
        <w:autoSpaceDE w:val="0"/>
        <w:autoSpaceDN w:val="0"/>
        <w:adjustRightInd w:val="0"/>
        <w:spacing w:after="60" w:line="276" w:lineRule="auto"/>
        <w:ind w:left="1135" w:hanging="284"/>
        <w:rPr>
          <w:rFonts w:ascii="Calibri" w:hAnsi="Calibri" w:cs="Calibri"/>
          <w:color w:val="000000"/>
          <w:sz w:val="24"/>
          <w:szCs w:val="24"/>
        </w:rPr>
      </w:pPr>
      <w:r w:rsidRPr="00027469">
        <w:rPr>
          <w:rFonts w:ascii="Calibri" w:hAnsi="Calibri" w:cs="Calibri"/>
          <w:sz w:val="24"/>
          <w:szCs w:val="24"/>
        </w:rPr>
        <w:t xml:space="preserve">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t>
      </w:r>
    </w:p>
    <w:p w14:paraId="48843781" w14:textId="0EE92C2D" w:rsidR="006E718D" w:rsidRPr="00027469" w:rsidRDefault="006E718D" w:rsidP="00937B6F">
      <w:pPr>
        <w:pStyle w:val="Akapitzlist"/>
        <w:numPr>
          <w:ilvl w:val="0"/>
          <w:numId w:val="156"/>
        </w:numPr>
        <w:autoSpaceDE w:val="0"/>
        <w:autoSpaceDN w:val="0"/>
        <w:adjustRightInd w:val="0"/>
        <w:spacing w:after="60" w:line="276" w:lineRule="auto"/>
        <w:ind w:left="1135" w:hanging="284"/>
        <w:rPr>
          <w:rFonts w:ascii="Calibri" w:hAnsi="Calibri" w:cs="Calibri"/>
          <w:color w:val="000000"/>
          <w:sz w:val="24"/>
          <w:szCs w:val="24"/>
        </w:rPr>
      </w:pPr>
      <w:r w:rsidRPr="00027469">
        <w:rPr>
          <w:rFonts w:ascii="Calibri" w:hAnsi="Calibri" w:cs="Calibri"/>
          <w:sz w:val="24"/>
          <w:szCs w:val="24"/>
        </w:rPr>
        <w:t xml:space="preserve">wystąpienie kolizji z planowanymi lub równolegle prowadzonymi przez inne podmioty inwestycjami. W takim przypadku zmiany w Umowie zostaną ograniczone do zmian koniecznych powodujących uniknięcie lub usunięcie kolizji; </w:t>
      </w:r>
    </w:p>
    <w:p w14:paraId="13523372" w14:textId="525880DF" w:rsidR="006E718D" w:rsidRPr="00027469" w:rsidRDefault="006E718D" w:rsidP="00937B6F">
      <w:pPr>
        <w:pStyle w:val="Akapitzlist"/>
        <w:numPr>
          <w:ilvl w:val="0"/>
          <w:numId w:val="156"/>
        </w:numPr>
        <w:autoSpaceDE w:val="0"/>
        <w:autoSpaceDN w:val="0"/>
        <w:adjustRightInd w:val="0"/>
        <w:spacing w:after="60" w:line="276" w:lineRule="auto"/>
        <w:ind w:left="1135" w:hanging="284"/>
        <w:rPr>
          <w:rFonts w:ascii="Calibri" w:hAnsi="Calibri" w:cs="Calibri"/>
          <w:color w:val="000000"/>
          <w:sz w:val="24"/>
          <w:szCs w:val="24"/>
        </w:rPr>
      </w:pPr>
      <w:r w:rsidRPr="00027469">
        <w:rPr>
          <w:rFonts w:ascii="Calibri" w:hAnsi="Calibri" w:cs="Calibri"/>
          <w:sz w:val="24"/>
          <w:szCs w:val="24"/>
        </w:rPr>
        <w:t>wystąpienie działania siły wyższej uniemożliwiającej wykonanie przedmiotu Umowy zgodnie z postanowieniami Umowy, np. klęski żywiołowe, strajki generalne lub lokalne, mającej bezpośredni wpływ na terminowość wykonania robót</w:t>
      </w:r>
      <w:r w:rsidR="00B65EC2" w:rsidRPr="00027469">
        <w:rPr>
          <w:rFonts w:ascii="Calibri" w:hAnsi="Calibri" w:cs="Calibri"/>
          <w:sz w:val="24"/>
          <w:szCs w:val="24"/>
        </w:rPr>
        <w:t>,</w:t>
      </w:r>
    </w:p>
    <w:p w14:paraId="64089C69" w14:textId="77777777" w:rsidR="00B65EC2" w:rsidRPr="00027469" w:rsidRDefault="00B65EC2" w:rsidP="00937B6F">
      <w:pPr>
        <w:pStyle w:val="Akapitzlist"/>
        <w:numPr>
          <w:ilvl w:val="0"/>
          <w:numId w:val="156"/>
        </w:numPr>
        <w:autoSpaceDE w:val="0"/>
        <w:autoSpaceDN w:val="0"/>
        <w:adjustRightInd w:val="0"/>
        <w:spacing w:after="60" w:line="276" w:lineRule="auto"/>
        <w:ind w:left="1135" w:hanging="284"/>
        <w:rPr>
          <w:rFonts w:ascii="Calibri" w:hAnsi="Calibri" w:cs="Calibri"/>
          <w:color w:val="000000"/>
          <w:sz w:val="24"/>
          <w:szCs w:val="24"/>
        </w:rPr>
      </w:pPr>
      <w:r w:rsidRPr="00027469">
        <w:rPr>
          <w:rFonts w:ascii="Calibri" w:eastAsia="Andale Sans UI" w:hAnsi="Calibri" w:cs="Calibri"/>
          <w:kern w:val="2"/>
          <w:sz w:val="24"/>
          <w:szCs w:val="24"/>
          <w:highlight w:val="white"/>
          <w:lang w:eastAsia="zh-CN" w:bidi="en-US"/>
        </w:rPr>
        <w:t>zawieszenie realizacji umowy, w takim przypadku przewiduje się możliwość przedłużenia terminu realizacji umowy o czas jej zawieszenia, również stanowić może podstawę roszczeń w zakresie dodatkowych kosztów w związku z zawieszeniem umowy,</w:t>
      </w:r>
    </w:p>
    <w:p w14:paraId="39655D42" w14:textId="77777777" w:rsidR="00B65EC2" w:rsidRPr="00027469" w:rsidRDefault="00B65EC2" w:rsidP="00937B6F">
      <w:pPr>
        <w:pStyle w:val="Akapitzlist"/>
        <w:numPr>
          <w:ilvl w:val="0"/>
          <w:numId w:val="156"/>
        </w:numPr>
        <w:autoSpaceDE w:val="0"/>
        <w:autoSpaceDN w:val="0"/>
        <w:adjustRightInd w:val="0"/>
        <w:spacing w:after="60" w:line="276" w:lineRule="auto"/>
        <w:ind w:left="1135" w:hanging="284"/>
        <w:rPr>
          <w:rFonts w:ascii="Calibri" w:hAnsi="Calibri" w:cs="Calibri"/>
          <w:color w:val="000000"/>
          <w:sz w:val="24"/>
          <w:szCs w:val="24"/>
        </w:rPr>
      </w:pPr>
      <w:r w:rsidRPr="00027469">
        <w:rPr>
          <w:rFonts w:ascii="Calibri" w:eastAsia="Andale Sans UI" w:hAnsi="Calibri" w:cs="Calibri"/>
          <w:kern w:val="2"/>
          <w:sz w:val="24"/>
          <w:szCs w:val="24"/>
          <w:lang w:eastAsia="zh-CN" w:bidi="en-US"/>
        </w:rPr>
        <w:t>wniesienie odwołania do KIO lub skargi do sądu, o czas trwania postępowania odwoławczego,</w:t>
      </w:r>
    </w:p>
    <w:p w14:paraId="00B78E9D" w14:textId="6AE863E3" w:rsidR="00B65EC2" w:rsidRPr="00027469" w:rsidRDefault="00B65EC2" w:rsidP="00937B6F">
      <w:pPr>
        <w:pStyle w:val="Akapitzlist"/>
        <w:numPr>
          <w:ilvl w:val="0"/>
          <w:numId w:val="156"/>
        </w:numPr>
        <w:autoSpaceDE w:val="0"/>
        <w:autoSpaceDN w:val="0"/>
        <w:adjustRightInd w:val="0"/>
        <w:spacing w:after="60" w:line="276" w:lineRule="auto"/>
        <w:ind w:left="1135" w:hanging="284"/>
        <w:rPr>
          <w:rFonts w:ascii="Calibri" w:hAnsi="Calibri" w:cs="Calibri"/>
          <w:color w:val="000000"/>
          <w:sz w:val="24"/>
          <w:szCs w:val="24"/>
        </w:rPr>
      </w:pPr>
      <w:r w:rsidRPr="00027469">
        <w:rPr>
          <w:rFonts w:ascii="Calibri" w:hAnsi="Calibri" w:cs="Calibri"/>
          <w:sz w:val="24"/>
          <w:szCs w:val="24"/>
        </w:rPr>
        <w:t>wystąpienie działania siły wyższej uniemożliwiającej wykonanie przedmiotu Umowy zgodnie z postanowieniami Umowy, np. klęski żywiołowe, strajki generalne lub lokalne, mającej bezpośredni wpływ na terminowość wykonania robót,</w:t>
      </w:r>
    </w:p>
    <w:p w14:paraId="56D4D827" w14:textId="56033B3B" w:rsidR="00B65EC2" w:rsidRPr="00027469" w:rsidRDefault="00B65EC2" w:rsidP="00937B6F">
      <w:pPr>
        <w:pStyle w:val="Akapitzlist"/>
        <w:numPr>
          <w:ilvl w:val="0"/>
          <w:numId w:val="156"/>
        </w:numPr>
        <w:autoSpaceDE w:val="0"/>
        <w:autoSpaceDN w:val="0"/>
        <w:adjustRightInd w:val="0"/>
        <w:spacing w:after="60" w:line="276" w:lineRule="auto"/>
        <w:ind w:left="1135" w:hanging="284"/>
        <w:rPr>
          <w:rFonts w:ascii="Calibri" w:hAnsi="Calibri" w:cs="Calibri"/>
          <w:color w:val="000000"/>
          <w:sz w:val="24"/>
          <w:szCs w:val="24"/>
        </w:rPr>
      </w:pPr>
      <w:r w:rsidRPr="00027469">
        <w:rPr>
          <w:rFonts w:ascii="Calibri" w:hAnsi="Calibri" w:cs="Calibri"/>
          <w:sz w:val="24"/>
          <w:szCs w:val="24"/>
        </w:rPr>
        <w:t>uzyskania dodatkowych decyzji, uzgodnień lub/i warunków dotyczące przebudowy istniejącego uzbrojenia terenu w skutek kolizji z modernizacją od gestorów sieci,  które wstrzymają bądź doprowadzą do opóźnienia realizacji przedmiotu Umowy.</w:t>
      </w:r>
    </w:p>
    <w:p w14:paraId="4B2EF4FD" w14:textId="77777777" w:rsidR="006E718D" w:rsidRPr="00027469" w:rsidRDefault="006E718D" w:rsidP="00937B6F">
      <w:pPr>
        <w:autoSpaceDE w:val="0"/>
        <w:autoSpaceDN w:val="0"/>
        <w:adjustRightInd w:val="0"/>
        <w:spacing w:after="60" w:line="276" w:lineRule="auto"/>
        <w:ind w:left="1135"/>
        <w:rPr>
          <w:rFonts w:ascii="Calibri" w:hAnsi="Calibri" w:cs="Calibri"/>
          <w:sz w:val="24"/>
          <w:szCs w:val="24"/>
        </w:rPr>
      </w:pPr>
      <w:r w:rsidRPr="00027469">
        <w:rPr>
          <w:rFonts w:ascii="Calibri" w:hAnsi="Calibri" w:cs="Calibri"/>
          <w:sz w:val="24"/>
          <w:szCs w:val="24"/>
        </w:rPr>
        <w:lastRenderedPageBreak/>
        <w:t xml:space="preserve">W przypadku wystąpienia którejkolwiek z okoliczności wymienionych w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w:t>
      </w:r>
    </w:p>
    <w:p w14:paraId="63796679" w14:textId="1695BCEE" w:rsidR="006E718D" w:rsidRPr="00027469" w:rsidRDefault="006E718D" w:rsidP="00937B6F">
      <w:pPr>
        <w:pStyle w:val="Akapitzlist"/>
        <w:numPr>
          <w:ilvl w:val="0"/>
          <w:numId w:val="95"/>
        </w:numPr>
        <w:autoSpaceDE w:val="0"/>
        <w:autoSpaceDN w:val="0"/>
        <w:adjustRightInd w:val="0"/>
        <w:spacing w:after="60" w:line="276" w:lineRule="auto"/>
        <w:ind w:left="851" w:hanging="284"/>
        <w:rPr>
          <w:rFonts w:ascii="Calibri" w:hAnsi="Calibri" w:cs="Calibri"/>
          <w:b/>
          <w:bCs/>
          <w:sz w:val="24"/>
          <w:szCs w:val="24"/>
        </w:rPr>
      </w:pPr>
      <w:r w:rsidRPr="00027469">
        <w:rPr>
          <w:rFonts w:ascii="Calibri" w:hAnsi="Calibri" w:cs="Calibri"/>
          <w:b/>
          <w:bCs/>
          <w:sz w:val="24"/>
          <w:szCs w:val="24"/>
        </w:rPr>
        <w:t xml:space="preserve">Zmiana sposobu spełnienia świadczenia: </w:t>
      </w:r>
    </w:p>
    <w:p w14:paraId="435D249F" w14:textId="47438B35" w:rsidR="006E718D" w:rsidRPr="00027469" w:rsidRDefault="006E718D" w:rsidP="00937B6F">
      <w:pPr>
        <w:pStyle w:val="Akapitzlist"/>
        <w:numPr>
          <w:ilvl w:val="2"/>
          <w:numId w:val="98"/>
        </w:numPr>
        <w:autoSpaceDE w:val="0"/>
        <w:autoSpaceDN w:val="0"/>
        <w:adjustRightInd w:val="0"/>
        <w:spacing w:after="60" w:line="276" w:lineRule="auto"/>
        <w:ind w:left="1135" w:hanging="284"/>
        <w:rPr>
          <w:rFonts w:ascii="Calibri" w:hAnsi="Calibri" w:cs="Calibri"/>
          <w:sz w:val="24"/>
          <w:szCs w:val="24"/>
        </w:rPr>
      </w:pPr>
      <w:r w:rsidRPr="00027469">
        <w:rPr>
          <w:rFonts w:ascii="Calibri" w:hAnsi="Calibri" w:cs="Calibri"/>
          <w:sz w:val="24"/>
          <w:szCs w:val="24"/>
        </w:rPr>
        <w:t xml:space="preserve">zmiany technologiczne spowodowane w szczególności następującymi okolicznościami: </w:t>
      </w:r>
    </w:p>
    <w:p w14:paraId="6752BA7B" w14:textId="5AE47140" w:rsidR="006E718D" w:rsidRPr="00027469" w:rsidRDefault="006E718D" w:rsidP="00937B6F">
      <w:pPr>
        <w:pStyle w:val="Akapitzlist"/>
        <w:numPr>
          <w:ilvl w:val="0"/>
          <w:numId w:val="99"/>
        </w:numPr>
        <w:autoSpaceDE w:val="0"/>
        <w:autoSpaceDN w:val="0"/>
        <w:adjustRightInd w:val="0"/>
        <w:spacing w:after="60" w:line="276" w:lineRule="auto"/>
        <w:ind w:left="1418" w:hanging="284"/>
        <w:rPr>
          <w:rFonts w:ascii="Calibri" w:hAnsi="Calibri" w:cs="Calibri"/>
          <w:sz w:val="24"/>
          <w:szCs w:val="24"/>
        </w:rPr>
      </w:pPr>
      <w:r w:rsidRPr="00027469">
        <w:rPr>
          <w:rFonts w:ascii="Calibri" w:hAnsi="Calibri" w:cs="Calibri"/>
          <w:sz w:val="24"/>
          <w:szCs w:val="24"/>
        </w:rPr>
        <w:t xml:space="preserve">z uwagi na możliwość osiągnięcia wymaganego efektu przy niższych kosztach wykonania robót poprzez zastosowanie innych rozwiązań technicznych, technologicznych lub materiałowych, przy zachowaniu jakości i parametrów technicznych obiektów budowlanych, instalacji i urządzeń; </w:t>
      </w:r>
    </w:p>
    <w:p w14:paraId="6BC8EEE7" w14:textId="13F391F4" w:rsidR="006E718D" w:rsidRPr="00027469" w:rsidRDefault="006E718D" w:rsidP="00937B6F">
      <w:pPr>
        <w:pStyle w:val="Akapitzlist"/>
        <w:numPr>
          <w:ilvl w:val="0"/>
          <w:numId w:val="99"/>
        </w:numPr>
        <w:autoSpaceDE w:val="0"/>
        <w:autoSpaceDN w:val="0"/>
        <w:adjustRightInd w:val="0"/>
        <w:spacing w:after="60" w:line="276" w:lineRule="auto"/>
        <w:ind w:left="1418" w:hanging="284"/>
        <w:rPr>
          <w:rFonts w:ascii="Calibri" w:hAnsi="Calibri" w:cs="Calibri"/>
          <w:sz w:val="24"/>
          <w:szCs w:val="24"/>
        </w:rPr>
      </w:pPr>
      <w:r w:rsidRPr="00027469">
        <w:rPr>
          <w:rFonts w:ascii="Calibri" w:hAnsi="Calibri" w:cs="Calibri"/>
          <w:sz w:val="24"/>
          <w:szCs w:val="24"/>
        </w:rPr>
        <w:t xml:space="preserve">z uwagi na możliwość osiągnięcia wymaganego efektu poprzez zastosowanie innych rozwiązań technicznych lub materiałowych zwiększających jakość, parametry techniczne lub eksploatacyjne obiektów budowlanych lub skracających termin realizacji zamówienia; </w:t>
      </w:r>
    </w:p>
    <w:p w14:paraId="1681F52E" w14:textId="21818AB9" w:rsidR="006E718D" w:rsidRPr="00027469" w:rsidRDefault="006E718D" w:rsidP="00937B6F">
      <w:pPr>
        <w:pStyle w:val="Akapitzlist"/>
        <w:numPr>
          <w:ilvl w:val="0"/>
          <w:numId w:val="99"/>
        </w:numPr>
        <w:autoSpaceDE w:val="0"/>
        <w:autoSpaceDN w:val="0"/>
        <w:adjustRightInd w:val="0"/>
        <w:spacing w:after="60" w:line="276" w:lineRule="auto"/>
        <w:ind w:left="1418" w:hanging="284"/>
        <w:rPr>
          <w:rFonts w:ascii="Calibri" w:hAnsi="Calibri" w:cs="Calibri"/>
          <w:sz w:val="24"/>
          <w:szCs w:val="24"/>
        </w:rPr>
      </w:pPr>
      <w:r w:rsidRPr="00027469">
        <w:rPr>
          <w:rFonts w:ascii="Calibri" w:hAnsi="Calibri" w:cs="Calibri"/>
          <w:sz w:val="24"/>
          <w:szCs w:val="24"/>
        </w:rPr>
        <w:t xml:space="preserve">pojawienie się na rynku materiałów lub urządzeń nowszej generacji pozwalających na poniesienie niższych kosztów realizacji przedmiotu umowy lub kosztów eksploatacji wykonanego przedmiotu umowy, lub umożliwiające uzyskanie lepszej jakości robót; </w:t>
      </w:r>
    </w:p>
    <w:p w14:paraId="12A79080" w14:textId="173D67DA" w:rsidR="006E718D" w:rsidRPr="00027469" w:rsidRDefault="006E718D" w:rsidP="00937B6F">
      <w:pPr>
        <w:pStyle w:val="Akapitzlist"/>
        <w:numPr>
          <w:ilvl w:val="0"/>
          <w:numId w:val="99"/>
        </w:numPr>
        <w:autoSpaceDE w:val="0"/>
        <w:autoSpaceDN w:val="0"/>
        <w:adjustRightInd w:val="0"/>
        <w:spacing w:after="60" w:line="276" w:lineRule="auto"/>
        <w:ind w:left="1418" w:hanging="284"/>
        <w:rPr>
          <w:rFonts w:ascii="Calibri" w:hAnsi="Calibri" w:cs="Calibri"/>
          <w:sz w:val="24"/>
          <w:szCs w:val="24"/>
        </w:rPr>
      </w:pPr>
      <w:r w:rsidRPr="00027469">
        <w:rPr>
          <w:rFonts w:ascii="Calibri" w:hAnsi="Calibri" w:cs="Calibri"/>
          <w:sz w:val="24"/>
          <w:szCs w:val="24"/>
        </w:rPr>
        <w:t xml:space="preserve">pojawienie się nowszej technologii wykonania zaprojektowanych robót pozwalającej na skrócenie czasu realizacji inwestycji lub kosztów wykonywanych robót lub prac, jak również kosztów eksploatacji wykonanego przedmiotu umowy; </w:t>
      </w:r>
    </w:p>
    <w:p w14:paraId="415F271D" w14:textId="11410682" w:rsidR="006E718D" w:rsidRPr="00027469" w:rsidRDefault="006E718D" w:rsidP="00937B6F">
      <w:pPr>
        <w:pStyle w:val="Akapitzlist"/>
        <w:numPr>
          <w:ilvl w:val="0"/>
          <w:numId w:val="99"/>
        </w:numPr>
        <w:autoSpaceDE w:val="0"/>
        <w:autoSpaceDN w:val="0"/>
        <w:adjustRightInd w:val="0"/>
        <w:spacing w:after="60" w:line="276" w:lineRule="auto"/>
        <w:ind w:left="1418" w:hanging="284"/>
        <w:rPr>
          <w:rFonts w:ascii="Calibri" w:hAnsi="Calibri" w:cs="Calibri"/>
          <w:sz w:val="24"/>
          <w:szCs w:val="24"/>
        </w:rPr>
      </w:pPr>
      <w:r w:rsidRPr="00027469">
        <w:rPr>
          <w:rFonts w:ascii="Calibri" w:hAnsi="Calibri" w:cs="Calibri"/>
          <w:sz w:val="24"/>
          <w:szCs w:val="24"/>
        </w:rPr>
        <w:t xml:space="preserve">zmiany rodzaju materiałów, z których będą wykonane roboty budowlane, w przypadku zaprzestania produkcji materiału bądź wycofania i wprowadzenia przez producenta materiału o parametrach i cechach użytkowych lepszych lub jakościowo wyższych lub technologicznie nowszych; </w:t>
      </w:r>
    </w:p>
    <w:p w14:paraId="7A6C483E" w14:textId="7F8588EC" w:rsidR="006E718D" w:rsidRPr="00027469" w:rsidRDefault="006E718D" w:rsidP="00937B6F">
      <w:pPr>
        <w:pStyle w:val="Akapitzlist"/>
        <w:numPr>
          <w:ilvl w:val="0"/>
          <w:numId w:val="99"/>
        </w:numPr>
        <w:autoSpaceDE w:val="0"/>
        <w:autoSpaceDN w:val="0"/>
        <w:adjustRightInd w:val="0"/>
        <w:spacing w:after="60" w:line="276" w:lineRule="auto"/>
        <w:ind w:left="1418" w:hanging="284"/>
        <w:rPr>
          <w:rFonts w:ascii="Calibri" w:hAnsi="Calibri" w:cs="Calibri"/>
          <w:sz w:val="24"/>
          <w:szCs w:val="24"/>
        </w:rPr>
      </w:pPr>
      <w:r w:rsidRPr="00027469">
        <w:rPr>
          <w:rFonts w:ascii="Calibri" w:hAnsi="Calibri" w:cs="Calibri"/>
          <w:sz w:val="24"/>
          <w:szCs w:val="24"/>
        </w:rPr>
        <w:t xml:space="preserve">odmienne od przyjętych w dokumentacji projektowej lub specyfikacji technicznej wykonania i odbioru robót warunki geologiczne skutkujące możliwością zrealizowania przedmiotu umowy przy dotychczasowych założeniach technologicznych; </w:t>
      </w:r>
    </w:p>
    <w:p w14:paraId="271C6205" w14:textId="2BEB56E8" w:rsidR="006E718D" w:rsidRPr="00027469" w:rsidRDefault="006E718D" w:rsidP="00937B6F">
      <w:pPr>
        <w:pStyle w:val="Akapitzlist"/>
        <w:numPr>
          <w:ilvl w:val="0"/>
          <w:numId w:val="99"/>
        </w:numPr>
        <w:autoSpaceDE w:val="0"/>
        <w:autoSpaceDN w:val="0"/>
        <w:adjustRightInd w:val="0"/>
        <w:spacing w:after="60" w:line="276" w:lineRule="auto"/>
        <w:ind w:left="1418" w:hanging="284"/>
        <w:rPr>
          <w:rFonts w:ascii="Calibri" w:hAnsi="Calibri" w:cs="Calibri"/>
          <w:sz w:val="24"/>
          <w:szCs w:val="24"/>
        </w:rPr>
      </w:pPr>
      <w:r w:rsidRPr="00027469">
        <w:rPr>
          <w:rFonts w:ascii="Calibri" w:hAnsi="Calibri" w:cs="Calibri"/>
          <w:sz w:val="24"/>
          <w:szCs w:val="24"/>
        </w:rPr>
        <w:t xml:space="preserve">odmienne od przyjętych w dokumentacji projektowej lub specyfikacji technicznej wykonania i odbioru robót warunki terenowe, w szczególności istnienie niezinwentaryzowanych lub </w:t>
      </w:r>
      <w:r w:rsidR="00545398" w:rsidRPr="00027469">
        <w:rPr>
          <w:rFonts w:ascii="Calibri" w:hAnsi="Calibri" w:cs="Calibri"/>
          <w:sz w:val="24"/>
          <w:szCs w:val="24"/>
        </w:rPr>
        <w:t>błędnie</w:t>
      </w:r>
      <w:r w:rsidRPr="00027469">
        <w:rPr>
          <w:rFonts w:ascii="Calibri" w:hAnsi="Calibri" w:cs="Calibri"/>
          <w:sz w:val="24"/>
          <w:szCs w:val="24"/>
        </w:rPr>
        <w:t xml:space="preserve"> zinwentaryzowanych obiektów budowlanych; </w:t>
      </w:r>
    </w:p>
    <w:p w14:paraId="06E91816" w14:textId="50E297A4" w:rsidR="006E718D" w:rsidRPr="00027469" w:rsidRDefault="006E718D" w:rsidP="00937B6F">
      <w:pPr>
        <w:pStyle w:val="Akapitzlist"/>
        <w:numPr>
          <w:ilvl w:val="0"/>
          <w:numId w:val="99"/>
        </w:numPr>
        <w:autoSpaceDE w:val="0"/>
        <w:autoSpaceDN w:val="0"/>
        <w:adjustRightInd w:val="0"/>
        <w:spacing w:after="60" w:line="276" w:lineRule="auto"/>
        <w:ind w:left="1418" w:hanging="284"/>
        <w:rPr>
          <w:rFonts w:ascii="Calibri" w:hAnsi="Calibri" w:cs="Calibri"/>
          <w:sz w:val="24"/>
          <w:szCs w:val="24"/>
        </w:rPr>
      </w:pPr>
      <w:r w:rsidRPr="00027469">
        <w:rPr>
          <w:rFonts w:ascii="Calibri" w:hAnsi="Calibri" w:cs="Calibri"/>
          <w:sz w:val="24"/>
          <w:szCs w:val="24"/>
        </w:rPr>
        <w:lastRenderedPageBreak/>
        <w:t xml:space="preserve">zmiana decyzji, postanowień lub uzgodnień przez organy administracyjne i podmioty uzgadniające dokumentację projektową; </w:t>
      </w:r>
    </w:p>
    <w:p w14:paraId="374DB54C" w14:textId="2694A683" w:rsidR="006E718D" w:rsidRPr="00027469" w:rsidRDefault="006E718D" w:rsidP="00937B6F">
      <w:pPr>
        <w:pStyle w:val="Akapitzlist"/>
        <w:numPr>
          <w:ilvl w:val="0"/>
          <w:numId w:val="99"/>
        </w:numPr>
        <w:autoSpaceDE w:val="0"/>
        <w:autoSpaceDN w:val="0"/>
        <w:adjustRightInd w:val="0"/>
        <w:spacing w:after="60" w:line="276" w:lineRule="auto"/>
        <w:ind w:left="1418" w:hanging="284"/>
        <w:rPr>
          <w:rFonts w:ascii="Calibri" w:hAnsi="Calibri" w:cs="Calibri"/>
          <w:sz w:val="24"/>
          <w:szCs w:val="24"/>
        </w:rPr>
      </w:pPr>
      <w:r w:rsidRPr="00027469">
        <w:rPr>
          <w:rFonts w:ascii="Calibri" w:hAnsi="Calibri" w:cs="Calibri"/>
          <w:sz w:val="24"/>
          <w:szCs w:val="24"/>
        </w:rPr>
        <w:t xml:space="preserve">konieczność zrealizowania przedmiotu umowy przy zastosowaniu innych rozwiązań technicznych lub materiałowych ze względu na zmiany obowiązującego prawa; </w:t>
      </w:r>
    </w:p>
    <w:p w14:paraId="1B055AD0" w14:textId="27DDE620" w:rsidR="006E718D" w:rsidRPr="00027469" w:rsidRDefault="006E718D" w:rsidP="00937B6F">
      <w:pPr>
        <w:pStyle w:val="Akapitzlist"/>
        <w:numPr>
          <w:ilvl w:val="0"/>
          <w:numId w:val="99"/>
        </w:numPr>
        <w:autoSpaceDE w:val="0"/>
        <w:autoSpaceDN w:val="0"/>
        <w:adjustRightInd w:val="0"/>
        <w:spacing w:after="60" w:line="276" w:lineRule="auto"/>
        <w:ind w:left="1418" w:hanging="284"/>
        <w:rPr>
          <w:rFonts w:ascii="Calibri" w:hAnsi="Calibri" w:cs="Calibri"/>
          <w:sz w:val="24"/>
          <w:szCs w:val="24"/>
        </w:rPr>
      </w:pPr>
      <w:r w:rsidRPr="00027469">
        <w:rPr>
          <w:rFonts w:ascii="Calibri" w:hAnsi="Calibri" w:cs="Calibri"/>
          <w:sz w:val="24"/>
          <w:szCs w:val="24"/>
        </w:rPr>
        <w:t xml:space="preserve">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t>
      </w:r>
      <w:r w:rsidR="00DE3A16" w:rsidRPr="00027469">
        <w:rPr>
          <w:rFonts w:ascii="Calibri" w:hAnsi="Calibri" w:cs="Calibri"/>
          <w:sz w:val="24"/>
          <w:szCs w:val="24"/>
        </w:rPr>
        <w:br/>
      </w:r>
      <w:r w:rsidRPr="00027469">
        <w:rPr>
          <w:rFonts w:ascii="Calibri" w:hAnsi="Calibri" w:cs="Calibri"/>
          <w:sz w:val="24"/>
          <w:szCs w:val="24"/>
        </w:rPr>
        <w:t xml:space="preserve">w celu wyeliminowania lub zmniejszenia zagrożenia. </w:t>
      </w:r>
    </w:p>
    <w:p w14:paraId="5227AB7B" w14:textId="06D220A9" w:rsidR="006E718D" w:rsidRPr="00027469" w:rsidRDefault="006E718D" w:rsidP="00937B6F">
      <w:pPr>
        <w:autoSpaceDE w:val="0"/>
        <w:autoSpaceDN w:val="0"/>
        <w:adjustRightInd w:val="0"/>
        <w:spacing w:after="60" w:line="276" w:lineRule="auto"/>
        <w:ind w:left="1416"/>
        <w:rPr>
          <w:rFonts w:ascii="Calibri" w:hAnsi="Calibri" w:cs="Calibri"/>
          <w:sz w:val="24"/>
          <w:szCs w:val="24"/>
        </w:rPr>
      </w:pPr>
      <w:r w:rsidRPr="00027469">
        <w:rPr>
          <w:rFonts w:ascii="Calibri" w:hAnsi="Calibri" w:cs="Calibri"/>
          <w:sz w:val="24"/>
          <w:szCs w:val="24"/>
        </w:rPr>
        <w:t xml:space="preserve">W przypadku wystąpienia którejkolwiek z okoliczności wymienionych w ust. 1 pkt 2) lit. a) możliwa jest w szczególności zmiana sposobu wykonania, materiałów i technologii robót, zmiany lokalizacji budowanych urządzeń, ograniczenie zakresu robót objętych umową lub zmiana wynagrodzenia. Zmiana rodzaju materiałów, rozwiązań technicznych, technologii i urządzeń wymaga pisemnej akceptacji Zamawiającego, uzyskanie której wymaga przedstawienia przez Wykonawcę szczegółowego uzasadnienia zmiany. Zmiana rodzaju materiałów nie może powodować podwyższenia wynagrodzenia określonego </w:t>
      </w:r>
      <w:r w:rsidR="00DE3A16" w:rsidRPr="00027469">
        <w:rPr>
          <w:rFonts w:ascii="Calibri" w:hAnsi="Calibri" w:cs="Calibri"/>
          <w:sz w:val="24"/>
          <w:szCs w:val="24"/>
        </w:rPr>
        <w:br/>
      </w:r>
      <w:r w:rsidRPr="00027469">
        <w:rPr>
          <w:rFonts w:ascii="Calibri" w:hAnsi="Calibri" w:cs="Calibri"/>
          <w:sz w:val="24"/>
          <w:szCs w:val="24"/>
        </w:rPr>
        <w:t xml:space="preserve">w Umowie i nie wymaga ona sporządzenia aneksu do Umowy. </w:t>
      </w:r>
    </w:p>
    <w:p w14:paraId="7CFF4246" w14:textId="7E6CE843" w:rsidR="00AF7806" w:rsidRPr="00027469" w:rsidRDefault="006E718D" w:rsidP="00937B6F">
      <w:pPr>
        <w:numPr>
          <w:ilvl w:val="0"/>
          <w:numId w:val="100"/>
        </w:numPr>
        <w:autoSpaceDE w:val="0"/>
        <w:autoSpaceDN w:val="0"/>
        <w:adjustRightInd w:val="0"/>
        <w:spacing w:after="60" w:line="276" w:lineRule="auto"/>
        <w:ind w:left="1135" w:hanging="284"/>
        <w:rPr>
          <w:rFonts w:ascii="Calibri" w:hAnsi="Calibri" w:cs="Calibri"/>
          <w:sz w:val="24"/>
          <w:szCs w:val="24"/>
        </w:rPr>
      </w:pPr>
      <w:r w:rsidRPr="00027469">
        <w:rPr>
          <w:rFonts w:ascii="Calibri" w:hAnsi="Calibri" w:cs="Calibri"/>
          <w:sz w:val="24"/>
          <w:szCs w:val="24"/>
        </w:rPr>
        <w:t xml:space="preserve">zmiana osób wskazanych w ofercie </w:t>
      </w:r>
      <w:r w:rsidR="00AF7806" w:rsidRPr="00027469">
        <w:rPr>
          <w:rFonts w:ascii="Calibri" w:hAnsi="Calibri" w:cs="Calibri"/>
          <w:sz w:val="24"/>
          <w:szCs w:val="24"/>
        </w:rPr>
        <w:t xml:space="preserve">lub umowie np.: kierownik </w:t>
      </w:r>
      <w:r w:rsidR="000004E4" w:rsidRPr="00027469">
        <w:rPr>
          <w:rFonts w:ascii="Calibri" w:hAnsi="Calibri" w:cs="Calibri"/>
          <w:sz w:val="24"/>
          <w:szCs w:val="24"/>
        </w:rPr>
        <w:t>budowy/robót</w:t>
      </w:r>
      <w:r w:rsidR="00AF7806" w:rsidRPr="00027469">
        <w:rPr>
          <w:rFonts w:ascii="Calibri" w:hAnsi="Calibri" w:cs="Calibri"/>
          <w:sz w:val="24"/>
          <w:szCs w:val="24"/>
        </w:rPr>
        <w:t>,</w:t>
      </w:r>
      <w:r w:rsidR="00221C21" w:rsidRPr="00027469">
        <w:rPr>
          <w:rFonts w:ascii="Calibri" w:hAnsi="Calibri" w:cs="Calibri"/>
          <w:sz w:val="24"/>
          <w:szCs w:val="24"/>
        </w:rPr>
        <w:t xml:space="preserve"> </w:t>
      </w:r>
      <w:r w:rsidRPr="00027469">
        <w:rPr>
          <w:rFonts w:ascii="Calibri" w:hAnsi="Calibri" w:cs="Calibri"/>
          <w:sz w:val="24"/>
          <w:szCs w:val="24"/>
        </w:rPr>
        <w:t>przy pomocy których</w:t>
      </w:r>
      <w:r w:rsidR="00360C00" w:rsidRPr="00027469">
        <w:rPr>
          <w:rFonts w:ascii="Calibri" w:hAnsi="Calibri" w:cs="Calibri"/>
          <w:sz w:val="24"/>
          <w:szCs w:val="24"/>
        </w:rPr>
        <w:t xml:space="preserve"> </w:t>
      </w:r>
      <w:r w:rsidRPr="00027469">
        <w:rPr>
          <w:rFonts w:ascii="Calibri" w:hAnsi="Calibri" w:cs="Calibri"/>
          <w:sz w:val="24"/>
          <w:szCs w:val="24"/>
        </w:rPr>
        <w:t xml:space="preserve">wykonawca realizuje przedmiot umowy, na inne osoby spełniające warunki określone w SWZ, według polityki kadrowej wykonawcy. </w:t>
      </w:r>
      <w:r w:rsidR="00AF7806" w:rsidRPr="00027469">
        <w:rPr>
          <w:rFonts w:ascii="Calibri" w:eastAsia="Arial" w:hAnsi="Calibri" w:cs="Calibri"/>
          <w:sz w:val="24"/>
          <w:szCs w:val="24"/>
        </w:rPr>
        <w:t xml:space="preserve">Jakakolwiek przerwa w realizacji przedmiotu umowy wynikająca z braku kierownictwa </w:t>
      </w:r>
      <w:r w:rsidR="000004E4" w:rsidRPr="00027469">
        <w:rPr>
          <w:rFonts w:ascii="Calibri" w:eastAsia="Arial" w:hAnsi="Calibri" w:cs="Calibri"/>
          <w:sz w:val="24"/>
          <w:szCs w:val="24"/>
        </w:rPr>
        <w:t>budowy/</w:t>
      </w:r>
      <w:r w:rsidR="00AF7806" w:rsidRPr="00027469">
        <w:rPr>
          <w:rFonts w:ascii="Calibri" w:eastAsia="Arial" w:hAnsi="Calibri" w:cs="Calibri"/>
          <w:sz w:val="24"/>
          <w:szCs w:val="24"/>
        </w:rPr>
        <w:t>robót będzie traktowana jako przerwa wynikła z przyczyn zależnych od Wykonawcy i nie może stanowić podstawy do roszczenia o zmianę terminu zakończenia robót, za wyjątkiem zdarzeń losowych, za które Wykonawca nie ponosi odpowiedzialności.</w:t>
      </w:r>
    </w:p>
    <w:p w14:paraId="679E7515" w14:textId="1113C755" w:rsidR="00AF7806" w:rsidRPr="00027469" w:rsidRDefault="00D25C25" w:rsidP="00937B6F">
      <w:pPr>
        <w:numPr>
          <w:ilvl w:val="0"/>
          <w:numId w:val="100"/>
        </w:numPr>
        <w:autoSpaceDE w:val="0"/>
        <w:autoSpaceDN w:val="0"/>
        <w:adjustRightInd w:val="0"/>
        <w:spacing w:after="60" w:line="276" w:lineRule="auto"/>
        <w:ind w:left="1135" w:hanging="284"/>
        <w:rPr>
          <w:rFonts w:ascii="Calibri" w:hAnsi="Calibri" w:cs="Calibri"/>
          <w:sz w:val="24"/>
          <w:szCs w:val="24"/>
        </w:rPr>
      </w:pPr>
      <w:r w:rsidRPr="00027469">
        <w:rPr>
          <w:rFonts w:ascii="Calibri" w:hAnsi="Calibri" w:cs="Calibri"/>
          <w:sz w:val="24"/>
          <w:szCs w:val="24"/>
        </w:rPr>
        <w:t>z</w:t>
      </w:r>
      <w:r w:rsidR="00AF7806" w:rsidRPr="00027469">
        <w:rPr>
          <w:rFonts w:ascii="Calibri" w:eastAsia="Arial" w:hAnsi="Calibri" w:cs="Calibri"/>
          <w:sz w:val="24"/>
          <w:szCs w:val="24"/>
        </w:rPr>
        <w:t>miany podwykonawców,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5BED3C24" w14:textId="2403FECB" w:rsidR="00432D8D" w:rsidRPr="00027469" w:rsidRDefault="00B65EC2" w:rsidP="00937B6F">
      <w:pPr>
        <w:numPr>
          <w:ilvl w:val="0"/>
          <w:numId w:val="100"/>
        </w:numPr>
        <w:autoSpaceDE w:val="0"/>
        <w:autoSpaceDN w:val="0"/>
        <w:adjustRightInd w:val="0"/>
        <w:spacing w:after="60" w:line="276" w:lineRule="auto"/>
        <w:ind w:left="1135" w:hanging="284"/>
        <w:rPr>
          <w:rFonts w:ascii="Calibri" w:hAnsi="Calibri" w:cs="Calibri"/>
          <w:sz w:val="24"/>
          <w:szCs w:val="24"/>
        </w:rPr>
      </w:pPr>
      <w:r w:rsidRPr="00027469">
        <w:rPr>
          <w:rFonts w:ascii="Calibri" w:hAnsi="Calibri" w:cs="Calibri"/>
          <w:sz w:val="24"/>
          <w:szCs w:val="24"/>
        </w:rPr>
        <w:t>r</w:t>
      </w:r>
      <w:r w:rsidR="00432D8D" w:rsidRPr="00027469">
        <w:rPr>
          <w:rFonts w:ascii="Calibri" w:hAnsi="Calibri" w:cs="Calibri"/>
          <w:sz w:val="24"/>
          <w:szCs w:val="24"/>
        </w:rPr>
        <w:t>ezygnacja</w:t>
      </w:r>
      <w:r w:rsidRPr="00027469">
        <w:rPr>
          <w:rFonts w:ascii="Calibri" w:hAnsi="Calibri" w:cs="Calibri"/>
          <w:sz w:val="24"/>
          <w:szCs w:val="24"/>
        </w:rPr>
        <w:t xml:space="preserve"> </w:t>
      </w:r>
      <w:r w:rsidR="00432D8D" w:rsidRPr="00027469">
        <w:rPr>
          <w:rFonts w:ascii="Calibri" w:hAnsi="Calibri" w:cs="Calibri"/>
          <w:sz w:val="24"/>
          <w:szCs w:val="24"/>
        </w:rPr>
        <w:t>z podwykonawcy bądź wprowadzenie podwykonawcy w zakresie nieprzewidzianym w ofercie (zgodnie z postanowieniami umowy i na zasadach w niej zawartych).</w:t>
      </w:r>
    </w:p>
    <w:p w14:paraId="46DF2617" w14:textId="4CAEA35F" w:rsidR="00D25C25" w:rsidRPr="00027469" w:rsidRDefault="00D25C25" w:rsidP="00937B6F">
      <w:pPr>
        <w:pStyle w:val="Akapitzlist"/>
        <w:numPr>
          <w:ilvl w:val="0"/>
          <w:numId w:val="95"/>
        </w:numPr>
        <w:autoSpaceDE w:val="0"/>
        <w:autoSpaceDN w:val="0"/>
        <w:adjustRightInd w:val="0"/>
        <w:spacing w:after="60" w:line="276" w:lineRule="auto"/>
        <w:ind w:left="851" w:hanging="284"/>
        <w:rPr>
          <w:rFonts w:ascii="Calibri" w:hAnsi="Calibri" w:cs="Calibri"/>
          <w:b/>
          <w:bCs/>
          <w:sz w:val="24"/>
          <w:szCs w:val="24"/>
        </w:rPr>
      </w:pPr>
      <w:r w:rsidRPr="00027469">
        <w:rPr>
          <w:rFonts w:ascii="Calibri" w:hAnsi="Calibri" w:cs="Calibri"/>
          <w:b/>
          <w:bCs/>
          <w:sz w:val="24"/>
          <w:szCs w:val="24"/>
        </w:rPr>
        <w:t>Zmiana wynagrodzenia w przypadku:</w:t>
      </w:r>
    </w:p>
    <w:p w14:paraId="7EB14D48" w14:textId="77777777" w:rsidR="00B65EC2" w:rsidRPr="00027469" w:rsidRDefault="00B65EC2" w:rsidP="00937B6F">
      <w:pPr>
        <w:pStyle w:val="Akapitzlist"/>
        <w:numPr>
          <w:ilvl w:val="0"/>
          <w:numId w:val="104"/>
        </w:numPr>
        <w:autoSpaceDE w:val="0"/>
        <w:autoSpaceDN w:val="0"/>
        <w:adjustRightInd w:val="0"/>
        <w:spacing w:after="60" w:line="276" w:lineRule="auto"/>
        <w:ind w:left="1135" w:hanging="284"/>
        <w:rPr>
          <w:rFonts w:ascii="Calibri" w:hAnsi="Calibri" w:cs="Calibri"/>
          <w:b/>
          <w:bCs/>
          <w:sz w:val="24"/>
          <w:szCs w:val="24"/>
        </w:rPr>
      </w:pPr>
      <w:r w:rsidRPr="00027469">
        <w:rPr>
          <w:rFonts w:ascii="Calibri" w:hAnsi="Calibri" w:cs="Calibri"/>
          <w:sz w:val="24"/>
          <w:szCs w:val="24"/>
        </w:rPr>
        <w:t>zmiany stawki podatku od towarów i usług</w:t>
      </w:r>
      <w:r w:rsidRPr="00027469">
        <w:rPr>
          <w:rFonts w:ascii="Calibri" w:hAnsi="Calibri" w:cs="Calibri"/>
          <w:i/>
          <w:color w:val="002060"/>
          <w:sz w:val="24"/>
          <w:szCs w:val="24"/>
          <w:lang w:eastAsia="en-US"/>
        </w:rPr>
        <w:t xml:space="preserve"> </w:t>
      </w:r>
      <w:r w:rsidRPr="00027469">
        <w:rPr>
          <w:rFonts w:ascii="Calibri" w:hAnsi="Calibri" w:cs="Calibri"/>
          <w:sz w:val="24"/>
          <w:szCs w:val="24"/>
        </w:rPr>
        <w:t xml:space="preserve">oraz podatku akcyzowego, z tym zastrzeżeniem, że wartość netto wynagrodzenia wykonawcy nie zmieni się, a </w:t>
      </w:r>
      <w:r w:rsidRPr="00027469">
        <w:rPr>
          <w:rFonts w:ascii="Calibri" w:hAnsi="Calibri" w:cs="Calibri"/>
          <w:sz w:val="24"/>
          <w:szCs w:val="24"/>
        </w:rPr>
        <w:lastRenderedPageBreak/>
        <w:t>wartość brutto wynagrodzenia zostanie wyliczona na podstawie nowych przepisów;</w:t>
      </w:r>
    </w:p>
    <w:p w14:paraId="72EEBFC2" w14:textId="67B328A8" w:rsidR="00B65EC2" w:rsidRPr="00027469" w:rsidRDefault="00B65EC2" w:rsidP="00937B6F">
      <w:pPr>
        <w:pStyle w:val="Akapitzlist"/>
        <w:numPr>
          <w:ilvl w:val="0"/>
          <w:numId w:val="104"/>
        </w:numPr>
        <w:autoSpaceDE w:val="0"/>
        <w:autoSpaceDN w:val="0"/>
        <w:adjustRightInd w:val="0"/>
        <w:spacing w:after="60" w:line="276" w:lineRule="auto"/>
        <w:ind w:left="1135" w:hanging="284"/>
        <w:rPr>
          <w:rFonts w:ascii="Calibri" w:hAnsi="Calibri" w:cs="Calibri"/>
          <w:b/>
          <w:bCs/>
          <w:sz w:val="24"/>
          <w:szCs w:val="24"/>
        </w:rPr>
      </w:pPr>
      <w:r w:rsidRPr="00027469">
        <w:rPr>
          <w:rFonts w:ascii="Calibri" w:hAnsi="Calibri" w:cs="Calibri"/>
          <w:sz w:val="24"/>
          <w:szCs w:val="24"/>
        </w:rPr>
        <w:t xml:space="preserve">wykonanie robót </w:t>
      </w:r>
      <w:r w:rsidR="00005FCC" w:rsidRPr="00027469">
        <w:rPr>
          <w:rFonts w:ascii="Calibri" w:hAnsi="Calibri" w:cs="Calibri"/>
          <w:sz w:val="24"/>
          <w:szCs w:val="24"/>
        </w:rPr>
        <w:t>o których mowa w ust. 1 pkt 1 a-q</w:t>
      </w:r>
      <w:r w:rsidRPr="00027469">
        <w:rPr>
          <w:rFonts w:ascii="Calibri" w:hAnsi="Calibri" w:cs="Calibri"/>
          <w:sz w:val="24"/>
          <w:szCs w:val="24"/>
        </w:rPr>
        <w:t>;</w:t>
      </w:r>
    </w:p>
    <w:p w14:paraId="5FA87DCA" w14:textId="4BFEB84D" w:rsidR="00A373FE" w:rsidRPr="00027469" w:rsidRDefault="00A373FE" w:rsidP="00937B6F">
      <w:pPr>
        <w:pStyle w:val="Akapitzlist"/>
        <w:numPr>
          <w:ilvl w:val="0"/>
          <w:numId w:val="104"/>
        </w:numPr>
        <w:autoSpaceDE w:val="0"/>
        <w:autoSpaceDN w:val="0"/>
        <w:adjustRightInd w:val="0"/>
        <w:spacing w:after="60" w:line="276" w:lineRule="auto"/>
        <w:ind w:left="1135" w:hanging="284"/>
        <w:rPr>
          <w:rFonts w:ascii="Calibri" w:hAnsi="Calibri" w:cs="Calibri"/>
          <w:b/>
          <w:bCs/>
          <w:sz w:val="24"/>
          <w:szCs w:val="24"/>
        </w:rPr>
      </w:pPr>
      <w:r w:rsidRPr="00027469">
        <w:rPr>
          <w:rFonts w:ascii="Calibri" w:hAnsi="Calibri" w:cs="Calibri"/>
          <w:sz w:val="24"/>
          <w:szCs w:val="24"/>
        </w:rPr>
        <w:t xml:space="preserve">uzyskania dodatkowych decyzji, uzgodnień lub/i warunków dotyczące przebudowy istniejącego uzbrojenia terenu w skutek kolizji z modernizacją od gestorów sieci,  które wstrzymają bądź doprowadzą do opóźnienia realizacji przedmiotu Umowy. </w:t>
      </w:r>
    </w:p>
    <w:p w14:paraId="4C3F7860" w14:textId="77777777" w:rsidR="00B65EC2" w:rsidRPr="00027469" w:rsidRDefault="00B65EC2" w:rsidP="00937B6F">
      <w:pPr>
        <w:pStyle w:val="Akapitzlist"/>
        <w:numPr>
          <w:ilvl w:val="0"/>
          <w:numId w:val="104"/>
        </w:numPr>
        <w:autoSpaceDE w:val="0"/>
        <w:autoSpaceDN w:val="0"/>
        <w:adjustRightInd w:val="0"/>
        <w:spacing w:after="60" w:line="276" w:lineRule="auto"/>
        <w:ind w:left="1135" w:hanging="284"/>
        <w:rPr>
          <w:rFonts w:ascii="Calibri" w:hAnsi="Calibri" w:cs="Calibri"/>
          <w:b/>
          <w:bCs/>
          <w:sz w:val="24"/>
          <w:szCs w:val="24"/>
        </w:rPr>
      </w:pPr>
      <w:r w:rsidRPr="00027469">
        <w:rPr>
          <w:rFonts w:ascii="Calibri" w:hAnsi="Calibri" w:cs="Calibri"/>
          <w:sz w:val="24"/>
          <w:szCs w:val="24"/>
        </w:rPr>
        <w:t xml:space="preserve">w pozostałym zakresie zmian do umowy stosuje się art. 455 ustawy </w:t>
      </w:r>
      <w:proofErr w:type="spellStart"/>
      <w:r w:rsidRPr="00027469">
        <w:rPr>
          <w:rFonts w:ascii="Calibri" w:hAnsi="Calibri" w:cs="Calibri"/>
          <w:sz w:val="24"/>
          <w:szCs w:val="24"/>
        </w:rPr>
        <w:t>Pzp</w:t>
      </w:r>
      <w:proofErr w:type="spellEnd"/>
      <w:r w:rsidRPr="00027469">
        <w:rPr>
          <w:rFonts w:ascii="Calibri" w:hAnsi="Calibri" w:cs="Calibri"/>
          <w:sz w:val="24"/>
          <w:szCs w:val="24"/>
        </w:rPr>
        <w:t>.</w:t>
      </w:r>
    </w:p>
    <w:p w14:paraId="17195DE1" w14:textId="5183C310" w:rsidR="006E718D" w:rsidRPr="00027469" w:rsidRDefault="006E718D" w:rsidP="00937B6F">
      <w:pPr>
        <w:pStyle w:val="Akapitzlist"/>
        <w:numPr>
          <w:ilvl w:val="0"/>
          <w:numId w:val="95"/>
        </w:numPr>
        <w:autoSpaceDE w:val="0"/>
        <w:autoSpaceDN w:val="0"/>
        <w:adjustRightInd w:val="0"/>
        <w:spacing w:after="60" w:line="276" w:lineRule="auto"/>
        <w:ind w:left="851" w:hanging="284"/>
        <w:rPr>
          <w:rFonts w:ascii="Calibri" w:hAnsi="Calibri" w:cs="Calibri"/>
          <w:b/>
          <w:bCs/>
          <w:sz w:val="24"/>
          <w:szCs w:val="24"/>
        </w:rPr>
      </w:pPr>
      <w:r w:rsidRPr="00027469">
        <w:rPr>
          <w:rFonts w:ascii="Calibri" w:hAnsi="Calibri" w:cs="Calibri"/>
          <w:b/>
          <w:bCs/>
          <w:sz w:val="24"/>
          <w:szCs w:val="24"/>
        </w:rPr>
        <w:t xml:space="preserve">Pozostałe zmiany spowodowane następującymi okolicznościami: </w:t>
      </w:r>
    </w:p>
    <w:p w14:paraId="4333497E" w14:textId="03C7EB48" w:rsidR="006E718D" w:rsidRPr="00027469" w:rsidRDefault="006E718D" w:rsidP="00937B6F">
      <w:pPr>
        <w:numPr>
          <w:ilvl w:val="0"/>
          <w:numId w:val="102"/>
        </w:numPr>
        <w:autoSpaceDE w:val="0"/>
        <w:autoSpaceDN w:val="0"/>
        <w:adjustRightInd w:val="0"/>
        <w:spacing w:after="60" w:line="276" w:lineRule="auto"/>
        <w:ind w:left="1135" w:hanging="284"/>
        <w:rPr>
          <w:rFonts w:ascii="Calibri" w:hAnsi="Calibri" w:cs="Calibri"/>
          <w:sz w:val="24"/>
          <w:szCs w:val="24"/>
        </w:rPr>
      </w:pPr>
      <w:r w:rsidRPr="00027469">
        <w:rPr>
          <w:rFonts w:ascii="Calibri" w:hAnsi="Calibri" w:cs="Calibri"/>
          <w:sz w:val="24"/>
          <w:szCs w:val="24"/>
        </w:rPr>
        <w:t xml:space="preserve">zmiana przepisów dodatkowych w zakresie wystawiania faktur, powstawania obowiązku podatkowego itp.; </w:t>
      </w:r>
    </w:p>
    <w:p w14:paraId="3A264CEF" w14:textId="77777777" w:rsidR="00AF7806" w:rsidRPr="00027469" w:rsidRDefault="006E718D" w:rsidP="00937B6F">
      <w:pPr>
        <w:numPr>
          <w:ilvl w:val="0"/>
          <w:numId w:val="102"/>
        </w:numPr>
        <w:autoSpaceDE w:val="0"/>
        <w:autoSpaceDN w:val="0"/>
        <w:adjustRightInd w:val="0"/>
        <w:spacing w:after="60" w:line="276" w:lineRule="auto"/>
        <w:ind w:left="1135" w:hanging="284"/>
        <w:rPr>
          <w:rFonts w:ascii="Calibri" w:hAnsi="Calibri" w:cs="Calibri"/>
          <w:sz w:val="24"/>
          <w:szCs w:val="24"/>
        </w:rPr>
      </w:pPr>
      <w:r w:rsidRPr="00027469">
        <w:rPr>
          <w:rFonts w:ascii="Calibri" w:hAnsi="Calibri" w:cs="Calibri"/>
          <w:sz w:val="24"/>
          <w:szCs w:val="24"/>
        </w:rPr>
        <w:t>gdy zaistnieje inna okoliczność prawna, ekonomiczna lub techniczna, skutkująca niemożliwością wykonania lub należytego wykonania umowy zgodnie z SWZ</w:t>
      </w:r>
    </w:p>
    <w:p w14:paraId="6CF63242" w14:textId="7E4FFC43" w:rsidR="006E718D" w:rsidRPr="00027469" w:rsidRDefault="006E718D" w:rsidP="00937B6F">
      <w:pPr>
        <w:numPr>
          <w:ilvl w:val="0"/>
          <w:numId w:val="102"/>
        </w:numPr>
        <w:autoSpaceDE w:val="0"/>
        <w:autoSpaceDN w:val="0"/>
        <w:adjustRightInd w:val="0"/>
        <w:spacing w:after="60" w:line="276" w:lineRule="auto"/>
        <w:ind w:left="1135" w:hanging="284"/>
        <w:rPr>
          <w:rFonts w:ascii="Calibri" w:hAnsi="Calibri" w:cs="Calibri"/>
          <w:sz w:val="24"/>
          <w:szCs w:val="24"/>
        </w:rPr>
      </w:pPr>
      <w:r w:rsidRPr="00027469">
        <w:rPr>
          <w:rFonts w:ascii="Calibri" w:hAnsi="Calibri" w:cs="Calibri"/>
          <w:sz w:val="24"/>
          <w:szCs w:val="24"/>
        </w:rPr>
        <w:t xml:space="preserve">zmiany w zakresie wprowadzenia lub zmiany podwykonawcy lub dalszego podwykonawcy robót lub usług lub dostaw; </w:t>
      </w:r>
    </w:p>
    <w:p w14:paraId="3BF2FD65" w14:textId="7A9CFDBF" w:rsidR="006E718D" w:rsidRPr="00027469" w:rsidRDefault="006E718D" w:rsidP="00937B6F">
      <w:pPr>
        <w:numPr>
          <w:ilvl w:val="0"/>
          <w:numId w:val="102"/>
        </w:numPr>
        <w:autoSpaceDE w:val="0"/>
        <w:autoSpaceDN w:val="0"/>
        <w:adjustRightInd w:val="0"/>
        <w:spacing w:after="60" w:line="276" w:lineRule="auto"/>
        <w:ind w:left="1135" w:hanging="284"/>
        <w:rPr>
          <w:rFonts w:ascii="Calibri" w:hAnsi="Calibri" w:cs="Calibri"/>
          <w:sz w:val="24"/>
          <w:szCs w:val="24"/>
        </w:rPr>
      </w:pPr>
      <w:r w:rsidRPr="00027469">
        <w:rPr>
          <w:rFonts w:ascii="Calibri" w:hAnsi="Calibri" w:cs="Calibri"/>
          <w:sz w:val="24"/>
          <w:szCs w:val="24"/>
        </w:rPr>
        <w:t xml:space="preserve">zmian w zakresie zasad rozliczeń i warunków płatności związanych z zawarciem umowy </w:t>
      </w:r>
      <w:r w:rsidR="00DE3A16" w:rsidRPr="00027469">
        <w:rPr>
          <w:rFonts w:ascii="Calibri" w:hAnsi="Calibri" w:cs="Calibri"/>
          <w:sz w:val="24"/>
          <w:szCs w:val="24"/>
        </w:rPr>
        <w:br/>
      </w:r>
      <w:r w:rsidRPr="00027469">
        <w:rPr>
          <w:rFonts w:ascii="Calibri" w:hAnsi="Calibri" w:cs="Calibri"/>
          <w:sz w:val="24"/>
          <w:szCs w:val="24"/>
        </w:rPr>
        <w:t xml:space="preserve">o podwykonawstwo lub dalsze podwykonawstwo; </w:t>
      </w:r>
    </w:p>
    <w:p w14:paraId="73EFE96D" w14:textId="78F87250" w:rsidR="006E718D" w:rsidRPr="00027469" w:rsidRDefault="006E718D" w:rsidP="00937B6F">
      <w:pPr>
        <w:numPr>
          <w:ilvl w:val="0"/>
          <w:numId w:val="102"/>
        </w:numPr>
        <w:autoSpaceDE w:val="0"/>
        <w:autoSpaceDN w:val="0"/>
        <w:adjustRightInd w:val="0"/>
        <w:spacing w:after="60" w:line="276" w:lineRule="auto"/>
        <w:ind w:left="1135" w:hanging="284"/>
        <w:rPr>
          <w:rFonts w:ascii="Calibri" w:hAnsi="Calibri" w:cs="Calibri"/>
          <w:sz w:val="24"/>
          <w:szCs w:val="24"/>
        </w:rPr>
      </w:pPr>
      <w:r w:rsidRPr="00027469">
        <w:rPr>
          <w:rFonts w:ascii="Calibri" w:hAnsi="Calibri" w:cs="Calibri"/>
          <w:sz w:val="24"/>
          <w:szCs w:val="24"/>
        </w:rPr>
        <w:t xml:space="preserve">zmiana struktur organizacyjnych Zamawiającego; </w:t>
      </w:r>
    </w:p>
    <w:p w14:paraId="55DADD5A" w14:textId="4645DB76" w:rsidR="006E718D" w:rsidRPr="00027469" w:rsidRDefault="006E718D" w:rsidP="00937B6F">
      <w:pPr>
        <w:numPr>
          <w:ilvl w:val="0"/>
          <w:numId w:val="102"/>
        </w:numPr>
        <w:autoSpaceDE w:val="0"/>
        <w:autoSpaceDN w:val="0"/>
        <w:adjustRightInd w:val="0"/>
        <w:spacing w:after="60" w:line="276" w:lineRule="auto"/>
        <w:ind w:left="1135" w:hanging="284"/>
        <w:rPr>
          <w:rFonts w:ascii="Calibri" w:hAnsi="Calibri" w:cs="Calibri"/>
          <w:sz w:val="24"/>
          <w:szCs w:val="24"/>
        </w:rPr>
      </w:pPr>
      <w:r w:rsidRPr="00027469">
        <w:rPr>
          <w:rFonts w:ascii="Calibri" w:hAnsi="Calibri" w:cs="Calibri"/>
          <w:sz w:val="24"/>
          <w:szCs w:val="24"/>
        </w:rPr>
        <w:t xml:space="preserve">zmiana w zakresie wprowadzenia odbiorów częściowych, terminów płatności oraz wprowadzenia </w:t>
      </w:r>
      <w:r w:rsidR="00B86C53" w:rsidRPr="00027469">
        <w:rPr>
          <w:rFonts w:ascii="Calibri" w:hAnsi="Calibri" w:cs="Calibri"/>
          <w:sz w:val="24"/>
          <w:szCs w:val="24"/>
        </w:rPr>
        <w:t xml:space="preserve">dodatkowych </w:t>
      </w:r>
      <w:r w:rsidRPr="00027469">
        <w:rPr>
          <w:rFonts w:ascii="Calibri" w:hAnsi="Calibri" w:cs="Calibri"/>
          <w:sz w:val="24"/>
          <w:szCs w:val="24"/>
        </w:rPr>
        <w:t>płatności częściowych</w:t>
      </w:r>
      <w:r w:rsidR="00B86C53" w:rsidRPr="00027469">
        <w:rPr>
          <w:rFonts w:ascii="Calibri" w:hAnsi="Calibri" w:cs="Calibri"/>
          <w:sz w:val="24"/>
          <w:szCs w:val="24"/>
        </w:rPr>
        <w:t>/faktur</w:t>
      </w:r>
      <w:r w:rsidRPr="00027469">
        <w:rPr>
          <w:rFonts w:ascii="Calibri" w:hAnsi="Calibri" w:cs="Calibri"/>
          <w:sz w:val="24"/>
          <w:szCs w:val="24"/>
        </w:rPr>
        <w:t xml:space="preserve">; </w:t>
      </w:r>
    </w:p>
    <w:p w14:paraId="3FCD018B" w14:textId="6ABFB8B2" w:rsidR="006E718D" w:rsidRPr="00027469" w:rsidRDefault="006E718D" w:rsidP="00937B6F">
      <w:pPr>
        <w:pStyle w:val="Akapitzlist"/>
        <w:numPr>
          <w:ilvl w:val="0"/>
          <w:numId w:val="86"/>
        </w:numPr>
        <w:tabs>
          <w:tab w:val="clear" w:pos="360"/>
          <w:tab w:val="num" w:pos="567"/>
        </w:tabs>
        <w:autoSpaceDE w:val="0"/>
        <w:autoSpaceDN w:val="0"/>
        <w:adjustRightInd w:val="0"/>
        <w:spacing w:after="60" w:line="276" w:lineRule="auto"/>
        <w:ind w:left="567" w:hanging="567"/>
        <w:rPr>
          <w:rFonts w:ascii="Calibri" w:hAnsi="Calibri" w:cs="Calibri"/>
          <w:sz w:val="24"/>
          <w:szCs w:val="24"/>
        </w:rPr>
      </w:pPr>
      <w:r w:rsidRPr="00027469">
        <w:rPr>
          <w:rFonts w:ascii="Calibri" w:hAnsi="Calibri" w:cs="Calibri"/>
          <w:sz w:val="24"/>
          <w:szCs w:val="24"/>
        </w:rPr>
        <w:t xml:space="preserve">W przypadku określonym w ust. 1 pkt 3) lit. a) zmiana stawki VAT dotyczyć będzie wynagrodzenia umownego za prace wykonane po dacie podpisania aneksu do umowy. </w:t>
      </w:r>
    </w:p>
    <w:p w14:paraId="36C0FDB3" w14:textId="358C844A" w:rsidR="006E718D" w:rsidRPr="00027469" w:rsidRDefault="006E718D" w:rsidP="00937B6F">
      <w:pPr>
        <w:pStyle w:val="Akapitzlist"/>
        <w:numPr>
          <w:ilvl w:val="0"/>
          <w:numId w:val="86"/>
        </w:numPr>
        <w:tabs>
          <w:tab w:val="clear" w:pos="360"/>
          <w:tab w:val="num" w:pos="567"/>
        </w:tabs>
        <w:autoSpaceDE w:val="0"/>
        <w:autoSpaceDN w:val="0"/>
        <w:adjustRightInd w:val="0"/>
        <w:spacing w:after="60" w:line="276" w:lineRule="auto"/>
        <w:ind w:left="567" w:hanging="567"/>
        <w:rPr>
          <w:rFonts w:ascii="Calibri" w:hAnsi="Calibri" w:cs="Calibri"/>
          <w:sz w:val="24"/>
          <w:szCs w:val="24"/>
        </w:rPr>
      </w:pPr>
      <w:r w:rsidRPr="00027469">
        <w:rPr>
          <w:rFonts w:ascii="Calibri" w:hAnsi="Calibri" w:cs="Calibri"/>
          <w:sz w:val="24"/>
          <w:szCs w:val="24"/>
        </w:rPr>
        <w:t xml:space="preserve">Wszystkie powyższe postanowienia stanowią katalog zmian, na które Zamawiający może wyrazić zgodę. Nie stanowią jednocześnie zobowiązania do wyrażenia takiej zgody. </w:t>
      </w:r>
    </w:p>
    <w:p w14:paraId="24D18B74" w14:textId="384767BD" w:rsidR="006E718D" w:rsidRPr="00027469" w:rsidRDefault="006E718D" w:rsidP="00937B6F">
      <w:pPr>
        <w:pStyle w:val="Akapitzlist"/>
        <w:numPr>
          <w:ilvl w:val="0"/>
          <w:numId w:val="86"/>
        </w:numPr>
        <w:tabs>
          <w:tab w:val="clear" w:pos="360"/>
          <w:tab w:val="num" w:pos="567"/>
        </w:tabs>
        <w:autoSpaceDE w:val="0"/>
        <w:autoSpaceDN w:val="0"/>
        <w:adjustRightInd w:val="0"/>
        <w:spacing w:after="60" w:line="276" w:lineRule="auto"/>
        <w:ind w:left="567" w:hanging="567"/>
        <w:rPr>
          <w:rFonts w:ascii="Calibri" w:hAnsi="Calibri" w:cs="Calibri"/>
          <w:sz w:val="24"/>
          <w:szCs w:val="24"/>
        </w:rPr>
      </w:pPr>
      <w:r w:rsidRPr="00027469">
        <w:rPr>
          <w:rFonts w:ascii="Calibri" w:hAnsi="Calibri" w:cs="Calibri"/>
          <w:sz w:val="24"/>
          <w:szCs w:val="24"/>
        </w:rPr>
        <w:t xml:space="preserve">Zamawiający przewiduje również możliwość dokonywania zmian postanowień umowy, które nie dotyczą treści oferty, na podstawie której dokonano wyboru Wykonawcy. </w:t>
      </w:r>
    </w:p>
    <w:p w14:paraId="5196C7C9" w14:textId="2C40DBD5" w:rsidR="00AF7806" w:rsidRPr="00027469" w:rsidRDefault="00AF7806" w:rsidP="00937B6F">
      <w:pPr>
        <w:pStyle w:val="Akapitzlist"/>
        <w:numPr>
          <w:ilvl w:val="0"/>
          <w:numId w:val="86"/>
        </w:numPr>
        <w:tabs>
          <w:tab w:val="clear" w:pos="360"/>
          <w:tab w:val="num" w:pos="567"/>
        </w:tabs>
        <w:autoSpaceDE w:val="0"/>
        <w:autoSpaceDN w:val="0"/>
        <w:adjustRightInd w:val="0"/>
        <w:spacing w:after="60" w:line="276" w:lineRule="auto"/>
        <w:ind w:left="567" w:hanging="567"/>
        <w:rPr>
          <w:rFonts w:ascii="Calibri" w:hAnsi="Calibri" w:cs="Calibri"/>
          <w:sz w:val="24"/>
          <w:szCs w:val="24"/>
        </w:rPr>
      </w:pPr>
      <w:r w:rsidRPr="00027469">
        <w:rPr>
          <w:rFonts w:ascii="Calibri" w:hAnsi="Calibri" w:cs="Calibri"/>
          <w:sz w:val="24"/>
          <w:szCs w:val="24"/>
        </w:rPr>
        <w:t xml:space="preserve">Nie stanowi zmiany umowy: </w:t>
      </w:r>
    </w:p>
    <w:p w14:paraId="207B4390" w14:textId="73BF9207" w:rsidR="00AF7806" w:rsidRPr="00027469" w:rsidRDefault="00AF7806" w:rsidP="00937B6F">
      <w:pPr>
        <w:numPr>
          <w:ilvl w:val="0"/>
          <w:numId w:val="103"/>
        </w:numPr>
        <w:autoSpaceDE w:val="0"/>
        <w:autoSpaceDN w:val="0"/>
        <w:adjustRightInd w:val="0"/>
        <w:spacing w:after="60" w:line="276" w:lineRule="auto"/>
        <w:ind w:left="1134" w:hanging="567"/>
        <w:rPr>
          <w:rFonts w:ascii="Calibri" w:hAnsi="Calibri" w:cs="Calibri"/>
          <w:sz w:val="24"/>
          <w:szCs w:val="24"/>
        </w:rPr>
      </w:pPr>
      <w:r w:rsidRPr="00027469">
        <w:rPr>
          <w:rFonts w:ascii="Calibri" w:hAnsi="Calibri" w:cs="Calibri"/>
          <w:sz w:val="24"/>
          <w:szCs w:val="24"/>
        </w:rPr>
        <w:t xml:space="preserve">zmiana danych związanych z obsługą administracyjno-organizacyjną umowy (np. zmiana </w:t>
      </w:r>
      <w:r w:rsidR="00DE3A16" w:rsidRPr="00027469">
        <w:rPr>
          <w:rFonts w:ascii="Calibri" w:hAnsi="Calibri" w:cs="Calibri"/>
          <w:sz w:val="24"/>
          <w:szCs w:val="24"/>
        </w:rPr>
        <w:br/>
      </w:r>
      <w:r w:rsidRPr="00027469">
        <w:rPr>
          <w:rFonts w:ascii="Calibri" w:hAnsi="Calibri" w:cs="Calibri"/>
          <w:sz w:val="24"/>
          <w:szCs w:val="24"/>
        </w:rPr>
        <w:t xml:space="preserve">nr rachunku bankowego); </w:t>
      </w:r>
    </w:p>
    <w:p w14:paraId="255259A4" w14:textId="2B390A2C" w:rsidR="00AF7806" w:rsidRPr="00027469" w:rsidRDefault="00AF7806" w:rsidP="00937B6F">
      <w:pPr>
        <w:numPr>
          <w:ilvl w:val="0"/>
          <w:numId w:val="103"/>
        </w:numPr>
        <w:autoSpaceDE w:val="0"/>
        <w:autoSpaceDN w:val="0"/>
        <w:adjustRightInd w:val="0"/>
        <w:spacing w:after="60" w:line="276" w:lineRule="auto"/>
        <w:ind w:left="1134" w:hanging="567"/>
        <w:rPr>
          <w:rFonts w:ascii="Calibri" w:hAnsi="Calibri" w:cs="Calibri"/>
          <w:sz w:val="24"/>
          <w:szCs w:val="24"/>
        </w:rPr>
      </w:pPr>
      <w:r w:rsidRPr="00027469">
        <w:rPr>
          <w:rFonts w:ascii="Calibri" w:hAnsi="Calibri" w:cs="Calibri"/>
          <w:sz w:val="24"/>
          <w:szCs w:val="24"/>
        </w:rPr>
        <w:t xml:space="preserve">zmiana danych teleadresowych. </w:t>
      </w:r>
    </w:p>
    <w:p w14:paraId="64270AA6" w14:textId="63D3320A" w:rsidR="006E718D" w:rsidRPr="00027469" w:rsidRDefault="006E718D" w:rsidP="00937B6F">
      <w:pPr>
        <w:pStyle w:val="Akapitzlist"/>
        <w:numPr>
          <w:ilvl w:val="0"/>
          <w:numId w:val="86"/>
        </w:numPr>
        <w:tabs>
          <w:tab w:val="clear" w:pos="360"/>
          <w:tab w:val="num" w:pos="567"/>
        </w:tabs>
        <w:autoSpaceDE w:val="0"/>
        <w:autoSpaceDN w:val="0"/>
        <w:adjustRightInd w:val="0"/>
        <w:spacing w:after="60" w:line="276" w:lineRule="auto"/>
        <w:ind w:left="567" w:hanging="567"/>
        <w:rPr>
          <w:rFonts w:ascii="Calibri" w:hAnsi="Calibri" w:cs="Calibri"/>
          <w:sz w:val="24"/>
          <w:szCs w:val="24"/>
        </w:rPr>
      </w:pPr>
      <w:r w:rsidRPr="00027469">
        <w:rPr>
          <w:rFonts w:ascii="Calibri" w:hAnsi="Calibri" w:cs="Calibri"/>
          <w:sz w:val="24"/>
          <w:szCs w:val="24"/>
        </w:rPr>
        <w:t xml:space="preserve">Strona występująca o zmianę postanowień zawartej umowy zobowiązana jest do udokumentowania zaistnienia okoliczności, o których mowa w ust. 1. Wniosek o zmianę postanowień umowy musi być wyrażony na piśmie. </w:t>
      </w:r>
    </w:p>
    <w:p w14:paraId="2E0A8F38" w14:textId="10A55842" w:rsidR="006E718D" w:rsidRPr="00027469" w:rsidRDefault="006E718D" w:rsidP="00937B6F">
      <w:pPr>
        <w:pStyle w:val="Akapitzlist"/>
        <w:numPr>
          <w:ilvl w:val="0"/>
          <w:numId w:val="86"/>
        </w:numPr>
        <w:tabs>
          <w:tab w:val="clear" w:pos="360"/>
          <w:tab w:val="num" w:pos="567"/>
        </w:tabs>
        <w:autoSpaceDE w:val="0"/>
        <w:autoSpaceDN w:val="0"/>
        <w:adjustRightInd w:val="0"/>
        <w:spacing w:after="60" w:line="276" w:lineRule="auto"/>
        <w:ind w:left="567" w:hanging="567"/>
        <w:rPr>
          <w:rFonts w:ascii="Calibri" w:hAnsi="Calibri" w:cs="Calibri"/>
          <w:sz w:val="24"/>
          <w:szCs w:val="24"/>
        </w:rPr>
      </w:pPr>
      <w:r w:rsidRPr="00027469">
        <w:rPr>
          <w:rFonts w:ascii="Calibri" w:hAnsi="Calibri" w:cs="Calibri"/>
          <w:sz w:val="24"/>
          <w:szCs w:val="24"/>
        </w:rPr>
        <w:t xml:space="preserve">Zmiana umowy może nastąpić wyłącznie w formie pisemnego aneksu pod rygorem nieważności. </w:t>
      </w:r>
    </w:p>
    <w:p w14:paraId="292EC777" w14:textId="5E6034D0" w:rsidR="00E156A9" w:rsidRPr="00027469" w:rsidRDefault="002839C0" w:rsidP="00937B6F">
      <w:pPr>
        <w:tabs>
          <w:tab w:val="left" w:pos="709"/>
        </w:tabs>
        <w:autoSpaceDE w:val="0"/>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lastRenderedPageBreak/>
        <w:t xml:space="preserve">§ 18 </w:t>
      </w:r>
    </w:p>
    <w:p w14:paraId="480E30C9" w14:textId="67C92FDB" w:rsidR="002839C0" w:rsidRPr="00027469" w:rsidRDefault="002839C0" w:rsidP="00937B6F">
      <w:pPr>
        <w:tabs>
          <w:tab w:val="left" w:pos="709"/>
        </w:tabs>
        <w:autoSpaceDE w:val="0"/>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Odstąpienie od umowy</w:t>
      </w:r>
    </w:p>
    <w:p w14:paraId="21B980D6" w14:textId="7C58AFBA" w:rsidR="00333E71" w:rsidRPr="00027469" w:rsidRDefault="00333E71" w:rsidP="00937B6F">
      <w:pPr>
        <w:pStyle w:val="Akapitzlist"/>
        <w:numPr>
          <w:ilvl w:val="1"/>
          <w:numId w:val="57"/>
        </w:numPr>
        <w:tabs>
          <w:tab w:val="left" w:pos="709"/>
        </w:tabs>
        <w:autoSpaceDE w:val="0"/>
        <w:spacing w:after="60" w:line="276" w:lineRule="auto"/>
        <w:ind w:left="567" w:hanging="567"/>
        <w:rPr>
          <w:rFonts w:ascii="Calibri" w:eastAsia="Andale Sans UI" w:hAnsi="Calibri" w:cs="Calibri"/>
          <w:b/>
          <w:sz w:val="24"/>
          <w:szCs w:val="24"/>
          <w:lang w:bidi="en-US"/>
        </w:rPr>
      </w:pPr>
      <w:r w:rsidRPr="00027469">
        <w:rPr>
          <w:rFonts w:ascii="Calibri" w:hAnsi="Calibri" w:cs="Calibri"/>
          <w:color w:val="000000"/>
          <w:sz w:val="24"/>
          <w:szCs w:val="24"/>
        </w:rPr>
        <w:t>Zamawiający może odstąpić od umowy, jeżeli wystąpią istotne zmiany powodujące, że wykonanie zamówienia nie leży w interesie publicznym, czego nie można było przewidzieć w chwili zawarcia umowy (art.</w:t>
      </w:r>
      <w:r w:rsidR="00CA6F08" w:rsidRPr="00027469">
        <w:rPr>
          <w:rFonts w:ascii="Calibri" w:hAnsi="Calibri" w:cs="Calibri"/>
          <w:color w:val="000000"/>
          <w:sz w:val="24"/>
          <w:szCs w:val="24"/>
        </w:rPr>
        <w:t xml:space="preserve"> 456 </w:t>
      </w:r>
      <w:r w:rsidRPr="00027469">
        <w:rPr>
          <w:rFonts w:ascii="Calibri" w:hAnsi="Calibri" w:cs="Calibri"/>
          <w:color w:val="000000"/>
          <w:sz w:val="24"/>
          <w:szCs w:val="24"/>
        </w:rPr>
        <w:t xml:space="preserve">ustawy </w:t>
      </w:r>
      <w:proofErr w:type="spellStart"/>
      <w:r w:rsidRPr="00027469">
        <w:rPr>
          <w:rFonts w:ascii="Calibri" w:hAnsi="Calibri" w:cs="Calibri"/>
          <w:color w:val="000000"/>
          <w:sz w:val="24"/>
          <w:szCs w:val="24"/>
        </w:rPr>
        <w:t>Pzp</w:t>
      </w:r>
      <w:proofErr w:type="spellEnd"/>
      <w:r w:rsidRPr="00027469">
        <w:rPr>
          <w:rFonts w:ascii="Calibri" w:hAnsi="Calibri" w:cs="Calibri"/>
          <w:color w:val="000000"/>
          <w:sz w:val="24"/>
          <w:szCs w:val="24"/>
        </w:rPr>
        <w:t>).</w:t>
      </w:r>
    </w:p>
    <w:p w14:paraId="64904DC2" w14:textId="079B5041" w:rsidR="00333E71" w:rsidRPr="00027469" w:rsidRDefault="00333E71" w:rsidP="00937B6F">
      <w:pPr>
        <w:pStyle w:val="Akapitzlist"/>
        <w:numPr>
          <w:ilvl w:val="1"/>
          <w:numId w:val="57"/>
        </w:numPr>
        <w:tabs>
          <w:tab w:val="left" w:pos="709"/>
        </w:tabs>
        <w:autoSpaceDE w:val="0"/>
        <w:spacing w:after="60" w:line="276" w:lineRule="auto"/>
        <w:ind w:left="567" w:hanging="567"/>
        <w:rPr>
          <w:rFonts w:ascii="Calibri" w:eastAsia="Andale Sans UI" w:hAnsi="Calibri" w:cs="Calibri"/>
          <w:b/>
          <w:sz w:val="24"/>
          <w:szCs w:val="24"/>
          <w:lang w:bidi="en-US"/>
        </w:rPr>
      </w:pPr>
      <w:r w:rsidRPr="00027469">
        <w:rPr>
          <w:rFonts w:ascii="Calibri" w:hAnsi="Calibri" w:cs="Calibri"/>
          <w:color w:val="000000"/>
          <w:sz w:val="24"/>
          <w:szCs w:val="24"/>
        </w:rPr>
        <w:t>Jeżeli Wykonawca dopuszcza się opóźnienia związanego z rozpoczęciem, realizacją lub zakończeniem przedmiotu umowy albo, jeżeli przedmiot umowy jest wykonywany w sposób wadliwy lub sprzeczny z umową, Zamawiający może od umowy odstąpić w terminie 30 dni od powzięcia wiadomości o okolicznościach stanowiących podstawę odstąpienia oraz powierzyć poprawienie lub dalsze wykonanie przedmiotu umowy innej osobie na koszt i niebezpieczeństwo Wykonawcy.</w:t>
      </w:r>
    </w:p>
    <w:p w14:paraId="0F03F847" w14:textId="3E761A24" w:rsidR="00333E71" w:rsidRPr="00027469" w:rsidRDefault="00333E71" w:rsidP="00937B6F">
      <w:pPr>
        <w:pStyle w:val="Akapitzlist"/>
        <w:numPr>
          <w:ilvl w:val="1"/>
          <w:numId w:val="57"/>
        </w:numPr>
        <w:tabs>
          <w:tab w:val="left" w:pos="709"/>
        </w:tabs>
        <w:autoSpaceDE w:val="0"/>
        <w:spacing w:after="60" w:line="276" w:lineRule="auto"/>
        <w:ind w:left="567" w:hanging="567"/>
        <w:rPr>
          <w:rFonts w:ascii="Calibri" w:eastAsia="Andale Sans UI" w:hAnsi="Calibri" w:cs="Calibri"/>
          <w:b/>
          <w:sz w:val="24"/>
          <w:szCs w:val="24"/>
          <w:lang w:bidi="en-US"/>
        </w:rPr>
      </w:pPr>
      <w:r w:rsidRPr="00027469">
        <w:rPr>
          <w:rFonts w:ascii="Calibri" w:hAnsi="Calibri" w:cs="Calibri"/>
          <w:color w:val="000000"/>
          <w:sz w:val="24"/>
          <w:szCs w:val="24"/>
        </w:rPr>
        <w:t>Ponadto Zamawiającemu przysługuje prawo do odstąpienia od niniejszej Umowy, gdy:</w:t>
      </w:r>
    </w:p>
    <w:p w14:paraId="26586561" w14:textId="516BD9A1" w:rsidR="00333E71" w:rsidRPr="00027469" w:rsidRDefault="00333E71" w:rsidP="00937B6F">
      <w:pPr>
        <w:pStyle w:val="Akapitzlist"/>
        <w:numPr>
          <w:ilvl w:val="1"/>
          <w:numId w:val="88"/>
        </w:numPr>
        <w:tabs>
          <w:tab w:val="left" w:pos="709"/>
        </w:tabs>
        <w:autoSpaceDE w:val="0"/>
        <w:spacing w:after="60" w:line="276" w:lineRule="auto"/>
        <w:ind w:left="1134" w:hanging="567"/>
        <w:rPr>
          <w:rFonts w:ascii="Calibri" w:eastAsia="Andale Sans UI" w:hAnsi="Calibri" w:cs="Calibri"/>
          <w:b/>
          <w:sz w:val="24"/>
          <w:szCs w:val="24"/>
          <w:lang w:bidi="en-US"/>
        </w:rPr>
      </w:pPr>
      <w:r w:rsidRPr="00027469">
        <w:rPr>
          <w:rFonts w:ascii="Calibri" w:hAnsi="Calibri" w:cs="Calibri"/>
          <w:color w:val="000000"/>
          <w:sz w:val="24"/>
          <w:szCs w:val="24"/>
        </w:rPr>
        <w:t>Zostanie wydany nakaz zajęcia majątku Wykonawcy, w zakresie uniemożliwiającym wykonywanie przedmiotu niniejszej Umowy;</w:t>
      </w:r>
    </w:p>
    <w:p w14:paraId="28360CD0" w14:textId="3DE24EAB" w:rsidR="00333E71" w:rsidRPr="00027469" w:rsidRDefault="00333E71" w:rsidP="00937B6F">
      <w:pPr>
        <w:pStyle w:val="Akapitzlist"/>
        <w:numPr>
          <w:ilvl w:val="1"/>
          <w:numId w:val="88"/>
        </w:numPr>
        <w:tabs>
          <w:tab w:val="left" w:pos="709"/>
        </w:tabs>
        <w:autoSpaceDE w:val="0"/>
        <w:spacing w:after="60" w:line="276" w:lineRule="auto"/>
        <w:ind w:left="1134" w:hanging="567"/>
        <w:rPr>
          <w:rFonts w:ascii="Calibri" w:eastAsia="Andale Sans UI" w:hAnsi="Calibri" w:cs="Calibri"/>
          <w:b/>
          <w:sz w:val="24"/>
          <w:szCs w:val="24"/>
          <w:lang w:bidi="en-US"/>
        </w:rPr>
      </w:pPr>
      <w:r w:rsidRPr="00027469">
        <w:rPr>
          <w:rFonts w:ascii="Calibri" w:hAnsi="Calibri" w:cs="Calibri"/>
          <w:color w:val="000000"/>
          <w:sz w:val="24"/>
          <w:szCs w:val="24"/>
        </w:rPr>
        <w:t>Wykonawca nie rozpoczął robót bez uzasadnionych przyczyn lub przerwał je z własnej winy i nie kontynuuje ich pomimo wezwania Zamawiającego złożonego na piśmie;</w:t>
      </w:r>
    </w:p>
    <w:p w14:paraId="6B5AF52E" w14:textId="5CDAF37E" w:rsidR="00333E71" w:rsidRPr="00027469" w:rsidRDefault="00333E71" w:rsidP="00937B6F">
      <w:pPr>
        <w:pStyle w:val="Akapitzlist"/>
        <w:numPr>
          <w:ilvl w:val="1"/>
          <w:numId w:val="88"/>
        </w:numPr>
        <w:tabs>
          <w:tab w:val="left" w:pos="709"/>
        </w:tabs>
        <w:autoSpaceDE w:val="0"/>
        <w:spacing w:after="60" w:line="276" w:lineRule="auto"/>
        <w:ind w:left="1134" w:hanging="567"/>
        <w:rPr>
          <w:rFonts w:ascii="Calibri" w:eastAsia="Andale Sans UI" w:hAnsi="Calibri" w:cs="Calibri"/>
          <w:b/>
          <w:sz w:val="24"/>
          <w:szCs w:val="24"/>
          <w:lang w:bidi="en-US"/>
        </w:rPr>
      </w:pPr>
      <w:r w:rsidRPr="00027469">
        <w:rPr>
          <w:rFonts w:ascii="Calibri" w:hAnsi="Calibri" w:cs="Calibri"/>
          <w:color w:val="000000"/>
          <w:sz w:val="24"/>
          <w:szCs w:val="24"/>
        </w:rPr>
        <w:t>Wykonawca opó</w:t>
      </w:r>
      <w:r w:rsidRPr="00027469">
        <w:rPr>
          <w:rFonts w:ascii="Calibri" w:hAnsi="Calibri" w:cs="Calibri"/>
          <w:sz w:val="24"/>
          <w:szCs w:val="24"/>
        </w:rPr>
        <w:t>źnia się powyżej 30 dni w przedłożeniu dokumentu potwierdzającego przedłużenie ubezpieczenia od odpowiedzialności cywilnej w zakresie prowadzonej działalności</w:t>
      </w:r>
      <w:r w:rsidRPr="00027469">
        <w:rPr>
          <w:rFonts w:ascii="Calibri" w:eastAsia="Arial" w:hAnsi="Calibri" w:cs="Calibri"/>
          <w:color w:val="000000"/>
          <w:sz w:val="24"/>
          <w:szCs w:val="24"/>
        </w:rPr>
        <w:t xml:space="preserve"> </w:t>
      </w:r>
      <w:r w:rsidRPr="00027469">
        <w:rPr>
          <w:rFonts w:ascii="Calibri" w:hAnsi="Calibri" w:cs="Calibri"/>
          <w:color w:val="000000"/>
          <w:sz w:val="24"/>
          <w:szCs w:val="24"/>
        </w:rPr>
        <w:t>- w terminie 30 dni od powzięcia wiadomości o okolicznościach stanowiących podstawę odstąpienia</w:t>
      </w:r>
      <w:r w:rsidR="00CA6F08" w:rsidRPr="00027469">
        <w:rPr>
          <w:rFonts w:ascii="Calibri" w:hAnsi="Calibri" w:cs="Calibri"/>
          <w:color w:val="000000"/>
          <w:sz w:val="24"/>
          <w:szCs w:val="24"/>
        </w:rPr>
        <w:t>.</w:t>
      </w:r>
    </w:p>
    <w:p w14:paraId="1B7CDC53" w14:textId="15D2ECE0" w:rsidR="00333E71" w:rsidRPr="00027469" w:rsidRDefault="00333E71" w:rsidP="00937B6F">
      <w:pPr>
        <w:pStyle w:val="Akapitzlist"/>
        <w:numPr>
          <w:ilvl w:val="0"/>
          <w:numId w:val="88"/>
        </w:numPr>
        <w:tabs>
          <w:tab w:val="left" w:pos="709"/>
        </w:tabs>
        <w:suppressAutoHyphens/>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W przypadku odstąpienia od umowy strony są zobowiązane do następujących czynności:</w:t>
      </w:r>
    </w:p>
    <w:p w14:paraId="201D2450" w14:textId="3293FCC8" w:rsidR="00333E71" w:rsidRPr="00027469" w:rsidRDefault="00333E71" w:rsidP="00937B6F">
      <w:pPr>
        <w:pStyle w:val="Akapitzlist"/>
        <w:numPr>
          <w:ilvl w:val="1"/>
          <w:numId w:val="88"/>
        </w:numPr>
        <w:tabs>
          <w:tab w:val="left" w:pos="709"/>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color w:val="000000"/>
          <w:sz w:val="24"/>
          <w:szCs w:val="24"/>
        </w:rPr>
        <w:t>dokonania przez Wykonawcę inwentaryzacji wykonanych robót oraz sporządzenia protokołu z inwentaryzacji według daty odstąpienia od umowy,</w:t>
      </w:r>
    </w:p>
    <w:p w14:paraId="1906C178" w14:textId="70AD8B33" w:rsidR="00333E71" w:rsidRPr="00027469" w:rsidRDefault="00333E71" w:rsidP="00937B6F">
      <w:pPr>
        <w:pStyle w:val="Akapitzlist"/>
        <w:numPr>
          <w:ilvl w:val="1"/>
          <w:numId w:val="88"/>
        </w:numPr>
        <w:tabs>
          <w:tab w:val="left" w:pos="709"/>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color w:val="000000"/>
          <w:sz w:val="24"/>
          <w:szCs w:val="24"/>
        </w:rPr>
        <w:t>ustalenia sposobu zabezpieczenia przerwanych robót na koszt strony odpowiedzialnej za odstąpienie od umowy.</w:t>
      </w:r>
    </w:p>
    <w:p w14:paraId="3338D91C" w14:textId="7255513B" w:rsidR="00333E71" w:rsidRPr="00027469" w:rsidRDefault="00333E71" w:rsidP="00937B6F">
      <w:pPr>
        <w:pStyle w:val="Akapitzlist"/>
        <w:numPr>
          <w:ilvl w:val="1"/>
          <w:numId w:val="88"/>
        </w:numPr>
        <w:tabs>
          <w:tab w:val="left" w:pos="709"/>
        </w:tabs>
        <w:suppressAutoHyphens/>
        <w:spacing w:after="60" w:line="276" w:lineRule="auto"/>
        <w:ind w:left="1134" w:hanging="567"/>
        <w:textAlignment w:val="baseline"/>
        <w:rPr>
          <w:rFonts w:ascii="Calibri" w:hAnsi="Calibri" w:cs="Calibri"/>
          <w:sz w:val="24"/>
          <w:szCs w:val="24"/>
        </w:rPr>
      </w:pPr>
      <w:r w:rsidRPr="00027469">
        <w:rPr>
          <w:rFonts w:ascii="Calibri" w:hAnsi="Calibri" w:cs="Calibri"/>
          <w:color w:val="000000"/>
          <w:sz w:val="24"/>
          <w:szCs w:val="24"/>
        </w:rPr>
        <w:t xml:space="preserve">Wykonawca zobowiązany jest dostarczyć Zamawiającemu dokumenty odbiorowe jak w §11 w zakresie wykonanych robót wraz z rozliczeniem finansowym przedmiotu umowy, tj. w szczególności książki obmiaru robót, kosztorysy powykonawcze, zbiorcze zestawienie wartości robót - kosztorysów powykonawczych. </w:t>
      </w:r>
    </w:p>
    <w:p w14:paraId="26EDC9B6" w14:textId="754A5CDC" w:rsidR="00333E71" w:rsidRPr="00027469" w:rsidRDefault="00333E71" w:rsidP="00937B6F">
      <w:pPr>
        <w:numPr>
          <w:ilvl w:val="0"/>
          <w:numId w:val="87"/>
        </w:numPr>
        <w:suppressAutoHyphens/>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Wykonawca zapłaci Zamawiającemu karę umowną za odstąpienie od umowy przez Zamawiającego lub  Wykonawcę z przyczyn, leżących po stronie Wykonawcy w wysokości 20% wynagrodzenia umownego brutto określonego w §8 ust.1 niniejszej umowy.</w:t>
      </w:r>
    </w:p>
    <w:p w14:paraId="0B6009FC" w14:textId="3D632E16" w:rsidR="00333E71" w:rsidRPr="00027469" w:rsidRDefault="00333E71" w:rsidP="00937B6F">
      <w:pPr>
        <w:numPr>
          <w:ilvl w:val="0"/>
          <w:numId w:val="87"/>
        </w:numPr>
        <w:suppressAutoHyphens/>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 xml:space="preserve">Zamawiający zapłaci Wykonawcy karę umowną za odstąpienie od umowy przez Zamawiającego lub Wykonawcę z winy Zamawiającego, w wysokości 20% wynagrodzenia umownego netto określonego w §8 ust.1 niniejszej umowy, za wyjątkiem odstąpienia </w:t>
      </w:r>
      <w:r w:rsidRPr="00027469">
        <w:rPr>
          <w:rFonts w:ascii="Calibri" w:hAnsi="Calibri" w:cs="Calibri"/>
          <w:color w:val="000000"/>
          <w:sz w:val="24"/>
          <w:szCs w:val="24"/>
        </w:rPr>
        <w:lastRenderedPageBreak/>
        <w:t>spowodowanego wystąpieniem istotnej zmiany okoliczności powodującej, że wykonanie umowy nie leży w interesie publicznym, czego nie można było przewidzieć w chwili zawarcia umowy. W takim przypadku Zamawiający może odstąpić od umowy w terminie 30 dni od powzięcia wiadomości o powyższych okolicznościach, za pisemnym powiadomieniem Wykonawcy wraz z uzasadnieniem. Wówczas Wykonawca może żądać jedynie wynagrodzenia należnego z tytułu wykonanej części umowy.</w:t>
      </w:r>
    </w:p>
    <w:p w14:paraId="7E6BCB3B" w14:textId="3D15499F" w:rsidR="00333E71" w:rsidRPr="00027469" w:rsidRDefault="00333E71" w:rsidP="00937B6F">
      <w:pPr>
        <w:numPr>
          <w:ilvl w:val="0"/>
          <w:numId w:val="87"/>
        </w:numPr>
        <w:suppressAutoHyphens/>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 xml:space="preserve">W przypadku nie wykonania przez Wykonawcę zapisów ust.4 pkt </w:t>
      </w:r>
      <w:r w:rsidR="0017253D" w:rsidRPr="00027469">
        <w:rPr>
          <w:rFonts w:ascii="Calibri" w:hAnsi="Calibri" w:cs="Calibri"/>
          <w:color w:val="000000"/>
          <w:sz w:val="24"/>
          <w:szCs w:val="24"/>
        </w:rPr>
        <w:t>4.</w:t>
      </w:r>
      <w:r w:rsidRPr="00027469">
        <w:rPr>
          <w:rFonts w:ascii="Calibri" w:hAnsi="Calibri" w:cs="Calibri"/>
          <w:color w:val="000000"/>
          <w:sz w:val="24"/>
          <w:szCs w:val="24"/>
        </w:rPr>
        <w:t xml:space="preserve">1), </w:t>
      </w:r>
      <w:r w:rsidR="0017253D" w:rsidRPr="00027469">
        <w:rPr>
          <w:rFonts w:ascii="Calibri" w:hAnsi="Calibri" w:cs="Calibri"/>
          <w:color w:val="000000"/>
          <w:sz w:val="24"/>
          <w:szCs w:val="24"/>
        </w:rPr>
        <w:t>4.</w:t>
      </w:r>
      <w:r w:rsidRPr="00027469">
        <w:rPr>
          <w:rFonts w:ascii="Calibri" w:hAnsi="Calibri" w:cs="Calibri"/>
          <w:color w:val="000000"/>
          <w:sz w:val="24"/>
          <w:szCs w:val="24"/>
        </w:rPr>
        <w:t xml:space="preserve">2), </w:t>
      </w:r>
      <w:r w:rsidR="0017253D" w:rsidRPr="00027469">
        <w:rPr>
          <w:rFonts w:ascii="Calibri" w:hAnsi="Calibri" w:cs="Calibri"/>
          <w:color w:val="000000"/>
          <w:sz w:val="24"/>
          <w:szCs w:val="24"/>
        </w:rPr>
        <w:t>4.</w:t>
      </w:r>
      <w:r w:rsidRPr="00027469">
        <w:rPr>
          <w:rFonts w:ascii="Calibri" w:hAnsi="Calibri" w:cs="Calibri"/>
          <w:color w:val="000000"/>
          <w:sz w:val="24"/>
          <w:szCs w:val="24"/>
        </w:rPr>
        <w:t>3) Zamawiający może zlecić wykonanie tych czynności innym Wykonawcom a kosztami obciąży Wykonawcę.</w:t>
      </w:r>
    </w:p>
    <w:p w14:paraId="0860899A" w14:textId="5E9123EB" w:rsidR="00333E71" w:rsidRPr="00027469" w:rsidRDefault="00333E71" w:rsidP="00937B6F">
      <w:pPr>
        <w:numPr>
          <w:ilvl w:val="0"/>
          <w:numId w:val="87"/>
        </w:numPr>
        <w:suppressAutoHyphens/>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 xml:space="preserve">W razie odstąpienia od umowy wykonane roboty, prace tymczasowe oraz materiały i sprzęt opłacone przez Zamawiającego stanowią jego własność i pozostaną w jego dyspozycji. </w:t>
      </w:r>
    </w:p>
    <w:p w14:paraId="7A8B9376" w14:textId="77777777" w:rsidR="00333E71" w:rsidRPr="00027469" w:rsidRDefault="00333E71" w:rsidP="00937B6F">
      <w:pPr>
        <w:numPr>
          <w:ilvl w:val="0"/>
          <w:numId w:val="87"/>
        </w:numPr>
        <w:suppressAutoHyphens/>
        <w:spacing w:after="60" w:line="276" w:lineRule="auto"/>
        <w:ind w:left="567" w:hanging="567"/>
        <w:textAlignment w:val="baseline"/>
        <w:rPr>
          <w:rFonts w:ascii="Calibri" w:hAnsi="Calibri" w:cs="Calibri"/>
          <w:sz w:val="24"/>
          <w:szCs w:val="24"/>
        </w:rPr>
      </w:pPr>
      <w:r w:rsidRPr="00027469">
        <w:rPr>
          <w:rFonts w:ascii="Calibri" w:hAnsi="Calibri" w:cs="Calibri"/>
          <w:color w:val="000000"/>
          <w:sz w:val="24"/>
          <w:szCs w:val="24"/>
        </w:rPr>
        <w:t>Zamawiający może zmniejszyć zakres robót objętych umową, co nie będzie stanowiło podstawy do odstąpienia od umowy przez Wykonawcę jak również nie będzie stanowiło podstawy do żądania zapłaty odszkodowania.</w:t>
      </w:r>
    </w:p>
    <w:p w14:paraId="264A7664" w14:textId="3D411856" w:rsidR="005A5809" w:rsidRPr="00027469" w:rsidRDefault="00CB6F5B" w:rsidP="00937B6F">
      <w:pPr>
        <w:tabs>
          <w:tab w:val="center" w:pos="4536"/>
        </w:tabs>
        <w:suppressAutoHyphens/>
        <w:spacing w:after="60" w:line="276" w:lineRule="auto"/>
        <w:ind w:right="57"/>
        <w:rPr>
          <w:rFonts w:ascii="Calibri" w:hAnsi="Calibri" w:cs="Calibri"/>
          <w:b/>
          <w:bCs/>
          <w:sz w:val="24"/>
          <w:szCs w:val="24"/>
        </w:rPr>
      </w:pPr>
      <w:r w:rsidRPr="00027469">
        <w:rPr>
          <w:rFonts w:ascii="Calibri" w:hAnsi="Calibri" w:cs="Calibri"/>
          <w:b/>
          <w:bCs/>
          <w:sz w:val="24"/>
          <w:szCs w:val="24"/>
        </w:rPr>
        <w:t>§</w:t>
      </w:r>
      <w:r w:rsidR="006D06B5" w:rsidRPr="00027469">
        <w:rPr>
          <w:rFonts w:ascii="Calibri" w:hAnsi="Calibri" w:cs="Calibri"/>
          <w:b/>
          <w:bCs/>
          <w:sz w:val="24"/>
          <w:szCs w:val="24"/>
        </w:rPr>
        <w:t>19</w:t>
      </w:r>
      <w:r w:rsidRPr="00027469">
        <w:rPr>
          <w:rFonts w:ascii="Calibri" w:hAnsi="Calibri" w:cs="Calibri"/>
          <w:b/>
          <w:bCs/>
          <w:sz w:val="24"/>
          <w:szCs w:val="24"/>
        </w:rPr>
        <w:t xml:space="preserve"> </w:t>
      </w:r>
    </w:p>
    <w:p w14:paraId="1C9ADF83" w14:textId="76BC064C" w:rsidR="00CB6F5B" w:rsidRPr="00027469" w:rsidRDefault="00CB6F5B" w:rsidP="00937B6F">
      <w:pPr>
        <w:tabs>
          <w:tab w:val="center" w:pos="4536"/>
        </w:tabs>
        <w:suppressAutoHyphens/>
        <w:spacing w:after="60" w:line="276" w:lineRule="auto"/>
        <w:ind w:right="57"/>
        <w:rPr>
          <w:rFonts w:ascii="Calibri" w:hAnsi="Calibri" w:cs="Calibri"/>
          <w:sz w:val="24"/>
          <w:szCs w:val="24"/>
        </w:rPr>
      </w:pPr>
      <w:r w:rsidRPr="00027469">
        <w:rPr>
          <w:rFonts w:ascii="Calibri" w:hAnsi="Calibri" w:cs="Calibri"/>
          <w:b/>
          <w:sz w:val="24"/>
          <w:szCs w:val="24"/>
        </w:rPr>
        <w:t>Dane Kontaktowe</w:t>
      </w:r>
    </w:p>
    <w:p w14:paraId="7C7D6E77" w14:textId="5A46ED35" w:rsidR="00CB6F5B" w:rsidRPr="00027469" w:rsidRDefault="00CB6F5B" w:rsidP="00937B6F">
      <w:pPr>
        <w:pStyle w:val="Akapitzlist"/>
        <w:numPr>
          <w:ilvl w:val="3"/>
          <w:numId w:val="90"/>
        </w:numPr>
        <w:tabs>
          <w:tab w:val="center" w:pos="4536"/>
        </w:tabs>
        <w:suppressAutoHyphens/>
        <w:spacing w:after="60" w:line="276" w:lineRule="auto"/>
        <w:ind w:left="567" w:right="57" w:hanging="567"/>
        <w:rPr>
          <w:rFonts w:ascii="Calibri" w:hAnsi="Calibri" w:cs="Calibri"/>
          <w:sz w:val="24"/>
          <w:szCs w:val="24"/>
        </w:rPr>
      </w:pPr>
      <w:r w:rsidRPr="00027469">
        <w:rPr>
          <w:rFonts w:ascii="Calibri" w:hAnsi="Calibri" w:cs="Calibri"/>
          <w:sz w:val="24"/>
          <w:szCs w:val="24"/>
        </w:rPr>
        <w:t>Przez skuteczne zawiadomienie Wykonawcy strony rozumieć  będą:</w:t>
      </w:r>
    </w:p>
    <w:p w14:paraId="7303CF2D" w14:textId="64300597" w:rsidR="00CB6F5B" w:rsidRPr="00027469" w:rsidRDefault="00CB6F5B" w:rsidP="00937B6F">
      <w:pPr>
        <w:pStyle w:val="Akapitzlist"/>
        <w:numPr>
          <w:ilvl w:val="1"/>
          <w:numId w:val="91"/>
        </w:numPr>
        <w:tabs>
          <w:tab w:val="center" w:pos="4536"/>
        </w:tabs>
        <w:suppressAutoHyphens/>
        <w:spacing w:after="60" w:line="276" w:lineRule="auto"/>
        <w:ind w:left="1134" w:hanging="567"/>
        <w:rPr>
          <w:rFonts w:ascii="Calibri" w:hAnsi="Calibri" w:cs="Calibri"/>
          <w:sz w:val="24"/>
          <w:szCs w:val="24"/>
        </w:rPr>
      </w:pPr>
      <w:r w:rsidRPr="00027469">
        <w:rPr>
          <w:rFonts w:ascii="Calibri" w:hAnsi="Calibri" w:cs="Calibri"/>
          <w:sz w:val="24"/>
          <w:szCs w:val="24"/>
        </w:rPr>
        <w:t xml:space="preserve">zawiadomienie telefoniczne lub sms pod nr </w:t>
      </w:r>
      <w:r w:rsidR="00B86C53" w:rsidRPr="00027469">
        <w:rPr>
          <w:rFonts w:ascii="Calibri" w:hAnsi="Calibri" w:cs="Calibri"/>
          <w:sz w:val="24"/>
          <w:szCs w:val="24"/>
        </w:rPr>
        <w:t>………….…</w:t>
      </w:r>
    </w:p>
    <w:p w14:paraId="742FEC9A" w14:textId="675B7241" w:rsidR="00CB6F5B" w:rsidRPr="00027469" w:rsidRDefault="00CB6F5B" w:rsidP="00937B6F">
      <w:pPr>
        <w:pStyle w:val="Akapitzlist"/>
        <w:numPr>
          <w:ilvl w:val="1"/>
          <w:numId w:val="91"/>
        </w:numPr>
        <w:tabs>
          <w:tab w:val="center" w:pos="4536"/>
        </w:tabs>
        <w:suppressAutoHyphens/>
        <w:spacing w:after="60" w:line="276" w:lineRule="auto"/>
        <w:ind w:left="1134" w:hanging="567"/>
        <w:rPr>
          <w:rFonts w:ascii="Calibri" w:hAnsi="Calibri" w:cs="Calibri"/>
          <w:sz w:val="24"/>
          <w:szCs w:val="24"/>
        </w:rPr>
      </w:pPr>
      <w:r w:rsidRPr="00027469">
        <w:rPr>
          <w:rFonts w:ascii="Calibri" w:hAnsi="Calibri" w:cs="Calibri"/>
          <w:sz w:val="24"/>
          <w:szCs w:val="24"/>
        </w:rPr>
        <w:t xml:space="preserve">zawiadomienie pocztą elektroniczną na adres </w:t>
      </w:r>
      <w:r w:rsidR="00637379" w:rsidRPr="00027469">
        <w:rPr>
          <w:rFonts w:ascii="Calibri" w:hAnsi="Calibri" w:cs="Calibri"/>
          <w:sz w:val="24"/>
          <w:szCs w:val="24"/>
        </w:rPr>
        <w:t xml:space="preserve">: </w:t>
      </w:r>
      <w:r w:rsidR="00B86C53" w:rsidRPr="00027469">
        <w:rPr>
          <w:rFonts w:ascii="Calibri" w:hAnsi="Calibri" w:cs="Calibri"/>
          <w:sz w:val="24"/>
          <w:szCs w:val="24"/>
        </w:rPr>
        <w:t>…………</w:t>
      </w:r>
    </w:p>
    <w:p w14:paraId="6D94C881" w14:textId="34E45211" w:rsidR="00CB6F5B" w:rsidRPr="00027469" w:rsidRDefault="00CB6F5B" w:rsidP="00937B6F">
      <w:pPr>
        <w:pStyle w:val="Akapitzlist"/>
        <w:numPr>
          <w:ilvl w:val="1"/>
          <w:numId w:val="91"/>
        </w:numPr>
        <w:tabs>
          <w:tab w:val="center" w:pos="4536"/>
        </w:tabs>
        <w:suppressAutoHyphens/>
        <w:spacing w:after="60" w:line="276" w:lineRule="auto"/>
        <w:ind w:left="1134" w:hanging="567"/>
        <w:rPr>
          <w:rFonts w:ascii="Calibri" w:hAnsi="Calibri" w:cs="Calibri"/>
          <w:sz w:val="24"/>
          <w:szCs w:val="24"/>
        </w:rPr>
      </w:pPr>
      <w:r w:rsidRPr="00027469">
        <w:rPr>
          <w:rFonts w:ascii="Calibri" w:hAnsi="Calibri" w:cs="Calibri"/>
          <w:sz w:val="24"/>
          <w:szCs w:val="24"/>
        </w:rPr>
        <w:t>zawiadomienie listowne na adres</w:t>
      </w:r>
      <w:r w:rsidR="00637379" w:rsidRPr="00027469">
        <w:rPr>
          <w:rFonts w:ascii="Calibri" w:hAnsi="Calibri" w:cs="Calibri"/>
          <w:sz w:val="24"/>
          <w:szCs w:val="24"/>
        </w:rPr>
        <w:t xml:space="preserve">: </w:t>
      </w:r>
      <w:r w:rsidR="00B86C53" w:rsidRPr="00027469">
        <w:rPr>
          <w:rFonts w:ascii="Calibri" w:hAnsi="Calibri" w:cs="Calibri"/>
          <w:sz w:val="24"/>
          <w:szCs w:val="24"/>
        </w:rPr>
        <w:t>………………………</w:t>
      </w:r>
      <w:r w:rsidRPr="00027469">
        <w:rPr>
          <w:rFonts w:ascii="Calibri" w:hAnsi="Calibri" w:cs="Calibri"/>
          <w:sz w:val="24"/>
          <w:szCs w:val="24"/>
        </w:rPr>
        <w:tab/>
      </w:r>
    </w:p>
    <w:p w14:paraId="7FDCE0BD" w14:textId="583EAFC5" w:rsidR="00CB6F5B" w:rsidRPr="00027469" w:rsidRDefault="00CB6F5B" w:rsidP="00937B6F">
      <w:pPr>
        <w:pStyle w:val="Akapitzlist"/>
        <w:numPr>
          <w:ilvl w:val="0"/>
          <w:numId w:val="90"/>
        </w:numPr>
        <w:tabs>
          <w:tab w:val="center" w:pos="4536"/>
        </w:tabs>
        <w:suppressAutoHyphens/>
        <w:spacing w:after="60" w:line="276" w:lineRule="auto"/>
        <w:ind w:left="567" w:hanging="567"/>
        <w:rPr>
          <w:rFonts w:ascii="Calibri" w:hAnsi="Calibri" w:cs="Calibri"/>
          <w:sz w:val="24"/>
          <w:szCs w:val="24"/>
        </w:rPr>
      </w:pPr>
      <w:r w:rsidRPr="00027469">
        <w:rPr>
          <w:rFonts w:ascii="Calibri" w:hAnsi="Calibri" w:cs="Calibri"/>
          <w:sz w:val="24"/>
          <w:szCs w:val="24"/>
        </w:rPr>
        <w:t>Przez skuteczne zawiadomienie Zamawiającego strony rozumieć będą:</w:t>
      </w:r>
    </w:p>
    <w:p w14:paraId="57A6B7CE" w14:textId="62B2FB08" w:rsidR="00CB6F5B" w:rsidRPr="00027469" w:rsidRDefault="00CB6F5B" w:rsidP="00937B6F">
      <w:pPr>
        <w:numPr>
          <w:ilvl w:val="0"/>
          <w:numId w:val="89"/>
        </w:numPr>
        <w:tabs>
          <w:tab w:val="left" w:pos="1134"/>
        </w:tabs>
        <w:suppressAutoHyphens/>
        <w:spacing w:after="60" w:line="276" w:lineRule="auto"/>
        <w:ind w:left="1134" w:hanging="567"/>
        <w:rPr>
          <w:rFonts w:ascii="Calibri" w:hAnsi="Calibri" w:cs="Calibri"/>
          <w:sz w:val="24"/>
          <w:szCs w:val="24"/>
        </w:rPr>
      </w:pPr>
      <w:r w:rsidRPr="00027469">
        <w:rPr>
          <w:rFonts w:ascii="Calibri" w:hAnsi="Calibri" w:cs="Calibri"/>
          <w:sz w:val="24"/>
          <w:szCs w:val="24"/>
        </w:rPr>
        <w:t>zawiadomienie pocztą elektroniczną na adres</w:t>
      </w:r>
      <w:r w:rsidR="00637379" w:rsidRPr="00027469">
        <w:rPr>
          <w:rFonts w:ascii="Calibri" w:hAnsi="Calibri" w:cs="Calibri"/>
          <w:sz w:val="24"/>
          <w:szCs w:val="24"/>
        </w:rPr>
        <w:t>: urzad@psary.pl</w:t>
      </w:r>
    </w:p>
    <w:p w14:paraId="31E6517F" w14:textId="2CB3FB1E" w:rsidR="00CB6F5B" w:rsidRPr="00027469" w:rsidRDefault="00CB6F5B" w:rsidP="00937B6F">
      <w:pPr>
        <w:numPr>
          <w:ilvl w:val="0"/>
          <w:numId w:val="89"/>
        </w:numPr>
        <w:tabs>
          <w:tab w:val="left" w:pos="1134"/>
        </w:tabs>
        <w:suppressAutoHyphens/>
        <w:spacing w:after="60" w:line="276" w:lineRule="auto"/>
        <w:ind w:left="1134" w:hanging="567"/>
        <w:rPr>
          <w:rFonts w:ascii="Calibri" w:hAnsi="Calibri" w:cs="Calibri"/>
          <w:sz w:val="24"/>
          <w:szCs w:val="24"/>
        </w:rPr>
      </w:pPr>
      <w:r w:rsidRPr="00027469">
        <w:rPr>
          <w:rFonts w:ascii="Calibri" w:hAnsi="Calibri" w:cs="Calibri"/>
          <w:sz w:val="24"/>
          <w:szCs w:val="24"/>
        </w:rPr>
        <w:t>zawiadomienie przekazane pocztą tradycyjną wysłane lub dostarczone na adres: Urząd Gminy w Psarach, Wydział</w:t>
      </w:r>
      <w:r w:rsidR="00637379" w:rsidRPr="00027469">
        <w:rPr>
          <w:rFonts w:ascii="Calibri" w:hAnsi="Calibri" w:cs="Calibri"/>
          <w:sz w:val="24"/>
          <w:szCs w:val="24"/>
        </w:rPr>
        <w:t xml:space="preserve"> Inwestycji i Rozwoju, Referat Inwestycji i Remontów</w:t>
      </w:r>
      <w:r w:rsidR="00637379" w:rsidRPr="00027469">
        <w:rPr>
          <w:rFonts w:ascii="Calibri" w:hAnsi="Calibri" w:cs="Calibri"/>
          <w:sz w:val="24"/>
          <w:szCs w:val="24"/>
        </w:rPr>
        <w:br/>
      </w:r>
      <w:r w:rsidRPr="00027469">
        <w:rPr>
          <w:rFonts w:ascii="Calibri" w:hAnsi="Calibri" w:cs="Calibri"/>
          <w:sz w:val="24"/>
          <w:szCs w:val="24"/>
        </w:rPr>
        <w:t>ul. Malinowicka 4, 42-512 Psary.</w:t>
      </w:r>
    </w:p>
    <w:p w14:paraId="732EEEE1" w14:textId="0309B2BE" w:rsidR="002839C0" w:rsidRPr="00027469" w:rsidRDefault="002839C0" w:rsidP="00937B6F">
      <w:pPr>
        <w:spacing w:after="60" w:line="276" w:lineRule="auto"/>
        <w:rPr>
          <w:rFonts w:ascii="Calibri" w:eastAsia="Andale Sans UI" w:hAnsi="Calibri" w:cs="Calibri"/>
          <w:b/>
          <w:sz w:val="24"/>
          <w:szCs w:val="24"/>
          <w:lang w:bidi="en-US"/>
        </w:rPr>
      </w:pPr>
      <w:r w:rsidRPr="00027469">
        <w:rPr>
          <w:rFonts w:ascii="Calibri" w:eastAsia="Andale Sans UI" w:hAnsi="Calibri" w:cs="Calibri"/>
          <w:b/>
          <w:sz w:val="24"/>
          <w:szCs w:val="24"/>
          <w:lang w:bidi="en-US"/>
        </w:rPr>
        <w:t>Postanowienia końcowe</w:t>
      </w:r>
    </w:p>
    <w:p w14:paraId="6A8F2120" w14:textId="391CB8D8" w:rsidR="002839C0"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 </w:t>
      </w:r>
      <w:r w:rsidR="005A5809" w:rsidRPr="00027469">
        <w:rPr>
          <w:rFonts w:ascii="Calibri" w:eastAsia="Andale Sans UI" w:hAnsi="Calibri" w:cs="Calibri"/>
          <w:sz w:val="24"/>
          <w:szCs w:val="24"/>
          <w:lang w:bidi="en-US"/>
        </w:rPr>
        <w:t>2</w:t>
      </w:r>
      <w:r w:rsidR="006D06B5" w:rsidRPr="00027469">
        <w:rPr>
          <w:rFonts w:ascii="Calibri" w:eastAsia="Andale Sans UI" w:hAnsi="Calibri" w:cs="Calibri"/>
          <w:sz w:val="24"/>
          <w:szCs w:val="24"/>
          <w:lang w:bidi="en-US"/>
        </w:rPr>
        <w:t>0</w:t>
      </w:r>
    </w:p>
    <w:p w14:paraId="0FF6BE57" w14:textId="77777777" w:rsidR="002839C0"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Wszelkie zmiany niniejszej umowy wymagają formy pisemnej pod rygorem nieważności takiej zmiany.</w:t>
      </w:r>
    </w:p>
    <w:p w14:paraId="07F0D0CC" w14:textId="020151FB" w:rsidR="002839C0"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 </w:t>
      </w:r>
      <w:r w:rsidR="005A5809" w:rsidRPr="00027469">
        <w:rPr>
          <w:rFonts w:ascii="Calibri" w:eastAsia="Andale Sans UI" w:hAnsi="Calibri" w:cs="Calibri"/>
          <w:sz w:val="24"/>
          <w:szCs w:val="24"/>
          <w:lang w:bidi="en-US"/>
        </w:rPr>
        <w:t>2</w:t>
      </w:r>
      <w:r w:rsidR="006D06B5" w:rsidRPr="00027469">
        <w:rPr>
          <w:rFonts w:ascii="Calibri" w:eastAsia="Andale Sans UI" w:hAnsi="Calibri" w:cs="Calibri"/>
          <w:sz w:val="24"/>
          <w:szCs w:val="24"/>
          <w:lang w:bidi="en-US"/>
        </w:rPr>
        <w:t>1</w:t>
      </w:r>
    </w:p>
    <w:p w14:paraId="4E5F008D" w14:textId="0F12EF1B" w:rsidR="00366696" w:rsidRPr="00366696" w:rsidRDefault="00366696" w:rsidP="00366696">
      <w:pPr>
        <w:spacing w:after="60" w:line="276" w:lineRule="auto"/>
        <w:rPr>
          <w:rFonts w:ascii="Calibri" w:eastAsia="Andale Sans UI" w:hAnsi="Calibri" w:cs="Calibri"/>
          <w:sz w:val="24"/>
          <w:szCs w:val="24"/>
          <w:lang w:bidi="en-US"/>
        </w:rPr>
      </w:pPr>
      <w:r w:rsidRPr="00366696">
        <w:rPr>
          <w:rFonts w:ascii="Calibri" w:eastAsia="Andale Sans UI" w:hAnsi="Calibri" w:cs="Calibri"/>
          <w:sz w:val="24"/>
          <w:szCs w:val="24"/>
          <w:lang w:bidi="en-US"/>
        </w:rPr>
        <w:t xml:space="preserve">Zamawiający - Gmina Psary - informuje o wdrożeniu wewnętrznej procedury dokonywania </w:t>
      </w:r>
    </w:p>
    <w:p w14:paraId="2DA4F093" w14:textId="77777777" w:rsidR="00366696" w:rsidRPr="00366696" w:rsidRDefault="00366696" w:rsidP="00366696">
      <w:pPr>
        <w:spacing w:after="60" w:line="276" w:lineRule="auto"/>
        <w:rPr>
          <w:rFonts w:ascii="Calibri" w:eastAsia="Andale Sans UI" w:hAnsi="Calibri" w:cs="Calibri"/>
          <w:sz w:val="24"/>
          <w:szCs w:val="24"/>
          <w:lang w:bidi="en-US"/>
        </w:rPr>
      </w:pPr>
      <w:r w:rsidRPr="00366696">
        <w:rPr>
          <w:rFonts w:ascii="Calibri" w:eastAsia="Andale Sans UI" w:hAnsi="Calibri" w:cs="Calibri"/>
          <w:sz w:val="24"/>
          <w:szCs w:val="24"/>
          <w:lang w:bidi="en-US"/>
        </w:rPr>
        <w:t xml:space="preserve">zgłoszenia naruszeń prawa w Urzędzie Gminy w Psarach zawartej w Zarządzeniu </w:t>
      </w:r>
    </w:p>
    <w:p w14:paraId="5D1A0FB6" w14:textId="2BADF897" w:rsidR="00366696" w:rsidRDefault="00366696" w:rsidP="00366696">
      <w:pPr>
        <w:spacing w:after="60" w:line="276" w:lineRule="auto"/>
        <w:rPr>
          <w:rFonts w:ascii="Calibri" w:eastAsia="Andale Sans UI" w:hAnsi="Calibri" w:cs="Calibri"/>
          <w:sz w:val="24"/>
          <w:szCs w:val="24"/>
          <w:lang w:bidi="en-US"/>
        </w:rPr>
      </w:pPr>
      <w:r w:rsidRPr="00366696">
        <w:rPr>
          <w:rFonts w:ascii="Calibri" w:eastAsia="Andale Sans UI" w:hAnsi="Calibri" w:cs="Calibri"/>
          <w:sz w:val="24"/>
          <w:szCs w:val="24"/>
          <w:lang w:bidi="en-US"/>
        </w:rPr>
        <w:t>nr 120.134.2024 z dnia 17.09.2024 r. , zamieszczonej na stronie Biuletynu Informacji Publicznej bip.psary.pl w zakładce Urząd Gminy/SYGNALIŚCI.</w:t>
      </w:r>
    </w:p>
    <w:p w14:paraId="6991C919" w14:textId="7E27C222" w:rsidR="00366696" w:rsidRPr="00027469" w:rsidRDefault="00366696" w:rsidP="00366696">
      <w:pPr>
        <w:spacing w:after="60" w:line="276" w:lineRule="auto"/>
        <w:rPr>
          <w:rFonts w:ascii="Calibri" w:eastAsia="Andale Sans UI" w:hAnsi="Calibri" w:cs="Calibri"/>
          <w:sz w:val="24"/>
          <w:szCs w:val="24"/>
          <w:lang w:bidi="en-US"/>
        </w:rPr>
      </w:pPr>
      <w:r w:rsidRPr="00366696">
        <w:rPr>
          <w:rFonts w:ascii="Calibri" w:eastAsia="Andale Sans UI" w:hAnsi="Calibri" w:cs="Calibri"/>
          <w:sz w:val="24"/>
          <w:szCs w:val="24"/>
          <w:lang w:bidi="en-US"/>
        </w:rPr>
        <w:t>§ 22</w:t>
      </w:r>
    </w:p>
    <w:p w14:paraId="3C86D6A2" w14:textId="35941A80" w:rsidR="002839C0"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lastRenderedPageBreak/>
        <w:t>Wykonawca nie może bez pisemnej zgody Zamawiającego przenosić wierzytelności wynikającej z niniejszej umowy na osoby trzecie, ani rozporządzać nimi. W szczególności wierzytelność nie może być przedmiotem zabezpieczenia zobowiązań Wykonawcy, jak również Wykonawca nie może zawrzeć umowy z osobą trzecią o podstawienie w prawa wierzyciela, ani dokonywać żadnej innej czynności prawnej rodzącej taki skutek.</w:t>
      </w:r>
    </w:p>
    <w:p w14:paraId="1BE4EB5B" w14:textId="4537A906" w:rsidR="002839C0" w:rsidRPr="00027469" w:rsidRDefault="002839C0" w:rsidP="00937B6F">
      <w:pPr>
        <w:spacing w:after="60" w:line="276" w:lineRule="auto"/>
        <w:rPr>
          <w:rFonts w:ascii="Calibri" w:eastAsia="Andale Sans UI" w:hAnsi="Calibri" w:cs="Calibri"/>
          <w:sz w:val="24"/>
          <w:szCs w:val="24"/>
          <w:lang w:bidi="en-US"/>
        </w:rPr>
      </w:pPr>
      <w:bookmarkStart w:id="11" w:name="_Hlk194924469"/>
      <w:r w:rsidRPr="00027469">
        <w:rPr>
          <w:rFonts w:ascii="Calibri" w:eastAsia="Andale Sans UI" w:hAnsi="Calibri" w:cs="Calibri"/>
          <w:sz w:val="24"/>
          <w:szCs w:val="24"/>
          <w:lang w:bidi="en-US"/>
        </w:rPr>
        <w:t xml:space="preserve">§ </w:t>
      </w:r>
      <w:r w:rsidR="005A5809" w:rsidRPr="00027469">
        <w:rPr>
          <w:rFonts w:ascii="Calibri" w:eastAsia="Andale Sans UI" w:hAnsi="Calibri" w:cs="Calibri"/>
          <w:sz w:val="24"/>
          <w:szCs w:val="24"/>
          <w:lang w:bidi="en-US"/>
        </w:rPr>
        <w:t>2</w:t>
      </w:r>
      <w:r w:rsidR="00366696">
        <w:rPr>
          <w:rFonts w:ascii="Calibri" w:eastAsia="Andale Sans UI" w:hAnsi="Calibri" w:cs="Calibri"/>
          <w:sz w:val="24"/>
          <w:szCs w:val="24"/>
          <w:lang w:bidi="en-US"/>
        </w:rPr>
        <w:t>3</w:t>
      </w:r>
    </w:p>
    <w:bookmarkEnd w:id="11"/>
    <w:p w14:paraId="3825C81E" w14:textId="77777777" w:rsidR="002839C0"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W sprawach nieuregulowanych niniejszą umową stosuje się przepisy kodeksu cywilnego, ustawy prawo zamówień publicznych, prawa budowlanego, oraz rozporządzeń wykonawczych.</w:t>
      </w:r>
    </w:p>
    <w:p w14:paraId="7EBB1E74" w14:textId="006CA959" w:rsidR="00F5272E"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 </w:t>
      </w:r>
      <w:r w:rsidR="005A5809" w:rsidRPr="00027469">
        <w:rPr>
          <w:rFonts w:ascii="Calibri" w:eastAsia="Andale Sans UI" w:hAnsi="Calibri" w:cs="Calibri"/>
          <w:sz w:val="24"/>
          <w:szCs w:val="24"/>
          <w:lang w:bidi="en-US"/>
        </w:rPr>
        <w:t>2</w:t>
      </w:r>
      <w:r w:rsidR="00366696">
        <w:rPr>
          <w:rFonts w:ascii="Calibri" w:eastAsia="Andale Sans UI" w:hAnsi="Calibri" w:cs="Calibri"/>
          <w:sz w:val="24"/>
          <w:szCs w:val="24"/>
          <w:lang w:bidi="en-US"/>
        </w:rPr>
        <w:t>4</w:t>
      </w:r>
    </w:p>
    <w:p w14:paraId="34E3CF53" w14:textId="7D714D9B" w:rsidR="002839C0"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Spory wynikłe na tle realizacji niniejszej umowy będą rozstrzygane przez Sąd właściwy miejscowo dla siedziby Zamawiającego.</w:t>
      </w:r>
    </w:p>
    <w:p w14:paraId="22958190" w14:textId="743841F3" w:rsidR="002839C0"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 </w:t>
      </w:r>
      <w:r w:rsidR="005A5809" w:rsidRPr="00027469">
        <w:rPr>
          <w:rFonts w:ascii="Calibri" w:eastAsia="Andale Sans UI" w:hAnsi="Calibri" w:cs="Calibri"/>
          <w:sz w:val="24"/>
          <w:szCs w:val="24"/>
          <w:lang w:bidi="en-US"/>
        </w:rPr>
        <w:t>2</w:t>
      </w:r>
      <w:r w:rsidR="00366696">
        <w:rPr>
          <w:rFonts w:ascii="Calibri" w:eastAsia="Andale Sans UI" w:hAnsi="Calibri" w:cs="Calibri"/>
          <w:sz w:val="24"/>
          <w:szCs w:val="24"/>
          <w:lang w:bidi="en-US"/>
        </w:rPr>
        <w:t>5</w:t>
      </w:r>
    </w:p>
    <w:p w14:paraId="5C98460E" w14:textId="77777777" w:rsidR="002839C0"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Umowę niniejszą sporządzono w czterech jednobrzmiących egzemplarzach, w tym trzy dla Zamawiającego i jeden dla Wykonawcy.</w:t>
      </w:r>
    </w:p>
    <w:p w14:paraId="58C471A2" w14:textId="77777777" w:rsidR="002839C0" w:rsidRPr="00027469" w:rsidRDefault="002839C0" w:rsidP="00937B6F">
      <w:pPr>
        <w:spacing w:after="60" w:line="276" w:lineRule="auto"/>
        <w:rPr>
          <w:rFonts w:ascii="Calibri" w:eastAsia="Andale Sans UI" w:hAnsi="Calibri" w:cs="Calibri"/>
          <w:sz w:val="24"/>
          <w:szCs w:val="24"/>
          <w:lang w:bidi="en-US"/>
        </w:rPr>
      </w:pPr>
    </w:p>
    <w:p w14:paraId="034838EF" w14:textId="77777777" w:rsidR="002839C0"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ZAMAWIAJĄCY:                                                                                                  WYKONAWCA:</w:t>
      </w:r>
    </w:p>
    <w:p w14:paraId="04BCDD94" w14:textId="07223967" w:rsidR="00556CA9" w:rsidRPr="00027469" w:rsidRDefault="00556CA9" w:rsidP="00937B6F">
      <w:pPr>
        <w:autoSpaceDE w:val="0"/>
        <w:spacing w:after="60" w:line="276" w:lineRule="auto"/>
        <w:rPr>
          <w:rFonts w:ascii="Calibri" w:hAnsi="Calibri" w:cs="Calibri"/>
          <w:b/>
          <w:bCs/>
          <w:sz w:val="24"/>
          <w:szCs w:val="24"/>
          <w:highlight w:val="green"/>
        </w:rPr>
      </w:pPr>
    </w:p>
    <w:p w14:paraId="2EF732D9" w14:textId="77777777" w:rsidR="00117F48" w:rsidRDefault="00117F48" w:rsidP="00117F48">
      <w:pPr>
        <w:autoSpaceDE w:val="0"/>
        <w:spacing w:line="276" w:lineRule="auto"/>
        <w:rPr>
          <w:rFonts w:ascii="Calibri" w:hAnsi="Calibri" w:cs="Calibri"/>
          <w:b/>
          <w:bCs/>
          <w:sz w:val="24"/>
          <w:szCs w:val="24"/>
        </w:rPr>
      </w:pPr>
    </w:p>
    <w:p w14:paraId="62291C17" w14:textId="77777777" w:rsidR="00117F48" w:rsidRDefault="00117F48" w:rsidP="00117F48">
      <w:pPr>
        <w:autoSpaceDE w:val="0"/>
        <w:spacing w:line="276" w:lineRule="auto"/>
        <w:rPr>
          <w:rFonts w:ascii="Calibri" w:hAnsi="Calibri" w:cs="Calibri"/>
          <w:b/>
          <w:bCs/>
          <w:sz w:val="24"/>
          <w:szCs w:val="24"/>
        </w:rPr>
      </w:pPr>
    </w:p>
    <w:p w14:paraId="2C549B2A" w14:textId="77777777" w:rsidR="00117F48" w:rsidRDefault="00117F48" w:rsidP="00117F48">
      <w:pPr>
        <w:autoSpaceDE w:val="0"/>
        <w:spacing w:line="276" w:lineRule="auto"/>
        <w:rPr>
          <w:rFonts w:ascii="Calibri" w:hAnsi="Calibri" w:cs="Calibri"/>
          <w:b/>
          <w:bCs/>
          <w:sz w:val="24"/>
          <w:szCs w:val="24"/>
        </w:rPr>
      </w:pPr>
    </w:p>
    <w:p w14:paraId="2F465873" w14:textId="77777777" w:rsidR="00117F48" w:rsidRDefault="00117F48" w:rsidP="00117F48">
      <w:pPr>
        <w:autoSpaceDE w:val="0"/>
        <w:spacing w:line="276" w:lineRule="auto"/>
        <w:rPr>
          <w:rFonts w:ascii="Calibri" w:hAnsi="Calibri" w:cs="Calibri"/>
          <w:b/>
          <w:bCs/>
          <w:sz w:val="24"/>
          <w:szCs w:val="24"/>
        </w:rPr>
      </w:pPr>
    </w:p>
    <w:p w14:paraId="1F4C9021" w14:textId="77777777" w:rsidR="00117F48" w:rsidRDefault="00117F48" w:rsidP="00117F48">
      <w:pPr>
        <w:autoSpaceDE w:val="0"/>
        <w:spacing w:line="276" w:lineRule="auto"/>
        <w:rPr>
          <w:rFonts w:ascii="Calibri" w:hAnsi="Calibri" w:cs="Calibri"/>
          <w:b/>
          <w:bCs/>
          <w:sz w:val="24"/>
          <w:szCs w:val="24"/>
        </w:rPr>
      </w:pPr>
    </w:p>
    <w:p w14:paraId="2C5BB118" w14:textId="77777777" w:rsidR="00D74348" w:rsidRDefault="00D74348" w:rsidP="00117F48">
      <w:pPr>
        <w:autoSpaceDE w:val="0"/>
        <w:spacing w:line="276" w:lineRule="auto"/>
        <w:rPr>
          <w:rFonts w:ascii="Calibri" w:hAnsi="Calibri" w:cs="Calibri"/>
          <w:b/>
          <w:bCs/>
          <w:sz w:val="24"/>
          <w:szCs w:val="24"/>
        </w:rPr>
      </w:pPr>
    </w:p>
    <w:p w14:paraId="1844A9F9" w14:textId="77777777" w:rsidR="00117F48" w:rsidRDefault="00117F48" w:rsidP="00117F48">
      <w:pPr>
        <w:autoSpaceDE w:val="0"/>
        <w:spacing w:line="276" w:lineRule="auto"/>
        <w:rPr>
          <w:rFonts w:ascii="Calibri" w:hAnsi="Calibri" w:cs="Calibri"/>
          <w:b/>
          <w:bCs/>
          <w:sz w:val="24"/>
          <w:szCs w:val="24"/>
        </w:rPr>
      </w:pPr>
    </w:p>
    <w:p w14:paraId="635618F5" w14:textId="5741F444" w:rsidR="002839C0" w:rsidRPr="00027469" w:rsidRDefault="002839C0" w:rsidP="00117F48">
      <w:pPr>
        <w:autoSpaceDE w:val="0"/>
        <w:spacing w:line="276" w:lineRule="auto"/>
        <w:rPr>
          <w:rFonts w:ascii="Calibri" w:hAnsi="Calibri" w:cs="Calibri"/>
          <w:b/>
          <w:bCs/>
          <w:sz w:val="24"/>
          <w:szCs w:val="24"/>
        </w:rPr>
      </w:pPr>
      <w:r w:rsidRPr="00027469">
        <w:rPr>
          <w:rFonts w:ascii="Calibri" w:hAnsi="Calibri" w:cs="Calibri"/>
          <w:b/>
          <w:bCs/>
          <w:sz w:val="24"/>
          <w:szCs w:val="24"/>
        </w:rPr>
        <w:t>Załącznik</w:t>
      </w:r>
      <w:r w:rsidR="00117F48">
        <w:rPr>
          <w:rFonts w:ascii="Calibri" w:hAnsi="Calibri" w:cs="Calibri"/>
          <w:b/>
          <w:bCs/>
          <w:sz w:val="24"/>
          <w:szCs w:val="24"/>
        </w:rPr>
        <w:t>i</w:t>
      </w:r>
      <w:r w:rsidRPr="00027469">
        <w:rPr>
          <w:rFonts w:ascii="Calibri" w:hAnsi="Calibri" w:cs="Calibri"/>
          <w:b/>
          <w:bCs/>
          <w:sz w:val="24"/>
          <w:szCs w:val="24"/>
        </w:rPr>
        <w:t>:</w:t>
      </w:r>
    </w:p>
    <w:p w14:paraId="6B20ED67" w14:textId="0A7A194B" w:rsidR="005A5809" w:rsidRPr="00027469" w:rsidRDefault="005A5809" w:rsidP="00117F48">
      <w:pPr>
        <w:spacing w:line="276" w:lineRule="auto"/>
        <w:rPr>
          <w:rFonts w:ascii="Calibri" w:hAnsi="Calibri" w:cs="Calibri"/>
          <w:sz w:val="24"/>
          <w:szCs w:val="24"/>
        </w:rPr>
      </w:pPr>
      <w:r w:rsidRPr="00027469">
        <w:rPr>
          <w:rFonts w:ascii="Calibri" w:hAnsi="Calibri" w:cs="Calibri"/>
          <w:sz w:val="24"/>
          <w:szCs w:val="24"/>
        </w:rPr>
        <w:t>Integralną częścią Umowy są następujące dokumenty, stanowiące kolejne załączniki do umowy</w:t>
      </w:r>
    </w:p>
    <w:p w14:paraId="790857D3" w14:textId="47667EDE" w:rsidR="002839C0" w:rsidRPr="00027469" w:rsidRDefault="00EC3DDA" w:rsidP="00117F48">
      <w:pPr>
        <w:numPr>
          <w:ilvl w:val="0"/>
          <w:numId w:val="58"/>
        </w:numPr>
        <w:autoSpaceDE w:val="0"/>
        <w:autoSpaceDN w:val="0"/>
        <w:spacing w:line="276" w:lineRule="auto"/>
        <w:ind w:left="567" w:hanging="567"/>
        <w:rPr>
          <w:rFonts w:ascii="Calibri" w:hAnsi="Calibri" w:cs="Calibri"/>
          <w:sz w:val="24"/>
          <w:szCs w:val="24"/>
        </w:rPr>
      </w:pPr>
      <w:r w:rsidRPr="00027469">
        <w:rPr>
          <w:rFonts w:ascii="Calibri" w:eastAsia="Lucida Sans Unicode" w:hAnsi="Calibri" w:cs="Calibri"/>
          <w:spacing w:val="8"/>
          <w:sz w:val="24"/>
          <w:szCs w:val="24"/>
          <w:lang w:eastAsia="hi-IN"/>
        </w:rPr>
        <w:t xml:space="preserve">Porozumienie. </w:t>
      </w:r>
      <w:r w:rsidR="002839C0" w:rsidRPr="00027469">
        <w:rPr>
          <w:rFonts w:ascii="Calibri" w:eastAsia="Lucida Sans Unicode" w:hAnsi="Calibri" w:cs="Calibri"/>
          <w:spacing w:val="8"/>
          <w:sz w:val="24"/>
          <w:szCs w:val="24"/>
          <w:lang w:eastAsia="hi-IN"/>
        </w:rPr>
        <w:t>Uzgodnienia Szczegółowych Warunków Współpracy Pomiędzy Stronami (media: energia,  woda, ścieki).</w:t>
      </w:r>
    </w:p>
    <w:p w14:paraId="501E3E46" w14:textId="77777777" w:rsidR="002839C0" w:rsidRPr="00027469" w:rsidRDefault="002839C0" w:rsidP="00117F48">
      <w:pPr>
        <w:numPr>
          <w:ilvl w:val="0"/>
          <w:numId w:val="58"/>
        </w:numPr>
        <w:autoSpaceDE w:val="0"/>
        <w:autoSpaceDN w:val="0"/>
        <w:spacing w:line="276" w:lineRule="auto"/>
        <w:ind w:left="567" w:hanging="567"/>
        <w:rPr>
          <w:rFonts w:ascii="Calibri" w:hAnsi="Calibri" w:cs="Calibri"/>
          <w:sz w:val="24"/>
          <w:szCs w:val="24"/>
        </w:rPr>
      </w:pPr>
      <w:r w:rsidRPr="00027469">
        <w:rPr>
          <w:rFonts w:ascii="Calibri" w:eastAsia="Lucida Sans Unicode" w:hAnsi="Calibri" w:cs="Calibri"/>
          <w:spacing w:val="8"/>
          <w:sz w:val="24"/>
          <w:szCs w:val="24"/>
          <w:lang w:eastAsia="hi-IN"/>
        </w:rPr>
        <w:t>Oświadczenie i klauzula informacyjna dotycząca RODO.</w:t>
      </w:r>
    </w:p>
    <w:p w14:paraId="3347F0C0" w14:textId="20382446" w:rsidR="002839C0" w:rsidRPr="00027469" w:rsidRDefault="002839C0" w:rsidP="00117F48">
      <w:pPr>
        <w:numPr>
          <w:ilvl w:val="0"/>
          <w:numId w:val="58"/>
        </w:numPr>
        <w:autoSpaceDE w:val="0"/>
        <w:autoSpaceDN w:val="0"/>
        <w:spacing w:line="276" w:lineRule="auto"/>
        <w:ind w:left="567" w:hanging="567"/>
        <w:rPr>
          <w:rFonts w:ascii="Calibri" w:hAnsi="Calibri" w:cs="Calibri"/>
          <w:sz w:val="24"/>
          <w:szCs w:val="24"/>
        </w:rPr>
      </w:pPr>
      <w:r w:rsidRPr="00027469">
        <w:rPr>
          <w:rFonts w:ascii="Calibri" w:eastAsia="Lucida Sans Unicode" w:hAnsi="Calibri" w:cs="Calibri"/>
          <w:spacing w:val="8"/>
          <w:sz w:val="24"/>
          <w:szCs w:val="24"/>
          <w:lang w:eastAsia="hi-IN"/>
        </w:rPr>
        <w:t>Oświadczenie podwykonawcy</w:t>
      </w:r>
      <w:r w:rsidR="00B833F3" w:rsidRPr="00027469">
        <w:rPr>
          <w:rFonts w:ascii="Calibri" w:eastAsia="Lucida Sans Unicode" w:hAnsi="Calibri" w:cs="Calibri"/>
          <w:spacing w:val="8"/>
          <w:sz w:val="24"/>
          <w:szCs w:val="24"/>
          <w:lang w:eastAsia="hi-IN"/>
        </w:rPr>
        <w:t>.</w:t>
      </w:r>
    </w:p>
    <w:p w14:paraId="69EBD01C" w14:textId="24D465BA" w:rsidR="002839C0" w:rsidRPr="00027469" w:rsidRDefault="002839C0" w:rsidP="00117F48">
      <w:pPr>
        <w:numPr>
          <w:ilvl w:val="0"/>
          <w:numId w:val="58"/>
        </w:numPr>
        <w:autoSpaceDE w:val="0"/>
        <w:autoSpaceDN w:val="0"/>
        <w:spacing w:line="276" w:lineRule="auto"/>
        <w:ind w:left="567" w:hanging="567"/>
        <w:rPr>
          <w:rFonts w:ascii="Calibri" w:hAnsi="Calibri" w:cs="Calibri"/>
          <w:sz w:val="24"/>
          <w:szCs w:val="24"/>
        </w:rPr>
      </w:pPr>
      <w:r w:rsidRPr="00027469">
        <w:rPr>
          <w:rFonts w:ascii="Calibri" w:hAnsi="Calibri" w:cs="Calibri"/>
          <w:sz w:val="24"/>
          <w:szCs w:val="24"/>
        </w:rPr>
        <w:t>Harmonogram Rzeczowo – Finansowy</w:t>
      </w:r>
      <w:r w:rsidR="00B833F3" w:rsidRPr="00027469">
        <w:rPr>
          <w:rFonts w:ascii="Calibri" w:hAnsi="Calibri" w:cs="Calibri"/>
          <w:sz w:val="24"/>
          <w:szCs w:val="24"/>
        </w:rPr>
        <w:t>.</w:t>
      </w:r>
    </w:p>
    <w:p w14:paraId="169BC4A0" w14:textId="034F5150" w:rsidR="002839C0" w:rsidRPr="00027469" w:rsidRDefault="002839C0" w:rsidP="00117F48">
      <w:pPr>
        <w:numPr>
          <w:ilvl w:val="0"/>
          <w:numId w:val="58"/>
        </w:numPr>
        <w:autoSpaceDE w:val="0"/>
        <w:autoSpaceDN w:val="0"/>
        <w:spacing w:line="276" w:lineRule="auto"/>
        <w:ind w:left="567" w:hanging="567"/>
        <w:rPr>
          <w:rFonts w:ascii="Calibri" w:hAnsi="Calibri" w:cs="Calibri"/>
          <w:sz w:val="24"/>
          <w:szCs w:val="24"/>
        </w:rPr>
      </w:pPr>
      <w:r w:rsidRPr="00027469">
        <w:rPr>
          <w:rFonts w:ascii="Calibri" w:hAnsi="Calibri" w:cs="Calibri"/>
          <w:sz w:val="24"/>
          <w:szCs w:val="24"/>
        </w:rPr>
        <w:t>Kosztorys ofertowy</w:t>
      </w:r>
      <w:r w:rsidR="00B833F3" w:rsidRPr="00027469">
        <w:rPr>
          <w:rFonts w:ascii="Calibri" w:hAnsi="Calibri" w:cs="Calibri"/>
          <w:sz w:val="24"/>
          <w:szCs w:val="24"/>
        </w:rPr>
        <w:t>.</w:t>
      </w:r>
    </w:p>
    <w:p w14:paraId="668172F7" w14:textId="33F10CF2" w:rsidR="002839C0" w:rsidRPr="00027469" w:rsidRDefault="002839C0" w:rsidP="00117F48">
      <w:pPr>
        <w:numPr>
          <w:ilvl w:val="0"/>
          <w:numId w:val="58"/>
        </w:numPr>
        <w:autoSpaceDE w:val="0"/>
        <w:autoSpaceDN w:val="0"/>
        <w:spacing w:line="276" w:lineRule="auto"/>
        <w:ind w:left="567" w:hanging="567"/>
        <w:rPr>
          <w:rFonts w:ascii="Calibri" w:hAnsi="Calibri" w:cs="Calibri"/>
          <w:sz w:val="24"/>
          <w:szCs w:val="24"/>
        </w:rPr>
      </w:pPr>
      <w:r w:rsidRPr="00027469">
        <w:rPr>
          <w:rFonts w:ascii="Calibri" w:hAnsi="Calibri" w:cs="Calibri"/>
          <w:sz w:val="24"/>
          <w:szCs w:val="24"/>
        </w:rPr>
        <w:t>Oferta Wykonawcy</w:t>
      </w:r>
      <w:r w:rsidR="00B833F3" w:rsidRPr="00027469">
        <w:rPr>
          <w:rFonts w:ascii="Calibri" w:hAnsi="Calibri" w:cs="Calibri"/>
          <w:sz w:val="24"/>
          <w:szCs w:val="24"/>
        </w:rPr>
        <w:t>.</w:t>
      </w:r>
    </w:p>
    <w:p w14:paraId="0F246DA3" w14:textId="418A7ABA" w:rsidR="002839C0" w:rsidRPr="00027469" w:rsidRDefault="002839C0" w:rsidP="00117F48">
      <w:pPr>
        <w:numPr>
          <w:ilvl w:val="0"/>
          <w:numId w:val="58"/>
        </w:numPr>
        <w:autoSpaceDE w:val="0"/>
        <w:autoSpaceDN w:val="0"/>
        <w:spacing w:line="276" w:lineRule="auto"/>
        <w:ind w:left="567" w:hanging="567"/>
        <w:rPr>
          <w:rFonts w:ascii="Calibri" w:hAnsi="Calibri" w:cs="Calibri"/>
          <w:sz w:val="24"/>
          <w:szCs w:val="24"/>
        </w:rPr>
      </w:pPr>
      <w:r w:rsidRPr="00027469">
        <w:rPr>
          <w:rFonts w:ascii="Calibri" w:hAnsi="Calibri" w:cs="Calibri"/>
          <w:sz w:val="24"/>
          <w:szCs w:val="24"/>
        </w:rPr>
        <w:t>Specyfikacja Warunków Zamówienia</w:t>
      </w:r>
      <w:r w:rsidR="00B833F3" w:rsidRPr="00027469">
        <w:rPr>
          <w:rFonts w:ascii="Calibri" w:hAnsi="Calibri" w:cs="Calibri"/>
          <w:sz w:val="24"/>
          <w:szCs w:val="24"/>
        </w:rPr>
        <w:t>.</w:t>
      </w:r>
    </w:p>
    <w:p w14:paraId="3C145B13" w14:textId="2B13B306" w:rsidR="00424ACA" w:rsidRPr="00027469" w:rsidRDefault="00424ACA" w:rsidP="00117F48">
      <w:pPr>
        <w:numPr>
          <w:ilvl w:val="0"/>
          <w:numId w:val="58"/>
        </w:numPr>
        <w:autoSpaceDE w:val="0"/>
        <w:autoSpaceDN w:val="0"/>
        <w:spacing w:line="276" w:lineRule="auto"/>
        <w:ind w:left="567" w:hanging="567"/>
        <w:rPr>
          <w:rFonts w:ascii="Calibri" w:hAnsi="Calibri" w:cs="Calibri"/>
          <w:sz w:val="24"/>
          <w:szCs w:val="24"/>
        </w:rPr>
      </w:pPr>
      <w:r w:rsidRPr="00027469">
        <w:rPr>
          <w:rFonts w:ascii="Calibri" w:eastAsia="Andale Sans UI" w:hAnsi="Calibri" w:cs="Calibri"/>
          <w:bCs/>
          <w:kern w:val="3"/>
          <w:sz w:val="24"/>
          <w:szCs w:val="24"/>
          <w:lang w:eastAsia="zh-CN" w:bidi="en-US"/>
        </w:rPr>
        <w:t xml:space="preserve">Zarządzenie nr 120.38.2022 Wójta Gminy Psary z dnia 14 marca 2022 r. w </w:t>
      </w:r>
      <w:r w:rsidR="00103E73" w:rsidRPr="00027469">
        <w:rPr>
          <w:rFonts w:ascii="Calibri" w:eastAsia="Andale Sans UI" w:hAnsi="Calibri" w:cs="Calibri"/>
          <w:bCs/>
          <w:kern w:val="3"/>
          <w:sz w:val="24"/>
          <w:szCs w:val="24"/>
          <w:lang w:eastAsia="zh-CN" w:bidi="en-US"/>
        </w:rPr>
        <w:t xml:space="preserve">sprawie </w:t>
      </w:r>
      <w:r w:rsidRPr="00027469">
        <w:rPr>
          <w:rFonts w:ascii="Calibri" w:eastAsia="Andale Sans UI" w:hAnsi="Calibri" w:cs="Calibri"/>
          <w:bCs/>
          <w:kern w:val="3"/>
          <w:sz w:val="24"/>
          <w:szCs w:val="24"/>
          <w:lang w:eastAsia="zh-CN" w:bidi="en-US"/>
        </w:rPr>
        <w:t>ustaleni</w:t>
      </w:r>
      <w:r w:rsidR="00103E73" w:rsidRPr="00027469">
        <w:rPr>
          <w:rFonts w:ascii="Calibri" w:eastAsia="Andale Sans UI" w:hAnsi="Calibri" w:cs="Calibri"/>
          <w:bCs/>
          <w:kern w:val="3"/>
          <w:sz w:val="24"/>
          <w:szCs w:val="24"/>
          <w:lang w:eastAsia="zh-CN" w:bidi="en-US"/>
        </w:rPr>
        <w:t>a</w:t>
      </w:r>
      <w:r w:rsidRPr="00027469">
        <w:rPr>
          <w:rFonts w:ascii="Calibri" w:eastAsia="Andale Sans UI" w:hAnsi="Calibri" w:cs="Calibri"/>
          <w:bCs/>
          <w:kern w:val="3"/>
          <w:sz w:val="24"/>
          <w:szCs w:val="24"/>
          <w:lang w:eastAsia="zh-CN" w:bidi="en-US"/>
        </w:rPr>
        <w:t xml:space="preserve"> zasad sprzedaży złomu przy likwidacji mienia komunalnego.</w:t>
      </w:r>
    </w:p>
    <w:p w14:paraId="5CAA4AC9" w14:textId="77777777" w:rsidR="00E04BA5" w:rsidRDefault="00E04BA5" w:rsidP="00937B6F">
      <w:pPr>
        <w:spacing w:after="60" w:line="276" w:lineRule="auto"/>
        <w:rPr>
          <w:rFonts w:ascii="Calibri" w:eastAsia="Andale Sans UI" w:hAnsi="Calibri" w:cs="Calibri"/>
          <w:b/>
          <w:bCs/>
          <w:sz w:val="24"/>
          <w:szCs w:val="24"/>
          <w:lang w:bidi="en-US"/>
        </w:rPr>
      </w:pPr>
    </w:p>
    <w:p w14:paraId="4FED56B8" w14:textId="0C03DC49" w:rsidR="008B5F80" w:rsidRPr="00027469" w:rsidRDefault="008B5F80" w:rsidP="00937B6F">
      <w:pPr>
        <w:spacing w:after="60" w:line="276" w:lineRule="auto"/>
        <w:rPr>
          <w:rFonts w:ascii="Calibri" w:eastAsia="Andale Sans UI" w:hAnsi="Calibri" w:cs="Calibri"/>
          <w:b/>
          <w:bCs/>
          <w:sz w:val="24"/>
          <w:szCs w:val="24"/>
          <w:lang w:bidi="en-US"/>
        </w:rPr>
      </w:pPr>
      <w:r w:rsidRPr="00027469">
        <w:rPr>
          <w:rFonts w:ascii="Calibri" w:eastAsia="Andale Sans UI" w:hAnsi="Calibri" w:cs="Calibri"/>
          <w:b/>
          <w:bCs/>
          <w:sz w:val="24"/>
          <w:szCs w:val="24"/>
          <w:lang w:bidi="en-US"/>
        </w:rPr>
        <w:lastRenderedPageBreak/>
        <w:t xml:space="preserve">Załącznik nr </w:t>
      </w:r>
      <w:r w:rsidR="00A04CF0" w:rsidRPr="00027469">
        <w:rPr>
          <w:rFonts w:ascii="Calibri" w:eastAsia="Andale Sans UI" w:hAnsi="Calibri" w:cs="Calibri"/>
          <w:b/>
          <w:bCs/>
          <w:sz w:val="24"/>
          <w:szCs w:val="24"/>
          <w:lang w:bidi="en-US"/>
        </w:rPr>
        <w:t>1</w:t>
      </w:r>
      <w:r w:rsidRPr="00027469">
        <w:rPr>
          <w:rFonts w:ascii="Calibri" w:eastAsia="Andale Sans UI" w:hAnsi="Calibri" w:cs="Calibri"/>
          <w:b/>
          <w:bCs/>
          <w:sz w:val="24"/>
          <w:szCs w:val="24"/>
          <w:lang w:bidi="en-US"/>
        </w:rPr>
        <w:t xml:space="preserve"> </w:t>
      </w:r>
    </w:p>
    <w:p w14:paraId="5F24A716" w14:textId="428BFBAE" w:rsidR="008B5F80" w:rsidRPr="00027469" w:rsidRDefault="008B5F80" w:rsidP="00937B6F">
      <w:pPr>
        <w:spacing w:after="60" w:line="276" w:lineRule="auto"/>
        <w:rPr>
          <w:rFonts w:ascii="Calibri" w:eastAsia="Andale Sans UI" w:hAnsi="Calibri" w:cs="Calibri"/>
          <w:b/>
          <w:bCs/>
          <w:sz w:val="24"/>
          <w:szCs w:val="24"/>
          <w:lang w:bidi="en-US"/>
        </w:rPr>
      </w:pPr>
      <w:r w:rsidRPr="00027469">
        <w:rPr>
          <w:rFonts w:ascii="Calibri" w:eastAsia="Andale Sans UI" w:hAnsi="Calibri" w:cs="Calibri"/>
          <w:b/>
          <w:bCs/>
          <w:sz w:val="24"/>
          <w:szCs w:val="24"/>
          <w:lang w:bidi="en-US"/>
        </w:rPr>
        <w:t>do Umowy Nr ………./2</w:t>
      </w:r>
      <w:r w:rsidR="00A04CF0" w:rsidRPr="00027469">
        <w:rPr>
          <w:rFonts w:ascii="Calibri" w:eastAsia="Andale Sans UI" w:hAnsi="Calibri" w:cs="Calibri"/>
          <w:b/>
          <w:bCs/>
          <w:sz w:val="24"/>
          <w:szCs w:val="24"/>
          <w:lang w:bidi="en-US"/>
        </w:rPr>
        <w:t>02</w:t>
      </w:r>
      <w:r w:rsidR="00117F48">
        <w:rPr>
          <w:rFonts w:ascii="Calibri" w:eastAsia="Andale Sans UI" w:hAnsi="Calibri" w:cs="Calibri"/>
          <w:b/>
          <w:bCs/>
          <w:sz w:val="24"/>
          <w:szCs w:val="24"/>
          <w:lang w:bidi="en-US"/>
        </w:rPr>
        <w:t>5</w:t>
      </w:r>
    </w:p>
    <w:p w14:paraId="1C2AD375" w14:textId="1D2D69AC" w:rsidR="008B5F80" w:rsidRPr="00027469" w:rsidRDefault="008B5F80" w:rsidP="00937B6F">
      <w:pPr>
        <w:spacing w:after="60" w:line="276" w:lineRule="auto"/>
        <w:rPr>
          <w:rFonts w:ascii="Calibri" w:eastAsia="Andale Sans UI" w:hAnsi="Calibri" w:cs="Calibri"/>
          <w:b/>
          <w:bCs/>
          <w:sz w:val="24"/>
          <w:szCs w:val="24"/>
          <w:lang w:bidi="en-US"/>
        </w:rPr>
      </w:pPr>
      <w:r w:rsidRPr="00027469">
        <w:rPr>
          <w:rFonts w:ascii="Calibri" w:eastAsia="Andale Sans UI" w:hAnsi="Calibri" w:cs="Calibri"/>
          <w:b/>
          <w:bCs/>
          <w:sz w:val="24"/>
          <w:szCs w:val="24"/>
          <w:lang w:bidi="en-US"/>
        </w:rPr>
        <w:t>z dnia …</w:t>
      </w:r>
      <w:r w:rsidR="00A04CF0" w:rsidRPr="00027469">
        <w:rPr>
          <w:rFonts w:ascii="Calibri" w:eastAsia="Andale Sans UI" w:hAnsi="Calibri" w:cs="Calibri"/>
          <w:b/>
          <w:bCs/>
          <w:sz w:val="24"/>
          <w:szCs w:val="24"/>
          <w:lang w:bidi="en-US"/>
        </w:rPr>
        <w:t>…………</w:t>
      </w:r>
      <w:r w:rsidRPr="00027469">
        <w:rPr>
          <w:rFonts w:ascii="Calibri" w:eastAsia="Andale Sans UI" w:hAnsi="Calibri" w:cs="Calibri"/>
          <w:b/>
          <w:bCs/>
          <w:sz w:val="24"/>
          <w:szCs w:val="24"/>
          <w:lang w:bidi="en-US"/>
        </w:rPr>
        <w:t>...20</w:t>
      </w:r>
      <w:r w:rsidR="00A04CF0" w:rsidRPr="00027469">
        <w:rPr>
          <w:rFonts w:ascii="Calibri" w:eastAsia="Andale Sans UI" w:hAnsi="Calibri" w:cs="Calibri"/>
          <w:b/>
          <w:bCs/>
          <w:sz w:val="24"/>
          <w:szCs w:val="24"/>
          <w:lang w:bidi="en-US"/>
        </w:rPr>
        <w:t>2</w:t>
      </w:r>
      <w:r w:rsidR="00117F48">
        <w:rPr>
          <w:rFonts w:ascii="Calibri" w:eastAsia="Andale Sans UI" w:hAnsi="Calibri" w:cs="Calibri"/>
          <w:b/>
          <w:bCs/>
          <w:sz w:val="24"/>
          <w:szCs w:val="24"/>
          <w:lang w:bidi="en-US"/>
        </w:rPr>
        <w:t>5</w:t>
      </w:r>
      <w:r w:rsidR="00A04CF0" w:rsidRPr="00027469">
        <w:rPr>
          <w:rFonts w:ascii="Calibri" w:eastAsia="Andale Sans UI" w:hAnsi="Calibri" w:cs="Calibri"/>
          <w:b/>
          <w:bCs/>
          <w:sz w:val="24"/>
          <w:szCs w:val="24"/>
          <w:lang w:bidi="en-US"/>
        </w:rPr>
        <w:t xml:space="preserve"> </w:t>
      </w:r>
      <w:r w:rsidRPr="00027469">
        <w:rPr>
          <w:rFonts w:ascii="Calibri" w:eastAsia="Andale Sans UI" w:hAnsi="Calibri" w:cs="Calibri"/>
          <w:b/>
          <w:bCs/>
          <w:sz w:val="24"/>
          <w:szCs w:val="24"/>
          <w:lang w:bidi="en-US"/>
        </w:rPr>
        <w:t>r.</w:t>
      </w:r>
    </w:p>
    <w:p w14:paraId="25C526C9" w14:textId="77777777" w:rsidR="00A04CF0" w:rsidRPr="00027469" w:rsidRDefault="00A04CF0" w:rsidP="00937B6F">
      <w:pPr>
        <w:overflowPunct w:val="0"/>
        <w:spacing w:after="60" w:line="276" w:lineRule="auto"/>
        <w:rPr>
          <w:rFonts w:ascii="Calibri" w:eastAsia="Andale Sans UI" w:hAnsi="Calibri" w:cs="Calibri"/>
          <w:sz w:val="24"/>
          <w:szCs w:val="24"/>
          <w:lang w:bidi="en-US"/>
        </w:rPr>
      </w:pPr>
    </w:p>
    <w:p w14:paraId="2829DA58" w14:textId="740655E3" w:rsidR="002839C0" w:rsidRPr="00027469" w:rsidRDefault="002839C0" w:rsidP="00937B6F">
      <w:pPr>
        <w:overflowPunct w:val="0"/>
        <w:spacing w:after="60" w:line="276" w:lineRule="auto"/>
        <w:rPr>
          <w:rFonts w:ascii="Calibri" w:eastAsia="Andale Sans UI" w:hAnsi="Calibri" w:cs="Calibri"/>
          <w:b/>
          <w:bCs/>
          <w:sz w:val="24"/>
          <w:szCs w:val="24"/>
          <w:lang w:bidi="en-US"/>
        </w:rPr>
      </w:pPr>
      <w:r w:rsidRPr="00027469">
        <w:rPr>
          <w:rFonts w:ascii="Calibri" w:eastAsia="Andale Sans UI" w:hAnsi="Calibri" w:cs="Calibri"/>
          <w:b/>
          <w:bCs/>
          <w:sz w:val="24"/>
          <w:szCs w:val="24"/>
          <w:lang w:bidi="en-US"/>
        </w:rPr>
        <w:t xml:space="preserve">Porozumienie nr  </w:t>
      </w:r>
      <w:r w:rsidR="00637379" w:rsidRPr="00027469">
        <w:rPr>
          <w:rFonts w:ascii="Calibri" w:eastAsia="Andale Sans UI" w:hAnsi="Calibri" w:cs="Calibri"/>
          <w:b/>
          <w:bCs/>
          <w:sz w:val="24"/>
          <w:szCs w:val="24"/>
          <w:lang w:bidi="en-US"/>
        </w:rPr>
        <w:t>1</w:t>
      </w:r>
      <w:r w:rsidRPr="00027469">
        <w:rPr>
          <w:rFonts w:ascii="Calibri" w:eastAsia="Andale Sans UI" w:hAnsi="Calibri" w:cs="Calibri"/>
          <w:b/>
          <w:bCs/>
          <w:sz w:val="24"/>
          <w:szCs w:val="24"/>
          <w:lang w:bidi="en-US"/>
        </w:rPr>
        <w:t>/20</w:t>
      </w:r>
      <w:r w:rsidR="00B93B97" w:rsidRPr="00027469">
        <w:rPr>
          <w:rFonts w:ascii="Calibri" w:eastAsia="Andale Sans UI" w:hAnsi="Calibri" w:cs="Calibri"/>
          <w:b/>
          <w:bCs/>
          <w:sz w:val="24"/>
          <w:szCs w:val="24"/>
          <w:lang w:bidi="en-US"/>
        </w:rPr>
        <w:t>2</w:t>
      </w:r>
      <w:r w:rsidR="00117F48">
        <w:rPr>
          <w:rFonts w:ascii="Calibri" w:eastAsia="Andale Sans UI" w:hAnsi="Calibri" w:cs="Calibri"/>
          <w:b/>
          <w:bCs/>
          <w:sz w:val="24"/>
          <w:szCs w:val="24"/>
          <w:lang w:bidi="en-US"/>
        </w:rPr>
        <w:t>5</w:t>
      </w:r>
      <w:r w:rsidR="00D74348">
        <w:rPr>
          <w:rFonts w:ascii="Calibri" w:eastAsia="Andale Sans UI" w:hAnsi="Calibri" w:cs="Calibri"/>
          <w:b/>
          <w:bCs/>
          <w:sz w:val="24"/>
          <w:szCs w:val="24"/>
          <w:lang w:bidi="en-US"/>
        </w:rPr>
        <w:t xml:space="preserve"> </w:t>
      </w:r>
      <w:r w:rsidRPr="00027469">
        <w:rPr>
          <w:rFonts w:ascii="Calibri" w:eastAsia="Andale Sans UI" w:hAnsi="Calibri" w:cs="Calibri"/>
          <w:b/>
          <w:bCs/>
          <w:sz w:val="24"/>
          <w:szCs w:val="24"/>
          <w:lang w:bidi="en-US"/>
        </w:rPr>
        <w:t xml:space="preserve">do umowy nr </w:t>
      </w:r>
      <w:r w:rsidR="00637379" w:rsidRPr="00027469">
        <w:rPr>
          <w:rFonts w:ascii="Calibri" w:eastAsia="Andale Sans UI" w:hAnsi="Calibri" w:cs="Calibri"/>
          <w:b/>
          <w:bCs/>
          <w:sz w:val="24"/>
          <w:szCs w:val="24"/>
          <w:lang w:bidi="en-US"/>
        </w:rPr>
        <w:t>……….</w:t>
      </w:r>
      <w:r w:rsidRPr="00027469">
        <w:rPr>
          <w:rFonts w:ascii="Calibri" w:eastAsia="Andale Sans UI" w:hAnsi="Calibri" w:cs="Calibri"/>
          <w:b/>
          <w:bCs/>
          <w:sz w:val="24"/>
          <w:szCs w:val="24"/>
          <w:lang w:bidi="en-US"/>
        </w:rPr>
        <w:t>… / 20</w:t>
      </w:r>
      <w:r w:rsidR="00B93B97" w:rsidRPr="00027469">
        <w:rPr>
          <w:rFonts w:ascii="Calibri" w:eastAsia="Andale Sans UI" w:hAnsi="Calibri" w:cs="Calibri"/>
          <w:b/>
          <w:bCs/>
          <w:sz w:val="24"/>
          <w:szCs w:val="24"/>
          <w:lang w:bidi="en-US"/>
        </w:rPr>
        <w:t>2</w:t>
      </w:r>
      <w:r w:rsidR="00117F48">
        <w:rPr>
          <w:rFonts w:ascii="Calibri" w:eastAsia="Andale Sans UI" w:hAnsi="Calibri" w:cs="Calibri"/>
          <w:b/>
          <w:bCs/>
          <w:sz w:val="24"/>
          <w:szCs w:val="24"/>
          <w:lang w:bidi="en-US"/>
        </w:rPr>
        <w:t>5</w:t>
      </w:r>
    </w:p>
    <w:p w14:paraId="68AA33A3" w14:textId="77777777" w:rsidR="002839C0" w:rsidRPr="00027469" w:rsidRDefault="002839C0" w:rsidP="00937B6F">
      <w:pPr>
        <w:overflowPunct w:val="0"/>
        <w:spacing w:after="60" w:line="276" w:lineRule="auto"/>
        <w:rPr>
          <w:rFonts w:ascii="Calibri" w:eastAsia="Andale Sans UI" w:hAnsi="Calibri" w:cs="Calibri"/>
          <w:sz w:val="24"/>
          <w:szCs w:val="24"/>
          <w:lang w:bidi="en-US"/>
        </w:rPr>
      </w:pPr>
    </w:p>
    <w:p w14:paraId="597AD1E2" w14:textId="043C3E28" w:rsidR="00A04CF0" w:rsidRPr="00027469" w:rsidRDefault="002839C0" w:rsidP="00937B6F">
      <w:pPr>
        <w:overflowPunct w:val="0"/>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W dniu </w:t>
      </w:r>
      <w:r w:rsidR="00B86C53" w:rsidRPr="00027469">
        <w:rPr>
          <w:rFonts w:ascii="Calibri" w:eastAsia="Andale Sans UI" w:hAnsi="Calibri" w:cs="Calibri"/>
          <w:sz w:val="24"/>
          <w:szCs w:val="24"/>
          <w:lang w:bidi="en-US"/>
        </w:rPr>
        <w:t>…</w:t>
      </w:r>
      <w:r w:rsidR="00A04CF0" w:rsidRPr="00027469">
        <w:rPr>
          <w:rFonts w:ascii="Calibri" w:eastAsia="Andale Sans UI" w:hAnsi="Calibri" w:cs="Calibri"/>
          <w:sz w:val="24"/>
          <w:szCs w:val="24"/>
          <w:lang w:bidi="en-US"/>
        </w:rPr>
        <w:t>………..</w:t>
      </w:r>
      <w:r w:rsidR="00B86C53" w:rsidRPr="00027469">
        <w:rPr>
          <w:rFonts w:ascii="Calibri" w:eastAsia="Andale Sans UI" w:hAnsi="Calibri" w:cs="Calibri"/>
          <w:sz w:val="24"/>
          <w:szCs w:val="24"/>
          <w:lang w:bidi="en-US"/>
        </w:rPr>
        <w:t>..</w:t>
      </w:r>
      <w:r w:rsidR="006900A4" w:rsidRPr="00027469">
        <w:rPr>
          <w:rFonts w:ascii="Calibri" w:eastAsia="Andale Sans UI" w:hAnsi="Calibri" w:cs="Calibri"/>
          <w:sz w:val="24"/>
          <w:szCs w:val="24"/>
          <w:lang w:bidi="en-US"/>
        </w:rPr>
        <w:t>.</w:t>
      </w:r>
      <w:r w:rsidR="00A554B9" w:rsidRPr="00027469">
        <w:rPr>
          <w:rFonts w:ascii="Calibri" w:eastAsia="Andale Sans UI" w:hAnsi="Calibri" w:cs="Calibri"/>
          <w:sz w:val="24"/>
          <w:szCs w:val="24"/>
          <w:lang w:bidi="en-US"/>
        </w:rPr>
        <w:t>20</w:t>
      </w:r>
      <w:r w:rsidR="00A04CF0" w:rsidRPr="00027469">
        <w:rPr>
          <w:rFonts w:ascii="Calibri" w:eastAsia="Andale Sans UI" w:hAnsi="Calibri" w:cs="Calibri"/>
          <w:sz w:val="24"/>
          <w:szCs w:val="24"/>
          <w:lang w:bidi="en-US"/>
        </w:rPr>
        <w:t>2</w:t>
      </w:r>
      <w:r w:rsidR="00117F48">
        <w:rPr>
          <w:rFonts w:ascii="Calibri" w:eastAsia="Andale Sans UI" w:hAnsi="Calibri" w:cs="Calibri"/>
          <w:sz w:val="24"/>
          <w:szCs w:val="24"/>
          <w:lang w:bidi="en-US"/>
        </w:rPr>
        <w:t>5</w:t>
      </w:r>
      <w:r w:rsidR="00A554B9" w:rsidRPr="00027469">
        <w:rPr>
          <w:rFonts w:ascii="Calibri" w:eastAsia="Andale Sans UI" w:hAnsi="Calibri" w:cs="Calibri"/>
          <w:sz w:val="24"/>
          <w:szCs w:val="24"/>
          <w:lang w:bidi="en-US"/>
        </w:rPr>
        <w:t xml:space="preserve"> </w:t>
      </w:r>
      <w:r w:rsidRPr="00027469">
        <w:rPr>
          <w:rFonts w:ascii="Calibri" w:eastAsia="Andale Sans UI" w:hAnsi="Calibri" w:cs="Calibri"/>
          <w:sz w:val="24"/>
          <w:szCs w:val="24"/>
          <w:lang w:bidi="en-US"/>
        </w:rPr>
        <w:t>r. w Psarach pomiędzy</w:t>
      </w:r>
      <w:r w:rsidR="00A04CF0" w:rsidRPr="00027469">
        <w:rPr>
          <w:rFonts w:ascii="Calibri" w:eastAsia="Andale Sans UI" w:hAnsi="Calibri" w:cs="Calibri"/>
          <w:sz w:val="24"/>
          <w:szCs w:val="24"/>
          <w:lang w:bidi="en-US"/>
        </w:rPr>
        <w:t>:</w:t>
      </w:r>
    </w:p>
    <w:p w14:paraId="57D2B127" w14:textId="77777777" w:rsidR="00A04CF0" w:rsidRPr="00027469" w:rsidRDefault="00A04CF0" w:rsidP="00937B6F">
      <w:pPr>
        <w:suppressAutoHyphens/>
        <w:autoSpaceDN w:val="0"/>
        <w:spacing w:after="60" w:line="276" w:lineRule="auto"/>
        <w:ind w:right="-1"/>
        <w:textAlignment w:val="baseline"/>
        <w:rPr>
          <w:rFonts w:ascii="Calibri" w:eastAsia="Calibri" w:hAnsi="Calibri" w:cs="Calibri"/>
          <w:sz w:val="24"/>
          <w:szCs w:val="24"/>
          <w:lang w:eastAsia="en-US"/>
        </w:rPr>
      </w:pPr>
      <w:r w:rsidRPr="00027469">
        <w:rPr>
          <w:rFonts w:ascii="Calibri" w:eastAsia="Andale Sans UI" w:hAnsi="Calibri" w:cs="Calibri"/>
          <w:sz w:val="24"/>
          <w:szCs w:val="24"/>
          <w:lang w:eastAsia="en-US" w:bidi="en-US"/>
        </w:rPr>
        <w:t xml:space="preserve">Gminą Psary z siedzibą władz w Urzędzie Gminy w Psarach, ul. Malinowicka 4, 42-512 Psary </w:t>
      </w:r>
      <w:r w:rsidRPr="00027469">
        <w:rPr>
          <w:rFonts w:ascii="Calibri" w:eastAsia="Andale Sans UI" w:hAnsi="Calibri" w:cs="Calibri"/>
          <w:sz w:val="24"/>
          <w:szCs w:val="24"/>
          <w:lang w:eastAsia="en-US" w:bidi="en-US"/>
        </w:rPr>
        <w:br/>
        <w:t xml:space="preserve">NIP: 625-244-67-73, REGON: 276258167, zwaną dalej </w:t>
      </w:r>
      <w:r w:rsidRPr="00027469">
        <w:rPr>
          <w:rFonts w:ascii="Calibri" w:eastAsia="Andale Sans UI" w:hAnsi="Calibri" w:cs="Calibri"/>
          <w:b/>
          <w:bCs/>
          <w:sz w:val="24"/>
          <w:szCs w:val="24"/>
          <w:lang w:eastAsia="en-US" w:bidi="en-US"/>
        </w:rPr>
        <w:t>Zamawiającym</w:t>
      </w:r>
      <w:r w:rsidRPr="00027469">
        <w:rPr>
          <w:rFonts w:ascii="Calibri" w:eastAsia="Andale Sans UI" w:hAnsi="Calibri" w:cs="Calibri"/>
          <w:sz w:val="24"/>
          <w:szCs w:val="24"/>
          <w:lang w:eastAsia="en-US" w:bidi="en-US"/>
        </w:rPr>
        <w:t>, którą reprezentuje:</w:t>
      </w:r>
    </w:p>
    <w:p w14:paraId="48E30E24" w14:textId="77777777" w:rsidR="00A04CF0" w:rsidRPr="00027469" w:rsidRDefault="00A04CF0" w:rsidP="00937B6F">
      <w:pPr>
        <w:autoSpaceDN w:val="0"/>
        <w:spacing w:after="60" w:line="276" w:lineRule="auto"/>
        <w:ind w:right="-1"/>
        <w:textAlignment w:val="baseline"/>
        <w:rPr>
          <w:rFonts w:ascii="Calibri" w:eastAsia="Calibri" w:hAnsi="Calibri" w:cs="Calibri"/>
          <w:sz w:val="24"/>
          <w:szCs w:val="24"/>
          <w:lang w:eastAsia="en-US"/>
        </w:rPr>
      </w:pPr>
      <w:r w:rsidRPr="00027469">
        <w:rPr>
          <w:rFonts w:ascii="Calibri" w:eastAsia="Andale Sans UI" w:hAnsi="Calibri" w:cs="Calibri"/>
          <w:b/>
          <w:sz w:val="24"/>
          <w:szCs w:val="24"/>
          <w:lang w:bidi="en-US"/>
        </w:rPr>
        <w:t xml:space="preserve">Pan Tomasz </w:t>
      </w:r>
      <w:proofErr w:type="spellStart"/>
      <w:r w:rsidRPr="00027469">
        <w:rPr>
          <w:rFonts w:ascii="Calibri" w:eastAsia="Andale Sans UI" w:hAnsi="Calibri" w:cs="Calibri"/>
          <w:b/>
          <w:sz w:val="24"/>
          <w:szCs w:val="24"/>
          <w:lang w:bidi="en-US"/>
        </w:rPr>
        <w:t>Sadłoń</w:t>
      </w:r>
      <w:proofErr w:type="spellEnd"/>
      <w:r w:rsidRPr="00027469">
        <w:rPr>
          <w:rFonts w:ascii="Calibri" w:eastAsia="Andale Sans UI" w:hAnsi="Calibri" w:cs="Calibri"/>
          <w:b/>
          <w:sz w:val="24"/>
          <w:szCs w:val="24"/>
          <w:lang w:bidi="en-US"/>
        </w:rPr>
        <w:t xml:space="preserve"> – Wójt Gminy Psary</w:t>
      </w:r>
    </w:p>
    <w:p w14:paraId="49A26746" w14:textId="77777777" w:rsidR="00A04CF0" w:rsidRPr="00027469" w:rsidRDefault="00A04CF0" w:rsidP="00937B6F">
      <w:pPr>
        <w:suppressAutoHyphens/>
        <w:autoSpaceDN w:val="0"/>
        <w:spacing w:after="60" w:line="276" w:lineRule="auto"/>
        <w:ind w:right="-1"/>
        <w:textAlignment w:val="baseline"/>
        <w:rPr>
          <w:rFonts w:ascii="Calibri" w:eastAsia="Andale Sans UI" w:hAnsi="Calibri" w:cs="Calibri"/>
          <w:sz w:val="24"/>
          <w:szCs w:val="24"/>
          <w:lang w:eastAsia="en-US" w:bidi="en-US"/>
        </w:rPr>
      </w:pPr>
      <w:r w:rsidRPr="00027469">
        <w:rPr>
          <w:rFonts w:ascii="Calibri" w:eastAsia="Andale Sans UI" w:hAnsi="Calibri" w:cs="Calibri"/>
          <w:sz w:val="24"/>
          <w:szCs w:val="24"/>
          <w:lang w:eastAsia="en-US" w:bidi="en-US"/>
        </w:rPr>
        <w:t xml:space="preserve">a :  </w:t>
      </w:r>
    </w:p>
    <w:p w14:paraId="7660CD5B" w14:textId="77777777" w:rsidR="00A04CF0" w:rsidRPr="00027469" w:rsidRDefault="00A04CF0" w:rsidP="00937B6F">
      <w:pPr>
        <w:suppressAutoHyphens/>
        <w:autoSpaceDN w:val="0"/>
        <w:spacing w:after="60" w:line="276" w:lineRule="auto"/>
        <w:ind w:right="-1"/>
        <w:textAlignment w:val="baseline"/>
        <w:rPr>
          <w:rFonts w:ascii="Calibri" w:eastAsia="Calibri" w:hAnsi="Calibri" w:cs="Calibri"/>
          <w:sz w:val="24"/>
          <w:szCs w:val="24"/>
          <w:lang w:eastAsia="en-US"/>
        </w:rPr>
      </w:pPr>
      <w:r w:rsidRPr="00027469">
        <w:rPr>
          <w:rFonts w:ascii="Calibri" w:eastAsia="Calibri" w:hAnsi="Calibri" w:cs="Calibri"/>
          <w:sz w:val="24"/>
          <w:szCs w:val="24"/>
          <w:lang w:eastAsia="en-US"/>
        </w:rPr>
        <w:t>……………………….</w:t>
      </w:r>
    </w:p>
    <w:p w14:paraId="7AB30F98" w14:textId="77777777" w:rsidR="00A04CF0" w:rsidRPr="00027469" w:rsidRDefault="00A04CF0" w:rsidP="00937B6F">
      <w:pPr>
        <w:suppressAutoHyphens/>
        <w:autoSpaceDN w:val="0"/>
        <w:spacing w:after="60" w:line="276" w:lineRule="auto"/>
        <w:ind w:right="-1"/>
        <w:textAlignment w:val="baseline"/>
        <w:rPr>
          <w:rFonts w:ascii="Calibri" w:eastAsia="Andale Sans UI" w:hAnsi="Calibri" w:cs="Calibri"/>
          <w:sz w:val="24"/>
          <w:szCs w:val="24"/>
          <w:lang w:eastAsia="en-US" w:bidi="en-US"/>
        </w:rPr>
      </w:pPr>
      <w:r w:rsidRPr="00027469">
        <w:rPr>
          <w:rFonts w:ascii="Calibri" w:eastAsia="Andale Sans UI" w:hAnsi="Calibri" w:cs="Calibri"/>
          <w:sz w:val="24"/>
          <w:szCs w:val="24"/>
          <w:lang w:eastAsia="en-US" w:bidi="en-US"/>
        </w:rPr>
        <w:t>zwaną/</w:t>
      </w:r>
      <w:proofErr w:type="spellStart"/>
      <w:r w:rsidRPr="00027469">
        <w:rPr>
          <w:rFonts w:ascii="Calibri" w:eastAsia="Andale Sans UI" w:hAnsi="Calibri" w:cs="Calibri"/>
          <w:sz w:val="24"/>
          <w:szCs w:val="24"/>
          <w:lang w:eastAsia="en-US" w:bidi="en-US"/>
        </w:rPr>
        <w:t>ym</w:t>
      </w:r>
      <w:proofErr w:type="spellEnd"/>
      <w:r w:rsidRPr="00027469">
        <w:rPr>
          <w:rFonts w:ascii="Calibri" w:eastAsia="Andale Sans UI" w:hAnsi="Calibri" w:cs="Calibri"/>
          <w:sz w:val="24"/>
          <w:szCs w:val="24"/>
          <w:lang w:eastAsia="en-US" w:bidi="en-US"/>
        </w:rPr>
        <w:t xml:space="preserve"> </w:t>
      </w:r>
      <w:r w:rsidRPr="00027469">
        <w:rPr>
          <w:rFonts w:ascii="Calibri" w:eastAsia="Andale Sans UI" w:hAnsi="Calibri" w:cs="Calibri"/>
          <w:color w:val="000000"/>
          <w:sz w:val="24"/>
          <w:szCs w:val="24"/>
          <w:lang w:bidi="en-US"/>
        </w:rPr>
        <w:t>dalej</w:t>
      </w:r>
      <w:r w:rsidRPr="00027469">
        <w:rPr>
          <w:rFonts w:ascii="Calibri" w:eastAsia="Andale Sans UI" w:hAnsi="Calibri" w:cs="Calibri"/>
          <w:sz w:val="24"/>
          <w:szCs w:val="24"/>
          <w:lang w:eastAsia="en-US" w:bidi="en-US"/>
        </w:rPr>
        <w:t xml:space="preserve"> </w:t>
      </w:r>
      <w:r w:rsidRPr="00027469">
        <w:rPr>
          <w:rFonts w:ascii="Calibri" w:eastAsia="Andale Sans UI" w:hAnsi="Calibri" w:cs="Calibri"/>
          <w:b/>
          <w:bCs/>
          <w:sz w:val="24"/>
          <w:szCs w:val="24"/>
          <w:lang w:eastAsia="en-US" w:bidi="en-US"/>
        </w:rPr>
        <w:t>Wykonawcą</w:t>
      </w:r>
      <w:r w:rsidRPr="00027469">
        <w:rPr>
          <w:rFonts w:ascii="Calibri" w:eastAsia="Andale Sans UI" w:hAnsi="Calibri" w:cs="Calibri"/>
          <w:sz w:val="24"/>
          <w:szCs w:val="24"/>
          <w:lang w:eastAsia="en-US" w:bidi="en-US"/>
        </w:rPr>
        <w:t>, którą reprezentuje: ……………………….</w:t>
      </w:r>
    </w:p>
    <w:p w14:paraId="5AAE2E19" w14:textId="317AE177" w:rsidR="002839C0" w:rsidRPr="00027469" w:rsidRDefault="00A04CF0" w:rsidP="00D74348">
      <w:pPr>
        <w:tabs>
          <w:tab w:val="left" w:pos="709"/>
        </w:tabs>
        <w:suppressAutoHyphens/>
        <w:autoSpaceDN w:val="0"/>
        <w:spacing w:after="60" w:line="276" w:lineRule="auto"/>
        <w:ind w:right="-1"/>
        <w:textAlignment w:val="baseline"/>
        <w:rPr>
          <w:rFonts w:ascii="Calibri" w:eastAsia="Andale Sans UI" w:hAnsi="Calibri" w:cs="Calibri"/>
          <w:sz w:val="24"/>
          <w:szCs w:val="24"/>
          <w:lang w:bidi="en-US"/>
        </w:rPr>
      </w:pPr>
      <w:r w:rsidRPr="00027469">
        <w:rPr>
          <w:rFonts w:ascii="Calibri" w:eastAsia="Calibri" w:hAnsi="Calibri" w:cs="Calibri"/>
          <w:sz w:val="24"/>
          <w:szCs w:val="24"/>
          <w:lang w:eastAsia="en-US"/>
        </w:rPr>
        <w:t xml:space="preserve">wspólnie zwanymi </w:t>
      </w:r>
      <w:r w:rsidRPr="00027469">
        <w:rPr>
          <w:rFonts w:ascii="Calibri" w:eastAsia="Calibri" w:hAnsi="Calibri" w:cs="Calibri"/>
          <w:b/>
          <w:sz w:val="24"/>
          <w:szCs w:val="24"/>
          <w:lang w:eastAsia="en-US"/>
        </w:rPr>
        <w:t>Stronami</w:t>
      </w:r>
      <w:r w:rsidRPr="00027469">
        <w:rPr>
          <w:rFonts w:ascii="Calibri" w:eastAsia="Calibri" w:hAnsi="Calibri" w:cs="Calibri"/>
          <w:sz w:val="24"/>
          <w:szCs w:val="24"/>
          <w:lang w:eastAsia="en-US"/>
        </w:rPr>
        <w:t>, zaś każdy z osobna Stroną</w:t>
      </w:r>
      <w:r w:rsidR="00D74348">
        <w:rPr>
          <w:rFonts w:ascii="Calibri" w:eastAsia="Calibri" w:hAnsi="Calibri" w:cs="Calibri"/>
          <w:sz w:val="24"/>
          <w:szCs w:val="24"/>
          <w:lang w:eastAsia="en-US"/>
        </w:rPr>
        <w:t xml:space="preserve"> </w:t>
      </w:r>
      <w:r w:rsidR="002839C0" w:rsidRPr="00027469">
        <w:rPr>
          <w:rFonts w:ascii="Calibri" w:eastAsia="Andale Sans UI" w:hAnsi="Calibri" w:cs="Calibri"/>
          <w:sz w:val="24"/>
          <w:szCs w:val="24"/>
          <w:lang w:bidi="en-US"/>
        </w:rPr>
        <w:t>zostało zawarte porozumienie następującej treści:</w:t>
      </w:r>
    </w:p>
    <w:p w14:paraId="0400DF97" w14:textId="77777777" w:rsidR="002839C0"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 1</w:t>
      </w:r>
    </w:p>
    <w:p w14:paraId="0B06B7BF" w14:textId="78CA55D3" w:rsidR="00424ACA" w:rsidRPr="00027469" w:rsidRDefault="002839C0" w:rsidP="00937B6F">
      <w:pPr>
        <w:numPr>
          <w:ilvl w:val="0"/>
          <w:numId w:val="59"/>
        </w:numPr>
        <w:suppressAutoHyphens/>
        <w:autoSpaceDE w:val="0"/>
        <w:autoSpaceDN w:val="0"/>
        <w:spacing w:after="60" w:line="276" w:lineRule="auto"/>
        <w:ind w:left="567" w:hanging="567"/>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Przedmiotem porozumienia jest określenie zasad rozliczenia mediów poboru energii elektrycznej i wody (ścieków) przez Wykonawcę na potrzeby realizacji inwestycji pn.: </w:t>
      </w:r>
      <w:bookmarkStart w:id="12" w:name="_Hlk103003959"/>
      <w:bookmarkStart w:id="13" w:name="_Hlk110848925"/>
      <w:bookmarkStart w:id="14" w:name="_Hlk122546904"/>
      <w:bookmarkStart w:id="15" w:name="_Hlk94282321"/>
      <w:r w:rsidR="00117F48" w:rsidRPr="00117F48">
        <w:rPr>
          <w:rFonts w:ascii="Calibri" w:eastAsia="Arial" w:hAnsi="Calibri" w:cs="Calibri"/>
          <w:b/>
          <w:kern w:val="3"/>
          <w:sz w:val="24"/>
          <w:szCs w:val="24"/>
          <w:lang w:eastAsia="zh-CN"/>
        </w:rPr>
        <w:t>Zagospodarowanie terenu w Dąbiu w ramach zadania pn.: ”Rekultywacja terenów poprzemysłowych w Gminie Psary”</w:t>
      </w:r>
      <w:r w:rsidR="00117F48">
        <w:rPr>
          <w:rFonts w:ascii="Calibri" w:eastAsia="Arial" w:hAnsi="Calibri" w:cs="Calibri"/>
          <w:b/>
          <w:kern w:val="3"/>
          <w:sz w:val="24"/>
          <w:szCs w:val="24"/>
          <w:lang w:eastAsia="zh-CN"/>
        </w:rPr>
        <w:t>.</w:t>
      </w:r>
    </w:p>
    <w:bookmarkEnd w:id="12"/>
    <w:bookmarkEnd w:id="13"/>
    <w:bookmarkEnd w:id="14"/>
    <w:bookmarkEnd w:id="15"/>
    <w:p w14:paraId="609C3F55" w14:textId="7B05859F" w:rsidR="002839C0" w:rsidRPr="00027469" w:rsidRDefault="002839C0" w:rsidP="00937B6F">
      <w:pPr>
        <w:numPr>
          <w:ilvl w:val="0"/>
          <w:numId w:val="59"/>
        </w:numPr>
        <w:suppressAutoHyphens/>
        <w:autoSpaceDE w:val="0"/>
        <w:autoSpaceDN w:val="0"/>
        <w:spacing w:after="60" w:line="276" w:lineRule="auto"/>
        <w:ind w:left="567" w:hanging="567"/>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Zakres inwestycji wynikającej z Umowy nr </w:t>
      </w:r>
      <w:r w:rsidR="006900A4" w:rsidRPr="00027469">
        <w:rPr>
          <w:rFonts w:ascii="Calibri" w:eastAsia="Andale Sans UI" w:hAnsi="Calibri" w:cs="Calibri"/>
          <w:sz w:val="24"/>
          <w:szCs w:val="24"/>
          <w:lang w:bidi="en-US"/>
        </w:rPr>
        <w:t>…….</w:t>
      </w:r>
      <w:r w:rsidR="00A554B9" w:rsidRPr="00027469">
        <w:rPr>
          <w:rFonts w:ascii="Calibri" w:eastAsia="Andale Sans UI" w:hAnsi="Calibri" w:cs="Calibri"/>
          <w:sz w:val="24"/>
          <w:szCs w:val="24"/>
          <w:lang w:bidi="en-US"/>
        </w:rPr>
        <w:t>.</w:t>
      </w:r>
      <w:r w:rsidRPr="00027469">
        <w:rPr>
          <w:rFonts w:ascii="Calibri" w:eastAsia="Andale Sans UI" w:hAnsi="Calibri" w:cs="Calibri"/>
          <w:sz w:val="24"/>
          <w:szCs w:val="24"/>
          <w:lang w:bidi="en-US"/>
        </w:rPr>
        <w:t>……/2</w:t>
      </w:r>
      <w:r w:rsidR="00B93B97" w:rsidRPr="00027469">
        <w:rPr>
          <w:rFonts w:ascii="Calibri" w:eastAsia="Andale Sans UI" w:hAnsi="Calibri" w:cs="Calibri"/>
          <w:sz w:val="24"/>
          <w:szCs w:val="24"/>
          <w:lang w:bidi="en-US"/>
        </w:rPr>
        <w:t>02</w:t>
      </w:r>
      <w:r w:rsidR="00117F48">
        <w:rPr>
          <w:rFonts w:ascii="Calibri" w:eastAsia="Andale Sans UI" w:hAnsi="Calibri" w:cs="Calibri"/>
          <w:sz w:val="24"/>
          <w:szCs w:val="24"/>
          <w:lang w:bidi="en-US"/>
        </w:rPr>
        <w:t>5</w:t>
      </w:r>
      <w:r w:rsidRPr="00027469">
        <w:rPr>
          <w:rFonts w:ascii="Calibri" w:eastAsia="Andale Sans UI" w:hAnsi="Calibri" w:cs="Calibri"/>
          <w:sz w:val="24"/>
          <w:szCs w:val="24"/>
          <w:lang w:bidi="en-US"/>
        </w:rPr>
        <w:t xml:space="preserve"> z dnia </w:t>
      </w:r>
      <w:r w:rsidR="00B86C53" w:rsidRPr="00027469">
        <w:rPr>
          <w:rFonts w:ascii="Calibri" w:eastAsia="Andale Sans UI" w:hAnsi="Calibri" w:cs="Calibri"/>
          <w:sz w:val="24"/>
          <w:szCs w:val="24"/>
          <w:lang w:bidi="en-US"/>
        </w:rPr>
        <w:t>…</w:t>
      </w:r>
      <w:r w:rsidR="00117F48">
        <w:rPr>
          <w:rFonts w:ascii="Calibri" w:eastAsia="Andale Sans UI" w:hAnsi="Calibri" w:cs="Calibri"/>
          <w:sz w:val="24"/>
          <w:szCs w:val="24"/>
          <w:lang w:bidi="en-US"/>
        </w:rPr>
        <w:t>……..</w:t>
      </w:r>
      <w:r w:rsidR="006900A4" w:rsidRPr="00027469">
        <w:rPr>
          <w:rFonts w:ascii="Calibri" w:eastAsia="Andale Sans UI" w:hAnsi="Calibri" w:cs="Calibri"/>
          <w:sz w:val="24"/>
          <w:szCs w:val="24"/>
          <w:lang w:bidi="en-US"/>
        </w:rPr>
        <w:t>.</w:t>
      </w:r>
      <w:r w:rsidR="00A554B9" w:rsidRPr="00027469">
        <w:rPr>
          <w:rFonts w:ascii="Calibri" w:eastAsia="Andale Sans UI" w:hAnsi="Calibri" w:cs="Calibri"/>
          <w:sz w:val="24"/>
          <w:szCs w:val="24"/>
          <w:lang w:bidi="en-US"/>
        </w:rPr>
        <w:t>20</w:t>
      </w:r>
      <w:r w:rsidR="00B93B97" w:rsidRPr="00027469">
        <w:rPr>
          <w:rFonts w:ascii="Calibri" w:eastAsia="Andale Sans UI" w:hAnsi="Calibri" w:cs="Calibri"/>
          <w:sz w:val="24"/>
          <w:szCs w:val="24"/>
          <w:lang w:bidi="en-US"/>
        </w:rPr>
        <w:t>2</w:t>
      </w:r>
      <w:r w:rsidR="00117F48">
        <w:rPr>
          <w:rFonts w:ascii="Calibri" w:eastAsia="Andale Sans UI" w:hAnsi="Calibri" w:cs="Calibri"/>
          <w:sz w:val="24"/>
          <w:szCs w:val="24"/>
          <w:lang w:bidi="en-US"/>
        </w:rPr>
        <w:t>5</w:t>
      </w:r>
      <w:r w:rsidR="00A554B9" w:rsidRPr="00027469">
        <w:rPr>
          <w:rFonts w:ascii="Calibri" w:eastAsia="Andale Sans UI" w:hAnsi="Calibri" w:cs="Calibri"/>
          <w:sz w:val="24"/>
          <w:szCs w:val="24"/>
          <w:lang w:bidi="en-US"/>
        </w:rPr>
        <w:t xml:space="preserve"> r.</w:t>
      </w:r>
      <w:r w:rsidRPr="00027469">
        <w:rPr>
          <w:rFonts w:ascii="Calibri" w:eastAsia="Andale Sans UI" w:hAnsi="Calibri" w:cs="Calibri"/>
          <w:sz w:val="24"/>
          <w:szCs w:val="24"/>
          <w:lang w:bidi="en-US"/>
        </w:rPr>
        <w:t xml:space="preserve"> wiąże się </w:t>
      </w:r>
      <w:r w:rsidR="006900A4" w:rsidRPr="00027469">
        <w:rPr>
          <w:rFonts w:ascii="Calibri" w:eastAsia="Andale Sans UI" w:hAnsi="Calibri" w:cs="Calibri"/>
          <w:sz w:val="24"/>
          <w:szCs w:val="24"/>
          <w:lang w:bidi="en-US"/>
        </w:rPr>
        <w:br/>
      </w:r>
      <w:r w:rsidRPr="00027469">
        <w:rPr>
          <w:rFonts w:ascii="Calibri" w:eastAsia="Andale Sans UI" w:hAnsi="Calibri" w:cs="Calibri"/>
          <w:sz w:val="24"/>
          <w:szCs w:val="24"/>
          <w:lang w:bidi="en-US"/>
        </w:rPr>
        <w:t>z obciążeniem Wykonawcy kosztami rozliczenia poboru mediów (w tym: energii elektrycznej i wody (ścieków)</w:t>
      </w:r>
      <w:r w:rsidR="00A554B9" w:rsidRPr="00027469">
        <w:rPr>
          <w:rFonts w:ascii="Calibri" w:eastAsia="Andale Sans UI" w:hAnsi="Calibri" w:cs="Calibri"/>
          <w:sz w:val="24"/>
          <w:szCs w:val="24"/>
          <w:lang w:bidi="en-US"/>
        </w:rPr>
        <w:t xml:space="preserve"> </w:t>
      </w:r>
      <w:r w:rsidRPr="00027469">
        <w:rPr>
          <w:rFonts w:ascii="Calibri" w:eastAsia="Andale Sans UI" w:hAnsi="Calibri" w:cs="Calibri"/>
          <w:sz w:val="24"/>
          <w:szCs w:val="24"/>
          <w:lang w:bidi="en-US"/>
        </w:rPr>
        <w:t>w okresie realizacji przedmiotowej inwestycji, rozruchu i eksploatacji obiektów objętych inwestycją.</w:t>
      </w:r>
    </w:p>
    <w:p w14:paraId="65368CF9" w14:textId="77777777" w:rsidR="002839C0" w:rsidRPr="00027469" w:rsidRDefault="002839C0" w:rsidP="00937B6F">
      <w:pPr>
        <w:numPr>
          <w:ilvl w:val="0"/>
          <w:numId w:val="59"/>
        </w:numPr>
        <w:suppressAutoHyphens/>
        <w:autoSpaceDE w:val="0"/>
        <w:autoSpaceDN w:val="0"/>
        <w:spacing w:after="60" w:line="276" w:lineRule="auto"/>
        <w:ind w:left="567" w:hanging="567"/>
        <w:rPr>
          <w:rFonts w:ascii="Calibri" w:eastAsia="Andale Sans UI" w:hAnsi="Calibri" w:cs="Calibri"/>
          <w:sz w:val="24"/>
          <w:szCs w:val="24"/>
          <w:lang w:bidi="en-US"/>
        </w:rPr>
      </w:pPr>
      <w:r w:rsidRPr="00027469">
        <w:rPr>
          <w:rFonts w:ascii="Calibri" w:eastAsia="Andale Sans UI" w:hAnsi="Calibri" w:cs="Calibri"/>
          <w:sz w:val="24"/>
          <w:szCs w:val="24"/>
          <w:lang w:bidi="en-US"/>
        </w:rPr>
        <w:t>Obciążenie Wykonawcy z tytułu rozliczeń za media obowiązywać będzie w okresie od daty przekazania terenu budowy protokołem zdawczo-odbiorczym do dnia podpisania protokołu odbioru końcowego (bez wad i usterek lub zakończenia realizacji przedmiotowej umowy).</w:t>
      </w:r>
    </w:p>
    <w:p w14:paraId="78CB1847" w14:textId="77777777" w:rsidR="002839C0"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 2</w:t>
      </w:r>
    </w:p>
    <w:p w14:paraId="226F443F" w14:textId="71B61EF9" w:rsidR="002839C0" w:rsidRPr="00027469" w:rsidRDefault="002839C0" w:rsidP="00937B6F">
      <w:pPr>
        <w:numPr>
          <w:ilvl w:val="0"/>
          <w:numId w:val="60"/>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Wykonawca oświadcza, że będzie regulował terminowo i w całości faktyczne zużycie energii elektrycznej i wody (ścieków) na podstawie faktur VAT wystawianych przez Zamawiającego na zasadzie refakturowania.</w:t>
      </w:r>
    </w:p>
    <w:p w14:paraId="2199E075" w14:textId="77777777" w:rsidR="002839C0" w:rsidRPr="00027469" w:rsidRDefault="002839C0" w:rsidP="00937B6F">
      <w:pPr>
        <w:numPr>
          <w:ilvl w:val="0"/>
          <w:numId w:val="60"/>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Faktury VAT na Wykonawcę zostaną wystawione niezwłocznie po otrzymaniu faktur VAT przez Zamawiającego od poszczególnych dostawców za korzystanie z mediów w obiektach objętych przedmiotową inwestycją określoną w § 1 ust 1.</w:t>
      </w:r>
    </w:p>
    <w:p w14:paraId="2AA76AFD" w14:textId="1DFD48B6" w:rsidR="00A04CF0" w:rsidRPr="00117F48" w:rsidRDefault="002839C0" w:rsidP="00937B6F">
      <w:pPr>
        <w:numPr>
          <w:ilvl w:val="0"/>
          <w:numId w:val="60"/>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W przypadku ujawnienia kosztów dotyczących zużycia mediów po zakończeniu realizacji umowy, a dotyczących okresu w którym umowa była realizowana Zamawiający wystawi </w:t>
      </w:r>
      <w:r w:rsidRPr="00027469">
        <w:rPr>
          <w:rFonts w:ascii="Calibri" w:eastAsia="Andale Sans UI" w:hAnsi="Calibri" w:cs="Calibri"/>
          <w:sz w:val="24"/>
          <w:szCs w:val="24"/>
          <w:lang w:bidi="en-US"/>
        </w:rPr>
        <w:lastRenderedPageBreak/>
        <w:t>faktury VAT niezwłocznie po otrzymaniu faktur VAT od poszczególnych dostawców mediów za korzystanie z mediów w obiektach objętych realizacją projektu i przekaże je Wykonawcy robót.</w:t>
      </w:r>
    </w:p>
    <w:p w14:paraId="1073C317" w14:textId="4E04D68B" w:rsidR="002839C0"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 3</w:t>
      </w:r>
    </w:p>
    <w:p w14:paraId="440FF351" w14:textId="77777777" w:rsidR="002839C0" w:rsidRPr="00027469" w:rsidRDefault="002839C0" w:rsidP="00937B6F">
      <w:pPr>
        <w:numPr>
          <w:ilvl w:val="0"/>
          <w:numId w:val="61"/>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Faktury VAT będą wystawiana na Wykonawcę, z terminem płatności do 14 dni od daty otrzymania faktur VAT przez Zamawiającego.</w:t>
      </w:r>
    </w:p>
    <w:p w14:paraId="2B07C900" w14:textId="4EFFC8D9" w:rsidR="002839C0" w:rsidRPr="00027469" w:rsidRDefault="002839C0" w:rsidP="00937B6F">
      <w:pPr>
        <w:numPr>
          <w:ilvl w:val="0"/>
          <w:numId w:val="61"/>
        </w:numPr>
        <w:suppressAutoHyphens/>
        <w:autoSpaceDN w:val="0"/>
        <w:spacing w:after="60" w:line="276" w:lineRule="auto"/>
        <w:ind w:left="567" w:hanging="567"/>
        <w:textAlignment w:val="baseline"/>
        <w:rPr>
          <w:rFonts w:ascii="Calibri" w:eastAsia="Andale Sans UI" w:hAnsi="Calibri" w:cs="Calibri"/>
          <w:sz w:val="24"/>
          <w:szCs w:val="24"/>
          <w:lang w:bidi="en-US"/>
        </w:rPr>
      </w:pPr>
      <w:r w:rsidRPr="00027469">
        <w:rPr>
          <w:rFonts w:ascii="Calibri" w:eastAsia="Andale Sans UI" w:hAnsi="Calibri" w:cs="Calibri"/>
          <w:sz w:val="24"/>
          <w:szCs w:val="24"/>
          <w:lang w:bidi="en-US"/>
        </w:rPr>
        <w:t>Wpłaty będą dokonywane na konto</w:t>
      </w:r>
      <w:r w:rsidR="00A373FE" w:rsidRPr="00027469">
        <w:rPr>
          <w:rFonts w:ascii="Calibri" w:eastAsia="Andale Sans UI" w:hAnsi="Calibri" w:cs="Calibri"/>
          <w:sz w:val="24"/>
          <w:szCs w:val="24"/>
          <w:lang w:bidi="en-US"/>
        </w:rPr>
        <w:t>: ................................</w:t>
      </w:r>
      <w:r w:rsidRPr="00027469">
        <w:rPr>
          <w:rFonts w:ascii="Calibri" w:eastAsia="Andale Sans UI" w:hAnsi="Calibri" w:cs="Calibri"/>
          <w:sz w:val="24"/>
          <w:szCs w:val="24"/>
          <w:lang w:bidi="en-US"/>
        </w:rPr>
        <w:t>.</w:t>
      </w:r>
      <w:r w:rsidR="00A04CF0" w:rsidRPr="00027469">
        <w:rPr>
          <w:rFonts w:ascii="Calibri" w:eastAsia="Andale Sans UI" w:hAnsi="Calibri" w:cs="Calibri"/>
          <w:sz w:val="24"/>
          <w:szCs w:val="24"/>
          <w:lang w:bidi="en-US"/>
        </w:rPr>
        <w:t>................................</w:t>
      </w:r>
    </w:p>
    <w:p w14:paraId="537093BB" w14:textId="58558A74" w:rsidR="002839C0"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 4</w:t>
      </w:r>
    </w:p>
    <w:p w14:paraId="20E04115" w14:textId="77777777" w:rsidR="002839C0"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W sprawach spornych zastosowanie zostaną przepisy Kodeksu cywilnego.</w:t>
      </w:r>
    </w:p>
    <w:p w14:paraId="562D756E" w14:textId="5C1B8DA7" w:rsidR="002839C0"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 5</w:t>
      </w:r>
    </w:p>
    <w:p w14:paraId="28FEDCA5" w14:textId="77777777" w:rsidR="002839C0"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Wszelkie zmiany porozumienia wymagają formy pisemnej pod rygorem nieważności.</w:t>
      </w:r>
    </w:p>
    <w:p w14:paraId="54637E0E" w14:textId="77777777" w:rsidR="002839C0"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 6</w:t>
      </w:r>
    </w:p>
    <w:p w14:paraId="07E7D04E" w14:textId="77777777" w:rsidR="002839C0" w:rsidRPr="00027469" w:rsidRDefault="002839C0" w:rsidP="00937B6F">
      <w:pPr>
        <w:spacing w:after="60" w:line="276" w:lineRule="auto"/>
        <w:rPr>
          <w:rFonts w:ascii="Calibri" w:eastAsia="Andale Sans UI" w:hAnsi="Calibri" w:cs="Calibri"/>
          <w:sz w:val="24"/>
          <w:szCs w:val="24"/>
          <w:lang w:bidi="en-US"/>
        </w:rPr>
      </w:pPr>
      <w:r w:rsidRPr="00027469">
        <w:rPr>
          <w:rFonts w:ascii="Calibri" w:eastAsia="Andale Sans UI" w:hAnsi="Calibri" w:cs="Calibri"/>
          <w:sz w:val="24"/>
          <w:szCs w:val="24"/>
          <w:lang w:bidi="en-US"/>
        </w:rPr>
        <w:t>Porozumienie sporządzono w 2 jednobrzmiących egzemplarzach, po jednym egzemplarzu dla każdej ze stron.</w:t>
      </w:r>
    </w:p>
    <w:p w14:paraId="632F056B" w14:textId="77777777" w:rsidR="002839C0" w:rsidRPr="00027469" w:rsidRDefault="002839C0" w:rsidP="00937B6F">
      <w:pPr>
        <w:spacing w:after="60" w:line="276" w:lineRule="auto"/>
        <w:rPr>
          <w:rFonts w:ascii="Calibri" w:eastAsia="Andale Sans UI" w:hAnsi="Calibri" w:cs="Calibri"/>
          <w:sz w:val="24"/>
          <w:szCs w:val="24"/>
          <w:lang w:bidi="en-US"/>
        </w:rPr>
      </w:pPr>
    </w:p>
    <w:p w14:paraId="1DEFC5D8" w14:textId="77777777" w:rsidR="002839C0" w:rsidRPr="00027469" w:rsidRDefault="002839C0" w:rsidP="00937B6F">
      <w:pPr>
        <w:spacing w:after="60" w:line="276" w:lineRule="auto"/>
        <w:ind w:left="284"/>
        <w:rPr>
          <w:rFonts w:ascii="Calibri" w:eastAsia="Andale Sans UI" w:hAnsi="Calibri" w:cs="Calibri"/>
          <w:sz w:val="24"/>
          <w:szCs w:val="24"/>
          <w:lang w:bidi="en-US"/>
        </w:rPr>
      </w:pPr>
      <w:r w:rsidRPr="00027469">
        <w:rPr>
          <w:rFonts w:ascii="Calibri" w:eastAsia="Andale Sans UI" w:hAnsi="Calibri" w:cs="Calibri"/>
          <w:sz w:val="24"/>
          <w:szCs w:val="24"/>
          <w:lang w:bidi="en-US"/>
        </w:rPr>
        <w:t xml:space="preserve">ZAMAWIAJĄCY </w:t>
      </w:r>
      <w:r w:rsidRPr="00027469">
        <w:rPr>
          <w:rFonts w:ascii="Calibri" w:eastAsia="Andale Sans UI" w:hAnsi="Calibri" w:cs="Calibri"/>
          <w:sz w:val="24"/>
          <w:szCs w:val="24"/>
          <w:lang w:bidi="en-US"/>
        </w:rPr>
        <w:tab/>
        <w:t xml:space="preserve">   </w:t>
      </w:r>
      <w:r w:rsidRPr="00027469">
        <w:rPr>
          <w:rFonts w:ascii="Calibri" w:eastAsia="Andale Sans UI" w:hAnsi="Calibri" w:cs="Calibri"/>
          <w:sz w:val="24"/>
          <w:szCs w:val="24"/>
          <w:lang w:bidi="en-US"/>
        </w:rPr>
        <w:tab/>
      </w:r>
      <w:r w:rsidRPr="00027469">
        <w:rPr>
          <w:rFonts w:ascii="Calibri" w:eastAsia="Andale Sans UI" w:hAnsi="Calibri" w:cs="Calibri"/>
          <w:sz w:val="24"/>
          <w:szCs w:val="24"/>
          <w:lang w:bidi="en-US"/>
        </w:rPr>
        <w:tab/>
      </w:r>
      <w:r w:rsidRPr="00027469">
        <w:rPr>
          <w:rFonts w:ascii="Calibri" w:eastAsia="Andale Sans UI" w:hAnsi="Calibri" w:cs="Calibri"/>
          <w:sz w:val="24"/>
          <w:szCs w:val="24"/>
          <w:lang w:bidi="en-US"/>
        </w:rPr>
        <w:tab/>
        <w:t xml:space="preserve">                                                        WYKONAWCA</w:t>
      </w:r>
    </w:p>
    <w:p w14:paraId="1285BF7F" w14:textId="77777777" w:rsidR="002839C0" w:rsidRPr="00027469" w:rsidRDefault="002839C0" w:rsidP="00117F48">
      <w:pPr>
        <w:spacing w:after="60" w:line="276" w:lineRule="auto"/>
        <w:rPr>
          <w:rFonts w:ascii="Calibri" w:eastAsia="Andale Sans UI" w:hAnsi="Calibri" w:cs="Calibri"/>
          <w:sz w:val="24"/>
          <w:szCs w:val="24"/>
          <w:highlight w:val="green"/>
          <w:lang w:bidi="en-US"/>
        </w:rPr>
      </w:pPr>
    </w:p>
    <w:p w14:paraId="30101E50" w14:textId="77777777" w:rsidR="002839C0" w:rsidRPr="00027469" w:rsidRDefault="002839C0" w:rsidP="00117F48">
      <w:pPr>
        <w:spacing w:after="60" w:line="276" w:lineRule="auto"/>
        <w:rPr>
          <w:rFonts w:ascii="Calibri" w:eastAsia="Andale Sans UI" w:hAnsi="Calibri" w:cs="Calibri"/>
          <w:sz w:val="24"/>
          <w:szCs w:val="24"/>
          <w:highlight w:val="green"/>
          <w:lang w:bidi="en-US"/>
        </w:rPr>
      </w:pPr>
      <w:r w:rsidRPr="00027469">
        <w:rPr>
          <w:rFonts w:ascii="Calibri" w:eastAsia="Andale Sans UI" w:hAnsi="Calibri" w:cs="Calibri"/>
          <w:sz w:val="24"/>
          <w:szCs w:val="24"/>
          <w:highlight w:val="green"/>
          <w:lang w:bidi="en-US"/>
        </w:rPr>
        <w:t xml:space="preserve">      </w:t>
      </w:r>
    </w:p>
    <w:p w14:paraId="7FB278BF" w14:textId="2B22AE3D" w:rsidR="006900A4" w:rsidRPr="00027469" w:rsidRDefault="006900A4" w:rsidP="00117F48">
      <w:pPr>
        <w:spacing w:after="60" w:line="276" w:lineRule="auto"/>
        <w:rPr>
          <w:rFonts w:ascii="Calibri" w:eastAsia="Calibri" w:hAnsi="Calibri" w:cs="Calibri"/>
          <w:b/>
          <w:sz w:val="24"/>
          <w:szCs w:val="24"/>
          <w:highlight w:val="green"/>
          <w:lang w:eastAsia="en-US"/>
        </w:rPr>
      </w:pPr>
    </w:p>
    <w:p w14:paraId="6C8330DA" w14:textId="7FF5FB1A" w:rsidR="00801004" w:rsidRPr="00027469" w:rsidRDefault="00801004" w:rsidP="00117F48">
      <w:pPr>
        <w:spacing w:after="60" w:line="276" w:lineRule="auto"/>
        <w:rPr>
          <w:rFonts w:ascii="Calibri" w:eastAsia="Calibri" w:hAnsi="Calibri" w:cs="Calibri"/>
          <w:b/>
          <w:sz w:val="24"/>
          <w:szCs w:val="24"/>
          <w:highlight w:val="green"/>
          <w:lang w:eastAsia="en-US"/>
        </w:rPr>
      </w:pPr>
    </w:p>
    <w:p w14:paraId="1AAF0178" w14:textId="46D81729" w:rsidR="00801004" w:rsidRPr="00027469" w:rsidRDefault="00801004" w:rsidP="00117F48">
      <w:pPr>
        <w:spacing w:after="60" w:line="276" w:lineRule="auto"/>
        <w:rPr>
          <w:rFonts w:ascii="Calibri" w:eastAsia="Calibri" w:hAnsi="Calibri" w:cs="Calibri"/>
          <w:b/>
          <w:sz w:val="24"/>
          <w:szCs w:val="24"/>
          <w:highlight w:val="green"/>
          <w:lang w:eastAsia="en-US"/>
        </w:rPr>
      </w:pPr>
    </w:p>
    <w:p w14:paraId="6AFD4D12" w14:textId="128288D4" w:rsidR="00801004" w:rsidRPr="00027469" w:rsidRDefault="00801004" w:rsidP="00117F48">
      <w:pPr>
        <w:spacing w:after="60" w:line="276" w:lineRule="auto"/>
        <w:rPr>
          <w:rFonts w:ascii="Calibri" w:eastAsia="Calibri" w:hAnsi="Calibri" w:cs="Calibri"/>
          <w:b/>
          <w:sz w:val="24"/>
          <w:szCs w:val="24"/>
          <w:highlight w:val="green"/>
          <w:lang w:eastAsia="en-US"/>
        </w:rPr>
      </w:pPr>
    </w:p>
    <w:p w14:paraId="34C7E609" w14:textId="73D0C9DF" w:rsidR="00801004" w:rsidRPr="00027469" w:rsidRDefault="00801004" w:rsidP="00117F48">
      <w:pPr>
        <w:spacing w:after="60" w:line="276" w:lineRule="auto"/>
        <w:rPr>
          <w:rFonts w:ascii="Calibri" w:eastAsia="Calibri" w:hAnsi="Calibri" w:cs="Calibri"/>
          <w:b/>
          <w:sz w:val="24"/>
          <w:szCs w:val="24"/>
          <w:highlight w:val="green"/>
          <w:lang w:eastAsia="en-US"/>
        </w:rPr>
      </w:pPr>
    </w:p>
    <w:p w14:paraId="2BDD71B7" w14:textId="69603D23" w:rsidR="00801004" w:rsidRPr="00027469" w:rsidRDefault="00801004" w:rsidP="00117F48">
      <w:pPr>
        <w:spacing w:after="60" w:line="276" w:lineRule="auto"/>
        <w:rPr>
          <w:rFonts w:ascii="Calibri" w:eastAsia="Calibri" w:hAnsi="Calibri" w:cs="Calibri"/>
          <w:b/>
          <w:sz w:val="24"/>
          <w:szCs w:val="24"/>
          <w:highlight w:val="green"/>
          <w:lang w:eastAsia="en-US"/>
        </w:rPr>
      </w:pPr>
    </w:p>
    <w:p w14:paraId="2C1668BE" w14:textId="72BD129E" w:rsidR="00801004" w:rsidRPr="00027469" w:rsidRDefault="00801004" w:rsidP="00117F48">
      <w:pPr>
        <w:spacing w:after="60" w:line="276" w:lineRule="auto"/>
        <w:rPr>
          <w:rFonts w:ascii="Calibri" w:eastAsia="Calibri" w:hAnsi="Calibri" w:cs="Calibri"/>
          <w:b/>
          <w:sz w:val="24"/>
          <w:szCs w:val="24"/>
          <w:highlight w:val="green"/>
          <w:lang w:eastAsia="en-US"/>
        </w:rPr>
      </w:pPr>
    </w:p>
    <w:p w14:paraId="4DFA845E" w14:textId="1EB4E078" w:rsidR="00B86C53" w:rsidRPr="00027469" w:rsidRDefault="00B86C53" w:rsidP="00117F48">
      <w:pPr>
        <w:spacing w:after="60" w:line="276" w:lineRule="auto"/>
        <w:rPr>
          <w:rFonts w:ascii="Calibri" w:eastAsia="Calibri" w:hAnsi="Calibri" w:cs="Calibri"/>
          <w:b/>
          <w:sz w:val="24"/>
          <w:szCs w:val="24"/>
          <w:highlight w:val="green"/>
          <w:lang w:eastAsia="en-US"/>
        </w:rPr>
      </w:pPr>
    </w:p>
    <w:p w14:paraId="1C1418AA" w14:textId="4A02E6A8" w:rsidR="00B86C53" w:rsidRPr="00027469" w:rsidRDefault="00B86C53" w:rsidP="00117F48">
      <w:pPr>
        <w:spacing w:after="60" w:line="276" w:lineRule="auto"/>
        <w:rPr>
          <w:rFonts w:ascii="Calibri" w:eastAsia="Calibri" w:hAnsi="Calibri" w:cs="Calibri"/>
          <w:b/>
          <w:sz w:val="24"/>
          <w:szCs w:val="24"/>
          <w:highlight w:val="green"/>
          <w:lang w:eastAsia="en-US"/>
        </w:rPr>
      </w:pPr>
    </w:p>
    <w:p w14:paraId="6C579E02" w14:textId="77777777" w:rsidR="00B86C53" w:rsidRPr="00027469" w:rsidRDefault="00B86C53" w:rsidP="00117F48">
      <w:pPr>
        <w:spacing w:after="60" w:line="276" w:lineRule="auto"/>
        <w:rPr>
          <w:rFonts w:ascii="Calibri" w:eastAsia="Calibri" w:hAnsi="Calibri" w:cs="Calibri"/>
          <w:b/>
          <w:sz w:val="24"/>
          <w:szCs w:val="24"/>
          <w:highlight w:val="green"/>
          <w:lang w:eastAsia="en-US"/>
        </w:rPr>
      </w:pPr>
    </w:p>
    <w:p w14:paraId="76C92920" w14:textId="77777777" w:rsidR="002839C0" w:rsidRPr="00027469" w:rsidRDefault="002839C0" w:rsidP="00117F48">
      <w:pPr>
        <w:spacing w:after="60" w:line="276" w:lineRule="auto"/>
        <w:ind w:hanging="142"/>
        <w:rPr>
          <w:rFonts w:ascii="Calibri" w:hAnsi="Calibri" w:cs="Calibri"/>
          <w:i/>
          <w:iCs/>
          <w:sz w:val="24"/>
          <w:szCs w:val="24"/>
        </w:rPr>
      </w:pPr>
    </w:p>
    <w:p w14:paraId="1E3BB793" w14:textId="77777777" w:rsidR="002839C0" w:rsidRPr="00027469" w:rsidRDefault="002839C0" w:rsidP="00937B6F">
      <w:pPr>
        <w:spacing w:after="60" w:line="276" w:lineRule="auto"/>
        <w:ind w:left="142" w:hanging="142"/>
        <w:rPr>
          <w:rFonts w:ascii="Calibri" w:hAnsi="Calibri" w:cs="Calibri"/>
          <w:i/>
          <w:iCs/>
          <w:sz w:val="24"/>
          <w:szCs w:val="24"/>
        </w:rPr>
      </w:pPr>
      <w:r w:rsidRPr="00027469">
        <w:rPr>
          <w:rFonts w:ascii="Calibri" w:hAnsi="Calibri" w:cs="Calibri"/>
          <w:i/>
          <w:iCs/>
          <w:sz w:val="24"/>
          <w:szCs w:val="24"/>
        </w:rPr>
        <w:t>- W przypadku zaistnienia takiej potrzeby Wykonawca zamontuje na własny koszt podliczniki energii elektrycznej i wody/ścieków).</w:t>
      </w:r>
    </w:p>
    <w:p w14:paraId="73FE3B1F" w14:textId="77777777" w:rsidR="002839C0" w:rsidRPr="00027469" w:rsidRDefault="002839C0" w:rsidP="00937B6F">
      <w:pPr>
        <w:spacing w:after="60" w:line="276" w:lineRule="auto"/>
        <w:ind w:left="142" w:hanging="142"/>
        <w:rPr>
          <w:rFonts w:ascii="Calibri" w:hAnsi="Calibri" w:cs="Calibri"/>
          <w:i/>
          <w:iCs/>
          <w:sz w:val="24"/>
          <w:szCs w:val="24"/>
          <w:highlight w:val="green"/>
        </w:rPr>
      </w:pPr>
    </w:p>
    <w:p w14:paraId="6312B0D5" w14:textId="77777777" w:rsidR="00A04CF0" w:rsidRPr="00027469" w:rsidRDefault="00A04CF0" w:rsidP="00937B6F">
      <w:pPr>
        <w:spacing w:after="60" w:line="276" w:lineRule="auto"/>
        <w:ind w:left="142" w:hanging="142"/>
        <w:rPr>
          <w:rFonts w:ascii="Calibri" w:hAnsi="Calibri" w:cs="Calibri"/>
          <w:i/>
          <w:iCs/>
          <w:sz w:val="24"/>
          <w:szCs w:val="24"/>
          <w:highlight w:val="green"/>
        </w:rPr>
      </w:pPr>
    </w:p>
    <w:p w14:paraId="157818FF" w14:textId="77777777" w:rsidR="00965B03" w:rsidRDefault="00965B03" w:rsidP="00937B6F">
      <w:pPr>
        <w:spacing w:after="60" w:line="276" w:lineRule="auto"/>
        <w:rPr>
          <w:rFonts w:ascii="Calibri" w:eastAsia="Andale Sans UI" w:hAnsi="Calibri" w:cs="Calibri"/>
          <w:b/>
          <w:bCs/>
          <w:sz w:val="24"/>
          <w:szCs w:val="24"/>
          <w:lang w:bidi="en-US"/>
        </w:rPr>
      </w:pPr>
      <w:bookmarkStart w:id="16" w:name="_Hlk157757213"/>
    </w:p>
    <w:p w14:paraId="7A52FCFD" w14:textId="77777777" w:rsidR="00965B03" w:rsidRDefault="00965B03" w:rsidP="00937B6F">
      <w:pPr>
        <w:spacing w:after="60" w:line="276" w:lineRule="auto"/>
        <w:rPr>
          <w:rFonts w:ascii="Calibri" w:eastAsia="Andale Sans UI" w:hAnsi="Calibri" w:cs="Calibri"/>
          <w:b/>
          <w:bCs/>
          <w:sz w:val="24"/>
          <w:szCs w:val="24"/>
          <w:lang w:bidi="en-US"/>
        </w:rPr>
      </w:pPr>
    </w:p>
    <w:p w14:paraId="28E5DDDB" w14:textId="5CC07DFA" w:rsidR="006900A4" w:rsidRPr="00027469" w:rsidRDefault="00EC3DDA" w:rsidP="00937B6F">
      <w:pPr>
        <w:spacing w:after="60" w:line="276" w:lineRule="auto"/>
        <w:rPr>
          <w:rFonts w:ascii="Calibri" w:eastAsia="Andale Sans UI" w:hAnsi="Calibri" w:cs="Calibri"/>
          <w:b/>
          <w:bCs/>
          <w:sz w:val="24"/>
          <w:szCs w:val="24"/>
          <w:lang w:bidi="en-US"/>
        </w:rPr>
      </w:pPr>
      <w:r w:rsidRPr="00027469">
        <w:rPr>
          <w:rFonts w:ascii="Calibri" w:eastAsia="Andale Sans UI" w:hAnsi="Calibri" w:cs="Calibri"/>
          <w:b/>
          <w:bCs/>
          <w:sz w:val="24"/>
          <w:szCs w:val="24"/>
          <w:lang w:bidi="en-US"/>
        </w:rPr>
        <w:lastRenderedPageBreak/>
        <w:t xml:space="preserve">Załącznik nr 2 </w:t>
      </w:r>
    </w:p>
    <w:p w14:paraId="360A523F" w14:textId="5D9A26C3" w:rsidR="0087608C" w:rsidRPr="00027469" w:rsidRDefault="00EC3DDA" w:rsidP="00937B6F">
      <w:pPr>
        <w:spacing w:after="60" w:line="276" w:lineRule="auto"/>
        <w:rPr>
          <w:rFonts w:ascii="Calibri" w:eastAsia="Andale Sans UI" w:hAnsi="Calibri" w:cs="Calibri"/>
          <w:b/>
          <w:bCs/>
          <w:sz w:val="24"/>
          <w:szCs w:val="24"/>
          <w:lang w:bidi="en-US"/>
        </w:rPr>
      </w:pPr>
      <w:r w:rsidRPr="00027469">
        <w:rPr>
          <w:rFonts w:ascii="Calibri" w:eastAsia="Andale Sans UI" w:hAnsi="Calibri" w:cs="Calibri"/>
          <w:b/>
          <w:bCs/>
          <w:sz w:val="24"/>
          <w:szCs w:val="24"/>
          <w:lang w:bidi="en-US"/>
        </w:rPr>
        <w:t>do Umowy</w:t>
      </w:r>
      <w:r w:rsidR="006900A4" w:rsidRPr="00027469">
        <w:rPr>
          <w:rFonts w:ascii="Calibri" w:eastAsia="Andale Sans UI" w:hAnsi="Calibri" w:cs="Calibri"/>
          <w:b/>
          <w:bCs/>
          <w:sz w:val="24"/>
          <w:szCs w:val="24"/>
          <w:lang w:bidi="en-US"/>
        </w:rPr>
        <w:t xml:space="preserve"> Nr ………./20</w:t>
      </w:r>
      <w:r w:rsidR="00A04CF0" w:rsidRPr="00027469">
        <w:rPr>
          <w:rFonts w:ascii="Calibri" w:eastAsia="Andale Sans UI" w:hAnsi="Calibri" w:cs="Calibri"/>
          <w:b/>
          <w:bCs/>
          <w:sz w:val="24"/>
          <w:szCs w:val="24"/>
          <w:lang w:bidi="en-US"/>
        </w:rPr>
        <w:t>2</w:t>
      </w:r>
      <w:r w:rsidR="00117F48">
        <w:rPr>
          <w:rFonts w:ascii="Calibri" w:eastAsia="Andale Sans UI" w:hAnsi="Calibri" w:cs="Calibri"/>
          <w:b/>
          <w:bCs/>
          <w:sz w:val="24"/>
          <w:szCs w:val="24"/>
          <w:lang w:bidi="en-US"/>
        </w:rPr>
        <w:t>5</w:t>
      </w:r>
    </w:p>
    <w:p w14:paraId="5C2D5070" w14:textId="61A0DD4F" w:rsidR="006900A4" w:rsidRPr="00027469" w:rsidRDefault="006900A4" w:rsidP="00937B6F">
      <w:pPr>
        <w:spacing w:after="60" w:line="276" w:lineRule="auto"/>
        <w:rPr>
          <w:rFonts w:ascii="Calibri" w:eastAsia="Andale Sans UI" w:hAnsi="Calibri" w:cs="Calibri"/>
          <w:b/>
          <w:bCs/>
          <w:sz w:val="24"/>
          <w:szCs w:val="24"/>
          <w:lang w:bidi="en-US"/>
        </w:rPr>
      </w:pPr>
      <w:r w:rsidRPr="00027469">
        <w:rPr>
          <w:rFonts w:ascii="Calibri" w:eastAsia="Andale Sans UI" w:hAnsi="Calibri" w:cs="Calibri"/>
          <w:b/>
          <w:bCs/>
          <w:sz w:val="24"/>
          <w:szCs w:val="24"/>
          <w:lang w:bidi="en-US"/>
        </w:rPr>
        <w:t xml:space="preserve">z dnia </w:t>
      </w:r>
      <w:r w:rsidR="00B86C53" w:rsidRPr="00027469">
        <w:rPr>
          <w:rFonts w:ascii="Calibri" w:eastAsia="Andale Sans UI" w:hAnsi="Calibri" w:cs="Calibri"/>
          <w:b/>
          <w:bCs/>
          <w:sz w:val="24"/>
          <w:szCs w:val="24"/>
          <w:lang w:bidi="en-US"/>
        </w:rPr>
        <w:t>…..</w:t>
      </w:r>
      <w:r w:rsidRPr="00027469">
        <w:rPr>
          <w:rFonts w:ascii="Calibri" w:eastAsia="Andale Sans UI" w:hAnsi="Calibri" w:cs="Calibri"/>
          <w:b/>
          <w:bCs/>
          <w:sz w:val="24"/>
          <w:szCs w:val="24"/>
          <w:lang w:bidi="en-US"/>
        </w:rPr>
        <w:t>.20</w:t>
      </w:r>
      <w:r w:rsidR="00A04CF0" w:rsidRPr="00027469">
        <w:rPr>
          <w:rFonts w:ascii="Calibri" w:eastAsia="Andale Sans UI" w:hAnsi="Calibri" w:cs="Calibri"/>
          <w:b/>
          <w:bCs/>
          <w:sz w:val="24"/>
          <w:szCs w:val="24"/>
          <w:lang w:bidi="en-US"/>
        </w:rPr>
        <w:t>2</w:t>
      </w:r>
      <w:r w:rsidR="00117F48">
        <w:rPr>
          <w:rFonts w:ascii="Calibri" w:eastAsia="Andale Sans UI" w:hAnsi="Calibri" w:cs="Calibri"/>
          <w:b/>
          <w:bCs/>
          <w:sz w:val="24"/>
          <w:szCs w:val="24"/>
          <w:lang w:bidi="en-US"/>
        </w:rPr>
        <w:t>5</w:t>
      </w:r>
      <w:r w:rsidR="00A04CF0" w:rsidRPr="00027469">
        <w:rPr>
          <w:rFonts w:ascii="Calibri" w:eastAsia="Andale Sans UI" w:hAnsi="Calibri" w:cs="Calibri"/>
          <w:b/>
          <w:bCs/>
          <w:sz w:val="24"/>
          <w:szCs w:val="24"/>
          <w:lang w:bidi="en-US"/>
        </w:rPr>
        <w:t xml:space="preserve"> </w:t>
      </w:r>
      <w:r w:rsidRPr="00027469">
        <w:rPr>
          <w:rFonts w:ascii="Calibri" w:eastAsia="Andale Sans UI" w:hAnsi="Calibri" w:cs="Calibri"/>
          <w:b/>
          <w:bCs/>
          <w:sz w:val="24"/>
          <w:szCs w:val="24"/>
          <w:lang w:bidi="en-US"/>
        </w:rPr>
        <w:t>r.</w:t>
      </w:r>
    </w:p>
    <w:bookmarkEnd w:id="16"/>
    <w:p w14:paraId="1C633968" w14:textId="77777777" w:rsidR="00A373FE" w:rsidRPr="00027469" w:rsidRDefault="00A373FE" w:rsidP="00937B6F">
      <w:pPr>
        <w:spacing w:after="60" w:line="276" w:lineRule="auto"/>
        <w:rPr>
          <w:rFonts w:ascii="Calibri" w:eastAsia="Andale Sans UI" w:hAnsi="Calibri" w:cs="Calibri"/>
          <w:b/>
          <w:bCs/>
          <w:sz w:val="24"/>
          <w:szCs w:val="24"/>
          <w:lang w:bidi="en-US"/>
        </w:rPr>
      </w:pPr>
      <w:r w:rsidRPr="00027469">
        <w:rPr>
          <w:rFonts w:ascii="Calibri" w:eastAsia="Andale Sans UI" w:hAnsi="Calibri" w:cs="Calibri"/>
          <w:b/>
          <w:bCs/>
          <w:sz w:val="24"/>
          <w:szCs w:val="24"/>
          <w:lang w:bidi="en-US"/>
        </w:rPr>
        <w:t>Klauzula informacyjna RODO</w:t>
      </w:r>
    </w:p>
    <w:p w14:paraId="3D772A60" w14:textId="7356FE08" w:rsidR="00A373FE" w:rsidRPr="00027469" w:rsidRDefault="00A373FE" w:rsidP="00937B6F">
      <w:pPr>
        <w:suppressAutoHyphens/>
        <w:autoSpaceDN w:val="0"/>
        <w:spacing w:after="60" w:line="276" w:lineRule="auto"/>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Zgodnie z  rozporządzenia Parlamentu Europejskiego i Rady (UE) 2016/679 z 27 kwietnia 2016 r. w sprawie ochrony osób fizycznych w związku z przetwarzaniem danych osobowych i w sprawie swobodnego przepływu takich danych oraz uchylenia dyrektywy 95/46/WE (RODO) informuję, że:</w:t>
      </w:r>
    </w:p>
    <w:p w14:paraId="1FA1810A" w14:textId="77777777" w:rsidR="00A373FE" w:rsidRPr="00027469" w:rsidRDefault="00A373FE" w:rsidP="00937B6F">
      <w:pPr>
        <w:widowControl w:val="0"/>
        <w:numPr>
          <w:ilvl w:val="0"/>
          <w:numId w:val="142"/>
        </w:numPr>
        <w:suppressAutoHyphens/>
        <w:autoSpaceDN w:val="0"/>
        <w:spacing w:after="60" w:line="276" w:lineRule="auto"/>
        <w:ind w:left="567" w:hanging="567"/>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Administratorem Pani/Pana danych osobowych jest Gmina Psary reprezentowana przez Wójta Gminy Psary, z siedzibą: Urząd Gminy Psary – 42-512 Psary ul. Malinowicka 4;</w:t>
      </w:r>
    </w:p>
    <w:p w14:paraId="11E02025" w14:textId="77777777" w:rsidR="00A373FE" w:rsidRPr="00027469" w:rsidRDefault="00A373FE" w:rsidP="00937B6F">
      <w:pPr>
        <w:widowControl w:val="0"/>
        <w:numPr>
          <w:ilvl w:val="0"/>
          <w:numId w:val="142"/>
        </w:numPr>
        <w:suppressAutoHyphens/>
        <w:autoSpaceDN w:val="0"/>
        <w:spacing w:after="60" w:line="276" w:lineRule="auto"/>
        <w:ind w:left="567" w:hanging="567"/>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W przypadku pytań dotyczących przetwarzania danych osobowych prosimy o kontakt</w:t>
      </w:r>
      <w:r w:rsidRPr="00027469">
        <w:rPr>
          <w:rFonts w:ascii="Calibri" w:eastAsia="NSimSun" w:hAnsi="Calibri" w:cs="Calibri"/>
          <w:kern w:val="3"/>
          <w:sz w:val="24"/>
          <w:szCs w:val="24"/>
          <w:lang w:eastAsia="zh-CN" w:bidi="hi-IN"/>
        </w:rPr>
        <w:br/>
        <w:t>z inspektorem ochrony danych: e-mail: iod@psary.pl lub za pomocą danych kontaktowych Urzędu.</w:t>
      </w:r>
    </w:p>
    <w:p w14:paraId="5E3DF82B" w14:textId="77777777" w:rsidR="00A373FE" w:rsidRPr="00027469" w:rsidRDefault="00A373FE" w:rsidP="00937B6F">
      <w:pPr>
        <w:widowControl w:val="0"/>
        <w:numPr>
          <w:ilvl w:val="0"/>
          <w:numId w:val="142"/>
        </w:numPr>
        <w:suppressAutoHyphens/>
        <w:autoSpaceDN w:val="0"/>
        <w:spacing w:after="60" w:line="276" w:lineRule="auto"/>
        <w:ind w:left="567" w:hanging="567"/>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Celem przetwarzania danych jest zawarcie, wykonywanie, obsługa oraz rozliczenie zawartej umowy i dane osobowe przetwarzane będą wyłącznie dla tych celów.</w:t>
      </w:r>
    </w:p>
    <w:p w14:paraId="0A666377" w14:textId="77777777" w:rsidR="00A373FE" w:rsidRPr="00027469" w:rsidRDefault="00A373FE" w:rsidP="00937B6F">
      <w:pPr>
        <w:widowControl w:val="0"/>
        <w:numPr>
          <w:ilvl w:val="0"/>
          <w:numId w:val="142"/>
        </w:numPr>
        <w:suppressAutoHyphens/>
        <w:autoSpaceDN w:val="0"/>
        <w:spacing w:after="60" w:line="276" w:lineRule="auto"/>
        <w:ind w:left="567" w:hanging="567"/>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Administrator przetwarza Pani / Pana dane zgodnie z postanowieniami RODO oraz innymi przepisami prawa powszechnie obowiązującego. Dane będą przetwarzane na podstawie art. 6 ust. 1 lit. b, c</w:t>
      </w:r>
      <w:r w:rsidRPr="00027469">
        <w:rPr>
          <w:rFonts w:ascii="Calibri" w:eastAsia="NSimSun" w:hAnsi="Calibri" w:cs="Calibri"/>
          <w:b/>
          <w:bCs/>
          <w:kern w:val="3"/>
          <w:sz w:val="24"/>
          <w:szCs w:val="24"/>
          <w:lang w:eastAsia="zh-CN" w:bidi="hi-IN"/>
        </w:rPr>
        <w:t>,</w:t>
      </w:r>
      <w:r w:rsidRPr="00027469">
        <w:rPr>
          <w:rFonts w:ascii="Calibri" w:eastAsia="NSimSun" w:hAnsi="Calibri" w:cs="Calibri"/>
          <w:kern w:val="3"/>
          <w:sz w:val="24"/>
          <w:szCs w:val="24"/>
          <w:lang w:eastAsia="zh-CN" w:bidi="hi-IN"/>
        </w:rPr>
        <w:t xml:space="preserve"> f RODO, w jednym lub w kilku z poniżej określonych celów:</w:t>
      </w:r>
    </w:p>
    <w:p w14:paraId="1502778B" w14:textId="77777777" w:rsidR="00A373FE" w:rsidRPr="00027469" w:rsidRDefault="00A373FE" w:rsidP="00937B6F">
      <w:pPr>
        <w:widowControl w:val="0"/>
        <w:numPr>
          <w:ilvl w:val="1"/>
          <w:numId w:val="143"/>
        </w:numPr>
        <w:suppressAutoHyphens/>
        <w:autoSpaceDN w:val="0"/>
        <w:spacing w:after="60" w:line="276" w:lineRule="auto"/>
        <w:ind w:left="1134" w:hanging="567"/>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wypełnianie obowiązków prawnych ciążących na Administratorze w zakresie przewidzianym przepisami prawa, w tym w celach finansowo – księgowych i archiwizacji,</w:t>
      </w:r>
    </w:p>
    <w:p w14:paraId="1AB0C286" w14:textId="77777777" w:rsidR="00A373FE" w:rsidRPr="00027469" w:rsidRDefault="00A373FE" w:rsidP="00937B6F">
      <w:pPr>
        <w:widowControl w:val="0"/>
        <w:numPr>
          <w:ilvl w:val="1"/>
          <w:numId w:val="143"/>
        </w:numPr>
        <w:suppressAutoHyphens/>
        <w:autoSpaceDN w:val="0"/>
        <w:spacing w:after="60" w:line="276" w:lineRule="auto"/>
        <w:ind w:left="1134" w:hanging="567"/>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wykonanie umowy lub nawiązanie stosunków biznesowych przed jej zawarciem,</w:t>
      </w:r>
    </w:p>
    <w:p w14:paraId="0A235CE9" w14:textId="77777777" w:rsidR="00A373FE" w:rsidRPr="00027469" w:rsidRDefault="00A373FE" w:rsidP="00937B6F">
      <w:pPr>
        <w:widowControl w:val="0"/>
        <w:numPr>
          <w:ilvl w:val="1"/>
          <w:numId w:val="143"/>
        </w:numPr>
        <w:suppressAutoHyphens/>
        <w:autoSpaceDN w:val="0"/>
        <w:spacing w:after="60" w:line="276" w:lineRule="auto"/>
        <w:ind w:left="1134" w:hanging="567"/>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realizacja prawnie uzasadnionych interesów Administratora, w szczególności takich jak:</w:t>
      </w:r>
    </w:p>
    <w:p w14:paraId="09AFFC0A" w14:textId="77777777" w:rsidR="00A373FE" w:rsidRPr="00027469" w:rsidRDefault="00A373FE" w:rsidP="00937B6F">
      <w:pPr>
        <w:widowControl w:val="0"/>
        <w:numPr>
          <w:ilvl w:val="1"/>
          <w:numId w:val="144"/>
        </w:numPr>
        <w:suppressAutoHyphens/>
        <w:autoSpaceDN w:val="0"/>
        <w:spacing w:after="60" w:line="276" w:lineRule="auto"/>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umożliwienie prawidłowej realizacji umowy, w tym sprawnej komunikacji pomiędzy osobami dedykowanymi do realizacji zawartych umów,</w:t>
      </w:r>
    </w:p>
    <w:p w14:paraId="3F64B13F" w14:textId="77777777" w:rsidR="00A373FE" w:rsidRPr="00027469" w:rsidRDefault="00A373FE" w:rsidP="00937B6F">
      <w:pPr>
        <w:widowControl w:val="0"/>
        <w:numPr>
          <w:ilvl w:val="1"/>
          <w:numId w:val="144"/>
        </w:numPr>
        <w:suppressAutoHyphens/>
        <w:autoSpaceDN w:val="0"/>
        <w:spacing w:after="60" w:line="276" w:lineRule="auto"/>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ustalenie lub dochodzenie roszczeń lub obrona przed roszczeniami,</w:t>
      </w:r>
    </w:p>
    <w:p w14:paraId="14F09EC6" w14:textId="77777777" w:rsidR="00A373FE" w:rsidRPr="00027469" w:rsidRDefault="00A373FE" w:rsidP="00937B6F">
      <w:pPr>
        <w:widowControl w:val="0"/>
        <w:numPr>
          <w:ilvl w:val="1"/>
          <w:numId w:val="144"/>
        </w:numPr>
        <w:suppressAutoHyphens/>
        <w:autoSpaceDN w:val="0"/>
        <w:spacing w:after="60" w:line="276" w:lineRule="auto"/>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weryfikacja kontrahentów, w tym zapobieganie oszustwom.</w:t>
      </w:r>
    </w:p>
    <w:p w14:paraId="6E07C015" w14:textId="77777777" w:rsidR="00A373FE" w:rsidRPr="00027469" w:rsidRDefault="00A373FE" w:rsidP="00937B6F">
      <w:pPr>
        <w:widowControl w:val="0"/>
        <w:numPr>
          <w:ilvl w:val="0"/>
          <w:numId w:val="141"/>
        </w:numPr>
        <w:suppressAutoHyphens/>
        <w:autoSpaceDN w:val="0"/>
        <w:spacing w:after="60" w:line="276" w:lineRule="auto"/>
        <w:ind w:left="567" w:hanging="567"/>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Przetwarzane dane osobowe mogą być pozyskiwane od osoby, której dane dotyczą, a także ze źródeł publicznie dostępnych oraz od organów administracji publicznej, innych podmiotów i osób fizycznych zobowiązanych do przekazania danych osobowych.</w:t>
      </w:r>
    </w:p>
    <w:p w14:paraId="3A60E1A3" w14:textId="77777777" w:rsidR="00A373FE" w:rsidRPr="00027469" w:rsidRDefault="00A373FE" w:rsidP="00937B6F">
      <w:pPr>
        <w:widowControl w:val="0"/>
        <w:numPr>
          <w:ilvl w:val="0"/>
          <w:numId w:val="141"/>
        </w:numPr>
        <w:suppressAutoHyphens/>
        <w:autoSpaceDN w:val="0"/>
        <w:spacing w:after="60" w:line="276" w:lineRule="auto"/>
        <w:ind w:left="567" w:hanging="567"/>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Odbiorcą Pana/Pani danych osobowych mogą być</w:t>
      </w:r>
      <w:r w:rsidRPr="00027469">
        <w:rPr>
          <w:rFonts w:ascii="Calibri" w:eastAsia="NSimSun" w:hAnsi="Calibri" w:cs="Calibri"/>
          <w:b/>
          <w:kern w:val="3"/>
          <w:sz w:val="24"/>
          <w:szCs w:val="24"/>
          <w:lang w:eastAsia="zh-CN" w:bidi="hi-IN"/>
        </w:rPr>
        <w:t xml:space="preserve"> </w:t>
      </w:r>
      <w:r w:rsidRPr="00027469">
        <w:rPr>
          <w:rFonts w:ascii="Calibri" w:eastAsia="NSimSun" w:hAnsi="Calibri" w:cs="Calibri"/>
          <w:kern w:val="3"/>
          <w:sz w:val="24"/>
          <w:szCs w:val="24"/>
          <w:lang w:eastAsia="zh-CN" w:bidi="hi-IN"/>
        </w:rPr>
        <w:t xml:space="preserve">osoby upoważnione przez Administratora, podmioty z którymi Administrator podpisał umowy powierzenia przetwarzania danych oraz inne podmioty uprawnione na podstawie przepisów prawa. </w:t>
      </w:r>
    </w:p>
    <w:p w14:paraId="31BCF55E" w14:textId="6B5C6D0B" w:rsidR="00A373FE" w:rsidRPr="00027469" w:rsidRDefault="00A373FE" w:rsidP="00937B6F">
      <w:pPr>
        <w:widowControl w:val="0"/>
        <w:numPr>
          <w:ilvl w:val="0"/>
          <w:numId w:val="141"/>
        </w:numPr>
        <w:suppressAutoHyphens/>
        <w:autoSpaceDN w:val="0"/>
        <w:spacing w:after="60" w:line="276" w:lineRule="auto"/>
        <w:ind w:left="567" w:hanging="567"/>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Pana/Pani dane osobowe nie będą przekazywane do państwa trzeciego/organizacji międzynarodowej.</w:t>
      </w:r>
    </w:p>
    <w:p w14:paraId="391DF81B" w14:textId="77777777" w:rsidR="00A373FE" w:rsidRPr="00027469" w:rsidRDefault="00A373FE" w:rsidP="00937B6F">
      <w:pPr>
        <w:widowControl w:val="0"/>
        <w:numPr>
          <w:ilvl w:val="0"/>
          <w:numId w:val="141"/>
        </w:numPr>
        <w:suppressAutoHyphens/>
        <w:autoSpaceDN w:val="0"/>
        <w:spacing w:after="60" w:line="276" w:lineRule="auto"/>
        <w:ind w:left="567" w:hanging="567"/>
        <w:textAlignment w:val="baseline"/>
        <w:rPr>
          <w:rFonts w:ascii="Calibri" w:eastAsia="NSimSun" w:hAnsi="Calibri" w:cs="Calibri"/>
          <w:kern w:val="3"/>
          <w:sz w:val="24"/>
          <w:szCs w:val="24"/>
          <w:lang w:eastAsia="zh-CN" w:bidi="hi-IN"/>
        </w:rPr>
      </w:pPr>
      <w:r w:rsidRPr="00027469">
        <w:rPr>
          <w:rFonts w:ascii="Calibri" w:hAnsi="Calibri" w:cs="Calibri"/>
          <w:kern w:val="3"/>
          <w:sz w:val="24"/>
          <w:szCs w:val="24"/>
          <w:lang w:eastAsia="ar-SA" w:bidi="hi-IN"/>
        </w:rPr>
        <w:t xml:space="preserve">Pani/Pana dane będą przechowywane do czasu przedawnienia roszczeń przysługujących </w:t>
      </w:r>
      <w:r w:rsidRPr="00027469">
        <w:rPr>
          <w:rFonts w:ascii="Calibri" w:hAnsi="Calibri" w:cs="Calibri"/>
          <w:kern w:val="3"/>
          <w:sz w:val="24"/>
          <w:szCs w:val="24"/>
          <w:lang w:eastAsia="ar-SA" w:bidi="hi-IN"/>
        </w:rPr>
        <w:lastRenderedPageBreak/>
        <w:t>administratorowi danych i w stosunku do niego po zakończeniu trwania umowy</w:t>
      </w:r>
      <w:r w:rsidRPr="00027469">
        <w:rPr>
          <w:rFonts w:ascii="Calibri" w:eastAsia="NSimSun" w:hAnsi="Calibri" w:cs="Calibri"/>
          <w:kern w:val="3"/>
          <w:sz w:val="24"/>
          <w:szCs w:val="24"/>
          <w:lang w:eastAsia="zh-CN" w:bidi="hi-IN"/>
        </w:rPr>
        <w:t xml:space="preserve"> zgodnie</w:t>
      </w:r>
      <w:r w:rsidRPr="00027469">
        <w:rPr>
          <w:rFonts w:ascii="Calibri" w:eastAsia="NSimSun" w:hAnsi="Calibri" w:cs="Calibri"/>
          <w:kern w:val="3"/>
          <w:sz w:val="24"/>
          <w:szCs w:val="24"/>
          <w:lang w:eastAsia="zh-CN" w:bidi="hi-IN"/>
        </w:rPr>
        <w:br/>
        <w:t>z Rozporządzenie Prezesa Rady Ministrów z dnia 18 stycznia 2011 r. w sprawie instrukcji kancelaryjnej, jednolitych rzeczowych wykazów akt oraz instrukcji w sprawie organizacji</w:t>
      </w:r>
      <w:r w:rsidRPr="00027469">
        <w:rPr>
          <w:rFonts w:ascii="Calibri" w:eastAsia="NSimSun" w:hAnsi="Calibri" w:cs="Calibri"/>
          <w:kern w:val="3"/>
          <w:sz w:val="24"/>
          <w:szCs w:val="24"/>
          <w:lang w:eastAsia="zh-CN" w:bidi="hi-IN"/>
        </w:rPr>
        <w:br/>
        <w:t>i zakresu działania archiwów zakładowych oraz przepisami prawa.</w:t>
      </w:r>
    </w:p>
    <w:p w14:paraId="4DC3FF4C" w14:textId="77777777" w:rsidR="00A373FE" w:rsidRPr="00027469" w:rsidRDefault="00A373FE" w:rsidP="00937B6F">
      <w:pPr>
        <w:widowControl w:val="0"/>
        <w:numPr>
          <w:ilvl w:val="0"/>
          <w:numId w:val="141"/>
        </w:numPr>
        <w:suppressAutoHyphens/>
        <w:autoSpaceDN w:val="0"/>
        <w:spacing w:after="60" w:line="276" w:lineRule="auto"/>
        <w:ind w:left="567" w:hanging="567"/>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 xml:space="preserve">Informujemy o prawie do żądania od administratora dostępu do danych osobowych dotyczących osoby, której dane dotyczą, ich sprostowania, usunięcia lub ograniczenia przetwarzania oraz </w:t>
      </w:r>
      <w:r w:rsidRPr="00027469">
        <w:rPr>
          <w:rFonts w:ascii="Calibri" w:eastAsia="NSimSun" w:hAnsi="Calibri" w:cs="Calibri"/>
          <w:kern w:val="3"/>
          <w:sz w:val="24"/>
          <w:szCs w:val="24"/>
          <w:lang w:eastAsia="zh-CN" w:bidi="hi-IN"/>
        </w:rPr>
        <w:br/>
        <w:t>o prawie do wniesienia sprzeciwu wobec przetwarzania, a także o prawie do przenoszenia danych o ile odrębne przepisy nie stanowią inaczej.</w:t>
      </w:r>
    </w:p>
    <w:p w14:paraId="7325D821" w14:textId="77777777" w:rsidR="00A373FE" w:rsidRPr="00027469" w:rsidRDefault="00A373FE" w:rsidP="00937B6F">
      <w:pPr>
        <w:widowControl w:val="0"/>
        <w:numPr>
          <w:ilvl w:val="0"/>
          <w:numId w:val="141"/>
        </w:numPr>
        <w:suppressAutoHyphens/>
        <w:autoSpaceDN w:val="0"/>
        <w:spacing w:after="60" w:line="276" w:lineRule="auto"/>
        <w:ind w:left="567" w:hanging="567"/>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Przysługuje Pani/Panu skarga do organu nadzorczego (Prezesa Urzędu Ochrony Danych Osobowych).</w:t>
      </w:r>
    </w:p>
    <w:p w14:paraId="0DE15BCF" w14:textId="77777777" w:rsidR="00A373FE" w:rsidRPr="00027469" w:rsidRDefault="00A373FE" w:rsidP="00937B6F">
      <w:pPr>
        <w:widowControl w:val="0"/>
        <w:numPr>
          <w:ilvl w:val="0"/>
          <w:numId w:val="141"/>
        </w:numPr>
        <w:suppressAutoHyphens/>
        <w:autoSpaceDN w:val="0"/>
        <w:spacing w:after="60" w:line="276" w:lineRule="auto"/>
        <w:ind w:left="567" w:hanging="567"/>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Podanie danych osobowych jest warunkiem zawarcia umowy lub podjęcia współpracy.</w:t>
      </w:r>
    </w:p>
    <w:p w14:paraId="198BC461" w14:textId="77777777" w:rsidR="00A373FE" w:rsidRPr="00027469" w:rsidRDefault="00A373FE" w:rsidP="00937B6F">
      <w:pPr>
        <w:widowControl w:val="0"/>
        <w:numPr>
          <w:ilvl w:val="0"/>
          <w:numId w:val="141"/>
        </w:numPr>
        <w:suppressAutoHyphens/>
        <w:autoSpaceDN w:val="0"/>
        <w:spacing w:after="60" w:line="276" w:lineRule="auto"/>
        <w:ind w:left="567" w:hanging="567"/>
        <w:textAlignment w:val="baseline"/>
        <w:rPr>
          <w:rFonts w:ascii="Calibri" w:eastAsia="NSimSun" w:hAnsi="Calibri" w:cs="Calibri"/>
          <w:kern w:val="3"/>
          <w:sz w:val="24"/>
          <w:szCs w:val="24"/>
          <w:lang w:eastAsia="zh-CN" w:bidi="hi-IN"/>
        </w:rPr>
      </w:pPr>
      <w:r w:rsidRPr="00027469">
        <w:rPr>
          <w:rFonts w:ascii="Calibri" w:eastAsia="NSimSun" w:hAnsi="Calibri" w:cs="Calibri"/>
          <w:kern w:val="3"/>
          <w:sz w:val="24"/>
          <w:szCs w:val="24"/>
          <w:lang w:eastAsia="zh-CN" w:bidi="hi-IN"/>
        </w:rPr>
        <w:t>Pani/Pana dane  nie będą przetwarzane w celu podejmowania zautomatyzowanej decyzji</w:t>
      </w:r>
      <w:r w:rsidRPr="00027469">
        <w:rPr>
          <w:rFonts w:ascii="Calibri" w:eastAsia="NSimSun" w:hAnsi="Calibri" w:cs="Calibri"/>
          <w:kern w:val="3"/>
          <w:sz w:val="24"/>
          <w:szCs w:val="24"/>
          <w:lang w:eastAsia="zh-CN" w:bidi="hi-IN"/>
        </w:rPr>
        <w:br/>
        <w:t>i nie będą przetwarzane w celu profilowania.</w:t>
      </w:r>
    </w:p>
    <w:p w14:paraId="21F98F36" w14:textId="77777777" w:rsidR="00A373FE" w:rsidRPr="00027469" w:rsidRDefault="00A373FE" w:rsidP="00937B6F">
      <w:pPr>
        <w:suppressAutoHyphens/>
        <w:autoSpaceDN w:val="0"/>
        <w:spacing w:after="60" w:line="276" w:lineRule="auto"/>
        <w:textAlignment w:val="baseline"/>
        <w:rPr>
          <w:rFonts w:ascii="Calibri" w:eastAsia="NSimSun" w:hAnsi="Calibri" w:cs="Calibri"/>
          <w:kern w:val="3"/>
          <w:sz w:val="24"/>
          <w:szCs w:val="24"/>
          <w:lang w:eastAsia="zh-CN" w:bidi="hi-IN"/>
        </w:rPr>
      </w:pPr>
    </w:p>
    <w:p w14:paraId="2860810F" w14:textId="77777777" w:rsidR="00A373FE" w:rsidRPr="00027469" w:rsidRDefault="00A373FE" w:rsidP="00937B6F">
      <w:pPr>
        <w:suppressAutoHyphens/>
        <w:autoSpaceDN w:val="0"/>
        <w:spacing w:after="60" w:line="276" w:lineRule="auto"/>
        <w:textAlignment w:val="baseline"/>
        <w:rPr>
          <w:rFonts w:ascii="Calibri" w:eastAsia="NSimSun" w:hAnsi="Calibri" w:cs="Calibri"/>
          <w:kern w:val="3"/>
          <w:sz w:val="24"/>
          <w:szCs w:val="24"/>
          <w:lang w:eastAsia="zh-CN" w:bidi="hi-IN"/>
        </w:rPr>
      </w:pPr>
    </w:p>
    <w:p w14:paraId="1943E9B4" w14:textId="77777777" w:rsidR="00A373FE" w:rsidRPr="00027469" w:rsidRDefault="00A373FE" w:rsidP="00937B6F">
      <w:pPr>
        <w:pStyle w:val="Akapitzlist"/>
        <w:spacing w:after="60" w:line="276" w:lineRule="auto"/>
        <w:ind w:left="851" w:hanging="414"/>
        <w:rPr>
          <w:rFonts w:ascii="Calibri" w:eastAsia="Andale Sans UI" w:hAnsi="Calibri" w:cs="Calibri"/>
          <w:sz w:val="24"/>
          <w:szCs w:val="24"/>
          <w:highlight w:val="green"/>
          <w:lang w:bidi="en-US"/>
        </w:rPr>
      </w:pPr>
    </w:p>
    <w:p w14:paraId="5D695C48" w14:textId="77777777" w:rsidR="00A373FE" w:rsidRPr="00027469" w:rsidRDefault="00A373FE" w:rsidP="00937B6F">
      <w:pPr>
        <w:pStyle w:val="Akapitzlist"/>
        <w:spacing w:after="60" w:line="276" w:lineRule="auto"/>
        <w:ind w:left="851" w:hanging="414"/>
        <w:rPr>
          <w:rFonts w:ascii="Calibri" w:eastAsia="Andale Sans UI" w:hAnsi="Calibri" w:cs="Calibri"/>
          <w:sz w:val="24"/>
          <w:szCs w:val="24"/>
          <w:lang w:bidi="en-US"/>
        </w:rPr>
      </w:pPr>
      <w:r w:rsidRPr="00027469">
        <w:rPr>
          <w:rFonts w:ascii="Calibri" w:eastAsia="Andale Sans UI" w:hAnsi="Calibri" w:cs="Calibri"/>
          <w:sz w:val="24"/>
          <w:szCs w:val="24"/>
          <w:lang w:bidi="en-US"/>
        </w:rPr>
        <w:t>.…………….……………………………..</w:t>
      </w:r>
    </w:p>
    <w:p w14:paraId="2E061158" w14:textId="77777777" w:rsidR="00A373FE" w:rsidRPr="00027469" w:rsidRDefault="00A373FE" w:rsidP="00937B6F">
      <w:pPr>
        <w:pStyle w:val="Akapitzlist"/>
        <w:spacing w:after="60" w:line="276" w:lineRule="auto"/>
        <w:ind w:left="851" w:hanging="414"/>
        <w:rPr>
          <w:rFonts w:ascii="Calibri" w:eastAsia="Andale Sans UI" w:hAnsi="Calibri" w:cs="Calibri"/>
          <w:sz w:val="24"/>
          <w:szCs w:val="24"/>
          <w:lang w:bidi="en-US"/>
        </w:rPr>
      </w:pPr>
      <w:r w:rsidRPr="00027469">
        <w:rPr>
          <w:rFonts w:ascii="Calibri" w:eastAsia="Andale Sans UI" w:hAnsi="Calibri" w:cs="Calibri"/>
          <w:sz w:val="24"/>
          <w:szCs w:val="24"/>
          <w:lang w:bidi="en-US"/>
        </w:rPr>
        <w:t>podpis Zamawiającego</w:t>
      </w:r>
    </w:p>
    <w:p w14:paraId="02661B87" w14:textId="77777777" w:rsidR="00A373FE" w:rsidRPr="00027469" w:rsidRDefault="00A373FE" w:rsidP="00937B6F">
      <w:pPr>
        <w:pStyle w:val="Akapitzlist"/>
        <w:tabs>
          <w:tab w:val="left" w:pos="-15306"/>
        </w:tabs>
        <w:spacing w:after="60" w:line="276" w:lineRule="auto"/>
        <w:ind w:left="0"/>
        <w:rPr>
          <w:rFonts w:ascii="Calibri" w:eastAsia="Andale Sans UI" w:hAnsi="Calibri" w:cs="Calibri"/>
          <w:b/>
          <w:sz w:val="24"/>
          <w:szCs w:val="24"/>
          <w:lang w:bidi="en-US"/>
        </w:rPr>
      </w:pPr>
    </w:p>
    <w:p w14:paraId="223ABC66" w14:textId="77777777" w:rsidR="00A373FE" w:rsidRPr="00027469" w:rsidRDefault="00A373FE" w:rsidP="00937B6F">
      <w:pPr>
        <w:pStyle w:val="Akapitzlist"/>
        <w:tabs>
          <w:tab w:val="left" w:pos="-15306"/>
        </w:tabs>
        <w:spacing w:after="60" w:line="276" w:lineRule="auto"/>
        <w:ind w:left="0"/>
        <w:rPr>
          <w:rFonts w:ascii="Calibri" w:eastAsia="Andale Sans UI" w:hAnsi="Calibri" w:cs="Calibri"/>
          <w:b/>
          <w:sz w:val="24"/>
          <w:szCs w:val="24"/>
          <w:lang w:bidi="en-US"/>
        </w:rPr>
      </w:pPr>
    </w:p>
    <w:p w14:paraId="425A4AEE" w14:textId="77777777" w:rsidR="00A373FE" w:rsidRPr="00027469" w:rsidRDefault="00A373FE" w:rsidP="00937B6F">
      <w:pPr>
        <w:pStyle w:val="Akapitzlist"/>
        <w:tabs>
          <w:tab w:val="left" w:pos="-15306"/>
        </w:tabs>
        <w:spacing w:after="60" w:line="276" w:lineRule="auto"/>
        <w:ind w:left="0"/>
        <w:rPr>
          <w:rFonts w:ascii="Calibri" w:eastAsia="Andale Sans UI" w:hAnsi="Calibri" w:cs="Calibri"/>
          <w:b/>
          <w:sz w:val="24"/>
          <w:szCs w:val="24"/>
          <w:lang w:bidi="en-US"/>
        </w:rPr>
      </w:pPr>
      <w:r w:rsidRPr="00027469">
        <w:rPr>
          <w:rFonts w:ascii="Calibri" w:eastAsia="Andale Sans UI" w:hAnsi="Calibri" w:cs="Calibri"/>
          <w:b/>
          <w:sz w:val="24"/>
          <w:szCs w:val="24"/>
          <w:lang w:bidi="en-US"/>
        </w:rPr>
        <w:t>OŚWIADCZENIE WYKONAWCY</w:t>
      </w:r>
    </w:p>
    <w:p w14:paraId="712745BE" w14:textId="22DF1EEB" w:rsidR="00424ACA" w:rsidRPr="00027469" w:rsidRDefault="00A373FE" w:rsidP="00937B6F">
      <w:pPr>
        <w:pStyle w:val="Akapitzlist"/>
        <w:tabs>
          <w:tab w:val="left" w:pos="-15306"/>
        </w:tabs>
        <w:spacing w:after="60" w:line="276" w:lineRule="auto"/>
        <w:ind w:left="0"/>
        <w:rPr>
          <w:rFonts w:ascii="Calibri" w:eastAsia="Andale Sans UI" w:hAnsi="Calibri" w:cs="Calibri"/>
          <w:sz w:val="24"/>
          <w:szCs w:val="24"/>
          <w:lang w:bidi="en-US"/>
        </w:rPr>
      </w:pPr>
      <w:r w:rsidRPr="00027469">
        <w:rPr>
          <w:rFonts w:ascii="Calibri" w:eastAsia="Andale Sans UI" w:hAnsi="Calibri" w:cs="Calibri"/>
          <w:sz w:val="24"/>
          <w:szCs w:val="24"/>
          <w:lang w:bidi="en-US"/>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podpisania i realizacji umowy na zadanie pn</w:t>
      </w:r>
      <w:r w:rsidR="00EC4B1E">
        <w:rPr>
          <w:rFonts w:ascii="Calibri" w:eastAsia="Andale Sans UI" w:hAnsi="Calibri" w:cs="Calibri"/>
          <w:sz w:val="24"/>
          <w:szCs w:val="24"/>
          <w:lang w:bidi="en-US"/>
        </w:rPr>
        <w:t>.</w:t>
      </w:r>
      <w:r w:rsidRPr="00027469">
        <w:rPr>
          <w:rFonts w:ascii="Calibri" w:eastAsia="Andale Sans UI" w:hAnsi="Calibri" w:cs="Calibri"/>
          <w:sz w:val="24"/>
          <w:szCs w:val="24"/>
          <w:lang w:bidi="en-US"/>
        </w:rPr>
        <w:t xml:space="preserve">: </w:t>
      </w:r>
      <w:bookmarkStart w:id="17" w:name="_Hlk144988865"/>
      <w:r w:rsidR="00117F48" w:rsidRPr="00117F48">
        <w:rPr>
          <w:rFonts w:ascii="Calibri" w:eastAsia="Arial" w:hAnsi="Calibri" w:cs="Calibri"/>
          <w:b/>
          <w:kern w:val="3"/>
          <w:sz w:val="24"/>
          <w:szCs w:val="24"/>
          <w:lang w:eastAsia="zh-CN"/>
        </w:rPr>
        <w:t>Zagospodarowanie terenu w Dąbiu w ramach zadania pn.: ”Rekultywacja terenów poprzemysłowych w Gminie Psary”</w:t>
      </w:r>
      <w:r w:rsidR="00424ACA" w:rsidRPr="00027469">
        <w:rPr>
          <w:rFonts w:ascii="Calibri" w:eastAsia="Arial" w:hAnsi="Calibri" w:cs="Calibri"/>
          <w:b/>
          <w:bCs/>
          <w:kern w:val="3"/>
          <w:sz w:val="24"/>
          <w:szCs w:val="24"/>
          <w:lang w:eastAsia="zh-CN"/>
        </w:rPr>
        <w:t>.</w:t>
      </w:r>
    </w:p>
    <w:bookmarkEnd w:id="17"/>
    <w:p w14:paraId="7AADE92D" w14:textId="77777777" w:rsidR="00A373FE" w:rsidRPr="00027469" w:rsidRDefault="00A373FE" w:rsidP="00937B6F">
      <w:pPr>
        <w:pStyle w:val="Akapitzlist"/>
        <w:tabs>
          <w:tab w:val="left" w:pos="-15306"/>
        </w:tabs>
        <w:spacing w:after="60" w:line="276" w:lineRule="auto"/>
        <w:ind w:left="0"/>
        <w:rPr>
          <w:rFonts w:ascii="Calibri" w:eastAsia="Andale Sans UI" w:hAnsi="Calibri" w:cs="Calibri"/>
          <w:sz w:val="24"/>
          <w:szCs w:val="24"/>
          <w:lang w:bidi="en-US"/>
        </w:rPr>
      </w:pPr>
    </w:p>
    <w:p w14:paraId="5E63D4D2" w14:textId="77777777" w:rsidR="00424ACA" w:rsidRPr="00027469" w:rsidRDefault="00424ACA" w:rsidP="00937B6F">
      <w:pPr>
        <w:pStyle w:val="Akapitzlist"/>
        <w:tabs>
          <w:tab w:val="left" w:pos="-15306"/>
        </w:tabs>
        <w:spacing w:after="60" w:line="276" w:lineRule="auto"/>
        <w:ind w:left="0"/>
        <w:rPr>
          <w:rFonts w:ascii="Calibri" w:eastAsia="Andale Sans UI" w:hAnsi="Calibri" w:cs="Calibri"/>
          <w:sz w:val="24"/>
          <w:szCs w:val="24"/>
          <w:lang w:bidi="en-US"/>
        </w:rPr>
      </w:pPr>
    </w:p>
    <w:p w14:paraId="7CD757C8" w14:textId="77777777" w:rsidR="00A373FE" w:rsidRPr="00027469" w:rsidRDefault="00A373FE" w:rsidP="00937B6F">
      <w:pPr>
        <w:pStyle w:val="Akapitzlist"/>
        <w:tabs>
          <w:tab w:val="left" w:pos="-15306"/>
        </w:tabs>
        <w:spacing w:after="60" w:line="276" w:lineRule="auto"/>
        <w:ind w:left="0"/>
        <w:rPr>
          <w:rFonts w:ascii="Calibri" w:eastAsia="Andale Sans UI" w:hAnsi="Calibri" w:cs="Calibri"/>
          <w:sz w:val="24"/>
          <w:szCs w:val="24"/>
          <w:lang w:bidi="en-US"/>
        </w:rPr>
      </w:pPr>
    </w:p>
    <w:p w14:paraId="6C4F9E59" w14:textId="77777777" w:rsidR="00A373FE" w:rsidRPr="00027469" w:rsidRDefault="00A373FE" w:rsidP="00EC4B1E">
      <w:pPr>
        <w:pStyle w:val="Akapitzlist"/>
        <w:spacing w:after="60" w:line="276" w:lineRule="auto"/>
        <w:ind w:left="0"/>
        <w:rPr>
          <w:rFonts w:ascii="Calibri" w:eastAsia="Andale Sans UI" w:hAnsi="Calibri" w:cs="Calibri"/>
          <w:sz w:val="24"/>
          <w:szCs w:val="24"/>
          <w:lang w:bidi="en-US"/>
        </w:rPr>
      </w:pPr>
      <w:r w:rsidRPr="00027469">
        <w:rPr>
          <w:rFonts w:ascii="Calibri" w:eastAsia="Andale Sans UI" w:hAnsi="Calibri" w:cs="Calibri"/>
          <w:sz w:val="24"/>
          <w:szCs w:val="24"/>
          <w:lang w:bidi="en-US"/>
        </w:rPr>
        <w:t>.…………….……………………………..</w:t>
      </w:r>
    </w:p>
    <w:p w14:paraId="457A9E90" w14:textId="77777777" w:rsidR="00A373FE" w:rsidRPr="00027469" w:rsidRDefault="00A373FE" w:rsidP="00937B6F">
      <w:pPr>
        <w:pStyle w:val="Akapitzlist"/>
        <w:autoSpaceDE w:val="0"/>
        <w:spacing w:after="60" w:line="276" w:lineRule="auto"/>
        <w:ind w:left="142" w:hanging="142"/>
        <w:rPr>
          <w:rFonts w:ascii="Calibri" w:eastAsia="Andale Sans UI" w:hAnsi="Calibri" w:cs="Calibri"/>
          <w:sz w:val="24"/>
          <w:szCs w:val="24"/>
        </w:rPr>
      </w:pPr>
      <w:r w:rsidRPr="00027469">
        <w:rPr>
          <w:rFonts w:ascii="Calibri" w:eastAsia="Andale Sans UI" w:hAnsi="Calibri" w:cs="Calibri"/>
          <w:sz w:val="24"/>
          <w:szCs w:val="24"/>
        </w:rPr>
        <w:t>podpis Wykonawcy</w:t>
      </w:r>
    </w:p>
    <w:p w14:paraId="5FC6F0DA" w14:textId="77777777" w:rsidR="00A373FE" w:rsidRPr="00027469" w:rsidRDefault="00A373FE" w:rsidP="00937B6F">
      <w:pPr>
        <w:spacing w:after="60" w:line="276" w:lineRule="auto"/>
        <w:rPr>
          <w:rFonts w:ascii="Calibri" w:eastAsia="Andale Sans UI" w:hAnsi="Calibri" w:cs="Calibri"/>
          <w:b/>
          <w:bCs/>
          <w:sz w:val="24"/>
          <w:szCs w:val="24"/>
          <w:lang w:bidi="en-US"/>
        </w:rPr>
      </w:pPr>
    </w:p>
    <w:p w14:paraId="5EC36B6C" w14:textId="77777777" w:rsidR="00A373FE" w:rsidRPr="00027469" w:rsidRDefault="00A373FE" w:rsidP="00937B6F">
      <w:pPr>
        <w:spacing w:after="60" w:line="276" w:lineRule="auto"/>
        <w:rPr>
          <w:rFonts w:ascii="Calibri" w:eastAsia="Andale Sans UI" w:hAnsi="Calibri" w:cs="Calibri"/>
          <w:b/>
          <w:bCs/>
          <w:sz w:val="24"/>
          <w:szCs w:val="24"/>
          <w:lang w:bidi="en-US"/>
        </w:rPr>
      </w:pPr>
    </w:p>
    <w:p w14:paraId="5C97DD2C" w14:textId="231C3271" w:rsidR="009919F1" w:rsidRPr="00027469" w:rsidRDefault="009919F1" w:rsidP="00937B6F">
      <w:pPr>
        <w:spacing w:after="60" w:line="276" w:lineRule="auto"/>
        <w:rPr>
          <w:rFonts w:ascii="Calibri" w:eastAsia="Andale Sans UI" w:hAnsi="Calibri" w:cs="Calibri"/>
          <w:b/>
          <w:bCs/>
          <w:sz w:val="24"/>
          <w:szCs w:val="24"/>
          <w:lang w:bidi="en-US"/>
        </w:rPr>
      </w:pPr>
      <w:r w:rsidRPr="00027469">
        <w:rPr>
          <w:rFonts w:ascii="Calibri" w:eastAsia="Andale Sans UI" w:hAnsi="Calibri" w:cs="Calibri"/>
          <w:b/>
          <w:bCs/>
          <w:sz w:val="24"/>
          <w:szCs w:val="24"/>
          <w:lang w:bidi="en-US"/>
        </w:rPr>
        <w:lastRenderedPageBreak/>
        <w:t xml:space="preserve">Załącznik nr 3 </w:t>
      </w:r>
    </w:p>
    <w:p w14:paraId="490CBE0C" w14:textId="350C97AE" w:rsidR="009919F1" w:rsidRPr="00027469" w:rsidRDefault="009919F1" w:rsidP="00937B6F">
      <w:pPr>
        <w:spacing w:after="60" w:line="276" w:lineRule="auto"/>
        <w:rPr>
          <w:rFonts w:ascii="Calibri" w:eastAsia="Andale Sans UI" w:hAnsi="Calibri" w:cs="Calibri"/>
          <w:b/>
          <w:bCs/>
          <w:sz w:val="24"/>
          <w:szCs w:val="24"/>
          <w:lang w:bidi="en-US"/>
        </w:rPr>
      </w:pPr>
      <w:r w:rsidRPr="00027469">
        <w:rPr>
          <w:rFonts w:ascii="Calibri" w:eastAsia="Andale Sans UI" w:hAnsi="Calibri" w:cs="Calibri"/>
          <w:b/>
          <w:bCs/>
          <w:sz w:val="24"/>
          <w:szCs w:val="24"/>
          <w:lang w:bidi="en-US"/>
        </w:rPr>
        <w:t>do Umowy Nr ………./202</w:t>
      </w:r>
      <w:r w:rsidR="00CC457B">
        <w:rPr>
          <w:rFonts w:ascii="Calibri" w:eastAsia="Andale Sans UI" w:hAnsi="Calibri" w:cs="Calibri"/>
          <w:b/>
          <w:bCs/>
          <w:sz w:val="24"/>
          <w:szCs w:val="24"/>
          <w:lang w:bidi="en-US"/>
        </w:rPr>
        <w:t>5</w:t>
      </w:r>
    </w:p>
    <w:p w14:paraId="08E39CC4" w14:textId="59121FAA" w:rsidR="009919F1" w:rsidRPr="00027469" w:rsidRDefault="009919F1" w:rsidP="00937B6F">
      <w:pPr>
        <w:spacing w:after="60" w:line="276" w:lineRule="auto"/>
        <w:rPr>
          <w:rFonts w:ascii="Calibri" w:eastAsia="Andale Sans UI" w:hAnsi="Calibri" w:cs="Calibri"/>
          <w:b/>
          <w:bCs/>
          <w:sz w:val="24"/>
          <w:szCs w:val="24"/>
          <w:lang w:bidi="en-US"/>
        </w:rPr>
      </w:pPr>
      <w:r w:rsidRPr="00027469">
        <w:rPr>
          <w:rFonts w:ascii="Calibri" w:eastAsia="Andale Sans UI" w:hAnsi="Calibri" w:cs="Calibri"/>
          <w:b/>
          <w:bCs/>
          <w:sz w:val="24"/>
          <w:szCs w:val="24"/>
          <w:lang w:bidi="en-US"/>
        </w:rPr>
        <w:t>z dnia …...202</w:t>
      </w:r>
      <w:r w:rsidR="00CC457B">
        <w:rPr>
          <w:rFonts w:ascii="Calibri" w:eastAsia="Andale Sans UI" w:hAnsi="Calibri" w:cs="Calibri"/>
          <w:b/>
          <w:bCs/>
          <w:sz w:val="24"/>
          <w:szCs w:val="24"/>
          <w:lang w:bidi="en-US"/>
        </w:rPr>
        <w:t>5</w:t>
      </w:r>
      <w:r w:rsidR="00A04CF0" w:rsidRPr="00027469">
        <w:rPr>
          <w:rFonts w:ascii="Calibri" w:eastAsia="Andale Sans UI" w:hAnsi="Calibri" w:cs="Calibri"/>
          <w:b/>
          <w:bCs/>
          <w:sz w:val="24"/>
          <w:szCs w:val="24"/>
          <w:lang w:bidi="en-US"/>
        </w:rPr>
        <w:t xml:space="preserve"> </w:t>
      </w:r>
      <w:r w:rsidRPr="00027469">
        <w:rPr>
          <w:rFonts w:ascii="Calibri" w:eastAsia="Andale Sans UI" w:hAnsi="Calibri" w:cs="Calibri"/>
          <w:b/>
          <w:bCs/>
          <w:sz w:val="24"/>
          <w:szCs w:val="24"/>
          <w:lang w:bidi="en-US"/>
        </w:rPr>
        <w:t>r.</w:t>
      </w:r>
    </w:p>
    <w:p w14:paraId="22789DF6" w14:textId="77777777" w:rsidR="002839C0" w:rsidRPr="00027469" w:rsidRDefault="002839C0" w:rsidP="00937B6F">
      <w:pPr>
        <w:spacing w:after="60" w:line="276" w:lineRule="auto"/>
        <w:rPr>
          <w:rFonts w:ascii="Calibri" w:hAnsi="Calibri" w:cs="Calibri"/>
          <w:b/>
          <w:sz w:val="24"/>
          <w:szCs w:val="24"/>
        </w:rPr>
      </w:pPr>
      <w:r w:rsidRPr="00027469">
        <w:rPr>
          <w:rFonts w:ascii="Calibri" w:hAnsi="Calibri" w:cs="Calibri"/>
          <w:b/>
          <w:sz w:val="24"/>
          <w:szCs w:val="24"/>
        </w:rPr>
        <w:t>Oświadczenie podwykonawcy</w:t>
      </w:r>
    </w:p>
    <w:p w14:paraId="0850ADB4" w14:textId="77777777" w:rsidR="002839C0" w:rsidRPr="00027469" w:rsidRDefault="002839C0" w:rsidP="00937B6F">
      <w:pPr>
        <w:spacing w:after="60" w:line="276" w:lineRule="auto"/>
        <w:rPr>
          <w:rFonts w:ascii="Calibri" w:hAnsi="Calibri" w:cs="Calibri"/>
          <w:b/>
          <w:sz w:val="24"/>
          <w:szCs w:val="24"/>
        </w:rPr>
      </w:pPr>
    </w:p>
    <w:p w14:paraId="1A2482DF" w14:textId="77777777" w:rsidR="002839C0" w:rsidRPr="00027469" w:rsidRDefault="002839C0" w:rsidP="00937B6F">
      <w:pPr>
        <w:spacing w:after="60" w:line="276" w:lineRule="auto"/>
        <w:rPr>
          <w:rFonts w:ascii="Calibri" w:hAnsi="Calibri" w:cs="Calibri"/>
          <w:sz w:val="24"/>
          <w:szCs w:val="24"/>
        </w:rPr>
      </w:pPr>
      <w:r w:rsidRPr="00027469">
        <w:rPr>
          <w:rFonts w:ascii="Calibri" w:hAnsi="Calibri" w:cs="Calibri"/>
          <w:sz w:val="24"/>
          <w:szCs w:val="24"/>
        </w:rPr>
        <w:t>Ja/my*, niżej podpisany(i) -------------------------------          działając jako właściciel/osoba(y) uprawniona(e) do reprezentacji podmiotu (zgodnie z KRS):*</w:t>
      </w:r>
    </w:p>
    <w:p w14:paraId="4EF8028D" w14:textId="17A2841B" w:rsidR="002839C0" w:rsidRPr="00027469" w:rsidRDefault="002839C0" w:rsidP="00937B6F">
      <w:pPr>
        <w:spacing w:after="60" w:line="276" w:lineRule="auto"/>
        <w:rPr>
          <w:rFonts w:ascii="Calibri" w:hAnsi="Calibri" w:cs="Calibri"/>
          <w:sz w:val="24"/>
          <w:szCs w:val="24"/>
        </w:rPr>
      </w:pPr>
      <w:r w:rsidRPr="00027469">
        <w:rPr>
          <w:rFonts w:ascii="Calibri" w:hAnsi="Calibri" w:cs="Calibri"/>
          <w:sz w:val="24"/>
          <w:szCs w:val="24"/>
        </w:rPr>
        <w:t>----------------------------------------------------------------------------------------------------------------------------------------------------------------------------------------------------------------------------------------------------------</w:t>
      </w:r>
    </w:p>
    <w:p w14:paraId="1B86C0D4" w14:textId="77777777" w:rsidR="002839C0" w:rsidRPr="00027469" w:rsidRDefault="002839C0" w:rsidP="00937B6F">
      <w:pPr>
        <w:spacing w:after="60" w:line="276" w:lineRule="auto"/>
        <w:rPr>
          <w:rFonts w:ascii="Calibri" w:hAnsi="Calibri" w:cs="Calibri"/>
          <w:sz w:val="24"/>
          <w:szCs w:val="24"/>
        </w:rPr>
      </w:pPr>
      <w:r w:rsidRPr="00027469">
        <w:rPr>
          <w:rFonts w:ascii="Calibri" w:hAnsi="Calibri" w:cs="Calibri"/>
          <w:sz w:val="24"/>
          <w:szCs w:val="24"/>
        </w:rPr>
        <w:t>będący podwykonawcą robót dla inwestycji pn.: ………………</w:t>
      </w:r>
      <w:r w:rsidRPr="00027469">
        <w:rPr>
          <w:rFonts w:ascii="Calibri" w:hAnsi="Calibri" w:cs="Calibri"/>
          <w:b/>
          <w:sz w:val="24"/>
          <w:szCs w:val="24"/>
        </w:rPr>
        <w:t xml:space="preserve">, </w:t>
      </w:r>
    </w:p>
    <w:p w14:paraId="1BA0442F" w14:textId="77777777" w:rsidR="002839C0" w:rsidRPr="00027469" w:rsidRDefault="002839C0" w:rsidP="00937B6F">
      <w:pPr>
        <w:spacing w:after="60" w:line="276" w:lineRule="auto"/>
        <w:rPr>
          <w:rFonts w:ascii="Calibri" w:hAnsi="Calibri" w:cs="Calibri"/>
          <w:sz w:val="24"/>
          <w:szCs w:val="24"/>
        </w:rPr>
      </w:pPr>
      <w:r w:rsidRPr="00027469">
        <w:rPr>
          <w:rFonts w:ascii="Calibri" w:hAnsi="Calibri" w:cs="Calibri"/>
          <w:sz w:val="24"/>
          <w:szCs w:val="24"/>
        </w:rPr>
        <w:t>oświadczam(y), że:</w:t>
      </w:r>
    </w:p>
    <w:p w14:paraId="6E647745" w14:textId="77777777" w:rsidR="002839C0" w:rsidRPr="00027469" w:rsidRDefault="002839C0" w:rsidP="00937B6F">
      <w:pPr>
        <w:spacing w:after="60" w:line="276" w:lineRule="auto"/>
        <w:rPr>
          <w:rFonts w:ascii="Calibri" w:hAnsi="Calibri" w:cs="Calibri"/>
          <w:sz w:val="24"/>
          <w:szCs w:val="24"/>
        </w:rPr>
      </w:pPr>
    </w:p>
    <w:p w14:paraId="1F4074C0" w14:textId="77777777" w:rsidR="002839C0" w:rsidRPr="00027469" w:rsidRDefault="002839C0" w:rsidP="00937B6F">
      <w:pPr>
        <w:pStyle w:val="Akapitzlist"/>
        <w:widowControl w:val="0"/>
        <w:numPr>
          <w:ilvl w:val="0"/>
          <w:numId w:val="62"/>
        </w:numPr>
        <w:suppressAutoHyphens/>
        <w:autoSpaceDN w:val="0"/>
        <w:spacing w:after="60" w:line="276" w:lineRule="auto"/>
        <w:ind w:left="284" w:hanging="284"/>
        <w:rPr>
          <w:rFonts w:ascii="Calibri" w:hAnsi="Calibri" w:cs="Calibri"/>
          <w:sz w:val="24"/>
          <w:szCs w:val="24"/>
        </w:rPr>
      </w:pPr>
      <w:r w:rsidRPr="00027469">
        <w:rPr>
          <w:rFonts w:ascii="Calibri" w:hAnsi="Calibri" w:cs="Calibri"/>
          <w:sz w:val="24"/>
          <w:szCs w:val="24"/>
        </w:rPr>
        <w:t xml:space="preserve">Wykonawca ww. inwestycji, tj. ---------------------------------------------------------- nie posiada żadnych zobowiązań finansowych wynikających z faktury/faktur* nr ----------------z dnia  ----------------------------do umowy nr ---------------------- z dnia ---------z-----względem mnie/naszej firmy*, z tytułu realizacji zadania inwestycyjnego jw. </w:t>
      </w:r>
    </w:p>
    <w:p w14:paraId="06CBA5C5" w14:textId="77777777" w:rsidR="002839C0" w:rsidRPr="00027469" w:rsidRDefault="002839C0" w:rsidP="00937B6F">
      <w:pPr>
        <w:pStyle w:val="Akapitzlist"/>
        <w:widowControl w:val="0"/>
        <w:numPr>
          <w:ilvl w:val="0"/>
          <w:numId w:val="62"/>
        </w:numPr>
        <w:suppressAutoHyphens/>
        <w:autoSpaceDN w:val="0"/>
        <w:spacing w:after="60" w:line="276" w:lineRule="auto"/>
        <w:ind w:left="284" w:hanging="284"/>
        <w:rPr>
          <w:rFonts w:ascii="Calibri" w:hAnsi="Calibri" w:cs="Calibri"/>
          <w:sz w:val="24"/>
          <w:szCs w:val="24"/>
        </w:rPr>
      </w:pPr>
      <w:r w:rsidRPr="00027469">
        <w:rPr>
          <w:rFonts w:ascii="Calibri" w:hAnsi="Calibri" w:cs="Calibri"/>
          <w:sz w:val="24"/>
          <w:szCs w:val="24"/>
        </w:rPr>
        <w:t xml:space="preserve">ogół należności został zapłacony w terminie umownym. </w:t>
      </w:r>
    </w:p>
    <w:p w14:paraId="4DA33D00" w14:textId="77777777" w:rsidR="002839C0" w:rsidRPr="00027469" w:rsidRDefault="002839C0" w:rsidP="00937B6F">
      <w:pPr>
        <w:spacing w:after="60" w:line="276" w:lineRule="auto"/>
        <w:rPr>
          <w:rFonts w:ascii="Calibri" w:hAnsi="Calibri" w:cs="Calibri"/>
          <w:sz w:val="24"/>
          <w:szCs w:val="24"/>
        </w:rPr>
      </w:pPr>
    </w:p>
    <w:p w14:paraId="0A67F8F4" w14:textId="77777777" w:rsidR="002839C0" w:rsidRPr="00027469" w:rsidRDefault="002839C0" w:rsidP="00937B6F">
      <w:pPr>
        <w:spacing w:after="60" w:line="276" w:lineRule="auto"/>
        <w:rPr>
          <w:rFonts w:ascii="Calibri" w:hAnsi="Calibri" w:cs="Calibri"/>
          <w:b/>
          <w:sz w:val="24"/>
          <w:szCs w:val="24"/>
          <w:u w:val="single"/>
        </w:rPr>
      </w:pPr>
      <w:r w:rsidRPr="00027469">
        <w:rPr>
          <w:rFonts w:ascii="Calibri" w:hAnsi="Calibri" w:cs="Calibri"/>
          <w:b/>
          <w:sz w:val="24"/>
          <w:szCs w:val="24"/>
          <w:u w:val="single"/>
        </w:rPr>
        <w:t>W związku z powyższym oświadczam(y), że w stosunku do kwot za roboty podwykonawcze wynikające z ww. faktury/faktur* zrzekam(y) się wszelkich roszczeń wobec Zamawiającego – Gminy Psary – Urząd Gminy Psary z tytułu wykonanych prac podwykonawczych.</w:t>
      </w:r>
    </w:p>
    <w:p w14:paraId="51C654D9" w14:textId="77777777" w:rsidR="002839C0" w:rsidRPr="00027469" w:rsidRDefault="002839C0" w:rsidP="00937B6F">
      <w:pPr>
        <w:spacing w:after="60" w:line="276" w:lineRule="auto"/>
        <w:rPr>
          <w:rFonts w:ascii="Calibri" w:hAnsi="Calibri" w:cs="Calibri"/>
          <w:sz w:val="24"/>
          <w:szCs w:val="24"/>
        </w:rPr>
      </w:pPr>
    </w:p>
    <w:p w14:paraId="0448E70A" w14:textId="77777777" w:rsidR="002839C0" w:rsidRPr="00027469" w:rsidRDefault="002839C0" w:rsidP="00937B6F">
      <w:pPr>
        <w:spacing w:after="60" w:line="276" w:lineRule="auto"/>
        <w:rPr>
          <w:rFonts w:ascii="Calibri" w:hAnsi="Calibri" w:cs="Calibri"/>
          <w:sz w:val="24"/>
          <w:szCs w:val="24"/>
        </w:rPr>
      </w:pPr>
      <w:r w:rsidRPr="00027469">
        <w:rPr>
          <w:rFonts w:ascii="Calibri" w:hAnsi="Calibri" w:cs="Calibri"/>
          <w:sz w:val="24"/>
          <w:szCs w:val="24"/>
        </w:rPr>
        <w:t>……………………..……………….…………….</w:t>
      </w:r>
    </w:p>
    <w:p w14:paraId="37A43C48" w14:textId="77777777" w:rsidR="00C85EAB" w:rsidRPr="00027469" w:rsidRDefault="002839C0" w:rsidP="00937B6F">
      <w:pPr>
        <w:spacing w:after="60" w:line="276" w:lineRule="auto"/>
        <w:rPr>
          <w:rFonts w:ascii="Calibri" w:hAnsi="Calibri" w:cs="Calibri"/>
          <w:sz w:val="24"/>
          <w:szCs w:val="24"/>
        </w:rPr>
      </w:pPr>
      <w:r w:rsidRPr="00027469">
        <w:rPr>
          <w:rFonts w:ascii="Calibri" w:hAnsi="Calibri" w:cs="Calibri"/>
          <w:sz w:val="24"/>
          <w:szCs w:val="24"/>
        </w:rPr>
        <w:t>(miejscowość i data)</w:t>
      </w:r>
      <w:r w:rsidRPr="00027469">
        <w:rPr>
          <w:rFonts w:ascii="Calibri" w:hAnsi="Calibri" w:cs="Calibri"/>
          <w:sz w:val="24"/>
          <w:szCs w:val="24"/>
        </w:rPr>
        <w:tab/>
      </w:r>
    </w:p>
    <w:p w14:paraId="7C34CEF5" w14:textId="77777777" w:rsidR="00A04CF0" w:rsidRPr="00027469" w:rsidRDefault="00A04CF0" w:rsidP="00937B6F">
      <w:pPr>
        <w:spacing w:after="60" w:line="276" w:lineRule="auto"/>
        <w:rPr>
          <w:rFonts w:ascii="Calibri" w:hAnsi="Calibri" w:cs="Calibri"/>
          <w:sz w:val="24"/>
          <w:szCs w:val="24"/>
        </w:rPr>
      </w:pPr>
    </w:p>
    <w:p w14:paraId="0FA669C4" w14:textId="77777777" w:rsidR="00A04CF0" w:rsidRPr="00027469" w:rsidRDefault="00A04CF0" w:rsidP="00937B6F">
      <w:pPr>
        <w:spacing w:after="60" w:line="276" w:lineRule="auto"/>
        <w:rPr>
          <w:rFonts w:ascii="Calibri" w:hAnsi="Calibri" w:cs="Calibri"/>
          <w:sz w:val="24"/>
          <w:szCs w:val="24"/>
        </w:rPr>
      </w:pPr>
    </w:p>
    <w:p w14:paraId="7BD41484" w14:textId="10F48531" w:rsidR="002839C0" w:rsidRPr="00027469" w:rsidRDefault="002839C0" w:rsidP="00937B6F">
      <w:pPr>
        <w:spacing w:after="60" w:line="276" w:lineRule="auto"/>
        <w:rPr>
          <w:rFonts w:ascii="Calibri" w:hAnsi="Calibri" w:cs="Calibri"/>
          <w:sz w:val="24"/>
          <w:szCs w:val="24"/>
        </w:rPr>
      </w:pPr>
      <w:r w:rsidRPr="00027469">
        <w:rPr>
          <w:rFonts w:ascii="Calibri" w:hAnsi="Calibri" w:cs="Calibri"/>
          <w:sz w:val="24"/>
          <w:szCs w:val="24"/>
        </w:rPr>
        <w:t>…………………………………………………..</w:t>
      </w:r>
    </w:p>
    <w:p w14:paraId="1223FA67" w14:textId="77777777" w:rsidR="002839C0" w:rsidRPr="00027469" w:rsidRDefault="002839C0" w:rsidP="00937B6F">
      <w:pPr>
        <w:spacing w:after="60" w:line="276" w:lineRule="auto"/>
        <w:rPr>
          <w:rFonts w:ascii="Calibri" w:hAnsi="Calibri" w:cs="Calibri"/>
          <w:sz w:val="24"/>
          <w:szCs w:val="24"/>
        </w:rPr>
      </w:pPr>
      <w:r w:rsidRPr="00027469">
        <w:rPr>
          <w:rFonts w:ascii="Calibri" w:hAnsi="Calibri" w:cs="Calibri"/>
          <w:sz w:val="24"/>
          <w:szCs w:val="24"/>
        </w:rPr>
        <w:t>(pieczątka i podpis podwykonawcy)</w:t>
      </w:r>
    </w:p>
    <w:p w14:paraId="0949EB02" w14:textId="77777777" w:rsidR="002839C0" w:rsidRDefault="002839C0" w:rsidP="00937B6F">
      <w:pPr>
        <w:spacing w:after="60" w:line="276" w:lineRule="auto"/>
        <w:rPr>
          <w:rFonts w:ascii="Calibri" w:hAnsi="Calibri" w:cs="Calibri"/>
          <w:sz w:val="24"/>
          <w:szCs w:val="24"/>
        </w:rPr>
      </w:pPr>
    </w:p>
    <w:p w14:paraId="74F62DC5" w14:textId="77777777" w:rsidR="00EC4B1E" w:rsidRDefault="00EC4B1E" w:rsidP="00937B6F">
      <w:pPr>
        <w:spacing w:after="60" w:line="276" w:lineRule="auto"/>
        <w:rPr>
          <w:rFonts w:ascii="Calibri" w:hAnsi="Calibri" w:cs="Calibri"/>
          <w:sz w:val="24"/>
          <w:szCs w:val="24"/>
        </w:rPr>
      </w:pPr>
    </w:p>
    <w:p w14:paraId="72192F16" w14:textId="77777777" w:rsidR="00EC4B1E" w:rsidRPr="00027469" w:rsidRDefault="00EC4B1E" w:rsidP="00937B6F">
      <w:pPr>
        <w:spacing w:after="60" w:line="276" w:lineRule="auto"/>
        <w:rPr>
          <w:rFonts w:ascii="Calibri" w:hAnsi="Calibri" w:cs="Calibri"/>
          <w:sz w:val="24"/>
          <w:szCs w:val="24"/>
        </w:rPr>
      </w:pPr>
    </w:p>
    <w:p w14:paraId="137133D2" w14:textId="0D539B2F" w:rsidR="002839C0" w:rsidRPr="00027469" w:rsidRDefault="002839C0" w:rsidP="00937B6F">
      <w:pPr>
        <w:spacing w:after="60" w:line="276" w:lineRule="auto"/>
        <w:rPr>
          <w:rFonts w:ascii="Calibri" w:hAnsi="Calibri" w:cs="Calibri"/>
          <w:sz w:val="24"/>
          <w:szCs w:val="24"/>
        </w:rPr>
      </w:pPr>
      <w:r w:rsidRPr="00027469">
        <w:rPr>
          <w:rFonts w:ascii="Calibri" w:hAnsi="Calibri" w:cs="Calibri"/>
          <w:sz w:val="24"/>
          <w:szCs w:val="24"/>
        </w:rPr>
        <w:t>……………………………………….…………….</w:t>
      </w:r>
    </w:p>
    <w:p w14:paraId="78DDC33F" w14:textId="77777777" w:rsidR="002839C0" w:rsidRPr="00027469" w:rsidRDefault="002839C0" w:rsidP="00937B6F">
      <w:pPr>
        <w:spacing w:after="60" w:line="276" w:lineRule="auto"/>
        <w:rPr>
          <w:rFonts w:ascii="Calibri" w:hAnsi="Calibri" w:cs="Calibri"/>
          <w:sz w:val="24"/>
          <w:szCs w:val="24"/>
        </w:rPr>
      </w:pPr>
      <w:r w:rsidRPr="00027469">
        <w:rPr>
          <w:rFonts w:ascii="Calibri" w:hAnsi="Calibri" w:cs="Calibri"/>
          <w:sz w:val="24"/>
          <w:szCs w:val="24"/>
        </w:rPr>
        <w:t>(pieczątka i podpis Wykonawcy)</w:t>
      </w:r>
    </w:p>
    <w:p w14:paraId="6E983E6C" w14:textId="77777777" w:rsidR="002839C0" w:rsidRPr="00027469" w:rsidRDefault="002839C0" w:rsidP="00937B6F">
      <w:pPr>
        <w:spacing w:after="60" w:line="276" w:lineRule="auto"/>
        <w:rPr>
          <w:rFonts w:ascii="Calibri" w:hAnsi="Calibri" w:cs="Calibri"/>
          <w:sz w:val="24"/>
          <w:szCs w:val="24"/>
        </w:rPr>
      </w:pPr>
    </w:p>
    <w:p w14:paraId="1241E38C" w14:textId="16095DA5" w:rsidR="00027469" w:rsidRPr="00027469" w:rsidRDefault="00A04CF0" w:rsidP="00937B6F">
      <w:pPr>
        <w:autoSpaceDN w:val="0"/>
        <w:spacing w:after="60" w:line="276" w:lineRule="auto"/>
        <w:rPr>
          <w:rFonts w:ascii="Calibri" w:hAnsi="Calibri" w:cs="Calibri"/>
          <w:sz w:val="24"/>
          <w:szCs w:val="24"/>
        </w:rPr>
      </w:pPr>
      <w:r w:rsidRPr="00027469">
        <w:rPr>
          <w:rFonts w:ascii="Calibri" w:hAnsi="Calibri" w:cs="Calibri"/>
          <w:sz w:val="24"/>
          <w:szCs w:val="24"/>
        </w:rPr>
        <w:t xml:space="preserve">* </w:t>
      </w:r>
      <w:r w:rsidRPr="00027469">
        <w:rPr>
          <w:rFonts w:ascii="Calibri" w:hAnsi="Calibri" w:cs="Calibri"/>
          <w:sz w:val="24"/>
          <w:szCs w:val="24"/>
        </w:rPr>
        <w:tab/>
      </w:r>
      <w:r w:rsidR="002839C0" w:rsidRPr="00027469">
        <w:rPr>
          <w:rFonts w:ascii="Calibri" w:hAnsi="Calibri" w:cs="Calibri"/>
          <w:sz w:val="24"/>
          <w:szCs w:val="24"/>
        </w:rPr>
        <w:t>niepotrzebne skreślić</w:t>
      </w:r>
    </w:p>
    <w:sectPr w:rsidR="00027469" w:rsidRPr="00027469" w:rsidSect="00964A71">
      <w:headerReference w:type="default" r:id="rId9"/>
      <w:footerReference w:type="even" r:id="rId10"/>
      <w:footerReference w:type="default" r:id="rId11"/>
      <w:headerReference w:type="first" r:id="rId12"/>
      <w:footerReference w:type="first" r:id="rId13"/>
      <w:pgSz w:w="11907" w:h="16840" w:code="9"/>
      <w:pgMar w:top="1985" w:right="1247" w:bottom="1134" w:left="1276" w:header="426" w:footer="510"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50480" w14:textId="77777777" w:rsidR="007C2B20" w:rsidRDefault="007C2B20">
      <w:r>
        <w:separator/>
      </w:r>
    </w:p>
  </w:endnote>
  <w:endnote w:type="continuationSeparator" w:id="0">
    <w:p w14:paraId="28F2C94D" w14:textId="77777777" w:rsidR="007C2B20" w:rsidRDefault="007C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penSymbol">
    <w:altName w:val="Segoe UI Symbol"/>
    <w:panose1 w:val="05010000000000000000"/>
    <w:charset w:val="00"/>
    <w:family w:val="auto"/>
    <w:pitch w:val="variable"/>
    <w:sig w:usb0="800000AF" w:usb1="1001ECEA" w:usb2="00000000" w:usb3="00000000" w:csb0="80000001" w:csb1="00000000"/>
  </w:font>
  <w:font w:name="TeXGyrePagella">
    <w:charset w:val="00"/>
    <w:family w:val="auto"/>
    <w:pitch w:val="variable"/>
  </w:font>
  <w:font w:name="Andale Sans UI">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DejaVu Sans">
    <w:panose1 w:val="020B0603030804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7809" w14:textId="77777777" w:rsidR="00CB52D1" w:rsidRDefault="00CB52D1"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04B65B" w14:textId="77777777" w:rsidR="00CB52D1" w:rsidRDefault="00CB52D1"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35A45" w14:textId="77777777" w:rsidR="00781982" w:rsidRPr="00781982" w:rsidRDefault="00781982" w:rsidP="00781982">
    <w:pPr>
      <w:suppressAutoHyphens/>
      <w:spacing w:line="276" w:lineRule="auto"/>
      <w:ind w:left="142"/>
      <w:jc w:val="center"/>
      <w:rPr>
        <w:rFonts w:ascii="Calibri" w:eastAsia="Arial" w:hAnsi="Calibri" w:cs="Calibri"/>
        <w:sz w:val="18"/>
        <w:szCs w:val="18"/>
        <w:lang w:eastAsia="zh-CN"/>
      </w:rPr>
    </w:pPr>
    <w:r w:rsidRPr="00781982">
      <w:rPr>
        <w:rFonts w:ascii="Calibri" w:eastAsia="Arial" w:hAnsi="Calibri" w:cs="Calibri"/>
        <w:sz w:val="18"/>
        <w:szCs w:val="18"/>
        <w:lang w:eastAsia="zh-CN"/>
      </w:rPr>
      <w:t>Dofinansowanie w ramach Fundusze Europejskie dla Śląskiego 2021-2027 (Fundusz na rzecz Sprawiedliwej Transformacji)</w:t>
    </w:r>
  </w:p>
  <w:p w14:paraId="57F18998" w14:textId="6E561110" w:rsidR="00CB52D1" w:rsidRPr="00781982" w:rsidRDefault="00781982" w:rsidP="00781982">
    <w:pPr>
      <w:suppressAutoHyphens/>
      <w:spacing w:line="276" w:lineRule="auto"/>
      <w:ind w:left="1418"/>
      <w:jc w:val="center"/>
      <w:rPr>
        <w:rFonts w:ascii="Calibri" w:hAnsi="Calibri" w:cs="Calibri"/>
        <w:sz w:val="18"/>
        <w:szCs w:val="18"/>
      </w:rPr>
    </w:pPr>
    <w:r w:rsidRPr="00781982">
      <w:rPr>
        <w:rFonts w:ascii="Calibri" w:hAnsi="Calibri" w:cs="Calibri"/>
        <w:noProof/>
        <w:sz w:val="18"/>
        <w:szCs w:val="18"/>
      </w:rPr>
      <mc:AlternateContent>
        <mc:Choice Requires="wps">
          <w:drawing>
            <wp:anchor distT="0" distB="0" distL="0" distR="0" simplePos="0" relativeHeight="251663360" behindDoc="1" locked="0" layoutInCell="0" allowOverlap="1" wp14:anchorId="15843CC7" wp14:editId="0D1C49FB">
              <wp:simplePos x="0" y="0"/>
              <wp:positionH relativeFrom="page">
                <wp:posOffset>6696710</wp:posOffset>
              </wp:positionH>
              <wp:positionV relativeFrom="paragraph">
                <wp:posOffset>635</wp:posOffset>
              </wp:positionV>
              <wp:extent cx="142875" cy="146685"/>
              <wp:effectExtent l="0" t="0" r="0" b="0"/>
              <wp:wrapSquare wrapText="bothSides"/>
              <wp:docPr id="336014438" name="Ramka4"/>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a:effectLst/>
                    </wps:spPr>
                    <wps:txbx>
                      <w:txbxContent>
                        <w:p w14:paraId="43E06A85" w14:textId="77777777" w:rsidR="00781982" w:rsidRPr="009B3779" w:rsidRDefault="00781982" w:rsidP="00781982">
                          <w:pPr>
                            <w:pStyle w:val="Stopka"/>
                            <w:rPr>
                              <w:rStyle w:val="Numerstrony"/>
                              <w:rFonts w:ascii="Calibri" w:hAnsi="Calibri" w:cs="Calibri"/>
                              <w:sz w:val="18"/>
                              <w:szCs w:val="18"/>
                            </w:rPr>
                          </w:pPr>
                          <w:r w:rsidRPr="009B3779">
                            <w:rPr>
                              <w:rStyle w:val="Numerstrony"/>
                              <w:rFonts w:ascii="Calibri" w:hAnsi="Calibri" w:cs="Calibri"/>
                              <w:sz w:val="18"/>
                              <w:szCs w:val="18"/>
                            </w:rPr>
                            <w:fldChar w:fldCharType="begin"/>
                          </w:r>
                          <w:r w:rsidRPr="009B3779">
                            <w:rPr>
                              <w:rStyle w:val="Numerstrony"/>
                              <w:rFonts w:ascii="Calibri" w:hAnsi="Calibri" w:cs="Calibri"/>
                              <w:sz w:val="18"/>
                              <w:szCs w:val="18"/>
                            </w:rPr>
                            <w:instrText>PAGE</w:instrText>
                          </w:r>
                          <w:r w:rsidRPr="009B3779">
                            <w:rPr>
                              <w:rStyle w:val="Numerstrony"/>
                              <w:rFonts w:ascii="Calibri" w:hAnsi="Calibri" w:cs="Calibri"/>
                              <w:sz w:val="18"/>
                              <w:szCs w:val="18"/>
                            </w:rPr>
                            <w:fldChar w:fldCharType="separate"/>
                          </w:r>
                          <w:r w:rsidRPr="009B3779">
                            <w:rPr>
                              <w:rStyle w:val="Numerstrony"/>
                              <w:rFonts w:ascii="Calibri" w:hAnsi="Calibri" w:cs="Calibri"/>
                              <w:sz w:val="18"/>
                              <w:szCs w:val="18"/>
                            </w:rPr>
                            <w:t>1</w:t>
                          </w:r>
                          <w:r w:rsidRPr="009B3779">
                            <w:rPr>
                              <w:rStyle w:val="Numerstrony"/>
                              <w:rFonts w:ascii="Calibri" w:hAnsi="Calibri" w:cs="Calibri"/>
                              <w:sz w:val="18"/>
                              <w:szCs w:val="18"/>
                            </w:rPr>
                            <w:fldChar w:fldCharType="end"/>
                          </w:r>
                        </w:p>
                      </w:txbxContent>
                    </wps:txbx>
                    <wps:bodyPr lIns="0" tIns="0" rIns="0" bIns="0" anchor="t">
                      <a:noAutofit/>
                    </wps:bodyPr>
                  </wps:wsp>
                </a:graphicData>
              </a:graphic>
            </wp:anchor>
          </w:drawing>
        </mc:Choice>
        <mc:Fallback>
          <w:pict>
            <v:rect w14:anchorId="15843CC7" id="Ramka4" o:spid="_x0000_s1026" style="position:absolute;left:0;text-align:left;margin-left:527.3pt;margin-top:.05pt;width:11.25pt;height:11.5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" o:allowincell="f" filled="f" stroked="f" strokeweight="0">
              <v:textbox inset="0,0,0,0">
                <w:txbxContent>
                  <w:p w14:paraId="43E06A85" w14:textId="77777777" w:rsidR="00781982" w:rsidRPr="009B3779" w:rsidRDefault="00781982" w:rsidP="00781982">
                    <w:pPr>
                      <w:pStyle w:val="Stopka"/>
                      <w:rPr>
                        <w:rStyle w:val="Numerstrony"/>
                        <w:rFonts w:ascii="Calibri" w:hAnsi="Calibri" w:cs="Calibri"/>
                        <w:sz w:val="18"/>
                        <w:szCs w:val="18"/>
                      </w:rPr>
                    </w:pPr>
                    <w:r w:rsidRPr="009B3779">
                      <w:rPr>
                        <w:rStyle w:val="Numerstrony"/>
                        <w:rFonts w:ascii="Calibri" w:hAnsi="Calibri" w:cs="Calibri"/>
                        <w:sz w:val="18"/>
                        <w:szCs w:val="18"/>
                      </w:rPr>
                      <w:fldChar w:fldCharType="begin"/>
                    </w:r>
                    <w:r w:rsidRPr="009B3779">
                      <w:rPr>
                        <w:rStyle w:val="Numerstrony"/>
                        <w:rFonts w:ascii="Calibri" w:hAnsi="Calibri" w:cs="Calibri"/>
                        <w:sz w:val="18"/>
                        <w:szCs w:val="18"/>
                      </w:rPr>
                      <w:instrText>PAGE</w:instrText>
                    </w:r>
                    <w:r w:rsidRPr="009B3779">
                      <w:rPr>
                        <w:rStyle w:val="Numerstrony"/>
                        <w:rFonts w:ascii="Calibri" w:hAnsi="Calibri" w:cs="Calibri"/>
                        <w:sz w:val="18"/>
                        <w:szCs w:val="18"/>
                      </w:rPr>
                      <w:fldChar w:fldCharType="separate"/>
                    </w:r>
                    <w:r w:rsidRPr="009B3779">
                      <w:rPr>
                        <w:rStyle w:val="Numerstrony"/>
                        <w:rFonts w:ascii="Calibri" w:hAnsi="Calibri" w:cs="Calibri"/>
                        <w:sz w:val="18"/>
                        <w:szCs w:val="18"/>
                      </w:rPr>
                      <w:t>1</w:t>
                    </w:r>
                    <w:r w:rsidRPr="009B3779">
                      <w:rPr>
                        <w:rStyle w:val="Numerstrony"/>
                        <w:rFonts w:ascii="Calibri" w:hAnsi="Calibri" w:cs="Calibri"/>
                        <w:sz w:val="18"/>
                        <w:szCs w:val="18"/>
                      </w:rPr>
                      <w:fldChar w:fldCharType="end"/>
                    </w:r>
                  </w:p>
                </w:txbxContent>
              </v:textbox>
              <w10:wrap type="square" anchorx="page"/>
            </v:rect>
          </w:pict>
        </mc:Fallback>
      </mc:AlternateContent>
    </w:r>
    <w:r w:rsidRPr="00781982">
      <w:rPr>
        <w:rFonts w:ascii="Calibri" w:hAnsi="Calibri" w:cs="Calibri"/>
        <w:sz w:val="18"/>
        <w:szCs w:val="18"/>
      </w:rPr>
      <w:t>Zamawiający: Gmina Psary, 42-512 Psary, ul. Malinowicka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A583" w14:textId="77777777" w:rsidR="00781982" w:rsidRPr="00781982" w:rsidRDefault="00781982" w:rsidP="00781982">
    <w:pPr>
      <w:suppressAutoHyphens/>
      <w:spacing w:line="276" w:lineRule="auto"/>
      <w:ind w:left="142"/>
      <w:jc w:val="center"/>
      <w:rPr>
        <w:rFonts w:ascii="Calibri" w:eastAsia="Arial" w:hAnsi="Calibri" w:cs="Calibri"/>
        <w:sz w:val="18"/>
        <w:szCs w:val="18"/>
        <w:lang w:eastAsia="zh-CN"/>
      </w:rPr>
    </w:pPr>
    <w:r w:rsidRPr="00781982">
      <w:rPr>
        <w:rFonts w:ascii="Calibri" w:eastAsia="Arial" w:hAnsi="Calibri" w:cs="Calibri"/>
        <w:sz w:val="18"/>
        <w:szCs w:val="18"/>
        <w:lang w:eastAsia="zh-CN"/>
      </w:rPr>
      <w:t>Dofinansowanie w ramach Fundusze Europejskie dla Śląskiego 2021-2027 (Fundusz na rzecz Sprawiedliwej Transformacji)</w:t>
    </w:r>
  </w:p>
  <w:p w14:paraId="5FBF3965" w14:textId="4A629AFB" w:rsidR="00CB52D1" w:rsidRPr="00781982" w:rsidRDefault="00781982" w:rsidP="00781982">
    <w:pPr>
      <w:suppressAutoHyphens/>
      <w:spacing w:line="276" w:lineRule="auto"/>
      <w:ind w:left="1418"/>
      <w:jc w:val="center"/>
      <w:rPr>
        <w:rFonts w:ascii="Calibri" w:hAnsi="Calibri" w:cs="Calibri"/>
        <w:sz w:val="18"/>
        <w:szCs w:val="18"/>
      </w:rPr>
    </w:pPr>
    <w:r w:rsidRPr="00781982">
      <w:rPr>
        <w:rFonts w:ascii="Calibri" w:hAnsi="Calibri" w:cs="Calibri"/>
        <w:noProof/>
        <w:sz w:val="18"/>
        <w:szCs w:val="18"/>
      </w:rPr>
      <mc:AlternateContent>
        <mc:Choice Requires="wps">
          <w:drawing>
            <wp:anchor distT="0" distB="0" distL="0" distR="0" simplePos="0" relativeHeight="251661312" behindDoc="1" locked="0" layoutInCell="0" allowOverlap="1" wp14:anchorId="0BFB38E1" wp14:editId="3FC1D605">
              <wp:simplePos x="0" y="0"/>
              <wp:positionH relativeFrom="page">
                <wp:posOffset>6696710</wp:posOffset>
              </wp:positionH>
              <wp:positionV relativeFrom="paragraph">
                <wp:posOffset>635</wp:posOffset>
              </wp:positionV>
              <wp:extent cx="142875" cy="146685"/>
              <wp:effectExtent l="0" t="0" r="0" b="0"/>
              <wp:wrapSquare wrapText="bothSides"/>
              <wp:docPr id="8" name="Ramka4"/>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a:effectLst/>
                    </wps:spPr>
                    <wps:txbx>
                      <w:txbxContent>
                        <w:p w14:paraId="7E44F1D1" w14:textId="77777777" w:rsidR="00781982" w:rsidRPr="009B3779" w:rsidRDefault="00781982" w:rsidP="00781982">
                          <w:pPr>
                            <w:pStyle w:val="Stopka"/>
                            <w:rPr>
                              <w:rStyle w:val="Numerstrony"/>
                              <w:rFonts w:ascii="Calibri" w:hAnsi="Calibri" w:cs="Calibri"/>
                              <w:sz w:val="18"/>
                              <w:szCs w:val="18"/>
                            </w:rPr>
                          </w:pPr>
                          <w:r w:rsidRPr="009B3779">
                            <w:rPr>
                              <w:rStyle w:val="Numerstrony"/>
                              <w:rFonts w:ascii="Calibri" w:hAnsi="Calibri" w:cs="Calibri"/>
                              <w:sz w:val="18"/>
                              <w:szCs w:val="18"/>
                            </w:rPr>
                            <w:fldChar w:fldCharType="begin"/>
                          </w:r>
                          <w:r w:rsidRPr="009B3779">
                            <w:rPr>
                              <w:rStyle w:val="Numerstrony"/>
                              <w:rFonts w:ascii="Calibri" w:hAnsi="Calibri" w:cs="Calibri"/>
                              <w:sz w:val="18"/>
                              <w:szCs w:val="18"/>
                            </w:rPr>
                            <w:instrText>PAGE</w:instrText>
                          </w:r>
                          <w:r w:rsidRPr="009B3779">
                            <w:rPr>
                              <w:rStyle w:val="Numerstrony"/>
                              <w:rFonts w:ascii="Calibri" w:hAnsi="Calibri" w:cs="Calibri"/>
                              <w:sz w:val="18"/>
                              <w:szCs w:val="18"/>
                            </w:rPr>
                            <w:fldChar w:fldCharType="separate"/>
                          </w:r>
                          <w:r w:rsidRPr="009B3779">
                            <w:rPr>
                              <w:rStyle w:val="Numerstrony"/>
                              <w:rFonts w:ascii="Calibri" w:hAnsi="Calibri" w:cs="Calibri"/>
                              <w:sz w:val="18"/>
                              <w:szCs w:val="18"/>
                            </w:rPr>
                            <w:t>1</w:t>
                          </w:r>
                          <w:r w:rsidRPr="009B3779">
                            <w:rPr>
                              <w:rStyle w:val="Numerstrony"/>
                              <w:rFonts w:ascii="Calibri" w:hAnsi="Calibri" w:cs="Calibri"/>
                              <w:sz w:val="18"/>
                              <w:szCs w:val="18"/>
                            </w:rPr>
                            <w:fldChar w:fldCharType="end"/>
                          </w:r>
                        </w:p>
                      </w:txbxContent>
                    </wps:txbx>
                    <wps:bodyPr lIns="0" tIns="0" rIns="0" bIns="0" anchor="t">
                      <a:noAutofit/>
                    </wps:bodyPr>
                  </wps:wsp>
                </a:graphicData>
              </a:graphic>
            </wp:anchor>
          </w:drawing>
        </mc:Choice>
        <mc:Fallback>
          <w:pict>
            <v:rect w14:anchorId="0BFB38E1" id="_x0000_s1027" style="position:absolute;left:0;text-align:left;margin-left:527.3pt;margin-top:.05pt;width:11.25pt;height:11.5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" o:allowincell="f" filled="f" stroked="f" strokeweight="0">
              <v:textbox inset="0,0,0,0">
                <w:txbxContent>
                  <w:p w14:paraId="7E44F1D1" w14:textId="77777777" w:rsidR="00781982" w:rsidRPr="009B3779" w:rsidRDefault="00781982" w:rsidP="00781982">
                    <w:pPr>
                      <w:pStyle w:val="Stopka"/>
                      <w:rPr>
                        <w:rStyle w:val="Numerstrony"/>
                        <w:rFonts w:ascii="Calibri" w:hAnsi="Calibri" w:cs="Calibri"/>
                        <w:sz w:val="18"/>
                        <w:szCs w:val="18"/>
                      </w:rPr>
                    </w:pPr>
                    <w:r w:rsidRPr="009B3779">
                      <w:rPr>
                        <w:rStyle w:val="Numerstrony"/>
                        <w:rFonts w:ascii="Calibri" w:hAnsi="Calibri" w:cs="Calibri"/>
                        <w:sz w:val="18"/>
                        <w:szCs w:val="18"/>
                      </w:rPr>
                      <w:fldChar w:fldCharType="begin"/>
                    </w:r>
                    <w:r w:rsidRPr="009B3779">
                      <w:rPr>
                        <w:rStyle w:val="Numerstrony"/>
                        <w:rFonts w:ascii="Calibri" w:hAnsi="Calibri" w:cs="Calibri"/>
                        <w:sz w:val="18"/>
                        <w:szCs w:val="18"/>
                      </w:rPr>
                      <w:instrText>PAGE</w:instrText>
                    </w:r>
                    <w:r w:rsidRPr="009B3779">
                      <w:rPr>
                        <w:rStyle w:val="Numerstrony"/>
                        <w:rFonts w:ascii="Calibri" w:hAnsi="Calibri" w:cs="Calibri"/>
                        <w:sz w:val="18"/>
                        <w:szCs w:val="18"/>
                      </w:rPr>
                      <w:fldChar w:fldCharType="separate"/>
                    </w:r>
                    <w:r w:rsidRPr="009B3779">
                      <w:rPr>
                        <w:rStyle w:val="Numerstrony"/>
                        <w:rFonts w:ascii="Calibri" w:hAnsi="Calibri" w:cs="Calibri"/>
                        <w:sz w:val="18"/>
                        <w:szCs w:val="18"/>
                      </w:rPr>
                      <w:t>1</w:t>
                    </w:r>
                    <w:r w:rsidRPr="009B3779">
                      <w:rPr>
                        <w:rStyle w:val="Numerstrony"/>
                        <w:rFonts w:ascii="Calibri" w:hAnsi="Calibri" w:cs="Calibri"/>
                        <w:sz w:val="18"/>
                        <w:szCs w:val="18"/>
                      </w:rPr>
                      <w:fldChar w:fldCharType="end"/>
                    </w:r>
                  </w:p>
                </w:txbxContent>
              </v:textbox>
              <w10:wrap type="square" anchorx="page"/>
            </v:rect>
          </w:pict>
        </mc:Fallback>
      </mc:AlternateContent>
    </w:r>
    <w:r w:rsidRPr="00781982">
      <w:rPr>
        <w:rFonts w:ascii="Calibri" w:hAnsi="Calibri" w:cs="Calibri"/>
        <w:sz w:val="18"/>
        <w:szCs w:val="18"/>
      </w:rPr>
      <w:t>Zamawiający: Gmina Psary, 42-512 Psary, ul. Malinowicka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5527" w14:textId="77777777" w:rsidR="007C2B20" w:rsidRDefault="007C2B20">
      <w:r>
        <w:separator/>
      </w:r>
    </w:p>
  </w:footnote>
  <w:footnote w:type="continuationSeparator" w:id="0">
    <w:p w14:paraId="6A6A07ED" w14:textId="77777777" w:rsidR="007C2B20" w:rsidRDefault="007C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A7D5" w14:textId="544225DB" w:rsidR="00E40943" w:rsidRDefault="00964A71" w:rsidP="00964A71">
    <w:pPr>
      <w:pStyle w:val="Nagwek"/>
      <w:rPr>
        <w:rFonts w:eastAsia="TeXGyrePagella"/>
      </w:rPr>
    </w:pPr>
    <w:r w:rsidRPr="00B1628A">
      <w:rPr>
        <w:rFonts w:ascii="Calibri" w:eastAsia="Calibri" w:hAnsi="Calibri"/>
        <w:noProof/>
        <w:sz w:val="22"/>
        <w:szCs w:val="22"/>
        <w:lang w:eastAsia="en-US"/>
      </w:rPr>
      <w:drawing>
        <wp:inline distT="0" distB="0" distL="0" distR="0" wp14:anchorId="08B316EE" wp14:editId="5983702B">
          <wp:extent cx="5731510" cy="485775"/>
          <wp:effectExtent l="0" t="0" r="2540" b="9525"/>
          <wp:docPr id="587943052" name="Obraz 587943052" descr="Logotypy&#10;Ciąg czterech logotypów:  Funduszy Europejskich dla Śląskiego, Rzeczpospolita Polska, Unii Europejskiej,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181" b="5461"/>
                  <a:stretch/>
                </pic:blipFill>
                <pic:spPr bwMode="auto">
                  <a:xfrm>
                    <a:off x="0" y="0"/>
                    <a:ext cx="5731510" cy="485775"/>
                  </a:xfrm>
                  <a:prstGeom prst="rect">
                    <a:avLst/>
                  </a:prstGeom>
                  <a:noFill/>
                  <a:ln>
                    <a:noFill/>
                  </a:ln>
                  <a:extLst>
                    <a:ext uri="{53640926-AAD7-44D8-BBD7-CCE9431645EC}">
                      <a14:shadowObscured xmlns:a14="http://schemas.microsoft.com/office/drawing/2010/main"/>
                    </a:ext>
                  </a:extLst>
                </pic:spPr>
              </pic:pic>
            </a:graphicData>
          </a:graphic>
        </wp:inline>
      </w:drawing>
    </w:r>
  </w:p>
  <w:p w14:paraId="5533BC37" w14:textId="77777777" w:rsidR="00964A71" w:rsidRPr="00964A71" w:rsidRDefault="00964A71" w:rsidP="00964A71">
    <w:pPr>
      <w:tabs>
        <w:tab w:val="left" w:pos="1560"/>
      </w:tabs>
      <w:suppressAutoHyphens/>
      <w:spacing w:before="8"/>
      <w:jc w:val="both"/>
      <w:rPr>
        <w:rFonts w:ascii="Calibri" w:eastAsia="TeXGyrePagella" w:hAnsi="Calibri" w:cs="Calibri"/>
        <w:sz w:val="18"/>
        <w:szCs w:val="18"/>
        <w:lang w:eastAsia="en-US"/>
      </w:rPr>
    </w:pPr>
    <w:r w:rsidRPr="00964A71">
      <w:rPr>
        <w:rFonts w:ascii="Calibri" w:eastAsia="TeXGyrePagella" w:hAnsi="Calibri" w:cs="Calibri"/>
        <w:sz w:val="18"/>
        <w:szCs w:val="18"/>
        <w:lang w:eastAsia="en-US"/>
      </w:rPr>
      <w:t>Znak sprawy: ZP.271.12.2025</w:t>
    </w:r>
  </w:p>
  <w:p w14:paraId="3CC86817" w14:textId="77777777" w:rsidR="00964A71" w:rsidRPr="00964A71" w:rsidRDefault="00964A71" w:rsidP="00964A71">
    <w:pPr>
      <w:tabs>
        <w:tab w:val="left" w:pos="1560"/>
      </w:tabs>
      <w:suppressAutoHyphens/>
      <w:spacing w:before="8"/>
      <w:jc w:val="both"/>
      <w:rPr>
        <w:rFonts w:ascii="Calibri" w:eastAsia="TeXGyrePagella" w:hAnsi="Calibri" w:cs="Calibri"/>
        <w:sz w:val="18"/>
        <w:szCs w:val="18"/>
        <w:lang w:eastAsia="en-US"/>
      </w:rPr>
    </w:pPr>
    <w:r w:rsidRPr="00964A71">
      <w:rPr>
        <w:rFonts w:ascii="Calibri" w:eastAsia="TeXGyrePagella" w:hAnsi="Calibri" w:cs="Calibri"/>
        <w:sz w:val="18"/>
        <w:szCs w:val="18"/>
        <w:lang w:eastAsia="en-US"/>
      </w:rPr>
      <w:t xml:space="preserve">Nazwa zamówienia: </w:t>
    </w:r>
    <w:bookmarkStart w:id="18" w:name="_Hlk194921501"/>
    <w:r w:rsidRPr="00964A71">
      <w:rPr>
        <w:rFonts w:ascii="Calibri" w:eastAsia="TeXGyrePagella" w:hAnsi="Calibri" w:cs="Calibri"/>
        <w:sz w:val="18"/>
        <w:szCs w:val="18"/>
        <w:lang w:eastAsia="en-US"/>
      </w:rPr>
      <w:t>Zagospodarowanie terenu w Dąbiu w ramach zadania pn.: ”Rekultywacja terenów poprzemysłowych w Gminie Psary”</w:t>
    </w:r>
    <w:bookmarkEnd w:id="18"/>
    <w:r w:rsidRPr="00964A71">
      <w:rPr>
        <w:rFonts w:ascii="Calibri" w:eastAsia="TeXGyrePagella" w:hAnsi="Calibri" w:cs="Calibri"/>
        <w:sz w:val="18"/>
        <w:szCs w:val="18"/>
        <w:lang w:eastAsia="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3088" w14:textId="08049D74" w:rsidR="00964A71" w:rsidRDefault="00964A71" w:rsidP="00BE5FB2">
    <w:pPr>
      <w:suppressAutoHyphens/>
      <w:ind w:left="142"/>
      <w:jc w:val="both"/>
      <w:rPr>
        <w:rFonts w:eastAsia="TeXGyrePagella"/>
        <w:sz w:val="18"/>
        <w:szCs w:val="18"/>
        <w:lang w:eastAsia="en-US"/>
      </w:rPr>
    </w:pPr>
    <w:bookmarkStart w:id="19" w:name="_Hlk73525986"/>
    <w:bookmarkStart w:id="20" w:name="_Hlk73525985"/>
    <w:bookmarkStart w:id="21" w:name="_Hlk73525908"/>
    <w:bookmarkStart w:id="22" w:name="_Hlk73525907"/>
    <w:bookmarkStart w:id="23" w:name="_Hlk73525892"/>
    <w:bookmarkStart w:id="24" w:name="_Hlk73525891"/>
    <w:bookmarkStart w:id="25" w:name="_Hlk90626959"/>
    <w:bookmarkStart w:id="26" w:name="page4R_mcid50"/>
    <w:bookmarkStart w:id="27" w:name="_Hlk148948560"/>
    <w:bookmarkEnd w:id="19"/>
    <w:bookmarkEnd w:id="20"/>
    <w:bookmarkEnd w:id="21"/>
    <w:bookmarkEnd w:id="22"/>
    <w:bookmarkEnd w:id="23"/>
    <w:bookmarkEnd w:id="24"/>
    <w:bookmarkEnd w:id="25"/>
    <w:bookmarkEnd w:id="26"/>
    <w:r w:rsidRPr="00B1628A">
      <w:rPr>
        <w:rFonts w:ascii="Calibri" w:eastAsia="Calibri" w:hAnsi="Calibri"/>
        <w:noProof/>
        <w:sz w:val="22"/>
        <w:szCs w:val="22"/>
        <w:lang w:eastAsia="en-US"/>
      </w:rPr>
      <w:drawing>
        <wp:inline distT="0" distB="0" distL="0" distR="0" wp14:anchorId="341913AE" wp14:editId="4114B7F4">
          <wp:extent cx="5731510" cy="485775"/>
          <wp:effectExtent l="0" t="0" r="2540" b="9525"/>
          <wp:docPr id="1937479463" name="Obraz 1937479463" descr="Logotypy&#10;Ciąg czterech logotypów:  Funduszy Europejskich dla Śląskiego, Rzeczpospolita Polska, Unii Europejskiej,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181" b="5461"/>
                  <a:stretch/>
                </pic:blipFill>
                <pic:spPr bwMode="auto">
                  <a:xfrm>
                    <a:off x="0" y="0"/>
                    <a:ext cx="5731510" cy="485775"/>
                  </a:xfrm>
                  <a:prstGeom prst="rect">
                    <a:avLst/>
                  </a:prstGeom>
                  <a:noFill/>
                  <a:ln>
                    <a:noFill/>
                  </a:ln>
                  <a:extLst>
                    <a:ext uri="{53640926-AAD7-44D8-BBD7-CCE9431645EC}">
                      <a14:shadowObscured xmlns:a14="http://schemas.microsoft.com/office/drawing/2010/main"/>
                    </a:ext>
                  </a:extLst>
                </pic:spPr>
              </pic:pic>
            </a:graphicData>
          </a:graphic>
        </wp:inline>
      </w:drawing>
    </w:r>
  </w:p>
  <w:bookmarkEnd w:id="27"/>
  <w:p w14:paraId="7EA65A64" w14:textId="77777777" w:rsidR="00964A71" w:rsidRPr="00964A71" w:rsidRDefault="00964A71" w:rsidP="00964A71">
    <w:pPr>
      <w:tabs>
        <w:tab w:val="left" w:pos="1560"/>
      </w:tabs>
      <w:suppressAutoHyphens/>
      <w:spacing w:before="8"/>
      <w:jc w:val="both"/>
      <w:rPr>
        <w:rFonts w:ascii="Calibri" w:eastAsia="TeXGyrePagella" w:hAnsi="Calibri" w:cs="Calibri"/>
        <w:sz w:val="18"/>
        <w:szCs w:val="18"/>
        <w:lang w:eastAsia="en-US"/>
      </w:rPr>
    </w:pPr>
    <w:r w:rsidRPr="00964A71">
      <w:rPr>
        <w:rFonts w:ascii="Calibri" w:eastAsia="TeXGyrePagella" w:hAnsi="Calibri" w:cs="Calibri"/>
        <w:sz w:val="18"/>
        <w:szCs w:val="18"/>
        <w:lang w:eastAsia="en-US"/>
      </w:rPr>
      <w:t>Znak sprawy: ZP.271.12.2025</w:t>
    </w:r>
  </w:p>
  <w:p w14:paraId="4EE6BC2B" w14:textId="77777777" w:rsidR="00964A71" w:rsidRPr="00964A71" w:rsidRDefault="00964A71" w:rsidP="00964A71">
    <w:pPr>
      <w:tabs>
        <w:tab w:val="left" w:pos="1560"/>
      </w:tabs>
      <w:suppressAutoHyphens/>
      <w:spacing w:before="8"/>
      <w:jc w:val="both"/>
      <w:rPr>
        <w:rFonts w:ascii="Calibri" w:eastAsia="TeXGyrePagella" w:hAnsi="Calibri" w:cs="Calibri"/>
        <w:sz w:val="18"/>
        <w:szCs w:val="18"/>
        <w:lang w:eastAsia="en-US"/>
      </w:rPr>
    </w:pPr>
    <w:r w:rsidRPr="00964A71">
      <w:rPr>
        <w:rFonts w:ascii="Calibri" w:eastAsia="TeXGyrePagella" w:hAnsi="Calibri" w:cs="Calibri"/>
        <w:sz w:val="18"/>
        <w:szCs w:val="18"/>
        <w:lang w:eastAsia="en-US"/>
      </w:rPr>
      <w:t xml:space="preserve">Nazwa zamówienia: </w:t>
    </w:r>
    <w:bookmarkStart w:id="28" w:name="_Hlk194662119"/>
    <w:r w:rsidRPr="00964A71">
      <w:rPr>
        <w:rFonts w:ascii="Calibri" w:eastAsia="TeXGyrePagella" w:hAnsi="Calibri" w:cs="Calibri"/>
        <w:sz w:val="18"/>
        <w:szCs w:val="18"/>
        <w:lang w:eastAsia="en-US"/>
      </w:rPr>
      <w:t>Zagospodarowanie terenu w Dąbiu w ramach zadania pn.: ”Rekultywacja terenów poprzemysłowych w Gminie Psary”.</w:t>
    </w:r>
  </w:p>
  <w:bookmarkEnd w:id="28"/>
  <w:p w14:paraId="089EA7CE" w14:textId="555D7D8D" w:rsidR="00ED4557" w:rsidRPr="00167B3F" w:rsidRDefault="00ED4557" w:rsidP="00964A71">
    <w:pPr>
      <w:suppressAutoHyphens/>
      <w:ind w:left="142"/>
      <w:jc w:val="both"/>
      <w:rPr>
        <w:rFonts w:eastAsia="TeXGyrePagell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439BC2"/>
    <w:multiLevelType w:val="hybridMultilevel"/>
    <w:tmpl w:val="562C50D0"/>
    <w:lvl w:ilvl="0" w:tplc="B790AB14">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F"/>
    <w:multiLevelType w:val="multilevel"/>
    <w:tmpl w:val="0000000F"/>
    <w:name w:val="WW8Num15"/>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 w15:restartNumberingAfterBreak="0">
    <w:nsid w:val="00000010"/>
    <w:multiLevelType w:val="multilevel"/>
    <w:tmpl w:val="00000010"/>
    <w:name w:val="WW8Num16"/>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00000011"/>
    <w:multiLevelType w:val="multilevel"/>
    <w:tmpl w:val="00000011"/>
    <w:name w:val="WW8Num17"/>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 w15:restartNumberingAfterBreak="0">
    <w:nsid w:val="0000002D"/>
    <w:multiLevelType w:val="multilevel"/>
    <w:tmpl w:val="80721FF8"/>
    <w:name w:val="WW8Num45"/>
    <w:lvl w:ilvl="0">
      <w:start w:val="8"/>
      <w:numFmt w:val="decimal"/>
      <w:lvlText w:val="%1."/>
      <w:lvlJc w:val="left"/>
      <w:pPr>
        <w:tabs>
          <w:tab w:val="num" w:pos="0"/>
        </w:tabs>
        <w:ind w:left="360" w:hanging="360"/>
      </w:pPr>
      <w:rPr>
        <w:rFonts w:ascii="Arial" w:hAnsi="Arial" w:cs="Arial" w:hint="default"/>
        <w:sz w:val="18"/>
        <w:szCs w:val="18"/>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5"/>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5"/>
      <w:numFmt w:val="decimal"/>
      <w:lvlText w:val="%7."/>
      <w:lvlJc w:val="left"/>
      <w:pPr>
        <w:tabs>
          <w:tab w:val="num" w:pos="0"/>
        </w:tabs>
        <w:ind w:left="4680" w:hanging="360"/>
      </w:pPr>
      <w:rPr>
        <w:rFonts w:ascii="Arial" w:hAnsi="Arial" w:cs="Arial" w:hint="default"/>
        <w:sz w:val="18"/>
        <w:szCs w:val="18"/>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2"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3" w15:restartNumberingAfterBreak="0">
    <w:nsid w:val="03050DC5"/>
    <w:multiLevelType w:val="multilevel"/>
    <w:tmpl w:val="7E342772"/>
    <w:lvl w:ilvl="0">
      <w:start w:val="1"/>
      <w:numFmt w:val="decimal"/>
      <w:lvlText w:val="%1)"/>
      <w:lvlJc w:val="left"/>
      <w:pPr>
        <w:ind w:left="720" w:hanging="360"/>
      </w:pPr>
      <w:rPr>
        <w:rFonts w:ascii="Times New Roman" w:hAnsi="Times New Roman" w:cs="Times New Roman" w:hint="default"/>
        <w:b w:val="0"/>
        <w:bCs w:val="0"/>
        <w:i w:val="0"/>
        <w:iCs w:val="0"/>
        <w:sz w:val="22"/>
        <w:szCs w:val="22"/>
      </w:rPr>
    </w:lvl>
    <w:lvl w:ilvl="1">
      <w:start w:val="1"/>
      <w:numFmt w:val="decimal"/>
      <w:lvlText w:val="%2."/>
      <w:lvlJc w:val="left"/>
      <w:pPr>
        <w:ind w:left="1080" w:hanging="360"/>
      </w:pPr>
      <w:rPr>
        <w:rFonts w:ascii="Arial" w:hAnsi="Arial"/>
        <w:b w:val="0"/>
        <w:bCs w:val="0"/>
        <w:i w:val="0"/>
        <w:iCs w:val="0"/>
        <w:sz w:val="20"/>
        <w:szCs w:val="20"/>
      </w:rPr>
    </w:lvl>
    <w:lvl w:ilvl="2">
      <w:start w:val="1"/>
      <w:numFmt w:val="decimal"/>
      <w:lvlText w:val="%3."/>
      <w:lvlJc w:val="left"/>
      <w:pPr>
        <w:ind w:left="1440" w:hanging="360"/>
      </w:pPr>
      <w:rPr>
        <w:rFonts w:ascii="Arial" w:hAnsi="Arial"/>
        <w:b w:val="0"/>
        <w:bCs w:val="0"/>
        <w:i w:val="0"/>
        <w:iCs w:val="0"/>
        <w:sz w:val="20"/>
        <w:szCs w:val="20"/>
      </w:rPr>
    </w:lvl>
    <w:lvl w:ilvl="3">
      <w:start w:val="1"/>
      <w:numFmt w:val="decimal"/>
      <w:lvlText w:val="%4."/>
      <w:lvlJc w:val="left"/>
      <w:pPr>
        <w:ind w:left="1800" w:hanging="360"/>
      </w:pPr>
      <w:rPr>
        <w:rFonts w:ascii="Arial" w:hAnsi="Arial"/>
        <w:b w:val="0"/>
        <w:bCs w:val="0"/>
        <w:i w:val="0"/>
        <w:iCs w:val="0"/>
        <w:sz w:val="20"/>
        <w:szCs w:val="20"/>
      </w:rPr>
    </w:lvl>
    <w:lvl w:ilvl="4">
      <w:start w:val="1"/>
      <w:numFmt w:val="decimal"/>
      <w:lvlText w:val="%5."/>
      <w:lvlJc w:val="left"/>
      <w:pPr>
        <w:ind w:left="2160" w:hanging="360"/>
      </w:pPr>
      <w:rPr>
        <w:rFonts w:ascii="Arial" w:hAnsi="Arial"/>
        <w:b w:val="0"/>
        <w:bCs w:val="0"/>
        <w:i w:val="0"/>
        <w:iCs w:val="0"/>
        <w:sz w:val="20"/>
        <w:szCs w:val="20"/>
      </w:rPr>
    </w:lvl>
    <w:lvl w:ilvl="5">
      <w:start w:val="1"/>
      <w:numFmt w:val="decimal"/>
      <w:lvlText w:val="%6."/>
      <w:lvlJc w:val="left"/>
      <w:pPr>
        <w:ind w:left="2520" w:hanging="360"/>
      </w:pPr>
      <w:rPr>
        <w:rFonts w:ascii="Arial" w:hAnsi="Arial"/>
        <w:b w:val="0"/>
        <w:bCs w:val="0"/>
        <w:i w:val="0"/>
        <w:iCs w:val="0"/>
        <w:sz w:val="20"/>
        <w:szCs w:val="20"/>
      </w:rPr>
    </w:lvl>
    <w:lvl w:ilvl="6">
      <w:start w:val="1"/>
      <w:numFmt w:val="decimal"/>
      <w:lvlText w:val="%7."/>
      <w:lvlJc w:val="left"/>
      <w:pPr>
        <w:ind w:left="2880" w:hanging="360"/>
      </w:pPr>
      <w:rPr>
        <w:rFonts w:ascii="Arial" w:hAnsi="Arial"/>
        <w:b w:val="0"/>
        <w:bCs w:val="0"/>
        <w:i w:val="0"/>
        <w:iCs w:val="0"/>
        <w:sz w:val="20"/>
        <w:szCs w:val="20"/>
      </w:rPr>
    </w:lvl>
    <w:lvl w:ilvl="7">
      <w:start w:val="1"/>
      <w:numFmt w:val="decimal"/>
      <w:lvlText w:val="%8."/>
      <w:lvlJc w:val="left"/>
      <w:pPr>
        <w:ind w:left="3240" w:hanging="360"/>
      </w:pPr>
      <w:rPr>
        <w:rFonts w:ascii="Arial" w:hAnsi="Arial"/>
        <w:b w:val="0"/>
        <w:bCs w:val="0"/>
        <w:i w:val="0"/>
        <w:iCs w:val="0"/>
        <w:sz w:val="20"/>
        <w:szCs w:val="20"/>
      </w:rPr>
    </w:lvl>
    <w:lvl w:ilvl="8">
      <w:start w:val="1"/>
      <w:numFmt w:val="decimal"/>
      <w:lvlText w:val="%9."/>
      <w:lvlJc w:val="left"/>
      <w:pPr>
        <w:ind w:left="3600" w:hanging="360"/>
      </w:pPr>
      <w:rPr>
        <w:rFonts w:ascii="Arial" w:hAnsi="Arial"/>
        <w:b w:val="0"/>
        <w:bCs w:val="0"/>
        <w:i w:val="0"/>
        <w:iCs w:val="0"/>
        <w:sz w:val="20"/>
        <w:szCs w:val="20"/>
      </w:rPr>
    </w:lvl>
  </w:abstractNum>
  <w:abstractNum w:abstractNumId="14" w15:restartNumberingAfterBreak="0">
    <w:nsid w:val="032B2631"/>
    <w:multiLevelType w:val="multilevel"/>
    <w:tmpl w:val="5AD03C6E"/>
    <w:lvl w:ilvl="0">
      <w:start w:val="1"/>
      <w:numFmt w:val="decimal"/>
      <w:lvlText w:val="%1."/>
      <w:lvlJc w:val="left"/>
      <w:rPr>
        <w:rFonts w:ascii="Calibri" w:hAnsi="Calibri" w:cs="Calibri" w:hint="default"/>
        <w:color w:val="auto"/>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41E2266"/>
    <w:multiLevelType w:val="multilevel"/>
    <w:tmpl w:val="B5228272"/>
    <w:lvl w:ilvl="0">
      <w:start w:val="1"/>
      <w:numFmt w:val="decimal"/>
      <w:lvlText w:val="%1."/>
      <w:lvlJc w:val="left"/>
      <w:pPr>
        <w:ind w:left="720" w:hanging="360"/>
      </w:pPr>
      <w:rPr>
        <w:rFonts w:hint="default"/>
      </w:rPr>
    </w:lvl>
    <w:lvl w:ilvl="1">
      <w:start w:val="1"/>
      <w:numFmt w:val="bullet"/>
      <w:lvlText w:val="-"/>
      <w:lvlJc w:val="left"/>
      <w:pPr>
        <w:ind w:left="786" w:hanging="360"/>
      </w:pPr>
      <w:rPr>
        <w:rFonts w:ascii="Arial" w:hAnsi="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4642D98"/>
    <w:multiLevelType w:val="multilevel"/>
    <w:tmpl w:val="992A6A0C"/>
    <w:lvl w:ilvl="0">
      <w:start w:val="3"/>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7" w15:restartNumberingAfterBreak="0">
    <w:nsid w:val="057760A1"/>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0E6F38"/>
    <w:multiLevelType w:val="multilevel"/>
    <w:tmpl w:val="009E035C"/>
    <w:lvl w:ilvl="0">
      <w:start w:val="1"/>
      <w:numFmt w:val="decimal"/>
      <w:lvlText w:val="%1."/>
      <w:lvlJc w:val="left"/>
      <w:rPr>
        <w:rFonts w:ascii="Calibri" w:hAnsi="Calibri" w:cs="Calibri" w:hint="default"/>
        <w:b w:val="0"/>
        <w:bCs w:val="0"/>
        <w:i w:val="0"/>
        <w:iCs w:val="0"/>
        <w:sz w:val="24"/>
        <w:szCs w:val="24"/>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9" w15:restartNumberingAfterBreak="0">
    <w:nsid w:val="067C657A"/>
    <w:multiLevelType w:val="multilevel"/>
    <w:tmpl w:val="B71E9896"/>
    <w:lvl w:ilvl="0">
      <w:start w:val="20"/>
      <w:numFmt w:val="decimal"/>
      <w:lvlText w:val="%1."/>
      <w:lvlJc w:val="left"/>
      <w:pPr>
        <w:ind w:left="360" w:hanging="360"/>
      </w:pPr>
      <w:rPr>
        <w:rFonts w:ascii="Times New Roman" w:eastAsia="Times New Roman" w:hAnsi="Times New Roman" w:cs="Times New Roman" w:hint="default"/>
        <w:b w:val="0"/>
        <w:bCs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1" w15:restartNumberingAfterBreak="0">
    <w:nsid w:val="0A8E0DF8"/>
    <w:multiLevelType w:val="multilevel"/>
    <w:tmpl w:val="304C19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0AD4257B"/>
    <w:multiLevelType w:val="multilevel"/>
    <w:tmpl w:val="2028E072"/>
    <w:styleLink w:val="WW8Num7"/>
    <w:lvl w:ilvl="0">
      <w:start w:val="1"/>
      <w:numFmt w:val="decimal"/>
      <w:lvlText w:val="%1)"/>
      <w:lvlJc w:val="left"/>
      <w:rPr>
        <w:rFonts w:ascii="Times New Roman" w:eastAsia="Times New Roman" w:hAnsi="Times New Roman" w:cs="Times New Roman"/>
      </w:rPr>
    </w:lvl>
    <w:lvl w:ilvl="1">
      <w:start w:val="1"/>
      <w:numFmt w:val="lowerLetter"/>
      <w:lvlText w:val="%2)"/>
      <w:lvlJc w:val="left"/>
      <w:pPr>
        <w:ind w:left="36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B2C3AAE"/>
    <w:multiLevelType w:val="hybridMultilevel"/>
    <w:tmpl w:val="EFB24466"/>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4" w15:restartNumberingAfterBreak="0">
    <w:nsid w:val="0E05773F"/>
    <w:multiLevelType w:val="hybridMultilevel"/>
    <w:tmpl w:val="485E9606"/>
    <w:lvl w:ilvl="0" w:tplc="0B840D62">
      <w:start w:val="1"/>
      <w:numFmt w:val="decimal"/>
      <w:lvlText w:val="%1."/>
      <w:lvlJc w:val="left"/>
      <w:pPr>
        <w:ind w:left="454" w:hanging="341"/>
      </w:pPr>
      <w:rPr>
        <w:rFonts w:ascii="Calibri" w:eastAsia="Book Antiqua" w:hAnsi="Calibri" w:cs="Calibri" w:hint="default"/>
        <w:b w:val="0"/>
        <w:bCs w:val="0"/>
        <w:w w:val="99"/>
        <w:sz w:val="24"/>
        <w:szCs w:val="24"/>
        <w:lang w:val="pl-PL" w:eastAsia="en-US" w:bidi="ar-SA"/>
      </w:rPr>
    </w:lvl>
    <w:lvl w:ilvl="1" w:tplc="71344CD8">
      <w:start w:val="1"/>
      <w:numFmt w:val="decimal"/>
      <w:lvlText w:val="%2)"/>
      <w:lvlJc w:val="left"/>
      <w:pPr>
        <w:ind w:left="833" w:hanging="360"/>
      </w:pPr>
      <w:rPr>
        <w:rFonts w:ascii="Book Antiqua" w:eastAsia="Book Antiqua" w:hAnsi="Book Antiqua" w:cs="Book Antiqua" w:hint="default"/>
        <w:w w:val="99"/>
        <w:sz w:val="22"/>
        <w:szCs w:val="22"/>
        <w:lang w:val="pl-PL" w:eastAsia="en-US" w:bidi="ar-SA"/>
      </w:rPr>
    </w:lvl>
    <w:lvl w:ilvl="2" w:tplc="5524D500">
      <w:numFmt w:val="bullet"/>
      <w:lvlText w:val="•"/>
      <w:lvlJc w:val="left"/>
      <w:pPr>
        <w:ind w:left="1842" w:hanging="360"/>
      </w:pPr>
      <w:rPr>
        <w:rFonts w:hint="default"/>
        <w:lang w:val="pl-PL" w:eastAsia="en-US" w:bidi="ar-SA"/>
      </w:rPr>
    </w:lvl>
    <w:lvl w:ilvl="3" w:tplc="D8BE7752">
      <w:numFmt w:val="bullet"/>
      <w:lvlText w:val="•"/>
      <w:lvlJc w:val="left"/>
      <w:pPr>
        <w:ind w:left="2845" w:hanging="360"/>
      </w:pPr>
      <w:rPr>
        <w:rFonts w:hint="default"/>
        <w:lang w:val="pl-PL" w:eastAsia="en-US" w:bidi="ar-SA"/>
      </w:rPr>
    </w:lvl>
    <w:lvl w:ilvl="4" w:tplc="2414686E">
      <w:numFmt w:val="bullet"/>
      <w:lvlText w:val="•"/>
      <w:lvlJc w:val="left"/>
      <w:pPr>
        <w:ind w:left="3848" w:hanging="360"/>
      </w:pPr>
      <w:rPr>
        <w:rFonts w:hint="default"/>
        <w:lang w:val="pl-PL" w:eastAsia="en-US" w:bidi="ar-SA"/>
      </w:rPr>
    </w:lvl>
    <w:lvl w:ilvl="5" w:tplc="CF720582">
      <w:numFmt w:val="bullet"/>
      <w:lvlText w:val="•"/>
      <w:lvlJc w:val="left"/>
      <w:pPr>
        <w:ind w:left="4850" w:hanging="360"/>
      </w:pPr>
      <w:rPr>
        <w:rFonts w:hint="default"/>
        <w:lang w:val="pl-PL" w:eastAsia="en-US" w:bidi="ar-SA"/>
      </w:rPr>
    </w:lvl>
    <w:lvl w:ilvl="6" w:tplc="C9288052">
      <w:numFmt w:val="bullet"/>
      <w:lvlText w:val="•"/>
      <w:lvlJc w:val="left"/>
      <w:pPr>
        <w:ind w:left="5853" w:hanging="360"/>
      </w:pPr>
      <w:rPr>
        <w:rFonts w:hint="default"/>
        <w:lang w:val="pl-PL" w:eastAsia="en-US" w:bidi="ar-SA"/>
      </w:rPr>
    </w:lvl>
    <w:lvl w:ilvl="7" w:tplc="31B0A838">
      <w:numFmt w:val="bullet"/>
      <w:lvlText w:val="•"/>
      <w:lvlJc w:val="left"/>
      <w:pPr>
        <w:ind w:left="6856" w:hanging="360"/>
      </w:pPr>
      <w:rPr>
        <w:rFonts w:hint="default"/>
        <w:lang w:val="pl-PL" w:eastAsia="en-US" w:bidi="ar-SA"/>
      </w:rPr>
    </w:lvl>
    <w:lvl w:ilvl="8" w:tplc="10B8BAFA">
      <w:numFmt w:val="bullet"/>
      <w:lvlText w:val="•"/>
      <w:lvlJc w:val="left"/>
      <w:pPr>
        <w:ind w:left="7858" w:hanging="360"/>
      </w:pPr>
      <w:rPr>
        <w:rFonts w:hint="default"/>
        <w:lang w:val="pl-PL" w:eastAsia="en-US" w:bidi="ar-SA"/>
      </w:rPr>
    </w:lvl>
  </w:abstractNum>
  <w:abstractNum w:abstractNumId="25" w15:restartNumberingAfterBreak="0">
    <w:nsid w:val="0E377B02"/>
    <w:multiLevelType w:val="multilevel"/>
    <w:tmpl w:val="B36A5EE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0ED538C5"/>
    <w:multiLevelType w:val="multilevel"/>
    <w:tmpl w:val="4D8E9BE4"/>
    <w:lvl w:ilvl="0">
      <w:start w:val="1"/>
      <w:numFmt w:val="decimal"/>
      <w:lvlText w:val="%1."/>
      <w:lvlJc w:val="left"/>
      <w:pPr>
        <w:tabs>
          <w:tab w:val="num" w:pos="360"/>
        </w:tabs>
        <w:ind w:left="360" w:hanging="360"/>
      </w:pPr>
      <w:rPr>
        <w:b w:val="0"/>
        <w:i w:val="0"/>
        <w:color w:val="auto"/>
      </w:rPr>
    </w:lvl>
    <w:lvl w:ilvl="1">
      <w:start w:val="1"/>
      <w:numFmt w:val="decimal"/>
      <w:lvlText w:val="%2)"/>
      <w:lvlJc w:val="left"/>
      <w:pPr>
        <w:tabs>
          <w:tab w:val="num" w:pos="0"/>
        </w:tabs>
        <w:ind w:left="1080" w:hanging="360"/>
      </w:pPr>
      <w:rPr>
        <w:color w:val="auto"/>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8" w15:restartNumberingAfterBreak="0">
    <w:nsid w:val="0FF136CB"/>
    <w:multiLevelType w:val="multilevel"/>
    <w:tmpl w:val="B19EAE0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0943E6F"/>
    <w:multiLevelType w:val="multilevel"/>
    <w:tmpl w:val="E4542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16C7ECC"/>
    <w:multiLevelType w:val="multilevel"/>
    <w:tmpl w:val="E9840A44"/>
    <w:lvl w:ilvl="0">
      <w:start w:val="12"/>
      <w:numFmt w:val="decimal"/>
      <w:lvlText w:val="%1."/>
      <w:lvlJc w:val="left"/>
      <w:pPr>
        <w:ind w:left="480" w:hanging="480"/>
      </w:pPr>
      <w:rPr>
        <w:rFonts w:ascii="Calibri" w:hAnsi="Calibri" w:cs="Calibri" w:hint="default"/>
        <w:sz w:val="24"/>
        <w:szCs w:val="24"/>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3196353"/>
    <w:multiLevelType w:val="multilevel"/>
    <w:tmpl w:val="89B2191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13322807"/>
    <w:multiLevelType w:val="multilevel"/>
    <w:tmpl w:val="81FC3574"/>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3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4" w15:restartNumberingAfterBreak="0">
    <w:nsid w:val="15516960"/>
    <w:multiLevelType w:val="hybridMultilevel"/>
    <w:tmpl w:val="8D046F56"/>
    <w:lvl w:ilvl="0" w:tplc="32DC912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275A92"/>
    <w:multiLevelType w:val="multilevel"/>
    <w:tmpl w:val="B3289B3C"/>
    <w:lvl w:ilvl="0">
      <w:start w:val="1"/>
      <w:numFmt w:val="decimal"/>
      <w:lvlText w:val="%1."/>
      <w:lvlJc w:val="left"/>
      <w:rPr>
        <w:rFonts w:ascii="Calibri" w:hAnsi="Calibri" w:cs="Calibri" w:hint="default"/>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7BF39E0"/>
    <w:multiLevelType w:val="hybridMultilevel"/>
    <w:tmpl w:val="A3E62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CA131B"/>
    <w:multiLevelType w:val="hybridMultilevel"/>
    <w:tmpl w:val="55CCD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D53C96"/>
    <w:multiLevelType w:val="multilevel"/>
    <w:tmpl w:val="818A2E0C"/>
    <w:lvl w:ilvl="0">
      <w:start w:val="1"/>
      <w:numFmt w:val="lowerLetter"/>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1A26650C"/>
    <w:multiLevelType w:val="hybridMultilevel"/>
    <w:tmpl w:val="9516E08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1B693E75"/>
    <w:multiLevelType w:val="multilevel"/>
    <w:tmpl w:val="6C1283A0"/>
    <w:lvl w:ilvl="0">
      <w:start w:val="5"/>
      <w:numFmt w:val="decimal"/>
      <w:lvlText w:val="%1."/>
      <w:lvlJc w:val="left"/>
      <w:rPr>
        <w:rFonts w:ascii="Calibri" w:hAnsi="Calibri" w:cs="Calibri" w:hint="default"/>
        <w:b w:val="0"/>
        <w:bCs w:val="0"/>
        <w:i w:val="0"/>
        <w:iCs w:val="0"/>
        <w:sz w:val="24"/>
        <w:szCs w:val="24"/>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42" w15:restartNumberingAfterBreak="0">
    <w:nsid w:val="1B7D32DD"/>
    <w:multiLevelType w:val="hybridMultilevel"/>
    <w:tmpl w:val="658E6A2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1CBD40B7"/>
    <w:multiLevelType w:val="multilevel"/>
    <w:tmpl w:val="002E37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D7B3222"/>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FE5F9F"/>
    <w:multiLevelType w:val="multilevel"/>
    <w:tmpl w:val="58A66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F5004ED"/>
    <w:multiLevelType w:val="multilevel"/>
    <w:tmpl w:val="7E342772"/>
    <w:lvl w:ilvl="0">
      <w:start w:val="1"/>
      <w:numFmt w:val="decimal"/>
      <w:lvlText w:val="%1)"/>
      <w:lvlJc w:val="left"/>
      <w:pPr>
        <w:ind w:left="720" w:hanging="360"/>
      </w:pPr>
      <w:rPr>
        <w:rFonts w:ascii="Times New Roman" w:hAnsi="Times New Roman" w:cs="Times New Roman" w:hint="default"/>
        <w:b w:val="0"/>
        <w:bCs w:val="0"/>
        <w:i w:val="0"/>
        <w:iCs w:val="0"/>
        <w:sz w:val="22"/>
        <w:szCs w:val="22"/>
      </w:rPr>
    </w:lvl>
    <w:lvl w:ilvl="1">
      <w:start w:val="1"/>
      <w:numFmt w:val="decimal"/>
      <w:lvlText w:val="%2."/>
      <w:lvlJc w:val="left"/>
      <w:pPr>
        <w:ind w:left="1080" w:hanging="360"/>
      </w:pPr>
      <w:rPr>
        <w:rFonts w:ascii="Arial" w:hAnsi="Arial"/>
        <w:b w:val="0"/>
        <w:bCs w:val="0"/>
        <w:i w:val="0"/>
        <w:iCs w:val="0"/>
        <w:sz w:val="20"/>
        <w:szCs w:val="20"/>
      </w:rPr>
    </w:lvl>
    <w:lvl w:ilvl="2">
      <w:start w:val="1"/>
      <w:numFmt w:val="decimal"/>
      <w:lvlText w:val="%3."/>
      <w:lvlJc w:val="left"/>
      <w:pPr>
        <w:ind w:left="1440" w:hanging="360"/>
      </w:pPr>
      <w:rPr>
        <w:rFonts w:ascii="Arial" w:hAnsi="Arial"/>
        <w:b w:val="0"/>
        <w:bCs w:val="0"/>
        <w:i w:val="0"/>
        <w:iCs w:val="0"/>
        <w:sz w:val="20"/>
        <w:szCs w:val="20"/>
      </w:rPr>
    </w:lvl>
    <w:lvl w:ilvl="3">
      <w:start w:val="1"/>
      <w:numFmt w:val="decimal"/>
      <w:lvlText w:val="%4."/>
      <w:lvlJc w:val="left"/>
      <w:pPr>
        <w:ind w:left="1800" w:hanging="360"/>
      </w:pPr>
      <w:rPr>
        <w:rFonts w:ascii="Arial" w:hAnsi="Arial"/>
        <w:b w:val="0"/>
        <w:bCs w:val="0"/>
        <w:i w:val="0"/>
        <w:iCs w:val="0"/>
        <w:sz w:val="20"/>
        <w:szCs w:val="20"/>
      </w:rPr>
    </w:lvl>
    <w:lvl w:ilvl="4">
      <w:start w:val="1"/>
      <w:numFmt w:val="decimal"/>
      <w:lvlText w:val="%5."/>
      <w:lvlJc w:val="left"/>
      <w:pPr>
        <w:ind w:left="2160" w:hanging="360"/>
      </w:pPr>
      <w:rPr>
        <w:rFonts w:ascii="Arial" w:hAnsi="Arial"/>
        <w:b w:val="0"/>
        <w:bCs w:val="0"/>
        <w:i w:val="0"/>
        <w:iCs w:val="0"/>
        <w:sz w:val="20"/>
        <w:szCs w:val="20"/>
      </w:rPr>
    </w:lvl>
    <w:lvl w:ilvl="5">
      <w:start w:val="1"/>
      <w:numFmt w:val="decimal"/>
      <w:lvlText w:val="%6."/>
      <w:lvlJc w:val="left"/>
      <w:pPr>
        <w:ind w:left="2520" w:hanging="360"/>
      </w:pPr>
      <w:rPr>
        <w:rFonts w:ascii="Arial" w:hAnsi="Arial"/>
        <w:b w:val="0"/>
        <w:bCs w:val="0"/>
        <w:i w:val="0"/>
        <w:iCs w:val="0"/>
        <w:sz w:val="20"/>
        <w:szCs w:val="20"/>
      </w:rPr>
    </w:lvl>
    <w:lvl w:ilvl="6">
      <w:start w:val="1"/>
      <w:numFmt w:val="decimal"/>
      <w:lvlText w:val="%7."/>
      <w:lvlJc w:val="left"/>
      <w:pPr>
        <w:ind w:left="2880" w:hanging="360"/>
      </w:pPr>
      <w:rPr>
        <w:rFonts w:ascii="Arial" w:hAnsi="Arial"/>
        <w:b w:val="0"/>
        <w:bCs w:val="0"/>
        <w:i w:val="0"/>
        <w:iCs w:val="0"/>
        <w:sz w:val="20"/>
        <w:szCs w:val="20"/>
      </w:rPr>
    </w:lvl>
    <w:lvl w:ilvl="7">
      <w:start w:val="1"/>
      <w:numFmt w:val="decimal"/>
      <w:lvlText w:val="%8."/>
      <w:lvlJc w:val="left"/>
      <w:pPr>
        <w:ind w:left="3240" w:hanging="360"/>
      </w:pPr>
      <w:rPr>
        <w:rFonts w:ascii="Arial" w:hAnsi="Arial"/>
        <w:b w:val="0"/>
        <w:bCs w:val="0"/>
        <w:i w:val="0"/>
        <w:iCs w:val="0"/>
        <w:sz w:val="20"/>
        <w:szCs w:val="20"/>
      </w:rPr>
    </w:lvl>
    <w:lvl w:ilvl="8">
      <w:start w:val="1"/>
      <w:numFmt w:val="decimal"/>
      <w:lvlText w:val="%9."/>
      <w:lvlJc w:val="left"/>
      <w:pPr>
        <w:ind w:left="3600" w:hanging="360"/>
      </w:pPr>
      <w:rPr>
        <w:rFonts w:ascii="Arial" w:hAnsi="Arial"/>
        <w:b w:val="0"/>
        <w:bCs w:val="0"/>
        <w:i w:val="0"/>
        <w:iCs w:val="0"/>
        <w:sz w:val="20"/>
        <w:szCs w:val="20"/>
      </w:rPr>
    </w:lvl>
  </w:abstractNum>
  <w:abstractNum w:abstractNumId="47" w15:restartNumberingAfterBreak="0">
    <w:nsid w:val="21736E80"/>
    <w:multiLevelType w:val="hybridMultilevel"/>
    <w:tmpl w:val="2A2E7DF6"/>
    <w:lvl w:ilvl="0" w:tplc="3C365C1A">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21794697"/>
    <w:multiLevelType w:val="multilevel"/>
    <w:tmpl w:val="819242F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49" w15:restartNumberingAfterBreak="0">
    <w:nsid w:val="21D22FA0"/>
    <w:multiLevelType w:val="multilevel"/>
    <w:tmpl w:val="E9D063BA"/>
    <w:lvl w:ilvl="0">
      <w:start w:val="1"/>
      <w:numFmt w:val="decimal"/>
      <w:lvlText w:val="%1)"/>
      <w:lvlJc w:val="left"/>
      <w:rPr>
        <w:rFonts w:ascii="Calibri" w:hAnsi="Calibri" w:cs="Calibri" w:hint="default"/>
        <w:b w:val="0"/>
        <w:i w:val="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21E752B9"/>
    <w:multiLevelType w:val="multilevel"/>
    <w:tmpl w:val="7F16E534"/>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1C6D56"/>
    <w:multiLevelType w:val="multilevel"/>
    <w:tmpl w:val="9E36F326"/>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4AD4A9C"/>
    <w:multiLevelType w:val="multilevel"/>
    <w:tmpl w:val="40267DD2"/>
    <w:lvl w:ilvl="0">
      <w:start w:val="1"/>
      <w:numFmt w:val="decimal"/>
      <w:lvlText w:val="%1."/>
      <w:lvlJc w:val="left"/>
      <w:pPr>
        <w:ind w:left="720" w:hanging="360"/>
      </w:pPr>
      <w:rPr>
        <w:rFonts w:hint="default"/>
      </w:rPr>
    </w:lvl>
    <w:lvl w:ilvl="1">
      <w:start w:val="1"/>
      <w:numFmt w:val="bullet"/>
      <w:lvlText w:val="-"/>
      <w:lvlJc w:val="left"/>
      <w:pPr>
        <w:ind w:left="786" w:hanging="360"/>
      </w:pPr>
      <w:rPr>
        <w:rFonts w:ascii="Arial" w:hAnsi="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28642DD4"/>
    <w:multiLevelType w:val="multilevel"/>
    <w:tmpl w:val="3B3A940E"/>
    <w:lvl w:ilvl="0">
      <w:start w:val="5"/>
      <w:numFmt w:val="decimal"/>
      <w:lvlText w:val="%1."/>
      <w:lvlJc w:val="left"/>
      <w:pPr>
        <w:ind w:left="474" w:hanging="342"/>
      </w:pPr>
      <w:rPr>
        <w:rFonts w:ascii="Times New Roman" w:eastAsia="TeXGyrePagella" w:hAnsi="Times New Roman" w:cs="Times New Roman" w:hint="default"/>
        <w:b w:val="0"/>
        <w:bCs w:val="0"/>
        <w:w w:val="100"/>
        <w:sz w:val="22"/>
        <w:szCs w:val="22"/>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rPr>
    </w:lvl>
    <w:lvl w:ilvl="2">
      <w:start w:val="1"/>
      <w:numFmt w:val="decimal"/>
      <w:lvlText w:val="%3)"/>
      <w:lvlJc w:val="left"/>
      <w:pPr>
        <w:ind w:left="812" w:hanging="339"/>
      </w:pPr>
      <w:rPr>
        <w:rFonts w:ascii="Times New Roman" w:eastAsia="TeXGyrePagella" w:hAnsi="Times New Roman" w:cs="Times New Roman" w:hint="default"/>
        <w:w w:val="100"/>
        <w:sz w:val="22"/>
        <w:szCs w:val="22"/>
      </w:rPr>
    </w:lvl>
    <w:lvl w:ilvl="3">
      <w:numFmt w:val="bullet"/>
      <w:lvlText w:val="•"/>
      <w:lvlJc w:val="left"/>
      <w:pPr>
        <w:ind w:left="2839" w:hanging="339"/>
      </w:pPr>
      <w:rPr>
        <w:rFonts w:hint="default"/>
      </w:rPr>
    </w:lvl>
    <w:lvl w:ilvl="4">
      <w:numFmt w:val="bullet"/>
      <w:lvlText w:val="•"/>
      <w:lvlJc w:val="left"/>
      <w:pPr>
        <w:ind w:left="3848" w:hanging="339"/>
      </w:pPr>
      <w:rPr>
        <w:rFonts w:hint="default"/>
      </w:rPr>
    </w:lvl>
    <w:lvl w:ilvl="5">
      <w:numFmt w:val="bullet"/>
      <w:lvlText w:val="•"/>
      <w:lvlJc w:val="left"/>
      <w:pPr>
        <w:ind w:left="4858" w:hanging="339"/>
      </w:pPr>
      <w:rPr>
        <w:rFonts w:hint="default"/>
      </w:rPr>
    </w:lvl>
    <w:lvl w:ilvl="6">
      <w:numFmt w:val="bullet"/>
      <w:lvlText w:val="•"/>
      <w:lvlJc w:val="left"/>
      <w:pPr>
        <w:ind w:left="5868" w:hanging="339"/>
      </w:pPr>
      <w:rPr>
        <w:rFonts w:hint="default"/>
      </w:rPr>
    </w:lvl>
    <w:lvl w:ilvl="7">
      <w:numFmt w:val="bullet"/>
      <w:lvlText w:val="•"/>
      <w:lvlJc w:val="left"/>
      <w:pPr>
        <w:ind w:left="6877" w:hanging="339"/>
      </w:pPr>
      <w:rPr>
        <w:rFonts w:hint="default"/>
      </w:rPr>
    </w:lvl>
    <w:lvl w:ilvl="8">
      <w:numFmt w:val="bullet"/>
      <w:lvlText w:val="•"/>
      <w:lvlJc w:val="left"/>
      <w:pPr>
        <w:ind w:left="7887" w:hanging="339"/>
      </w:pPr>
      <w:rPr>
        <w:rFonts w:hint="default"/>
      </w:rPr>
    </w:lvl>
  </w:abstractNum>
  <w:abstractNum w:abstractNumId="56" w15:restartNumberingAfterBreak="0">
    <w:nsid w:val="288D5D27"/>
    <w:multiLevelType w:val="multilevel"/>
    <w:tmpl w:val="2EA0F6B2"/>
    <w:lvl w:ilvl="0">
      <w:start w:val="7"/>
      <w:numFmt w:val="decimal"/>
      <w:lvlText w:val="%1."/>
      <w:lvlJc w:val="left"/>
      <w:rPr>
        <w:rFonts w:ascii="Calibri" w:hAnsi="Calibri" w:cs="Calibri" w:hint="default"/>
        <w:b w:val="0"/>
        <w:bCs w:val="0"/>
        <w:i w:val="0"/>
        <w:iCs w:val="0"/>
        <w:sz w:val="24"/>
        <w:szCs w:val="24"/>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57" w15:restartNumberingAfterBreak="0">
    <w:nsid w:val="293D3E29"/>
    <w:multiLevelType w:val="multilevel"/>
    <w:tmpl w:val="4DCCDAF4"/>
    <w:lvl w:ilvl="0">
      <w:start w:val="44"/>
      <w:numFmt w:val="decimal"/>
      <w:lvlText w:val="%1."/>
      <w:lvlJc w:val="left"/>
      <w:pPr>
        <w:ind w:left="0" w:firstLine="0"/>
      </w:pPr>
      <w:rPr>
        <w:rFonts w:ascii="Arial" w:hAnsi="Arial" w:cs="Arial" w:hint="default"/>
        <w:sz w:val="24"/>
        <w:szCs w:val="24"/>
        <w:lang w:val="pl-PL"/>
      </w:rPr>
    </w:lvl>
    <w:lvl w:ilvl="1">
      <w:start w:val="1"/>
      <w:numFmt w:val="none"/>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8" w15:restartNumberingAfterBreak="0">
    <w:nsid w:val="2AF233D5"/>
    <w:multiLevelType w:val="hybridMultilevel"/>
    <w:tmpl w:val="80D4C8B8"/>
    <w:lvl w:ilvl="0" w:tplc="40FE9E0C">
      <w:start w:val="9"/>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AFC39FE"/>
    <w:multiLevelType w:val="multilevel"/>
    <w:tmpl w:val="00946BDA"/>
    <w:styleLink w:val="WWNum1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15:restartNumberingAfterBreak="0">
    <w:nsid w:val="2B0A5DB3"/>
    <w:multiLevelType w:val="multilevel"/>
    <w:tmpl w:val="449A1B10"/>
    <w:lvl w:ilvl="0">
      <w:start w:val="2"/>
      <w:numFmt w:val="decimal"/>
      <w:lvlText w:val="%1."/>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2B0A64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B60503D"/>
    <w:multiLevelType w:val="multilevel"/>
    <w:tmpl w:val="527CE650"/>
    <w:lvl w:ilvl="0">
      <w:start w:val="1"/>
      <w:numFmt w:val="decimal"/>
      <w:lvlText w:val="%1."/>
      <w:lvlJc w:val="left"/>
      <w:pPr>
        <w:ind w:left="360" w:hanging="360"/>
      </w:pPr>
      <w:rPr>
        <w:rFonts w:ascii="Calibri" w:eastAsia="Times New Roman" w:hAnsi="Calibri" w:cs="Calibr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2E036ABF"/>
    <w:multiLevelType w:val="hybridMultilevel"/>
    <w:tmpl w:val="F39AF7DC"/>
    <w:lvl w:ilvl="0" w:tplc="7A382F84">
      <w:start w:val="2"/>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6" w15:restartNumberingAfterBreak="0">
    <w:nsid w:val="300323EB"/>
    <w:multiLevelType w:val="hybridMultilevel"/>
    <w:tmpl w:val="2C1478DE"/>
    <w:lvl w:ilvl="0" w:tplc="FFFFFFFF">
      <w:start w:val="1"/>
      <w:numFmt w:val="lowerLetter"/>
      <w:lvlText w:val="%1)"/>
      <w:lvlJc w:val="left"/>
      <w:pPr>
        <w:ind w:left="2340" w:hanging="360"/>
      </w:pPr>
      <w:rPr>
        <w:b w:val="0"/>
        <w:bCs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7" w15:restartNumberingAfterBreak="0">
    <w:nsid w:val="31890143"/>
    <w:multiLevelType w:val="multilevel"/>
    <w:tmpl w:val="1F7E7E26"/>
    <w:lvl w:ilvl="0">
      <w:start w:val="16"/>
      <w:numFmt w:val="decimal"/>
      <w:lvlText w:val="%1."/>
      <w:lvlJc w:val="left"/>
      <w:rPr>
        <w:rFonts w:ascii="Calibri" w:hAnsi="Calibri" w:cs="Calibri" w:hint="default"/>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31F41BC4"/>
    <w:multiLevelType w:val="multilevel"/>
    <w:tmpl w:val="BF268FB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320F1F51"/>
    <w:multiLevelType w:val="multilevel"/>
    <w:tmpl w:val="1FEC1A38"/>
    <w:lvl w:ilvl="0">
      <w:start w:val="3"/>
      <w:numFmt w:val="decimal"/>
      <w:lvlText w:val="%1."/>
      <w:lvlJc w:val="left"/>
      <w:pPr>
        <w:ind w:left="360" w:hanging="360"/>
      </w:pPr>
      <w:rPr>
        <w:rFonts w:eastAsia="Andale Sans UI" w:hint="default"/>
      </w:rPr>
    </w:lvl>
    <w:lvl w:ilvl="1">
      <w:start w:val="1"/>
      <w:numFmt w:val="decimal"/>
      <w:lvlText w:val="%1.%2."/>
      <w:lvlJc w:val="left"/>
      <w:pPr>
        <w:ind w:left="1495" w:hanging="360"/>
      </w:pPr>
      <w:rPr>
        <w:rFonts w:eastAsia="Andale Sans UI" w:hint="default"/>
      </w:rPr>
    </w:lvl>
    <w:lvl w:ilvl="2">
      <w:start w:val="1"/>
      <w:numFmt w:val="decimal"/>
      <w:lvlText w:val="%1.%2.%3."/>
      <w:lvlJc w:val="left"/>
      <w:pPr>
        <w:ind w:left="2990" w:hanging="720"/>
      </w:pPr>
      <w:rPr>
        <w:rFonts w:eastAsia="Andale Sans UI" w:hint="default"/>
      </w:rPr>
    </w:lvl>
    <w:lvl w:ilvl="3">
      <w:start w:val="1"/>
      <w:numFmt w:val="decimal"/>
      <w:lvlText w:val="%1.%2.%3.%4."/>
      <w:lvlJc w:val="left"/>
      <w:pPr>
        <w:ind w:left="4125" w:hanging="720"/>
      </w:pPr>
      <w:rPr>
        <w:rFonts w:eastAsia="Andale Sans UI" w:hint="default"/>
      </w:rPr>
    </w:lvl>
    <w:lvl w:ilvl="4">
      <w:start w:val="1"/>
      <w:numFmt w:val="decimal"/>
      <w:lvlText w:val="%1.%2.%3.%4.%5."/>
      <w:lvlJc w:val="left"/>
      <w:pPr>
        <w:ind w:left="5620" w:hanging="1080"/>
      </w:pPr>
      <w:rPr>
        <w:rFonts w:eastAsia="Andale Sans UI" w:hint="default"/>
      </w:rPr>
    </w:lvl>
    <w:lvl w:ilvl="5">
      <w:start w:val="1"/>
      <w:numFmt w:val="decimal"/>
      <w:lvlText w:val="%1.%2.%3.%4.%5.%6."/>
      <w:lvlJc w:val="left"/>
      <w:pPr>
        <w:ind w:left="6755" w:hanging="1080"/>
      </w:pPr>
      <w:rPr>
        <w:rFonts w:eastAsia="Andale Sans UI" w:hint="default"/>
      </w:rPr>
    </w:lvl>
    <w:lvl w:ilvl="6">
      <w:start w:val="1"/>
      <w:numFmt w:val="decimal"/>
      <w:lvlText w:val="%1.%2.%3.%4.%5.%6.%7."/>
      <w:lvlJc w:val="left"/>
      <w:pPr>
        <w:ind w:left="8250" w:hanging="1440"/>
      </w:pPr>
      <w:rPr>
        <w:rFonts w:eastAsia="Andale Sans UI" w:hint="default"/>
      </w:rPr>
    </w:lvl>
    <w:lvl w:ilvl="7">
      <w:start w:val="1"/>
      <w:numFmt w:val="decimal"/>
      <w:lvlText w:val="%1.%2.%3.%4.%5.%6.%7.%8."/>
      <w:lvlJc w:val="left"/>
      <w:pPr>
        <w:ind w:left="9385" w:hanging="1440"/>
      </w:pPr>
      <w:rPr>
        <w:rFonts w:eastAsia="Andale Sans UI" w:hint="default"/>
      </w:rPr>
    </w:lvl>
    <w:lvl w:ilvl="8">
      <w:start w:val="1"/>
      <w:numFmt w:val="decimal"/>
      <w:lvlText w:val="%1.%2.%3.%4.%5.%6.%7.%8.%9."/>
      <w:lvlJc w:val="left"/>
      <w:pPr>
        <w:ind w:left="10880" w:hanging="1800"/>
      </w:pPr>
      <w:rPr>
        <w:rFonts w:eastAsia="Andale Sans UI" w:hint="default"/>
      </w:rPr>
    </w:lvl>
  </w:abstractNum>
  <w:abstractNum w:abstractNumId="70" w15:restartNumberingAfterBreak="0">
    <w:nsid w:val="3231340A"/>
    <w:multiLevelType w:val="multilevel"/>
    <w:tmpl w:val="504031F4"/>
    <w:lvl w:ilvl="0">
      <w:start w:val="3"/>
      <w:numFmt w:val="decimal"/>
      <w:lvlText w:val="%1."/>
      <w:lvlJc w:val="left"/>
      <w:pPr>
        <w:ind w:left="360" w:hanging="360"/>
      </w:pPr>
      <w:rPr>
        <w:rFonts w:eastAsia="Times New Roman" w:hint="default"/>
      </w:rPr>
    </w:lvl>
    <w:lvl w:ilvl="1">
      <w:start w:val="1"/>
      <w:numFmt w:val="bullet"/>
      <w:lvlText w:val="-"/>
      <w:lvlJc w:val="left"/>
      <w:pPr>
        <w:ind w:left="720" w:hanging="360"/>
      </w:pPr>
      <w:rPr>
        <w:rFonts w:ascii="Arial" w:hAnsi="Arial"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71"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3" w15:restartNumberingAfterBreak="0">
    <w:nsid w:val="33A801EB"/>
    <w:multiLevelType w:val="multilevel"/>
    <w:tmpl w:val="1FA42B72"/>
    <w:lvl w:ilvl="0">
      <w:start w:val="3"/>
      <w:numFmt w:val="decimal"/>
      <w:lvlText w:val="%1."/>
      <w:lvlJc w:val="left"/>
      <w:pPr>
        <w:ind w:left="360" w:hanging="360"/>
      </w:pPr>
      <w:rPr>
        <w:rFonts w:eastAsia="Times New Roman" w:hint="default"/>
      </w:rPr>
    </w:lvl>
    <w:lvl w:ilvl="1">
      <w:start w:val="1"/>
      <w:numFmt w:val="bullet"/>
      <w:lvlText w:val="-"/>
      <w:lvlJc w:val="left"/>
      <w:pPr>
        <w:ind w:left="720" w:hanging="360"/>
      </w:pPr>
      <w:rPr>
        <w:rFonts w:ascii="Arial" w:hAnsi="Arial"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74" w15:restartNumberingAfterBreak="0">
    <w:nsid w:val="340A24B0"/>
    <w:multiLevelType w:val="multilevel"/>
    <w:tmpl w:val="56ECEE7A"/>
    <w:lvl w:ilvl="0">
      <w:start w:val="14"/>
      <w:numFmt w:val="decimal"/>
      <w:lvlText w:val="%1."/>
      <w:lvlJc w:val="left"/>
      <w:pPr>
        <w:ind w:left="360" w:hanging="360"/>
      </w:pPr>
      <w:rPr>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348E7B8F"/>
    <w:multiLevelType w:val="multilevel"/>
    <w:tmpl w:val="304C19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4C47DD0"/>
    <w:multiLevelType w:val="multilevel"/>
    <w:tmpl w:val="50D2F53A"/>
    <w:lvl w:ilvl="0">
      <w:start w:val="1"/>
      <w:numFmt w:val="decimal"/>
      <w:lvlText w:val="%1)"/>
      <w:lvlJc w:val="left"/>
      <w:rPr>
        <w:rFonts w:ascii="Calibri" w:hAnsi="Calibri" w:cs="Calibri" w:hint="default"/>
        <w:b w:val="0"/>
        <w:i w:val="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34C8101B"/>
    <w:multiLevelType w:val="multilevel"/>
    <w:tmpl w:val="7CD2151A"/>
    <w:lvl w:ilvl="0">
      <w:start w:val="1"/>
      <w:numFmt w:val="decimal"/>
      <w:lvlText w:val="%1."/>
      <w:lvlJc w:val="left"/>
      <w:pPr>
        <w:tabs>
          <w:tab w:val="num" w:pos="360"/>
        </w:tabs>
        <w:ind w:left="360" w:hanging="360"/>
      </w:pPr>
      <w:rPr>
        <w:rFonts w:ascii="Calibri" w:hAnsi="Calibri" w:cs="Calibri" w:hint="default"/>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35286F47"/>
    <w:multiLevelType w:val="multilevel"/>
    <w:tmpl w:val="DE1EB2F2"/>
    <w:lvl w:ilvl="0">
      <w:start w:val="1"/>
      <w:numFmt w:val="decimal"/>
      <w:lvlText w:val="%1."/>
      <w:lvlJc w:val="left"/>
      <w:rPr>
        <w:rFonts w:ascii="Calibri" w:hAnsi="Calibri" w:cs="Calibri" w:hint="default"/>
        <w:color w:val="auto"/>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369C4D87"/>
    <w:multiLevelType w:val="multilevel"/>
    <w:tmpl w:val="1E40BDBE"/>
    <w:lvl w:ilvl="0">
      <w:start w:val="2"/>
      <w:numFmt w:val="decimal"/>
      <w:lvlText w:val="%1."/>
      <w:lvlJc w:val="left"/>
      <w:pPr>
        <w:ind w:left="0" w:firstLine="0"/>
      </w:pPr>
      <w:rPr>
        <w:rFonts w:hint="default"/>
        <w:color w:val="auto"/>
      </w:rPr>
    </w:lvl>
    <w:lvl w:ilvl="1">
      <w:start w:val="1"/>
      <w:numFmt w:val="decimal"/>
      <w:lvlText w:val="%2)"/>
      <w:lvlJc w:val="left"/>
      <w:pPr>
        <w:ind w:left="0" w:firstLine="0"/>
      </w:pPr>
      <w:rPr>
        <w:rFonts w:ascii="Times New Roman" w:hAnsi="Times New Roman" w:cs="Times New Roman" w:hint="default"/>
        <w:b w:val="0"/>
        <w:bCs w:val="0"/>
        <w:i w:val="0"/>
        <w:iCs w:val="0"/>
        <w:sz w:val="22"/>
        <w:szCs w:val="22"/>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1" w15:restartNumberingAfterBreak="0">
    <w:nsid w:val="36DD7DF0"/>
    <w:multiLevelType w:val="hybridMultilevel"/>
    <w:tmpl w:val="7F5EBB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392D3FA0"/>
    <w:multiLevelType w:val="multilevel"/>
    <w:tmpl w:val="C9F0943C"/>
    <w:lvl w:ilvl="0">
      <w:start w:val="1"/>
      <w:numFmt w:val="decimal"/>
      <w:lvlText w:val="%1."/>
      <w:lvlJc w:val="left"/>
      <w:rPr>
        <w:rFonts w:ascii="Calibri" w:hAnsi="Calibri" w:cs="Calibri" w:hint="default"/>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396C16D3"/>
    <w:multiLevelType w:val="multilevel"/>
    <w:tmpl w:val="3FE25676"/>
    <w:lvl w:ilvl="0">
      <w:start w:val="1"/>
      <w:numFmt w:val="decimal"/>
      <w:lvlText w:val="%1."/>
      <w:lvlJc w:val="left"/>
      <w:pPr>
        <w:ind w:left="720" w:hanging="360"/>
      </w:pPr>
      <w:rPr>
        <w:rFonts w:hint="default"/>
      </w:rPr>
    </w:lvl>
    <w:lvl w:ilvl="1">
      <w:start w:val="1"/>
      <w:numFmt w:val="bullet"/>
      <w:lvlText w:val="-"/>
      <w:lvlJc w:val="left"/>
      <w:pPr>
        <w:ind w:left="786" w:hanging="360"/>
      </w:pPr>
      <w:rPr>
        <w:rFonts w:ascii="Arial" w:hAnsi="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39EA7DB7"/>
    <w:multiLevelType w:val="multilevel"/>
    <w:tmpl w:val="7E342772"/>
    <w:lvl w:ilvl="0">
      <w:start w:val="1"/>
      <w:numFmt w:val="decimal"/>
      <w:lvlText w:val="%1)"/>
      <w:lvlJc w:val="left"/>
      <w:pPr>
        <w:ind w:left="720" w:hanging="360"/>
      </w:pPr>
      <w:rPr>
        <w:rFonts w:ascii="Times New Roman" w:hAnsi="Times New Roman" w:cs="Times New Roman" w:hint="default"/>
        <w:b w:val="0"/>
        <w:bCs w:val="0"/>
        <w:i w:val="0"/>
        <w:iCs w:val="0"/>
        <w:sz w:val="22"/>
        <w:szCs w:val="22"/>
      </w:rPr>
    </w:lvl>
    <w:lvl w:ilvl="1">
      <w:start w:val="1"/>
      <w:numFmt w:val="decimal"/>
      <w:lvlText w:val="%2."/>
      <w:lvlJc w:val="left"/>
      <w:pPr>
        <w:ind w:left="1080" w:hanging="360"/>
      </w:pPr>
      <w:rPr>
        <w:rFonts w:ascii="Arial" w:hAnsi="Arial"/>
        <w:b w:val="0"/>
        <w:bCs w:val="0"/>
        <w:i w:val="0"/>
        <w:iCs w:val="0"/>
        <w:sz w:val="20"/>
        <w:szCs w:val="20"/>
      </w:rPr>
    </w:lvl>
    <w:lvl w:ilvl="2">
      <w:start w:val="1"/>
      <w:numFmt w:val="decimal"/>
      <w:lvlText w:val="%3."/>
      <w:lvlJc w:val="left"/>
      <w:pPr>
        <w:ind w:left="1440" w:hanging="360"/>
      </w:pPr>
      <w:rPr>
        <w:rFonts w:ascii="Arial" w:hAnsi="Arial"/>
        <w:b w:val="0"/>
        <w:bCs w:val="0"/>
        <w:i w:val="0"/>
        <w:iCs w:val="0"/>
        <w:sz w:val="20"/>
        <w:szCs w:val="20"/>
      </w:rPr>
    </w:lvl>
    <w:lvl w:ilvl="3">
      <w:start w:val="1"/>
      <w:numFmt w:val="decimal"/>
      <w:lvlText w:val="%4."/>
      <w:lvlJc w:val="left"/>
      <w:pPr>
        <w:ind w:left="1800" w:hanging="360"/>
      </w:pPr>
      <w:rPr>
        <w:rFonts w:ascii="Arial" w:hAnsi="Arial"/>
        <w:b w:val="0"/>
        <w:bCs w:val="0"/>
        <w:i w:val="0"/>
        <w:iCs w:val="0"/>
        <w:sz w:val="20"/>
        <w:szCs w:val="20"/>
      </w:rPr>
    </w:lvl>
    <w:lvl w:ilvl="4">
      <w:start w:val="1"/>
      <w:numFmt w:val="decimal"/>
      <w:lvlText w:val="%5."/>
      <w:lvlJc w:val="left"/>
      <w:pPr>
        <w:ind w:left="2160" w:hanging="360"/>
      </w:pPr>
      <w:rPr>
        <w:rFonts w:ascii="Arial" w:hAnsi="Arial"/>
        <w:b w:val="0"/>
        <w:bCs w:val="0"/>
        <w:i w:val="0"/>
        <w:iCs w:val="0"/>
        <w:sz w:val="20"/>
        <w:szCs w:val="20"/>
      </w:rPr>
    </w:lvl>
    <w:lvl w:ilvl="5">
      <w:start w:val="1"/>
      <w:numFmt w:val="decimal"/>
      <w:lvlText w:val="%6."/>
      <w:lvlJc w:val="left"/>
      <w:pPr>
        <w:ind w:left="2520" w:hanging="360"/>
      </w:pPr>
      <w:rPr>
        <w:rFonts w:ascii="Arial" w:hAnsi="Arial"/>
        <w:b w:val="0"/>
        <w:bCs w:val="0"/>
        <w:i w:val="0"/>
        <w:iCs w:val="0"/>
        <w:sz w:val="20"/>
        <w:szCs w:val="20"/>
      </w:rPr>
    </w:lvl>
    <w:lvl w:ilvl="6">
      <w:start w:val="1"/>
      <w:numFmt w:val="decimal"/>
      <w:lvlText w:val="%7."/>
      <w:lvlJc w:val="left"/>
      <w:pPr>
        <w:ind w:left="2880" w:hanging="360"/>
      </w:pPr>
      <w:rPr>
        <w:rFonts w:ascii="Arial" w:hAnsi="Arial"/>
        <w:b w:val="0"/>
        <w:bCs w:val="0"/>
        <w:i w:val="0"/>
        <w:iCs w:val="0"/>
        <w:sz w:val="20"/>
        <w:szCs w:val="20"/>
      </w:rPr>
    </w:lvl>
    <w:lvl w:ilvl="7">
      <w:start w:val="1"/>
      <w:numFmt w:val="decimal"/>
      <w:lvlText w:val="%8."/>
      <w:lvlJc w:val="left"/>
      <w:pPr>
        <w:ind w:left="3240" w:hanging="360"/>
      </w:pPr>
      <w:rPr>
        <w:rFonts w:ascii="Arial" w:hAnsi="Arial"/>
        <w:b w:val="0"/>
        <w:bCs w:val="0"/>
        <w:i w:val="0"/>
        <w:iCs w:val="0"/>
        <w:sz w:val="20"/>
        <w:szCs w:val="20"/>
      </w:rPr>
    </w:lvl>
    <w:lvl w:ilvl="8">
      <w:start w:val="1"/>
      <w:numFmt w:val="decimal"/>
      <w:lvlText w:val="%9."/>
      <w:lvlJc w:val="left"/>
      <w:pPr>
        <w:ind w:left="3600" w:hanging="360"/>
      </w:pPr>
      <w:rPr>
        <w:rFonts w:ascii="Arial" w:hAnsi="Arial"/>
        <w:b w:val="0"/>
        <w:bCs w:val="0"/>
        <w:i w:val="0"/>
        <w:iCs w:val="0"/>
        <w:sz w:val="20"/>
        <w:szCs w:val="20"/>
      </w:rPr>
    </w:lvl>
  </w:abstractNum>
  <w:abstractNum w:abstractNumId="85" w15:restartNumberingAfterBreak="0">
    <w:nsid w:val="3B920FB4"/>
    <w:multiLevelType w:val="multilevel"/>
    <w:tmpl w:val="E180842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6" w15:restartNumberingAfterBreak="0">
    <w:nsid w:val="3C497DD3"/>
    <w:multiLevelType w:val="multilevel"/>
    <w:tmpl w:val="4D80B3A0"/>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3C862CC1"/>
    <w:multiLevelType w:val="hybridMultilevel"/>
    <w:tmpl w:val="91BC5E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CCE6271"/>
    <w:multiLevelType w:val="multilevel"/>
    <w:tmpl w:val="6E68E944"/>
    <w:lvl w:ilvl="0">
      <w:start w:val="1"/>
      <w:numFmt w:val="decimal"/>
      <w:lvlText w:val="%1)"/>
      <w:lvlJc w:val="left"/>
      <w:rPr>
        <w:rFonts w:ascii="Calibri" w:hAnsi="Calibri" w:cs="Calibri" w:hint="default"/>
        <w:b w:val="0"/>
        <w:bCs/>
        <w:i w:val="0"/>
        <w:iCs/>
        <w:sz w:val="24"/>
        <w:szCs w:val="24"/>
      </w:rPr>
    </w:lvl>
    <w:lvl w:ilvl="1">
      <w:numFmt w:val="bullet"/>
      <w:lvlText w:val="◦"/>
      <w:lvlJc w:val="left"/>
      <w:rPr>
        <w:rFonts w:ascii="OpenSymbol" w:hAnsi="OpenSymbol" w:cs="Times New Roman"/>
        <w:sz w:val="20"/>
        <w:szCs w:val="20"/>
      </w:rPr>
    </w:lvl>
    <w:lvl w:ilvl="2">
      <w:numFmt w:val="bullet"/>
      <w:lvlText w:val="▪"/>
      <w:lvlJc w:val="left"/>
      <w:rPr>
        <w:rFonts w:ascii="OpenSymbol" w:hAnsi="OpenSymbol" w:cs="Times New Roman"/>
        <w:sz w:val="20"/>
        <w:szCs w:val="20"/>
      </w:rPr>
    </w:lvl>
    <w:lvl w:ilvl="3">
      <w:numFmt w:val="bullet"/>
      <w:lvlText w:val=""/>
      <w:lvlJc w:val="left"/>
      <w:rPr>
        <w:rFonts w:ascii="Symbol" w:hAnsi="Symbol" w:cs="Times New Roman"/>
        <w:b/>
        <w:bCs/>
        <w:iCs/>
      </w:rPr>
    </w:lvl>
    <w:lvl w:ilvl="4">
      <w:numFmt w:val="bullet"/>
      <w:lvlText w:val="◦"/>
      <w:lvlJc w:val="left"/>
      <w:rPr>
        <w:rFonts w:ascii="OpenSymbol" w:hAnsi="OpenSymbol" w:cs="Times New Roman"/>
        <w:sz w:val="20"/>
        <w:szCs w:val="20"/>
      </w:rPr>
    </w:lvl>
    <w:lvl w:ilvl="5">
      <w:numFmt w:val="bullet"/>
      <w:lvlText w:val="▪"/>
      <w:lvlJc w:val="left"/>
      <w:rPr>
        <w:rFonts w:ascii="OpenSymbol" w:hAnsi="OpenSymbol" w:cs="Times New Roman"/>
        <w:sz w:val="20"/>
        <w:szCs w:val="20"/>
      </w:rPr>
    </w:lvl>
    <w:lvl w:ilvl="6">
      <w:numFmt w:val="bullet"/>
      <w:lvlText w:val=""/>
      <w:lvlJc w:val="left"/>
      <w:rPr>
        <w:rFonts w:ascii="Symbol" w:hAnsi="Symbol" w:cs="Times New Roman"/>
        <w:b/>
        <w:bCs/>
        <w:iCs/>
      </w:rPr>
    </w:lvl>
    <w:lvl w:ilvl="7">
      <w:numFmt w:val="bullet"/>
      <w:lvlText w:val="◦"/>
      <w:lvlJc w:val="left"/>
      <w:rPr>
        <w:rFonts w:ascii="OpenSymbol" w:hAnsi="OpenSymbol" w:cs="Times New Roman"/>
        <w:sz w:val="20"/>
        <w:szCs w:val="20"/>
      </w:rPr>
    </w:lvl>
    <w:lvl w:ilvl="8">
      <w:numFmt w:val="bullet"/>
      <w:lvlText w:val="▪"/>
      <w:lvlJc w:val="left"/>
      <w:rPr>
        <w:rFonts w:ascii="OpenSymbol" w:hAnsi="OpenSymbol" w:cs="Times New Roman"/>
        <w:sz w:val="20"/>
        <w:szCs w:val="20"/>
      </w:rPr>
    </w:lvl>
  </w:abstractNum>
  <w:abstractNum w:abstractNumId="89" w15:restartNumberingAfterBreak="0">
    <w:nsid w:val="3DC20C26"/>
    <w:multiLevelType w:val="multilevel"/>
    <w:tmpl w:val="1DA00DCC"/>
    <w:lvl w:ilvl="0">
      <w:start w:val="21"/>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E2A0C52"/>
    <w:multiLevelType w:val="multilevel"/>
    <w:tmpl w:val="88828892"/>
    <w:lvl w:ilvl="0">
      <w:start w:val="1"/>
      <w:numFmt w:val="decimal"/>
      <w:lvlText w:val="%1)"/>
      <w:lvlJc w:val="left"/>
      <w:rPr>
        <w:rFonts w:ascii="Calibri" w:hAnsi="Calibri" w:cs="Calibri" w:hint="default"/>
        <w:b w:val="0"/>
        <w:i w:val="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3E6B4F6C"/>
    <w:multiLevelType w:val="multilevel"/>
    <w:tmpl w:val="2CD06B48"/>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15:restartNumberingAfterBreak="0">
    <w:nsid w:val="3F5A1E1F"/>
    <w:multiLevelType w:val="multilevel"/>
    <w:tmpl w:val="6278FC3C"/>
    <w:lvl w:ilvl="0">
      <w:start w:val="4"/>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93" w15:restartNumberingAfterBreak="0">
    <w:nsid w:val="41E77D42"/>
    <w:multiLevelType w:val="multilevel"/>
    <w:tmpl w:val="2354B7AC"/>
    <w:lvl w:ilvl="0">
      <w:start w:val="3"/>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94" w15:restartNumberingAfterBreak="0">
    <w:nsid w:val="424647DE"/>
    <w:multiLevelType w:val="multilevel"/>
    <w:tmpl w:val="B6E036AA"/>
    <w:lvl w:ilvl="0">
      <w:start w:val="7"/>
      <w:numFmt w:val="lowerLetter"/>
      <w:lvlText w:val="%1)"/>
      <w:lvlJc w:val="left"/>
      <w:pPr>
        <w:tabs>
          <w:tab w:val="num" w:pos="0"/>
        </w:tabs>
        <w:ind w:left="2340" w:hanging="360"/>
      </w:pPr>
      <w:rPr>
        <w:rFonts w:hint="default"/>
        <w:b w:val="0"/>
        <w:bCs w:val="0"/>
      </w:rPr>
    </w:lvl>
    <w:lvl w:ilvl="1">
      <w:start w:val="1"/>
      <w:numFmt w:val="lowerLetter"/>
      <w:lvlText w:val="%2."/>
      <w:lvlJc w:val="left"/>
      <w:pPr>
        <w:tabs>
          <w:tab w:val="num" w:pos="0"/>
        </w:tabs>
        <w:ind w:left="3060" w:hanging="360"/>
      </w:pPr>
      <w:rPr>
        <w:rFonts w:hint="default"/>
      </w:rPr>
    </w:lvl>
    <w:lvl w:ilvl="2">
      <w:start w:val="1"/>
      <w:numFmt w:val="lowerRoman"/>
      <w:lvlText w:val="%3."/>
      <w:lvlJc w:val="right"/>
      <w:pPr>
        <w:tabs>
          <w:tab w:val="num" w:pos="0"/>
        </w:tabs>
        <w:ind w:left="3780" w:hanging="180"/>
      </w:pPr>
      <w:rPr>
        <w:rFonts w:hint="default"/>
      </w:rPr>
    </w:lvl>
    <w:lvl w:ilvl="3">
      <w:start w:val="1"/>
      <w:numFmt w:val="decimal"/>
      <w:lvlText w:val="%4."/>
      <w:lvlJc w:val="left"/>
      <w:pPr>
        <w:tabs>
          <w:tab w:val="num" w:pos="0"/>
        </w:tabs>
        <w:ind w:left="4500" w:hanging="360"/>
      </w:pPr>
      <w:rPr>
        <w:rFonts w:hint="default"/>
      </w:rPr>
    </w:lvl>
    <w:lvl w:ilvl="4">
      <w:start w:val="1"/>
      <w:numFmt w:val="lowerLetter"/>
      <w:lvlText w:val="%5."/>
      <w:lvlJc w:val="left"/>
      <w:pPr>
        <w:tabs>
          <w:tab w:val="num" w:pos="0"/>
        </w:tabs>
        <w:ind w:left="5220" w:hanging="360"/>
      </w:pPr>
      <w:rPr>
        <w:rFonts w:hint="default"/>
      </w:rPr>
    </w:lvl>
    <w:lvl w:ilvl="5">
      <w:start w:val="1"/>
      <w:numFmt w:val="lowerRoman"/>
      <w:lvlText w:val="%6."/>
      <w:lvlJc w:val="right"/>
      <w:pPr>
        <w:tabs>
          <w:tab w:val="num" w:pos="0"/>
        </w:tabs>
        <w:ind w:left="5940" w:hanging="180"/>
      </w:pPr>
      <w:rPr>
        <w:rFonts w:hint="default"/>
      </w:rPr>
    </w:lvl>
    <w:lvl w:ilvl="6">
      <w:start w:val="1"/>
      <w:numFmt w:val="decimal"/>
      <w:lvlText w:val="%7."/>
      <w:lvlJc w:val="left"/>
      <w:pPr>
        <w:tabs>
          <w:tab w:val="num" w:pos="0"/>
        </w:tabs>
        <w:ind w:left="6660" w:hanging="360"/>
      </w:pPr>
      <w:rPr>
        <w:rFonts w:hint="default"/>
      </w:rPr>
    </w:lvl>
    <w:lvl w:ilvl="7">
      <w:start w:val="1"/>
      <w:numFmt w:val="lowerLetter"/>
      <w:lvlText w:val="%8."/>
      <w:lvlJc w:val="left"/>
      <w:pPr>
        <w:tabs>
          <w:tab w:val="num" w:pos="0"/>
        </w:tabs>
        <w:ind w:left="7380" w:hanging="360"/>
      </w:pPr>
      <w:rPr>
        <w:rFonts w:hint="default"/>
      </w:rPr>
    </w:lvl>
    <w:lvl w:ilvl="8">
      <w:start w:val="1"/>
      <w:numFmt w:val="lowerRoman"/>
      <w:lvlText w:val="%9."/>
      <w:lvlJc w:val="right"/>
      <w:pPr>
        <w:tabs>
          <w:tab w:val="num" w:pos="0"/>
        </w:tabs>
        <w:ind w:left="8100" w:hanging="180"/>
      </w:pPr>
      <w:rPr>
        <w:rFonts w:hint="default"/>
      </w:rPr>
    </w:lvl>
  </w:abstractNum>
  <w:abstractNum w:abstractNumId="9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6" w15:restartNumberingAfterBreak="0">
    <w:nsid w:val="432946C5"/>
    <w:multiLevelType w:val="multilevel"/>
    <w:tmpl w:val="068209F4"/>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b w:val="0"/>
        <w:bCs w:val="0"/>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38A565C"/>
    <w:multiLevelType w:val="multilevel"/>
    <w:tmpl w:val="8BF26F60"/>
    <w:lvl w:ilvl="0">
      <w:start w:val="3"/>
      <w:numFmt w:val="decimal"/>
      <w:lvlText w:val="%1."/>
      <w:lvlJc w:val="left"/>
      <w:rPr>
        <w:rFonts w:ascii="Calibri" w:hAnsi="Calibri" w:cs="Calibri" w:hint="default"/>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9" w15:restartNumberingAfterBreak="0">
    <w:nsid w:val="43F14603"/>
    <w:multiLevelType w:val="multilevel"/>
    <w:tmpl w:val="4472248C"/>
    <w:lvl w:ilvl="0">
      <w:start w:val="2"/>
      <w:numFmt w:val="decimal"/>
      <w:lvlText w:val="%1."/>
      <w:lvlJc w:val="left"/>
      <w:pPr>
        <w:tabs>
          <w:tab w:val="num" w:pos="0"/>
        </w:tabs>
        <w:ind w:left="360" w:hanging="360"/>
      </w:pPr>
      <w:rPr>
        <w:rFonts w:ascii="Calibri" w:hAnsi="Calibri" w:cs="Calibri" w:hint="default"/>
        <w:color w:val="000000"/>
        <w:sz w:val="24"/>
        <w:szCs w:val="24"/>
      </w:rPr>
    </w:lvl>
    <w:lvl w:ilvl="1">
      <w:start w:val="1"/>
      <w:numFmt w:val="decimal"/>
      <w:lvlText w:val="%1.%2."/>
      <w:lvlJc w:val="left"/>
      <w:pPr>
        <w:tabs>
          <w:tab w:val="num" w:pos="0"/>
        </w:tabs>
        <w:ind w:left="792" w:hanging="432"/>
      </w:pPr>
      <w:rPr>
        <w:rFonts w:ascii="Calibri" w:hAnsi="Calibri" w:cs="Calibri" w:hint="default"/>
        <w:sz w:val="24"/>
        <w:szCs w:val="24"/>
        <w:lang w:eastAsia="ar-SA"/>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0" w15:restartNumberingAfterBreak="0">
    <w:nsid w:val="44C32A06"/>
    <w:multiLevelType w:val="multilevel"/>
    <w:tmpl w:val="A59E3774"/>
    <w:lvl w:ilvl="0">
      <w:start w:val="2"/>
      <w:numFmt w:val="decimal"/>
      <w:lvlText w:val="%1."/>
      <w:lvlJc w:val="left"/>
      <w:pPr>
        <w:ind w:left="360" w:hanging="360"/>
      </w:pPr>
      <w:rPr>
        <w:rFonts w:eastAsia="Andale Sans UI" w:hint="default"/>
      </w:rPr>
    </w:lvl>
    <w:lvl w:ilvl="1">
      <w:start w:val="1"/>
      <w:numFmt w:val="decimal"/>
      <w:lvlText w:val="%1.%2."/>
      <w:lvlJc w:val="left"/>
      <w:pPr>
        <w:ind w:left="2880" w:hanging="360"/>
      </w:pPr>
      <w:rPr>
        <w:rFonts w:eastAsia="Andale Sans UI" w:hint="default"/>
      </w:rPr>
    </w:lvl>
    <w:lvl w:ilvl="2">
      <w:start w:val="1"/>
      <w:numFmt w:val="decimal"/>
      <w:lvlText w:val="%1.%2.%3."/>
      <w:lvlJc w:val="left"/>
      <w:pPr>
        <w:ind w:left="5760" w:hanging="720"/>
      </w:pPr>
      <w:rPr>
        <w:rFonts w:eastAsia="Andale Sans UI" w:hint="default"/>
      </w:rPr>
    </w:lvl>
    <w:lvl w:ilvl="3">
      <w:start w:val="1"/>
      <w:numFmt w:val="decimal"/>
      <w:lvlText w:val="%1.%2.%3.%4."/>
      <w:lvlJc w:val="left"/>
      <w:pPr>
        <w:ind w:left="8280" w:hanging="720"/>
      </w:pPr>
      <w:rPr>
        <w:rFonts w:eastAsia="Andale Sans UI" w:hint="default"/>
      </w:rPr>
    </w:lvl>
    <w:lvl w:ilvl="4">
      <w:start w:val="1"/>
      <w:numFmt w:val="decimal"/>
      <w:lvlText w:val="%1.%2.%3.%4.%5."/>
      <w:lvlJc w:val="left"/>
      <w:pPr>
        <w:ind w:left="11160" w:hanging="1080"/>
      </w:pPr>
      <w:rPr>
        <w:rFonts w:eastAsia="Andale Sans UI" w:hint="default"/>
      </w:rPr>
    </w:lvl>
    <w:lvl w:ilvl="5">
      <w:start w:val="1"/>
      <w:numFmt w:val="decimal"/>
      <w:lvlText w:val="%1.%2.%3.%4.%5.%6."/>
      <w:lvlJc w:val="left"/>
      <w:pPr>
        <w:ind w:left="13680" w:hanging="1080"/>
      </w:pPr>
      <w:rPr>
        <w:rFonts w:eastAsia="Andale Sans UI" w:hint="default"/>
      </w:rPr>
    </w:lvl>
    <w:lvl w:ilvl="6">
      <w:start w:val="1"/>
      <w:numFmt w:val="decimal"/>
      <w:lvlText w:val="%1.%2.%3.%4.%5.%6.%7."/>
      <w:lvlJc w:val="left"/>
      <w:pPr>
        <w:ind w:left="16560" w:hanging="1440"/>
      </w:pPr>
      <w:rPr>
        <w:rFonts w:eastAsia="Andale Sans UI" w:hint="default"/>
      </w:rPr>
    </w:lvl>
    <w:lvl w:ilvl="7">
      <w:start w:val="1"/>
      <w:numFmt w:val="decimal"/>
      <w:lvlText w:val="%1.%2.%3.%4.%5.%6.%7.%8."/>
      <w:lvlJc w:val="left"/>
      <w:pPr>
        <w:ind w:left="19080" w:hanging="1440"/>
      </w:pPr>
      <w:rPr>
        <w:rFonts w:eastAsia="Andale Sans UI" w:hint="default"/>
      </w:rPr>
    </w:lvl>
    <w:lvl w:ilvl="8">
      <w:start w:val="1"/>
      <w:numFmt w:val="decimal"/>
      <w:lvlText w:val="%1.%2.%3.%4.%5.%6.%7.%8.%9."/>
      <w:lvlJc w:val="left"/>
      <w:pPr>
        <w:ind w:left="21960" w:hanging="1800"/>
      </w:pPr>
      <w:rPr>
        <w:rFonts w:eastAsia="Andale Sans UI" w:hint="default"/>
      </w:rPr>
    </w:lvl>
  </w:abstractNum>
  <w:abstractNum w:abstractNumId="101" w15:restartNumberingAfterBreak="0">
    <w:nsid w:val="45E401E2"/>
    <w:multiLevelType w:val="multilevel"/>
    <w:tmpl w:val="F522AEBC"/>
    <w:lvl w:ilvl="0">
      <w:numFmt w:val="bullet"/>
      <w:lvlText w:val=""/>
      <w:lvlJc w:val="left"/>
      <w:pPr>
        <w:ind w:left="360" w:hanging="360"/>
      </w:pPr>
      <w:rPr>
        <w:rFonts w:ascii="Symbol" w:eastAsia="Times New Roman"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102" w15:restartNumberingAfterBreak="0">
    <w:nsid w:val="45FB71C7"/>
    <w:multiLevelType w:val="multilevel"/>
    <w:tmpl w:val="84DEC6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6BF6261"/>
    <w:multiLevelType w:val="hybridMultilevel"/>
    <w:tmpl w:val="8BB2CDD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79610A2"/>
    <w:multiLevelType w:val="multilevel"/>
    <w:tmpl w:val="22B28B8A"/>
    <w:lvl w:ilvl="0">
      <w:start w:val="3"/>
      <w:numFmt w:val="decimal"/>
      <w:lvlText w:val="%1."/>
      <w:lvlJc w:val="left"/>
      <w:pPr>
        <w:ind w:left="360" w:hanging="360"/>
      </w:pPr>
      <w:rPr>
        <w:rFonts w:eastAsia="Times New Roman" w:hint="default"/>
      </w:rPr>
    </w:lvl>
    <w:lvl w:ilvl="1">
      <w:start w:val="1"/>
      <w:numFmt w:val="bullet"/>
      <w:lvlText w:val="-"/>
      <w:lvlJc w:val="left"/>
      <w:pPr>
        <w:ind w:left="720" w:hanging="360"/>
      </w:pPr>
      <w:rPr>
        <w:rFonts w:ascii="Arial" w:hAnsi="Arial"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05" w15:restartNumberingAfterBreak="0">
    <w:nsid w:val="47AC576B"/>
    <w:multiLevelType w:val="hybridMultilevel"/>
    <w:tmpl w:val="7E3C4AA6"/>
    <w:lvl w:ilvl="0" w:tplc="20FE1182">
      <w:start w:val="1"/>
      <w:numFmt w:val="decimal"/>
      <w:lvlText w:val="%1."/>
      <w:lvlJc w:val="left"/>
      <w:pPr>
        <w:ind w:left="454" w:hanging="341"/>
      </w:pPr>
      <w:rPr>
        <w:rFonts w:ascii="Times New Roman" w:hAnsi="Times New Roman" w:cs="Times New Roman" w:hint="default"/>
        <w:spacing w:val="-23"/>
        <w:w w:val="100"/>
        <w:sz w:val="22"/>
        <w:szCs w:val="22"/>
        <w:lang w:val="pl-PL" w:eastAsia="en-US" w:bidi="ar-SA"/>
      </w:rPr>
    </w:lvl>
    <w:lvl w:ilvl="1" w:tplc="69183986">
      <w:start w:val="1"/>
      <w:numFmt w:val="decimal"/>
      <w:lvlText w:val="%2)"/>
      <w:lvlJc w:val="left"/>
      <w:pPr>
        <w:ind w:left="792" w:hanging="339"/>
      </w:pPr>
      <w:rPr>
        <w:rFonts w:ascii="Times New Roman" w:hAnsi="Times New Roman" w:cs="Times New Roman" w:hint="default"/>
        <w:w w:val="97"/>
        <w:lang w:val="pl-PL" w:eastAsia="en-US" w:bidi="ar-SA"/>
      </w:rPr>
    </w:lvl>
    <w:lvl w:ilvl="2" w:tplc="5204B88C">
      <w:numFmt w:val="bullet"/>
      <w:lvlText w:val="•"/>
      <w:lvlJc w:val="left"/>
      <w:pPr>
        <w:ind w:left="1807" w:hanging="339"/>
      </w:pPr>
      <w:rPr>
        <w:rFonts w:hint="default"/>
        <w:lang w:val="pl-PL" w:eastAsia="en-US" w:bidi="ar-SA"/>
      </w:rPr>
    </w:lvl>
    <w:lvl w:ilvl="3" w:tplc="4D2E5B24">
      <w:numFmt w:val="bullet"/>
      <w:lvlText w:val="•"/>
      <w:lvlJc w:val="left"/>
      <w:pPr>
        <w:ind w:left="2814" w:hanging="339"/>
      </w:pPr>
      <w:rPr>
        <w:rFonts w:hint="default"/>
        <w:lang w:val="pl-PL" w:eastAsia="en-US" w:bidi="ar-SA"/>
      </w:rPr>
    </w:lvl>
    <w:lvl w:ilvl="4" w:tplc="D9845FE2">
      <w:numFmt w:val="bullet"/>
      <w:lvlText w:val="•"/>
      <w:lvlJc w:val="left"/>
      <w:pPr>
        <w:ind w:left="3821" w:hanging="339"/>
      </w:pPr>
      <w:rPr>
        <w:rFonts w:hint="default"/>
        <w:lang w:val="pl-PL" w:eastAsia="en-US" w:bidi="ar-SA"/>
      </w:rPr>
    </w:lvl>
    <w:lvl w:ilvl="5" w:tplc="B50E8526">
      <w:numFmt w:val="bullet"/>
      <w:lvlText w:val="•"/>
      <w:lvlJc w:val="left"/>
      <w:pPr>
        <w:ind w:left="4828" w:hanging="339"/>
      </w:pPr>
      <w:rPr>
        <w:rFonts w:hint="default"/>
        <w:lang w:val="pl-PL" w:eastAsia="en-US" w:bidi="ar-SA"/>
      </w:rPr>
    </w:lvl>
    <w:lvl w:ilvl="6" w:tplc="A86A8870">
      <w:numFmt w:val="bullet"/>
      <w:lvlText w:val="•"/>
      <w:lvlJc w:val="left"/>
      <w:pPr>
        <w:ind w:left="5835" w:hanging="339"/>
      </w:pPr>
      <w:rPr>
        <w:rFonts w:hint="default"/>
        <w:lang w:val="pl-PL" w:eastAsia="en-US" w:bidi="ar-SA"/>
      </w:rPr>
    </w:lvl>
    <w:lvl w:ilvl="7" w:tplc="D1E02F4E">
      <w:numFmt w:val="bullet"/>
      <w:lvlText w:val="•"/>
      <w:lvlJc w:val="left"/>
      <w:pPr>
        <w:ind w:left="6842" w:hanging="339"/>
      </w:pPr>
      <w:rPr>
        <w:rFonts w:hint="default"/>
        <w:lang w:val="pl-PL" w:eastAsia="en-US" w:bidi="ar-SA"/>
      </w:rPr>
    </w:lvl>
    <w:lvl w:ilvl="8" w:tplc="29EA7C94">
      <w:numFmt w:val="bullet"/>
      <w:lvlText w:val="•"/>
      <w:lvlJc w:val="left"/>
      <w:pPr>
        <w:ind w:left="7849" w:hanging="339"/>
      </w:pPr>
      <w:rPr>
        <w:rFonts w:hint="default"/>
        <w:lang w:val="pl-PL" w:eastAsia="en-US" w:bidi="ar-SA"/>
      </w:rPr>
    </w:lvl>
  </w:abstractNum>
  <w:abstractNum w:abstractNumId="106" w15:restartNumberingAfterBreak="0">
    <w:nsid w:val="480C402A"/>
    <w:multiLevelType w:val="multilevel"/>
    <w:tmpl w:val="C7E41978"/>
    <w:lvl w:ilvl="0">
      <w:start w:val="1"/>
      <w:numFmt w:val="decimal"/>
      <w:lvlText w:val="%1."/>
      <w:lvlJc w:val="left"/>
      <w:rPr>
        <w:rFonts w:ascii="Calibri" w:eastAsia="Calibri" w:hAnsi="Calibri" w:cs="Calibri" w:hint="default"/>
        <w:b w:val="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48163A1D"/>
    <w:multiLevelType w:val="multilevel"/>
    <w:tmpl w:val="304C19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481A5C5F"/>
    <w:multiLevelType w:val="multilevel"/>
    <w:tmpl w:val="24005E16"/>
    <w:lvl w:ilvl="0">
      <w:start w:val="8"/>
      <w:numFmt w:val="decimal"/>
      <w:lvlText w:val="%1."/>
      <w:lvlJc w:val="left"/>
      <w:pPr>
        <w:ind w:left="360" w:hanging="360"/>
      </w:pPr>
      <w:rPr>
        <w:rFonts w:eastAsia="Times New Roman" w:hint="default"/>
      </w:rPr>
    </w:lvl>
    <w:lvl w:ilvl="1">
      <w:start w:val="1"/>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color w:val="auto"/>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09" w15:restartNumberingAfterBreak="0">
    <w:nsid w:val="491865B5"/>
    <w:multiLevelType w:val="multilevel"/>
    <w:tmpl w:val="7690F898"/>
    <w:lvl w:ilvl="0">
      <w:start w:val="6"/>
      <w:numFmt w:val="decimal"/>
      <w:lvlText w:val="%1."/>
      <w:lvlJc w:val="left"/>
      <w:pPr>
        <w:ind w:left="360" w:hanging="360"/>
      </w:pPr>
      <w:rPr>
        <w:rFonts w:hint="default"/>
      </w:rPr>
    </w:lvl>
    <w:lvl w:ilvl="1">
      <w:start w:val="1"/>
      <w:numFmt w:val="decimal"/>
      <w:lvlText w:val="%1.%2."/>
      <w:lvlJc w:val="left"/>
      <w:pPr>
        <w:ind w:left="833" w:hanging="720"/>
      </w:pPr>
      <w:rPr>
        <w:rFonts w:ascii="Calibri" w:hAnsi="Calibri" w:cs="Calibri"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110" w15:restartNumberingAfterBreak="0">
    <w:nsid w:val="4A77087D"/>
    <w:multiLevelType w:val="multilevel"/>
    <w:tmpl w:val="8CD4234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4A961F06"/>
    <w:multiLevelType w:val="multilevel"/>
    <w:tmpl w:val="E8C8F030"/>
    <w:lvl w:ilvl="0">
      <w:start w:val="1"/>
      <w:numFmt w:val="decimal"/>
      <w:lvlText w:val="%1)"/>
      <w:lvlJc w:val="left"/>
      <w:rPr>
        <w:rFonts w:ascii="Calibri" w:hAnsi="Calibri" w:cs="Calibri" w:hint="default"/>
        <w:b w:val="0"/>
        <w:i w:val="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4AEA44CF"/>
    <w:multiLevelType w:val="multilevel"/>
    <w:tmpl w:val="35241366"/>
    <w:styleLink w:val="WW8Num15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3" w15:restartNumberingAfterBreak="0">
    <w:nsid w:val="4BE30E51"/>
    <w:multiLevelType w:val="multilevel"/>
    <w:tmpl w:val="B964A012"/>
    <w:lvl w:ilvl="0">
      <w:start w:val="1"/>
      <w:numFmt w:val="bullet"/>
      <w:lvlText w:val=""/>
      <w:lvlJc w:val="left"/>
      <w:pPr>
        <w:tabs>
          <w:tab w:val="num" w:pos="0"/>
        </w:tabs>
        <w:ind w:left="6227" w:hanging="131"/>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15:restartNumberingAfterBreak="0">
    <w:nsid w:val="4BF53352"/>
    <w:multiLevelType w:val="multilevel"/>
    <w:tmpl w:val="DD32759E"/>
    <w:lvl w:ilvl="0">
      <w:start w:val="1"/>
      <w:numFmt w:val="lowerLetter"/>
      <w:lvlText w:val="%1)"/>
      <w:lvlJc w:val="left"/>
      <w:pPr>
        <w:tabs>
          <w:tab w:val="num" w:pos="0"/>
        </w:tabs>
        <w:ind w:left="1080" w:hanging="360"/>
      </w:pPr>
      <w:rPr>
        <w:rFonts w:ascii="Calibri" w:hAnsi="Calibri" w:cs="Calibr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15:restartNumberingAfterBreak="0">
    <w:nsid w:val="4C4C3F6C"/>
    <w:multiLevelType w:val="multilevel"/>
    <w:tmpl w:val="939AE0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15:restartNumberingAfterBreak="0">
    <w:nsid w:val="4DA33A3B"/>
    <w:multiLevelType w:val="multilevel"/>
    <w:tmpl w:val="91DA0270"/>
    <w:lvl w:ilvl="0">
      <w:start w:val="1"/>
      <w:numFmt w:val="decimal"/>
      <w:lvlText w:val="%1)"/>
      <w:lvlJc w:val="left"/>
      <w:rPr>
        <w:rFonts w:ascii="Calibri" w:hAnsi="Calibri" w:cs="Calibri" w:hint="default"/>
        <w:b w:val="0"/>
        <w:i w:val="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7" w15:restartNumberingAfterBreak="0">
    <w:nsid w:val="4E820552"/>
    <w:multiLevelType w:val="multilevel"/>
    <w:tmpl w:val="567AE48C"/>
    <w:lvl w:ilvl="0">
      <w:start w:val="7"/>
      <w:numFmt w:val="decimal"/>
      <w:lvlText w:val="%1."/>
      <w:lvlJc w:val="left"/>
      <w:pPr>
        <w:ind w:left="0" w:firstLine="0"/>
      </w:pPr>
      <w:rPr>
        <w:rFonts w:ascii="Calibri" w:hAnsi="Calibri" w:cs="Calibri" w:hint="default"/>
        <w:color w:val="auto"/>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8" w15:restartNumberingAfterBreak="0">
    <w:nsid w:val="4FA24B7E"/>
    <w:multiLevelType w:val="hybridMultilevel"/>
    <w:tmpl w:val="91526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0A50D78"/>
    <w:multiLevelType w:val="hybridMultilevel"/>
    <w:tmpl w:val="74125D38"/>
    <w:lvl w:ilvl="0" w:tplc="B790AB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50C85568"/>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2" w15:restartNumberingAfterBreak="0">
    <w:nsid w:val="52F9642D"/>
    <w:multiLevelType w:val="hybridMultilevel"/>
    <w:tmpl w:val="6966F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4" w15:restartNumberingAfterBreak="0">
    <w:nsid w:val="534F367D"/>
    <w:multiLevelType w:val="hybridMultilevel"/>
    <w:tmpl w:val="46F23DF6"/>
    <w:lvl w:ilvl="0" w:tplc="66182A8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5" w15:restartNumberingAfterBreak="0">
    <w:nsid w:val="53B353EA"/>
    <w:multiLevelType w:val="multilevel"/>
    <w:tmpl w:val="EAEC222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8" w15:restartNumberingAfterBreak="0">
    <w:nsid w:val="54F20073"/>
    <w:multiLevelType w:val="multilevel"/>
    <w:tmpl w:val="C16A940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554168BB"/>
    <w:multiLevelType w:val="multilevel"/>
    <w:tmpl w:val="CB9CB11E"/>
    <w:lvl w:ilvl="0">
      <w:start w:val="1"/>
      <w:numFmt w:val="lowerLetter"/>
      <w:lvlText w:val="%1)"/>
      <w:lvlJc w:val="left"/>
      <w:pPr>
        <w:tabs>
          <w:tab w:val="num" w:pos="786"/>
        </w:tabs>
        <w:ind w:left="786"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15:restartNumberingAfterBreak="0">
    <w:nsid w:val="55BE24A3"/>
    <w:multiLevelType w:val="multilevel"/>
    <w:tmpl w:val="6C266F4A"/>
    <w:styleLink w:val="LFO236"/>
    <w:lvl w:ilvl="0">
      <w:start w:val="1"/>
      <w:numFmt w:val="decimal"/>
      <w:lvlText w:val="%1."/>
      <w:lvlJc w:val="left"/>
      <w:pPr>
        <w:ind w:left="567" w:hanging="567"/>
      </w:pPr>
      <w:rPr>
        <w:rFonts w:ascii="Arial" w:hAnsi="Arial" w:cs="Arial"/>
      </w:rPr>
    </w:lvl>
    <w:lvl w:ilvl="1">
      <w:start w:val="1"/>
      <w:numFmt w:val="decimal"/>
      <w:lvlText w:val="%1.%2."/>
      <w:lvlJc w:val="left"/>
      <w:pPr>
        <w:ind w:left="465" w:hanging="465"/>
      </w:pPr>
      <w:rPr>
        <w:rFonts w:ascii="Arial" w:hAnsi="Arial" w:cs="Times New Roman"/>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1"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15:restartNumberingAfterBreak="0">
    <w:nsid w:val="56FD7B17"/>
    <w:multiLevelType w:val="multilevel"/>
    <w:tmpl w:val="2074536A"/>
    <w:lvl w:ilvl="0">
      <w:start w:val="2"/>
      <w:numFmt w:val="decimal"/>
      <w:lvlText w:val="%1."/>
      <w:lvlJc w:val="left"/>
      <w:rPr>
        <w:rFonts w:ascii="Calibri" w:hAnsi="Calibri" w:cs="Calibri" w:hint="default"/>
        <w:b w:val="0"/>
        <w:bCs w:val="0"/>
        <w:i w:val="0"/>
        <w:iCs w:val="0"/>
        <w:sz w:val="24"/>
        <w:szCs w:val="24"/>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33" w15:restartNumberingAfterBreak="0">
    <w:nsid w:val="571E53F0"/>
    <w:multiLevelType w:val="multilevel"/>
    <w:tmpl w:val="B0FE7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4" w15:restartNumberingAfterBreak="0">
    <w:nsid w:val="5B9228D8"/>
    <w:multiLevelType w:val="multilevel"/>
    <w:tmpl w:val="1F0ED192"/>
    <w:lvl w:ilvl="0">
      <w:start w:val="3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C254D24"/>
    <w:multiLevelType w:val="multilevel"/>
    <w:tmpl w:val="1C00A534"/>
    <w:lvl w:ilvl="0">
      <w:start w:val="3"/>
      <w:numFmt w:val="decimal"/>
      <w:lvlText w:val="%1."/>
      <w:lvlJc w:val="left"/>
      <w:rPr>
        <w:rFonts w:ascii="Calibri" w:hAnsi="Calibri" w:cs="Calibri" w:hint="default"/>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7" w15:restartNumberingAfterBreak="0">
    <w:nsid w:val="5CB252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5D7404EF"/>
    <w:multiLevelType w:val="multilevel"/>
    <w:tmpl w:val="6FBAA13C"/>
    <w:lvl w:ilvl="0">
      <w:start w:val="8"/>
      <w:numFmt w:val="decimal"/>
      <w:lvlText w:val="%1."/>
      <w:lvlJc w:val="left"/>
      <w:rPr>
        <w:rFonts w:ascii="Calibri" w:hAnsi="Calibri" w:cs="Calibri" w:hint="default"/>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5DCC1CFF"/>
    <w:multiLevelType w:val="multilevel"/>
    <w:tmpl w:val="CB58A4FA"/>
    <w:lvl w:ilvl="0">
      <w:start w:val="9"/>
      <w:numFmt w:val="decimal"/>
      <w:lvlText w:val="%1."/>
      <w:lvlJc w:val="left"/>
      <w:pPr>
        <w:ind w:left="360" w:hanging="360"/>
      </w:pPr>
      <w:rPr>
        <w:rFonts w:hint="default"/>
        <w:b/>
        <w:bCs/>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5E360B3B"/>
    <w:multiLevelType w:val="hybridMultilevel"/>
    <w:tmpl w:val="C980C7F0"/>
    <w:lvl w:ilvl="0" w:tplc="6C4E7022">
      <w:start w:val="1"/>
      <w:numFmt w:val="decimal"/>
      <w:lvlText w:val="%1."/>
      <w:lvlJc w:val="left"/>
      <w:pPr>
        <w:ind w:left="720" w:hanging="360"/>
      </w:pPr>
      <w:rPr>
        <w:b w:val="0"/>
        <w:bCs/>
      </w:rPr>
    </w:lvl>
    <w:lvl w:ilvl="1" w:tplc="EF9A92D4">
      <w:start w:val="1"/>
      <w:numFmt w:val="lowerLetter"/>
      <w:lvlText w:val="%2)"/>
      <w:lvlJc w:val="left"/>
      <w:pPr>
        <w:ind w:left="1440" w:hanging="360"/>
      </w:pPr>
      <w:rPr>
        <w:rFonts w:eastAsia="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E551BA3"/>
    <w:multiLevelType w:val="multilevel"/>
    <w:tmpl w:val="2230E1A2"/>
    <w:lvl w:ilvl="0">
      <w:start w:val="8"/>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42" w15:restartNumberingAfterBreak="0">
    <w:nsid w:val="5E582D40"/>
    <w:multiLevelType w:val="hybridMultilevel"/>
    <w:tmpl w:val="5ACA8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4CA632A">
      <w:start w:val="1"/>
      <w:numFmt w:val="decimal"/>
      <w:lvlText w:val="%4."/>
      <w:lvlJc w:val="left"/>
      <w:pPr>
        <w:ind w:left="288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05C6940"/>
    <w:multiLevelType w:val="multilevel"/>
    <w:tmpl w:val="5E4E450E"/>
    <w:lvl w:ilvl="0">
      <w:start w:val="1"/>
      <w:numFmt w:val="decimal"/>
      <w:lvlText w:val="%1."/>
      <w:lvlJc w:val="left"/>
      <w:rPr>
        <w:rFonts w:ascii="Calibri" w:hAnsi="Calibri" w:cs="Calibri" w:hint="default"/>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60C82E0B"/>
    <w:multiLevelType w:val="multilevel"/>
    <w:tmpl w:val="393CFE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45" w15:restartNumberingAfterBreak="0">
    <w:nsid w:val="60E339CD"/>
    <w:multiLevelType w:val="multilevel"/>
    <w:tmpl w:val="9A206028"/>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Calibri" w:hAnsi="Calibri" w:cs="Calibri" w:hint="default"/>
        <w:b w:val="0"/>
        <w:bCs w:val="0"/>
        <w:i w:val="0"/>
        <w:iCs w:val="0"/>
        <w:sz w:val="24"/>
        <w:szCs w:val="24"/>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46"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7" w15:restartNumberingAfterBreak="0">
    <w:nsid w:val="61ED7FF2"/>
    <w:multiLevelType w:val="multilevel"/>
    <w:tmpl w:val="87BE2D50"/>
    <w:styleLink w:val="WW8Num9"/>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62F46506"/>
    <w:multiLevelType w:val="hybridMultilevel"/>
    <w:tmpl w:val="DE2CEA5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9" w15:restartNumberingAfterBreak="0">
    <w:nsid w:val="633118A3"/>
    <w:multiLevelType w:val="hybridMultilevel"/>
    <w:tmpl w:val="AD7C1F5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51" w15:restartNumberingAfterBreak="0">
    <w:nsid w:val="6736561C"/>
    <w:multiLevelType w:val="multilevel"/>
    <w:tmpl w:val="97A06CC4"/>
    <w:lvl w:ilvl="0">
      <w:start w:val="12"/>
      <w:numFmt w:val="decimal"/>
      <w:lvlText w:val="%1."/>
      <w:lvlJc w:val="left"/>
      <w:pPr>
        <w:ind w:left="0" w:firstLine="0"/>
      </w:pPr>
      <w:rPr>
        <w:rFonts w:ascii="Times New Roman" w:hAnsi="Times New Roman" w:cs="Times New Roman" w:hint="default"/>
        <w:strike w:val="0"/>
        <w:dstrike w:val="0"/>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52" w15:restartNumberingAfterBreak="0">
    <w:nsid w:val="674811DB"/>
    <w:multiLevelType w:val="hybridMultilevel"/>
    <w:tmpl w:val="74E8492E"/>
    <w:lvl w:ilvl="0" w:tplc="4350E116">
      <w:start w:val="28"/>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87D4B45"/>
    <w:multiLevelType w:val="multilevel"/>
    <w:tmpl w:val="B73ABCF8"/>
    <w:lvl w:ilvl="0">
      <w:start w:val="1"/>
      <w:numFmt w:val="lowerLetter"/>
      <w:lvlText w:val="%1)"/>
      <w:lvlJc w:val="left"/>
      <w:pPr>
        <w:tabs>
          <w:tab w:val="num" w:pos="0"/>
        </w:tabs>
        <w:ind w:left="1222" w:hanging="360"/>
      </w:pPr>
      <w:rPr>
        <w:rFonts w:ascii="Arial" w:hAnsi="Arial" w:cs="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5" w15:restartNumberingAfterBreak="0">
    <w:nsid w:val="697B7386"/>
    <w:multiLevelType w:val="multilevel"/>
    <w:tmpl w:val="784EBD34"/>
    <w:styleLink w:val="WWNum79"/>
    <w:lvl w:ilvl="0">
      <w:start w:val="1"/>
      <w:numFmt w:val="decimal"/>
      <w:lvlText w:val="%1."/>
      <w:lvlJc w:val="left"/>
      <w:pPr>
        <w:ind w:left="720" w:hanging="360"/>
      </w:pPr>
      <w:rPr>
        <w:b w:val="0"/>
        <w:bCs/>
      </w:rPr>
    </w:lvl>
    <w:lvl w:ilvl="1">
      <w:start w:val="1"/>
      <w:numFmt w:val="decimal"/>
      <w:lvlText w:val="%1.%2."/>
      <w:lvlJc w:val="left"/>
      <w:pPr>
        <w:ind w:left="720" w:hanging="360"/>
      </w:pPr>
      <w:rPr>
        <w:rFonts w:ascii="Times New Roman" w:hAnsi="Times New Roman"/>
        <w:b w:val="0"/>
        <w:bCs/>
        <w:sz w:val="20"/>
        <w:szCs w:val="21"/>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6" w15:restartNumberingAfterBreak="0">
    <w:nsid w:val="6AE228F5"/>
    <w:multiLevelType w:val="multilevel"/>
    <w:tmpl w:val="7E342772"/>
    <w:lvl w:ilvl="0">
      <w:start w:val="1"/>
      <w:numFmt w:val="decimal"/>
      <w:lvlText w:val="%1)"/>
      <w:lvlJc w:val="left"/>
      <w:pPr>
        <w:ind w:left="720" w:hanging="360"/>
      </w:pPr>
      <w:rPr>
        <w:rFonts w:ascii="Times New Roman" w:hAnsi="Times New Roman" w:cs="Times New Roman" w:hint="default"/>
        <w:b w:val="0"/>
        <w:bCs w:val="0"/>
        <w:i w:val="0"/>
        <w:iCs w:val="0"/>
        <w:sz w:val="22"/>
        <w:szCs w:val="22"/>
      </w:rPr>
    </w:lvl>
    <w:lvl w:ilvl="1">
      <w:start w:val="1"/>
      <w:numFmt w:val="decimal"/>
      <w:lvlText w:val="%2."/>
      <w:lvlJc w:val="left"/>
      <w:pPr>
        <w:ind w:left="1080" w:hanging="360"/>
      </w:pPr>
      <w:rPr>
        <w:rFonts w:ascii="Arial" w:hAnsi="Arial"/>
        <w:b w:val="0"/>
        <w:bCs w:val="0"/>
        <w:i w:val="0"/>
        <w:iCs w:val="0"/>
        <w:sz w:val="20"/>
        <w:szCs w:val="20"/>
      </w:rPr>
    </w:lvl>
    <w:lvl w:ilvl="2">
      <w:start w:val="1"/>
      <w:numFmt w:val="decimal"/>
      <w:lvlText w:val="%3."/>
      <w:lvlJc w:val="left"/>
      <w:pPr>
        <w:ind w:left="1440" w:hanging="360"/>
      </w:pPr>
      <w:rPr>
        <w:rFonts w:ascii="Arial" w:hAnsi="Arial"/>
        <w:b w:val="0"/>
        <w:bCs w:val="0"/>
        <w:i w:val="0"/>
        <w:iCs w:val="0"/>
        <w:sz w:val="20"/>
        <w:szCs w:val="20"/>
      </w:rPr>
    </w:lvl>
    <w:lvl w:ilvl="3">
      <w:start w:val="1"/>
      <w:numFmt w:val="decimal"/>
      <w:lvlText w:val="%4."/>
      <w:lvlJc w:val="left"/>
      <w:pPr>
        <w:ind w:left="1800" w:hanging="360"/>
      </w:pPr>
      <w:rPr>
        <w:rFonts w:ascii="Arial" w:hAnsi="Arial"/>
        <w:b w:val="0"/>
        <w:bCs w:val="0"/>
        <w:i w:val="0"/>
        <w:iCs w:val="0"/>
        <w:sz w:val="20"/>
        <w:szCs w:val="20"/>
      </w:rPr>
    </w:lvl>
    <w:lvl w:ilvl="4">
      <w:start w:val="1"/>
      <w:numFmt w:val="decimal"/>
      <w:lvlText w:val="%5."/>
      <w:lvlJc w:val="left"/>
      <w:pPr>
        <w:ind w:left="2160" w:hanging="360"/>
      </w:pPr>
      <w:rPr>
        <w:rFonts w:ascii="Arial" w:hAnsi="Arial"/>
        <w:b w:val="0"/>
        <w:bCs w:val="0"/>
        <w:i w:val="0"/>
        <w:iCs w:val="0"/>
        <w:sz w:val="20"/>
        <w:szCs w:val="20"/>
      </w:rPr>
    </w:lvl>
    <w:lvl w:ilvl="5">
      <w:start w:val="1"/>
      <w:numFmt w:val="decimal"/>
      <w:lvlText w:val="%6."/>
      <w:lvlJc w:val="left"/>
      <w:pPr>
        <w:ind w:left="2520" w:hanging="360"/>
      </w:pPr>
      <w:rPr>
        <w:rFonts w:ascii="Arial" w:hAnsi="Arial"/>
        <w:b w:val="0"/>
        <w:bCs w:val="0"/>
        <w:i w:val="0"/>
        <w:iCs w:val="0"/>
        <w:sz w:val="20"/>
        <w:szCs w:val="20"/>
      </w:rPr>
    </w:lvl>
    <w:lvl w:ilvl="6">
      <w:start w:val="1"/>
      <w:numFmt w:val="decimal"/>
      <w:lvlText w:val="%7."/>
      <w:lvlJc w:val="left"/>
      <w:pPr>
        <w:ind w:left="2880" w:hanging="360"/>
      </w:pPr>
      <w:rPr>
        <w:rFonts w:ascii="Arial" w:hAnsi="Arial"/>
        <w:b w:val="0"/>
        <w:bCs w:val="0"/>
        <w:i w:val="0"/>
        <w:iCs w:val="0"/>
        <w:sz w:val="20"/>
        <w:szCs w:val="20"/>
      </w:rPr>
    </w:lvl>
    <w:lvl w:ilvl="7">
      <w:start w:val="1"/>
      <w:numFmt w:val="decimal"/>
      <w:lvlText w:val="%8."/>
      <w:lvlJc w:val="left"/>
      <w:pPr>
        <w:ind w:left="3240" w:hanging="360"/>
      </w:pPr>
      <w:rPr>
        <w:rFonts w:ascii="Arial" w:hAnsi="Arial"/>
        <w:b w:val="0"/>
        <w:bCs w:val="0"/>
        <w:i w:val="0"/>
        <w:iCs w:val="0"/>
        <w:sz w:val="20"/>
        <w:szCs w:val="20"/>
      </w:rPr>
    </w:lvl>
    <w:lvl w:ilvl="8">
      <w:start w:val="1"/>
      <w:numFmt w:val="decimal"/>
      <w:lvlText w:val="%9."/>
      <w:lvlJc w:val="left"/>
      <w:pPr>
        <w:ind w:left="3600" w:hanging="360"/>
      </w:pPr>
      <w:rPr>
        <w:rFonts w:ascii="Arial" w:hAnsi="Arial"/>
        <w:b w:val="0"/>
        <w:bCs w:val="0"/>
        <w:i w:val="0"/>
        <w:iCs w:val="0"/>
        <w:sz w:val="20"/>
        <w:szCs w:val="20"/>
      </w:rPr>
    </w:lvl>
  </w:abstractNum>
  <w:abstractNum w:abstractNumId="157" w15:restartNumberingAfterBreak="0">
    <w:nsid w:val="6DFD6529"/>
    <w:multiLevelType w:val="hybridMultilevel"/>
    <w:tmpl w:val="A6629E28"/>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B790AB1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F706C89"/>
    <w:multiLevelType w:val="multilevel"/>
    <w:tmpl w:val="E12279CC"/>
    <w:lvl w:ilvl="0">
      <w:start w:val="5"/>
      <w:numFmt w:val="decimal"/>
      <w:lvlText w:val="%1."/>
      <w:lvlJc w:val="left"/>
      <w:pPr>
        <w:tabs>
          <w:tab w:val="num" w:pos="0"/>
        </w:tabs>
        <w:ind w:left="3583" w:hanging="180"/>
      </w:pPr>
      <w:rPr>
        <w:rFonts w:ascii="Calibri" w:hAnsi="Calibri" w:cs="Calibri" w:hint="default"/>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9" w15:restartNumberingAfterBreak="0">
    <w:nsid w:val="6FB540D3"/>
    <w:multiLevelType w:val="multilevel"/>
    <w:tmpl w:val="C150B29C"/>
    <w:lvl w:ilvl="0">
      <w:start w:val="4"/>
      <w:numFmt w:val="decimal"/>
      <w:lvlText w:val="%1."/>
      <w:lvlJc w:val="left"/>
      <w:rPr>
        <w:rFonts w:ascii="Calibri" w:hAnsi="Calibri" w:cs="Calibri" w:hint="default"/>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0" w15:restartNumberingAfterBreak="0">
    <w:nsid w:val="711325E5"/>
    <w:multiLevelType w:val="multilevel"/>
    <w:tmpl w:val="15F4801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1" w15:restartNumberingAfterBreak="0">
    <w:nsid w:val="71CB4823"/>
    <w:multiLevelType w:val="multilevel"/>
    <w:tmpl w:val="2FD205E4"/>
    <w:lvl w:ilvl="0">
      <w:start w:val="10"/>
      <w:numFmt w:val="decimal"/>
      <w:lvlText w:val="%1."/>
      <w:lvlJc w:val="left"/>
      <w:rPr>
        <w:rFonts w:ascii="Calibri" w:hAnsi="Calibri" w:cs="Calibri" w:hint="default"/>
        <w:b w:val="0"/>
        <w:bCs w:val="0"/>
        <w:i w:val="0"/>
        <w:iCs w:val="0"/>
        <w:sz w:val="24"/>
        <w:szCs w:val="24"/>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62" w15:restartNumberingAfterBreak="0">
    <w:nsid w:val="72266204"/>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2904110"/>
    <w:multiLevelType w:val="multilevel"/>
    <w:tmpl w:val="88D4BC02"/>
    <w:lvl w:ilvl="0">
      <w:start w:val="3"/>
      <w:numFmt w:val="decimal"/>
      <w:lvlText w:val="%1."/>
      <w:lvlJc w:val="left"/>
      <w:pPr>
        <w:ind w:left="1495" w:hanging="360"/>
      </w:pPr>
      <w:rPr>
        <w:rFonts w:ascii="Calibri" w:hAnsi="Calibri" w:cs="Calibri" w:hint="default"/>
        <w:sz w:val="24"/>
        <w:szCs w:val="24"/>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64"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65" w15:restartNumberingAfterBreak="0">
    <w:nsid w:val="782271D8"/>
    <w:multiLevelType w:val="multilevel"/>
    <w:tmpl w:val="7B04E4A6"/>
    <w:lvl w:ilvl="0">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66" w15:restartNumberingAfterBreak="0">
    <w:nsid w:val="78D546D9"/>
    <w:multiLevelType w:val="multilevel"/>
    <w:tmpl w:val="ABD49796"/>
    <w:lvl w:ilvl="0">
      <w:start w:val="24"/>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90E5300"/>
    <w:multiLevelType w:val="hybridMultilevel"/>
    <w:tmpl w:val="0DAA84A8"/>
    <w:lvl w:ilvl="0" w:tplc="FFFFFFFF">
      <w:start w:val="1"/>
      <w:numFmt w:val="decimal"/>
      <w:lvlText w:val="%1)"/>
      <w:lvlJc w:val="left"/>
      <w:pPr>
        <w:ind w:left="1083" w:hanging="360"/>
      </w:pPr>
      <w:rPr>
        <w:rFonts w:hint="default"/>
        <w:b w:val="0"/>
        <w:bCs w:val="0"/>
      </w:rPr>
    </w:lvl>
    <w:lvl w:ilvl="1" w:tplc="FFFFFFFF" w:tentative="1">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68" w15:restartNumberingAfterBreak="0">
    <w:nsid w:val="7A2F2EB6"/>
    <w:multiLevelType w:val="hybridMultilevel"/>
    <w:tmpl w:val="2C1478DE"/>
    <w:lvl w:ilvl="0" w:tplc="76BA4494">
      <w:start w:val="1"/>
      <w:numFmt w:val="lowerLetter"/>
      <w:lvlText w:val="%1)"/>
      <w:lvlJc w:val="left"/>
      <w:pPr>
        <w:ind w:left="2340" w:hanging="360"/>
      </w:pPr>
      <w:rPr>
        <w:b w:val="0"/>
        <w:bCs w:val="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9" w15:restartNumberingAfterBreak="0">
    <w:nsid w:val="7B263772"/>
    <w:multiLevelType w:val="multilevel"/>
    <w:tmpl w:val="7874A078"/>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7B4E2975"/>
    <w:multiLevelType w:val="hybridMultilevel"/>
    <w:tmpl w:val="0DAA84A8"/>
    <w:lvl w:ilvl="0" w:tplc="82D8F7DA">
      <w:start w:val="1"/>
      <w:numFmt w:val="decimal"/>
      <w:lvlText w:val="%1)"/>
      <w:lvlJc w:val="left"/>
      <w:pPr>
        <w:ind w:left="1083" w:hanging="360"/>
      </w:pPr>
      <w:rPr>
        <w:rFonts w:hint="default"/>
        <w:b w:val="0"/>
        <w:bCs w:val="0"/>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71" w15:restartNumberingAfterBreak="0">
    <w:nsid w:val="7B680AB6"/>
    <w:multiLevelType w:val="hybridMultilevel"/>
    <w:tmpl w:val="6CEAE09E"/>
    <w:lvl w:ilvl="0" w:tplc="665096AC">
      <w:start w:val="1"/>
      <w:numFmt w:val="decimal"/>
      <w:lvlText w:val="%1."/>
      <w:lvlJc w:val="left"/>
      <w:pPr>
        <w:tabs>
          <w:tab w:val="num" w:pos="360"/>
        </w:tabs>
        <w:ind w:left="360" w:hanging="360"/>
      </w:pPr>
      <w:rPr>
        <w:rFonts w:hint="default"/>
        <w:b w:val="0"/>
        <w:i w:val="0"/>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7CED6E62"/>
    <w:multiLevelType w:val="hybridMultilevel"/>
    <w:tmpl w:val="66C89C0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F634D60"/>
    <w:multiLevelType w:val="multilevel"/>
    <w:tmpl w:val="B972B9F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num w:numId="1" w16cid:durableId="143133791">
    <w:abstractNumId w:val="71"/>
  </w:num>
  <w:num w:numId="2" w16cid:durableId="1082675791">
    <w:abstractNumId w:val="1"/>
  </w:num>
  <w:num w:numId="3" w16cid:durableId="86002409">
    <w:abstractNumId w:val="65"/>
  </w:num>
  <w:num w:numId="4" w16cid:durableId="1440178580">
    <w:abstractNumId w:val="98"/>
  </w:num>
  <w:num w:numId="5" w16cid:durableId="451441981">
    <w:abstractNumId w:val="72"/>
  </w:num>
  <w:num w:numId="6" w16cid:durableId="915165458">
    <w:abstractNumId w:val="12"/>
  </w:num>
  <w:num w:numId="7" w16cid:durableId="1127508514">
    <w:abstractNumId w:val="33"/>
  </w:num>
  <w:num w:numId="8" w16cid:durableId="1105151796">
    <w:abstractNumId w:val="27"/>
  </w:num>
  <w:num w:numId="9" w16cid:durableId="970328192">
    <w:abstractNumId w:val="20"/>
  </w:num>
  <w:num w:numId="10" w16cid:durableId="218055348">
    <w:abstractNumId w:val="150"/>
  </w:num>
  <w:num w:numId="11" w16cid:durableId="1511725328">
    <w:abstractNumId w:val="126"/>
  </w:num>
  <w:num w:numId="12" w16cid:durableId="294533083">
    <w:abstractNumId w:val="146"/>
  </w:num>
  <w:num w:numId="13" w16cid:durableId="1018653408">
    <w:abstractNumId w:val="123"/>
  </w:num>
  <w:num w:numId="14" w16cid:durableId="854266701">
    <w:abstractNumId w:val="63"/>
  </w:num>
  <w:num w:numId="15" w16cid:durableId="850532433">
    <w:abstractNumId w:val="121"/>
  </w:num>
  <w:num w:numId="16" w16cid:durableId="1777401857">
    <w:abstractNumId w:val="54"/>
  </w:num>
  <w:num w:numId="17" w16cid:durableId="589461746">
    <w:abstractNumId w:val="127"/>
  </w:num>
  <w:num w:numId="18" w16cid:durableId="1732994804">
    <w:abstractNumId w:val="164"/>
  </w:num>
  <w:num w:numId="19" w16cid:durableId="1118336867">
    <w:abstractNumId w:val="5"/>
  </w:num>
  <w:num w:numId="20" w16cid:durableId="492375686">
    <w:abstractNumId w:val="131"/>
  </w:num>
  <w:num w:numId="21" w16cid:durableId="1112553193">
    <w:abstractNumId w:val="154"/>
  </w:num>
  <w:num w:numId="22" w16cid:durableId="1125195079">
    <w:abstractNumId w:val="76"/>
  </w:num>
  <w:num w:numId="23" w16cid:durableId="1767194580">
    <w:abstractNumId w:val="40"/>
  </w:num>
  <w:num w:numId="24" w16cid:durableId="451242551">
    <w:abstractNumId w:val="136"/>
    <w:lvlOverride w:ilvl="0">
      <w:startOverride w:val="1"/>
    </w:lvlOverride>
  </w:num>
  <w:num w:numId="25" w16cid:durableId="2126533576">
    <w:abstractNumId w:val="95"/>
    <w:lvlOverride w:ilvl="0">
      <w:startOverride w:val="1"/>
    </w:lvlOverride>
  </w:num>
  <w:num w:numId="26" w16cid:durableId="91243954">
    <w:abstractNumId w:val="51"/>
  </w:num>
  <w:num w:numId="27" w16cid:durableId="271548130">
    <w:abstractNumId w:val="147"/>
  </w:num>
  <w:num w:numId="28" w16cid:durableId="1429932743">
    <w:abstractNumId w:val="130"/>
  </w:num>
  <w:num w:numId="29" w16cid:durableId="1822845906">
    <w:abstractNumId w:val="22"/>
  </w:num>
  <w:num w:numId="30" w16cid:durableId="1670212713">
    <w:abstractNumId w:val="117"/>
  </w:num>
  <w:num w:numId="31" w16cid:durableId="2108110272">
    <w:abstractNumId w:val="151"/>
  </w:num>
  <w:num w:numId="32" w16cid:durableId="135874077">
    <w:abstractNumId w:val="80"/>
  </w:num>
  <w:num w:numId="33" w16cid:durableId="1891916437">
    <w:abstractNumId w:val="135"/>
  </w:num>
  <w:num w:numId="34" w16cid:durableId="1581256540">
    <w:abstractNumId w:val="14"/>
  </w:num>
  <w:num w:numId="35" w16cid:durableId="1748189138">
    <w:abstractNumId w:val="79"/>
  </w:num>
  <w:num w:numId="36" w16cid:durableId="1006515329">
    <w:abstractNumId w:val="111"/>
  </w:num>
  <w:num w:numId="37" w16cid:durableId="220559049">
    <w:abstractNumId w:val="97"/>
  </w:num>
  <w:num w:numId="38" w16cid:durableId="961305042">
    <w:abstractNumId w:val="138"/>
  </w:num>
  <w:num w:numId="39" w16cid:durableId="784808978">
    <w:abstractNumId w:val="77"/>
  </w:num>
  <w:num w:numId="40" w16cid:durableId="998659191">
    <w:abstractNumId w:val="67"/>
  </w:num>
  <w:num w:numId="41" w16cid:durableId="1298219733">
    <w:abstractNumId w:val="91"/>
  </w:num>
  <w:num w:numId="42" w16cid:durableId="754203200">
    <w:abstractNumId w:val="35"/>
  </w:num>
  <w:num w:numId="43" w16cid:durableId="1165393057">
    <w:abstractNumId w:val="82"/>
  </w:num>
  <w:num w:numId="44" w16cid:durableId="1356886630">
    <w:abstractNumId w:val="88"/>
  </w:num>
  <w:num w:numId="45" w16cid:durableId="1072199039">
    <w:abstractNumId w:val="132"/>
  </w:num>
  <w:num w:numId="46" w16cid:durableId="1387610864">
    <w:abstractNumId w:val="90"/>
  </w:num>
  <w:num w:numId="47" w16cid:durableId="1314676020">
    <w:abstractNumId w:val="159"/>
  </w:num>
  <w:num w:numId="48" w16cid:durableId="1692150406">
    <w:abstractNumId w:val="110"/>
  </w:num>
  <w:num w:numId="49" w16cid:durableId="189031664">
    <w:abstractNumId w:val="160"/>
  </w:num>
  <w:num w:numId="50" w16cid:durableId="190073253">
    <w:abstractNumId w:val="49"/>
  </w:num>
  <w:num w:numId="51" w16cid:durableId="264312828">
    <w:abstractNumId w:val="41"/>
  </w:num>
  <w:num w:numId="52" w16cid:durableId="369957407">
    <w:abstractNumId w:val="56"/>
  </w:num>
  <w:num w:numId="53" w16cid:durableId="145556824">
    <w:abstractNumId w:val="116"/>
  </w:num>
  <w:num w:numId="54" w16cid:durableId="160005048">
    <w:abstractNumId w:val="161"/>
  </w:num>
  <w:num w:numId="55" w16cid:durableId="248856584">
    <w:abstractNumId w:val="128"/>
  </w:num>
  <w:num w:numId="56" w16cid:durableId="1631786814">
    <w:abstractNumId w:val="143"/>
  </w:num>
  <w:num w:numId="57" w16cid:durableId="1242714675">
    <w:abstractNumId w:val="145"/>
  </w:num>
  <w:num w:numId="58" w16cid:durableId="1538741000">
    <w:abstractNumId w:val="18"/>
  </w:num>
  <w:num w:numId="59" w16cid:durableId="658655290">
    <w:abstractNumId w:val="106"/>
  </w:num>
  <w:num w:numId="60" w16cid:durableId="1183277261">
    <w:abstractNumId w:val="125"/>
  </w:num>
  <w:num w:numId="61" w16cid:durableId="819924631">
    <w:abstractNumId w:val="25"/>
  </w:num>
  <w:num w:numId="62" w16cid:durableId="586614427">
    <w:abstractNumId w:val="133"/>
  </w:num>
  <w:num w:numId="63" w16cid:durableId="1844314532">
    <w:abstractNumId w:val="101"/>
  </w:num>
  <w:num w:numId="64" w16cid:durableId="1994026076">
    <w:abstractNumId w:val="122"/>
  </w:num>
  <w:num w:numId="65" w16cid:durableId="836768907">
    <w:abstractNumId w:val="62"/>
  </w:num>
  <w:num w:numId="66" w16cid:durableId="165020935">
    <w:abstractNumId w:val="163"/>
  </w:num>
  <w:num w:numId="67" w16cid:durableId="1282805051">
    <w:abstractNumId w:val="45"/>
  </w:num>
  <w:num w:numId="68" w16cid:durableId="938104488">
    <w:abstractNumId w:val="74"/>
  </w:num>
  <w:num w:numId="69" w16cid:durableId="1455559538">
    <w:abstractNumId w:val="28"/>
  </w:num>
  <w:num w:numId="70" w16cid:durableId="47918115">
    <w:abstractNumId w:val="24"/>
  </w:num>
  <w:num w:numId="71" w16cid:durableId="323243793">
    <w:abstractNumId w:val="105"/>
  </w:num>
  <w:num w:numId="72" w16cid:durableId="334459651">
    <w:abstractNumId w:val="109"/>
  </w:num>
  <w:num w:numId="73" w16cid:durableId="1417358313">
    <w:abstractNumId w:val="50"/>
  </w:num>
  <w:num w:numId="74" w16cid:durableId="120807736">
    <w:abstractNumId w:val="30"/>
  </w:num>
  <w:num w:numId="75" w16cid:durableId="1182209719">
    <w:abstractNumId w:val="173"/>
  </w:num>
  <w:num w:numId="76" w16cid:durableId="2094079763">
    <w:abstractNumId w:val="31"/>
  </w:num>
  <w:num w:numId="77" w16cid:durableId="1020543105">
    <w:abstractNumId w:val="129"/>
  </w:num>
  <w:num w:numId="78" w16cid:durableId="1391926613">
    <w:abstractNumId w:val="113"/>
  </w:num>
  <w:num w:numId="79" w16cid:durableId="739985733">
    <w:abstractNumId w:val="99"/>
  </w:num>
  <w:num w:numId="80" w16cid:durableId="1346638335">
    <w:abstractNumId w:val="85"/>
  </w:num>
  <w:num w:numId="81" w16cid:durableId="1400010938">
    <w:abstractNumId w:val="114"/>
  </w:num>
  <w:num w:numId="82" w16cid:durableId="474565027">
    <w:abstractNumId w:val="60"/>
  </w:num>
  <w:num w:numId="83" w16cid:durableId="2129468498">
    <w:abstractNumId w:val="142"/>
  </w:num>
  <w:num w:numId="84" w16cid:durableId="1105005267">
    <w:abstractNumId w:val="115"/>
  </w:num>
  <w:num w:numId="85" w16cid:durableId="147524114">
    <w:abstractNumId w:val="140"/>
  </w:num>
  <w:num w:numId="86" w16cid:durableId="1914391755">
    <w:abstractNumId w:val="78"/>
  </w:num>
  <w:num w:numId="87" w16cid:durableId="428501074">
    <w:abstractNumId w:val="158"/>
  </w:num>
  <w:num w:numId="88" w16cid:durableId="1494830692">
    <w:abstractNumId w:val="29"/>
  </w:num>
  <w:num w:numId="89" w16cid:durableId="591819345">
    <w:abstractNumId w:val="38"/>
  </w:num>
  <w:num w:numId="90" w16cid:durableId="936451030">
    <w:abstractNumId w:val="37"/>
  </w:num>
  <w:num w:numId="91" w16cid:durableId="209922973">
    <w:abstractNumId w:val="42"/>
  </w:num>
  <w:num w:numId="92" w16cid:durableId="869300443">
    <w:abstractNumId w:val="100"/>
  </w:num>
  <w:num w:numId="93" w16cid:durableId="1715151243">
    <w:abstractNumId w:val="141"/>
  </w:num>
  <w:num w:numId="94" w16cid:durableId="1916208326">
    <w:abstractNumId w:val="0"/>
  </w:num>
  <w:num w:numId="95" w16cid:durableId="1954243381">
    <w:abstractNumId w:val="44"/>
  </w:num>
  <w:num w:numId="96" w16cid:durableId="566377654">
    <w:abstractNumId w:val="87"/>
  </w:num>
  <w:num w:numId="97" w16cid:durableId="356471794">
    <w:abstractNumId w:val="119"/>
  </w:num>
  <w:num w:numId="98" w16cid:durableId="1050567259">
    <w:abstractNumId w:val="36"/>
  </w:num>
  <w:num w:numId="99" w16cid:durableId="110176697">
    <w:abstractNumId w:val="39"/>
  </w:num>
  <w:num w:numId="100" w16cid:durableId="584849579">
    <w:abstractNumId w:val="64"/>
  </w:num>
  <w:num w:numId="101" w16cid:durableId="179664414">
    <w:abstractNumId w:val="89"/>
  </w:num>
  <w:num w:numId="102" w16cid:durableId="454759357">
    <w:abstractNumId w:val="162"/>
  </w:num>
  <w:num w:numId="103" w16cid:durableId="262496721">
    <w:abstractNumId w:val="17"/>
  </w:num>
  <w:num w:numId="104" w16cid:durableId="1931351896">
    <w:abstractNumId w:val="168"/>
  </w:num>
  <w:num w:numId="105" w16cid:durableId="2129161233">
    <w:abstractNumId w:val="81"/>
  </w:num>
  <w:num w:numId="106" w16cid:durableId="537855235">
    <w:abstractNumId w:val="43"/>
  </w:num>
  <w:num w:numId="107" w16cid:durableId="2023387711">
    <w:abstractNumId w:val="172"/>
  </w:num>
  <w:num w:numId="108" w16cid:durableId="1498957255">
    <w:abstractNumId w:val="23"/>
  </w:num>
  <w:num w:numId="109" w16cid:durableId="400451225">
    <w:abstractNumId w:val="34"/>
  </w:num>
  <w:num w:numId="110" w16cid:durableId="437914129">
    <w:abstractNumId w:val="120"/>
  </w:num>
  <w:num w:numId="111" w16cid:durableId="2112623842">
    <w:abstractNumId w:val="157"/>
  </w:num>
  <w:num w:numId="112" w16cid:durableId="2089376356">
    <w:abstractNumId w:val="153"/>
  </w:num>
  <w:num w:numId="113" w16cid:durableId="1740980042">
    <w:abstractNumId w:val="112"/>
  </w:num>
  <w:num w:numId="114" w16cid:durableId="1620531575">
    <w:abstractNumId w:val="46"/>
  </w:num>
  <w:num w:numId="115" w16cid:durableId="1934820661">
    <w:abstractNumId w:val="166"/>
  </w:num>
  <w:num w:numId="116" w16cid:durableId="1750805974">
    <w:abstractNumId w:val="16"/>
  </w:num>
  <w:num w:numId="117" w16cid:durableId="677269762">
    <w:abstractNumId w:val="92"/>
  </w:num>
  <w:num w:numId="118" w16cid:durableId="784154331">
    <w:abstractNumId w:val="55"/>
  </w:num>
  <w:num w:numId="119" w16cid:durableId="1266959332">
    <w:abstractNumId w:val="94"/>
  </w:num>
  <w:num w:numId="120" w16cid:durableId="471213920">
    <w:abstractNumId w:val="124"/>
  </w:num>
  <w:num w:numId="121" w16cid:durableId="687407659">
    <w:abstractNumId w:val="165"/>
  </w:num>
  <w:num w:numId="122" w16cid:durableId="766971127">
    <w:abstractNumId w:val="102"/>
  </w:num>
  <w:num w:numId="123" w16cid:durableId="1806195237">
    <w:abstractNumId w:val="26"/>
  </w:num>
  <w:num w:numId="124" w16cid:durableId="993417444">
    <w:abstractNumId w:val="148"/>
  </w:num>
  <w:num w:numId="125" w16cid:durableId="1607033127">
    <w:abstractNumId w:val="86"/>
  </w:num>
  <w:num w:numId="126" w16cid:durableId="738669715">
    <w:abstractNumId w:val="107"/>
  </w:num>
  <w:num w:numId="127" w16cid:durableId="2086343434">
    <w:abstractNumId w:val="93"/>
  </w:num>
  <w:num w:numId="128" w16cid:durableId="1085614068">
    <w:abstractNumId w:val="32"/>
  </w:num>
  <w:num w:numId="129" w16cid:durableId="71397512">
    <w:abstractNumId w:val="21"/>
  </w:num>
  <w:num w:numId="130" w16cid:durableId="969435282">
    <w:abstractNumId w:val="47"/>
  </w:num>
  <w:num w:numId="131" w16cid:durableId="836768821">
    <w:abstractNumId w:val="171"/>
  </w:num>
  <w:num w:numId="132" w16cid:durableId="124934532">
    <w:abstractNumId w:val="152"/>
  </w:num>
  <w:num w:numId="133" w16cid:durableId="1838113956">
    <w:abstractNumId w:val="68"/>
  </w:num>
  <w:num w:numId="134" w16cid:durableId="708453681">
    <w:abstractNumId w:val="57"/>
  </w:num>
  <w:num w:numId="135" w16cid:durableId="2027519344">
    <w:abstractNumId w:val="19"/>
  </w:num>
  <w:num w:numId="136" w16cid:durableId="770129337">
    <w:abstractNumId w:val="134"/>
  </w:num>
  <w:num w:numId="137" w16cid:durableId="1143306012">
    <w:abstractNumId w:val="52"/>
  </w:num>
  <w:num w:numId="138" w16cid:durableId="1607695881">
    <w:abstractNumId w:val="139"/>
  </w:num>
  <w:num w:numId="139" w16cid:durableId="1718240845">
    <w:abstractNumId w:val="108"/>
  </w:num>
  <w:num w:numId="140" w16cid:durableId="535698347">
    <w:abstractNumId w:val="66"/>
  </w:num>
  <w:num w:numId="141" w16cid:durableId="1039862554">
    <w:abstractNumId w:val="59"/>
    <w:lvlOverride w:ilvl="0">
      <w:lvl w:ilvl="0">
        <w:start w:val="1"/>
        <w:numFmt w:val="decimal"/>
        <w:lvlText w:val="%1."/>
        <w:lvlJc w:val="left"/>
        <w:pPr>
          <w:ind w:left="720" w:hanging="360"/>
        </w:pPr>
        <w:rPr>
          <w:rFonts w:cs="Times New Roman"/>
        </w:rPr>
      </w:lvl>
    </w:lvlOverride>
  </w:num>
  <w:num w:numId="142" w16cid:durableId="727996174">
    <w:abstractNumId w:val="59"/>
    <w:lvlOverride w:ilvl="0">
      <w:startOverride w:val="1"/>
      <w:lvl w:ilvl="0">
        <w:start w:val="1"/>
        <w:numFmt w:val="decimal"/>
        <w:lvlText w:val="%1."/>
        <w:lvlJc w:val="left"/>
        <w:pPr>
          <w:ind w:left="720" w:hanging="360"/>
        </w:pPr>
        <w:rPr>
          <w:rFonts w:cs="Times New Roman"/>
        </w:rPr>
      </w:lvl>
    </w:lvlOverride>
  </w:num>
  <w:num w:numId="143" w16cid:durableId="386924920">
    <w:abstractNumId w:val="144"/>
  </w:num>
  <w:num w:numId="144" w16cid:durableId="59640944">
    <w:abstractNumId w:val="48"/>
  </w:num>
  <w:num w:numId="145" w16cid:durableId="55933678">
    <w:abstractNumId w:val="59"/>
  </w:num>
  <w:num w:numId="146" w16cid:durableId="1549100227">
    <w:abstractNumId w:val="169"/>
  </w:num>
  <w:num w:numId="147" w16cid:durableId="2105953169">
    <w:abstractNumId w:val="75"/>
  </w:num>
  <w:num w:numId="148" w16cid:durableId="767581636">
    <w:abstractNumId w:val="170"/>
  </w:num>
  <w:num w:numId="149" w16cid:durableId="1270771408">
    <w:abstractNumId w:val="103"/>
  </w:num>
  <w:num w:numId="150" w16cid:durableId="167212166">
    <w:abstractNumId w:val="156"/>
  </w:num>
  <w:num w:numId="151" w16cid:durableId="851257911">
    <w:abstractNumId w:val="84"/>
  </w:num>
  <w:num w:numId="152" w16cid:durableId="1801024285">
    <w:abstractNumId w:val="13"/>
  </w:num>
  <w:num w:numId="153" w16cid:durableId="172915354">
    <w:abstractNumId w:val="69"/>
  </w:num>
  <w:num w:numId="154" w16cid:durableId="1852066779">
    <w:abstractNumId w:val="118"/>
  </w:num>
  <w:num w:numId="155" w16cid:durableId="229271300">
    <w:abstractNumId w:val="149"/>
  </w:num>
  <w:num w:numId="156" w16cid:durableId="1566791322">
    <w:abstractNumId w:val="58"/>
  </w:num>
  <w:num w:numId="157" w16cid:durableId="2025981235">
    <w:abstractNumId w:val="167"/>
  </w:num>
  <w:num w:numId="158" w16cid:durableId="1506170514">
    <w:abstractNumId w:val="155"/>
    <w:lvlOverride w:ilvl="1">
      <w:lvl w:ilvl="1">
        <w:start w:val="1"/>
        <w:numFmt w:val="decimal"/>
        <w:lvlText w:val="%1.%2."/>
        <w:lvlJc w:val="left"/>
        <w:pPr>
          <w:ind w:left="720" w:hanging="360"/>
        </w:pPr>
        <w:rPr>
          <w:rFonts w:ascii="Calibri" w:hAnsi="Calibri" w:cs="Calibri" w:hint="default"/>
          <w:b w:val="0"/>
          <w:bCs/>
          <w:sz w:val="24"/>
          <w:szCs w:val="24"/>
        </w:rPr>
      </w:lvl>
    </w:lvlOverride>
  </w:num>
  <w:num w:numId="159" w16cid:durableId="1566522953">
    <w:abstractNumId w:val="61"/>
  </w:num>
  <w:num w:numId="160" w16cid:durableId="300381524">
    <w:abstractNumId w:val="137"/>
  </w:num>
  <w:num w:numId="161" w16cid:durableId="1405300005">
    <w:abstractNumId w:val="155"/>
  </w:num>
  <w:num w:numId="162" w16cid:durableId="1000349714">
    <w:abstractNumId w:val="96"/>
  </w:num>
  <w:num w:numId="163" w16cid:durableId="1710031960">
    <w:abstractNumId w:val="15"/>
  </w:num>
  <w:num w:numId="164" w16cid:durableId="2000845008">
    <w:abstractNumId w:val="53"/>
  </w:num>
  <w:num w:numId="165" w16cid:durableId="1290162822">
    <w:abstractNumId w:val="83"/>
  </w:num>
  <w:num w:numId="166" w16cid:durableId="1313751614">
    <w:abstractNumId w:val="104"/>
  </w:num>
  <w:num w:numId="167" w16cid:durableId="1151558846">
    <w:abstractNumId w:val="73"/>
  </w:num>
  <w:num w:numId="168" w16cid:durableId="483861166">
    <w:abstractNumId w:val="7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4E4"/>
    <w:rsid w:val="0000056C"/>
    <w:rsid w:val="0000079E"/>
    <w:rsid w:val="00000E4C"/>
    <w:rsid w:val="000011A0"/>
    <w:rsid w:val="000014D7"/>
    <w:rsid w:val="00001B8A"/>
    <w:rsid w:val="00002174"/>
    <w:rsid w:val="00002298"/>
    <w:rsid w:val="00002F22"/>
    <w:rsid w:val="00003041"/>
    <w:rsid w:val="00003C56"/>
    <w:rsid w:val="00003E98"/>
    <w:rsid w:val="00004CF8"/>
    <w:rsid w:val="00005691"/>
    <w:rsid w:val="00005B35"/>
    <w:rsid w:val="00005FCC"/>
    <w:rsid w:val="000060F3"/>
    <w:rsid w:val="00006AE7"/>
    <w:rsid w:val="00007A71"/>
    <w:rsid w:val="0001044E"/>
    <w:rsid w:val="00011665"/>
    <w:rsid w:val="000120B5"/>
    <w:rsid w:val="000122C9"/>
    <w:rsid w:val="00012494"/>
    <w:rsid w:val="000136A2"/>
    <w:rsid w:val="000140AE"/>
    <w:rsid w:val="000143A2"/>
    <w:rsid w:val="00015BEB"/>
    <w:rsid w:val="0001645B"/>
    <w:rsid w:val="00017339"/>
    <w:rsid w:val="000179BE"/>
    <w:rsid w:val="00017C25"/>
    <w:rsid w:val="00017CD3"/>
    <w:rsid w:val="00017D4D"/>
    <w:rsid w:val="000210C9"/>
    <w:rsid w:val="00021386"/>
    <w:rsid w:val="00021FD5"/>
    <w:rsid w:val="00023746"/>
    <w:rsid w:val="00023D10"/>
    <w:rsid w:val="000241F1"/>
    <w:rsid w:val="0002459F"/>
    <w:rsid w:val="000246BB"/>
    <w:rsid w:val="00024B5B"/>
    <w:rsid w:val="00024E9B"/>
    <w:rsid w:val="000250F2"/>
    <w:rsid w:val="000258E3"/>
    <w:rsid w:val="00027154"/>
    <w:rsid w:val="00027404"/>
    <w:rsid w:val="00027469"/>
    <w:rsid w:val="00027C91"/>
    <w:rsid w:val="00027F57"/>
    <w:rsid w:val="00030B1E"/>
    <w:rsid w:val="000315C1"/>
    <w:rsid w:val="00031BFA"/>
    <w:rsid w:val="0003304F"/>
    <w:rsid w:val="00034647"/>
    <w:rsid w:val="000347EB"/>
    <w:rsid w:val="000349C7"/>
    <w:rsid w:val="00034B78"/>
    <w:rsid w:val="000353E8"/>
    <w:rsid w:val="000353F6"/>
    <w:rsid w:val="00035FFE"/>
    <w:rsid w:val="00036023"/>
    <w:rsid w:val="00036D63"/>
    <w:rsid w:val="00036F9C"/>
    <w:rsid w:val="000373B8"/>
    <w:rsid w:val="000377FE"/>
    <w:rsid w:val="00037AC0"/>
    <w:rsid w:val="000408DD"/>
    <w:rsid w:val="000414E0"/>
    <w:rsid w:val="00041C41"/>
    <w:rsid w:val="00042AF0"/>
    <w:rsid w:val="00042D49"/>
    <w:rsid w:val="0004409E"/>
    <w:rsid w:val="000458D4"/>
    <w:rsid w:val="00046819"/>
    <w:rsid w:val="0004764B"/>
    <w:rsid w:val="0005003C"/>
    <w:rsid w:val="00050242"/>
    <w:rsid w:val="000505E8"/>
    <w:rsid w:val="0005178D"/>
    <w:rsid w:val="0005198D"/>
    <w:rsid w:val="000529FF"/>
    <w:rsid w:val="00053D93"/>
    <w:rsid w:val="000549E7"/>
    <w:rsid w:val="00055A26"/>
    <w:rsid w:val="000566F5"/>
    <w:rsid w:val="000569BD"/>
    <w:rsid w:val="00057BA4"/>
    <w:rsid w:val="0006044B"/>
    <w:rsid w:val="00060D07"/>
    <w:rsid w:val="0006114A"/>
    <w:rsid w:val="0006227A"/>
    <w:rsid w:val="000623B2"/>
    <w:rsid w:val="0006275C"/>
    <w:rsid w:val="00062817"/>
    <w:rsid w:val="00062CF5"/>
    <w:rsid w:val="00063822"/>
    <w:rsid w:val="00063A92"/>
    <w:rsid w:val="00064269"/>
    <w:rsid w:val="000645EA"/>
    <w:rsid w:val="00066113"/>
    <w:rsid w:val="0007023D"/>
    <w:rsid w:val="000713BB"/>
    <w:rsid w:val="00071497"/>
    <w:rsid w:val="00071A28"/>
    <w:rsid w:val="00072B0D"/>
    <w:rsid w:val="0007362E"/>
    <w:rsid w:val="00074ADB"/>
    <w:rsid w:val="00075341"/>
    <w:rsid w:val="00075C1E"/>
    <w:rsid w:val="00076A46"/>
    <w:rsid w:val="00076A95"/>
    <w:rsid w:val="0007722B"/>
    <w:rsid w:val="0007723A"/>
    <w:rsid w:val="00077516"/>
    <w:rsid w:val="000775FF"/>
    <w:rsid w:val="00077CD2"/>
    <w:rsid w:val="00080066"/>
    <w:rsid w:val="000813A2"/>
    <w:rsid w:val="000816CA"/>
    <w:rsid w:val="00083925"/>
    <w:rsid w:val="000839CC"/>
    <w:rsid w:val="00083D90"/>
    <w:rsid w:val="00084646"/>
    <w:rsid w:val="0008525C"/>
    <w:rsid w:val="00085DF8"/>
    <w:rsid w:val="00086162"/>
    <w:rsid w:val="000861FF"/>
    <w:rsid w:val="00086DC5"/>
    <w:rsid w:val="00086FD3"/>
    <w:rsid w:val="00087C8C"/>
    <w:rsid w:val="0009085A"/>
    <w:rsid w:val="00090BC0"/>
    <w:rsid w:val="00091089"/>
    <w:rsid w:val="00091105"/>
    <w:rsid w:val="00091477"/>
    <w:rsid w:val="00091E80"/>
    <w:rsid w:val="00091F63"/>
    <w:rsid w:val="00092624"/>
    <w:rsid w:val="00094482"/>
    <w:rsid w:val="000952D1"/>
    <w:rsid w:val="00095B9A"/>
    <w:rsid w:val="000961F6"/>
    <w:rsid w:val="00096248"/>
    <w:rsid w:val="000963AC"/>
    <w:rsid w:val="00096C32"/>
    <w:rsid w:val="000A0726"/>
    <w:rsid w:val="000A07E1"/>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B00E5"/>
    <w:rsid w:val="000B0152"/>
    <w:rsid w:val="000B09E1"/>
    <w:rsid w:val="000B0C12"/>
    <w:rsid w:val="000B1BE8"/>
    <w:rsid w:val="000B1C3F"/>
    <w:rsid w:val="000B235F"/>
    <w:rsid w:val="000B2442"/>
    <w:rsid w:val="000B244B"/>
    <w:rsid w:val="000B2AB0"/>
    <w:rsid w:val="000B61C4"/>
    <w:rsid w:val="000B63DE"/>
    <w:rsid w:val="000B6C82"/>
    <w:rsid w:val="000B7A78"/>
    <w:rsid w:val="000C0874"/>
    <w:rsid w:val="000C10A5"/>
    <w:rsid w:val="000C1671"/>
    <w:rsid w:val="000C1C5E"/>
    <w:rsid w:val="000C22D2"/>
    <w:rsid w:val="000C22E2"/>
    <w:rsid w:val="000C3472"/>
    <w:rsid w:val="000C35F7"/>
    <w:rsid w:val="000C415E"/>
    <w:rsid w:val="000C4E82"/>
    <w:rsid w:val="000C5557"/>
    <w:rsid w:val="000C56D2"/>
    <w:rsid w:val="000C5984"/>
    <w:rsid w:val="000C5DA3"/>
    <w:rsid w:val="000C661E"/>
    <w:rsid w:val="000C7101"/>
    <w:rsid w:val="000C7C41"/>
    <w:rsid w:val="000D0109"/>
    <w:rsid w:val="000D0527"/>
    <w:rsid w:val="000D08F8"/>
    <w:rsid w:val="000D15D3"/>
    <w:rsid w:val="000D23BC"/>
    <w:rsid w:val="000D2577"/>
    <w:rsid w:val="000D2768"/>
    <w:rsid w:val="000D2933"/>
    <w:rsid w:val="000D3279"/>
    <w:rsid w:val="000D4DD2"/>
    <w:rsid w:val="000D4F7E"/>
    <w:rsid w:val="000D5CD8"/>
    <w:rsid w:val="000D607E"/>
    <w:rsid w:val="000D6323"/>
    <w:rsid w:val="000D659E"/>
    <w:rsid w:val="000D679F"/>
    <w:rsid w:val="000D6869"/>
    <w:rsid w:val="000D6A53"/>
    <w:rsid w:val="000D6E31"/>
    <w:rsid w:val="000D7184"/>
    <w:rsid w:val="000D78DF"/>
    <w:rsid w:val="000D7BD4"/>
    <w:rsid w:val="000E084A"/>
    <w:rsid w:val="000E0AF5"/>
    <w:rsid w:val="000E3255"/>
    <w:rsid w:val="000E343F"/>
    <w:rsid w:val="000E3803"/>
    <w:rsid w:val="000E39E8"/>
    <w:rsid w:val="000E3EF8"/>
    <w:rsid w:val="000E4630"/>
    <w:rsid w:val="000E5084"/>
    <w:rsid w:val="000E50E3"/>
    <w:rsid w:val="000E6188"/>
    <w:rsid w:val="000E6381"/>
    <w:rsid w:val="000E6847"/>
    <w:rsid w:val="000E68E1"/>
    <w:rsid w:val="000E6A8D"/>
    <w:rsid w:val="000E7C4B"/>
    <w:rsid w:val="000F0570"/>
    <w:rsid w:val="000F0612"/>
    <w:rsid w:val="000F270D"/>
    <w:rsid w:val="000F27F1"/>
    <w:rsid w:val="000F41CB"/>
    <w:rsid w:val="000F43E1"/>
    <w:rsid w:val="000F4934"/>
    <w:rsid w:val="000F4FF0"/>
    <w:rsid w:val="000F5149"/>
    <w:rsid w:val="000F5468"/>
    <w:rsid w:val="000F5716"/>
    <w:rsid w:val="000F667F"/>
    <w:rsid w:val="000F66CF"/>
    <w:rsid w:val="000F694E"/>
    <w:rsid w:val="000F695E"/>
    <w:rsid w:val="000F791A"/>
    <w:rsid w:val="000F7CED"/>
    <w:rsid w:val="001002C0"/>
    <w:rsid w:val="00100C8A"/>
    <w:rsid w:val="00101460"/>
    <w:rsid w:val="001016FD"/>
    <w:rsid w:val="0010323B"/>
    <w:rsid w:val="00103E73"/>
    <w:rsid w:val="00103EDB"/>
    <w:rsid w:val="0010470C"/>
    <w:rsid w:val="00104746"/>
    <w:rsid w:val="00104FC0"/>
    <w:rsid w:val="00105086"/>
    <w:rsid w:val="0010526D"/>
    <w:rsid w:val="001052A3"/>
    <w:rsid w:val="00105AA9"/>
    <w:rsid w:val="00106DEE"/>
    <w:rsid w:val="00107134"/>
    <w:rsid w:val="001074BC"/>
    <w:rsid w:val="00107AB9"/>
    <w:rsid w:val="00110EA9"/>
    <w:rsid w:val="00111998"/>
    <w:rsid w:val="00111A14"/>
    <w:rsid w:val="0011213A"/>
    <w:rsid w:val="00112191"/>
    <w:rsid w:val="00112958"/>
    <w:rsid w:val="001139FD"/>
    <w:rsid w:val="001140C0"/>
    <w:rsid w:val="0011451F"/>
    <w:rsid w:val="0011506B"/>
    <w:rsid w:val="0011573B"/>
    <w:rsid w:val="001168EF"/>
    <w:rsid w:val="00116C4B"/>
    <w:rsid w:val="00117D44"/>
    <w:rsid w:val="00117F48"/>
    <w:rsid w:val="001205B9"/>
    <w:rsid w:val="00120C84"/>
    <w:rsid w:val="0012100A"/>
    <w:rsid w:val="00121546"/>
    <w:rsid w:val="00121AEF"/>
    <w:rsid w:val="00122762"/>
    <w:rsid w:val="00123A60"/>
    <w:rsid w:val="00123F7D"/>
    <w:rsid w:val="00124DC0"/>
    <w:rsid w:val="00125188"/>
    <w:rsid w:val="00125FA8"/>
    <w:rsid w:val="001260A9"/>
    <w:rsid w:val="001262BC"/>
    <w:rsid w:val="00127023"/>
    <w:rsid w:val="00127183"/>
    <w:rsid w:val="00127250"/>
    <w:rsid w:val="001272EE"/>
    <w:rsid w:val="0012745B"/>
    <w:rsid w:val="0013063D"/>
    <w:rsid w:val="001307F2"/>
    <w:rsid w:val="00130B7C"/>
    <w:rsid w:val="00130C1B"/>
    <w:rsid w:val="00131218"/>
    <w:rsid w:val="001320FE"/>
    <w:rsid w:val="001324A4"/>
    <w:rsid w:val="00133C21"/>
    <w:rsid w:val="00133FE4"/>
    <w:rsid w:val="00135936"/>
    <w:rsid w:val="001364CC"/>
    <w:rsid w:val="001402D5"/>
    <w:rsid w:val="00143414"/>
    <w:rsid w:val="00143755"/>
    <w:rsid w:val="00143D2A"/>
    <w:rsid w:val="0014464A"/>
    <w:rsid w:val="00145A1A"/>
    <w:rsid w:val="00145E37"/>
    <w:rsid w:val="001460EE"/>
    <w:rsid w:val="0014657F"/>
    <w:rsid w:val="00150E6B"/>
    <w:rsid w:val="00152127"/>
    <w:rsid w:val="00152B61"/>
    <w:rsid w:val="00152E81"/>
    <w:rsid w:val="00152EE7"/>
    <w:rsid w:val="00153109"/>
    <w:rsid w:val="00154BC8"/>
    <w:rsid w:val="00155940"/>
    <w:rsid w:val="001561F3"/>
    <w:rsid w:val="0015635D"/>
    <w:rsid w:val="0015644E"/>
    <w:rsid w:val="00156CDD"/>
    <w:rsid w:val="0015706B"/>
    <w:rsid w:val="0015726E"/>
    <w:rsid w:val="00157808"/>
    <w:rsid w:val="00161574"/>
    <w:rsid w:val="0016230A"/>
    <w:rsid w:val="001629BE"/>
    <w:rsid w:val="00162DE6"/>
    <w:rsid w:val="001636D9"/>
    <w:rsid w:val="00163EDC"/>
    <w:rsid w:val="00164943"/>
    <w:rsid w:val="00164AED"/>
    <w:rsid w:val="0016510D"/>
    <w:rsid w:val="00165E49"/>
    <w:rsid w:val="00166349"/>
    <w:rsid w:val="001669B4"/>
    <w:rsid w:val="00166C41"/>
    <w:rsid w:val="00166D79"/>
    <w:rsid w:val="00167088"/>
    <w:rsid w:val="00167586"/>
    <w:rsid w:val="00167B3F"/>
    <w:rsid w:val="00167B98"/>
    <w:rsid w:val="0017078B"/>
    <w:rsid w:val="0017087C"/>
    <w:rsid w:val="0017253D"/>
    <w:rsid w:val="00172542"/>
    <w:rsid w:val="0017355E"/>
    <w:rsid w:val="001736F2"/>
    <w:rsid w:val="0017390A"/>
    <w:rsid w:val="00173B5B"/>
    <w:rsid w:val="001746DC"/>
    <w:rsid w:val="00174AE0"/>
    <w:rsid w:val="00175CC3"/>
    <w:rsid w:val="00175FE6"/>
    <w:rsid w:val="001761C2"/>
    <w:rsid w:val="00176800"/>
    <w:rsid w:val="00177184"/>
    <w:rsid w:val="001773DA"/>
    <w:rsid w:val="001777A0"/>
    <w:rsid w:val="001804FC"/>
    <w:rsid w:val="0018270E"/>
    <w:rsid w:val="001833E0"/>
    <w:rsid w:val="00183D74"/>
    <w:rsid w:val="00183DEF"/>
    <w:rsid w:val="00183E98"/>
    <w:rsid w:val="00185359"/>
    <w:rsid w:val="001857EB"/>
    <w:rsid w:val="00185D09"/>
    <w:rsid w:val="00185E1E"/>
    <w:rsid w:val="00185E3F"/>
    <w:rsid w:val="00186889"/>
    <w:rsid w:val="0018691E"/>
    <w:rsid w:val="00186B18"/>
    <w:rsid w:val="00186E21"/>
    <w:rsid w:val="00187301"/>
    <w:rsid w:val="00187A34"/>
    <w:rsid w:val="00187B95"/>
    <w:rsid w:val="001920CC"/>
    <w:rsid w:val="0019211F"/>
    <w:rsid w:val="0019213F"/>
    <w:rsid w:val="00193856"/>
    <w:rsid w:val="00193995"/>
    <w:rsid w:val="00194AA4"/>
    <w:rsid w:val="00194EF0"/>
    <w:rsid w:val="00194F28"/>
    <w:rsid w:val="001958C8"/>
    <w:rsid w:val="00196015"/>
    <w:rsid w:val="00196D33"/>
    <w:rsid w:val="00196E2F"/>
    <w:rsid w:val="00197C80"/>
    <w:rsid w:val="00197DD7"/>
    <w:rsid w:val="001A0185"/>
    <w:rsid w:val="001A060E"/>
    <w:rsid w:val="001A09C2"/>
    <w:rsid w:val="001A0F3D"/>
    <w:rsid w:val="001A1004"/>
    <w:rsid w:val="001A1615"/>
    <w:rsid w:val="001A1E34"/>
    <w:rsid w:val="001A2094"/>
    <w:rsid w:val="001A235D"/>
    <w:rsid w:val="001A2A61"/>
    <w:rsid w:val="001A3321"/>
    <w:rsid w:val="001A36F2"/>
    <w:rsid w:val="001A3750"/>
    <w:rsid w:val="001A3AAC"/>
    <w:rsid w:val="001A426A"/>
    <w:rsid w:val="001A4C25"/>
    <w:rsid w:val="001A65D9"/>
    <w:rsid w:val="001A68B8"/>
    <w:rsid w:val="001A6C84"/>
    <w:rsid w:val="001A7611"/>
    <w:rsid w:val="001A7835"/>
    <w:rsid w:val="001A7B25"/>
    <w:rsid w:val="001B096E"/>
    <w:rsid w:val="001B0F66"/>
    <w:rsid w:val="001B1792"/>
    <w:rsid w:val="001B181A"/>
    <w:rsid w:val="001B1DB0"/>
    <w:rsid w:val="001B1FC7"/>
    <w:rsid w:val="001B2D7E"/>
    <w:rsid w:val="001B36DF"/>
    <w:rsid w:val="001B3A5C"/>
    <w:rsid w:val="001B3F81"/>
    <w:rsid w:val="001B53B9"/>
    <w:rsid w:val="001B5DCA"/>
    <w:rsid w:val="001B5DEC"/>
    <w:rsid w:val="001B6074"/>
    <w:rsid w:val="001B62AC"/>
    <w:rsid w:val="001B65C6"/>
    <w:rsid w:val="001B66A5"/>
    <w:rsid w:val="001B7B62"/>
    <w:rsid w:val="001C0DC7"/>
    <w:rsid w:val="001C1F91"/>
    <w:rsid w:val="001C2A6F"/>
    <w:rsid w:val="001C2FDE"/>
    <w:rsid w:val="001C308D"/>
    <w:rsid w:val="001C38BB"/>
    <w:rsid w:val="001C4058"/>
    <w:rsid w:val="001C49DD"/>
    <w:rsid w:val="001C4CC9"/>
    <w:rsid w:val="001C4D15"/>
    <w:rsid w:val="001C5172"/>
    <w:rsid w:val="001C55DD"/>
    <w:rsid w:val="001C5829"/>
    <w:rsid w:val="001C5EB4"/>
    <w:rsid w:val="001C64B1"/>
    <w:rsid w:val="001C6553"/>
    <w:rsid w:val="001C6A5D"/>
    <w:rsid w:val="001C70B6"/>
    <w:rsid w:val="001C7471"/>
    <w:rsid w:val="001C7CBD"/>
    <w:rsid w:val="001C7FD0"/>
    <w:rsid w:val="001D1A3C"/>
    <w:rsid w:val="001D2680"/>
    <w:rsid w:val="001D3025"/>
    <w:rsid w:val="001D3084"/>
    <w:rsid w:val="001D3BC9"/>
    <w:rsid w:val="001D5A67"/>
    <w:rsid w:val="001D5FDE"/>
    <w:rsid w:val="001D65B1"/>
    <w:rsid w:val="001D66D8"/>
    <w:rsid w:val="001D7040"/>
    <w:rsid w:val="001E09FD"/>
    <w:rsid w:val="001E1DFE"/>
    <w:rsid w:val="001E29AB"/>
    <w:rsid w:val="001E2C28"/>
    <w:rsid w:val="001E343D"/>
    <w:rsid w:val="001E3F6E"/>
    <w:rsid w:val="001E4E45"/>
    <w:rsid w:val="001E5474"/>
    <w:rsid w:val="001E5E97"/>
    <w:rsid w:val="001E78E6"/>
    <w:rsid w:val="001E7AAE"/>
    <w:rsid w:val="001E7C2C"/>
    <w:rsid w:val="001F0402"/>
    <w:rsid w:val="001F09C1"/>
    <w:rsid w:val="001F0A9E"/>
    <w:rsid w:val="001F0F97"/>
    <w:rsid w:val="001F115F"/>
    <w:rsid w:val="001F1765"/>
    <w:rsid w:val="001F1893"/>
    <w:rsid w:val="001F1996"/>
    <w:rsid w:val="001F1A21"/>
    <w:rsid w:val="001F30B6"/>
    <w:rsid w:val="001F35FA"/>
    <w:rsid w:val="001F3CDC"/>
    <w:rsid w:val="001F4164"/>
    <w:rsid w:val="001F610F"/>
    <w:rsid w:val="001F62ED"/>
    <w:rsid w:val="001F664F"/>
    <w:rsid w:val="001F73D7"/>
    <w:rsid w:val="001F77B1"/>
    <w:rsid w:val="00200234"/>
    <w:rsid w:val="00201144"/>
    <w:rsid w:val="00201BF6"/>
    <w:rsid w:val="00201E7D"/>
    <w:rsid w:val="0020315F"/>
    <w:rsid w:val="00203332"/>
    <w:rsid w:val="00203546"/>
    <w:rsid w:val="0020392D"/>
    <w:rsid w:val="00203AA0"/>
    <w:rsid w:val="00203AAA"/>
    <w:rsid w:val="0020471A"/>
    <w:rsid w:val="002049F7"/>
    <w:rsid w:val="00204BBF"/>
    <w:rsid w:val="00204E85"/>
    <w:rsid w:val="00205155"/>
    <w:rsid w:val="0020568F"/>
    <w:rsid w:val="00205A38"/>
    <w:rsid w:val="00205CCE"/>
    <w:rsid w:val="00205D84"/>
    <w:rsid w:val="00205F4D"/>
    <w:rsid w:val="0020603C"/>
    <w:rsid w:val="0020666C"/>
    <w:rsid w:val="00206FEA"/>
    <w:rsid w:val="00207212"/>
    <w:rsid w:val="0021064B"/>
    <w:rsid w:val="00210A89"/>
    <w:rsid w:val="00211765"/>
    <w:rsid w:val="002118D4"/>
    <w:rsid w:val="00211F1B"/>
    <w:rsid w:val="00212008"/>
    <w:rsid w:val="0021327F"/>
    <w:rsid w:val="0021400B"/>
    <w:rsid w:val="00215665"/>
    <w:rsid w:val="00215F8C"/>
    <w:rsid w:val="00215F9A"/>
    <w:rsid w:val="0021627F"/>
    <w:rsid w:val="002168AE"/>
    <w:rsid w:val="00216DD9"/>
    <w:rsid w:val="00217355"/>
    <w:rsid w:val="0021780C"/>
    <w:rsid w:val="00217993"/>
    <w:rsid w:val="00217D45"/>
    <w:rsid w:val="00217E1E"/>
    <w:rsid w:val="00220945"/>
    <w:rsid w:val="002212DE"/>
    <w:rsid w:val="0022183B"/>
    <w:rsid w:val="002218E8"/>
    <w:rsid w:val="00221B84"/>
    <w:rsid w:val="00221C21"/>
    <w:rsid w:val="0022200C"/>
    <w:rsid w:val="0022210C"/>
    <w:rsid w:val="0022216D"/>
    <w:rsid w:val="00222590"/>
    <w:rsid w:val="00222ABA"/>
    <w:rsid w:val="00224263"/>
    <w:rsid w:val="00224AF1"/>
    <w:rsid w:val="00226DA3"/>
    <w:rsid w:val="00227796"/>
    <w:rsid w:val="002300AB"/>
    <w:rsid w:val="00231196"/>
    <w:rsid w:val="0023171E"/>
    <w:rsid w:val="00231AC4"/>
    <w:rsid w:val="00231F62"/>
    <w:rsid w:val="00232561"/>
    <w:rsid w:val="002334C8"/>
    <w:rsid w:val="00233AF7"/>
    <w:rsid w:val="00233D5B"/>
    <w:rsid w:val="0023424A"/>
    <w:rsid w:val="00234BC5"/>
    <w:rsid w:val="00234C42"/>
    <w:rsid w:val="00236169"/>
    <w:rsid w:val="002365EC"/>
    <w:rsid w:val="00240DAA"/>
    <w:rsid w:val="0024109B"/>
    <w:rsid w:val="002416DC"/>
    <w:rsid w:val="00241AC1"/>
    <w:rsid w:val="0024287A"/>
    <w:rsid w:val="0024365A"/>
    <w:rsid w:val="00243956"/>
    <w:rsid w:val="002449E2"/>
    <w:rsid w:val="002450DD"/>
    <w:rsid w:val="002453B7"/>
    <w:rsid w:val="002459FF"/>
    <w:rsid w:val="00246249"/>
    <w:rsid w:val="00246E4E"/>
    <w:rsid w:val="00250BD1"/>
    <w:rsid w:val="00250C70"/>
    <w:rsid w:val="002518FD"/>
    <w:rsid w:val="0025219C"/>
    <w:rsid w:val="002526BC"/>
    <w:rsid w:val="00252F92"/>
    <w:rsid w:val="00253CAB"/>
    <w:rsid w:val="00254111"/>
    <w:rsid w:val="002552B9"/>
    <w:rsid w:val="00256297"/>
    <w:rsid w:val="002567CF"/>
    <w:rsid w:val="00256ADC"/>
    <w:rsid w:val="00256FB5"/>
    <w:rsid w:val="0025713A"/>
    <w:rsid w:val="00257667"/>
    <w:rsid w:val="00257BF2"/>
    <w:rsid w:val="002603FF"/>
    <w:rsid w:val="00260BC0"/>
    <w:rsid w:val="00261707"/>
    <w:rsid w:val="0026375B"/>
    <w:rsid w:val="0026398D"/>
    <w:rsid w:val="00264036"/>
    <w:rsid w:val="00264F9B"/>
    <w:rsid w:val="00265121"/>
    <w:rsid w:val="002653C6"/>
    <w:rsid w:val="002658AA"/>
    <w:rsid w:val="002660D1"/>
    <w:rsid w:val="002666D0"/>
    <w:rsid w:val="00266856"/>
    <w:rsid w:val="00266D83"/>
    <w:rsid w:val="002707DA"/>
    <w:rsid w:val="00270FF6"/>
    <w:rsid w:val="00271198"/>
    <w:rsid w:val="0027178A"/>
    <w:rsid w:val="002720F7"/>
    <w:rsid w:val="002726C7"/>
    <w:rsid w:val="00272F5A"/>
    <w:rsid w:val="00273323"/>
    <w:rsid w:val="00273425"/>
    <w:rsid w:val="00273979"/>
    <w:rsid w:val="00274872"/>
    <w:rsid w:val="00274A01"/>
    <w:rsid w:val="00274DC7"/>
    <w:rsid w:val="00275C66"/>
    <w:rsid w:val="00277FCA"/>
    <w:rsid w:val="00280371"/>
    <w:rsid w:val="00280550"/>
    <w:rsid w:val="002807CB"/>
    <w:rsid w:val="00281747"/>
    <w:rsid w:val="00281805"/>
    <w:rsid w:val="00281CD2"/>
    <w:rsid w:val="00282F78"/>
    <w:rsid w:val="002839C0"/>
    <w:rsid w:val="00283C8C"/>
    <w:rsid w:val="0028411B"/>
    <w:rsid w:val="00285832"/>
    <w:rsid w:val="00286409"/>
    <w:rsid w:val="002876FE"/>
    <w:rsid w:val="00287AB6"/>
    <w:rsid w:val="002905D1"/>
    <w:rsid w:val="00291036"/>
    <w:rsid w:val="002910FD"/>
    <w:rsid w:val="002919E4"/>
    <w:rsid w:val="00293095"/>
    <w:rsid w:val="0029432C"/>
    <w:rsid w:val="00294FCC"/>
    <w:rsid w:val="00295098"/>
    <w:rsid w:val="0029588A"/>
    <w:rsid w:val="00295C93"/>
    <w:rsid w:val="00296C45"/>
    <w:rsid w:val="002972D5"/>
    <w:rsid w:val="00297DD2"/>
    <w:rsid w:val="002A0372"/>
    <w:rsid w:val="002A073A"/>
    <w:rsid w:val="002A0BC9"/>
    <w:rsid w:val="002A1660"/>
    <w:rsid w:val="002A26EB"/>
    <w:rsid w:val="002A2709"/>
    <w:rsid w:val="002A31D4"/>
    <w:rsid w:val="002A358B"/>
    <w:rsid w:val="002A412F"/>
    <w:rsid w:val="002A48C5"/>
    <w:rsid w:val="002A62DB"/>
    <w:rsid w:val="002B08E2"/>
    <w:rsid w:val="002B0F74"/>
    <w:rsid w:val="002B18A3"/>
    <w:rsid w:val="002B1DCC"/>
    <w:rsid w:val="002B237A"/>
    <w:rsid w:val="002B274B"/>
    <w:rsid w:val="002B2F9C"/>
    <w:rsid w:val="002B3806"/>
    <w:rsid w:val="002B3F15"/>
    <w:rsid w:val="002B4152"/>
    <w:rsid w:val="002B429A"/>
    <w:rsid w:val="002B55C2"/>
    <w:rsid w:val="002B579D"/>
    <w:rsid w:val="002B58D8"/>
    <w:rsid w:val="002B5AE4"/>
    <w:rsid w:val="002B6043"/>
    <w:rsid w:val="002B7397"/>
    <w:rsid w:val="002C0EFB"/>
    <w:rsid w:val="002C0F10"/>
    <w:rsid w:val="002C3C8A"/>
    <w:rsid w:val="002C4001"/>
    <w:rsid w:val="002C4FEF"/>
    <w:rsid w:val="002C5445"/>
    <w:rsid w:val="002C5677"/>
    <w:rsid w:val="002C5A1B"/>
    <w:rsid w:val="002C636E"/>
    <w:rsid w:val="002C6F52"/>
    <w:rsid w:val="002C73A5"/>
    <w:rsid w:val="002D0692"/>
    <w:rsid w:val="002D1243"/>
    <w:rsid w:val="002D1FF8"/>
    <w:rsid w:val="002D220F"/>
    <w:rsid w:val="002D30EF"/>
    <w:rsid w:val="002D3834"/>
    <w:rsid w:val="002D3D32"/>
    <w:rsid w:val="002D51AB"/>
    <w:rsid w:val="002D56E4"/>
    <w:rsid w:val="002D602E"/>
    <w:rsid w:val="002D6870"/>
    <w:rsid w:val="002D68A3"/>
    <w:rsid w:val="002D69CD"/>
    <w:rsid w:val="002D7346"/>
    <w:rsid w:val="002D75F6"/>
    <w:rsid w:val="002D7663"/>
    <w:rsid w:val="002D76BC"/>
    <w:rsid w:val="002D7ABE"/>
    <w:rsid w:val="002E004C"/>
    <w:rsid w:val="002E0244"/>
    <w:rsid w:val="002E057D"/>
    <w:rsid w:val="002E0DE9"/>
    <w:rsid w:val="002E1CB6"/>
    <w:rsid w:val="002E1FC4"/>
    <w:rsid w:val="002E25B7"/>
    <w:rsid w:val="002E2818"/>
    <w:rsid w:val="002E3E9E"/>
    <w:rsid w:val="002E4FF0"/>
    <w:rsid w:val="002E5943"/>
    <w:rsid w:val="002E5FF9"/>
    <w:rsid w:val="002E62B2"/>
    <w:rsid w:val="002E6454"/>
    <w:rsid w:val="002E65AF"/>
    <w:rsid w:val="002E759C"/>
    <w:rsid w:val="002E770F"/>
    <w:rsid w:val="002E778F"/>
    <w:rsid w:val="002E781E"/>
    <w:rsid w:val="002E78DD"/>
    <w:rsid w:val="002F051A"/>
    <w:rsid w:val="002F0549"/>
    <w:rsid w:val="002F05B9"/>
    <w:rsid w:val="002F0856"/>
    <w:rsid w:val="002F0AFB"/>
    <w:rsid w:val="002F10DF"/>
    <w:rsid w:val="002F121E"/>
    <w:rsid w:val="002F19E3"/>
    <w:rsid w:val="002F1F10"/>
    <w:rsid w:val="002F26BE"/>
    <w:rsid w:val="002F33E3"/>
    <w:rsid w:val="002F3B3C"/>
    <w:rsid w:val="002F3D0A"/>
    <w:rsid w:val="002F4038"/>
    <w:rsid w:val="002F648A"/>
    <w:rsid w:val="002F685F"/>
    <w:rsid w:val="002F6920"/>
    <w:rsid w:val="002F6F30"/>
    <w:rsid w:val="002F6FA1"/>
    <w:rsid w:val="002F76D9"/>
    <w:rsid w:val="003000F4"/>
    <w:rsid w:val="0030015E"/>
    <w:rsid w:val="003001E2"/>
    <w:rsid w:val="0030037A"/>
    <w:rsid w:val="00301D2A"/>
    <w:rsid w:val="00301EC3"/>
    <w:rsid w:val="00302D01"/>
    <w:rsid w:val="00302FDF"/>
    <w:rsid w:val="00303A68"/>
    <w:rsid w:val="0030511F"/>
    <w:rsid w:val="00305E89"/>
    <w:rsid w:val="003067C7"/>
    <w:rsid w:val="00306C73"/>
    <w:rsid w:val="00311A42"/>
    <w:rsid w:val="00312608"/>
    <w:rsid w:val="00312762"/>
    <w:rsid w:val="00312941"/>
    <w:rsid w:val="00313C06"/>
    <w:rsid w:val="003144A5"/>
    <w:rsid w:val="00314F36"/>
    <w:rsid w:val="00315270"/>
    <w:rsid w:val="003157FB"/>
    <w:rsid w:val="00315A5D"/>
    <w:rsid w:val="00316769"/>
    <w:rsid w:val="0031703F"/>
    <w:rsid w:val="0031735C"/>
    <w:rsid w:val="0031757B"/>
    <w:rsid w:val="00317909"/>
    <w:rsid w:val="00321AF1"/>
    <w:rsid w:val="003227EF"/>
    <w:rsid w:val="0032341E"/>
    <w:rsid w:val="003238BB"/>
    <w:rsid w:val="003240A0"/>
    <w:rsid w:val="00325135"/>
    <w:rsid w:val="00325DC9"/>
    <w:rsid w:val="00325DD9"/>
    <w:rsid w:val="00325E39"/>
    <w:rsid w:val="003263F0"/>
    <w:rsid w:val="00326405"/>
    <w:rsid w:val="00326C76"/>
    <w:rsid w:val="003273A8"/>
    <w:rsid w:val="0033108A"/>
    <w:rsid w:val="00332E69"/>
    <w:rsid w:val="00333417"/>
    <w:rsid w:val="00333563"/>
    <w:rsid w:val="00333DDC"/>
    <w:rsid w:val="00333E71"/>
    <w:rsid w:val="00334805"/>
    <w:rsid w:val="003369D5"/>
    <w:rsid w:val="00336B63"/>
    <w:rsid w:val="003372CC"/>
    <w:rsid w:val="003377F0"/>
    <w:rsid w:val="00337ED9"/>
    <w:rsid w:val="0034066D"/>
    <w:rsid w:val="00340FA9"/>
    <w:rsid w:val="00343BAD"/>
    <w:rsid w:val="00344B58"/>
    <w:rsid w:val="00344D23"/>
    <w:rsid w:val="003455FB"/>
    <w:rsid w:val="0034686F"/>
    <w:rsid w:val="00346F2A"/>
    <w:rsid w:val="003473EF"/>
    <w:rsid w:val="00347A1B"/>
    <w:rsid w:val="0035069B"/>
    <w:rsid w:val="003507B4"/>
    <w:rsid w:val="0035085E"/>
    <w:rsid w:val="00351D88"/>
    <w:rsid w:val="0035252F"/>
    <w:rsid w:val="003529CB"/>
    <w:rsid w:val="00352E51"/>
    <w:rsid w:val="0035305D"/>
    <w:rsid w:val="003530B8"/>
    <w:rsid w:val="00353654"/>
    <w:rsid w:val="003536FC"/>
    <w:rsid w:val="0035370A"/>
    <w:rsid w:val="00353954"/>
    <w:rsid w:val="00353AFC"/>
    <w:rsid w:val="00353FB7"/>
    <w:rsid w:val="00355856"/>
    <w:rsid w:val="003559FC"/>
    <w:rsid w:val="00355A83"/>
    <w:rsid w:val="003564FD"/>
    <w:rsid w:val="00356EEB"/>
    <w:rsid w:val="0035785A"/>
    <w:rsid w:val="00357C36"/>
    <w:rsid w:val="00357F64"/>
    <w:rsid w:val="00360102"/>
    <w:rsid w:val="00360C00"/>
    <w:rsid w:val="003613D1"/>
    <w:rsid w:val="003621FE"/>
    <w:rsid w:val="00362751"/>
    <w:rsid w:val="00363949"/>
    <w:rsid w:val="00363A48"/>
    <w:rsid w:val="00363C00"/>
    <w:rsid w:val="00364235"/>
    <w:rsid w:val="003647EF"/>
    <w:rsid w:val="00364F04"/>
    <w:rsid w:val="00365669"/>
    <w:rsid w:val="00366696"/>
    <w:rsid w:val="00366A58"/>
    <w:rsid w:val="00366A8E"/>
    <w:rsid w:val="00366ABE"/>
    <w:rsid w:val="00367509"/>
    <w:rsid w:val="00367A35"/>
    <w:rsid w:val="003702F7"/>
    <w:rsid w:val="00370495"/>
    <w:rsid w:val="003707E2"/>
    <w:rsid w:val="00371413"/>
    <w:rsid w:val="00372ADC"/>
    <w:rsid w:val="00372C6B"/>
    <w:rsid w:val="0037466E"/>
    <w:rsid w:val="00374AEB"/>
    <w:rsid w:val="00375768"/>
    <w:rsid w:val="003757F1"/>
    <w:rsid w:val="0037618D"/>
    <w:rsid w:val="00376906"/>
    <w:rsid w:val="00377613"/>
    <w:rsid w:val="00377AAB"/>
    <w:rsid w:val="003812AA"/>
    <w:rsid w:val="003812B7"/>
    <w:rsid w:val="0038231E"/>
    <w:rsid w:val="003842D8"/>
    <w:rsid w:val="00384302"/>
    <w:rsid w:val="0038468D"/>
    <w:rsid w:val="003849E0"/>
    <w:rsid w:val="00384B82"/>
    <w:rsid w:val="00384BE6"/>
    <w:rsid w:val="00384C53"/>
    <w:rsid w:val="00384EF1"/>
    <w:rsid w:val="0038559C"/>
    <w:rsid w:val="00385DB3"/>
    <w:rsid w:val="00385FCA"/>
    <w:rsid w:val="003862EF"/>
    <w:rsid w:val="00387457"/>
    <w:rsid w:val="00390ADE"/>
    <w:rsid w:val="0039255C"/>
    <w:rsid w:val="00392B28"/>
    <w:rsid w:val="00392F19"/>
    <w:rsid w:val="003955CB"/>
    <w:rsid w:val="00395C43"/>
    <w:rsid w:val="00395CB7"/>
    <w:rsid w:val="00396046"/>
    <w:rsid w:val="003964E8"/>
    <w:rsid w:val="003A0723"/>
    <w:rsid w:val="003A1265"/>
    <w:rsid w:val="003A1403"/>
    <w:rsid w:val="003A147F"/>
    <w:rsid w:val="003A3019"/>
    <w:rsid w:val="003A32FD"/>
    <w:rsid w:val="003A4EC2"/>
    <w:rsid w:val="003A512C"/>
    <w:rsid w:val="003A564A"/>
    <w:rsid w:val="003A5713"/>
    <w:rsid w:val="003A61DF"/>
    <w:rsid w:val="003A6600"/>
    <w:rsid w:val="003A6855"/>
    <w:rsid w:val="003A731C"/>
    <w:rsid w:val="003A7A8C"/>
    <w:rsid w:val="003A7A95"/>
    <w:rsid w:val="003A7BB0"/>
    <w:rsid w:val="003A7EFE"/>
    <w:rsid w:val="003B008C"/>
    <w:rsid w:val="003B00FF"/>
    <w:rsid w:val="003B04D7"/>
    <w:rsid w:val="003B08C6"/>
    <w:rsid w:val="003B195A"/>
    <w:rsid w:val="003B30B7"/>
    <w:rsid w:val="003B3999"/>
    <w:rsid w:val="003B46E2"/>
    <w:rsid w:val="003B518D"/>
    <w:rsid w:val="003B51C3"/>
    <w:rsid w:val="003B53A2"/>
    <w:rsid w:val="003B5C80"/>
    <w:rsid w:val="003B689B"/>
    <w:rsid w:val="003B6D0E"/>
    <w:rsid w:val="003B6D62"/>
    <w:rsid w:val="003B7797"/>
    <w:rsid w:val="003B77B2"/>
    <w:rsid w:val="003B78BD"/>
    <w:rsid w:val="003C006A"/>
    <w:rsid w:val="003C13DF"/>
    <w:rsid w:val="003C1A19"/>
    <w:rsid w:val="003C1D72"/>
    <w:rsid w:val="003C207C"/>
    <w:rsid w:val="003C20A5"/>
    <w:rsid w:val="003C3775"/>
    <w:rsid w:val="003C4529"/>
    <w:rsid w:val="003C587C"/>
    <w:rsid w:val="003C5ECB"/>
    <w:rsid w:val="003C696F"/>
    <w:rsid w:val="003D0317"/>
    <w:rsid w:val="003D0980"/>
    <w:rsid w:val="003D0DC4"/>
    <w:rsid w:val="003D1120"/>
    <w:rsid w:val="003D138D"/>
    <w:rsid w:val="003D140A"/>
    <w:rsid w:val="003D1B67"/>
    <w:rsid w:val="003D1CD7"/>
    <w:rsid w:val="003D2B57"/>
    <w:rsid w:val="003D332C"/>
    <w:rsid w:val="003D33A3"/>
    <w:rsid w:val="003D5439"/>
    <w:rsid w:val="003D591A"/>
    <w:rsid w:val="003D5A8D"/>
    <w:rsid w:val="003D60E9"/>
    <w:rsid w:val="003D63AD"/>
    <w:rsid w:val="003D64D8"/>
    <w:rsid w:val="003D6905"/>
    <w:rsid w:val="003D6982"/>
    <w:rsid w:val="003D6BCF"/>
    <w:rsid w:val="003D790F"/>
    <w:rsid w:val="003E049B"/>
    <w:rsid w:val="003E12A7"/>
    <w:rsid w:val="003E1A9D"/>
    <w:rsid w:val="003E1C07"/>
    <w:rsid w:val="003E1D43"/>
    <w:rsid w:val="003E1F23"/>
    <w:rsid w:val="003E3D30"/>
    <w:rsid w:val="003E4723"/>
    <w:rsid w:val="003E5029"/>
    <w:rsid w:val="003E5D57"/>
    <w:rsid w:val="003E5D74"/>
    <w:rsid w:val="003E6347"/>
    <w:rsid w:val="003E63BE"/>
    <w:rsid w:val="003E6492"/>
    <w:rsid w:val="003E66AE"/>
    <w:rsid w:val="003E67F8"/>
    <w:rsid w:val="003E6E9C"/>
    <w:rsid w:val="003E71CE"/>
    <w:rsid w:val="003E74B8"/>
    <w:rsid w:val="003E7A88"/>
    <w:rsid w:val="003F057D"/>
    <w:rsid w:val="003F0A39"/>
    <w:rsid w:val="003F0BCA"/>
    <w:rsid w:val="003F0C95"/>
    <w:rsid w:val="003F15B5"/>
    <w:rsid w:val="003F17B8"/>
    <w:rsid w:val="003F22C0"/>
    <w:rsid w:val="003F2567"/>
    <w:rsid w:val="003F26D5"/>
    <w:rsid w:val="003F27EC"/>
    <w:rsid w:val="003F30FB"/>
    <w:rsid w:val="003F3201"/>
    <w:rsid w:val="003F3C43"/>
    <w:rsid w:val="003F40B5"/>
    <w:rsid w:val="003F4A4C"/>
    <w:rsid w:val="003F5175"/>
    <w:rsid w:val="003F585B"/>
    <w:rsid w:val="003F65D9"/>
    <w:rsid w:val="00400050"/>
    <w:rsid w:val="00400CA5"/>
    <w:rsid w:val="00402456"/>
    <w:rsid w:val="00402AEF"/>
    <w:rsid w:val="00402EAC"/>
    <w:rsid w:val="00403212"/>
    <w:rsid w:val="004035AA"/>
    <w:rsid w:val="00403CBE"/>
    <w:rsid w:val="00403E0E"/>
    <w:rsid w:val="00403FD2"/>
    <w:rsid w:val="004040D9"/>
    <w:rsid w:val="004050AC"/>
    <w:rsid w:val="00405F87"/>
    <w:rsid w:val="004061A6"/>
    <w:rsid w:val="004068B0"/>
    <w:rsid w:val="00406BB7"/>
    <w:rsid w:val="004072CB"/>
    <w:rsid w:val="00407C45"/>
    <w:rsid w:val="00407EF1"/>
    <w:rsid w:val="00407F1C"/>
    <w:rsid w:val="004105AD"/>
    <w:rsid w:val="00410B5E"/>
    <w:rsid w:val="00410F84"/>
    <w:rsid w:val="0041133C"/>
    <w:rsid w:val="00411DF9"/>
    <w:rsid w:val="0041252D"/>
    <w:rsid w:val="0041257A"/>
    <w:rsid w:val="00412623"/>
    <w:rsid w:val="0041326C"/>
    <w:rsid w:val="00414373"/>
    <w:rsid w:val="00414F25"/>
    <w:rsid w:val="00415F52"/>
    <w:rsid w:val="00415F57"/>
    <w:rsid w:val="00415F91"/>
    <w:rsid w:val="00416478"/>
    <w:rsid w:val="004165DB"/>
    <w:rsid w:val="00416675"/>
    <w:rsid w:val="00416A3E"/>
    <w:rsid w:val="00417EBF"/>
    <w:rsid w:val="00420205"/>
    <w:rsid w:val="00420B66"/>
    <w:rsid w:val="00422676"/>
    <w:rsid w:val="00422C87"/>
    <w:rsid w:val="004232AA"/>
    <w:rsid w:val="00423470"/>
    <w:rsid w:val="00424ACA"/>
    <w:rsid w:val="00425A7B"/>
    <w:rsid w:val="00426110"/>
    <w:rsid w:val="00426512"/>
    <w:rsid w:val="0042684A"/>
    <w:rsid w:val="00427388"/>
    <w:rsid w:val="004276A7"/>
    <w:rsid w:val="004309D4"/>
    <w:rsid w:val="004318AB"/>
    <w:rsid w:val="00431A4D"/>
    <w:rsid w:val="0043255E"/>
    <w:rsid w:val="00432C69"/>
    <w:rsid w:val="00432D8D"/>
    <w:rsid w:val="0043354D"/>
    <w:rsid w:val="004341D8"/>
    <w:rsid w:val="00434492"/>
    <w:rsid w:val="00435239"/>
    <w:rsid w:val="004360A4"/>
    <w:rsid w:val="004368B1"/>
    <w:rsid w:val="00436909"/>
    <w:rsid w:val="00436BCF"/>
    <w:rsid w:val="00436FAA"/>
    <w:rsid w:val="00440598"/>
    <w:rsid w:val="00440B80"/>
    <w:rsid w:val="00440C10"/>
    <w:rsid w:val="004411CF"/>
    <w:rsid w:val="00441317"/>
    <w:rsid w:val="0044133A"/>
    <w:rsid w:val="00441706"/>
    <w:rsid w:val="00442B5E"/>
    <w:rsid w:val="00442BD6"/>
    <w:rsid w:val="0044398F"/>
    <w:rsid w:val="00444189"/>
    <w:rsid w:val="00444C81"/>
    <w:rsid w:val="00444DB2"/>
    <w:rsid w:val="00446FAD"/>
    <w:rsid w:val="00447F77"/>
    <w:rsid w:val="004504AC"/>
    <w:rsid w:val="00450F58"/>
    <w:rsid w:val="0045101B"/>
    <w:rsid w:val="004519E9"/>
    <w:rsid w:val="00451DED"/>
    <w:rsid w:val="004525A7"/>
    <w:rsid w:val="00452B06"/>
    <w:rsid w:val="0045405A"/>
    <w:rsid w:val="00454D58"/>
    <w:rsid w:val="004557C9"/>
    <w:rsid w:val="00456532"/>
    <w:rsid w:val="00456E72"/>
    <w:rsid w:val="00457C66"/>
    <w:rsid w:val="004600C3"/>
    <w:rsid w:val="00460668"/>
    <w:rsid w:val="00460905"/>
    <w:rsid w:val="00460DFF"/>
    <w:rsid w:val="00461256"/>
    <w:rsid w:val="0046179A"/>
    <w:rsid w:val="00461B5F"/>
    <w:rsid w:val="00461BCF"/>
    <w:rsid w:val="00461F7A"/>
    <w:rsid w:val="004625A3"/>
    <w:rsid w:val="00462C93"/>
    <w:rsid w:val="004630E5"/>
    <w:rsid w:val="00463E20"/>
    <w:rsid w:val="00463FC8"/>
    <w:rsid w:val="00464C6E"/>
    <w:rsid w:val="00466F3C"/>
    <w:rsid w:val="0046701B"/>
    <w:rsid w:val="00467223"/>
    <w:rsid w:val="00467368"/>
    <w:rsid w:val="004677C5"/>
    <w:rsid w:val="00467A0B"/>
    <w:rsid w:val="00467A73"/>
    <w:rsid w:val="00470346"/>
    <w:rsid w:val="0047038D"/>
    <w:rsid w:val="004708E8"/>
    <w:rsid w:val="00470A53"/>
    <w:rsid w:val="00471C26"/>
    <w:rsid w:val="004723C8"/>
    <w:rsid w:val="004735BE"/>
    <w:rsid w:val="004740F4"/>
    <w:rsid w:val="004744D3"/>
    <w:rsid w:val="004748B8"/>
    <w:rsid w:val="004755EC"/>
    <w:rsid w:val="004767F1"/>
    <w:rsid w:val="004768CA"/>
    <w:rsid w:val="004769D5"/>
    <w:rsid w:val="00477D4B"/>
    <w:rsid w:val="004808F8"/>
    <w:rsid w:val="00480B15"/>
    <w:rsid w:val="00480BBB"/>
    <w:rsid w:val="00480F7B"/>
    <w:rsid w:val="004818D9"/>
    <w:rsid w:val="004823DC"/>
    <w:rsid w:val="0048261E"/>
    <w:rsid w:val="00482E3F"/>
    <w:rsid w:val="00482EDB"/>
    <w:rsid w:val="00483405"/>
    <w:rsid w:val="00483725"/>
    <w:rsid w:val="00483A59"/>
    <w:rsid w:val="004843A0"/>
    <w:rsid w:val="00484A43"/>
    <w:rsid w:val="00485299"/>
    <w:rsid w:val="0048569D"/>
    <w:rsid w:val="0048573B"/>
    <w:rsid w:val="00485B28"/>
    <w:rsid w:val="00485D56"/>
    <w:rsid w:val="0048673A"/>
    <w:rsid w:val="004868BC"/>
    <w:rsid w:val="004870C5"/>
    <w:rsid w:val="004871C8"/>
    <w:rsid w:val="00487EAE"/>
    <w:rsid w:val="00490468"/>
    <w:rsid w:val="00490E18"/>
    <w:rsid w:val="0049245B"/>
    <w:rsid w:val="0049305F"/>
    <w:rsid w:val="00493C8E"/>
    <w:rsid w:val="00494619"/>
    <w:rsid w:val="00494C38"/>
    <w:rsid w:val="00494E3D"/>
    <w:rsid w:val="00494F43"/>
    <w:rsid w:val="00494FE0"/>
    <w:rsid w:val="004956A7"/>
    <w:rsid w:val="00495828"/>
    <w:rsid w:val="0049613A"/>
    <w:rsid w:val="004968B8"/>
    <w:rsid w:val="004969FD"/>
    <w:rsid w:val="00497366"/>
    <w:rsid w:val="00497DDF"/>
    <w:rsid w:val="004A0164"/>
    <w:rsid w:val="004A1678"/>
    <w:rsid w:val="004A1E2C"/>
    <w:rsid w:val="004A1F06"/>
    <w:rsid w:val="004A208B"/>
    <w:rsid w:val="004A287A"/>
    <w:rsid w:val="004A34A9"/>
    <w:rsid w:val="004A40F9"/>
    <w:rsid w:val="004A51D4"/>
    <w:rsid w:val="004A574B"/>
    <w:rsid w:val="004A5D8A"/>
    <w:rsid w:val="004A6483"/>
    <w:rsid w:val="004A66CE"/>
    <w:rsid w:val="004A6BF5"/>
    <w:rsid w:val="004A6F08"/>
    <w:rsid w:val="004B01FF"/>
    <w:rsid w:val="004B0F94"/>
    <w:rsid w:val="004B1855"/>
    <w:rsid w:val="004B2430"/>
    <w:rsid w:val="004B2610"/>
    <w:rsid w:val="004B2A71"/>
    <w:rsid w:val="004B31D3"/>
    <w:rsid w:val="004B3928"/>
    <w:rsid w:val="004B3D6E"/>
    <w:rsid w:val="004B3E44"/>
    <w:rsid w:val="004B49EE"/>
    <w:rsid w:val="004B52C6"/>
    <w:rsid w:val="004B5579"/>
    <w:rsid w:val="004B5C26"/>
    <w:rsid w:val="004B5F2E"/>
    <w:rsid w:val="004B62A8"/>
    <w:rsid w:val="004B636D"/>
    <w:rsid w:val="004B7248"/>
    <w:rsid w:val="004B74AF"/>
    <w:rsid w:val="004B74EA"/>
    <w:rsid w:val="004B75D4"/>
    <w:rsid w:val="004B79ED"/>
    <w:rsid w:val="004B7EA7"/>
    <w:rsid w:val="004C08FA"/>
    <w:rsid w:val="004C1013"/>
    <w:rsid w:val="004C187D"/>
    <w:rsid w:val="004C2043"/>
    <w:rsid w:val="004C22C4"/>
    <w:rsid w:val="004C293B"/>
    <w:rsid w:val="004C31C1"/>
    <w:rsid w:val="004C31C4"/>
    <w:rsid w:val="004C375B"/>
    <w:rsid w:val="004C3807"/>
    <w:rsid w:val="004C3FF2"/>
    <w:rsid w:val="004C4F04"/>
    <w:rsid w:val="004C4F31"/>
    <w:rsid w:val="004C6004"/>
    <w:rsid w:val="004C636D"/>
    <w:rsid w:val="004C662A"/>
    <w:rsid w:val="004C7AB1"/>
    <w:rsid w:val="004D0D72"/>
    <w:rsid w:val="004D15F0"/>
    <w:rsid w:val="004D1B61"/>
    <w:rsid w:val="004D21F9"/>
    <w:rsid w:val="004D23A1"/>
    <w:rsid w:val="004D24D3"/>
    <w:rsid w:val="004D25AF"/>
    <w:rsid w:val="004D2D26"/>
    <w:rsid w:val="004D46A2"/>
    <w:rsid w:val="004D4F9E"/>
    <w:rsid w:val="004D51B7"/>
    <w:rsid w:val="004D58D1"/>
    <w:rsid w:val="004D76C9"/>
    <w:rsid w:val="004D7E28"/>
    <w:rsid w:val="004D7FA9"/>
    <w:rsid w:val="004E01D8"/>
    <w:rsid w:val="004E0390"/>
    <w:rsid w:val="004E311D"/>
    <w:rsid w:val="004E3162"/>
    <w:rsid w:val="004E52B5"/>
    <w:rsid w:val="004E55CB"/>
    <w:rsid w:val="004E67CA"/>
    <w:rsid w:val="004E69AE"/>
    <w:rsid w:val="004E711B"/>
    <w:rsid w:val="004E7F95"/>
    <w:rsid w:val="004F0C2B"/>
    <w:rsid w:val="004F1BA2"/>
    <w:rsid w:val="004F21A4"/>
    <w:rsid w:val="004F244E"/>
    <w:rsid w:val="004F2D26"/>
    <w:rsid w:val="004F3090"/>
    <w:rsid w:val="004F310B"/>
    <w:rsid w:val="004F3431"/>
    <w:rsid w:val="004F3719"/>
    <w:rsid w:val="004F3C4A"/>
    <w:rsid w:val="004F3CF2"/>
    <w:rsid w:val="004F5247"/>
    <w:rsid w:val="004F5DEF"/>
    <w:rsid w:val="004F5EBB"/>
    <w:rsid w:val="004F7440"/>
    <w:rsid w:val="00500594"/>
    <w:rsid w:val="00500856"/>
    <w:rsid w:val="00501F8B"/>
    <w:rsid w:val="00501FCB"/>
    <w:rsid w:val="005028D7"/>
    <w:rsid w:val="005037F0"/>
    <w:rsid w:val="00503C0D"/>
    <w:rsid w:val="00503C59"/>
    <w:rsid w:val="00504AEA"/>
    <w:rsid w:val="00505EE4"/>
    <w:rsid w:val="0050627C"/>
    <w:rsid w:val="005063F9"/>
    <w:rsid w:val="00507375"/>
    <w:rsid w:val="0051029F"/>
    <w:rsid w:val="005105EB"/>
    <w:rsid w:val="00510AB5"/>
    <w:rsid w:val="0051122C"/>
    <w:rsid w:val="00511E5B"/>
    <w:rsid w:val="00511F23"/>
    <w:rsid w:val="00511FD5"/>
    <w:rsid w:val="005130F0"/>
    <w:rsid w:val="00513A0E"/>
    <w:rsid w:val="00513B2A"/>
    <w:rsid w:val="00514C74"/>
    <w:rsid w:val="00514F85"/>
    <w:rsid w:val="005150E6"/>
    <w:rsid w:val="00515227"/>
    <w:rsid w:val="00515D6C"/>
    <w:rsid w:val="005173A6"/>
    <w:rsid w:val="00517409"/>
    <w:rsid w:val="00520066"/>
    <w:rsid w:val="005203D3"/>
    <w:rsid w:val="005206A4"/>
    <w:rsid w:val="005207EA"/>
    <w:rsid w:val="00520923"/>
    <w:rsid w:val="005235B9"/>
    <w:rsid w:val="0052386E"/>
    <w:rsid w:val="00524B47"/>
    <w:rsid w:val="005252B2"/>
    <w:rsid w:val="00525899"/>
    <w:rsid w:val="00525DA8"/>
    <w:rsid w:val="00526370"/>
    <w:rsid w:val="00526495"/>
    <w:rsid w:val="00526B26"/>
    <w:rsid w:val="0052731C"/>
    <w:rsid w:val="0053034C"/>
    <w:rsid w:val="00530DEE"/>
    <w:rsid w:val="00530FAC"/>
    <w:rsid w:val="005324B1"/>
    <w:rsid w:val="0053315A"/>
    <w:rsid w:val="00533FC1"/>
    <w:rsid w:val="00534269"/>
    <w:rsid w:val="00534271"/>
    <w:rsid w:val="005344FE"/>
    <w:rsid w:val="00534C10"/>
    <w:rsid w:val="00535C00"/>
    <w:rsid w:val="00536261"/>
    <w:rsid w:val="0053647C"/>
    <w:rsid w:val="00536721"/>
    <w:rsid w:val="00537432"/>
    <w:rsid w:val="0054068C"/>
    <w:rsid w:val="0054140D"/>
    <w:rsid w:val="00542077"/>
    <w:rsid w:val="005426CF"/>
    <w:rsid w:val="00542A72"/>
    <w:rsid w:val="005434D5"/>
    <w:rsid w:val="00543542"/>
    <w:rsid w:val="00543A74"/>
    <w:rsid w:val="0054431E"/>
    <w:rsid w:val="00544485"/>
    <w:rsid w:val="00545398"/>
    <w:rsid w:val="005453E8"/>
    <w:rsid w:val="0054579D"/>
    <w:rsid w:val="00545FF9"/>
    <w:rsid w:val="00546477"/>
    <w:rsid w:val="00546665"/>
    <w:rsid w:val="0054682B"/>
    <w:rsid w:val="00547013"/>
    <w:rsid w:val="00547CD9"/>
    <w:rsid w:val="005507BF"/>
    <w:rsid w:val="00550897"/>
    <w:rsid w:val="00553013"/>
    <w:rsid w:val="005531FE"/>
    <w:rsid w:val="00553FD4"/>
    <w:rsid w:val="0055457B"/>
    <w:rsid w:val="005553A9"/>
    <w:rsid w:val="00555E12"/>
    <w:rsid w:val="00556555"/>
    <w:rsid w:val="00556CA9"/>
    <w:rsid w:val="00557F9F"/>
    <w:rsid w:val="00561511"/>
    <w:rsid w:val="00561E41"/>
    <w:rsid w:val="00561EE0"/>
    <w:rsid w:val="00563699"/>
    <w:rsid w:val="00563744"/>
    <w:rsid w:val="0056465E"/>
    <w:rsid w:val="005647CA"/>
    <w:rsid w:val="005647E5"/>
    <w:rsid w:val="0056492F"/>
    <w:rsid w:val="00564A1B"/>
    <w:rsid w:val="0056595E"/>
    <w:rsid w:val="00565AA2"/>
    <w:rsid w:val="00565D19"/>
    <w:rsid w:val="00565F3D"/>
    <w:rsid w:val="00566E1A"/>
    <w:rsid w:val="00567CA7"/>
    <w:rsid w:val="0057265C"/>
    <w:rsid w:val="00573897"/>
    <w:rsid w:val="00573DD8"/>
    <w:rsid w:val="00573F7C"/>
    <w:rsid w:val="00574141"/>
    <w:rsid w:val="005774FD"/>
    <w:rsid w:val="00577571"/>
    <w:rsid w:val="005778EE"/>
    <w:rsid w:val="00577B5D"/>
    <w:rsid w:val="00580D96"/>
    <w:rsid w:val="005814A2"/>
    <w:rsid w:val="005816EE"/>
    <w:rsid w:val="00581B4B"/>
    <w:rsid w:val="00581D0A"/>
    <w:rsid w:val="00582281"/>
    <w:rsid w:val="00584476"/>
    <w:rsid w:val="00586734"/>
    <w:rsid w:val="0058707E"/>
    <w:rsid w:val="00587190"/>
    <w:rsid w:val="00587FA4"/>
    <w:rsid w:val="00590494"/>
    <w:rsid w:val="005912CB"/>
    <w:rsid w:val="00591F8F"/>
    <w:rsid w:val="00593483"/>
    <w:rsid w:val="00593BCE"/>
    <w:rsid w:val="00594506"/>
    <w:rsid w:val="0059464D"/>
    <w:rsid w:val="00596848"/>
    <w:rsid w:val="005973AA"/>
    <w:rsid w:val="005A0586"/>
    <w:rsid w:val="005A09DB"/>
    <w:rsid w:val="005A0BF4"/>
    <w:rsid w:val="005A0ED4"/>
    <w:rsid w:val="005A1534"/>
    <w:rsid w:val="005A172E"/>
    <w:rsid w:val="005A1EE4"/>
    <w:rsid w:val="005A221C"/>
    <w:rsid w:val="005A2F68"/>
    <w:rsid w:val="005A3573"/>
    <w:rsid w:val="005A3ADF"/>
    <w:rsid w:val="005A3DCD"/>
    <w:rsid w:val="005A42BC"/>
    <w:rsid w:val="005A565E"/>
    <w:rsid w:val="005A5809"/>
    <w:rsid w:val="005A5945"/>
    <w:rsid w:val="005A6304"/>
    <w:rsid w:val="005A6745"/>
    <w:rsid w:val="005A6FD7"/>
    <w:rsid w:val="005A7C68"/>
    <w:rsid w:val="005A7E10"/>
    <w:rsid w:val="005B12D4"/>
    <w:rsid w:val="005B167B"/>
    <w:rsid w:val="005B1AED"/>
    <w:rsid w:val="005B1BAD"/>
    <w:rsid w:val="005B2833"/>
    <w:rsid w:val="005B2A61"/>
    <w:rsid w:val="005B2CA6"/>
    <w:rsid w:val="005B31EF"/>
    <w:rsid w:val="005B38A7"/>
    <w:rsid w:val="005B525B"/>
    <w:rsid w:val="005B546A"/>
    <w:rsid w:val="005B6974"/>
    <w:rsid w:val="005B6C8A"/>
    <w:rsid w:val="005C02F7"/>
    <w:rsid w:val="005C086A"/>
    <w:rsid w:val="005C0B96"/>
    <w:rsid w:val="005C1F78"/>
    <w:rsid w:val="005C2F75"/>
    <w:rsid w:val="005C2F89"/>
    <w:rsid w:val="005C34D4"/>
    <w:rsid w:val="005C3783"/>
    <w:rsid w:val="005C429A"/>
    <w:rsid w:val="005C42D5"/>
    <w:rsid w:val="005C47A2"/>
    <w:rsid w:val="005C4816"/>
    <w:rsid w:val="005C5972"/>
    <w:rsid w:val="005C5FDE"/>
    <w:rsid w:val="005C7365"/>
    <w:rsid w:val="005D05E0"/>
    <w:rsid w:val="005D07D7"/>
    <w:rsid w:val="005D131F"/>
    <w:rsid w:val="005D1F90"/>
    <w:rsid w:val="005D2137"/>
    <w:rsid w:val="005D2831"/>
    <w:rsid w:val="005D2D06"/>
    <w:rsid w:val="005D389D"/>
    <w:rsid w:val="005D405F"/>
    <w:rsid w:val="005D40CA"/>
    <w:rsid w:val="005D430F"/>
    <w:rsid w:val="005D4F24"/>
    <w:rsid w:val="005D510D"/>
    <w:rsid w:val="005D56D5"/>
    <w:rsid w:val="005D5808"/>
    <w:rsid w:val="005D5DD7"/>
    <w:rsid w:val="005D64E5"/>
    <w:rsid w:val="005D6CAF"/>
    <w:rsid w:val="005D7780"/>
    <w:rsid w:val="005D7D79"/>
    <w:rsid w:val="005E052E"/>
    <w:rsid w:val="005E07ED"/>
    <w:rsid w:val="005E0908"/>
    <w:rsid w:val="005E09A8"/>
    <w:rsid w:val="005E0C33"/>
    <w:rsid w:val="005E56E6"/>
    <w:rsid w:val="005E7080"/>
    <w:rsid w:val="005E7788"/>
    <w:rsid w:val="005E7EEC"/>
    <w:rsid w:val="005E7F94"/>
    <w:rsid w:val="005F046D"/>
    <w:rsid w:val="005F0D5A"/>
    <w:rsid w:val="005F0FA7"/>
    <w:rsid w:val="005F1247"/>
    <w:rsid w:val="005F1C3A"/>
    <w:rsid w:val="005F1F84"/>
    <w:rsid w:val="005F3949"/>
    <w:rsid w:val="005F3A19"/>
    <w:rsid w:val="005F3BEE"/>
    <w:rsid w:val="005F4036"/>
    <w:rsid w:val="005F54BB"/>
    <w:rsid w:val="005F600F"/>
    <w:rsid w:val="005F614B"/>
    <w:rsid w:val="005F6482"/>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1BE"/>
    <w:rsid w:val="006032B1"/>
    <w:rsid w:val="006050C3"/>
    <w:rsid w:val="006063E9"/>
    <w:rsid w:val="00607607"/>
    <w:rsid w:val="00607721"/>
    <w:rsid w:val="006111D7"/>
    <w:rsid w:val="0061159C"/>
    <w:rsid w:val="00611E52"/>
    <w:rsid w:val="006120BB"/>
    <w:rsid w:val="0061241C"/>
    <w:rsid w:val="00612A23"/>
    <w:rsid w:val="00612F61"/>
    <w:rsid w:val="00613E0B"/>
    <w:rsid w:val="006144B8"/>
    <w:rsid w:val="00614816"/>
    <w:rsid w:val="0061528B"/>
    <w:rsid w:val="00615397"/>
    <w:rsid w:val="00615402"/>
    <w:rsid w:val="0061545B"/>
    <w:rsid w:val="00615501"/>
    <w:rsid w:val="0061593A"/>
    <w:rsid w:val="00615D7A"/>
    <w:rsid w:val="0061784D"/>
    <w:rsid w:val="00617BDA"/>
    <w:rsid w:val="00617F50"/>
    <w:rsid w:val="00617F62"/>
    <w:rsid w:val="00620108"/>
    <w:rsid w:val="006203B4"/>
    <w:rsid w:val="00620D60"/>
    <w:rsid w:val="006214C0"/>
    <w:rsid w:val="006219C0"/>
    <w:rsid w:val="00621D6E"/>
    <w:rsid w:val="0062296D"/>
    <w:rsid w:val="00622A08"/>
    <w:rsid w:val="006238C1"/>
    <w:rsid w:val="00623A6C"/>
    <w:rsid w:val="00623F6F"/>
    <w:rsid w:val="0062472C"/>
    <w:rsid w:val="006275B2"/>
    <w:rsid w:val="00630488"/>
    <w:rsid w:val="00632033"/>
    <w:rsid w:val="00632107"/>
    <w:rsid w:val="0063268B"/>
    <w:rsid w:val="006329AE"/>
    <w:rsid w:val="006334FC"/>
    <w:rsid w:val="00633773"/>
    <w:rsid w:val="00633A6B"/>
    <w:rsid w:val="00634A68"/>
    <w:rsid w:val="00634BDB"/>
    <w:rsid w:val="006354D6"/>
    <w:rsid w:val="006357F7"/>
    <w:rsid w:val="00635B90"/>
    <w:rsid w:val="00635DC3"/>
    <w:rsid w:val="00636003"/>
    <w:rsid w:val="006362F8"/>
    <w:rsid w:val="00636435"/>
    <w:rsid w:val="0063646E"/>
    <w:rsid w:val="00636512"/>
    <w:rsid w:val="00636588"/>
    <w:rsid w:val="00636B4B"/>
    <w:rsid w:val="00636CC3"/>
    <w:rsid w:val="00637106"/>
    <w:rsid w:val="006372D3"/>
    <w:rsid w:val="00637379"/>
    <w:rsid w:val="00637F45"/>
    <w:rsid w:val="0064002D"/>
    <w:rsid w:val="0064036C"/>
    <w:rsid w:val="0064153A"/>
    <w:rsid w:val="00641F2B"/>
    <w:rsid w:val="00642361"/>
    <w:rsid w:val="00642E36"/>
    <w:rsid w:val="00642FD7"/>
    <w:rsid w:val="0064400F"/>
    <w:rsid w:val="00644415"/>
    <w:rsid w:val="0064499D"/>
    <w:rsid w:val="00645E3E"/>
    <w:rsid w:val="00646290"/>
    <w:rsid w:val="00646531"/>
    <w:rsid w:val="00646950"/>
    <w:rsid w:val="00646BFF"/>
    <w:rsid w:val="0064774E"/>
    <w:rsid w:val="00650231"/>
    <w:rsid w:val="00651B95"/>
    <w:rsid w:val="00652BBF"/>
    <w:rsid w:val="00653216"/>
    <w:rsid w:val="0065334D"/>
    <w:rsid w:val="00653BDF"/>
    <w:rsid w:val="006542B0"/>
    <w:rsid w:val="006543EC"/>
    <w:rsid w:val="00654411"/>
    <w:rsid w:val="00654CE8"/>
    <w:rsid w:val="0065543E"/>
    <w:rsid w:val="00655DBA"/>
    <w:rsid w:val="006567D5"/>
    <w:rsid w:val="00656AAF"/>
    <w:rsid w:val="00657A33"/>
    <w:rsid w:val="00657DEE"/>
    <w:rsid w:val="00657E0A"/>
    <w:rsid w:val="006601B2"/>
    <w:rsid w:val="00662AD0"/>
    <w:rsid w:val="00662AF4"/>
    <w:rsid w:val="00662DB9"/>
    <w:rsid w:val="00663BA8"/>
    <w:rsid w:val="00664212"/>
    <w:rsid w:val="006642C7"/>
    <w:rsid w:val="00664AD3"/>
    <w:rsid w:val="00664EB8"/>
    <w:rsid w:val="00665755"/>
    <w:rsid w:val="00665C6B"/>
    <w:rsid w:val="00665F80"/>
    <w:rsid w:val="0066613F"/>
    <w:rsid w:val="0066614F"/>
    <w:rsid w:val="006662BF"/>
    <w:rsid w:val="00670994"/>
    <w:rsid w:val="006722B1"/>
    <w:rsid w:val="0067279A"/>
    <w:rsid w:val="0067387B"/>
    <w:rsid w:val="00674CD4"/>
    <w:rsid w:val="00675243"/>
    <w:rsid w:val="0067543A"/>
    <w:rsid w:val="006759DD"/>
    <w:rsid w:val="00676028"/>
    <w:rsid w:val="0067615C"/>
    <w:rsid w:val="006766BD"/>
    <w:rsid w:val="00676C2A"/>
    <w:rsid w:val="006770FC"/>
    <w:rsid w:val="00677341"/>
    <w:rsid w:val="00677591"/>
    <w:rsid w:val="00677A85"/>
    <w:rsid w:val="0068061F"/>
    <w:rsid w:val="006818B3"/>
    <w:rsid w:val="006818C9"/>
    <w:rsid w:val="00682A0D"/>
    <w:rsid w:val="00682DAC"/>
    <w:rsid w:val="006836BD"/>
    <w:rsid w:val="00684128"/>
    <w:rsid w:val="00685A25"/>
    <w:rsid w:val="00686005"/>
    <w:rsid w:val="006860CD"/>
    <w:rsid w:val="006867ED"/>
    <w:rsid w:val="00687DD0"/>
    <w:rsid w:val="00687FED"/>
    <w:rsid w:val="006900A4"/>
    <w:rsid w:val="00691A39"/>
    <w:rsid w:val="00692256"/>
    <w:rsid w:val="00692DA6"/>
    <w:rsid w:val="0069364C"/>
    <w:rsid w:val="00693913"/>
    <w:rsid w:val="0069397E"/>
    <w:rsid w:val="00694397"/>
    <w:rsid w:val="00694494"/>
    <w:rsid w:val="00695C12"/>
    <w:rsid w:val="00695D30"/>
    <w:rsid w:val="00696131"/>
    <w:rsid w:val="0069677F"/>
    <w:rsid w:val="00696F6D"/>
    <w:rsid w:val="006971C0"/>
    <w:rsid w:val="00697269"/>
    <w:rsid w:val="00697C65"/>
    <w:rsid w:val="006A011E"/>
    <w:rsid w:val="006A0654"/>
    <w:rsid w:val="006A0D84"/>
    <w:rsid w:val="006A0DF1"/>
    <w:rsid w:val="006A142B"/>
    <w:rsid w:val="006A192F"/>
    <w:rsid w:val="006A3279"/>
    <w:rsid w:val="006A3374"/>
    <w:rsid w:val="006A3D50"/>
    <w:rsid w:val="006A40C5"/>
    <w:rsid w:val="006A4444"/>
    <w:rsid w:val="006A47D7"/>
    <w:rsid w:val="006A53F4"/>
    <w:rsid w:val="006A66D8"/>
    <w:rsid w:val="006A6DCC"/>
    <w:rsid w:val="006A7210"/>
    <w:rsid w:val="006A79D9"/>
    <w:rsid w:val="006A7CD5"/>
    <w:rsid w:val="006B057B"/>
    <w:rsid w:val="006B1077"/>
    <w:rsid w:val="006B16DE"/>
    <w:rsid w:val="006B1F85"/>
    <w:rsid w:val="006B1FD0"/>
    <w:rsid w:val="006B32A4"/>
    <w:rsid w:val="006B33D8"/>
    <w:rsid w:val="006B36BD"/>
    <w:rsid w:val="006B3939"/>
    <w:rsid w:val="006B4111"/>
    <w:rsid w:val="006B4438"/>
    <w:rsid w:val="006B4CFA"/>
    <w:rsid w:val="006B5205"/>
    <w:rsid w:val="006B5232"/>
    <w:rsid w:val="006B557F"/>
    <w:rsid w:val="006B5C6F"/>
    <w:rsid w:val="006B61E2"/>
    <w:rsid w:val="006B6890"/>
    <w:rsid w:val="006B6CC8"/>
    <w:rsid w:val="006B6E7D"/>
    <w:rsid w:val="006B76BC"/>
    <w:rsid w:val="006C1007"/>
    <w:rsid w:val="006C10AD"/>
    <w:rsid w:val="006C1F75"/>
    <w:rsid w:val="006C2716"/>
    <w:rsid w:val="006C617B"/>
    <w:rsid w:val="006C6207"/>
    <w:rsid w:val="006C6D43"/>
    <w:rsid w:val="006C7168"/>
    <w:rsid w:val="006C727A"/>
    <w:rsid w:val="006C75FC"/>
    <w:rsid w:val="006C7634"/>
    <w:rsid w:val="006C7811"/>
    <w:rsid w:val="006D0000"/>
    <w:rsid w:val="006D06B5"/>
    <w:rsid w:val="006D0898"/>
    <w:rsid w:val="006D0E78"/>
    <w:rsid w:val="006D1615"/>
    <w:rsid w:val="006D2634"/>
    <w:rsid w:val="006D28B6"/>
    <w:rsid w:val="006D2F83"/>
    <w:rsid w:val="006D3273"/>
    <w:rsid w:val="006D3AEB"/>
    <w:rsid w:val="006D495D"/>
    <w:rsid w:val="006D57AD"/>
    <w:rsid w:val="006D5C03"/>
    <w:rsid w:val="006D5E89"/>
    <w:rsid w:val="006D6132"/>
    <w:rsid w:val="006D68EC"/>
    <w:rsid w:val="006E044D"/>
    <w:rsid w:val="006E06A0"/>
    <w:rsid w:val="006E1D1D"/>
    <w:rsid w:val="006E1FBD"/>
    <w:rsid w:val="006E23E0"/>
    <w:rsid w:val="006E276F"/>
    <w:rsid w:val="006E3911"/>
    <w:rsid w:val="006E3DE5"/>
    <w:rsid w:val="006E40FB"/>
    <w:rsid w:val="006E4183"/>
    <w:rsid w:val="006E49EA"/>
    <w:rsid w:val="006E5684"/>
    <w:rsid w:val="006E59E9"/>
    <w:rsid w:val="006E5A22"/>
    <w:rsid w:val="006E6516"/>
    <w:rsid w:val="006E66F6"/>
    <w:rsid w:val="006E69ED"/>
    <w:rsid w:val="006E718D"/>
    <w:rsid w:val="006E7BB1"/>
    <w:rsid w:val="006F050A"/>
    <w:rsid w:val="006F10D5"/>
    <w:rsid w:val="006F2BFD"/>
    <w:rsid w:val="006F2F96"/>
    <w:rsid w:val="006F38F8"/>
    <w:rsid w:val="006F41B4"/>
    <w:rsid w:val="006F4AAC"/>
    <w:rsid w:val="006F507A"/>
    <w:rsid w:val="006F5331"/>
    <w:rsid w:val="006F576D"/>
    <w:rsid w:val="006F5FFE"/>
    <w:rsid w:val="006F7F72"/>
    <w:rsid w:val="007006D8"/>
    <w:rsid w:val="007008F8"/>
    <w:rsid w:val="00700C5A"/>
    <w:rsid w:val="0070229F"/>
    <w:rsid w:val="0070313D"/>
    <w:rsid w:val="00703D7B"/>
    <w:rsid w:val="00704029"/>
    <w:rsid w:val="007044EC"/>
    <w:rsid w:val="007044FC"/>
    <w:rsid w:val="00704512"/>
    <w:rsid w:val="00704571"/>
    <w:rsid w:val="00704B89"/>
    <w:rsid w:val="0070631B"/>
    <w:rsid w:val="0070647D"/>
    <w:rsid w:val="00706486"/>
    <w:rsid w:val="007065E6"/>
    <w:rsid w:val="00706D3A"/>
    <w:rsid w:val="0070763D"/>
    <w:rsid w:val="00707D21"/>
    <w:rsid w:val="007103B5"/>
    <w:rsid w:val="0071081B"/>
    <w:rsid w:val="0071178D"/>
    <w:rsid w:val="0071463A"/>
    <w:rsid w:val="00715700"/>
    <w:rsid w:val="00716C32"/>
    <w:rsid w:val="00716E86"/>
    <w:rsid w:val="007175AD"/>
    <w:rsid w:val="00717BDE"/>
    <w:rsid w:val="00717C04"/>
    <w:rsid w:val="0072086A"/>
    <w:rsid w:val="00720C95"/>
    <w:rsid w:val="00720D3D"/>
    <w:rsid w:val="00721036"/>
    <w:rsid w:val="00721577"/>
    <w:rsid w:val="0072232B"/>
    <w:rsid w:val="00724B03"/>
    <w:rsid w:val="00724BBE"/>
    <w:rsid w:val="00724D88"/>
    <w:rsid w:val="00725A65"/>
    <w:rsid w:val="00726DC3"/>
    <w:rsid w:val="00726F73"/>
    <w:rsid w:val="00727004"/>
    <w:rsid w:val="0072713B"/>
    <w:rsid w:val="007301AE"/>
    <w:rsid w:val="0073030D"/>
    <w:rsid w:val="007305B2"/>
    <w:rsid w:val="00730A1A"/>
    <w:rsid w:val="00730D4F"/>
    <w:rsid w:val="00731139"/>
    <w:rsid w:val="00731BC3"/>
    <w:rsid w:val="00732DD9"/>
    <w:rsid w:val="00733245"/>
    <w:rsid w:val="00733529"/>
    <w:rsid w:val="0073382B"/>
    <w:rsid w:val="0073454F"/>
    <w:rsid w:val="00734DE5"/>
    <w:rsid w:val="00735477"/>
    <w:rsid w:val="0073547D"/>
    <w:rsid w:val="00735ACA"/>
    <w:rsid w:val="00735B13"/>
    <w:rsid w:val="00736F64"/>
    <w:rsid w:val="007370DA"/>
    <w:rsid w:val="007375BD"/>
    <w:rsid w:val="007377DA"/>
    <w:rsid w:val="00737A47"/>
    <w:rsid w:val="00737E5C"/>
    <w:rsid w:val="007400D7"/>
    <w:rsid w:val="00740386"/>
    <w:rsid w:val="007406A7"/>
    <w:rsid w:val="0074154B"/>
    <w:rsid w:val="00741BBF"/>
    <w:rsid w:val="007421EB"/>
    <w:rsid w:val="00742ACD"/>
    <w:rsid w:val="007431CD"/>
    <w:rsid w:val="007439E0"/>
    <w:rsid w:val="00745413"/>
    <w:rsid w:val="00745B80"/>
    <w:rsid w:val="00745C90"/>
    <w:rsid w:val="007460AD"/>
    <w:rsid w:val="00746B28"/>
    <w:rsid w:val="00747A8A"/>
    <w:rsid w:val="0075003F"/>
    <w:rsid w:val="00750DF3"/>
    <w:rsid w:val="00750EC4"/>
    <w:rsid w:val="0075148A"/>
    <w:rsid w:val="0075221B"/>
    <w:rsid w:val="00753276"/>
    <w:rsid w:val="007544FB"/>
    <w:rsid w:val="00755CF0"/>
    <w:rsid w:val="00756EED"/>
    <w:rsid w:val="0075701E"/>
    <w:rsid w:val="007575C2"/>
    <w:rsid w:val="007604D4"/>
    <w:rsid w:val="0076091B"/>
    <w:rsid w:val="00760A13"/>
    <w:rsid w:val="00761260"/>
    <w:rsid w:val="007616F0"/>
    <w:rsid w:val="00761C13"/>
    <w:rsid w:val="00761EB6"/>
    <w:rsid w:val="00762883"/>
    <w:rsid w:val="00762B18"/>
    <w:rsid w:val="00762B65"/>
    <w:rsid w:val="00762D12"/>
    <w:rsid w:val="00763249"/>
    <w:rsid w:val="00763969"/>
    <w:rsid w:val="00763C99"/>
    <w:rsid w:val="00764057"/>
    <w:rsid w:val="007642AC"/>
    <w:rsid w:val="0076505B"/>
    <w:rsid w:val="00766B0B"/>
    <w:rsid w:val="00766C09"/>
    <w:rsid w:val="00766EE9"/>
    <w:rsid w:val="007672A6"/>
    <w:rsid w:val="007672F6"/>
    <w:rsid w:val="00767381"/>
    <w:rsid w:val="007676EB"/>
    <w:rsid w:val="007677EB"/>
    <w:rsid w:val="007677FF"/>
    <w:rsid w:val="00770D11"/>
    <w:rsid w:val="007717F9"/>
    <w:rsid w:val="007720E2"/>
    <w:rsid w:val="007720F3"/>
    <w:rsid w:val="007721F3"/>
    <w:rsid w:val="00772226"/>
    <w:rsid w:val="00772681"/>
    <w:rsid w:val="00774C4B"/>
    <w:rsid w:val="00774CEA"/>
    <w:rsid w:val="00775239"/>
    <w:rsid w:val="00775654"/>
    <w:rsid w:val="007756C6"/>
    <w:rsid w:val="007756CC"/>
    <w:rsid w:val="0077612B"/>
    <w:rsid w:val="00776294"/>
    <w:rsid w:val="007763C0"/>
    <w:rsid w:val="00776700"/>
    <w:rsid w:val="00776A92"/>
    <w:rsid w:val="00776B39"/>
    <w:rsid w:val="007772FF"/>
    <w:rsid w:val="00777804"/>
    <w:rsid w:val="00780D19"/>
    <w:rsid w:val="00781982"/>
    <w:rsid w:val="00781996"/>
    <w:rsid w:val="00781D9E"/>
    <w:rsid w:val="007820FD"/>
    <w:rsid w:val="0078233E"/>
    <w:rsid w:val="00782859"/>
    <w:rsid w:val="00782EF6"/>
    <w:rsid w:val="00782F46"/>
    <w:rsid w:val="007841DF"/>
    <w:rsid w:val="00784FF0"/>
    <w:rsid w:val="007850D7"/>
    <w:rsid w:val="00785242"/>
    <w:rsid w:val="007856EC"/>
    <w:rsid w:val="00785E5F"/>
    <w:rsid w:val="00786386"/>
    <w:rsid w:val="00786C63"/>
    <w:rsid w:val="00786E45"/>
    <w:rsid w:val="007879B3"/>
    <w:rsid w:val="00787B0A"/>
    <w:rsid w:val="00790477"/>
    <w:rsid w:val="00790592"/>
    <w:rsid w:val="007910BF"/>
    <w:rsid w:val="00791434"/>
    <w:rsid w:val="00791637"/>
    <w:rsid w:val="00791916"/>
    <w:rsid w:val="00791CF0"/>
    <w:rsid w:val="0079283D"/>
    <w:rsid w:val="00792E45"/>
    <w:rsid w:val="007934C6"/>
    <w:rsid w:val="00793A73"/>
    <w:rsid w:val="00793EC8"/>
    <w:rsid w:val="007941DD"/>
    <w:rsid w:val="007945A4"/>
    <w:rsid w:val="0079490D"/>
    <w:rsid w:val="0079580B"/>
    <w:rsid w:val="00796409"/>
    <w:rsid w:val="00796667"/>
    <w:rsid w:val="00796703"/>
    <w:rsid w:val="007971F2"/>
    <w:rsid w:val="00797370"/>
    <w:rsid w:val="0079756D"/>
    <w:rsid w:val="0079782A"/>
    <w:rsid w:val="007A0B59"/>
    <w:rsid w:val="007A0EA7"/>
    <w:rsid w:val="007A1AB6"/>
    <w:rsid w:val="007A2D98"/>
    <w:rsid w:val="007A2E5E"/>
    <w:rsid w:val="007A45DB"/>
    <w:rsid w:val="007A4F23"/>
    <w:rsid w:val="007A5CE3"/>
    <w:rsid w:val="007A5F14"/>
    <w:rsid w:val="007A726E"/>
    <w:rsid w:val="007A77C7"/>
    <w:rsid w:val="007B0FD1"/>
    <w:rsid w:val="007B26B2"/>
    <w:rsid w:val="007B2BAD"/>
    <w:rsid w:val="007B2ECA"/>
    <w:rsid w:val="007B30F8"/>
    <w:rsid w:val="007B34CA"/>
    <w:rsid w:val="007B3C10"/>
    <w:rsid w:val="007B3EBE"/>
    <w:rsid w:val="007B44D1"/>
    <w:rsid w:val="007B4F24"/>
    <w:rsid w:val="007B545B"/>
    <w:rsid w:val="007B5D6F"/>
    <w:rsid w:val="007B5EBC"/>
    <w:rsid w:val="007B60C0"/>
    <w:rsid w:val="007B639D"/>
    <w:rsid w:val="007B6491"/>
    <w:rsid w:val="007B6775"/>
    <w:rsid w:val="007B6D16"/>
    <w:rsid w:val="007B70C9"/>
    <w:rsid w:val="007C0B12"/>
    <w:rsid w:val="007C17E7"/>
    <w:rsid w:val="007C1834"/>
    <w:rsid w:val="007C1E70"/>
    <w:rsid w:val="007C213E"/>
    <w:rsid w:val="007C242A"/>
    <w:rsid w:val="007C2768"/>
    <w:rsid w:val="007C2B20"/>
    <w:rsid w:val="007C2D9A"/>
    <w:rsid w:val="007C36DE"/>
    <w:rsid w:val="007C3FEC"/>
    <w:rsid w:val="007C4340"/>
    <w:rsid w:val="007C4437"/>
    <w:rsid w:val="007C4703"/>
    <w:rsid w:val="007C4CE7"/>
    <w:rsid w:val="007C58BF"/>
    <w:rsid w:val="007C5EC9"/>
    <w:rsid w:val="007C5FEE"/>
    <w:rsid w:val="007C60AF"/>
    <w:rsid w:val="007C6DA9"/>
    <w:rsid w:val="007C7088"/>
    <w:rsid w:val="007C792F"/>
    <w:rsid w:val="007C7D61"/>
    <w:rsid w:val="007C7EAB"/>
    <w:rsid w:val="007D0351"/>
    <w:rsid w:val="007D083E"/>
    <w:rsid w:val="007D208F"/>
    <w:rsid w:val="007D25E2"/>
    <w:rsid w:val="007D2630"/>
    <w:rsid w:val="007D2B8A"/>
    <w:rsid w:val="007D343E"/>
    <w:rsid w:val="007D359E"/>
    <w:rsid w:val="007D4D89"/>
    <w:rsid w:val="007D5410"/>
    <w:rsid w:val="007D60A4"/>
    <w:rsid w:val="007D63D0"/>
    <w:rsid w:val="007D67BB"/>
    <w:rsid w:val="007D71FB"/>
    <w:rsid w:val="007D7445"/>
    <w:rsid w:val="007D77B1"/>
    <w:rsid w:val="007E08DE"/>
    <w:rsid w:val="007E0D80"/>
    <w:rsid w:val="007E1045"/>
    <w:rsid w:val="007E1BDB"/>
    <w:rsid w:val="007E2635"/>
    <w:rsid w:val="007E35E0"/>
    <w:rsid w:val="007E4079"/>
    <w:rsid w:val="007E5BB6"/>
    <w:rsid w:val="007E6ABA"/>
    <w:rsid w:val="007E736D"/>
    <w:rsid w:val="007E7903"/>
    <w:rsid w:val="007E7BC1"/>
    <w:rsid w:val="007E7F75"/>
    <w:rsid w:val="007F00B9"/>
    <w:rsid w:val="007F05B1"/>
    <w:rsid w:val="007F089F"/>
    <w:rsid w:val="007F0A62"/>
    <w:rsid w:val="007F0BCA"/>
    <w:rsid w:val="007F2521"/>
    <w:rsid w:val="007F3527"/>
    <w:rsid w:val="007F3C07"/>
    <w:rsid w:val="007F4312"/>
    <w:rsid w:val="007F49F2"/>
    <w:rsid w:val="007F4B8F"/>
    <w:rsid w:val="007F6016"/>
    <w:rsid w:val="007F6147"/>
    <w:rsid w:val="007F61F9"/>
    <w:rsid w:val="007F741D"/>
    <w:rsid w:val="007F7D09"/>
    <w:rsid w:val="00800C95"/>
    <w:rsid w:val="00800D67"/>
    <w:rsid w:val="00800F67"/>
    <w:rsid w:val="00801004"/>
    <w:rsid w:val="00801684"/>
    <w:rsid w:val="008017EF"/>
    <w:rsid w:val="00802037"/>
    <w:rsid w:val="00802329"/>
    <w:rsid w:val="00803EFB"/>
    <w:rsid w:val="00804E2D"/>
    <w:rsid w:val="0080504A"/>
    <w:rsid w:val="00805226"/>
    <w:rsid w:val="00805B01"/>
    <w:rsid w:val="008071A0"/>
    <w:rsid w:val="008077D9"/>
    <w:rsid w:val="00811799"/>
    <w:rsid w:val="00812D4B"/>
    <w:rsid w:val="00813390"/>
    <w:rsid w:val="00813A37"/>
    <w:rsid w:val="00813E67"/>
    <w:rsid w:val="008143BF"/>
    <w:rsid w:val="00814FB4"/>
    <w:rsid w:val="00815C5A"/>
    <w:rsid w:val="00815CEB"/>
    <w:rsid w:val="00815FCF"/>
    <w:rsid w:val="008164BE"/>
    <w:rsid w:val="00816F70"/>
    <w:rsid w:val="00817353"/>
    <w:rsid w:val="00817567"/>
    <w:rsid w:val="008203DA"/>
    <w:rsid w:val="00820B0B"/>
    <w:rsid w:val="008219AA"/>
    <w:rsid w:val="00822713"/>
    <w:rsid w:val="00822F6F"/>
    <w:rsid w:val="008230FB"/>
    <w:rsid w:val="0082329A"/>
    <w:rsid w:val="008244ED"/>
    <w:rsid w:val="0082451F"/>
    <w:rsid w:val="00824EE5"/>
    <w:rsid w:val="00825504"/>
    <w:rsid w:val="008257C9"/>
    <w:rsid w:val="00825854"/>
    <w:rsid w:val="00825904"/>
    <w:rsid w:val="00825ACD"/>
    <w:rsid w:val="008265A1"/>
    <w:rsid w:val="008278C8"/>
    <w:rsid w:val="008308D1"/>
    <w:rsid w:val="008316F9"/>
    <w:rsid w:val="008319CB"/>
    <w:rsid w:val="00831C16"/>
    <w:rsid w:val="00832202"/>
    <w:rsid w:val="00832462"/>
    <w:rsid w:val="008346AF"/>
    <w:rsid w:val="0083538B"/>
    <w:rsid w:val="00835803"/>
    <w:rsid w:val="00835A20"/>
    <w:rsid w:val="00835D50"/>
    <w:rsid w:val="00836734"/>
    <w:rsid w:val="00836E80"/>
    <w:rsid w:val="008372A7"/>
    <w:rsid w:val="0083741D"/>
    <w:rsid w:val="00837665"/>
    <w:rsid w:val="00837F0D"/>
    <w:rsid w:val="0084011F"/>
    <w:rsid w:val="00840385"/>
    <w:rsid w:val="008404B8"/>
    <w:rsid w:val="008406F3"/>
    <w:rsid w:val="008409E0"/>
    <w:rsid w:val="008417C8"/>
    <w:rsid w:val="0084216D"/>
    <w:rsid w:val="0084257E"/>
    <w:rsid w:val="00844187"/>
    <w:rsid w:val="008449B0"/>
    <w:rsid w:val="0084571A"/>
    <w:rsid w:val="00846E5C"/>
    <w:rsid w:val="008471A3"/>
    <w:rsid w:val="008501F7"/>
    <w:rsid w:val="00850A70"/>
    <w:rsid w:val="00850AEC"/>
    <w:rsid w:val="0085306D"/>
    <w:rsid w:val="008530AA"/>
    <w:rsid w:val="008536A1"/>
    <w:rsid w:val="00854094"/>
    <w:rsid w:val="0085450D"/>
    <w:rsid w:val="00855002"/>
    <w:rsid w:val="008550C1"/>
    <w:rsid w:val="0085587C"/>
    <w:rsid w:val="00855BC0"/>
    <w:rsid w:val="008562F3"/>
    <w:rsid w:val="00856355"/>
    <w:rsid w:val="00857525"/>
    <w:rsid w:val="008578C9"/>
    <w:rsid w:val="0085796F"/>
    <w:rsid w:val="00860620"/>
    <w:rsid w:val="008607F4"/>
    <w:rsid w:val="00862035"/>
    <w:rsid w:val="008622CF"/>
    <w:rsid w:val="00862662"/>
    <w:rsid w:val="00864DAF"/>
    <w:rsid w:val="008652B2"/>
    <w:rsid w:val="0086579C"/>
    <w:rsid w:val="00865D11"/>
    <w:rsid w:val="0086737D"/>
    <w:rsid w:val="00870D28"/>
    <w:rsid w:val="00870ED4"/>
    <w:rsid w:val="008718CF"/>
    <w:rsid w:val="00871AB0"/>
    <w:rsid w:val="00871AE9"/>
    <w:rsid w:val="008723A6"/>
    <w:rsid w:val="00872FDF"/>
    <w:rsid w:val="00873B1C"/>
    <w:rsid w:val="00874206"/>
    <w:rsid w:val="00874331"/>
    <w:rsid w:val="0087575E"/>
    <w:rsid w:val="00875AA5"/>
    <w:rsid w:val="00875FA2"/>
    <w:rsid w:val="0087608C"/>
    <w:rsid w:val="00876E2C"/>
    <w:rsid w:val="00880429"/>
    <w:rsid w:val="008817AA"/>
    <w:rsid w:val="00882391"/>
    <w:rsid w:val="00882973"/>
    <w:rsid w:val="00882CB0"/>
    <w:rsid w:val="00883116"/>
    <w:rsid w:val="008838D5"/>
    <w:rsid w:val="00883E90"/>
    <w:rsid w:val="00884D20"/>
    <w:rsid w:val="00885999"/>
    <w:rsid w:val="0088715B"/>
    <w:rsid w:val="0088730C"/>
    <w:rsid w:val="0088789F"/>
    <w:rsid w:val="00891432"/>
    <w:rsid w:val="00891533"/>
    <w:rsid w:val="00891721"/>
    <w:rsid w:val="00891918"/>
    <w:rsid w:val="00892379"/>
    <w:rsid w:val="00892780"/>
    <w:rsid w:val="0089285A"/>
    <w:rsid w:val="00892E5E"/>
    <w:rsid w:val="00893254"/>
    <w:rsid w:val="0089337A"/>
    <w:rsid w:val="0089394F"/>
    <w:rsid w:val="00895B9F"/>
    <w:rsid w:val="00895BA2"/>
    <w:rsid w:val="0089628B"/>
    <w:rsid w:val="00896985"/>
    <w:rsid w:val="00897E7E"/>
    <w:rsid w:val="008A0016"/>
    <w:rsid w:val="008A04B7"/>
    <w:rsid w:val="008A122E"/>
    <w:rsid w:val="008A1B5A"/>
    <w:rsid w:val="008A213C"/>
    <w:rsid w:val="008A22CF"/>
    <w:rsid w:val="008A255D"/>
    <w:rsid w:val="008A2628"/>
    <w:rsid w:val="008A569E"/>
    <w:rsid w:val="008A5D7C"/>
    <w:rsid w:val="008A6534"/>
    <w:rsid w:val="008A738B"/>
    <w:rsid w:val="008A7AF9"/>
    <w:rsid w:val="008B1EDA"/>
    <w:rsid w:val="008B1F6C"/>
    <w:rsid w:val="008B351B"/>
    <w:rsid w:val="008B45EF"/>
    <w:rsid w:val="008B5060"/>
    <w:rsid w:val="008B5265"/>
    <w:rsid w:val="008B5789"/>
    <w:rsid w:val="008B5DC8"/>
    <w:rsid w:val="008B5F80"/>
    <w:rsid w:val="008B6837"/>
    <w:rsid w:val="008B68B0"/>
    <w:rsid w:val="008B6A3D"/>
    <w:rsid w:val="008B7EA6"/>
    <w:rsid w:val="008C0D26"/>
    <w:rsid w:val="008C0D35"/>
    <w:rsid w:val="008C1DB4"/>
    <w:rsid w:val="008C3145"/>
    <w:rsid w:val="008C4C5C"/>
    <w:rsid w:val="008C695B"/>
    <w:rsid w:val="008C7780"/>
    <w:rsid w:val="008C7AD7"/>
    <w:rsid w:val="008D0573"/>
    <w:rsid w:val="008D1CDE"/>
    <w:rsid w:val="008D2857"/>
    <w:rsid w:val="008D2BB2"/>
    <w:rsid w:val="008D3CF5"/>
    <w:rsid w:val="008D40AD"/>
    <w:rsid w:val="008D4EDE"/>
    <w:rsid w:val="008D4F99"/>
    <w:rsid w:val="008D6659"/>
    <w:rsid w:val="008D71D8"/>
    <w:rsid w:val="008D72B0"/>
    <w:rsid w:val="008D792F"/>
    <w:rsid w:val="008D795C"/>
    <w:rsid w:val="008D7B58"/>
    <w:rsid w:val="008E0402"/>
    <w:rsid w:val="008E07AB"/>
    <w:rsid w:val="008E07B8"/>
    <w:rsid w:val="008E0BC6"/>
    <w:rsid w:val="008E3440"/>
    <w:rsid w:val="008E3934"/>
    <w:rsid w:val="008E3CDE"/>
    <w:rsid w:val="008E4322"/>
    <w:rsid w:val="008E44B9"/>
    <w:rsid w:val="008E52EC"/>
    <w:rsid w:val="008E56F9"/>
    <w:rsid w:val="008E5BF2"/>
    <w:rsid w:val="008E61DD"/>
    <w:rsid w:val="008E62B3"/>
    <w:rsid w:val="008E7E52"/>
    <w:rsid w:val="008F1A75"/>
    <w:rsid w:val="008F1CDE"/>
    <w:rsid w:val="008F1CEF"/>
    <w:rsid w:val="008F1F35"/>
    <w:rsid w:val="008F2D3F"/>
    <w:rsid w:val="008F3A2F"/>
    <w:rsid w:val="008F3F21"/>
    <w:rsid w:val="008F496F"/>
    <w:rsid w:val="008F4F41"/>
    <w:rsid w:val="008F6381"/>
    <w:rsid w:val="008F6BE5"/>
    <w:rsid w:val="008F74C3"/>
    <w:rsid w:val="008F76FF"/>
    <w:rsid w:val="008F7797"/>
    <w:rsid w:val="008F787A"/>
    <w:rsid w:val="008F7C1E"/>
    <w:rsid w:val="009008A1"/>
    <w:rsid w:val="009017DC"/>
    <w:rsid w:val="00901BEF"/>
    <w:rsid w:val="00901D27"/>
    <w:rsid w:val="00902877"/>
    <w:rsid w:val="00902A60"/>
    <w:rsid w:val="009054A3"/>
    <w:rsid w:val="009071D3"/>
    <w:rsid w:val="00907703"/>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51EA"/>
    <w:rsid w:val="009158F7"/>
    <w:rsid w:val="00915D81"/>
    <w:rsid w:val="00915E04"/>
    <w:rsid w:val="00916146"/>
    <w:rsid w:val="009162DF"/>
    <w:rsid w:val="009163E0"/>
    <w:rsid w:val="009163F9"/>
    <w:rsid w:val="009210E9"/>
    <w:rsid w:val="00921636"/>
    <w:rsid w:val="00923224"/>
    <w:rsid w:val="009232E4"/>
    <w:rsid w:val="009232F0"/>
    <w:rsid w:val="009235B5"/>
    <w:rsid w:val="0092506E"/>
    <w:rsid w:val="0092541B"/>
    <w:rsid w:val="00925F64"/>
    <w:rsid w:val="00925F9C"/>
    <w:rsid w:val="0092678D"/>
    <w:rsid w:val="009276A4"/>
    <w:rsid w:val="009316D4"/>
    <w:rsid w:val="00932042"/>
    <w:rsid w:val="009327DD"/>
    <w:rsid w:val="00933C96"/>
    <w:rsid w:val="00933D61"/>
    <w:rsid w:val="00934254"/>
    <w:rsid w:val="009354F1"/>
    <w:rsid w:val="00935B84"/>
    <w:rsid w:val="00936BD3"/>
    <w:rsid w:val="00937475"/>
    <w:rsid w:val="00937B6F"/>
    <w:rsid w:val="00940038"/>
    <w:rsid w:val="00941137"/>
    <w:rsid w:val="00941572"/>
    <w:rsid w:val="0094158F"/>
    <w:rsid w:val="00941816"/>
    <w:rsid w:val="0094279A"/>
    <w:rsid w:val="00942EF6"/>
    <w:rsid w:val="00943808"/>
    <w:rsid w:val="00943FB6"/>
    <w:rsid w:val="00944081"/>
    <w:rsid w:val="0094482F"/>
    <w:rsid w:val="00944CB0"/>
    <w:rsid w:val="00946637"/>
    <w:rsid w:val="009468F6"/>
    <w:rsid w:val="0094697D"/>
    <w:rsid w:val="00946A6A"/>
    <w:rsid w:val="00947E07"/>
    <w:rsid w:val="00950213"/>
    <w:rsid w:val="00950D83"/>
    <w:rsid w:val="00950F1A"/>
    <w:rsid w:val="009524C6"/>
    <w:rsid w:val="00952530"/>
    <w:rsid w:val="00952826"/>
    <w:rsid w:val="009533DE"/>
    <w:rsid w:val="00954F45"/>
    <w:rsid w:val="009551CE"/>
    <w:rsid w:val="00955375"/>
    <w:rsid w:val="00955B47"/>
    <w:rsid w:val="00956046"/>
    <w:rsid w:val="009561E5"/>
    <w:rsid w:val="00956F1D"/>
    <w:rsid w:val="00957BCE"/>
    <w:rsid w:val="00957F90"/>
    <w:rsid w:val="009616A3"/>
    <w:rsid w:val="009628D6"/>
    <w:rsid w:val="00962D41"/>
    <w:rsid w:val="00962EC6"/>
    <w:rsid w:val="00963320"/>
    <w:rsid w:val="0096397C"/>
    <w:rsid w:val="009649D2"/>
    <w:rsid w:val="00964A71"/>
    <w:rsid w:val="009652C3"/>
    <w:rsid w:val="00965975"/>
    <w:rsid w:val="0096599D"/>
    <w:rsid w:val="00965A88"/>
    <w:rsid w:val="00965B03"/>
    <w:rsid w:val="00966728"/>
    <w:rsid w:val="00966E69"/>
    <w:rsid w:val="0096749C"/>
    <w:rsid w:val="009706C6"/>
    <w:rsid w:val="00970826"/>
    <w:rsid w:val="0097123E"/>
    <w:rsid w:val="00971649"/>
    <w:rsid w:val="00971ABF"/>
    <w:rsid w:val="009726A5"/>
    <w:rsid w:val="00973653"/>
    <w:rsid w:val="0097399D"/>
    <w:rsid w:val="00973D79"/>
    <w:rsid w:val="0097405F"/>
    <w:rsid w:val="00974365"/>
    <w:rsid w:val="00974724"/>
    <w:rsid w:val="009749D1"/>
    <w:rsid w:val="00974C4C"/>
    <w:rsid w:val="00975985"/>
    <w:rsid w:val="009765BF"/>
    <w:rsid w:val="009777A4"/>
    <w:rsid w:val="009777EA"/>
    <w:rsid w:val="0097786F"/>
    <w:rsid w:val="00977FF3"/>
    <w:rsid w:val="00980415"/>
    <w:rsid w:val="00980A96"/>
    <w:rsid w:val="00984128"/>
    <w:rsid w:val="009848E6"/>
    <w:rsid w:val="009850A6"/>
    <w:rsid w:val="009856C7"/>
    <w:rsid w:val="00985A7C"/>
    <w:rsid w:val="009872E4"/>
    <w:rsid w:val="00987C4B"/>
    <w:rsid w:val="00990BAB"/>
    <w:rsid w:val="00990C00"/>
    <w:rsid w:val="00990D05"/>
    <w:rsid w:val="00990D92"/>
    <w:rsid w:val="00991248"/>
    <w:rsid w:val="00991454"/>
    <w:rsid w:val="009917E6"/>
    <w:rsid w:val="009919EF"/>
    <w:rsid w:val="009919F1"/>
    <w:rsid w:val="009926C8"/>
    <w:rsid w:val="0099366C"/>
    <w:rsid w:val="00994E65"/>
    <w:rsid w:val="0099500A"/>
    <w:rsid w:val="0099549B"/>
    <w:rsid w:val="00995C92"/>
    <w:rsid w:val="00995E5E"/>
    <w:rsid w:val="0099704C"/>
    <w:rsid w:val="009974BC"/>
    <w:rsid w:val="00997D62"/>
    <w:rsid w:val="009A07CC"/>
    <w:rsid w:val="009A0A88"/>
    <w:rsid w:val="009A17F6"/>
    <w:rsid w:val="009A2C48"/>
    <w:rsid w:val="009A2EF7"/>
    <w:rsid w:val="009A3246"/>
    <w:rsid w:val="009A346E"/>
    <w:rsid w:val="009A3E2B"/>
    <w:rsid w:val="009A3F87"/>
    <w:rsid w:val="009A43C2"/>
    <w:rsid w:val="009A5EEB"/>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406B"/>
    <w:rsid w:val="009B579C"/>
    <w:rsid w:val="009B5E14"/>
    <w:rsid w:val="009B6E4B"/>
    <w:rsid w:val="009B7170"/>
    <w:rsid w:val="009B7F44"/>
    <w:rsid w:val="009C13A5"/>
    <w:rsid w:val="009C13B5"/>
    <w:rsid w:val="009C13E8"/>
    <w:rsid w:val="009C1F77"/>
    <w:rsid w:val="009C2721"/>
    <w:rsid w:val="009C374C"/>
    <w:rsid w:val="009C3E40"/>
    <w:rsid w:val="009C50E3"/>
    <w:rsid w:val="009C688E"/>
    <w:rsid w:val="009C72C1"/>
    <w:rsid w:val="009C76C6"/>
    <w:rsid w:val="009C7DF5"/>
    <w:rsid w:val="009D06F8"/>
    <w:rsid w:val="009D06FF"/>
    <w:rsid w:val="009D1483"/>
    <w:rsid w:val="009D1B0E"/>
    <w:rsid w:val="009D215D"/>
    <w:rsid w:val="009D21B5"/>
    <w:rsid w:val="009D2A75"/>
    <w:rsid w:val="009D2E0D"/>
    <w:rsid w:val="009D52F8"/>
    <w:rsid w:val="009D5D47"/>
    <w:rsid w:val="009D6299"/>
    <w:rsid w:val="009D6446"/>
    <w:rsid w:val="009D6C2C"/>
    <w:rsid w:val="009D738D"/>
    <w:rsid w:val="009D7A11"/>
    <w:rsid w:val="009D7BEE"/>
    <w:rsid w:val="009D7EBE"/>
    <w:rsid w:val="009E03ED"/>
    <w:rsid w:val="009E1DD5"/>
    <w:rsid w:val="009E2848"/>
    <w:rsid w:val="009E2CFE"/>
    <w:rsid w:val="009E30FC"/>
    <w:rsid w:val="009E3259"/>
    <w:rsid w:val="009E3B3D"/>
    <w:rsid w:val="009E4212"/>
    <w:rsid w:val="009E48AA"/>
    <w:rsid w:val="009E48E3"/>
    <w:rsid w:val="009E4D54"/>
    <w:rsid w:val="009E5A70"/>
    <w:rsid w:val="009E5AB3"/>
    <w:rsid w:val="009E66D9"/>
    <w:rsid w:val="009E763D"/>
    <w:rsid w:val="009E7B85"/>
    <w:rsid w:val="009F0140"/>
    <w:rsid w:val="009F056E"/>
    <w:rsid w:val="009F1249"/>
    <w:rsid w:val="009F1FDA"/>
    <w:rsid w:val="009F21B1"/>
    <w:rsid w:val="009F21B2"/>
    <w:rsid w:val="009F2326"/>
    <w:rsid w:val="009F287D"/>
    <w:rsid w:val="009F2AD4"/>
    <w:rsid w:val="009F3AF3"/>
    <w:rsid w:val="009F42A9"/>
    <w:rsid w:val="009F49E6"/>
    <w:rsid w:val="009F5978"/>
    <w:rsid w:val="009F5E98"/>
    <w:rsid w:val="009F621E"/>
    <w:rsid w:val="009F687D"/>
    <w:rsid w:val="009F70E5"/>
    <w:rsid w:val="009F7281"/>
    <w:rsid w:val="009F7A2C"/>
    <w:rsid w:val="009F7CF8"/>
    <w:rsid w:val="00A00374"/>
    <w:rsid w:val="00A0083A"/>
    <w:rsid w:val="00A00B74"/>
    <w:rsid w:val="00A0127B"/>
    <w:rsid w:val="00A01824"/>
    <w:rsid w:val="00A01A01"/>
    <w:rsid w:val="00A02C80"/>
    <w:rsid w:val="00A02EE4"/>
    <w:rsid w:val="00A0326E"/>
    <w:rsid w:val="00A047D4"/>
    <w:rsid w:val="00A04CF0"/>
    <w:rsid w:val="00A05D43"/>
    <w:rsid w:val="00A06187"/>
    <w:rsid w:val="00A06BBA"/>
    <w:rsid w:val="00A0742D"/>
    <w:rsid w:val="00A104DF"/>
    <w:rsid w:val="00A10B89"/>
    <w:rsid w:val="00A11036"/>
    <w:rsid w:val="00A11652"/>
    <w:rsid w:val="00A11682"/>
    <w:rsid w:val="00A11EC9"/>
    <w:rsid w:val="00A1229B"/>
    <w:rsid w:val="00A12353"/>
    <w:rsid w:val="00A12FAF"/>
    <w:rsid w:val="00A144BB"/>
    <w:rsid w:val="00A15242"/>
    <w:rsid w:val="00A156A4"/>
    <w:rsid w:val="00A15D2E"/>
    <w:rsid w:val="00A15D52"/>
    <w:rsid w:val="00A16197"/>
    <w:rsid w:val="00A16332"/>
    <w:rsid w:val="00A166CB"/>
    <w:rsid w:val="00A16EFD"/>
    <w:rsid w:val="00A201AB"/>
    <w:rsid w:val="00A20FE8"/>
    <w:rsid w:val="00A21F07"/>
    <w:rsid w:val="00A22BC3"/>
    <w:rsid w:val="00A22C78"/>
    <w:rsid w:val="00A23329"/>
    <w:rsid w:val="00A2492F"/>
    <w:rsid w:val="00A24960"/>
    <w:rsid w:val="00A25065"/>
    <w:rsid w:val="00A25F26"/>
    <w:rsid w:val="00A261C8"/>
    <w:rsid w:val="00A26D46"/>
    <w:rsid w:val="00A270E2"/>
    <w:rsid w:val="00A27E95"/>
    <w:rsid w:val="00A30B3B"/>
    <w:rsid w:val="00A31254"/>
    <w:rsid w:val="00A31C16"/>
    <w:rsid w:val="00A31EE1"/>
    <w:rsid w:val="00A327E7"/>
    <w:rsid w:val="00A33C18"/>
    <w:rsid w:val="00A33CC9"/>
    <w:rsid w:val="00A33D25"/>
    <w:rsid w:val="00A33FD0"/>
    <w:rsid w:val="00A341AA"/>
    <w:rsid w:val="00A347D0"/>
    <w:rsid w:val="00A34828"/>
    <w:rsid w:val="00A354FB"/>
    <w:rsid w:val="00A35B6C"/>
    <w:rsid w:val="00A36C5A"/>
    <w:rsid w:val="00A373FE"/>
    <w:rsid w:val="00A37D65"/>
    <w:rsid w:val="00A400E4"/>
    <w:rsid w:val="00A401D1"/>
    <w:rsid w:val="00A407D3"/>
    <w:rsid w:val="00A40A9B"/>
    <w:rsid w:val="00A43E0D"/>
    <w:rsid w:val="00A446BD"/>
    <w:rsid w:val="00A44897"/>
    <w:rsid w:val="00A45103"/>
    <w:rsid w:val="00A45EDC"/>
    <w:rsid w:val="00A46660"/>
    <w:rsid w:val="00A46B9C"/>
    <w:rsid w:val="00A47E35"/>
    <w:rsid w:val="00A50C73"/>
    <w:rsid w:val="00A50C75"/>
    <w:rsid w:val="00A5287D"/>
    <w:rsid w:val="00A53D34"/>
    <w:rsid w:val="00A54219"/>
    <w:rsid w:val="00A548C0"/>
    <w:rsid w:val="00A5522E"/>
    <w:rsid w:val="00A554B9"/>
    <w:rsid w:val="00A55980"/>
    <w:rsid w:val="00A564CD"/>
    <w:rsid w:val="00A56575"/>
    <w:rsid w:val="00A5670E"/>
    <w:rsid w:val="00A56F27"/>
    <w:rsid w:val="00A57988"/>
    <w:rsid w:val="00A60024"/>
    <w:rsid w:val="00A60296"/>
    <w:rsid w:val="00A6100E"/>
    <w:rsid w:val="00A6151C"/>
    <w:rsid w:val="00A615A3"/>
    <w:rsid w:val="00A6210A"/>
    <w:rsid w:val="00A62D54"/>
    <w:rsid w:val="00A62F92"/>
    <w:rsid w:val="00A6389B"/>
    <w:rsid w:val="00A64D96"/>
    <w:rsid w:val="00A64E3B"/>
    <w:rsid w:val="00A65A9E"/>
    <w:rsid w:val="00A65E51"/>
    <w:rsid w:val="00A65E68"/>
    <w:rsid w:val="00A6707F"/>
    <w:rsid w:val="00A7033C"/>
    <w:rsid w:val="00A70348"/>
    <w:rsid w:val="00A71355"/>
    <w:rsid w:val="00A7192E"/>
    <w:rsid w:val="00A72118"/>
    <w:rsid w:val="00A728AC"/>
    <w:rsid w:val="00A72AC8"/>
    <w:rsid w:val="00A738FF"/>
    <w:rsid w:val="00A748FC"/>
    <w:rsid w:val="00A75782"/>
    <w:rsid w:val="00A76562"/>
    <w:rsid w:val="00A76BB7"/>
    <w:rsid w:val="00A7718E"/>
    <w:rsid w:val="00A77767"/>
    <w:rsid w:val="00A779F9"/>
    <w:rsid w:val="00A80A0C"/>
    <w:rsid w:val="00A812AA"/>
    <w:rsid w:val="00A8158C"/>
    <w:rsid w:val="00A81BEE"/>
    <w:rsid w:val="00A81F9A"/>
    <w:rsid w:val="00A82493"/>
    <w:rsid w:val="00A82D2A"/>
    <w:rsid w:val="00A83301"/>
    <w:rsid w:val="00A83850"/>
    <w:rsid w:val="00A83ECA"/>
    <w:rsid w:val="00A84289"/>
    <w:rsid w:val="00A8467C"/>
    <w:rsid w:val="00A84782"/>
    <w:rsid w:val="00A84C4F"/>
    <w:rsid w:val="00A84E0A"/>
    <w:rsid w:val="00A850B2"/>
    <w:rsid w:val="00A857D3"/>
    <w:rsid w:val="00A85BE1"/>
    <w:rsid w:val="00A86F24"/>
    <w:rsid w:val="00A87615"/>
    <w:rsid w:val="00A878FC"/>
    <w:rsid w:val="00A87ABB"/>
    <w:rsid w:val="00A87DB8"/>
    <w:rsid w:val="00A90071"/>
    <w:rsid w:val="00A90355"/>
    <w:rsid w:val="00A9037D"/>
    <w:rsid w:val="00A91395"/>
    <w:rsid w:val="00A91475"/>
    <w:rsid w:val="00A91F1F"/>
    <w:rsid w:val="00A91F9D"/>
    <w:rsid w:val="00A92116"/>
    <w:rsid w:val="00A9217E"/>
    <w:rsid w:val="00A921B1"/>
    <w:rsid w:val="00A925CC"/>
    <w:rsid w:val="00A934A8"/>
    <w:rsid w:val="00A96152"/>
    <w:rsid w:val="00A96443"/>
    <w:rsid w:val="00A964AB"/>
    <w:rsid w:val="00A968C0"/>
    <w:rsid w:val="00A9722B"/>
    <w:rsid w:val="00A97EAC"/>
    <w:rsid w:val="00A97F90"/>
    <w:rsid w:val="00AA01EF"/>
    <w:rsid w:val="00AA04E1"/>
    <w:rsid w:val="00AA1C80"/>
    <w:rsid w:val="00AA21F2"/>
    <w:rsid w:val="00AA267C"/>
    <w:rsid w:val="00AA28AE"/>
    <w:rsid w:val="00AA4AFD"/>
    <w:rsid w:val="00AB10FF"/>
    <w:rsid w:val="00AB150D"/>
    <w:rsid w:val="00AB1C09"/>
    <w:rsid w:val="00AB4AC2"/>
    <w:rsid w:val="00AB4E03"/>
    <w:rsid w:val="00AB529F"/>
    <w:rsid w:val="00AB5BF1"/>
    <w:rsid w:val="00AB6277"/>
    <w:rsid w:val="00AB6AF7"/>
    <w:rsid w:val="00AB73C6"/>
    <w:rsid w:val="00AB7749"/>
    <w:rsid w:val="00AC0E86"/>
    <w:rsid w:val="00AC0FB3"/>
    <w:rsid w:val="00AC1626"/>
    <w:rsid w:val="00AC1646"/>
    <w:rsid w:val="00AC19AE"/>
    <w:rsid w:val="00AC1B88"/>
    <w:rsid w:val="00AC486D"/>
    <w:rsid w:val="00AC49B1"/>
    <w:rsid w:val="00AC5D3D"/>
    <w:rsid w:val="00AC62EE"/>
    <w:rsid w:val="00AC7635"/>
    <w:rsid w:val="00AD07B5"/>
    <w:rsid w:val="00AD081E"/>
    <w:rsid w:val="00AD1319"/>
    <w:rsid w:val="00AD2676"/>
    <w:rsid w:val="00AD3D34"/>
    <w:rsid w:val="00AD3DF3"/>
    <w:rsid w:val="00AD3FDA"/>
    <w:rsid w:val="00AD46D6"/>
    <w:rsid w:val="00AD4B74"/>
    <w:rsid w:val="00AD4E85"/>
    <w:rsid w:val="00AD52EF"/>
    <w:rsid w:val="00AD590A"/>
    <w:rsid w:val="00AD76AF"/>
    <w:rsid w:val="00AD7CB3"/>
    <w:rsid w:val="00AE02CC"/>
    <w:rsid w:val="00AE0B39"/>
    <w:rsid w:val="00AE135D"/>
    <w:rsid w:val="00AE1C1B"/>
    <w:rsid w:val="00AE2421"/>
    <w:rsid w:val="00AE2BFC"/>
    <w:rsid w:val="00AE2C4D"/>
    <w:rsid w:val="00AE36DE"/>
    <w:rsid w:val="00AE3C92"/>
    <w:rsid w:val="00AE5378"/>
    <w:rsid w:val="00AE59CD"/>
    <w:rsid w:val="00AE6178"/>
    <w:rsid w:val="00AE75A5"/>
    <w:rsid w:val="00AE7CB5"/>
    <w:rsid w:val="00AF02C8"/>
    <w:rsid w:val="00AF101C"/>
    <w:rsid w:val="00AF1314"/>
    <w:rsid w:val="00AF170F"/>
    <w:rsid w:val="00AF2529"/>
    <w:rsid w:val="00AF2683"/>
    <w:rsid w:val="00AF2734"/>
    <w:rsid w:val="00AF293E"/>
    <w:rsid w:val="00AF353F"/>
    <w:rsid w:val="00AF44CD"/>
    <w:rsid w:val="00AF4D4C"/>
    <w:rsid w:val="00AF5731"/>
    <w:rsid w:val="00AF648D"/>
    <w:rsid w:val="00AF73A9"/>
    <w:rsid w:val="00AF7782"/>
    <w:rsid w:val="00AF7806"/>
    <w:rsid w:val="00AF7FA6"/>
    <w:rsid w:val="00B01752"/>
    <w:rsid w:val="00B019EB"/>
    <w:rsid w:val="00B022F6"/>
    <w:rsid w:val="00B029B9"/>
    <w:rsid w:val="00B033EC"/>
    <w:rsid w:val="00B039EE"/>
    <w:rsid w:val="00B042CC"/>
    <w:rsid w:val="00B0560B"/>
    <w:rsid w:val="00B05C44"/>
    <w:rsid w:val="00B06011"/>
    <w:rsid w:val="00B064A2"/>
    <w:rsid w:val="00B0656A"/>
    <w:rsid w:val="00B06A53"/>
    <w:rsid w:val="00B07478"/>
    <w:rsid w:val="00B10332"/>
    <w:rsid w:val="00B10F62"/>
    <w:rsid w:val="00B11519"/>
    <w:rsid w:val="00B115B2"/>
    <w:rsid w:val="00B1256C"/>
    <w:rsid w:val="00B12B08"/>
    <w:rsid w:val="00B14134"/>
    <w:rsid w:val="00B14CC2"/>
    <w:rsid w:val="00B15F2D"/>
    <w:rsid w:val="00B16058"/>
    <w:rsid w:val="00B1614E"/>
    <w:rsid w:val="00B16AA1"/>
    <w:rsid w:val="00B17194"/>
    <w:rsid w:val="00B17D83"/>
    <w:rsid w:val="00B20510"/>
    <w:rsid w:val="00B21124"/>
    <w:rsid w:val="00B2191F"/>
    <w:rsid w:val="00B2216E"/>
    <w:rsid w:val="00B241B2"/>
    <w:rsid w:val="00B24E39"/>
    <w:rsid w:val="00B24EAF"/>
    <w:rsid w:val="00B250EC"/>
    <w:rsid w:val="00B25297"/>
    <w:rsid w:val="00B25BE0"/>
    <w:rsid w:val="00B263CB"/>
    <w:rsid w:val="00B26EFA"/>
    <w:rsid w:val="00B2786F"/>
    <w:rsid w:val="00B27A8F"/>
    <w:rsid w:val="00B304D2"/>
    <w:rsid w:val="00B3073C"/>
    <w:rsid w:val="00B309E6"/>
    <w:rsid w:val="00B30FE5"/>
    <w:rsid w:val="00B318F8"/>
    <w:rsid w:val="00B32307"/>
    <w:rsid w:val="00B325B8"/>
    <w:rsid w:val="00B32BF2"/>
    <w:rsid w:val="00B33711"/>
    <w:rsid w:val="00B3538E"/>
    <w:rsid w:val="00B35AB0"/>
    <w:rsid w:val="00B35D74"/>
    <w:rsid w:val="00B35F50"/>
    <w:rsid w:val="00B362C1"/>
    <w:rsid w:val="00B3659E"/>
    <w:rsid w:val="00B367A3"/>
    <w:rsid w:val="00B36F27"/>
    <w:rsid w:val="00B3739B"/>
    <w:rsid w:val="00B3792D"/>
    <w:rsid w:val="00B379F8"/>
    <w:rsid w:val="00B37B6D"/>
    <w:rsid w:val="00B37F52"/>
    <w:rsid w:val="00B40019"/>
    <w:rsid w:val="00B411B1"/>
    <w:rsid w:val="00B41D9D"/>
    <w:rsid w:val="00B41FDB"/>
    <w:rsid w:val="00B4248D"/>
    <w:rsid w:val="00B44092"/>
    <w:rsid w:val="00B44BCF"/>
    <w:rsid w:val="00B45097"/>
    <w:rsid w:val="00B452FA"/>
    <w:rsid w:val="00B45A0F"/>
    <w:rsid w:val="00B46060"/>
    <w:rsid w:val="00B46EDD"/>
    <w:rsid w:val="00B46F0B"/>
    <w:rsid w:val="00B4729C"/>
    <w:rsid w:val="00B4761A"/>
    <w:rsid w:val="00B478FE"/>
    <w:rsid w:val="00B5113E"/>
    <w:rsid w:val="00B517C1"/>
    <w:rsid w:val="00B52E2E"/>
    <w:rsid w:val="00B54726"/>
    <w:rsid w:val="00B54D68"/>
    <w:rsid w:val="00B55472"/>
    <w:rsid w:val="00B56432"/>
    <w:rsid w:val="00B57A76"/>
    <w:rsid w:val="00B61D11"/>
    <w:rsid w:val="00B62380"/>
    <w:rsid w:val="00B62529"/>
    <w:rsid w:val="00B6282E"/>
    <w:rsid w:val="00B62B42"/>
    <w:rsid w:val="00B63293"/>
    <w:rsid w:val="00B632F0"/>
    <w:rsid w:val="00B63A45"/>
    <w:rsid w:val="00B6445C"/>
    <w:rsid w:val="00B65183"/>
    <w:rsid w:val="00B65EC2"/>
    <w:rsid w:val="00B678CD"/>
    <w:rsid w:val="00B67D82"/>
    <w:rsid w:val="00B67E2B"/>
    <w:rsid w:val="00B708B3"/>
    <w:rsid w:val="00B70B13"/>
    <w:rsid w:val="00B70D3D"/>
    <w:rsid w:val="00B71A29"/>
    <w:rsid w:val="00B72770"/>
    <w:rsid w:val="00B7385C"/>
    <w:rsid w:val="00B74F57"/>
    <w:rsid w:val="00B75565"/>
    <w:rsid w:val="00B76044"/>
    <w:rsid w:val="00B76178"/>
    <w:rsid w:val="00B76721"/>
    <w:rsid w:val="00B76B71"/>
    <w:rsid w:val="00B76D2E"/>
    <w:rsid w:val="00B773D2"/>
    <w:rsid w:val="00B77565"/>
    <w:rsid w:val="00B777D6"/>
    <w:rsid w:val="00B8057E"/>
    <w:rsid w:val="00B80721"/>
    <w:rsid w:val="00B81DA0"/>
    <w:rsid w:val="00B81EB2"/>
    <w:rsid w:val="00B825C4"/>
    <w:rsid w:val="00B82879"/>
    <w:rsid w:val="00B82A37"/>
    <w:rsid w:val="00B82EC4"/>
    <w:rsid w:val="00B833F3"/>
    <w:rsid w:val="00B838FB"/>
    <w:rsid w:val="00B852B7"/>
    <w:rsid w:val="00B85A29"/>
    <w:rsid w:val="00B85CD0"/>
    <w:rsid w:val="00B8656D"/>
    <w:rsid w:val="00B86C53"/>
    <w:rsid w:val="00B87B9B"/>
    <w:rsid w:val="00B90324"/>
    <w:rsid w:val="00B917ED"/>
    <w:rsid w:val="00B91854"/>
    <w:rsid w:val="00B91901"/>
    <w:rsid w:val="00B91EA4"/>
    <w:rsid w:val="00B92103"/>
    <w:rsid w:val="00B9307A"/>
    <w:rsid w:val="00B9322C"/>
    <w:rsid w:val="00B93B97"/>
    <w:rsid w:val="00B957F4"/>
    <w:rsid w:val="00B95AC2"/>
    <w:rsid w:val="00B969A6"/>
    <w:rsid w:val="00B96BA7"/>
    <w:rsid w:val="00B970EC"/>
    <w:rsid w:val="00B974CB"/>
    <w:rsid w:val="00BA09E0"/>
    <w:rsid w:val="00BA2301"/>
    <w:rsid w:val="00BA3425"/>
    <w:rsid w:val="00BA369D"/>
    <w:rsid w:val="00BA4781"/>
    <w:rsid w:val="00BA5D9A"/>
    <w:rsid w:val="00BA6676"/>
    <w:rsid w:val="00BA679E"/>
    <w:rsid w:val="00BA6C5B"/>
    <w:rsid w:val="00BA6E42"/>
    <w:rsid w:val="00BA73BE"/>
    <w:rsid w:val="00BB00E2"/>
    <w:rsid w:val="00BB1173"/>
    <w:rsid w:val="00BB13A7"/>
    <w:rsid w:val="00BB17AD"/>
    <w:rsid w:val="00BB24E0"/>
    <w:rsid w:val="00BB2AD9"/>
    <w:rsid w:val="00BB3074"/>
    <w:rsid w:val="00BB314F"/>
    <w:rsid w:val="00BB3406"/>
    <w:rsid w:val="00BB3BF5"/>
    <w:rsid w:val="00BB3DA0"/>
    <w:rsid w:val="00BB42F6"/>
    <w:rsid w:val="00BB495F"/>
    <w:rsid w:val="00BB7027"/>
    <w:rsid w:val="00BB7608"/>
    <w:rsid w:val="00BB7D5B"/>
    <w:rsid w:val="00BB7EC6"/>
    <w:rsid w:val="00BC057A"/>
    <w:rsid w:val="00BC0A92"/>
    <w:rsid w:val="00BC0E2A"/>
    <w:rsid w:val="00BC108E"/>
    <w:rsid w:val="00BC15E6"/>
    <w:rsid w:val="00BC21B4"/>
    <w:rsid w:val="00BC270A"/>
    <w:rsid w:val="00BC28CA"/>
    <w:rsid w:val="00BC2C02"/>
    <w:rsid w:val="00BC3306"/>
    <w:rsid w:val="00BC3DEB"/>
    <w:rsid w:val="00BC40C4"/>
    <w:rsid w:val="00BC433B"/>
    <w:rsid w:val="00BC4D8D"/>
    <w:rsid w:val="00BC59AC"/>
    <w:rsid w:val="00BC5E14"/>
    <w:rsid w:val="00BC65C7"/>
    <w:rsid w:val="00BC743B"/>
    <w:rsid w:val="00BC78EA"/>
    <w:rsid w:val="00BD219D"/>
    <w:rsid w:val="00BD2FD7"/>
    <w:rsid w:val="00BD3129"/>
    <w:rsid w:val="00BD3803"/>
    <w:rsid w:val="00BD3F5D"/>
    <w:rsid w:val="00BD4227"/>
    <w:rsid w:val="00BD4CEA"/>
    <w:rsid w:val="00BD5BAC"/>
    <w:rsid w:val="00BD620B"/>
    <w:rsid w:val="00BD6995"/>
    <w:rsid w:val="00BD6B62"/>
    <w:rsid w:val="00BD7BEF"/>
    <w:rsid w:val="00BE079E"/>
    <w:rsid w:val="00BE0C98"/>
    <w:rsid w:val="00BE0CFC"/>
    <w:rsid w:val="00BE139A"/>
    <w:rsid w:val="00BE2329"/>
    <w:rsid w:val="00BE268F"/>
    <w:rsid w:val="00BE2AC2"/>
    <w:rsid w:val="00BE33FE"/>
    <w:rsid w:val="00BE4650"/>
    <w:rsid w:val="00BE4EF1"/>
    <w:rsid w:val="00BE552D"/>
    <w:rsid w:val="00BE5FB2"/>
    <w:rsid w:val="00BE691C"/>
    <w:rsid w:val="00BE7370"/>
    <w:rsid w:val="00BE75E3"/>
    <w:rsid w:val="00BE79B6"/>
    <w:rsid w:val="00BF00AF"/>
    <w:rsid w:val="00BF0515"/>
    <w:rsid w:val="00BF0B13"/>
    <w:rsid w:val="00BF1827"/>
    <w:rsid w:val="00BF1CF3"/>
    <w:rsid w:val="00BF2991"/>
    <w:rsid w:val="00BF2A1B"/>
    <w:rsid w:val="00BF2A2C"/>
    <w:rsid w:val="00BF2C6B"/>
    <w:rsid w:val="00BF3258"/>
    <w:rsid w:val="00BF3857"/>
    <w:rsid w:val="00BF4D36"/>
    <w:rsid w:val="00BF50A3"/>
    <w:rsid w:val="00BF57C0"/>
    <w:rsid w:val="00BF6376"/>
    <w:rsid w:val="00BF684C"/>
    <w:rsid w:val="00C00711"/>
    <w:rsid w:val="00C0143B"/>
    <w:rsid w:val="00C0232E"/>
    <w:rsid w:val="00C02567"/>
    <w:rsid w:val="00C0323E"/>
    <w:rsid w:val="00C0358C"/>
    <w:rsid w:val="00C03714"/>
    <w:rsid w:val="00C040F5"/>
    <w:rsid w:val="00C045D7"/>
    <w:rsid w:val="00C04BE1"/>
    <w:rsid w:val="00C04BF4"/>
    <w:rsid w:val="00C055FB"/>
    <w:rsid w:val="00C05F22"/>
    <w:rsid w:val="00C060AC"/>
    <w:rsid w:val="00C062DC"/>
    <w:rsid w:val="00C063BF"/>
    <w:rsid w:val="00C06D8A"/>
    <w:rsid w:val="00C113AD"/>
    <w:rsid w:val="00C1140F"/>
    <w:rsid w:val="00C11889"/>
    <w:rsid w:val="00C12557"/>
    <w:rsid w:val="00C12C26"/>
    <w:rsid w:val="00C12D40"/>
    <w:rsid w:val="00C13A0B"/>
    <w:rsid w:val="00C146B9"/>
    <w:rsid w:val="00C147B5"/>
    <w:rsid w:val="00C15156"/>
    <w:rsid w:val="00C15426"/>
    <w:rsid w:val="00C15660"/>
    <w:rsid w:val="00C15DBD"/>
    <w:rsid w:val="00C16E3E"/>
    <w:rsid w:val="00C16F10"/>
    <w:rsid w:val="00C16F74"/>
    <w:rsid w:val="00C174BC"/>
    <w:rsid w:val="00C176C9"/>
    <w:rsid w:val="00C17916"/>
    <w:rsid w:val="00C20192"/>
    <w:rsid w:val="00C20EA1"/>
    <w:rsid w:val="00C21E69"/>
    <w:rsid w:val="00C220E3"/>
    <w:rsid w:val="00C225AC"/>
    <w:rsid w:val="00C228EE"/>
    <w:rsid w:val="00C22A45"/>
    <w:rsid w:val="00C22D55"/>
    <w:rsid w:val="00C2307A"/>
    <w:rsid w:val="00C24A73"/>
    <w:rsid w:val="00C261B6"/>
    <w:rsid w:val="00C2657A"/>
    <w:rsid w:val="00C268BA"/>
    <w:rsid w:val="00C2769D"/>
    <w:rsid w:val="00C27DDA"/>
    <w:rsid w:val="00C31334"/>
    <w:rsid w:val="00C314CF"/>
    <w:rsid w:val="00C31690"/>
    <w:rsid w:val="00C320F6"/>
    <w:rsid w:val="00C33E36"/>
    <w:rsid w:val="00C34004"/>
    <w:rsid w:val="00C340E8"/>
    <w:rsid w:val="00C34356"/>
    <w:rsid w:val="00C34D4B"/>
    <w:rsid w:val="00C366D0"/>
    <w:rsid w:val="00C37320"/>
    <w:rsid w:val="00C37624"/>
    <w:rsid w:val="00C406A2"/>
    <w:rsid w:val="00C41E4E"/>
    <w:rsid w:val="00C41FE2"/>
    <w:rsid w:val="00C42449"/>
    <w:rsid w:val="00C42A7D"/>
    <w:rsid w:val="00C42B7D"/>
    <w:rsid w:val="00C42FD0"/>
    <w:rsid w:val="00C43139"/>
    <w:rsid w:val="00C44D0B"/>
    <w:rsid w:val="00C44DCD"/>
    <w:rsid w:val="00C46252"/>
    <w:rsid w:val="00C4628B"/>
    <w:rsid w:val="00C46DAC"/>
    <w:rsid w:val="00C47670"/>
    <w:rsid w:val="00C4769C"/>
    <w:rsid w:val="00C50203"/>
    <w:rsid w:val="00C50C2E"/>
    <w:rsid w:val="00C50D62"/>
    <w:rsid w:val="00C518F3"/>
    <w:rsid w:val="00C5243F"/>
    <w:rsid w:val="00C52A34"/>
    <w:rsid w:val="00C535C7"/>
    <w:rsid w:val="00C54983"/>
    <w:rsid w:val="00C54B65"/>
    <w:rsid w:val="00C54E2D"/>
    <w:rsid w:val="00C54F7D"/>
    <w:rsid w:val="00C54FC7"/>
    <w:rsid w:val="00C552B0"/>
    <w:rsid w:val="00C56176"/>
    <w:rsid w:val="00C56259"/>
    <w:rsid w:val="00C565DA"/>
    <w:rsid w:val="00C56B1E"/>
    <w:rsid w:val="00C56D7E"/>
    <w:rsid w:val="00C60C22"/>
    <w:rsid w:val="00C61125"/>
    <w:rsid w:val="00C61880"/>
    <w:rsid w:val="00C61CBE"/>
    <w:rsid w:val="00C61D48"/>
    <w:rsid w:val="00C62FCE"/>
    <w:rsid w:val="00C63EAA"/>
    <w:rsid w:val="00C6446C"/>
    <w:rsid w:val="00C64C15"/>
    <w:rsid w:val="00C65123"/>
    <w:rsid w:val="00C65BA9"/>
    <w:rsid w:val="00C660A9"/>
    <w:rsid w:val="00C668FA"/>
    <w:rsid w:val="00C71120"/>
    <w:rsid w:val="00C716FC"/>
    <w:rsid w:val="00C72105"/>
    <w:rsid w:val="00C73052"/>
    <w:rsid w:val="00C731E4"/>
    <w:rsid w:val="00C736D7"/>
    <w:rsid w:val="00C736F5"/>
    <w:rsid w:val="00C7421C"/>
    <w:rsid w:val="00C745D7"/>
    <w:rsid w:val="00C74AE1"/>
    <w:rsid w:val="00C74BB8"/>
    <w:rsid w:val="00C75ABD"/>
    <w:rsid w:val="00C75ACC"/>
    <w:rsid w:val="00C7680F"/>
    <w:rsid w:val="00C768AB"/>
    <w:rsid w:val="00C76BC2"/>
    <w:rsid w:val="00C76E5F"/>
    <w:rsid w:val="00C76F8D"/>
    <w:rsid w:val="00C7712F"/>
    <w:rsid w:val="00C806A8"/>
    <w:rsid w:val="00C80908"/>
    <w:rsid w:val="00C80EA5"/>
    <w:rsid w:val="00C820B8"/>
    <w:rsid w:val="00C82A86"/>
    <w:rsid w:val="00C82F3C"/>
    <w:rsid w:val="00C835F6"/>
    <w:rsid w:val="00C83760"/>
    <w:rsid w:val="00C84559"/>
    <w:rsid w:val="00C84A31"/>
    <w:rsid w:val="00C85EAB"/>
    <w:rsid w:val="00C861AD"/>
    <w:rsid w:val="00C867A2"/>
    <w:rsid w:val="00C868F2"/>
    <w:rsid w:val="00C86CA5"/>
    <w:rsid w:val="00C87A95"/>
    <w:rsid w:val="00C90EDC"/>
    <w:rsid w:val="00C91272"/>
    <w:rsid w:val="00C91709"/>
    <w:rsid w:val="00C918B8"/>
    <w:rsid w:val="00C92240"/>
    <w:rsid w:val="00C92591"/>
    <w:rsid w:val="00C9374B"/>
    <w:rsid w:val="00C93A25"/>
    <w:rsid w:val="00C93A2D"/>
    <w:rsid w:val="00C942EA"/>
    <w:rsid w:val="00C9436B"/>
    <w:rsid w:val="00C945DC"/>
    <w:rsid w:val="00C94A6A"/>
    <w:rsid w:val="00C94AFE"/>
    <w:rsid w:val="00C96890"/>
    <w:rsid w:val="00C96BC2"/>
    <w:rsid w:val="00C977FC"/>
    <w:rsid w:val="00C97EB9"/>
    <w:rsid w:val="00CA11A8"/>
    <w:rsid w:val="00CA12D1"/>
    <w:rsid w:val="00CA25EB"/>
    <w:rsid w:val="00CA2CBD"/>
    <w:rsid w:val="00CA3B84"/>
    <w:rsid w:val="00CA4D07"/>
    <w:rsid w:val="00CA4DD6"/>
    <w:rsid w:val="00CA5029"/>
    <w:rsid w:val="00CA542D"/>
    <w:rsid w:val="00CA66DF"/>
    <w:rsid w:val="00CA6BB6"/>
    <w:rsid w:val="00CA6F08"/>
    <w:rsid w:val="00CA7641"/>
    <w:rsid w:val="00CB07D6"/>
    <w:rsid w:val="00CB126F"/>
    <w:rsid w:val="00CB21DB"/>
    <w:rsid w:val="00CB2324"/>
    <w:rsid w:val="00CB2347"/>
    <w:rsid w:val="00CB257D"/>
    <w:rsid w:val="00CB3056"/>
    <w:rsid w:val="00CB34B3"/>
    <w:rsid w:val="00CB396E"/>
    <w:rsid w:val="00CB400E"/>
    <w:rsid w:val="00CB4262"/>
    <w:rsid w:val="00CB496A"/>
    <w:rsid w:val="00CB4BF0"/>
    <w:rsid w:val="00CB4CD3"/>
    <w:rsid w:val="00CB4FAD"/>
    <w:rsid w:val="00CB52D1"/>
    <w:rsid w:val="00CB5585"/>
    <w:rsid w:val="00CB5A81"/>
    <w:rsid w:val="00CB5C3C"/>
    <w:rsid w:val="00CB5D96"/>
    <w:rsid w:val="00CB5F91"/>
    <w:rsid w:val="00CB6626"/>
    <w:rsid w:val="00CB6F5B"/>
    <w:rsid w:val="00CB71B2"/>
    <w:rsid w:val="00CB71FB"/>
    <w:rsid w:val="00CB73B5"/>
    <w:rsid w:val="00CB7B1E"/>
    <w:rsid w:val="00CC0E0B"/>
    <w:rsid w:val="00CC117C"/>
    <w:rsid w:val="00CC1E5A"/>
    <w:rsid w:val="00CC221D"/>
    <w:rsid w:val="00CC24E9"/>
    <w:rsid w:val="00CC3117"/>
    <w:rsid w:val="00CC3A2D"/>
    <w:rsid w:val="00CC3BAB"/>
    <w:rsid w:val="00CC41EA"/>
    <w:rsid w:val="00CC4565"/>
    <w:rsid w:val="00CC457B"/>
    <w:rsid w:val="00CC528A"/>
    <w:rsid w:val="00CC53BE"/>
    <w:rsid w:val="00CC599B"/>
    <w:rsid w:val="00CC5C54"/>
    <w:rsid w:val="00CC5D15"/>
    <w:rsid w:val="00CC5EA2"/>
    <w:rsid w:val="00CC639D"/>
    <w:rsid w:val="00CC675E"/>
    <w:rsid w:val="00CC6A34"/>
    <w:rsid w:val="00CC6C7B"/>
    <w:rsid w:val="00CC742A"/>
    <w:rsid w:val="00CD0232"/>
    <w:rsid w:val="00CD069D"/>
    <w:rsid w:val="00CD0C32"/>
    <w:rsid w:val="00CD0D0A"/>
    <w:rsid w:val="00CD126A"/>
    <w:rsid w:val="00CD1273"/>
    <w:rsid w:val="00CD36BA"/>
    <w:rsid w:val="00CD46BE"/>
    <w:rsid w:val="00CD5678"/>
    <w:rsid w:val="00CD5B52"/>
    <w:rsid w:val="00CD5E5C"/>
    <w:rsid w:val="00CD5EF9"/>
    <w:rsid w:val="00CD6674"/>
    <w:rsid w:val="00CD74AB"/>
    <w:rsid w:val="00CE03B6"/>
    <w:rsid w:val="00CE0492"/>
    <w:rsid w:val="00CE0714"/>
    <w:rsid w:val="00CE1FEF"/>
    <w:rsid w:val="00CE24F2"/>
    <w:rsid w:val="00CE2BC6"/>
    <w:rsid w:val="00CE2FA0"/>
    <w:rsid w:val="00CE2FD0"/>
    <w:rsid w:val="00CE38C7"/>
    <w:rsid w:val="00CE3C7A"/>
    <w:rsid w:val="00CE520E"/>
    <w:rsid w:val="00CE5857"/>
    <w:rsid w:val="00CE627C"/>
    <w:rsid w:val="00CE730B"/>
    <w:rsid w:val="00CE7312"/>
    <w:rsid w:val="00CE7E77"/>
    <w:rsid w:val="00CF0675"/>
    <w:rsid w:val="00CF1887"/>
    <w:rsid w:val="00CF1AC7"/>
    <w:rsid w:val="00CF1C6C"/>
    <w:rsid w:val="00CF21FD"/>
    <w:rsid w:val="00CF23F3"/>
    <w:rsid w:val="00CF3525"/>
    <w:rsid w:val="00CF3564"/>
    <w:rsid w:val="00CF3A6E"/>
    <w:rsid w:val="00CF3F23"/>
    <w:rsid w:val="00CF4254"/>
    <w:rsid w:val="00CF4405"/>
    <w:rsid w:val="00CF51C4"/>
    <w:rsid w:val="00CF52A3"/>
    <w:rsid w:val="00CF63B0"/>
    <w:rsid w:val="00CF6435"/>
    <w:rsid w:val="00CF6B69"/>
    <w:rsid w:val="00CF736C"/>
    <w:rsid w:val="00CF7DF6"/>
    <w:rsid w:val="00D01349"/>
    <w:rsid w:val="00D01888"/>
    <w:rsid w:val="00D01B2B"/>
    <w:rsid w:val="00D01C83"/>
    <w:rsid w:val="00D01D9F"/>
    <w:rsid w:val="00D01F3C"/>
    <w:rsid w:val="00D02758"/>
    <w:rsid w:val="00D02EF9"/>
    <w:rsid w:val="00D0318A"/>
    <w:rsid w:val="00D04825"/>
    <w:rsid w:val="00D048B7"/>
    <w:rsid w:val="00D06EAE"/>
    <w:rsid w:val="00D07B19"/>
    <w:rsid w:val="00D07D49"/>
    <w:rsid w:val="00D108BF"/>
    <w:rsid w:val="00D10E24"/>
    <w:rsid w:val="00D1136E"/>
    <w:rsid w:val="00D117AC"/>
    <w:rsid w:val="00D11910"/>
    <w:rsid w:val="00D1213E"/>
    <w:rsid w:val="00D12AC7"/>
    <w:rsid w:val="00D12D03"/>
    <w:rsid w:val="00D1327D"/>
    <w:rsid w:val="00D13CBB"/>
    <w:rsid w:val="00D141BC"/>
    <w:rsid w:val="00D14E93"/>
    <w:rsid w:val="00D1544D"/>
    <w:rsid w:val="00D16ACC"/>
    <w:rsid w:val="00D16FE6"/>
    <w:rsid w:val="00D170F8"/>
    <w:rsid w:val="00D17153"/>
    <w:rsid w:val="00D1741C"/>
    <w:rsid w:val="00D175BB"/>
    <w:rsid w:val="00D20352"/>
    <w:rsid w:val="00D21476"/>
    <w:rsid w:val="00D214BD"/>
    <w:rsid w:val="00D2177F"/>
    <w:rsid w:val="00D21B24"/>
    <w:rsid w:val="00D21DA8"/>
    <w:rsid w:val="00D22DFA"/>
    <w:rsid w:val="00D233A9"/>
    <w:rsid w:val="00D241FE"/>
    <w:rsid w:val="00D2458D"/>
    <w:rsid w:val="00D245E3"/>
    <w:rsid w:val="00D2597C"/>
    <w:rsid w:val="00D25C25"/>
    <w:rsid w:val="00D25F7B"/>
    <w:rsid w:val="00D260D1"/>
    <w:rsid w:val="00D2628E"/>
    <w:rsid w:val="00D26A07"/>
    <w:rsid w:val="00D26CED"/>
    <w:rsid w:val="00D27CA7"/>
    <w:rsid w:val="00D30234"/>
    <w:rsid w:val="00D31928"/>
    <w:rsid w:val="00D31BE0"/>
    <w:rsid w:val="00D34C0F"/>
    <w:rsid w:val="00D35002"/>
    <w:rsid w:val="00D36ADF"/>
    <w:rsid w:val="00D37304"/>
    <w:rsid w:val="00D37774"/>
    <w:rsid w:val="00D3790C"/>
    <w:rsid w:val="00D37C36"/>
    <w:rsid w:val="00D40B3D"/>
    <w:rsid w:val="00D41399"/>
    <w:rsid w:val="00D413CB"/>
    <w:rsid w:val="00D41EF9"/>
    <w:rsid w:val="00D420DC"/>
    <w:rsid w:val="00D42E7B"/>
    <w:rsid w:val="00D43913"/>
    <w:rsid w:val="00D442C8"/>
    <w:rsid w:val="00D44470"/>
    <w:rsid w:val="00D44E97"/>
    <w:rsid w:val="00D45257"/>
    <w:rsid w:val="00D4543D"/>
    <w:rsid w:val="00D464FC"/>
    <w:rsid w:val="00D4665F"/>
    <w:rsid w:val="00D46EA2"/>
    <w:rsid w:val="00D50B3C"/>
    <w:rsid w:val="00D5175F"/>
    <w:rsid w:val="00D51B95"/>
    <w:rsid w:val="00D51CA1"/>
    <w:rsid w:val="00D53A51"/>
    <w:rsid w:val="00D53DD8"/>
    <w:rsid w:val="00D5448C"/>
    <w:rsid w:val="00D54860"/>
    <w:rsid w:val="00D549D3"/>
    <w:rsid w:val="00D54D5C"/>
    <w:rsid w:val="00D56860"/>
    <w:rsid w:val="00D56963"/>
    <w:rsid w:val="00D56C59"/>
    <w:rsid w:val="00D6038F"/>
    <w:rsid w:val="00D60AD7"/>
    <w:rsid w:val="00D612F8"/>
    <w:rsid w:val="00D6164E"/>
    <w:rsid w:val="00D620C2"/>
    <w:rsid w:val="00D6281F"/>
    <w:rsid w:val="00D64503"/>
    <w:rsid w:val="00D64D94"/>
    <w:rsid w:val="00D65717"/>
    <w:rsid w:val="00D6685F"/>
    <w:rsid w:val="00D674B8"/>
    <w:rsid w:val="00D678BE"/>
    <w:rsid w:val="00D700D8"/>
    <w:rsid w:val="00D708DE"/>
    <w:rsid w:val="00D70C13"/>
    <w:rsid w:val="00D71CA3"/>
    <w:rsid w:val="00D72086"/>
    <w:rsid w:val="00D72AC5"/>
    <w:rsid w:val="00D72CC4"/>
    <w:rsid w:val="00D72D72"/>
    <w:rsid w:val="00D73F7F"/>
    <w:rsid w:val="00D742A4"/>
    <w:rsid w:val="00D74348"/>
    <w:rsid w:val="00D75177"/>
    <w:rsid w:val="00D75E32"/>
    <w:rsid w:val="00D75E61"/>
    <w:rsid w:val="00D76365"/>
    <w:rsid w:val="00D769EF"/>
    <w:rsid w:val="00D76C93"/>
    <w:rsid w:val="00D777F5"/>
    <w:rsid w:val="00D77DEB"/>
    <w:rsid w:val="00D8014C"/>
    <w:rsid w:val="00D81370"/>
    <w:rsid w:val="00D81621"/>
    <w:rsid w:val="00D827BA"/>
    <w:rsid w:val="00D833FD"/>
    <w:rsid w:val="00D8368B"/>
    <w:rsid w:val="00D84094"/>
    <w:rsid w:val="00D84ACD"/>
    <w:rsid w:val="00D86340"/>
    <w:rsid w:val="00D8660F"/>
    <w:rsid w:val="00D868F8"/>
    <w:rsid w:val="00D86A0F"/>
    <w:rsid w:val="00D86D9F"/>
    <w:rsid w:val="00D86FA1"/>
    <w:rsid w:val="00D871FA"/>
    <w:rsid w:val="00D90206"/>
    <w:rsid w:val="00D9186F"/>
    <w:rsid w:val="00D9207F"/>
    <w:rsid w:val="00D92DF3"/>
    <w:rsid w:val="00D93AC4"/>
    <w:rsid w:val="00D9460F"/>
    <w:rsid w:val="00D951F7"/>
    <w:rsid w:val="00D95840"/>
    <w:rsid w:val="00D95ABF"/>
    <w:rsid w:val="00D9664A"/>
    <w:rsid w:val="00D9672E"/>
    <w:rsid w:val="00D96BD2"/>
    <w:rsid w:val="00D96C78"/>
    <w:rsid w:val="00DA0EB4"/>
    <w:rsid w:val="00DA1705"/>
    <w:rsid w:val="00DA17C4"/>
    <w:rsid w:val="00DA1985"/>
    <w:rsid w:val="00DA1D4B"/>
    <w:rsid w:val="00DA28DC"/>
    <w:rsid w:val="00DA2A06"/>
    <w:rsid w:val="00DA2A49"/>
    <w:rsid w:val="00DA3D96"/>
    <w:rsid w:val="00DA3DB1"/>
    <w:rsid w:val="00DA41A5"/>
    <w:rsid w:val="00DA464D"/>
    <w:rsid w:val="00DA4B5A"/>
    <w:rsid w:val="00DA52EF"/>
    <w:rsid w:val="00DA5EA4"/>
    <w:rsid w:val="00DA5F55"/>
    <w:rsid w:val="00DA619B"/>
    <w:rsid w:val="00DA6669"/>
    <w:rsid w:val="00DA6759"/>
    <w:rsid w:val="00DA729D"/>
    <w:rsid w:val="00DA7742"/>
    <w:rsid w:val="00DA7F62"/>
    <w:rsid w:val="00DB090F"/>
    <w:rsid w:val="00DB0E75"/>
    <w:rsid w:val="00DB1346"/>
    <w:rsid w:val="00DB16C4"/>
    <w:rsid w:val="00DB1D1F"/>
    <w:rsid w:val="00DB3A53"/>
    <w:rsid w:val="00DB419F"/>
    <w:rsid w:val="00DB478B"/>
    <w:rsid w:val="00DB4CFA"/>
    <w:rsid w:val="00DB4F0F"/>
    <w:rsid w:val="00DB56D5"/>
    <w:rsid w:val="00DB584A"/>
    <w:rsid w:val="00DB5F4E"/>
    <w:rsid w:val="00DB7000"/>
    <w:rsid w:val="00DB7629"/>
    <w:rsid w:val="00DC0F33"/>
    <w:rsid w:val="00DC1173"/>
    <w:rsid w:val="00DC145C"/>
    <w:rsid w:val="00DC18E0"/>
    <w:rsid w:val="00DC2C33"/>
    <w:rsid w:val="00DC3160"/>
    <w:rsid w:val="00DC3217"/>
    <w:rsid w:val="00DC3A4A"/>
    <w:rsid w:val="00DC3BB7"/>
    <w:rsid w:val="00DC3F43"/>
    <w:rsid w:val="00DC46AB"/>
    <w:rsid w:val="00DC4DBD"/>
    <w:rsid w:val="00DC5658"/>
    <w:rsid w:val="00DC5F9D"/>
    <w:rsid w:val="00DC5FA8"/>
    <w:rsid w:val="00DC6099"/>
    <w:rsid w:val="00DC63A8"/>
    <w:rsid w:val="00DC6950"/>
    <w:rsid w:val="00DD0BB2"/>
    <w:rsid w:val="00DD1C50"/>
    <w:rsid w:val="00DD2170"/>
    <w:rsid w:val="00DD2758"/>
    <w:rsid w:val="00DD2C90"/>
    <w:rsid w:val="00DD3A5B"/>
    <w:rsid w:val="00DD3CB6"/>
    <w:rsid w:val="00DD4C68"/>
    <w:rsid w:val="00DD4DB6"/>
    <w:rsid w:val="00DD6878"/>
    <w:rsid w:val="00DD68C0"/>
    <w:rsid w:val="00DD72BA"/>
    <w:rsid w:val="00DE17AB"/>
    <w:rsid w:val="00DE1D6F"/>
    <w:rsid w:val="00DE2A11"/>
    <w:rsid w:val="00DE2D0C"/>
    <w:rsid w:val="00DE33FA"/>
    <w:rsid w:val="00DE33FE"/>
    <w:rsid w:val="00DE38BB"/>
    <w:rsid w:val="00DE3A16"/>
    <w:rsid w:val="00DE452A"/>
    <w:rsid w:val="00DE4EC9"/>
    <w:rsid w:val="00DE6228"/>
    <w:rsid w:val="00DE7C8A"/>
    <w:rsid w:val="00DF0241"/>
    <w:rsid w:val="00DF02C0"/>
    <w:rsid w:val="00DF11B9"/>
    <w:rsid w:val="00DF28C0"/>
    <w:rsid w:val="00DF49FF"/>
    <w:rsid w:val="00DF5565"/>
    <w:rsid w:val="00DF6D03"/>
    <w:rsid w:val="00E003B5"/>
    <w:rsid w:val="00E00F76"/>
    <w:rsid w:val="00E0192E"/>
    <w:rsid w:val="00E019BD"/>
    <w:rsid w:val="00E01D75"/>
    <w:rsid w:val="00E0205B"/>
    <w:rsid w:val="00E02E10"/>
    <w:rsid w:val="00E0319E"/>
    <w:rsid w:val="00E037EC"/>
    <w:rsid w:val="00E03DF6"/>
    <w:rsid w:val="00E04ACE"/>
    <w:rsid w:val="00E04BA5"/>
    <w:rsid w:val="00E05674"/>
    <w:rsid w:val="00E05884"/>
    <w:rsid w:val="00E05F83"/>
    <w:rsid w:val="00E0601F"/>
    <w:rsid w:val="00E06058"/>
    <w:rsid w:val="00E07747"/>
    <w:rsid w:val="00E10597"/>
    <w:rsid w:val="00E13D9A"/>
    <w:rsid w:val="00E13EAD"/>
    <w:rsid w:val="00E1455B"/>
    <w:rsid w:val="00E1477D"/>
    <w:rsid w:val="00E15016"/>
    <w:rsid w:val="00E156A9"/>
    <w:rsid w:val="00E17D8B"/>
    <w:rsid w:val="00E2039C"/>
    <w:rsid w:val="00E22C40"/>
    <w:rsid w:val="00E23570"/>
    <w:rsid w:val="00E2379F"/>
    <w:rsid w:val="00E23879"/>
    <w:rsid w:val="00E25309"/>
    <w:rsid w:val="00E2649C"/>
    <w:rsid w:val="00E2687F"/>
    <w:rsid w:val="00E26D48"/>
    <w:rsid w:val="00E276F9"/>
    <w:rsid w:val="00E27A0C"/>
    <w:rsid w:val="00E27B18"/>
    <w:rsid w:val="00E27E2F"/>
    <w:rsid w:val="00E3000F"/>
    <w:rsid w:val="00E3023F"/>
    <w:rsid w:val="00E3057A"/>
    <w:rsid w:val="00E30986"/>
    <w:rsid w:val="00E31DA8"/>
    <w:rsid w:val="00E327A7"/>
    <w:rsid w:val="00E32850"/>
    <w:rsid w:val="00E32913"/>
    <w:rsid w:val="00E33292"/>
    <w:rsid w:val="00E3347F"/>
    <w:rsid w:val="00E34277"/>
    <w:rsid w:val="00E354E4"/>
    <w:rsid w:val="00E355AA"/>
    <w:rsid w:val="00E35939"/>
    <w:rsid w:val="00E35A96"/>
    <w:rsid w:val="00E36002"/>
    <w:rsid w:val="00E37CA3"/>
    <w:rsid w:val="00E37DDF"/>
    <w:rsid w:val="00E403B8"/>
    <w:rsid w:val="00E40943"/>
    <w:rsid w:val="00E4170B"/>
    <w:rsid w:val="00E41881"/>
    <w:rsid w:val="00E41D11"/>
    <w:rsid w:val="00E41D8E"/>
    <w:rsid w:val="00E41EE1"/>
    <w:rsid w:val="00E424D6"/>
    <w:rsid w:val="00E42CA7"/>
    <w:rsid w:val="00E42E5D"/>
    <w:rsid w:val="00E43444"/>
    <w:rsid w:val="00E440AC"/>
    <w:rsid w:val="00E4424F"/>
    <w:rsid w:val="00E44600"/>
    <w:rsid w:val="00E452FE"/>
    <w:rsid w:val="00E4583A"/>
    <w:rsid w:val="00E46184"/>
    <w:rsid w:val="00E50686"/>
    <w:rsid w:val="00E50878"/>
    <w:rsid w:val="00E50C05"/>
    <w:rsid w:val="00E512DB"/>
    <w:rsid w:val="00E527C8"/>
    <w:rsid w:val="00E534E9"/>
    <w:rsid w:val="00E544B0"/>
    <w:rsid w:val="00E54993"/>
    <w:rsid w:val="00E54A14"/>
    <w:rsid w:val="00E54E31"/>
    <w:rsid w:val="00E55129"/>
    <w:rsid w:val="00E5554D"/>
    <w:rsid w:val="00E56568"/>
    <w:rsid w:val="00E56DB6"/>
    <w:rsid w:val="00E56FB7"/>
    <w:rsid w:val="00E57586"/>
    <w:rsid w:val="00E57D51"/>
    <w:rsid w:val="00E60047"/>
    <w:rsid w:val="00E61DFB"/>
    <w:rsid w:val="00E6206E"/>
    <w:rsid w:val="00E623CF"/>
    <w:rsid w:val="00E625A9"/>
    <w:rsid w:val="00E63F2E"/>
    <w:rsid w:val="00E64581"/>
    <w:rsid w:val="00E64F92"/>
    <w:rsid w:val="00E6505D"/>
    <w:rsid w:val="00E66035"/>
    <w:rsid w:val="00E66AB4"/>
    <w:rsid w:val="00E66F98"/>
    <w:rsid w:val="00E67C1E"/>
    <w:rsid w:val="00E70179"/>
    <w:rsid w:val="00E7224E"/>
    <w:rsid w:val="00E72FA2"/>
    <w:rsid w:val="00E7334E"/>
    <w:rsid w:val="00E7348B"/>
    <w:rsid w:val="00E73962"/>
    <w:rsid w:val="00E739CC"/>
    <w:rsid w:val="00E73CEE"/>
    <w:rsid w:val="00E74654"/>
    <w:rsid w:val="00E74DE3"/>
    <w:rsid w:val="00E76886"/>
    <w:rsid w:val="00E77324"/>
    <w:rsid w:val="00E77574"/>
    <w:rsid w:val="00E77951"/>
    <w:rsid w:val="00E8050D"/>
    <w:rsid w:val="00E816F6"/>
    <w:rsid w:val="00E81A9C"/>
    <w:rsid w:val="00E8256A"/>
    <w:rsid w:val="00E82DED"/>
    <w:rsid w:val="00E82F4B"/>
    <w:rsid w:val="00E834E9"/>
    <w:rsid w:val="00E8388D"/>
    <w:rsid w:val="00E8494C"/>
    <w:rsid w:val="00E84E68"/>
    <w:rsid w:val="00E84F37"/>
    <w:rsid w:val="00E857DE"/>
    <w:rsid w:val="00E85A68"/>
    <w:rsid w:val="00E85CB5"/>
    <w:rsid w:val="00E85D9A"/>
    <w:rsid w:val="00E85FE5"/>
    <w:rsid w:val="00E861B4"/>
    <w:rsid w:val="00E86719"/>
    <w:rsid w:val="00E869C1"/>
    <w:rsid w:val="00E86D0C"/>
    <w:rsid w:val="00E86DE6"/>
    <w:rsid w:val="00E87EDA"/>
    <w:rsid w:val="00E905CA"/>
    <w:rsid w:val="00E9091C"/>
    <w:rsid w:val="00E90CFF"/>
    <w:rsid w:val="00E90EF4"/>
    <w:rsid w:val="00E912E2"/>
    <w:rsid w:val="00E91522"/>
    <w:rsid w:val="00E91E2D"/>
    <w:rsid w:val="00E92493"/>
    <w:rsid w:val="00E93038"/>
    <w:rsid w:val="00E941EE"/>
    <w:rsid w:val="00E9463A"/>
    <w:rsid w:val="00E94CE6"/>
    <w:rsid w:val="00E94DEA"/>
    <w:rsid w:val="00E95A6A"/>
    <w:rsid w:val="00E964FA"/>
    <w:rsid w:val="00E967E3"/>
    <w:rsid w:val="00E97E91"/>
    <w:rsid w:val="00EA04EE"/>
    <w:rsid w:val="00EA07C0"/>
    <w:rsid w:val="00EA1426"/>
    <w:rsid w:val="00EA200B"/>
    <w:rsid w:val="00EA281D"/>
    <w:rsid w:val="00EA2BC3"/>
    <w:rsid w:val="00EA2BCA"/>
    <w:rsid w:val="00EA3186"/>
    <w:rsid w:val="00EA378E"/>
    <w:rsid w:val="00EA3B2E"/>
    <w:rsid w:val="00EA4C28"/>
    <w:rsid w:val="00EA74DD"/>
    <w:rsid w:val="00EB0705"/>
    <w:rsid w:val="00EB24B7"/>
    <w:rsid w:val="00EB294E"/>
    <w:rsid w:val="00EB2B02"/>
    <w:rsid w:val="00EB33DB"/>
    <w:rsid w:val="00EB3A92"/>
    <w:rsid w:val="00EB4879"/>
    <w:rsid w:val="00EB57FE"/>
    <w:rsid w:val="00EB5856"/>
    <w:rsid w:val="00EB5BF0"/>
    <w:rsid w:val="00EB6C47"/>
    <w:rsid w:val="00EB7867"/>
    <w:rsid w:val="00EC03DD"/>
    <w:rsid w:val="00EC1686"/>
    <w:rsid w:val="00EC1BEE"/>
    <w:rsid w:val="00EC272E"/>
    <w:rsid w:val="00EC2D38"/>
    <w:rsid w:val="00EC3BDB"/>
    <w:rsid w:val="00EC3DDA"/>
    <w:rsid w:val="00EC3E71"/>
    <w:rsid w:val="00EC4153"/>
    <w:rsid w:val="00EC4A74"/>
    <w:rsid w:val="00EC4B1E"/>
    <w:rsid w:val="00EC4EA9"/>
    <w:rsid w:val="00EC51CD"/>
    <w:rsid w:val="00EC5263"/>
    <w:rsid w:val="00EC543A"/>
    <w:rsid w:val="00EC66D3"/>
    <w:rsid w:val="00EC6985"/>
    <w:rsid w:val="00EC752C"/>
    <w:rsid w:val="00EC7C5E"/>
    <w:rsid w:val="00ED017D"/>
    <w:rsid w:val="00ED27DA"/>
    <w:rsid w:val="00ED29EF"/>
    <w:rsid w:val="00ED2A6C"/>
    <w:rsid w:val="00ED3012"/>
    <w:rsid w:val="00ED36DF"/>
    <w:rsid w:val="00ED4542"/>
    <w:rsid w:val="00ED4557"/>
    <w:rsid w:val="00ED46EB"/>
    <w:rsid w:val="00ED5260"/>
    <w:rsid w:val="00ED589B"/>
    <w:rsid w:val="00ED6679"/>
    <w:rsid w:val="00ED67BE"/>
    <w:rsid w:val="00ED67EF"/>
    <w:rsid w:val="00ED6B55"/>
    <w:rsid w:val="00ED7037"/>
    <w:rsid w:val="00ED7723"/>
    <w:rsid w:val="00EE041F"/>
    <w:rsid w:val="00EE0534"/>
    <w:rsid w:val="00EE092F"/>
    <w:rsid w:val="00EE1414"/>
    <w:rsid w:val="00EE2111"/>
    <w:rsid w:val="00EE22BA"/>
    <w:rsid w:val="00EE3B72"/>
    <w:rsid w:val="00EE3BC3"/>
    <w:rsid w:val="00EE3E59"/>
    <w:rsid w:val="00EE4349"/>
    <w:rsid w:val="00EE488E"/>
    <w:rsid w:val="00EE58FF"/>
    <w:rsid w:val="00EE7F43"/>
    <w:rsid w:val="00EF05AD"/>
    <w:rsid w:val="00EF1F3D"/>
    <w:rsid w:val="00EF1FD3"/>
    <w:rsid w:val="00EF2AD4"/>
    <w:rsid w:val="00EF48F3"/>
    <w:rsid w:val="00EF4C72"/>
    <w:rsid w:val="00EF4C74"/>
    <w:rsid w:val="00EF5099"/>
    <w:rsid w:val="00EF5A0F"/>
    <w:rsid w:val="00EF5F4A"/>
    <w:rsid w:val="00EF66DC"/>
    <w:rsid w:val="00EF6F30"/>
    <w:rsid w:val="00EF6F8E"/>
    <w:rsid w:val="00EF6FA2"/>
    <w:rsid w:val="00EF777C"/>
    <w:rsid w:val="00F0044F"/>
    <w:rsid w:val="00F0282D"/>
    <w:rsid w:val="00F0286E"/>
    <w:rsid w:val="00F02BA0"/>
    <w:rsid w:val="00F0310C"/>
    <w:rsid w:val="00F034EB"/>
    <w:rsid w:val="00F03857"/>
    <w:rsid w:val="00F04200"/>
    <w:rsid w:val="00F0441C"/>
    <w:rsid w:val="00F0615F"/>
    <w:rsid w:val="00F06A6B"/>
    <w:rsid w:val="00F06ABA"/>
    <w:rsid w:val="00F06B64"/>
    <w:rsid w:val="00F06F00"/>
    <w:rsid w:val="00F072B5"/>
    <w:rsid w:val="00F0792F"/>
    <w:rsid w:val="00F104CA"/>
    <w:rsid w:val="00F1082D"/>
    <w:rsid w:val="00F10D64"/>
    <w:rsid w:val="00F110E2"/>
    <w:rsid w:val="00F11277"/>
    <w:rsid w:val="00F123E2"/>
    <w:rsid w:val="00F12886"/>
    <w:rsid w:val="00F1349B"/>
    <w:rsid w:val="00F135DA"/>
    <w:rsid w:val="00F13E8A"/>
    <w:rsid w:val="00F145E4"/>
    <w:rsid w:val="00F15125"/>
    <w:rsid w:val="00F171FB"/>
    <w:rsid w:val="00F2003F"/>
    <w:rsid w:val="00F2062D"/>
    <w:rsid w:val="00F20782"/>
    <w:rsid w:val="00F212F5"/>
    <w:rsid w:val="00F21594"/>
    <w:rsid w:val="00F2256A"/>
    <w:rsid w:val="00F2307E"/>
    <w:rsid w:val="00F23BAC"/>
    <w:rsid w:val="00F23FFA"/>
    <w:rsid w:val="00F24420"/>
    <w:rsid w:val="00F24CF5"/>
    <w:rsid w:val="00F24FDA"/>
    <w:rsid w:val="00F252C9"/>
    <w:rsid w:val="00F25522"/>
    <w:rsid w:val="00F25C18"/>
    <w:rsid w:val="00F25E47"/>
    <w:rsid w:val="00F2603D"/>
    <w:rsid w:val="00F262DB"/>
    <w:rsid w:val="00F27EA5"/>
    <w:rsid w:val="00F3072B"/>
    <w:rsid w:val="00F30F28"/>
    <w:rsid w:val="00F3139D"/>
    <w:rsid w:val="00F320CE"/>
    <w:rsid w:val="00F325D4"/>
    <w:rsid w:val="00F3274C"/>
    <w:rsid w:val="00F32C12"/>
    <w:rsid w:val="00F33359"/>
    <w:rsid w:val="00F33641"/>
    <w:rsid w:val="00F337A6"/>
    <w:rsid w:val="00F342E5"/>
    <w:rsid w:val="00F34A67"/>
    <w:rsid w:val="00F35429"/>
    <w:rsid w:val="00F36DB9"/>
    <w:rsid w:val="00F36FB1"/>
    <w:rsid w:val="00F373D1"/>
    <w:rsid w:val="00F3752F"/>
    <w:rsid w:val="00F37BAE"/>
    <w:rsid w:val="00F40A85"/>
    <w:rsid w:val="00F40F47"/>
    <w:rsid w:val="00F412DC"/>
    <w:rsid w:val="00F41E76"/>
    <w:rsid w:val="00F42B75"/>
    <w:rsid w:val="00F4323B"/>
    <w:rsid w:val="00F43EAE"/>
    <w:rsid w:val="00F4463D"/>
    <w:rsid w:val="00F44DF6"/>
    <w:rsid w:val="00F455B0"/>
    <w:rsid w:val="00F4698A"/>
    <w:rsid w:val="00F46EE9"/>
    <w:rsid w:val="00F472DA"/>
    <w:rsid w:val="00F47900"/>
    <w:rsid w:val="00F50658"/>
    <w:rsid w:val="00F50A52"/>
    <w:rsid w:val="00F512C3"/>
    <w:rsid w:val="00F5272E"/>
    <w:rsid w:val="00F529C1"/>
    <w:rsid w:val="00F54F79"/>
    <w:rsid w:val="00F5503E"/>
    <w:rsid w:val="00F550F6"/>
    <w:rsid w:val="00F55D43"/>
    <w:rsid w:val="00F5616E"/>
    <w:rsid w:val="00F5705E"/>
    <w:rsid w:val="00F570BB"/>
    <w:rsid w:val="00F57462"/>
    <w:rsid w:val="00F576B8"/>
    <w:rsid w:val="00F60735"/>
    <w:rsid w:val="00F6086A"/>
    <w:rsid w:val="00F60AC0"/>
    <w:rsid w:val="00F60F7F"/>
    <w:rsid w:val="00F6244E"/>
    <w:rsid w:val="00F62C9E"/>
    <w:rsid w:val="00F63331"/>
    <w:rsid w:val="00F6362F"/>
    <w:rsid w:val="00F6396B"/>
    <w:rsid w:val="00F656C1"/>
    <w:rsid w:val="00F65EC8"/>
    <w:rsid w:val="00F66386"/>
    <w:rsid w:val="00F6640A"/>
    <w:rsid w:val="00F66CD9"/>
    <w:rsid w:val="00F673E5"/>
    <w:rsid w:val="00F70231"/>
    <w:rsid w:val="00F7023E"/>
    <w:rsid w:val="00F702BE"/>
    <w:rsid w:val="00F706AB"/>
    <w:rsid w:val="00F709EE"/>
    <w:rsid w:val="00F70E46"/>
    <w:rsid w:val="00F72771"/>
    <w:rsid w:val="00F72BCD"/>
    <w:rsid w:val="00F72C2E"/>
    <w:rsid w:val="00F72D7B"/>
    <w:rsid w:val="00F73694"/>
    <w:rsid w:val="00F74D0B"/>
    <w:rsid w:val="00F76600"/>
    <w:rsid w:val="00F776CB"/>
    <w:rsid w:val="00F80BA3"/>
    <w:rsid w:val="00F83475"/>
    <w:rsid w:val="00F83997"/>
    <w:rsid w:val="00F83DDB"/>
    <w:rsid w:val="00F83FDC"/>
    <w:rsid w:val="00F848E3"/>
    <w:rsid w:val="00F84CD8"/>
    <w:rsid w:val="00F85AEE"/>
    <w:rsid w:val="00F86695"/>
    <w:rsid w:val="00F86908"/>
    <w:rsid w:val="00F87428"/>
    <w:rsid w:val="00F904C4"/>
    <w:rsid w:val="00F90E4D"/>
    <w:rsid w:val="00F916D3"/>
    <w:rsid w:val="00F916F6"/>
    <w:rsid w:val="00F9278A"/>
    <w:rsid w:val="00F92951"/>
    <w:rsid w:val="00F92DAA"/>
    <w:rsid w:val="00F933A3"/>
    <w:rsid w:val="00F937D2"/>
    <w:rsid w:val="00F93EE5"/>
    <w:rsid w:val="00F942E6"/>
    <w:rsid w:val="00F95B1D"/>
    <w:rsid w:val="00F9619D"/>
    <w:rsid w:val="00F964F2"/>
    <w:rsid w:val="00F96857"/>
    <w:rsid w:val="00F97037"/>
    <w:rsid w:val="00FA0F07"/>
    <w:rsid w:val="00FA1939"/>
    <w:rsid w:val="00FA1C87"/>
    <w:rsid w:val="00FA2C0E"/>
    <w:rsid w:val="00FA31D5"/>
    <w:rsid w:val="00FA5A73"/>
    <w:rsid w:val="00FA5CDB"/>
    <w:rsid w:val="00FA67C3"/>
    <w:rsid w:val="00FA6ADD"/>
    <w:rsid w:val="00FA70F6"/>
    <w:rsid w:val="00FA7527"/>
    <w:rsid w:val="00FA7D41"/>
    <w:rsid w:val="00FB0070"/>
    <w:rsid w:val="00FB0CC1"/>
    <w:rsid w:val="00FB1484"/>
    <w:rsid w:val="00FB1B23"/>
    <w:rsid w:val="00FB21DD"/>
    <w:rsid w:val="00FB23E6"/>
    <w:rsid w:val="00FB397C"/>
    <w:rsid w:val="00FB3F43"/>
    <w:rsid w:val="00FB47D9"/>
    <w:rsid w:val="00FB4DCF"/>
    <w:rsid w:val="00FB5104"/>
    <w:rsid w:val="00FB5B2D"/>
    <w:rsid w:val="00FB6F90"/>
    <w:rsid w:val="00FC1C1C"/>
    <w:rsid w:val="00FC21F2"/>
    <w:rsid w:val="00FC283D"/>
    <w:rsid w:val="00FC2962"/>
    <w:rsid w:val="00FC2DAA"/>
    <w:rsid w:val="00FC302F"/>
    <w:rsid w:val="00FC3D34"/>
    <w:rsid w:val="00FC496C"/>
    <w:rsid w:val="00FC5173"/>
    <w:rsid w:val="00FC520E"/>
    <w:rsid w:val="00FC5603"/>
    <w:rsid w:val="00FC5EE9"/>
    <w:rsid w:val="00FC5F2C"/>
    <w:rsid w:val="00FC6AF8"/>
    <w:rsid w:val="00FC6CC2"/>
    <w:rsid w:val="00FC71FC"/>
    <w:rsid w:val="00FD025A"/>
    <w:rsid w:val="00FD08AA"/>
    <w:rsid w:val="00FD0AAC"/>
    <w:rsid w:val="00FD0FE5"/>
    <w:rsid w:val="00FD1732"/>
    <w:rsid w:val="00FD1F68"/>
    <w:rsid w:val="00FD2802"/>
    <w:rsid w:val="00FD4849"/>
    <w:rsid w:val="00FD4F8C"/>
    <w:rsid w:val="00FD538B"/>
    <w:rsid w:val="00FD58C8"/>
    <w:rsid w:val="00FD7BEF"/>
    <w:rsid w:val="00FD7C16"/>
    <w:rsid w:val="00FD7D33"/>
    <w:rsid w:val="00FE0256"/>
    <w:rsid w:val="00FE04C2"/>
    <w:rsid w:val="00FE0AFD"/>
    <w:rsid w:val="00FE0E65"/>
    <w:rsid w:val="00FE2360"/>
    <w:rsid w:val="00FE2E7C"/>
    <w:rsid w:val="00FE2FD2"/>
    <w:rsid w:val="00FE49D1"/>
    <w:rsid w:val="00FE4E92"/>
    <w:rsid w:val="00FE5FED"/>
    <w:rsid w:val="00FE6E63"/>
    <w:rsid w:val="00FE76D6"/>
    <w:rsid w:val="00FE7C9C"/>
    <w:rsid w:val="00FF0C85"/>
    <w:rsid w:val="00FF0D85"/>
    <w:rsid w:val="00FF1765"/>
    <w:rsid w:val="00FF23A2"/>
    <w:rsid w:val="00FF2678"/>
    <w:rsid w:val="00FF27BF"/>
    <w:rsid w:val="00FF3170"/>
    <w:rsid w:val="00FF35CE"/>
    <w:rsid w:val="00FF43EF"/>
    <w:rsid w:val="00FF468E"/>
    <w:rsid w:val="00FF4A23"/>
    <w:rsid w:val="00FF5376"/>
    <w:rsid w:val="00FF60DB"/>
    <w:rsid w:val="00FF66D0"/>
    <w:rsid w:val="00FF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1038F"/>
  <w15:docId w15:val="{EC6941D9-93C8-4AFF-BB85-51722F77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B5F80"/>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qFormat/>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BulletC,List Paragraph,CW_Lista,Nagłowek 3,Preambuła,Dot pt,F5 List Paragraph"/>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qForma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rsid w:val="003000F4"/>
    <w:rPr>
      <w:rFonts w:ascii="Courier New" w:hAnsi="Courier New" w:cs="Courier New"/>
    </w:rPr>
  </w:style>
  <w:style w:type="character" w:customStyle="1" w:styleId="ZwykytekstZnak">
    <w:name w:val="Zwykły tekst Znak"/>
    <w:basedOn w:val="Domylnaczcionkaakapitu"/>
    <w:link w:val="Zwykytekst"/>
    <w:uiPriority w:val="99"/>
    <w:qFormat/>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17"/>
      </w:numPr>
    </w:pPr>
  </w:style>
  <w:style w:type="numbering" w:customStyle="1" w:styleId="List1">
    <w:name w:val="List 1"/>
    <w:basedOn w:val="Bezlisty"/>
    <w:rsid w:val="00F44DF6"/>
    <w:pPr>
      <w:numPr>
        <w:numId w:val="3"/>
      </w:numPr>
    </w:pPr>
  </w:style>
  <w:style w:type="numbering" w:customStyle="1" w:styleId="Lista21">
    <w:name w:val="Lista 21"/>
    <w:basedOn w:val="Bezlisty"/>
    <w:rsid w:val="00F44DF6"/>
    <w:pPr>
      <w:numPr>
        <w:numId w:val="4"/>
      </w:numPr>
    </w:pPr>
  </w:style>
  <w:style w:type="numbering" w:customStyle="1" w:styleId="Lista31">
    <w:name w:val="Lista 31"/>
    <w:basedOn w:val="Bezlisty"/>
    <w:rsid w:val="00F44DF6"/>
    <w:pPr>
      <w:numPr>
        <w:numId w:val="5"/>
      </w:numPr>
    </w:pPr>
  </w:style>
  <w:style w:type="numbering" w:customStyle="1" w:styleId="Lista41">
    <w:name w:val="Lista 41"/>
    <w:basedOn w:val="Bezlisty"/>
    <w:rsid w:val="00F44DF6"/>
    <w:pPr>
      <w:numPr>
        <w:numId w:val="6"/>
      </w:numPr>
    </w:pPr>
  </w:style>
  <w:style w:type="numbering" w:customStyle="1" w:styleId="Lista51">
    <w:name w:val="Lista 51"/>
    <w:basedOn w:val="Bezlisty"/>
    <w:rsid w:val="00F44DF6"/>
    <w:pPr>
      <w:numPr>
        <w:numId w:val="7"/>
      </w:numPr>
    </w:pPr>
  </w:style>
  <w:style w:type="numbering" w:customStyle="1" w:styleId="List6">
    <w:name w:val="List 6"/>
    <w:basedOn w:val="Bezlisty"/>
    <w:rsid w:val="00F44DF6"/>
    <w:pPr>
      <w:numPr>
        <w:numId w:val="8"/>
      </w:numPr>
    </w:pPr>
  </w:style>
  <w:style w:type="numbering" w:customStyle="1" w:styleId="List7">
    <w:name w:val="List 7"/>
    <w:basedOn w:val="Bezlisty"/>
    <w:rsid w:val="00F44DF6"/>
    <w:pPr>
      <w:numPr>
        <w:numId w:val="16"/>
      </w:numPr>
    </w:pPr>
  </w:style>
  <w:style w:type="numbering" w:customStyle="1" w:styleId="List8">
    <w:name w:val="List 8"/>
    <w:basedOn w:val="Bezlisty"/>
    <w:rsid w:val="00F44DF6"/>
    <w:pPr>
      <w:numPr>
        <w:numId w:val="9"/>
      </w:numPr>
    </w:pPr>
  </w:style>
  <w:style w:type="numbering" w:customStyle="1" w:styleId="List9">
    <w:name w:val="List 9"/>
    <w:basedOn w:val="Bezlisty"/>
    <w:rsid w:val="00F44DF6"/>
    <w:pPr>
      <w:numPr>
        <w:numId w:val="10"/>
      </w:numPr>
    </w:pPr>
  </w:style>
  <w:style w:type="numbering" w:customStyle="1" w:styleId="List10">
    <w:name w:val="List 10"/>
    <w:basedOn w:val="Bezlisty"/>
    <w:rsid w:val="00F44DF6"/>
    <w:pPr>
      <w:numPr>
        <w:numId w:val="11"/>
      </w:numPr>
    </w:pPr>
  </w:style>
  <w:style w:type="numbering" w:customStyle="1" w:styleId="List11">
    <w:name w:val="List 11"/>
    <w:basedOn w:val="Bezlisty"/>
    <w:rsid w:val="00F44DF6"/>
    <w:pPr>
      <w:numPr>
        <w:numId w:val="12"/>
      </w:numPr>
    </w:pPr>
  </w:style>
  <w:style w:type="numbering" w:customStyle="1" w:styleId="List12">
    <w:name w:val="List 12"/>
    <w:basedOn w:val="Bezlisty"/>
    <w:rsid w:val="00F44DF6"/>
    <w:pPr>
      <w:numPr>
        <w:numId w:val="13"/>
      </w:numPr>
    </w:pPr>
  </w:style>
  <w:style w:type="numbering" w:customStyle="1" w:styleId="List13">
    <w:name w:val="List 13"/>
    <w:basedOn w:val="Bezlisty"/>
    <w:rsid w:val="00F44DF6"/>
    <w:pPr>
      <w:numPr>
        <w:numId w:val="14"/>
      </w:numPr>
    </w:pPr>
  </w:style>
  <w:style w:type="numbering" w:customStyle="1" w:styleId="List14">
    <w:name w:val="List 14"/>
    <w:basedOn w:val="Bezlisty"/>
    <w:rsid w:val="00F44DF6"/>
    <w:pPr>
      <w:numPr>
        <w:numId w:val="15"/>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BulletC Znak,List Paragraph Znak"/>
    <w:link w:val="Akapitzlist"/>
    <w:qFormat/>
    <w:locked/>
    <w:rsid w:val="00545FF9"/>
  </w:style>
  <w:style w:type="paragraph" w:customStyle="1" w:styleId="Akapitzlist4">
    <w:name w:val="Akapit z listą4"/>
    <w:basedOn w:val="Normalny"/>
    <w:uiPriority w:val="99"/>
    <w:rsid w:val="00617F62"/>
    <w:pPr>
      <w:ind w:left="708"/>
    </w:pPr>
  </w:style>
  <w:style w:type="paragraph" w:styleId="Lista">
    <w:name w:val="List"/>
    <w:basedOn w:val="Tekstpodstawowy"/>
    <w:rsid w:val="00256FB5"/>
    <w:pPr>
      <w:widowControl w:val="0"/>
      <w:suppressAutoHyphens/>
      <w:spacing w:after="160" w:line="259" w:lineRule="auto"/>
    </w:pPr>
    <w:rPr>
      <w:rFonts w:asciiTheme="minorHAnsi" w:eastAsiaTheme="minorHAnsi" w:hAnsiTheme="minorHAnsi" w:cs="Tahoma"/>
      <w:b/>
      <w:u w:val="single"/>
      <w:lang w:eastAsia="en-US"/>
    </w:rPr>
  </w:style>
  <w:style w:type="paragraph" w:customStyle="1" w:styleId="Standard">
    <w:name w:val="Standard"/>
    <w:qFormat/>
    <w:rsid w:val="00256FB5"/>
    <w:pPr>
      <w:suppressAutoHyphens/>
      <w:spacing w:after="200" w:line="276" w:lineRule="auto"/>
      <w:textAlignment w:val="baseline"/>
    </w:pPr>
    <w:rPr>
      <w:rFonts w:ascii="Calibri" w:eastAsia="Calibri" w:hAnsi="Calibri" w:cs="F"/>
      <w:color w:val="00000A"/>
      <w:kern w:val="2"/>
      <w:sz w:val="24"/>
      <w:szCs w:val="22"/>
      <w:lang w:eastAsia="en-US"/>
    </w:rPr>
  </w:style>
  <w:style w:type="paragraph" w:customStyle="1" w:styleId="Normalny1">
    <w:name w:val="Normalny1"/>
    <w:qFormat/>
    <w:rsid w:val="00C0358C"/>
    <w:pPr>
      <w:widowControl w:val="0"/>
      <w:suppressAutoHyphens/>
    </w:pPr>
    <w:rPr>
      <w:rFonts w:eastAsia="Calibri"/>
      <w:color w:val="000000"/>
      <w:sz w:val="24"/>
      <w:szCs w:val="24"/>
      <w:lang w:eastAsia="zh-CN"/>
    </w:rPr>
  </w:style>
  <w:style w:type="paragraph" w:styleId="Bezodstpw">
    <w:name w:val="No Spacing"/>
    <w:qFormat/>
    <w:rsid w:val="00C0358C"/>
    <w:rPr>
      <w:rFonts w:asciiTheme="minorHAnsi" w:eastAsiaTheme="minorHAnsi" w:hAnsiTheme="minorHAnsi"/>
      <w:sz w:val="24"/>
      <w:szCs w:val="22"/>
      <w:lang w:eastAsia="en-US"/>
    </w:rPr>
  </w:style>
  <w:style w:type="character" w:customStyle="1" w:styleId="Domylnaczcionkaakapitu5">
    <w:name w:val="Domyślna czcionka akapitu5"/>
    <w:rsid w:val="00C0358C"/>
  </w:style>
  <w:style w:type="character" w:customStyle="1" w:styleId="Nierozpoznanawzmianka1">
    <w:name w:val="Nierozpoznana wzmianka1"/>
    <w:basedOn w:val="Domylnaczcionkaakapitu"/>
    <w:uiPriority w:val="99"/>
    <w:semiHidden/>
    <w:unhideWhenUsed/>
    <w:rsid w:val="00D1213E"/>
    <w:rPr>
      <w:color w:val="605E5C"/>
      <w:shd w:val="clear" w:color="auto" w:fill="E1DFDD"/>
    </w:rPr>
  </w:style>
  <w:style w:type="paragraph" w:customStyle="1" w:styleId="FirstParagraph">
    <w:name w:val="First Paragraph"/>
    <w:basedOn w:val="Tekstpodstawowy"/>
    <w:next w:val="Tekstpodstawowy"/>
    <w:qFormat/>
    <w:rsid w:val="000408DD"/>
    <w:pPr>
      <w:spacing w:before="180" w:after="180"/>
      <w:jc w:val="left"/>
    </w:pPr>
    <w:rPr>
      <w:rFonts w:asciiTheme="minorHAnsi" w:eastAsiaTheme="minorHAnsi" w:hAnsiTheme="minorHAnsi" w:cstheme="minorBidi"/>
      <w:szCs w:val="24"/>
      <w:lang w:val="en-US" w:eastAsia="en-US"/>
    </w:rPr>
  </w:style>
  <w:style w:type="paragraph" w:customStyle="1" w:styleId="Compact">
    <w:name w:val="Compact"/>
    <w:basedOn w:val="Tekstpodstawowy"/>
    <w:qFormat/>
    <w:rsid w:val="000408DD"/>
    <w:pPr>
      <w:spacing w:before="36" w:after="36"/>
      <w:jc w:val="left"/>
    </w:pPr>
    <w:rPr>
      <w:rFonts w:asciiTheme="minorHAnsi" w:eastAsiaTheme="minorHAnsi" w:hAnsiTheme="minorHAnsi" w:cstheme="minorBidi"/>
      <w:szCs w:val="24"/>
      <w:lang w:val="en-US" w:eastAsia="en-US"/>
    </w:rPr>
  </w:style>
  <w:style w:type="paragraph" w:customStyle="1" w:styleId="pkt">
    <w:name w:val="pkt"/>
    <w:basedOn w:val="Standard"/>
    <w:rsid w:val="007850D7"/>
    <w:pPr>
      <w:autoSpaceDN w:val="0"/>
      <w:spacing w:before="60" w:after="60" w:line="240" w:lineRule="auto"/>
      <w:ind w:left="851" w:hanging="295"/>
      <w:jc w:val="both"/>
    </w:pPr>
    <w:rPr>
      <w:rFonts w:ascii="Times New Roman" w:eastAsia="Times New Roman" w:hAnsi="Times New Roman" w:cs="Times New Roman"/>
      <w:color w:val="auto"/>
      <w:kern w:val="3"/>
      <w:szCs w:val="24"/>
      <w:lang w:eastAsia="zh-CN"/>
    </w:rPr>
  </w:style>
  <w:style w:type="paragraph" w:styleId="Podtytu">
    <w:name w:val="Subtitle"/>
    <w:basedOn w:val="Standard"/>
    <w:next w:val="Normalny"/>
    <w:link w:val="PodtytuZnak"/>
    <w:uiPriority w:val="11"/>
    <w:qFormat/>
    <w:rsid w:val="007850D7"/>
    <w:pPr>
      <w:autoSpaceDN w:val="0"/>
      <w:spacing w:after="0" w:line="240" w:lineRule="auto"/>
    </w:pPr>
    <w:rPr>
      <w:rFonts w:ascii="Times New Roman" w:eastAsia="Times New Roman" w:hAnsi="Times New Roman" w:cs="Times New Roman"/>
      <w:b/>
      <w:bCs/>
      <w:color w:val="auto"/>
      <w:kern w:val="3"/>
      <w:sz w:val="28"/>
      <w:szCs w:val="24"/>
      <w:lang w:eastAsia="zh-CN"/>
    </w:rPr>
  </w:style>
  <w:style w:type="character" w:customStyle="1" w:styleId="PodtytuZnak">
    <w:name w:val="Podtytuł Znak"/>
    <w:basedOn w:val="Domylnaczcionkaakapitu"/>
    <w:link w:val="Podtytu"/>
    <w:uiPriority w:val="11"/>
    <w:rsid w:val="007850D7"/>
    <w:rPr>
      <w:b/>
      <w:bCs/>
      <w:kern w:val="3"/>
      <w:sz w:val="28"/>
      <w:szCs w:val="24"/>
      <w:lang w:eastAsia="zh-CN"/>
    </w:rPr>
  </w:style>
  <w:style w:type="numbering" w:customStyle="1" w:styleId="WW8Num9">
    <w:name w:val="WW8Num9"/>
    <w:basedOn w:val="Bezlisty"/>
    <w:rsid w:val="007850D7"/>
    <w:pPr>
      <w:numPr>
        <w:numId w:val="27"/>
      </w:numPr>
    </w:pPr>
  </w:style>
  <w:style w:type="paragraph" w:customStyle="1" w:styleId="Textbody">
    <w:name w:val="Text body"/>
    <w:basedOn w:val="Standard"/>
    <w:rsid w:val="00167B98"/>
    <w:pPr>
      <w:autoSpaceDN w:val="0"/>
      <w:spacing w:after="0" w:line="360" w:lineRule="auto"/>
      <w:jc w:val="both"/>
    </w:pPr>
    <w:rPr>
      <w:rFonts w:ascii="Times New Roman" w:eastAsia="Times New Roman" w:hAnsi="Times New Roman" w:cs="Times New Roman"/>
      <w:color w:val="auto"/>
      <w:kern w:val="3"/>
      <w:sz w:val="20"/>
      <w:szCs w:val="20"/>
      <w:lang w:eastAsia="zh-CN"/>
    </w:rPr>
  </w:style>
  <w:style w:type="character" w:customStyle="1" w:styleId="Domylnaczcionkaakapitu7">
    <w:name w:val="Domyślna czcionka akapitu7"/>
    <w:rsid w:val="00DE2A11"/>
  </w:style>
  <w:style w:type="numbering" w:customStyle="1" w:styleId="LFO236">
    <w:name w:val="LFO236"/>
    <w:basedOn w:val="Bezlisty"/>
    <w:rsid w:val="00816F70"/>
    <w:pPr>
      <w:numPr>
        <w:numId w:val="28"/>
      </w:numPr>
    </w:pPr>
  </w:style>
  <w:style w:type="numbering" w:customStyle="1" w:styleId="WW8Num7">
    <w:name w:val="WW8Num7"/>
    <w:basedOn w:val="Bezlisty"/>
    <w:rsid w:val="00782F46"/>
    <w:pPr>
      <w:numPr>
        <w:numId w:val="29"/>
      </w:numPr>
    </w:pPr>
  </w:style>
  <w:style w:type="paragraph" w:customStyle="1" w:styleId="Normalny3">
    <w:name w:val="Normalny3"/>
    <w:rsid w:val="00F550F6"/>
    <w:pPr>
      <w:widowControl w:val="0"/>
      <w:suppressAutoHyphens/>
    </w:pPr>
    <w:rPr>
      <w:rFonts w:ascii="Liberation Serif" w:eastAsia="SimSun" w:hAnsi="Liberation Serif" w:cs="Arial"/>
      <w:sz w:val="24"/>
      <w:szCs w:val="24"/>
      <w:lang w:eastAsia="zh-CN" w:bidi="hi-IN"/>
    </w:rPr>
  </w:style>
  <w:style w:type="paragraph" w:customStyle="1" w:styleId="Standarduser">
    <w:name w:val="Standard (user)"/>
    <w:rsid w:val="00A156A4"/>
    <w:pPr>
      <w:widowControl w:val="0"/>
      <w:suppressAutoHyphens/>
      <w:autoSpaceDN w:val="0"/>
      <w:textAlignment w:val="baseline"/>
    </w:pPr>
    <w:rPr>
      <w:rFonts w:eastAsia="Andale Sans UI" w:cs="Tahoma"/>
      <w:kern w:val="3"/>
      <w:sz w:val="24"/>
      <w:szCs w:val="24"/>
      <w:lang w:val="en-US" w:eastAsia="zh-CN" w:bidi="en-US"/>
    </w:rPr>
  </w:style>
  <w:style w:type="numbering" w:customStyle="1" w:styleId="WW8Num152">
    <w:name w:val="WW8Num152"/>
    <w:basedOn w:val="Bezlisty"/>
    <w:rsid w:val="00CB52D1"/>
    <w:pPr>
      <w:numPr>
        <w:numId w:val="113"/>
      </w:numPr>
    </w:pPr>
  </w:style>
  <w:style w:type="numbering" w:customStyle="1" w:styleId="WWNum110">
    <w:name w:val="WWNum110"/>
    <w:basedOn w:val="Bezlisty"/>
    <w:rsid w:val="00A373FE"/>
    <w:pPr>
      <w:numPr>
        <w:numId w:val="145"/>
      </w:numPr>
    </w:pPr>
  </w:style>
  <w:style w:type="numbering" w:customStyle="1" w:styleId="WWNum79">
    <w:name w:val="WWNum79"/>
    <w:basedOn w:val="Bezlisty"/>
    <w:rsid w:val="002B18A3"/>
    <w:pPr>
      <w:numPr>
        <w:numId w:val="161"/>
      </w:numPr>
    </w:pPr>
  </w:style>
  <w:style w:type="character" w:styleId="Nierozpoznanawzmianka">
    <w:name w:val="Unresolved Mention"/>
    <w:basedOn w:val="Domylnaczcionkaakapitu"/>
    <w:uiPriority w:val="99"/>
    <w:semiHidden/>
    <w:unhideWhenUsed/>
    <w:rsid w:val="00762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stanowska@psary.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A712-0886-47F3-BCCB-CBEC657F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40</Pages>
  <Words>12811</Words>
  <Characters>76870</Characters>
  <Application>Microsoft Office Word</Application>
  <DocSecurity>0</DocSecurity>
  <Lines>640</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89502</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Andrzej Piestrzyński</cp:lastModifiedBy>
  <cp:revision>103</cp:revision>
  <cp:lastPrinted>2025-04-08T06:56:00Z</cp:lastPrinted>
  <dcterms:created xsi:type="dcterms:W3CDTF">2021-04-14T09:41:00Z</dcterms:created>
  <dcterms:modified xsi:type="dcterms:W3CDTF">2025-04-08T08:37:00Z</dcterms:modified>
</cp:coreProperties>
</file>