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Pr="00A5599C" w:rsidRDefault="001A5BCC" w:rsidP="00A5599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0" w:after="0"/>
        <w:jc w:val="center"/>
        <w:outlineLvl w:val="0"/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</w:pPr>
      <w:r w:rsidRPr="001A5BCC">
        <w:rPr>
          <w:rFonts w:ascii="Times New Roman" w:hAnsi="Times New Roman"/>
          <w:b/>
          <w:bCs/>
          <w:caps/>
          <w:color w:val="FFFFFF"/>
          <w:spacing w:val="15"/>
          <w:sz w:val="26"/>
          <w:szCs w:val="26"/>
          <w:lang w:eastAsia="pl-PL"/>
        </w:rPr>
        <w:t>Zapytanie ofERTOWE – ZAPROSZENIE DO ZŁOŻENIA OFERTY DOT. POSTĘPOWANIA O UDZIELENIE ZAMÓWIENIA PUBLICZNEGO</w:t>
      </w:r>
      <w:r w:rsidRPr="001A5BCC"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  <w:br/>
      </w:r>
      <w:r w:rsidRPr="001A5BC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wyłączonego ze stosowania ustawy z dnia 11 września 2019 r. - Prawo zamówień publicznych (tekst jednolity: Dz. U z 2019 r., poz. 2019 z późn. zm.)</w:t>
      </w:r>
    </w:p>
    <w:p w:rsidR="003136D5" w:rsidRPr="00125C96" w:rsidRDefault="00E67728" w:rsidP="00EC2081">
      <w:pPr>
        <w:tabs>
          <w:tab w:val="left" w:pos="5269"/>
        </w:tabs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Oferta</w:t>
      </w:r>
      <w:r w:rsidR="00F67716">
        <w:rPr>
          <w:rFonts w:ascii="Times New Roman" w:hAnsi="Times New Roman"/>
          <w:sz w:val="22"/>
          <w:szCs w:val="22"/>
        </w:rPr>
        <w:t xml:space="preserve"> na</w:t>
      </w:r>
      <w:r w:rsidR="006A03A1">
        <w:rPr>
          <w:rFonts w:ascii="Times New Roman" w:hAnsi="Times New Roman"/>
          <w:sz w:val="22"/>
          <w:szCs w:val="22"/>
        </w:rPr>
        <w:t xml:space="preserve"> </w:t>
      </w:r>
      <w:r w:rsidR="005C2306">
        <w:rPr>
          <w:rFonts w:ascii="Times New Roman" w:hAnsi="Times New Roman"/>
          <w:sz w:val="22"/>
          <w:szCs w:val="22"/>
        </w:rPr>
        <w:t>prze</w:t>
      </w:r>
      <w:r w:rsidR="00E829E1">
        <w:rPr>
          <w:rFonts w:ascii="Times New Roman" w:hAnsi="Times New Roman"/>
          <w:sz w:val="22"/>
          <w:szCs w:val="22"/>
        </w:rPr>
        <w:t xml:space="preserve">dłużenie </w:t>
      </w:r>
      <w:r w:rsidR="005C2306">
        <w:rPr>
          <w:rFonts w:ascii="Times New Roman" w:hAnsi="Times New Roman"/>
          <w:sz w:val="22"/>
          <w:szCs w:val="22"/>
        </w:rPr>
        <w:t>licencji ESET PROTECT Advanced ON-PREM</w:t>
      </w:r>
      <w:r w:rsidR="00C233B1">
        <w:rPr>
          <w:rFonts w:ascii="Times New Roman" w:hAnsi="Times New Roman"/>
          <w:sz w:val="22"/>
          <w:szCs w:val="22"/>
        </w:rPr>
        <w:t xml:space="preserve"> z rozszerzeniem licencji na ESET PROTECT Advance</w:t>
      </w:r>
      <w:r w:rsidR="00A35528">
        <w:rPr>
          <w:rFonts w:ascii="Times New Roman" w:hAnsi="Times New Roman"/>
          <w:sz w:val="22"/>
          <w:szCs w:val="22"/>
        </w:rPr>
        <w:t xml:space="preserve">d (wersja z </w:t>
      </w:r>
      <w:proofErr w:type="spellStart"/>
      <w:r w:rsidR="00A35528">
        <w:rPr>
          <w:rFonts w:ascii="Times New Roman" w:hAnsi="Times New Roman"/>
          <w:sz w:val="22"/>
          <w:szCs w:val="22"/>
        </w:rPr>
        <w:t>cloud</w:t>
      </w:r>
      <w:proofErr w:type="spellEnd"/>
      <w:r w:rsidR="00A35528">
        <w:rPr>
          <w:rFonts w:ascii="Times New Roman" w:hAnsi="Times New Roman"/>
          <w:sz w:val="22"/>
          <w:szCs w:val="22"/>
        </w:rPr>
        <w:t>/on-</w:t>
      </w:r>
      <w:proofErr w:type="spellStart"/>
      <w:r w:rsidR="00A35528">
        <w:rPr>
          <w:rFonts w:ascii="Times New Roman" w:hAnsi="Times New Roman"/>
          <w:sz w:val="22"/>
          <w:szCs w:val="22"/>
        </w:rPr>
        <w:t>prem</w:t>
      </w:r>
      <w:proofErr w:type="spellEnd"/>
      <w:r w:rsidR="00A35528">
        <w:rPr>
          <w:rFonts w:ascii="Times New Roman" w:hAnsi="Times New Roman"/>
          <w:sz w:val="22"/>
          <w:szCs w:val="22"/>
        </w:rPr>
        <w:t>) dla 90 stanowisk na okres trzech lat</w:t>
      </w:r>
      <w:r w:rsidR="006413F6">
        <w:rPr>
          <w:rFonts w:ascii="Times New Roman" w:hAnsi="Times New Roman"/>
          <w:sz w:val="22"/>
          <w:szCs w:val="22"/>
        </w:rPr>
        <w:t>.</w:t>
      </w:r>
      <w:r w:rsidR="00155F1A">
        <w:rPr>
          <w:rFonts w:ascii="Times New Roman" w:hAnsi="Times New Roman"/>
          <w:sz w:val="22"/>
          <w:szCs w:val="22"/>
        </w:rPr>
        <w:tab/>
      </w:r>
      <w:bookmarkEnd w:id="0"/>
      <w:bookmarkEnd w:id="1"/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4F6880" w:rsidRPr="00125C96" w:rsidRDefault="004F6880" w:rsidP="00EC2081">
      <w:pPr>
        <w:spacing w:before="12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4F6880" w:rsidRPr="00317434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6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4F6880" w:rsidRPr="00021E72" w:rsidRDefault="00C0108F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897-16-67-142; </w:t>
      </w:r>
      <w:r w:rsidR="004F688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4F6880" w:rsidRPr="00204486" w:rsidRDefault="004F6880" w:rsidP="00EC2081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Pr="0072761A">
        <w:rPr>
          <w:rFonts w:ascii="Times New Roman" w:hAnsi="Times New Roman"/>
          <w:sz w:val="22"/>
          <w:szCs w:val="22"/>
        </w:rPr>
        <w:t>oznaczone</w:t>
      </w:r>
      <w:r w:rsidRPr="00125C96">
        <w:rPr>
          <w:rFonts w:ascii="Times New Roman" w:hAnsi="Times New Roman"/>
          <w:sz w:val="22"/>
          <w:szCs w:val="22"/>
        </w:rPr>
        <w:t xml:space="preserve">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A35528">
        <w:rPr>
          <w:rFonts w:ascii="Times New Roman" w:hAnsi="Times New Roman"/>
          <w:b/>
          <w:sz w:val="22"/>
          <w:szCs w:val="22"/>
        </w:rPr>
        <w:t>WAT.272.2.025.053.2025</w:t>
      </w:r>
      <w:r w:rsidR="00204486" w:rsidRPr="009952B8">
        <w:rPr>
          <w:rFonts w:ascii="Times New Roman" w:hAnsi="Times New Roman"/>
          <w:b/>
          <w:sz w:val="22"/>
          <w:szCs w:val="22"/>
        </w:rPr>
        <w:t>.AK</w:t>
      </w:r>
    </w:p>
    <w:p w:rsidR="00155F1A" w:rsidRPr="00125C96" w:rsidRDefault="004F6880" w:rsidP="00EC2081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Pr="00125C96">
        <w:rPr>
          <w:rFonts w:ascii="Times New Roman" w:hAnsi="Times New Roman"/>
          <w:sz w:val="22"/>
          <w:szCs w:val="22"/>
        </w:rPr>
        <w:t xml:space="preserve"> we wszelkich ko</w:t>
      </w:r>
      <w:r>
        <w:rPr>
          <w:rFonts w:ascii="Times New Roman" w:hAnsi="Times New Roman"/>
          <w:sz w:val="22"/>
          <w:szCs w:val="22"/>
        </w:rPr>
        <w:t xml:space="preserve">ntaktach z Zamawiającym powinien </w:t>
      </w:r>
      <w:r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B25E12" w:rsidRDefault="00607C1D" w:rsidP="00B25E12">
      <w:pPr>
        <w:spacing w:before="120" w:after="0" w:line="312" w:lineRule="auto"/>
        <w:ind w:firstLine="708"/>
        <w:jc w:val="both"/>
        <w:rPr>
          <w:rFonts w:ascii="Times New Roman" w:hAnsi="Times New Roman"/>
          <w:sz w:val="22"/>
          <w:szCs w:val="22"/>
        </w:rPr>
      </w:pPr>
      <w:bookmarkStart w:id="3" w:name="_Toc270921042"/>
      <w:r>
        <w:rPr>
          <w:rFonts w:ascii="Times New Roman" w:hAnsi="Times New Roman"/>
          <w:sz w:val="22"/>
          <w:szCs w:val="22"/>
        </w:rPr>
        <w:t xml:space="preserve">Przedmiotem zamówienia jest </w:t>
      </w:r>
      <w:r w:rsidR="00C233B1">
        <w:rPr>
          <w:rFonts w:ascii="Times New Roman" w:hAnsi="Times New Roman"/>
          <w:sz w:val="22"/>
          <w:szCs w:val="22"/>
        </w:rPr>
        <w:t>przedłużenie licencji ESET PROTECT Advanced ON-PREM z rozszerzeniem licencji na ESET PROTECT Advance</w:t>
      </w:r>
      <w:r w:rsidR="00A35528">
        <w:rPr>
          <w:rFonts w:ascii="Times New Roman" w:hAnsi="Times New Roman"/>
          <w:sz w:val="22"/>
          <w:szCs w:val="22"/>
        </w:rPr>
        <w:t xml:space="preserve">d (wersja z </w:t>
      </w:r>
      <w:proofErr w:type="spellStart"/>
      <w:r w:rsidR="00A35528">
        <w:rPr>
          <w:rFonts w:ascii="Times New Roman" w:hAnsi="Times New Roman"/>
          <w:sz w:val="22"/>
          <w:szCs w:val="22"/>
        </w:rPr>
        <w:t>cloud</w:t>
      </w:r>
      <w:proofErr w:type="spellEnd"/>
      <w:r w:rsidR="00A35528">
        <w:rPr>
          <w:rFonts w:ascii="Times New Roman" w:hAnsi="Times New Roman"/>
          <w:sz w:val="22"/>
          <w:szCs w:val="22"/>
        </w:rPr>
        <w:t>/on-</w:t>
      </w:r>
      <w:proofErr w:type="spellStart"/>
      <w:r w:rsidR="00A35528">
        <w:rPr>
          <w:rFonts w:ascii="Times New Roman" w:hAnsi="Times New Roman"/>
          <w:sz w:val="22"/>
          <w:szCs w:val="22"/>
        </w:rPr>
        <w:t>prem</w:t>
      </w:r>
      <w:proofErr w:type="spellEnd"/>
      <w:r w:rsidR="00A35528">
        <w:rPr>
          <w:rFonts w:ascii="Times New Roman" w:hAnsi="Times New Roman"/>
          <w:sz w:val="22"/>
          <w:szCs w:val="22"/>
        </w:rPr>
        <w:t xml:space="preserve">) dla </w:t>
      </w:r>
      <w:r w:rsidR="00A35528" w:rsidRPr="00A35528">
        <w:rPr>
          <w:rFonts w:ascii="Times New Roman" w:hAnsi="Times New Roman"/>
          <w:b/>
          <w:sz w:val="22"/>
          <w:szCs w:val="22"/>
        </w:rPr>
        <w:t>9</w:t>
      </w:r>
      <w:r w:rsidR="00C233B1" w:rsidRPr="00A35528">
        <w:rPr>
          <w:rFonts w:ascii="Times New Roman" w:hAnsi="Times New Roman"/>
          <w:b/>
          <w:sz w:val="22"/>
          <w:szCs w:val="22"/>
        </w:rPr>
        <w:t>0 stanowisk</w:t>
      </w:r>
      <w:r w:rsidR="00C233B1" w:rsidRPr="00607C1D">
        <w:rPr>
          <w:rFonts w:ascii="Times New Roman" w:hAnsi="Times New Roman"/>
          <w:sz w:val="22"/>
          <w:szCs w:val="22"/>
        </w:rPr>
        <w:t xml:space="preserve"> </w:t>
      </w:r>
      <w:bookmarkEnd w:id="3"/>
      <w:r w:rsidR="00C233B1">
        <w:rPr>
          <w:rFonts w:ascii="Times New Roman" w:hAnsi="Times New Roman"/>
          <w:sz w:val="22"/>
          <w:szCs w:val="22"/>
        </w:rPr>
        <w:t>rozumianych jako stacje robocze i serwery plików (w tym wirt</w:t>
      </w:r>
      <w:r w:rsidR="00837146">
        <w:rPr>
          <w:rFonts w:ascii="Times New Roman" w:hAnsi="Times New Roman"/>
          <w:sz w:val="22"/>
          <w:szCs w:val="22"/>
        </w:rPr>
        <w:t>ualne), oraz urządzenia mobilne. Okres wznowi</w:t>
      </w:r>
      <w:r w:rsidR="00A35528">
        <w:rPr>
          <w:rFonts w:ascii="Times New Roman" w:hAnsi="Times New Roman"/>
          <w:sz w:val="22"/>
          <w:szCs w:val="22"/>
        </w:rPr>
        <w:t xml:space="preserve">enia ochrony powinien obejmować </w:t>
      </w:r>
      <w:r w:rsidR="00A35528" w:rsidRPr="00A35528">
        <w:rPr>
          <w:rFonts w:ascii="Times New Roman" w:hAnsi="Times New Roman"/>
          <w:b/>
          <w:sz w:val="22"/>
          <w:szCs w:val="22"/>
        </w:rPr>
        <w:t>3 lata</w:t>
      </w:r>
      <w:r w:rsidR="00837146">
        <w:rPr>
          <w:rFonts w:ascii="Times New Roman" w:hAnsi="Times New Roman"/>
          <w:sz w:val="22"/>
          <w:szCs w:val="22"/>
        </w:rPr>
        <w:t xml:space="preserve">. </w:t>
      </w:r>
    </w:p>
    <w:p w:rsidR="00B25E12" w:rsidRDefault="00B25E12" w:rsidP="00B25E12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7796"/>
      </w:tblGrid>
      <w:tr w:rsidR="000F7DF9" w:rsidRPr="009461A0" w:rsidTr="00B25E12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F9" w:rsidRPr="000F7DF9" w:rsidRDefault="000F7DF9" w:rsidP="000F7D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F9"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DF9" w:rsidRPr="000F7DF9" w:rsidRDefault="00B67A68" w:rsidP="000F7D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Cechy p</w:t>
            </w:r>
            <w:r w:rsidR="000F7DF9" w:rsidRPr="000F7DF9">
              <w:rPr>
                <w:rFonts w:ascii="Times New Roman" w:hAnsi="Times New Roman"/>
                <w:b/>
                <w:bCs/>
                <w:sz w:val="22"/>
                <w:szCs w:val="22"/>
              </w:rPr>
              <w:t>rzedmiot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</w:t>
            </w:r>
            <w:r w:rsidR="000F7DF9" w:rsidRPr="000F7DF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zamówienia </w:t>
            </w:r>
          </w:p>
        </w:tc>
      </w:tr>
      <w:tr w:rsidR="00B25E12" w:rsidRPr="009461A0" w:rsidTr="004C2602">
        <w:trPr>
          <w:trHeight w:val="23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E12" w:rsidRPr="00B75EE8" w:rsidRDefault="00B25E12" w:rsidP="00B75EE8">
            <w:pPr>
              <w:jc w:val="center"/>
              <w:rPr>
                <w:rFonts w:ascii="Tahoma" w:hAnsi="Tahoma" w:cs="Tahoma"/>
                <w:bCs/>
              </w:rPr>
            </w:pPr>
            <w:r w:rsidRPr="00B75EE8">
              <w:rPr>
                <w:rFonts w:ascii="Tahoma" w:hAnsi="Tahoma" w:cs="Tahoma"/>
                <w:bCs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25E12" w:rsidRPr="000F7DF9" w:rsidRDefault="00B25E12" w:rsidP="0014642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ahoma" w:hAnsi="Tahoma" w:cs="Tahoma"/>
                <w:u w:val="single"/>
              </w:rPr>
              <w:t>Param</w:t>
            </w:r>
            <w:r w:rsidRPr="00B25E12">
              <w:rPr>
                <w:rFonts w:ascii="Tahoma" w:hAnsi="Tahoma" w:cs="Tahoma"/>
                <w:u w:val="single"/>
              </w:rPr>
              <w:t>etry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146" w:rsidRDefault="00837146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 w:rsidRPr="00837146">
              <w:rPr>
                <w:rFonts w:ascii="Tahoma" w:hAnsi="Tahoma" w:cs="Tahoma"/>
              </w:rPr>
              <w:t xml:space="preserve">Ochrona ESET </w:t>
            </w:r>
            <w:proofErr w:type="spellStart"/>
            <w:r w:rsidRPr="00837146">
              <w:rPr>
                <w:rFonts w:ascii="Tahoma" w:hAnsi="Tahoma" w:cs="Tahoma"/>
              </w:rPr>
              <w:t>Endpoint</w:t>
            </w:r>
            <w:proofErr w:type="spellEnd"/>
            <w:r w:rsidRPr="00837146">
              <w:rPr>
                <w:rFonts w:ascii="Tahoma" w:hAnsi="Tahoma" w:cs="Tahoma"/>
              </w:rPr>
              <w:t xml:space="preserve"> </w:t>
            </w:r>
            <w:proofErr w:type="spellStart"/>
            <w:r w:rsidRPr="00837146">
              <w:rPr>
                <w:rFonts w:ascii="Tahoma" w:hAnsi="Tahoma" w:cs="Tahoma"/>
              </w:rPr>
              <w:t>Antivirus</w:t>
            </w:r>
            <w:proofErr w:type="spellEnd"/>
            <w:r w:rsidRPr="00837146">
              <w:rPr>
                <w:rFonts w:ascii="Tahoma" w:hAnsi="Tahoma" w:cs="Tahoma"/>
              </w:rPr>
              <w:t xml:space="preserve"> for Windows, Mac OS X i Linux Desktop.</w:t>
            </w:r>
          </w:p>
          <w:p w:rsidR="00837146" w:rsidRDefault="00837146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Ochrona ESE</w:t>
            </w:r>
            <w:r w:rsidR="00E645C5">
              <w:rPr>
                <w:rFonts w:ascii="Tahoma" w:hAnsi="Tahoma" w:cs="Tahoma"/>
              </w:rPr>
              <w:t xml:space="preserve">T </w:t>
            </w:r>
            <w:proofErr w:type="spellStart"/>
            <w:r w:rsidR="00E645C5">
              <w:rPr>
                <w:rFonts w:ascii="Tahoma" w:hAnsi="Tahoma" w:cs="Tahoma"/>
              </w:rPr>
              <w:t>Endpoint</w:t>
            </w:r>
            <w:proofErr w:type="spellEnd"/>
            <w:r w:rsidR="00E645C5">
              <w:rPr>
                <w:rFonts w:ascii="Tahoma" w:hAnsi="Tahoma" w:cs="Tahoma"/>
              </w:rPr>
              <w:t xml:space="preserve"> Security for Windows i</w:t>
            </w:r>
            <w:r>
              <w:rPr>
                <w:rFonts w:ascii="Tahoma" w:hAnsi="Tahoma" w:cs="Tahoma"/>
              </w:rPr>
              <w:t xml:space="preserve"> Mac OS X</w:t>
            </w:r>
            <w:r w:rsidR="00E645C5">
              <w:rPr>
                <w:rFonts w:ascii="Tahoma" w:hAnsi="Tahoma" w:cs="Tahoma"/>
              </w:rPr>
              <w:t>.</w:t>
            </w:r>
          </w:p>
          <w:p w:rsidR="00837146" w:rsidRDefault="00837146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Ochrona ESET </w:t>
            </w:r>
            <w:proofErr w:type="spellStart"/>
            <w:r>
              <w:rPr>
                <w:rFonts w:ascii="Tahoma" w:hAnsi="Tahoma" w:cs="Tahoma"/>
              </w:rPr>
              <w:t>Endpoint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E645C5">
              <w:rPr>
                <w:rFonts w:ascii="Tahoma" w:hAnsi="Tahoma" w:cs="Tahoma"/>
              </w:rPr>
              <w:t>Security for Android.</w:t>
            </w:r>
          </w:p>
          <w:p w:rsidR="00E645C5" w:rsidRDefault="00E645C5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Ochrona ESET Server Security for Windows Server oraz Linux Server.</w:t>
            </w:r>
          </w:p>
          <w:p w:rsidR="00E645C5" w:rsidRDefault="00E645C5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Szyfrowanie ESET Full Disk </w:t>
            </w:r>
            <w:proofErr w:type="spellStart"/>
            <w:r>
              <w:rPr>
                <w:rFonts w:ascii="Tahoma" w:hAnsi="Tahoma" w:cs="Tahoma"/>
              </w:rPr>
              <w:t>Encryption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E645C5" w:rsidRDefault="00E645C5" w:rsidP="00D523B8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Rozwiązanie ESET </w:t>
            </w:r>
            <w:proofErr w:type="spellStart"/>
            <w:r>
              <w:rPr>
                <w:rFonts w:ascii="Tahoma" w:hAnsi="Tahoma" w:cs="Tahoma"/>
              </w:rPr>
              <w:t>LiveGuard</w:t>
            </w:r>
            <w:proofErr w:type="spellEnd"/>
            <w:r>
              <w:rPr>
                <w:rFonts w:ascii="Tahoma" w:hAnsi="Tahoma" w:cs="Tahoma"/>
              </w:rPr>
              <w:t xml:space="preserve"> Advanced.</w:t>
            </w:r>
          </w:p>
          <w:p w:rsidR="00B25E12" w:rsidRPr="00E645C5" w:rsidRDefault="00E645C5" w:rsidP="00E645C5">
            <w:pPr>
              <w:pStyle w:val="Akapitzlist"/>
              <w:numPr>
                <w:ilvl w:val="0"/>
                <w:numId w:val="21"/>
              </w:numPr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Konsola ESET PROTECT/PROTECT </w:t>
            </w:r>
            <w:proofErr w:type="spellStart"/>
            <w:r>
              <w:rPr>
                <w:rFonts w:ascii="Tahoma" w:hAnsi="Tahoma" w:cs="Tahoma"/>
              </w:rPr>
              <w:t>cloud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B75EE8" w:rsidRPr="0027550D" w:rsidTr="00E645C5">
        <w:trPr>
          <w:trHeight w:hRule="exact" w:val="83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E8" w:rsidRPr="000F7DF9" w:rsidRDefault="00B75EE8" w:rsidP="00B75EE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EE8" w:rsidRPr="000F7DF9" w:rsidRDefault="00B75EE8" w:rsidP="00E645C5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ahoma" w:hAnsi="Tahoma" w:cs="Tahoma"/>
                <w:u w:val="single"/>
              </w:rPr>
              <w:t>O</w:t>
            </w:r>
            <w:r w:rsidR="00E645C5">
              <w:rPr>
                <w:rFonts w:ascii="Tahoma" w:hAnsi="Tahoma" w:cs="Tahoma"/>
                <w:u w:val="single"/>
              </w:rPr>
              <w:t>kres obowiązywania</w:t>
            </w:r>
            <w:r w:rsidR="004C2602">
              <w:rPr>
                <w:rFonts w:ascii="Tahoma" w:hAnsi="Tahoma" w:cs="Tahoma"/>
                <w:u w:val="single"/>
              </w:rPr>
              <w:t xml:space="preserve"> licencji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EE8" w:rsidRPr="0027550D" w:rsidRDefault="00FC4434" w:rsidP="00146427">
            <w:pPr>
              <w:pStyle w:val="Tekstkomentarza"/>
              <w:spacing w:before="0" w:after="0"/>
              <w:rPr>
                <w:rFonts w:ascii="Times New Roman" w:hAnsi="Times New Roman"/>
                <w:sz w:val="22"/>
                <w:szCs w:val="22"/>
                <w:lang w:val="en-US" w:eastAsia="pl-PL"/>
              </w:rPr>
            </w:pPr>
            <w:r w:rsidRPr="00FC4434">
              <w:rPr>
                <w:rFonts w:ascii="Tahoma" w:hAnsi="Tahoma" w:cs="Tahoma"/>
                <w:lang w:val="en-US"/>
              </w:rPr>
              <w:t xml:space="preserve">• </w:t>
            </w:r>
            <w:r w:rsidR="00E645C5">
              <w:rPr>
                <w:rFonts w:ascii="Tahoma" w:hAnsi="Tahoma" w:cs="Tahoma"/>
                <w:lang w:val="en-US"/>
              </w:rPr>
              <w:t xml:space="preserve">  </w:t>
            </w:r>
            <w:r w:rsidR="00A35528">
              <w:rPr>
                <w:rFonts w:ascii="Tahoma" w:hAnsi="Tahoma" w:cs="Tahoma"/>
                <w:b/>
                <w:lang w:val="en-US"/>
              </w:rPr>
              <w:t>Od 18-04-2025</w:t>
            </w:r>
            <w:r w:rsidR="00E645C5" w:rsidRPr="00E645C5">
              <w:rPr>
                <w:rFonts w:ascii="Tahoma" w:hAnsi="Tahoma" w:cs="Tahoma"/>
                <w:b/>
                <w:lang w:val="en-US"/>
              </w:rPr>
              <w:t xml:space="preserve"> do </w:t>
            </w:r>
            <w:r w:rsidR="00A35528">
              <w:rPr>
                <w:rFonts w:ascii="Tahoma" w:hAnsi="Tahoma" w:cs="Tahoma"/>
                <w:b/>
                <w:lang w:val="en-US"/>
              </w:rPr>
              <w:t>17-04-2028</w:t>
            </w:r>
          </w:p>
        </w:tc>
      </w:tr>
    </w:tbl>
    <w:p w:rsidR="00F46158" w:rsidRDefault="00F67716" w:rsidP="001E3810">
      <w:pPr>
        <w:spacing w:before="120" w:after="0" w:line="312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 w:rsidR="002978DF" w:rsidRPr="00607C1D">
        <w:rPr>
          <w:rFonts w:ascii="Times New Roman" w:hAnsi="Times New Roman"/>
          <w:sz w:val="22"/>
          <w:szCs w:val="22"/>
        </w:rPr>
        <w:t xml:space="preserve">Na </w:t>
      </w:r>
      <w:r w:rsidR="00FC743B">
        <w:rPr>
          <w:rFonts w:ascii="Times New Roman" w:hAnsi="Times New Roman"/>
          <w:sz w:val="22"/>
          <w:szCs w:val="22"/>
        </w:rPr>
        <w:t>dostarczon</w:t>
      </w:r>
      <w:r w:rsidR="00E645C5">
        <w:rPr>
          <w:rFonts w:ascii="Times New Roman" w:hAnsi="Times New Roman"/>
          <w:sz w:val="22"/>
          <w:szCs w:val="22"/>
        </w:rPr>
        <w:t>e</w:t>
      </w:r>
      <w:r w:rsidR="00FC743B">
        <w:rPr>
          <w:rFonts w:ascii="Times New Roman" w:hAnsi="Times New Roman"/>
          <w:sz w:val="22"/>
          <w:szCs w:val="22"/>
        </w:rPr>
        <w:t xml:space="preserve"> </w:t>
      </w:r>
      <w:r w:rsidR="00E645C5">
        <w:rPr>
          <w:rFonts w:ascii="Times New Roman" w:hAnsi="Times New Roman"/>
          <w:sz w:val="22"/>
          <w:szCs w:val="22"/>
        </w:rPr>
        <w:t>oprogramowanie wymagane jest wsparcie producenta na cały okres trwania licencji.</w:t>
      </w:r>
    </w:p>
    <w:p w:rsidR="00235945" w:rsidRPr="00D74C24" w:rsidRDefault="006B25D5" w:rsidP="00EC2081">
      <w:pPr>
        <w:shd w:val="clear" w:color="auto" w:fill="FFFFFF" w:themeFill="background1"/>
        <w:tabs>
          <w:tab w:val="left" w:pos="3633"/>
        </w:tabs>
        <w:spacing w:before="120" w:after="0" w:line="312" w:lineRule="auto"/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</w:pPr>
      <w:r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Czas </w:t>
      </w:r>
      <w:r w:rsidR="00607C1D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dokonania</w:t>
      </w:r>
      <w:r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 dostaw</w:t>
      </w:r>
      <w:r w:rsidR="00607C1D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y</w:t>
      </w:r>
      <w:r w:rsidR="004C2602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 licencji</w:t>
      </w:r>
      <w:r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: </w:t>
      </w:r>
      <w:r w:rsidR="00594382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do </w:t>
      </w:r>
      <w:r w:rsidR="00A35528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14</w:t>
      </w:r>
      <w:r w:rsidR="00607C1D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.</w:t>
      </w:r>
      <w:r w:rsidR="004C2602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04</w:t>
      </w:r>
      <w:r w:rsidR="00607C1D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.202</w:t>
      </w:r>
      <w:r w:rsidR="00A35528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5</w:t>
      </w:r>
      <w:bookmarkStart w:id="4" w:name="_GoBack"/>
      <w:bookmarkEnd w:id="4"/>
      <w:r w:rsidR="00607C1D" w:rsidRPr="00D74C2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 roku</w:t>
      </w:r>
    </w:p>
    <w:p w:rsidR="006B25D5" w:rsidRPr="00A5599C" w:rsidRDefault="004C2602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Miejsce</w:t>
      </w:r>
      <w:r w:rsidR="00607C1D">
        <w:rPr>
          <w:rFonts w:ascii="Times New Roman" w:hAnsi="Times New Roman"/>
          <w:sz w:val="22"/>
          <w:szCs w:val="22"/>
        </w:rPr>
        <w:t xml:space="preserve"> dokon</w:t>
      </w:r>
      <w:r w:rsidR="00F46158">
        <w:rPr>
          <w:rFonts w:ascii="Times New Roman" w:hAnsi="Times New Roman"/>
          <w:sz w:val="22"/>
          <w:szCs w:val="22"/>
        </w:rPr>
        <w:t>ania</w:t>
      </w:r>
      <w:r w:rsidR="006B25D5" w:rsidRPr="00A5599C">
        <w:rPr>
          <w:rFonts w:ascii="Times New Roman" w:hAnsi="Times New Roman"/>
          <w:sz w:val="22"/>
          <w:szCs w:val="22"/>
        </w:rPr>
        <w:t xml:space="preserve"> dostaw</w:t>
      </w:r>
      <w:r w:rsidR="002978DF">
        <w:rPr>
          <w:rFonts w:ascii="Times New Roman" w:hAnsi="Times New Roman"/>
          <w:sz w:val="22"/>
          <w:szCs w:val="22"/>
        </w:rPr>
        <w:t xml:space="preserve">y </w:t>
      </w:r>
      <w:r>
        <w:rPr>
          <w:rFonts w:ascii="Times New Roman" w:hAnsi="Times New Roman"/>
          <w:sz w:val="22"/>
          <w:szCs w:val="22"/>
        </w:rPr>
        <w:t>licencji</w:t>
      </w:r>
      <w:r w:rsidR="006B25D5" w:rsidRPr="00A5599C">
        <w:rPr>
          <w:rFonts w:ascii="Times New Roman" w:hAnsi="Times New Roman"/>
          <w:sz w:val="22"/>
          <w:szCs w:val="22"/>
        </w:rPr>
        <w:t xml:space="preserve">: </w:t>
      </w:r>
    </w:p>
    <w:p w:rsidR="006B25D5" w:rsidRPr="004C2602" w:rsidRDefault="006B25D5" w:rsidP="00EC2081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4C2602">
        <w:rPr>
          <w:rFonts w:ascii="Times New Roman" w:hAnsi="Times New Roman"/>
          <w:b/>
          <w:sz w:val="22"/>
          <w:szCs w:val="22"/>
        </w:rPr>
        <w:t xml:space="preserve">Wojewódzki Inspektorat Transportu Drogowego we Wrocławiu, ul. Krzywoustego 28, </w:t>
      </w:r>
    </w:p>
    <w:p w:rsidR="00B25E12" w:rsidRPr="00A5599C" w:rsidRDefault="006B25D5" w:rsidP="00F46158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4C2602">
        <w:rPr>
          <w:rFonts w:ascii="Times New Roman" w:hAnsi="Times New Roman"/>
          <w:b/>
          <w:sz w:val="22"/>
          <w:szCs w:val="22"/>
        </w:rPr>
        <w:t>51-165 Wrocław</w:t>
      </w:r>
    </w:p>
    <w:p w:rsidR="00155F1A" w:rsidRPr="00125C96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4.Osoba wyznaczona do porozumiewania się z wykonawcami:</w:t>
      </w:r>
    </w:p>
    <w:p w:rsidR="006B0108" w:rsidRPr="006B0108" w:rsidRDefault="006B0108" w:rsidP="00EC2081">
      <w:pPr>
        <w:spacing w:before="120" w:after="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Osobą uprawnioną do porozumie</w:t>
      </w:r>
      <w:r w:rsidR="00684385">
        <w:rPr>
          <w:rFonts w:ascii="Times New Roman" w:hAnsi="Times New Roman"/>
          <w:sz w:val="22"/>
          <w:szCs w:val="22"/>
        </w:rPr>
        <w:t>wania się z Oferentami w godz. 8:00 - 14</w:t>
      </w:r>
      <w:r w:rsidRPr="006B0108">
        <w:rPr>
          <w:rFonts w:ascii="Times New Roman" w:hAnsi="Times New Roman"/>
          <w:sz w:val="22"/>
          <w:szCs w:val="22"/>
        </w:rPr>
        <w:t>:00 jest:</w:t>
      </w:r>
    </w:p>
    <w:p w:rsidR="006B0108" w:rsidRDefault="006B0108" w:rsidP="00EC2081">
      <w:pPr>
        <w:spacing w:before="0" w:after="12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1.</w:t>
      </w:r>
      <w:r w:rsidR="00AE5249">
        <w:rPr>
          <w:rFonts w:ascii="Times New Roman" w:hAnsi="Times New Roman"/>
          <w:sz w:val="22"/>
          <w:szCs w:val="22"/>
        </w:rPr>
        <w:t xml:space="preserve"> </w:t>
      </w:r>
      <w:r w:rsidR="00146427">
        <w:rPr>
          <w:rFonts w:ascii="Times New Roman" w:hAnsi="Times New Roman"/>
          <w:sz w:val="22"/>
          <w:szCs w:val="22"/>
        </w:rPr>
        <w:t>Andrzej Kozak</w:t>
      </w:r>
      <w:r w:rsidRPr="006B0108">
        <w:rPr>
          <w:rFonts w:ascii="Times New Roman" w:hAnsi="Times New Roman"/>
          <w:sz w:val="22"/>
          <w:szCs w:val="22"/>
        </w:rPr>
        <w:t xml:space="preserve"> – </w:t>
      </w:r>
      <w:r w:rsidR="00AE5249">
        <w:rPr>
          <w:rFonts w:ascii="Times New Roman" w:hAnsi="Times New Roman"/>
          <w:sz w:val="22"/>
          <w:szCs w:val="22"/>
        </w:rPr>
        <w:t>informatyk</w:t>
      </w:r>
      <w:r w:rsidR="005069B9">
        <w:rPr>
          <w:rFonts w:ascii="Times New Roman" w:hAnsi="Times New Roman"/>
          <w:sz w:val="22"/>
          <w:szCs w:val="22"/>
        </w:rPr>
        <w:t xml:space="preserve"> </w:t>
      </w:r>
      <w:r w:rsidRPr="006B0108">
        <w:rPr>
          <w:rFonts w:ascii="Times New Roman" w:hAnsi="Times New Roman"/>
          <w:sz w:val="22"/>
          <w:szCs w:val="22"/>
        </w:rPr>
        <w:t>WAT:71/</w:t>
      </w:r>
      <w:r w:rsidR="007E596E">
        <w:rPr>
          <w:rFonts w:ascii="Times New Roman" w:hAnsi="Times New Roman"/>
          <w:sz w:val="22"/>
          <w:szCs w:val="22"/>
        </w:rPr>
        <w:t>326-51-60</w:t>
      </w:r>
      <w:r w:rsidRPr="006B0108">
        <w:rPr>
          <w:rFonts w:ascii="Times New Roman" w:hAnsi="Times New Roman"/>
          <w:sz w:val="22"/>
          <w:szCs w:val="22"/>
        </w:rPr>
        <w:t xml:space="preserve">, fax-71/326-51-61, </w:t>
      </w:r>
      <w:r w:rsidR="00650A90">
        <w:rPr>
          <w:rFonts w:ascii="Times New Roman" w:hAnsi="Times New Roman"/>
          <w:sz w:val="22"/>
          <w:szCs w:val="22"/>
        </w:rPr>
        <w:br/>
      </w:r>
      <w:r w:rsidRPr="006B0108">
        <w:rPr>
          <w:rFonts w:ascii="Times New Roman" w:hAnsi="Times New Roman"/>
          <w:sz w:val="22"/>
          <w:szCs w:val="22"/>
        </w:rPr>
        <w:t>email:</w:t>
      </w:r>
      <w:r w:rsidR="00650A90">
        <w:rPr>
          <w:rFonts w:ascii="Times New Roman" w:hAnsi="Times New Roman"/>
          <w:sz w:val="22"/>
          <w:szCs w:val="22"/>
        </w:rPr>
        <w:t xml:space="preserve"> </w:t>
      </w:r>
      <w:r w:rsidR="00813615" w:rsidRPr="00813615">
        <w:rPr>
          <w:rFonts w:ascii="Times New Roman" w:hAnsi="Times New Roman"/>
          <w:sz w:val="22"/>
          <w:szCs w:val="22"/>
        </w:rPr>
        <w:t>wat@dolnyslask.witd.gov.pl</w:t>
      </w:r>
    </w:p>
    <w:p w:rsidR="0069782F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E67728" w:rsidRPr="00E67728" w:rsidRDefault="00E67728" w:rsidP="00EC2081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 xml:space="preserve">Z ofert, które zostaną </w:t>
      </w:r>
      <w:r>
        <w:rPr>
          <w:rFonts w:ascii="Times New Roman" w:hAnsi="Times New Roman"/>
          <w:sz w:val="22"/>
          <w:szCs w:val="22"/>
        </w:rPr>
        <w:t xml:space="preserve">złożone </w:t>
      </w:r>
      <w:r w:rsidRPr="00E67728">
        <w:rPr>
          <w:rFonts w:ascii="Times New Roman" w:hAnsi="Times New Roman"/>
          <w:sz w:val="22"/>
          <w:szCs w:val="22"/>
        </w:rPr>
        <w:t>przy wykorzystaniu strony internetowej www.platformazakupowa.pl będą spełniały wymogi, do realizacji zamówienia zostanie wybrana o</w:t>
      </w:r>
      <w:r w:rsidR="00F46158">
        <w:rPr>
          <w:rFonts w:ascii="Times New Roman" w:hAnsi="Times New Roman"/>
          <w:sz w:val="22"/>
          <w:szCs w:val="22"/>
        </w:rPr>
        <w:t>ferta najkorzystniejsza cenowo.</w:t>
      </w:r>
    </w:p>
    <w:p w:rsidR="00F46158" w:rsidRPr="00F46158" w:rsidRDefault="00E67728" w:rsidP="00F4615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>Podczas oc</w:t>
      </w:r>
      <w:r>
        <w:rPr>
          <w:rFonts w:ascii="Times New Roman" w:hAnsi="Times New Roman"/>
          <w:sz w:val="22"/>
          <w:szCs w:val="22"/>
        </w:rPr>
        <w:t>eny ofert brane będą pod uwagę:</w:t>
      </w:r>
      <w:r w:rsidR="00F46158">
        <w:rPr>
          <w:rFonts w:ascii="Times New Roman" w:hAnsi="Times New Roman"/>
          <w:sz w:val="22"/>
          <w:szCs w:val="22"/>
        </w:rPr>
        <w:t xml:space="preserve"> </w:t>
      </w:r>
      <w:r w:rsidRPr="00F46158">
        <w:rPr>
          <w:rFonts w:ascii="Times New Roman" w:hAnsi="Times New Roman"/>
          <w:sz w:val="22"/>
          <w:szCs w:val="22"/>
        </w:rPr>
        <w:t>Cena oferty = 100%</w:t>
      </w:r>
      <w:r w:rsidR="007E596E" w:rsidRPr="00F46158">
        <w:rPr>
          <w:rFonts w:ascii="Times New Roman" w:hAnsi="Times New Roman"/>
          <w:sz w:val="22"/>
          <w:szCs w:val="22"/>
        </w:rPr>
        <w:t xml:space="preserve">, </w:t>
      </w:r>
    </w:p>
    <w:p w:rsidR="00E67728" w:rsidRPr="00F46158" w:rsidRDefault="006E545A" w:rsidP="00581F14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Podana cena towaru lub usługi musi zawierać wszystkie koszty wykonawcy, łącznie z kosztem dostawy, a ofertowanie odbywa się w oparciu o ceny brutto</w:t>
      </w:r>
      <w:r w:rsidR="00F46158">
        <w:rPr>
          <w:rFonts w:ascii="Times New Roman" w:hAnsi="Times New Roman"/>
          <w:sz w:val="22"/>
          <w:szCs w:val="22"/>
        </w:rPr>
        <w:t>.</w:t>
      </w:r>
    </w:p>
    <w:p w:rsidR="004B238B" w:rsidRPr="00EC2081" w:rsidRDefault="004B238B" w:rsidP="00EC2081">
      <w:pPr>
        <w:pStyle w:val="Nagwek2"/>
        <w:spacing w:before="0" w:line="312" w:lineRule="auto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4C2602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21799A" w:rsidRDefault="0021799A" w:rsidP="00EC2081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21799A">
        <w:rPr>
          <w:rFonts w:ascii="Times New Roman" w:hAnsi="Times New Roman"/>
          <w:sz w:val="22"/>
          <w:szCs w:val="22"/>
        </w:rPr>
        <w:t>Wraz z ofertą Wykonawca przekazuje:</w:t>
      </w:r>
    </w:p>
    <w:p w:rsidR="00FB721D" w:rsidRDefault="00F46158" w:rsidP="00F46158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- brak wymaganych dodatkowych dokumentów</w:t>
      </w:r>
      <w:r w:rsidR="004C2602">
        <w:rPr>
          <w:rFonts w:ascii="Times New Roman" w:hAnsi="Times New Roman"/>
          <w:sz w:val="22"/>
          <w:szCs w:val="22"/>
        </w:rPr>
        <w:t>.</w:t>
      </w:r>
    </w:p>
    <w:p w:rsidR="00990FB1" w:rsidRPr="00A5599C" w:rsidRDefault="00990FB1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684385" w:rsidRPr="009950BA" w:rsidRDefault="00684385" w:rsidP="00EC2081">
      <w:pPr>
        <w:pStyle w:val="Lista3"/>
        <w:tabs>
          <w:tab w:val="left" w:pos="0"/>
        </w:tabs>
        <w:spacing w:before="120" w:after="120" w:line="312" w:lineRule="auto"/>
        <w:ind w:left="0" w:firstLine="0"/>
        <w:rPr>
          <w:rFonts w:ascii="Times New Roman" w:hAnsi="Times New Roman"/>
          <w:noProof/>
        </w:rPr>
      </w:pPr>
      <w:r w:rsidRPr="009950BA">
        <w:rPr>
          <w:rFonts w:ascii="Times New Roman" w:hAnsi="Times New Roman"/>
          <w:noProof/>
        </w:rPr>
        <w:t xml:space="preserve">Płatność za wykonanie </w:t>
      </w:r>
      <w:r w:rsidR="00E67728">
        <w:rPr>
          <w:rFonts w:ascii="Times New Roman" w:hAnsi="Times New Roman"/>
          <w:noProof/>
        </w:rPr>
        <w:t xml:space="preserve">zamówienia nastąpi </w:t>
      </w:r>
      <w:r w:rsidR="00B44FAF">
        <w:rPr>
          <w:rFonts w:ascii="Times New Roman" w:hAnsi="Times New Roman"/>
          <w:noProof/>
        </w:rPr>
        <w:t>w ciągu 21</w:t>
      </w:r>
      <w:r w:rsidR="004C2602">
        <w:rPr>
          <w:rFonts w:ascii="Times New Roman" w:hAnsi="Times New Roman"/>
          <w:noProof/>
        </w:rPr>
        <w:t xml:space="preserve"> dni od dostarczenia faktury wraz z certyfikatem</w:t>
      </w:r>
      <w:r w:rsidR="00235945">
        <w:rPr>
          <w:rFonts w:ascii="Times New Roman" w:hAnsi="Times New Roman"/>
          <w:noProof/>
        </w:rPr>
        <w:t xml:space="preserve"> legalnosci oprogramowania</w:t>
      </w:r>
      <w:r w:rsidRPr="009950BA">
        <w:rPr>
          <w:rFonts w:ascii="Times New Roman" w:hAnsi="Times New Roman"/>
          <w:noProof/>
        </w:rPr>
        <w:t xml:space="preserve"> w formie przelewu bankowego. </w:t>
      </w:r>
    </w:p>
    <w:p w:rsidR="00684385" w:rsidRPr="009950BA" w:rsidRDefault="00235945" w:rsidP="00EC2081">
      <w:pPr>
        <w:shd w:val="clear" w:color="auto" w:fill="FFFFFF"/>
        <w:tabs>
          <w:tab w:val="left" w:pos="709"/>
        </w:tabs>
        <w:spacing w:before="120" w:after="120" w:line="312" w:lineRule="auto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Faktura będzie wystawiona i dostarczona</w:t>
      </w:r>
      <w:r w:rsidR="00684385" w:rsidRPr="009950BA">
        <w:rPr>
          <w:rFonts w:ascii="Times New Roman" w:hAnsi="Times New Roman"/>
          <w:noProof/>
          <w:sz w:val="22"/>
          <w:szCs w:val="22"/>
        </w:rPr>
        <w:t xml:space="preserve"> na adres ZAMAWIAJĄCEGO - płatnika: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Wojewódzki Inspektorat Transportu Drogowego we Wrocławiu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ul. Krzywoustego 28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51-165 Wrocław</w:t>
      </w:r>
    </w:p>
    <w:p w:rsidR="007A024B" w:rsidRDefault="00684385" w:rsidP="00581F14">
      <w:pPr>
        <w:shd w:val="clear" w:color="auto" w:fill="FFFFFF"/>
        <w:tabs>
          <w:tab w:val="left" w:pos="709"/>
        </w:tabs>
        <w:spacing w:before="0" w:after="120" w:line="312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NIP 897-16-67-142</w:t>
      </w:r>
    </w:p>
    <w:p w:rsidR="004B238B" w:rsidRPr="0036316E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D67FB4" w:rsidRPr="00A5599C" w:rsidRDefault="0036316E" w:rsidP="007F6FEF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>Oferty należy</w:t>
      </w:r>
      <w:r>
        <w:rPr>
          <w:rFonts w:ascii="Times New Roman" w:hAnsi="Times New Roman"/>
          <w:sz w:val="22"/>
          <w:szCs w:val="22"/>
        </w:rPr>
        <w:t xml:space="preserve"> przygotować w formie elektronicznej i </w:t>
      </w:r>
      <w:r w:rsidRPr="0036316E">
        <w:rPr>
          <w:rFonts w:ascii="Times New Roman" w:hAnsi="Times New Roman"/>
          <w:sz w:val="22"/>
          <w:szCs w:val="22"/>
        </w:rPr>
        <w:t xml:space="preserve"> składać za pośrednictwem Internetowej Platformy Zakupowej</w:t>
      </w:r>
      <w:r w:rsidR="00E67728">
        <w:rPr>
          <w:rFonts w:ascii="Times New Roman" w:hAnsi="Times New Roman"/>
          <w:sz w:val="22"/>
          <w:szCs w:val="22"/>
        </w:rPr>
        <w:t>,</w:t>
      </w:r>
      <w:r w:rsidRPr="0036316E">
        <w:rPr>
          <w:rFonts w:ascii="Times New Roman" w:hAnsi="Times New Roman"/>
          <w:sz w:val="22"/>
          <w:szCs w:val="22"/>
        </w:rPr>
        <w:t xml:space="preserve"> przy wykorzystaniu strony intern</w:t>
      </w:r>
      <w:r w:rsidR="00E67728">
        <w:rPr>
          <w:rFonts w:ascii="Times New Roman" w:hAnsi="Times New Roman"/>
          <w:sz w:val="22"/>
          <w:szCs w:val="22"/>
        </w:rPr>
        <w:t>etowej www.platformazakupowa.pl</w:t>
      </w:r>
      <w:r w:rsidRPr="0036316E">
        <w:rPr>
          <w:rFonts w:ascii="Times New Roman" w:hAnsi="Times New Roman"/>
          <w:sz w:val="22"/>
          <w:szCs w:val="22"/>
        </w:rPr>
        <w:t>, to znaczy, że nie są przyjmowane oferty zakupowe składane w inny sposób niż za pośrednictwem Platformy.</w:t>
      </w:r>
    </w:p>
    <w:p w:rsidR="0069782F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36316E" w:rsidRPr="0036316E" w:rsidRDefault="006B0108" w:rsidP="00EC2081">
      <w:pPr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 xml:space="preserve">Oferty należy składać </w:t>
      </w:r>
      <w:r w:rsidR="0036316E" w:rsidRPr="0036316E">
        <w:rPr>
          <w:rFonts w:ascii="Times New Roman" w:hAnsi="Times New Roman"/>
          <w:sz w:val="22"/>
          <w:szCs w:val="22"/>
        </w:rPr>
        <w:t>za pośrednictwem Internetowej Platformy Zakupowej przy wykorzystaniu strony internet</w:t>
      </w:r>
      <w:r w:rsidR="0036316E">
        <w:rPr>
          <w:rFonts w:ascii="Times New Roman" w:hAnsi="Times New Roman"/>
          <w:sz w:val="22"/>
          <w:szCs w:val="22"/>
        </w:rPr>
        <w:t>owej www.platformazakupowa.pl.</w:t>
      </w:r>
    </w:p>
    <w:p w:rsidR="00155F1A" w:rsidRPr="00A5599C" w:rsidRDefault="00813615" w:rsidP="00EC2081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4C2602">
        <w:rPr>
          <w:rFonts w:ascii="Times New Roman" w:hAnsi="Times New Roman"/>
          <w:b/>
          <w:sz w:val="22"/>
          <w:szCs w:val="22"/>
        </w:rPr>
        <w:t>Te</w:t>
      </w:r>
      <w:r w:rsidR="0066305C" w:rsidRPr="004C2602">
        <w:rPr>
          <w:rFonts w:ascii="Times New Roman" w:hAnsi="Times New Roman"/>
          <w:b/>
          <w:sz w:val="22"/>
          <w:szCs w:val="22"/>
        </w:rPr>
        <w:t xml:space="preserve">rmin składania ofert: </w:t>
      </w:r>
      <w:r w:rsidR="00672BE1">
        <w:rPr>
          <w:rFonts w:ascii="Times New Roman" w:hAnsi="Times New Roman"/>
          <w:b/>
          <w:sz w:val="22"/>
          <w:szCs w:val="22"/>
        </w:rPr>
        <w:t>08</w:t>
      </w:r>
      <w:r w:rsidR="00A35528">
        <w:rPr>
          <w:rFonts w:ascii="Times New Roman" w:hAnsi="Times New Roman"/>
          <w:b/>
          <w:sz w:val="22"/>
          <w:szCs w:val="22"/>
        </w:rPr>
        <w:t>-04-2025, godz. 10</w:t>
      </w:r>
      <w:r w:rsidR="0036316E" w:rsidRPr="004C2602">
        <w:rPr>
          <w:rFonts w:ascii="Times New Roman" w:hAnsi="Times New Roman"/>
          <w:b/>
          <w:sz w:val="22"/>
          <w:szCs w:val="22"/>
        </w:rPr>
        <w:t>:00.</w:t>
      </w:r>
    </w:p>
    <w:p w:rsidR="00155F1A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wykonwacami:</w:t>
      </w:r>
    </w:p>
    <w:p w:rsidR="00990FB1" w:rsidRPr="00125C96" w:rsidRDefault="00F7338F" w:rsidP="00EC2081">
      <w:pPr>
        <w:spacing w:before="120" w:after="120" w:line="312" w:lineRule="auto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noProof/>
          <w:sz w:val="22"/>
          <w:szCs w:val="22"/>
        </w:rPr>
        <w:t>należy składać za pośrednictwem Intern</w:t>
      </w:r>
      <w:r>
        <w:rPr>
          <w:rFonts w:ascii="Times New Roman" w:hAnsi="Times New Roman"/>
          <w:noProof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noProof/>
          <w:sz w:val="22"/>
          <w:szCs w:val="22"/>
        </w:rPr>
        <w:t>wykorzystaniu strony internetowej www.platformazakupowa.pl.</w:t>
      </w:r>
    </w:p>
    <w:p w:rsidR="00155F1A" w:rsidRPr="00125C96" w:rsidRDefault="00722A7D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21799A" w:rsidRPr="00B25E12" w:rsidRDefault="00F46158" w:rsidP="00B25E12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</w:t>
      </w:r>
    </w:p>
    <w:sectPr w:rsidR="0021799A" w:rsidRPr="00B25E12" w:rsidSect="000F7D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5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535461"/>
    <w:multiLevelType w:val="hybridMultilevel"/>
    <w:tmpl w:val="63EE1C8A"/>
    <w:lvl w:ilvl="0" w:tplc="55FC136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652F7"/>
    <w:multiLevelType w:val="hybridMultilevel"/>
    <w:tmpl w:val="2B0256A0"/>
    <w:lvl w:ilvl="0" w:tplc="86E47940">
      <w:numFmt w:val="bullet"/>
      <w:lvlText w:val="•"/>
      <w:lvlJc w:val="left"/>
      <w:pPr>
        <w:ind w:left="394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70C76"/>
    <w:multiLevelType w:val="hybridMultilevel"/>
    <w:tmpl w:val="FFEE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FF4066"/>
    <w:multiLevelType w:val="hybridMultilevel"/>
    <w:tmpl w:val="B7D284B8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D5C6A3A"/>
    <w:multiLevelType w:val="hybridMultilevel"/>
    <w:tmpl w:val="8B1C3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32A64"/>
    <w:multiLevelType w:val="hybridMultilevel"/>
    <w:tmpl w:val="B94C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152E3"/>
    <w:multiLevelType w:val="hybridMultilevel"/>
    <w:tmpl w:val="3C14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17DE0"/>
    <w:multiLevelType w:val="hybridMultilevel"/>
    <w:tmpl w:val="99B0985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6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 w15:restartNumberingAfterBreak="0">
    <w:nsid w:val="6BA745B1"/>
    <w:multiLevelType w:val="hybridMultilevel"/>
    <w:tmpl w:val="B1360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9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5B74C4F"/>
    <w:multiLevelType w:val="hybridMultilevel"/>
    <w:tmpl w:val="6F70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5"/>
  </w:num>
  <w:num w:numId="8">
    <w:abstractNumId w:val="18"/>
  </w:num>
  <w:num w:numId="9">
    <w:abstractNumId w:val="29"/>
  </w:num>
  <w:num w:numId="10">
    <w:abstractNumId w:val="5"/>
  </w:num>
  <w:num w:numId="11">
    <w:abstractNumId w:val="15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0"/>
  </w:num>
  <w:num w:numId="16">
    <w:abstractNumId w:val="6"/>
  </w:num>
  <w:num w:numId="17">
    <w:abstractNumId w:val="7"/>
  </w:num>
  <w:num w:numId="18">
    <w:abstractNumId w:val="24"/>
  </w:num>
  <w:num w:numId="19">
    <w:abstractNumId w:val="20"/>
  </w:num>
  <w:num w:numId="20">
    <w:abstractNumId w:val="27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512A"/>
    <w:rsid w:val="00021E72"/>
    <w:rsid w:val="000261F7"/>
    <w:rsid w:val="000276DB"/>
    <w:rsid w:val="00031FE3"/>
    <w:rsid w:val="000329BC"/>
    <w:rsid w:val="000339AC"/>
    <w:rsid w:val="0004176A"/>
    <w:rsid w:val="000441B2"/>
    <w:rsid w:val="0005210E"/>
    <w:rsid w:val="00054B5F"/>
    <w:rsid w:val="00055723"/>
    <w:rsid w:val="00057880"/>
    <w:rsid w:val="0007263C"/>
    <w:rsid w:val="0007298A"/>
    <w:rsid w:val="00073267"/>
    <w:rsid w:val="0007534E"/>
    <w:rsid w:val="00077788"/>
    <w:rsid w:val="00085A04"/>
    <w:rsid w:val="00086344"/>
    <w:rsid w:val="000908F1"/>
    <w:rsid w:val="00091182"/>
    <w:rsid w:val="000A0357"/>
    <w:rsid w:val="000A0EC5"/>
    <w:rsid w:val="000A2B08"/>
    <w:rsid w:val="000B0DEB"/>
    <w:rsid w:val="000B7DCA"/>
    <w:rsid w:val="000C4DC2"/>
    <w:rsid w:val="000D3B08"/>
    <w:rsid w:val="000D45D1"/>
    <w:rsid w:val="000D7A6A"/>
    <w:rsid w:val="000E1D7D"/>
    <w:rsid w:val="000F3776"/>
    <w:rsid w:val="000F7DF9"/>
    <w:rsid w:val="001050BB"/>
    <w:rsid w:val="001053A4"/>
    <w:rsid w:val="00107C6E"/>
    <w:rsid w:val="001216DA"/>
    <w:rsid w:val="00122CC4"/>
    <w:rsid w:val="00124846"/>
    <w:rsid w:val="00125C96"/>
    <w:rsid w:val="00135F11"/>
    <w:rsid w:val="001448EB"/>
    <w:rsid w:val="00146427"/>
    <w:rsid w:val="001520F0"/>
    <w:rsid w:val="00155F1A"/>
    <w:rsid w:val="00156D8F"/>
    <w:rsid w:val="001578D8"/>
    <w:rsid w:val="00173BBF"/>
    <w:rsid w:val="0018149B"/>
    <w:rsid w:val="00182D73"/>
    <w:rsid w:val="00184832"/>
    <w:rsid w:val="0018754D"/>
    <w:rsid w:val="0019031B"/>
    <w:rsid w:val="00193AA8"/>
    <w:rsid w:val="001A1268"/>
    <w:rsid w:val="001A1C2B"/>
    <w:rsid w:val="001A5BCC"/>
    <w:rsid w:val="001A68AC"/>
    <w:rsid w:val="001B3700"/>
    <w:rsid w:val="001C5464"/>
    <w:rsid w:val="001C632F"/>
    <w:rsid w:val="001C6F72"/>
    <w:rsid w:val="001E2866"/>
    <w:rsid w:val="001E2AD5"/>
    <w:rsid w:val="001E3810"/>
    <w:rsid w:val="001E4D8D"/>
    <w:rsid w:val="001F54C8"/>
    <w:rsid w:val="002019AB"/>
    <w:rsid w:val="00204486"/>
    <w:rsid w:val="00204BB1"/>
    <w:rsid w:val="00206E9C"/>
    <w:rsid w:val="00206F6B"/>
    <w:rsid w:val="0021392A"/>
    <w:rsid w:val="00214F14"/>
    <w:rsid w:val="0021799A"/>
    <w:rsid w:val="00217F1E"/>
    <w:rsid w:val="002210EA"/>
    <w:rsid w:val="00222977"/>
    <w:rsid w:val="00227D41"/>
    <w:rsid w:val="002302EE"/>
    <w:rsid w:val="00235945"/>
    <w:rsid w:val="00237944"/>
    <w:rsid w:val="00245962"/>
    <w:rsid w:val="0025125E"/>
    <w:rsid w:val="0025439F"/>
    <w:rsid w:val="0026152B"/>
    <w:rsid w:val="002728A3"/>
    <w:rsid w:val="0027550D"/>
    <w:rsid w:val="00275814"/>
    <w:rsid w:val="002758D4"/>
    <w:rsid w:val="0027672E"/>
    <w:rsid w:val="00284FBF"/>
    <w:rsid w:val="00287B88"/>
    <w:rsid w:val="0029410E"/>
    <w:rsid w:val="002978DF"/>
    <w:rsid w:val="002A3BEA"/>
    <w:rsid w:val="002A542E"/>
    <w:rsid w:val="002A5576"/>
    <w:rsid w:val="002B2277"/>
    <w:rsid w:val="002B2B6A"/>
    <w:rsid w:val="002B6415"/>
    <w:rsid w:val="002B73D7"/>
    <w:rsid w:val="002C3362"/>
    <w:rsid w:val="002D4E77"/>
    <w:rsid w:val="002D7467"/>
    <w:rsid w:val="002E30AB"/>
    <w:rsid w:val="002E32CD"/>
    <w:rsid w:val="002E4BB7"/>
    <w:rsid w:val="002F4287"/>
    <w:rsid w:val="00300338"/>
    <w:rsid w:val="00304715"/>
    <w:rsid w:val="0030695C"/>
    <w:rsid w:val="00307E4E"/>
    <w:rsid w:val="003101BD"/>
    <w:rsid w:val="00311638"/>
    <w:rsid w:val="003136D5"/>
    <w:rsid w:val="00313F9E"/>
    <w:rsid w:val="003152AD"/>
    <w:rsid w:val="00316246"/>
    <w:rsid w:val="003209DF"/>
    <w:rsid w:val="003320F2"/>
    <w:rsid w:val="00332718"/>
    <w:rsid w:val="00333739"/>
    <w:rsid w:val="00341186"/>
    <w:rsid w:val="00343179"/>
    <w:rsid w:val="00352474"/>
    <w:rsid w:val="00353A2C"/>
    <w:rsid w:val="0035490A"/>
    <w:rsid w:val="00355653"/>
    <w:rsid w:val="003558D2"/>
    <w:rsid w:val="00360CB2"/>
    <w:rsid w:val="0036316E"/>
    <w:rsid w:val="0036595B"/>
    <w:rsid w:val="00367DFA"/>
    <w:rsid w:val="00372358"/>
    <w:rsid w:val="003777AF"/>
    <w:rsid w:val="00380A9B"/>
    <w:rsid w:val="00386134"/>
    <w:rsid w:val="003867B4"/>
    <w:rsid w:val="00387D7D"/>
    <w:rsid w:val="0039217A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F4F1F"/>
    <w:rsid w:val="003F7D14"/>
    <w:rsid w:val="00400283"/>
    <w:rsid w:val="004011B7"/>
    <w:rsid w:val="00404CC0"/>
    <w:rsid w:val="00412F81"/>
    <w:rsid w:val="004153ED"/>
    <w:rsid w:val="00416B76"/>
    <w:rsid w:val="00423489"/>
    <w:rsid w:val="00424849"/>
    <w:rsid w:val="00427ED5"/>
    <w:rsid w:val="004323C4"/>
    <w:rsid w:val="00433D10"/>
    <w:rsid w:val="004352D9"/>
    <w:rsid w:val="004377C1"/>
    <w:rsid w:val="00440590"/>
    <w:rsid w:val="004455D3"/>
    <w:rsid w:val="00445CAF"/>
    <w:rsid w:val="004515BE"/>
    <w:rsid w:val="004635CA"/>
    <w:rsid w:val="0047076E"/>
    <w:rsid w:val="00470F1A"/>
    <w:rsid w:val="00471FAF"/>
    <w:rsid w:val="00477E7C"/>
    <w:rsid w:val="00485F44"/>
    <w:rsid w:val="00486890"/>
    <w:rsid w:val="00486F95"/>
    <w:rsid w:val="00491726"/>
    <w:rsid w:val="004928F0"/>
    <w:rsid w:val="004A0D70"/>
    <w:rsid w:val="004A6002"/>
    <w:rsid w:val="004A6511"/>
    <w:rsid w:val="004A68AA"/>
    <w:rsid w:val="004A6FA2"/>
    <w:rsid w:val="004B238B"/>
    <w:rsid w:val="004B2E41"/>
    <w:rsid w:val="004B3736"/>
    <w:rsid w:val="004C2602"/>
    <w:rsid w:val="004C26F6"/>
    <w:rsid w:val="004C2971"/>
    <w:rsid w:val="004C3DF8"/>
    <w:rsid w:val="004D1234"/>
    <w:rsid w:val="004D4E7E"/>
    <w:rsid w:val="004D6A17"/>
    <w:rsid w:val="004E08D4"/>
    <w:rsid w:val="004E6A14"/>
    <w:rsid w:val="004F43EB"/>
    <w:rsid w:val="004F6880"/>
    <w:rsid w:val="004F7AFD"/>
    <w:rsid w:val="0050053D"/>
    <w:rsid w:val="00502DE2"/>
    <w:rsid w:val="005035CF"/>
    <w:rsid w:val="005069B9"/>
    <w:rsid w:val="00507E34"/>
    <w:rsid w:val="0051324D"/>
    <w:rsid w:val="00515FC0"/>
    <w:rsid w:val="00516537"/>
    <w:rsid w:val="005228D7"/>
    <w:rsid w:val="00523850"/>
    <w:rsid w:val="00527AAA"/>
    <w:rsid w:val="00547258"/>
    <w:rsid w:val="005500F8"/>
    <w:rsid w:val="00554E39"/>
    <w:rsid w:val="0056520D"/>
    <w:rsid w:val="00570214"/>
    <w:rsid w:val="00577BC8"/>
    <w:rsid w:val="005813BD"/>
    <w:rsid w:val="005818F1"/>
    <w:rsid w:val="005819F7"/>
    <w:rsid w:val="00581F14"/>
    <w:rsid w:val="00585925"/>
    <w:rsid w:val="00594190"/>
    <w:rsid w:val="00594382"/>
    <w:rsid w:val="005960E1"/>
    <w:rsid w:val="005968D5"/>
    <w:rsid w:val="00596D4A"/>
    <w:rsid w:val="005A0BB2"/>
    <w:rsid w:val="005A0D05"/>
    <w:rsid w:val="005A6F2A"/>
    <w:rsid w:val="005B1807"/>
    <w:rsid w:val="005B3401"/>
    <w:rsid w:val="005B37BF"/>
    <w:rsid w:val="005B3AC6"/>
    <w:rsid w:val="005C2306"/>
    <w:rsid w:val="005D586A"/>
    <w:rsid w:val="005D5C85"/>
    <w:rsid w:val="005E2170"/>
    <w:rsid w:val="005E277C"/>
    <w:rsid w:val="005F1E0B"/>
    <w:rsid w:val="005F62A7"/>
    <w:rsid w:val="005F6651"/>
    <w:rsid w:val="00600D85"/>
    <w:rsid w:val="006010E6"/>
    <w:rsid w:val="006045AF"/>
    <w:rsid w:val="00607C1D"/>
    <w:rsid w:val="0061137F"/>
    <w:rsid w:val="00612AB6"/>
    <w:rsid w:val="006135C0"/>
    <w:rsid w:val="00615A73"/>
    <w:rsid w:val="00616D88"/>
    <w:rsid w:val="006200ED"/>
    <w:rsid w:val="0062157C"/>
    <w:rsid w:val="006248B3"/>
    <w:rsid w:val="00626403"/>
    <w:rsid w:val="00634F4D"/>
    <w:rsid w:val="006364BA"/>
    <w:rsid w:val="006413F6"/>
    <w:rsid w:val="006429B0"/>
    <w:rsid w:val="00650A90"/>
    <w:rsid w:val="00653538"/>
    <w:rsid w:val="006573F8"/>
    <w:rsid w:val="0066305C"/>
    <w:rsid w:val="00666C95"/>
    <w:rsid w:val="00672BE1"/>
    <w:rsid w:val="00673341"/>
    <w:rsid w:val="00673531"/>
    <w:rsid w:val="006739E8"/>
    <w:rsid w:val="00684385"/>
    <w:rsid w:val="00687A61"/>
    <w:rsid w:val="00696D7E"/>
    <w:rsid w:val="0069782F"/>
    <w:rsid w:val="006A03A1"/>
    <w:rsid w:val="006B0108"/>
    <w:rsid w:val="006B25D5"/>
    <w:rsid w:val="006C4B05"/>
    <w:rsid w:val="006D1C27"/>
    <w:rsid w:val="006D2D9C"/>
    <w:rsid w:val="006D449F"/>
    <w:rsid w:val="006D5F54"/>
    <w:rsid w:val="006D7ED2"/>
    <w:rsid w:val="006E05B8"/>
    <w:rsid w:val="006E2C0F"/>
    <w:rsid w:val="006E545A"/>
    <w:rsid w:val="006E6167"/>
    <w:rsid w:val="006F196F"/>
    <w:rsid w:val="006F2736"/>
    <w:rsid w:val="006F3A17"/>
    <w:rsid w:val="00705E70"/>
    <w:rsid w:val="00707153"/>
    <w:rsid w:val="00707851"/>
    <w:rsid w:val="00717D20"/>
    <w:rsid w:val="007210C6"/>
    <w:rsid w:val="00721640"/>
    <w:rsid w:val="00722A7D"/>
    <w:rsid w:val="0072322E"/>
    <w:rsid w:val="0072761A"/>
    <w:rsid w:val="0073036F"/>
    <w:rsid w:val="00732BCC"/>
    <w:rsid w:val="007345D9"/>
    <w:rsid w:val="00734F03"/>
    <w:rsid w:val="0073725B"/>
    <w:rsid w:val="00745629"/>
    <w:rsid w:val="00752FAE"/>
    <w:rsid w:val="0076275B"/>
    <w:rsid w:val="007634F7"/>
    <w:rsid w:val="00771B79"/>
    <w:rsid w:val="00776184"/>
    <w:rsid w:val="007761B3"/>
    <w:rsid w:val="007820F3"/>
    <w:rsid w:val="00793379"/>
    <w:rsid w:val="00794CE2"/>
    <w:rsid w:val="00795663"/>
    <w:rsid w:val="007A024B"/>
    <w:rsid w:val="007A0430"/>
    <w:rsid w:val="007A392D"/>
    <w:rsid w:val="007B241B"/>
    <w:rsid w:val="007B6DB5"/>
    <w:rsid w:val="007B7187"/>
    <w:rsid w:val="007C6D52"/>
    <w:rsid w:val="007C7C1B"/>
    <w:rsid w:val="007D0C3F"/>
    <w:rsid w:val="007D35F2"/>
    <w:rsid w:val="007D4CA8"/>
    <w:rsid w:val="007E0AB5"/>
    <w:rsid w:val="007E369A"/>
    <w:rsid w:val="007E4EA7"/>
    <w:rsid w:val="007E596E"/>
    <w:rsid w:val="007E79C8"/>
    <w:rsid w:val="007F0AF0"/>
    <w:rsid w:val="007F2220"/>
    <w:rsid w:val="007F349B"/>
    <w:rsid w:val="007F4A14"/>
    <w:rsid w:val="007F65DB"/>
    <w:rsid w:val="007F6FEF"/>
    <w:rsid w:val="00801FBA"/>
    <w:rsid w:val="00804467"/>
    <w:rsid w:val="008052D2"/>
    <w:rsid w:val="008111FE"/>
    <w:rsid w:val="008123CC"/>
    <w:rsid w:val="00813615"/>
    <w:rsid w:val="00813628"/>
    <w:rsid w:val="0081621D"/>
    <w:rsid w:val="00821399"/>
    <w:rsid w:val="008249B3"/>
    <w:rsid w:val="00825842"/>
    <w:rsid w:val="00831025"/>
    <w:rsid w:val="00832093"/>
    <w:rsid w:val="00833573"/>
    <w:rsid w:val="008355DC"/>
    <w:rsid w:val="00837146"/>
    <w:rsid w:val="00837282"/>
    <w:rsid w:val="00844DC7"/>
    <w:rsid w:val="00854FD3"/>
    <w:rsid w:val="008574BD"/>
    <w:rsid w:val="00857789"/>
    <w:rsid w:val="00863407"/>
    <w:rsid w:val="00863424"/>
    <w:rsid w:val="00865780"/>
    <w:rsid w:val="00867877"/>
    <w:rsid w:val="00867E9C"/>
    <w:rsid w:val="00876F30"/>
    <w:rsid w:val="00885FC4"/>
    <w:rsid w:val="00893328"/>
    <w:rsid w:val="008942EC"/>
    <w:rsid w:val="00896790"/>
    <w:rsid w:val="0089798E"/>
    <w:rsid w:val="008A3850"/>
    <w:rsid w:val="008A48B8"/>
    <w:rsid w:val="008B4C03"/>
    <w:rsid w:val="008B56C1"/>
    <w:rsid w:val="008B7DA1"/>
    <w:rsid w:val="008C6ABF"/>
    <w:rsid w:val="008D031F"/>
    <w:rsid w:val="008D1FDE"/>
    <w:rsid w:val="008E3595"/>
    <w:rsid w:val="008E5948"/>
    <w:rsid w:val="008E5C08"/>
    <w:rsid w:val="009028AF"/>
    <w:rsid w:val="009058D7"/>
    <w:rsid w:val="009117FB"/>
    <w:rsid w:val="00911C5B"/>
    <w:rsid w:val="0091454C"/>
    <w:rsid w:val="009171B1"/>
    <w:rsid w:val="0092620F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51906"/>
    <w:rsid w:val="009556B0"/>
    <w:rsid w:val="009633E5"/>
    <w:rsid w:val="00967E01"/>
    <w:rsid w:val="00970E9F"/>
    <w:rsid w:val="00972C04"/>
    <w:rsid w:val="00985F1E"/>
    <w:rsid w:val="009866A6"/>
    <w:rsid w:val="00990FB1"/>
    <w:rsid w:val="00991AC8"/>
    <w:rsid w:val="009952B8"/>
    <w:rsid w:val="009A1512"/>
    <w:rsid w:val="009A2FE7"/>
    <w:rsid w:val="009A6BA5"/>
    <w:rsid w:val="009C2E0D"/>
    <w:rsid w:val="009C3B4B"/>
    <w:rsid w:val="009C48E7"/>
    <w:rsid w:val="009C4E70"/>
    <w:rsid w:val="009C4FDE"/>
    <w:rsid w:val="009D1B5D"/>
    <w:rsid w:val="009D4277"/>
    <w:rsid w:val="009D4765"/>
    <w:rsid w:val="009D75B9"/>
    <w:rsid w:val="009D7BCF"/>
    <w:rsid w:val="009E5516"/>
    <w:rsid w:val="009E6941"/>
    <w:rsid w:val="009E7316"/>
    <w:rsid w:val="009E736C"/>
    <w:rsid w:val="009F5571"/>
    <w:rsid w:val="009F758F"/>
    <w:rsid w:val="00A04665"/>
    <w:rsid w:val="00A078B0"/>
    <w:rsid w:val="00A1132B"/>
    <w:rsid w:val="00A22F28"/>
    <w:rsid w:val="00A25FB1"/>
    <w:rsid w:val="00A27ABC"/>
    <w:rsid w:val="00A3070B"/>
    <w:rsid w:val="00A30D96"/>
    <w:rsid w:val="00A35528"/>
    <w:rsid w:val="00A37895"/>
    <w:rsid w:val="00A37B38"/>
    <w:rsid w:val="00A45C6C"/>
    <w:rsid w:val="00A5030F"/>
    <w:rsid w:val="00A5599C"/>
    <w:rsid w:val="00A6087E"/>
    <w:rsid w:val="00A65791"/>
    <w:rsid w:val="00A66BED"/>
    <w:rsid w:val="00A7224F"/>
    <w:rsid w:val="00A76C7C"/>
    <w:rsid w:val="00A77BDF"/>
    <w:rsid w:val="00A8634F"/>
    <w:rsid w:val="00A9136B"/>
    <w:rsid w:val="00A94821"/>
    <w:rsid w:val="00A94AB0"/>
    <w:rsid w:val="00A978BC"/>
    <w:rsid w:val="00AC1ED1"/>
    <w:rsid w:val="00AC5077"/>
    <w:rsid w:val="00AC7AA2"/>
    <w:rsid w:val="00AD022F"/>
    <w:rsid w:val="00AD27E8"/>
    <w:rsid w:val="00AD3517"/>
    <w:rsid w:val="00AD3BB7"/>
    <w:rsid w:val="00AD4BA5"/>
    <w:rsid w:val="00AE06CC"/>
    <w:rsid w:val="00AE100E"/>
    <w:rsid w:val="00AE5249"/>
    <w:rsid w:val="00AF0B15"/>
    <w:rsid w:val="00AF2478"/>
    <w:rsid w:val="00AF35CD"/>
    <w:rsid w:val="00AF616C"/>
    <w:rsid w:val="00AF7434"/>
    <w:rsid w:val="00B036D0"/>
    <w:rsid w:val="00B039D7"/>
    <w:rsid w:val="00B25E12"/>
    <w:rsid w:val="00B33002"/>
    <w:rsid w:val="00B42AF4"/>
    <w:rsid w:val="00B43C43"/>
    <w:rsid w:val="00B44FAF"/>
    <w:rsid w:val="00B52654"/>
    <w:rsid w:val="00B56824"/>
    <w:rsid w:val="00B57064"/>
    <w:rsid w:val="00B570CF"/>
    <w:rsid w:val="00B573D5"/>
    <w:rsid w:val="00B57E41"/>
    <w:rsid w:val="00B62586"/>
    <w:rsid w:val="00B631FD"/>
    <w:rsid w:val="00B67A68"/>
    <w:rsid w:val="00B75EE8"/>
    <w:rsid w:val="00B81D2F"/>
    <w:rsid w:val="00B848B6"/>
    <w:rsid w:val="00B86771"/>
    <w:rsid w:val="00B92123"/>
    <w:rsid w:val="00B96452"/>
    <w:rsid w:val="00BA1362"/>
    <w:rsid w:val="00BA3721"/>
    <w:rsid w:val="00BA54A5"/>
    <w:rsid w:val="00BB44F3"/>
    <w:rsid w:val="00BC23FF"/>
    <w:rsid w:val="00BC7950"/>
    <w:rsid w:val="00BD25C7"/>
    <w:rsid w:val="00BD37F0"/>
    <w:rsid w:val="00BD3BEC"/>
    <w:rsid w:val="00BD58D5"/>
    <w:rsid w:val="00BE5D78"/>
    <w:rsid w:val="00BF10EC"/>
    <w:rsid w:val="00BF124C"/>
    <w:rsid w:val="00BF2016"/>
    <w:rsid w:val="00BF6569"/>
    <w:rsid w:val="00C0108F"/>
    <w:rsid w:val="00C03377"/>
    <w:rsid w:val="00C1346B"/>
    <w:rsid w:val="00C17282"/>
    <w:rsid w:val="00C233B1"/>
    <w:rsid w:val="00C248FF"/>
    <w:rsid w:val="00C32100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80834"/>
    <w:rsid w:val="00C85E7C"/>
    <w:rsid w:val="00C86D26"/>
    <w:rsid w:val="00C961D6"/>
    <w:rsid w:val="00C97A52"/>
    <w:rsid w:val="00CA11C2"/>
    <w:rsid w:val="00CA1A26"/>
    <w:rsid w:val="00CA1F8B"/>
    <w:rsid w:val="00CA5548"/>
    <w:rsid w:val="00CB29A2"/>
    <w:rsid w:val="00CB41EF"/>
    <w:rsid w:val="00CB4F1A"/>
    <w:rsid w:val="00CC0F79"/>
    <w:rsid w:val="00CC2C0E"/>
    <w:rsid w:val="00CC4C30"/>
    <w:rsid w:val="00CD2FB2"/>
    <w:rsid w:val="00CD3045"/>
    <w:rsid w:val="00CD55BA"/>
    <w:rsid w:val="00CD7F72"/>
    <w:rsid w:val="00CE0089"/>
    <w:rsid w:val="00CE4827"/>
    <w:rsid w:val="00CF55F6"/>
    <w:rsid w:val="00CF7F97"/>
    <w:rsid w:val="00D00FA4"/>
    <w:rsid w:val="00D018E3"/>
    <w:rsid w:val="00D05BC5"/>
    <w:rsid w:val="00D11DF3"/>
    <w:rsid w:val="00D17F23"/>
    <w:rsid w:val="00D21B72"/>
    <w:rsid w:val="00D31E1E"/>
    <w:rsid w:val="00D33082"/>
    <w:rsid w:val="00D35ACD"/>
    <w:rsid w:val="00D369E9"/>
    <w:rsid w:val="00D4307D"/>
    <w:rsid w:val="00D51D65"/>
    <w:rsid w:val="00D67701"/>
    <w:rsid w:val="00D67FB4"/>
    <w:rsid w:val="00D70066"/>
    <w:rsid w:val="00D73836"/>
    <w:rsid w:val="00D74912"/>
    <w:rsid w:val="00D74C24"/>
    <w:rsid w:val="00D756DD"/>
    <w:rsid w:val="00D75A40"/>
    <w:rsid w:val="00D80122"/>
    <w:rsid w:val="00D8167B"/>
    <w:rsid w:val="00D82383"/>
    <w:rsid w:val="00D87C0B"/>
    <w:rsid w:val="00D9292C"/>
    <w:rsid w:val="00D94707"/>
    <w:rsid w:val="00D94EF2"/>
    <w:rsid w:val="00D96396"/>
    <w:rsid w:val="00D97100"/>
    <w:rsid w:val="00DA0008"/>
    <w:rsid w:val="00DB5371"/>
    <w:rsid w:val="00DB6218"/>
    <w:rsid w:val="00DB688C"/>
    <w:rsid w:val="00DB70BD"/>
    <w:rsid w:val="00DC083F"/>
    <w:rsid w:val="00DC0C24"/>
    <w:rsid w:val="00DC4471"/>
    <w:rsid w:val="00DC4FE3"/>
    <w:rsid w:val="00DC576C"/>
    <w:rsid w:val="00DC7E55"/>
    <w:rsid w:val="00DD1425"/>
    <w:rsid w:val="00DD58F7"/>
    <w:rsid w:val="00DD74BF"/>
    <w:rsid w:val="00DE0AFF"/>
    <w:rsid w:val="00DE58D1"/>
    <w:rsid w:val="00DE7188"/>
    <w:rsid w:val="00DF0B9A"/>
    <w:rsid w:val="00DF2D85"/>
    <w:rsid w:val="00DF6EC8"/>
    <w:rsid w:val="00E0354B"/>
    <w:rsid w:val="00E118F4"/>
    <w:rsid w:val="00E13EAE"/>
    <w:rsid w:val="00E16C1B"/>
    <w:rsid w:val="00E23128"/>
    <w:rsid w:val="00E312A1"/>
    <w:rsid w:val="00E31692"/>
    <w:rsid w:val="00E3207A"/>
    <w:rsid w:val="00E32161"/>
    <w:rsid w:val="00E411A9"/>
    <w:rsid w:val="00E4604D"/>
    <w:rsid w:val="00E55FF6"/>
    <w:rsid w:val="00E56827"/>
    <w:rsid w:val="00E645C5"/>
    <w:rsid w:val="00E6599D"/>
    <w:rsid w:val="00E67728"/>
    <w:rsid w:val="00E708B3"/>
    <w:rsid w:val="00E73C70"/>
    <w:rsid w:val="00E829E1"/>
    <w:rsid w:val="00E8712B"/>
    <w:rsid w:val="00E87538"/>
    <w:rsid w:val="00E87F3D"/>
    <w:rsid w:val="00EB7107"/>
    <w:rsid w:val="00EC0B01"/>
    <w:rsid w:val="00EC2081"/>
    <w:rsid w:val="00EC4F9B"/>
    <w:rsid w:val="00EC6AF7"/>
    <w:rsid w:val="00ED2C6E"/>
    <w:rsid w:val="00ED511A"/>
    <w:rsid w:val="00EE4BBB"/>
    <w:rsid w:val="00EE6D93"/>
    <w:rsid w:val="00EF0E64"/>
    <w:rsid w:val="00EF456E"/>
    <w:rsid w:val="00EF666A"/>
    <w:rsid w:val="00F00BEE"/>
    <w:rsid w:val="00F03A8A"/>
    <w:rsid w:val="00F04866"/>
    <w:rsid w:val="00F15F48"/>
    <w:rsid w:val="00F21F27"/>
    <w:rsid w:val="00F2350A"/>
    <w:rsid w:val="00F23A9F"/>
    <w:rsid w:val="00F24037"/>
    <w:rsid w:val="00F24A00"/>
    <w:rsid w:val="00F339AE"/>
    <w:rsid w:val="00F41C10"/>
    <w:rsid w:val="00F41C69"/>
    <w:rsid w:val="00F458F1"/>
    <w:rsid w:val="00F46158"/>
    <w:rsid w:val="00F468F7"/>
    <w:rsid w:val="00F514CB"/>
    <w:rsid w:val="00F51BCA"/>
    <w:rsid w:val="00F5252F"/>
    <w:rsid w:val="00F54E8A"/>
    <w:rsid w:val="00F60B95"/>
    <w:rsid w:val="00F6286D"/>
    <w:rsid w:val="00F65017"/>
    <w:rsid w:val="00F67716"/>
    <w:rsid w:val="00F7338F"/>
    <w:rsid w:val="00F80360"/>
    <w:rsid w:val="00F83603"/>
    <w:rsid w:val="00F85E4A"/>
    <w:rsid w:val="00F87DF4"/>
    <w:rsid w:val="00F90444"/>
    <w:rsid w:val="00FA0009"/>
    <w:rsid w:val="00FA2944"/>
    <w:rsid w:val="00FA370F"/>
    <w:rsid w:val="00FB29A5"/>
    <w:rsid w:val="00FB721D"/>
    <w:rsid w:val="00FC1816"/>
    <w:rsid w:val="00FC4434"/>
    <w:rsid w:val="00FC743B"/>
    <w:rsid w:val="00FD0178"/>
    <w:rsid w:val="00FE1F69"/>
    <w:rsid w:val="00FE221C"/>
    <w:rsid w:val="00FE4919"/>
    <w:rsid w:val="00FF0AC0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1E809D-0E70-46A1-9C61-7398067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5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B010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t@dolnyslask.wit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1B74C-0E82-40A6-8A69-C5725CED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3501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Andrzej Kozak</cp:lastModifiedBy>
  <cp:revision>3</cp:revision>
  <cp:lastPrinted>2022-12-13T07:59:00Z</cp:lastPrinted>
  <dcterms:created xsi:type="dcterms:W3CDTF">2025-03-31T11:13:00Z</dcterms:created>
  <dcterms:modified xsi:type="dcterms:W3CDTF">2025-03-31T11:20:00Z</dcterms:modified>
</cp:coreProperties>
</file>