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36AB4FB9" w14:textId="76C67F85" w:rsidR="006D272B" w:rsidRPr="009575D3" w:rsidRDefault="009575D3" w:rsidP="006D272B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i w:val="0"/>
          <w:iCs w:val="0"/>
          <w:color w:val="auto"/>
          <w:sz w:val="20"/>
          <w:szCs w:val="20"/>
        </w:rPr>
      </w:pPr>
      <w:bookmarkStart w:id="0" w:name="_Hlk135655525"/>
      <w:r w:rsidRPr="009575D3">
        <w:rPr>
          <w:rFonts w:ascii="Verdana" w:hAnsi="Verdana" w:cs="Arial"/>
          <w:b/>
          <w:bCs/>
          <w:i w:val="0"/>
          <w:iCs w:val="0"/>
          <w:color w:val="auto"/>
          <w:sz w:val="18"/>
          <w:szCs w:val="18"/>
        </w:rPr>
        <w:t>STAŁA I KOMPLEKSOWA OBSŁUGA PRAWNA PLANOWANYCH ORAZ REALIZOWANYCH PRZEZ ZARZĄD DRÓG WOJEWÓDZKICH W KATOWICACH INWESTYCJI KLUCZOWYCH</w:t>
      </w:r>
      <w:r w:rsidR="006D272B" w:rsidRPr="009575D3">
        <w:rPr>
          <w:rFonts w:ascii="Verdana" w:hAnsi="Verdana"/>
          <w:b/>
          <w:bCs/>
          <w:i w:val="0"/>
          <w:iCs w:val="0"/>
          <w:color w:val="auto"/>
          <w:sz w:val="20"/>
          <w:szCs w:val="20"/>
        </w:rPr>
        <w:t>,</w:t>
      </w:r>
    </w:p>
    <w:bookmarkEnd w:id="0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1429B4FC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beneficjentem rzeczywistym Wykonawcy w rozumieniu ustawy z dnia 1 marca 2018 r. o przeciwdziałaniu praniu pieniędzy oraz finansowaniu terroryzmu (Dz. U. z 202</w:t>
      </w:r>
      <w:r w:rsidR="000E6DF6">
        <w:rPr>
          <w:rFonts w:ascii="Verdana" w:hAnsi="Verdana" w:cs="Arial"/>
          <w:sz w:val="18"/>
          <w:szCs w:val="18"/>
          <w:lang w:eastAsia="en-US"/>
        </w:rPr>
        <w:t>3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 r. poz. </w:t>
      </w:r>
      <w:r w:rsidR="000E6DF6">
        <w:rPr>
          <w:rFonts w:ascii="Verdana" w:hAnsi="Verdana" w:cs="Arial"/>
          <w:sz w:val="18"/>
          <w:szCs w:val="18"/>
          <w:lang w:eastAsia="en-US"/>
        </w:rPr>
        <w:t>1124 tekst jednolity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443EBAE2" w:rsidR="00A66CF6" w:rsidRPr="00E01481" w:rsidRDefault="00A66CF6" w:rsidP="00E01481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jednostką dominującą Wykonawcy w rozumieniu art. 3 ust. 1 pkt 37 ustawy z dnia 29 września 1994 r. o rachunkowości (Dz. U. z 202</w:t>
      </w:r>
      <w:r w:rsidR="008C24FA">
        <w:rPr>
          <w:rFonts w:ascii="Verdana" w:hAnsi="Verdana" w:cs="Arial"/>
          <w:sz w:val="18"/>
          <w:szCs w:val="18"/>
          <w:lang w:eastAsia="en-US"/>
        </w:rPr>
        <w:t>3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 r. poz. </w:t>
      </w:r>
      <w:r w:rsidR="008C24FA">
        <w:rPr>
          <w:rFonts w:ascii="Verdana" w:hAnsi="Verdana" w:cs="Arial"/>
          <w:sz w:val="18"/>
          <w:szCs w:val="18"/>
          <w:lang w:eastAsia="en-US"/>
        </w:rPr>
        <w:t>120 tekst jednolity ze zm.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425FEF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3BD247A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1748A53C" w14:textId="77777777" w:rsid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8F7A412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A92AE4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573B6" w14:textId="77777777" w:rsidR="00BB57E5" w:rsidRDefault="00BB57E5" w:rsidP="002B3699">
      <w:r>
        <w:separator/>
      </w:r>
    </w:p>
  </w:endnote>
  <w:endnote w:type="continuationSeparator" w:id="0">
    <w:p w14:paraId="6F3A5E10" w14:textId="77777777" w:rsidR="00BB57E5" w:rsidRDefault="00BB57E5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CA638" w14:textId="77777777" w:rsidR="00BB57E5" w:rsidRDefault="00BB57E5" w:rsidP="002B3699">
      <w:r>
        <w:separator/>
      </w:r>
    </w:p>
  </w:footnote>
  <w:footnote w:type="continuationSeparator" w:id="0">
    <w:p w14:paraId="21C07554" w14:textId="77777777" w:rsidR="00BB57E5" w:rsidRDefault="00BB57E5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814FA" w14:textId="68EF77E6" w:rsidR="006D272B" w:rsidRPr="00702187" w:rsidRDefault="009575D3" w:rsidP="006D272B">
    <w:pPr>
      <w:pStyle w:val="Nagwek"/>
      <w:pBdr>
        <w:bottom w:val="single" w:sz="4" w:space="0" w:color="auto"/>
      </w:pBdr>
      <w:jc w:val="right"/>
      <w:rPr>
        <w:rFonts w:ascii="Verdana" w:hAnsi="Verdana"/>
        <w:b/>
        <w:bCs/>
        <w:i/>
        <w:iCs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>
      <w:rPr>
        <w:rFonts w:ascii="Verdana" w:hAnsi="Verdana"/>
        <w:sz w:val="12"/>
        <w:szCs w:val="12"/>
      </w:rPr>
      <w:t>8</w:t>
    </w:r>
    <w:r w:rsidRPr="00C01DC4">
      <w:rPr>
        <w:rFonts w:ascii="Verdana" w:hAnsi="Verdana"/>
        <w:sz w:val="12"/>
        <w:szCs w:val="12"/>
      </w:rPr>
      <w:t>-W</w:t>
    </w:r>
    <w:r>
      <w:rPr>
        <w:rFonts w:ascii="Verdana" w:hAnsi="Verdana"/>
        <w:sz w:val="12"/>
        <w:szCs w:val="12"/>
      </w:rPr>
      <w:t>I-K</w:t>
    </w:r>
    <w:r w:rsidRPr="00C01DC4">
      <w:rPr>
        <w:rFonts w:ascii="Verdana" w:hAnsi="Verdana"/>
        <w:sz w:val="12"/>
        <w:szCs w:val="12"/>
      </w:rPr>
      <w:t>/TP/</w:t>
    </w:r>
    <w:r>
      <w:rPr>
        <w:rFonts w:ascii="Verdana" w:hAnsi="Verdana"/>
        <w:sz w:val="12"/>
        <w:szCs w:val="12"/>
      </w:rPr>
      <w:t>250328</w:t>
    </w:r>
    <w:r w:rsidRPr="00C01DC4">
      <w:rPr>
        <w:rFonts w:ascii="Verdana" w:hAnsi="Verdana"/>
        <w:sz w:val="12"/>
        <w:szCs w:val="12"/>
      </w:rPr>
      <w:t>/</w:t>
    </w:r>
    <w:r>
      <w:rPr>
        <w:rFonts w:ascii="Verdana" w:hAnsi="Verdana"/>
        <w:sz w:val="12"/>
        <w:szCs w:val="12"/>
      </w:rPr>
      <w:t>1</w:t>
    </w:r>
    <w:r w:rsidRPr="00C01DC4">
      <w:rPr>
        <w:rFonts w:ascii="Verdana" w:hAnsi="Verdana"/>
        <w:sz w:val="12"/>
        <w:szCs w:val="12"/>
      </w:rPr>
      <w:t>.202</w:t>
    </w:r>
    <w:r>
      <w:rPr>
        <w:rFonts w:ascii="Verdana" w:hAnsi="Verdana"/>
        <w:sz w:val="12"/>
        <w:szCs w:val="1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015836">
    <w:abstractNumId w:val="0"/>
  </w:num>
  <w:num w:numId="2" w16cid:durableId="1836677592">
    <w:abstractNumId w:val="5"/>
  </w:num>
  <w:num w:numId="3" w16cid:durableId="2052683128">
    <w:abstractNumId w:val="7"/>
  </w:num>
  <w:num w:numId="4" w16cid:durableId="1723166564">
    <w:abstractNumId w:val="3"/>
  </w:num>
  <w:num w:numId="5" w16cid:durableId="1942836499">
    <w:abstractNumId w:val="4"/>
  </w:num>
  <w:num w:numId="6" w16cid:durableId="102578250">
    <w:abstractNumId w:val="6"/>
  </w:num>
  <w:num w:numId="7" w16cid:durableId="1545364829">
    <w:abstractNumId w:val="8"/>
  </w:num>
  <w:num w:numId="8" w16cid:durableId="441002373">
    <w:abstractNumId w:val="2"/>
  </w:num>
  <w:num w:numId="9" w16cid:durableId="14653501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7B0F"/>
    <w:rsid w:val="000A5C69"/>
    <w:rsid w:val="000C2600"/>
    <w:rsid w:val="000E4BE0"/>
    <w:rsid w:val="000E6DF6"/>
    <w:rsid w:val="000F705E"/>
    <w:rsid w:val="00103120"/>
    <w:rsid w:val="00114EDC"/>
    <w:rsid w:val="00153DEB"/>
    <w:rsid w:val="00182E6C"/>
    <w:rsid w:val="0019232A"/>
    <w:rsid w:val="002038E9"/>
    <w:rsid w:val="00224A81"/>
    <w:rsid w:val="00241589"/>
    <w:rsid w:val="00282D08"/>
    <w:rsid w:val="002B2674"/>
    <w:rsid w:val="002B3699"/>
    <w:rsid w:val="002D62D9"/>
    <w:rsid w:val="00332E2A"/>
    <w:rsid w:val="00340E3E"/>
    <w:rsid w:val="003619DC"/>
    <w:rsid w:val="0038669B"/>
    <w:rsid w:val="003927A1"/>
    <w:rsid w:val="003D4732"/>
    <w:rsid w:val="00436EDC"/>
    <w:rsid w:val="004E2966"/>
    <w:rsid w:val="004F42C0"/>
    <w:rsid w:val="004F740A"/>
    <w:rsid w:val="005369A0"/>
    <w:rsid w:val="00557BD7"/>
    <w:rsid w:val="00570213"/>
    <w:rsid w:val="00572F16"/>
    <w:rsid w:val="0057347A"/>
    <w:rsid w:val="00580F36"/>
    <w:rsid w:val="005E5A5C"/>
    <w:rsid w:val="0060214F"/>
    <w:rsid w:val="006101F1"/>
    <w:rsid w:val="00644FAC"/>
    <w:rsid w:val="00652AA8"/>
    <w:rsid w:val="00654E9A"/>
    <w:rsid w:val="006D272B"/>
    <w:rsid w:val="006D40E4"/>
    <w:rsid w:val="006E3B0C"/>
    <w:rsid w:val="006F788F"/>
    <w:rsid w:val="007404E4"/>
    <w:rsid w:val="00776EDC"/>
    <w:rsid w:val="007A230D"/>
    <w:rsid w:val="007F41F3"/>
    <w:rsid w:val="00800198"/>
    <w:rsid w:val="00830771"/>
    <w:rsid w:val="0084624B"/>
    <w:rsid w:val="00866313"/>
    <w:rsid w:val="008C24FA"/>
    <w:rsid w:val="00906857"/>
    <w:rsid w:val="00927A2A"/>
    <w:rsid w:val="009575D3"/>
    <w:rsid w:val="009A1D35"/>
    <w:rsid w:val="009B28A9"/>
    <w:rsid w:val="00A34B73"/>
    <w:rsid w:val="00A473F8"/>
    <w:rsid w:val="00A51BFC"/>
    <w:rsid w:val="00A66CF6"/>
    <w:rsid w:val="00A92AE4"/>
    <w:rsid w:val="00AA1E9D"/>
    <w:rsid w:val="00AC6329"/>
    <w:rsid w:val="00AF0080"/>
    <w:rsid w:val="00AF0DED"/>
    <w:rsid w:val="00B1779B"/>
    <w:rsid w:val="00B33C2C"/>
    <w:rsid w:val="00B64A5A"/>
    <w:rsid w:val="00B92205"/>
    <w:rsid w:val="00BB57E5"/>
    <w:rsid w:val="00BE44AC"/>
    <w:rsid w:val="00C04E56"/>
    <w:rsid w:val="00C21292"/>
    <w:rsid w:val="00C32589"/>
    <w:rsid w:val="00C559BA"/>
    <w:rsid w:val="00C71CD2"/>
    <w:rsid w:val="00C71E0F"/>
    <w:rsid w:val="00C76B73"/>
    <w:rsid w:val="00C90A3C"/>
    <w:rsid w:val="00CE587E"/>
    <w:rsid w:val="00D27EBA"/>
    <w:rsid w:val="00D34DD4"/>
    <w:rsid w:val="00D45C6B"/>
    <w:rsid w:val="00D6144A"/>
    <w:rsid w:val="00D64F13"/>
    <w:rsid w:val="00E01481"/>
    <w:rsid w:val="00E11A59"/>
    <w:rsid w:val="00E13789"/>
    <w:rsid w:val="00E25B84"/>
    <w:rsid w:val="00E57A88"/>
    <w:rsid w:val="00EA0376"/>
    <w:rsid w:val="00F2595F"/>
    <w:rsid w:val="00F25D7A"/>
    <w:rsid w:val="00F4110C"/>
    <w:rsid w:val="00F5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502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43</cp:revision>
  <cp:lastPrinted>2023-12-08T12:08:00Z</cp:lastPrinted>
  <dcterms:created xsi:type="dcterms:W3CDTF">2020-06-22T08:10:00Z</dcterms:created>
  <dcterms:modified xsi:type="dcterms:W3CDTF">2025-04-15T07:54:00Z</dcterms:modified>
</cp:coreProperties>
</file>