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21FAC4ED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092EE2">
        <w:t>6</w:t>
      </w:r>
      <w:r w:rsidR="000D36CF">
        <w:t xml:space="preserve"> do SWZ</w:t>
      </w:r>
    </w:p>
    <w:p w14:paraId="241B3768" w14:textId="4E362491" w:rsidR="000D36CF" w:rsidRDefault="000D36CF" w:rsidP="005B1CF6">
      <w:pPr>
        <w:spacing w:after="0" w:line="360" w:lineRule="auto"/>
      </w:pPr>
      <w:r>
        <w:t xml:space="preserve">Nr </w:t>
      </w:r>
      <w:r w:rsidRPr="00353BA4">
        <w:t>postępowania: ZP/</w:t>
      </w:r>
      <w:r w:rsidR="00086D86">
        <w:t>2</w:t>
      </w:r>
      <w:r w:rsidR="00177EE7">
        <w:t>8</w:t>
      </w:r>
      <w:r w:rsidRPr="00353BA4">
        <w:t>/202</w:t>
      </w:r>
      <w:r w:rsidR="00177EE7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56AE7D5C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r w:rsidR="005D0D83">
        <w:rPr>
          <w:rStyle w:val="Nagwek3Znak"/>
          <w:b w:val="0"/>
          <w:color w:val="auto"/>
        </w:rPr>
        <w:t xml:space="preserve">ustawy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111C783B" w14:textId="5693580E" w:rsidR="005E758B" w:rsidRPr="005E758B" w:rsidRDefault="00086D86" w:rsidP="00086D86">
      <w:pPr>
        <w:ind w:left="0" w:firstLine="0"/>
        <w:rPr>
          <w:b w:val="0"/>
          <w:bCs/>
        </w:rPr>
      </w:pPr>
      <w:bookmarkStart w:id="0" w:name="_Hlk114148526"/>
      <w:bookmarkStart w:id="1" w:name="_Hlk152245995"/>
      <w:r w:rsidRPr="000345A4">
        <w:rPr>
          <w:rFonts w:cstheme="minorHAnsi"/>
        </w:rPr>
        <w:t xml:space="preserve">Sukcesywna dostawa </w:t>
      </w:r>
      <w:bookmarkEnd w:id="0"/>
      <w:r>
        <w:rPr>
          <w:rFonts w:cstheme="minorHAnsi"/>
        </w:rPr>
        <w:t>komputerów przenośnych i tabletów</w:t>
      </w:r>
      <w:r w:rsidRPr="000345A4">
        <w:rPr>
          <w:rFonts w:cstheme="minorHAnsi"/>
        </w:rPr>
        <w:t xml:space="preserve"> dla Uniwersytetu Medycznego w Łodzi</w:t>
      </w:r>
      <w:bookmarkEnd w:id="1"/>
      <w:r>
        <w:rPr>
          <w:b w:val="0"/>
          <w:bCs/>
        </w:rPr>
        <w:t xml:space="preserve"> </w:t>
      </w:r>
      <w:r w:rsidR="005E758B">
        <w:rPr>
          <w:b w:val="0"/>
          <w:bCs/>
        </w:rPr>
        <w:t xml:space="preserve">prowadzonego przez Uniwersytet Medyczny w Łodzi </w:t>
      </w:r>
    </w:p>
    <w:p w14:paraId="04F519BA" w14:textId="09B2C9F4" w:rsidR="00197DCB" w:rsidRPr="00086D86" w:rsidRDefault="00197DCB" w:rsidP="00086D86">
      <w:pPr>
        <w:ind w:left="0" w:firstLine="0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086D86">
        <w:rPr>
          <w:b w:val="0"/>
          <w:bCs/>
        </w:rPr>
        <w:t>zgodnie z art. 125 ust.</w:t>
      </w:r>
      <w:r w:rsidR="005D0D83" w:rsidRPr="00086D86">
        <w:rPr>
          <w:b w:val="0"/>
          <w:bCs/>
        </w:rPr>
        <w:t xml:space="preserve"> </w:t>
      </w:r>
      <w:r w:rsidR="004A1016" w:rsidRPr="00086D86">
        <w:rPr>
          <w:b w:val="0"/>
          <w:bCs/>
        </w:rPr>
        <w:t>1 ustawy</w:t>
      </w:r>
      <w:r w:rsidR="005D0D83" w:rsidRPr="00086D86">
        <w:rPr>
          <w:b w:val="0"/>
          <w:bCs/>
        </w:rPr>
        <w:t xml:space="preserve"> </w:t>
      </w:r>
      <w:proofErr w:type="spellStart"/>
      <w:r w:rsidR="005D0D83" w:rsidRPr="00086D86">
        <w:rPr>
          <w:b w:val="0"/>
          <w:bCs/>
        </w:rPr>
        <w:t>Pzp</w:t>
      </w:r>
      <w:proofErr w:type="spellEnd"/>
      <w:r w:rsidR="004A1016" w:rsidRPr="00086D86">
        <w:rPr>
          <w:b w:val="0"/>
          <w:bCs/>
        </w:rPr>
        <w:t xml:space="preserve">, </w:t>
      </w:r>
      <w:r w:rsidR="005C3299" w:rsidRPr="00981F51">
        <w:t xml:space="preserve"> </w:t>
      </w:r>
      <w:r w:rsidR="00096FBD" w:rsidRPr="00086D86">
        <w:rPr>
          <w:b w:val="0"/>
          <w:bCs/>
        </w:rPr>
        <w:t>w zakresie podstaw wykluczenia z postępowania wskazanych przez Zamawiającego, o których mowa w:</w:t>
      </w:r>
      <w:r w:rsidR="00011CF7" w:rsidRPr="00086D86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482FDCF2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6F3C185D" w14:textId="5AD41440" w:rsidR="00511EF3" w:rsidRDefault="00511EF3" w:rsidP="00511EF3">
      <w:pPr>
        <w:pStyle w:val="Normalny5"/>
      </w:pPr>
      <w:r w:rsidRPr="00EB6B9E">
        <w:t xml:space="preserve">art. 109 ust. </w:t>
      </w:r>
      <w:r>
        <w:t>1 pkt 7</w:t>
      </w:r>
      <w:r w:rsidRPr="00EB6B9E">
        <w:t xml:space="preserve"> ustawy PZP</w:t>
      </w:r>
    </w:p>
    <w:p w14:paraId="71204F44" w14:textId="0D8632DD" w:rsidR="00C74446" w:rsidRPr="00A5436D" w:rsidRDefault="00C74446" w:rsidP="00EA01AB">
      <w:pPr>
        <w:pStyle w:val="Normalny5"/>
        <w:numPr>
          <w:ilvl w:val="0"/>
          <w:numId w:val="0"/>
        </w:numPr>
        <w:spacing w:after="0" w:line="240" w:lineRule="auto"/>
        <w:rPr>
          <w:b/>
          <w:bCs/>
        </w:rPr>
      </w:pPr>
      <w:r w:rsidRPr="00A5436D">
        <w:rPr>
          <w:b/>
          <w:bCs/>
        </w:rPr>
        <w:t>są nadal aktualne.</w:t>
      </w:r>
    </w:p>
    <w:p w14:paraId="71AFAC59" w14:textId="77777777" w:rsidR="00011CF7" w:rsidRDefault="00011CF7" w:rsidP="009B21F5">
      <w:pPr>
        <w:pStyle w:val="NormalnyCzerwony"/>
      </w:pPr>
    </w:p>
    <w:p w14:paraId="403D8894" w14:textId="231FA40B" w:rsidR="007C3BC9" w:rsidRPr="009B21F5" w:rsidRDefault="007E7BE2" w:rsidP="009B21F5">
      <w:pPr>
        <w:pStyle w:val="NormalnyCzerwony"/>
      </w:pPr>
      <w:r w:rsidRPr="009B21F5">
        <w:t>Oświadczenie Wykonawcy musi być podpisane</w:t>
      </w:r>
      <w:r w:rsidR="007C3BC9" w:rsidRPr="009B21F5">
        <w:t xml:space="preserve"> kwalifikowanym podpisem elektronicznym</w:t>
      </w:r>
      <w:r w:rsidR="00F119F6" w:rsidRPr="009B21F5">
        <w:t>.</w:t>
      </w:r>
    </w:p>
    <w:sectPr w:rsidR="007C3BC9" w:rsidRPr="009B21F5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7367" w14:textId="77777777" w:rsidR="008E5619" w:rsidRDefault="008E5619" w:rsidP="008D58C2">
      <w:pPr>
        <w:spacing w:after="0" w:line="240" w:lineRule="auto"/>
      </w:pPr>
      <w:r>
        <w:separator/>
      </w:r>
    </w:p>
  </w:endnote>
  <w:endnote w:type="continuationSeparator" w:id="0">
    <w:p w14:paraId="5CC3B223" w14:textId="77777777" w:rsidR="008E5619" w:rsidRDefault="008E561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72BD" w14:textId="77777777" w:rsidR="008E5619" w:rsidRDefault="008E5619" w:rsidP="008D58C2">
      <w:pPr>
        <w:spacing w:after="0" w:line="240" w:lineRule="auto"/>
      </w:pPr>
      <w:r>
        <w:separator/>
      </w:r>
    </w:p>
  </w:footnote>
  <w:footnote w:type="continuationSeparator" w:id="0">
    <w:p w14:paraId="1BE6F985" w14:textId="77777777" w:rsidR="008E5619" w:rsidRDefault="008E5619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86D86"/>
    <w:rsid w:val="00092EE2"/>
    <w:rsid w:val="00096FBD"/>
    <w:rsid w:val="000D36CF"/>
    <w:rsid w:val="00106BAF"/>
    <w:rsid w:val="0014735F"/>
    <w:rsid w:val="0017501B"/>
    <w:rsid w:val="00177EE7"/>
    <w:rsid w:val="00197DCB"/>
    <w:rsid w:val="00207DDA"/>
    <w:rsid w:val="002D1818"/>
    <w:rsid w:val="002D2475"/>
    <w:rsid w:val="00311BD2"/>
    <w:rsid w:val="00353BA4"/>
    <w:rsid w:val="00361BC8"/>
    <w:rsid w:val="00396235"/>
    <w:rsid w:val="00397368"/>
    <w:rsid w:val="003C346C"/>
    <w:rsid w:val="003F7291"/>
    <w:rsid w:val="0047282A"/>
    <w:rsid w:val="004A1016"/>
    <w:rsid w:val="004A66E3"/>
    <w:rsid w:val="004D3E82"/>
    <w:rsid w:val="004E4069"/>
    <w:rsid w:val="00510B64"/>
    <w:rsid w:val="00511EF3"/>
    <w:rsid w:val="005A2CF4"/>
    <w:rsid w:val="005B1CF6"/>
    <w:rsid w:val="005B40D7"/>
    <w:rsid w:val="005C3299"/>
    <w:rsid w:val="005D0D83"/>
    <w:rsid w:val="005E2AE6"/>
    <w:rsid w:val="005E758B"/>
    <w:rsid w:val="00683257"/>
    <w:rsid w:val="006D3676"/>
    <w:rsid w:val="006D5C06"/>
    <w:rsid w:val="006E1167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8E5619"/>
    <w:rsid w:val="009374C3"/>
    <w:rsid w:val="00943306"/>
    <w:rsid w:val="00963F21"/>
    <w:rsid w:val="00967445"/>
    <w:rsid w:val="00981F51"/>
    <w:rsid w:val="009A78AC"/>
    <w:rsid w:val="009B21F5"/>
    <w:rsid w:val="009E32B6"/>
    <w:rsid w:val="00A5436D"/>
    <w:rsid w:val="00B772FF"/>
    <w:rsid w:val="00C16A07"/>
    <w:rsid w:val="00C74446"/>
    <w:rsid w:val="00C850EB"/>
    <w:rsid w:val="00CB402B"/>
    <w:rsid w:val="00CC175A"/>
    <w:rsid w:val="00CF6FDA"/>
    <w:rsid w:val="00D47A7D"/>
    <w:rsid w:val="00D536CB"/>
    <w:rsid w:val="00D92B26"/>
    <w:rsid w:val="00DA55EF"/>
    <w:rsid w:val="00DD27F1"/>
    <w:rsid w:val="00DE2593"/>
    <w:rsid w:val="00E069E2"/>
    <w:rsid w:val="00EA01AB"/>
    <w:rsid w:val="00EA327E"/>
    <w:rsid w:val="00EC1B6A"/>
    <w:rsid w:val="00ED392F"/>
    <w:rsid w:val="00EE5DAD"/>
    <w:rsid w:val="00F0479E"/>
    <w:rsid w:val="00F119F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B21F5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B21F5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6</cp:revision>
  <cp:lastPrinted>2023-08-25T07:43:00Z</cp:lastPrinted>
  <dcterms:created xsi:type="dcterms:W3CDTF">2024-02-22T12:13:00Z</dcterms:created>
  <dcterms:modified xsi:type="dcterms:W3CDTF">2025-03-12T12:34:00Z</dcterms:modified>
</cp:coreProperties>
</file>