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1399D" w14:textId="77777777" w:rsidR="004055EE" w:rsidRPr="009F5F43" w:rsidRDefault="00000000" w:rsidP="009F5F43">
      <w:pPr>
        <w:widowControl/>
        <w:suppressAutoHyphens w:val="0"/>
        <w:spacing w:after="40" w:line="276" w:lineRule="auto"/>
        <w:ind w:hanging="142"/>
        <w:jc w:val="right"/>
        <w:textAlignment w:val="auto"/>
        <w:rPr>
          <w:rFonts w:ascii="Times New Roman" w:eastAsia="Times New Roman" w:hAnsi="Times New Roman" w:cs="Times New Roman"/>
          <w:b/>
          <w:kern w:val="0"/>
          <w:sz w:val="22"/>
          <w:szCs w:val="22"/>
          <w:lang w:eastAsia="pl-PL" w:bidi="ar-SA"/>
        </w:rPr>
      </w:pPr>
      <w:bookmarkStart w:id="0" w:name="_Hlk193224775"/>
      <w:r w:rsidRPr="009F5F43">
        <w:rPr>
          <w:rFonts w:ascii="Times New Roman" w:eastAsia="Times New Roman" w:hAnsi="Times New Roman" w:cs="Times New Roman"/>
          <w:b/>
          <w:kern w:val="0"/>
          <w:sz w:val="22"/>
          <w:szCs w:val="22"/>
          <w:lang w:eastAsia="pl-PL" w:bidi="ar-SA"/>
        </w:rPr>
        <w:t>Załącznik nr 7</w:t>
      </w:r>
    </w:p>
    <w:p w14:paraId="2FAC23F6" w14:textId="77777777" w:rsidR="004055EE" w:rsidRPr="009F5F43" w:rsidRDefault="00000000" w:rsidP="009F5F43">
      <w:pPr>
        <w:widowControl/>
        <w:suppressAutoHyphens w:val="0"/>
        <w:spacing w:after="40" w:line="276" w:lineRule="auto"/>
        <w:ind w:hanging="142"/>
        <w:jc w:val="right"/>
        <w:textAlignment w:val="auto"/>
        <w:rPr>
          <w:rFonts w:ascii="Times New Roman" w:eastAsia="Times New Roman" w:hAnsi="Times New Roman" w:cs="Times New Roman"/>
          <w:b/>
          <w:kern w:val="0"/>
          <w:sz w:val="22"/>
          <w:szCs w:val="22"/>
          <w:lang w:eastAsia="pl-PL" w:bidi="ar-SA"/>
        </w:rPr>
      </w:pPr>
      <w:r w:rsidRPr="009F5F43">
        <w:rPr>
          <w:rFonts w:ascii="Times New Roman" w:eastAsia="Times New Roman" w:hAnsi="Times New Roman" w:cs="Times New Roman"/>
          <w:b/>
          <w:kern w:val="0"/>
          <w:sz w:val="22"/>
          <w:szCs w:val="22"/>
          <w:lang w:eastAsia="pl-PL" w:bidi="ar-SA"/>
        </w:rPr>
        <w:t>do umowy nr ….</w:t>
      </w:r>
    </w:p>
    <w:p w14:paraId="79EC6BBB" w14:textId="77777777" w:rsidR="004055EE" w:rsidRPr="009F5F43" w:rsidRDefault="00000000" w:rsidP="009F5F43">
      <w:pPr>
        <w:widowControl/>
        <w:suppressAutoHyphens w:val="0"/>
        <w:spacing w:after="40" w:line="276" w:lineRule="auto"/>
        <w:ind w:hanging="142"/>
        <w:jc w:val="right"/>
        <w:textAlignment w:val="auto"/>
        <w:rPr>
          <w:rFonts w:ascii="Times New Roman" w:hAnsi="Times New Roman" w:cs="Times New Roman"/>
          <w:sz w:val="22"/>
          <w:szCs w:val="22"/>
        </w:rPr>
      </w:pPr>
      <w:r w:rsidRPr="009F5F43">
        <w:rPr>
          <w:rFonts w:ascii="Times New Roman" w:eastAsia="Times New Roman" w:hAnsi="Times New Roman" w:cs="Times New Roman"/>
          <w:b/>
          <w:kern w:val="0"/>
          <w:sz w:val="22"/>
          <w:szCs w:val="22"/>
          <w:lang w:eastAsia="pl-PL" w:bidi="ar-SA"/>
        </w:rPr>
        <w:t>z dnia ……../2025</w:t>
      </w:r>
    </w:p>
    <w:bookmarkEnd w:id="0"/>
    <w:p w14:paraId="2515EABA" w14:textId="224E6418" w:rsidR="00170C7E" w:rsidRDefault="00170C7E" w:rsidP="009F5F43">
      <w:pPr>
        <w:pStyle w:val="Textbodyuser"/>
        <w:spacing w:after="40" w:line="276" w:lineRule="auto"/>
        <w:jc w:val="center"/>
        <w:rPr>
          <w:rFonts w:ascii="Times New Roman" w:eastAsia="Times New Roman" w:hAnsi="Times New Roman" w:cs="Times New Roman"/>
          <w:b/>
          <w:sz w:val="22"/>
          <w:szCs w:val="22"/>
          <w:lang w:val="pl-PL" w:eastAsia="ar-SA"/>
        </w:rPr>
      </w:pPr>
      <w:r>
        <w:rPr>
          <w:rFonts w:ascii="Times New Roman" w:eastAsia="Times New Roman" w:hAnsi="Times New Roman" w:cs="Times New Roman"/>
          <w:b/>
          <w:sz w:val="22"/>
          <w:szCs w:val="22"/>
          <w:lang w:val="pl-PL" w:eastAsia="ar-SA"/>
        </w:rPr>
        <w:t>WZÓR</w:t>
      </w:r>
    </w:p>
    <w:p w14:paraId="4B1ABC9F" w14:textId="77777777" w:rsidR="00170C7E" w:rsidRDefault="00170C7E" w:rsidP="009F5F43">
      <w:pPr>
        <w:pStyle w:val="Textbodyuser"/>
        <w:spacing w:after="40" w:line="276" w:lineRule="auto"/>
        <w:jc w:val="center"/>
        <w:rPr>
          <w:rFonts w:ascii="Times New Roman" w:eastAsia="Times New Roman" w:hAnsi="Times New Roman" w:cs="Times New Roman"/>
          <w:b/>
          <w:sz w:val="22"/>
          <w:szCs w:val="22"/>
          <w:lang w:val="pl-PL" w:eastAsia="ar-SA"/>
        </w:rPr>
      </w:pPr>
    </w:p>
    <w:p w14:paraId="7DEDDD31" w14:textId="04A41067" w:rsidR="004055EE" w:rsidRPr="009F5F43" w:rsidRDefault="00000000" w:rsidP="009F5F43">
      <w:pPr>
        <w:pStyle w:val="Textbodyuser"/>
        <w:spacing w:after="40" w:line="276" w:lineRule="auto"/>
        <w:jc w:val="center"/>
        <w:rPr>
          <w:rFonts w:ascii="Times New Roman" w:eastAsia="Times New Roman" w:hAnsi="Times New Roman" w:cs="Times New Roman"/>
          <w:b/>
          <w:sz w:val="22"/>
          <w:szCs w:val="22"/>
          <w:lang w:val="pl-PL" w:eastAsia="ar-SA"/>
        </w:rPr>
      </w:pPr>
      <w:r w:rsidRPr="009F5F43">
        <w:rPr>
          <w:rFonts w:ascii="Times New Roman" w:eastAsia="Times New Roman" w:hAnsi="Times New Roman" w:cs="Times New Roman"/>
          <w:b/>
          <w:sz w:val="22"/>
          <w:szCs w:val="22"/>
          <w:lang w:val="pl-PL" w:eastAsia="ar-SA"/>
        </w:rPr>
        <w:t>Umowa powierzenia przetwarzania danych osobowych</w:t>
      </w:r>
    </w:p>
    <w:p w14:paraId="294B8F2C" w14:textId="77777777" w:rsidR="004055EE" w:rsidRPr="009F5F43" w:rsidRDefault="00000000" w:rsidP="009F5F43">
      <w:pPr>
        <w:pStyle w:val="Textbodyuser"/>
        <w:spacing w:after="40" w:line="276" w:lineRule="auto"/>
        <w:jc w:val="center"/>
        <w:rPr>
          <w:rFonts w:ascii="Times New Roman" w:eastAsia="Times New Roman" w:hAnsi="Times New Roman" w:cs="Times New Roman"/>
          <w:b/>
          <w:sz w:val="22"/>
          <w:szCs w:val="22"/>
          <w:lang w:val="pl-PL" w:eastAsia="ar-SA"/>
        </w:rPr>
      </w:pPr>
      <w:r w:rsidRPr="009F5F43">
        <w:rPr>
          <w:rFonts w:ascii="Times New Roman" w:eastAsia="Times New Roman" w:hAnsi="Times New Roman" w:cs="Times New Roman"/>
          <w:b/>
          <w:sz w:val="22"/>
          <w:szCs w:val="22"/>
          <w:lang w:val="pl-PL" w:eastAsia="ar-SA"/>
        </w:rPr>
        <w:t>Nr 1/2025</w:t>
      </w:r>
    </w:p>
    <w:p w14:paraId="52C053E4" w14:textId="77777777" w:rsidR="004055EE" w:rsidRPr="009F5F43" w:rsidRDefault="00000000" w:rsidP="009F5F43">
      <w:pPr>
        <w:pStyle w:val="Textbodyuser"/>
        <w:spacing w:after="40" w:line="276" w:lineRule="auto"/>
        <w:rPr>
          <w:rFonts w:ascii="Times New Roman" w:hAnsi="Times New Roman" w:cs="Times New Roman"/>
          <w:sz w:val="22"/>
          <w:szCs w:val="22"/>
          <w:lang w:val="pl-PL"/>
        </w:rPr>
      </w:pPr>
      <w:r w:rsidRPr="009F5F43">
        <w:rPr>
          <w:rFonts w:ascii="Times New Roman" w:eastAsia="Times New Roman" w:hAnsi="Times New Roman" w:cs="Times New Roman"/>
          <w:sz w:val="22"/>
          <w:szCs w:val="22"/>
          <w:lang w:val="pl-PL" w:eastAsia="ar-SA"/>
        </w:rPr>
        <w:t>zawarta pomiędzy:</w:t>
      </w:r>
    </w:p>
    <w:p w14:paraId="375F218D" w14:textId="77777777" w:rsidR="004055EE" w:rsidRPr="009F5F43" w:rsidRDefault="00000000" w:rsidP="009F5F43">
      <w:pPr>
        <w:pStyle w:val="Textbody"/>
        <w:spacing w:after="40"/>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Gminą Psary z siedzibą w Psarach przy ul. Malinowicka 4, 42-512 Psary NIP: 625-244-67-73, REGON: 276258167, reprezentowaną przez:</w:t>
      </w:r>
    </w:p>
    <w:p w14:paraId="57970240" w14:textId="77777777" w:rsidR="004055EE" w:rsidRPr="009F5F43" w:rsidRDefault="00000000" w:rsidP="009F5F43">
      <w:pPr>
        <w:pStyle w:val="Textbody"/>
        <w:spacing w:after="40"/>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w:t>
      </w:r>
    </w:p>
    <w:p w14:paraId="573E3DE5" w14:textId="77777777" w:rsidR="004055EE" w:rsidRPr="009F5F43" w:rsidRDefault="00000000" w:rsidP="009F5F43">
      <w:pPr>
        <w:pStyle w:val="Textbodyuser"/>
        <w:spacing w:after="40" w:line="276" w:lineRule="auto"/>
        <w:rPr>
          <w:rFonts w:ascii="Times New Roman" w:hAnsi="Times New Roman" w:cs="Times New Roman"/>
          <w:sz w:val="22"/>
          <w:szCs w:val="22"/>
          <w:lang w:val="pl-PL"/>
        </w:rPr>
      </w:pPr>
      <w:r w:rsidRPr="009F5F43">
        <w:rPr>
          <w:rFonts w:ascii="Times New Roman" w:eastAsia="Times New Roman" w:hAnsi="Times New Roman" w:cs="Times New Roman"/>
          <w:sz w:val="22"/>
          <w:szCs w:val="22"/>
          <w:lang w:val="pl-PL" w:eastAsia="ar-SA"/>
        </w:rPr>
        <w:t xml:space="preserve">zwanym w dalszej części umowy </w:t>
      </w:r>
      <w:r w:rsidRPr="009F5F43">
        <w:rPr>
          <w:rFonts w:ascii="Times New Roman" w:eastAsia="Times New Roman" w:hAnsi="Times New Roman" w:cs="Times New Roman"/>
          <w:b/>
          <w:bCs/>
          <w:sz w:val="22"/>
          <w:szCs w:val="22"/>
          <w:lang w:val="pl-PL" w:eastAsia="ar-SA"/>
        </w:rPr>
        <w:t>„Administratorem danych”</w:t>
      </w:r>
    </w:p>
    <w:p w14:paraId="09D96292" w14:textId="77777777" w:rsidR="004055EE" w:rsidRPr="009F5F43" w:rsidRDefault="00000000" w:rsidP="009F5F43">
      <w:pPr>
        <w:pStyle w:val="Textbodyuser"/>
        <w:spacing w:after="40" w:line="276" w:lineRule="auto"/>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a</w:t>
      </w:r>
    </w:p>
    <w:p w14:paraId="73A72F7C" w14:textId="77777777" w:rsidR="004055EE" w:rsidRPr="009F5F43" w:rsidRDefault="00000000" w:rsidP="009F5F43">
      <w:pPr>
        <w:pStyle w:val="Textbodyuser"/>
        <w:spacing w:after="40" w:line="276" w:lineRule="auto"/>
        <w:rPr>
          <w:rFonts w:ascii="Times New Roman" w:hAnsi="Times New Roman" w:cs="Times New Roman"/>
          <w:sz w:val="22"/>
          <w:szCs w:val="22"/>
          <w:lang w:val="pl-PL"/>
        </w:rPr>
      </w:pPr>
      <w:r w:rsidRPr="009F5F43">
        <w:rPr>
          <w:rFonts w:ascii="Times New Roman" w:eastAsia="Times New Roman" w:hAnsi="Times New Roman" w:cs="Times New Roman"/>
          <w:sz w:val="22"/>
          <w:szCs w:val="22"/>
          <w:lang w:val="pl-PL" w:eastAsia="ar-SA"/>
        </w:rPr>
        <w:t xml:space="preserve">..................................................................................................................................................................................... </w:t>
      </w:r>
    </w:p>
    <w:p w14:paraId="6FD5ADF1" w14:textId="77777777" w:rsidR="004055EE" w:rsidRPr="009F5F43" w:rsidRDefault="00000000" w:rsidP="009F5F43">
      <w:pPr>
        <w:pStyle w:val="Textbodyuser"/>
        <w:spacing w:after="40" w:line="276" w:lineRule="auto"/>
        <w:rPr>
          <w:rFonts w:ascii="Times New Roman" w:hAnsi="Times New Roman" w:cs="Times New Roman"/>
          <w:sz w:val="22"/>
          <w:szCs w:val="22"/>
          <w:lang w:val="pl-PL"/>
        </w:rPr>
      </w:pPr>
      <w:r w:rsidRPr="009F5F43">
        <w:rPr>
          <w:rFonts w:ascii="Times New Roman" w:eastAsia="Times New Roman" w:hAnsi="Times New Roman" w:cs="Times New Roman"/>
          <w:sz w:val="22"/>
          <w:szCs w:val="22"/>
          <w:lang w:val="pl-PL" w:eastAsia="ar-SA"/>
        </w:rPr>
        <w:t>zwany w dalszej części umowy „</w:t>
      </w:r>
      <w:r w:rsidRPr="009F5F43">
        <w:rPr>
          <w:rFonts w:ascii="Times New Roman" w:eastAsia="Times New Roman" w:hAnsi="Times New Roman" w:cs="Times New Roman"/>
          <w:b/>
          <w:bCs/>
          <w:sz w:val="22"/>
          <w:szCs w:val="22"/>
          <w:lang w:val="pl-PL" w:eastAsia="ar-SA"/>
        </w:rPr>
        <w:t>Podmiotem przetwarzającym”</w:t>
      </w:r>
    </w:p>
    <w:p w14:paraId="737EE72A" w14:textId="77777777" w:rsidR="004055EE" w:rsidRPr="009F5F43" w:rsidRDefault="00000000" w:rsidP="009F5F43">
      <w:pPr>
        <w:pStyle w:val="Textbodyuser"/>
        <w:spacing w:after="40" w:line="276" w:lineRule="auto"/>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reprezentowanym przez:</w:t>
      </w:r>
    </w:p>
    <w:p w14:paraId="667736C2" w14:textId="77777777" w:rsidR="004055EE" w:rsidRPr="009F5F43" w:rsidRDefault="00000000" w:rsidP="009F5F43">
      <w:pPr>
        <w:pStyle w:val="Textbodyuser"/>
        <w:spacing w:after="40" w:line="276" w:lineRule="auto"/>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w:t>
      </w:r>
    </w:p>
    <w:p w14:paraId="067C9E1A" w14:textId="77777777" w:rsidR="004055EE" w:rsidRPr="009F5F43" w:rsidRDefault="00000000" w:rsidP="009F5F43">
      <w:pPr>
        <w:pStyle w:val="Textbodyuser"/>
        <w:spacing w:after="40" w:line="276" w:lineRule="auto"/>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(dalej łącznie jako „Strony” lub indywidualnie jako „Strona”)</w:t>
      </w:r>
    </w:p>
    <w:p w14:paraId="75C9F4F4" w14:textId="77777777" w:rsidR="004055EE" w:rsidRPr="009F5F43" w:rsidRDefault="00000000" w:rsidP="009F5F43">
      <w:pPr>
        <w:pStyle w:val="Textbodyuser"/>
        <w:spacing w:after="40" w:line="276" w:lineRule="auto"/>
        <w:jc w:val="center"/>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 1</w:t>
      </w:r>
    </w:p>
    <w:p w14:paraId="5FC7269B" w14:textId="77777777" w:rsidR="004055EE" w:rsidRPr="009F5F43" w:rsidRDefault="00000000" w:rsidP="009F5F43">
      <w:pPr>
        <w:spacing w:after="40" w:line="276" w:lineRule="auto"/>
        <w:jc w:val="center"/>
        <w:rPr>
          <w:rFonts w:ascii="Times New Roman" w:hAnsi="Times New Roman" w:cs="Times New Roman"/>
          <w:sz w:val="22"/>
          <w:szCs w:val="22"/>
        </w:rPr>
      </w:pPr>
      <w:r w:rsidRPr="009F5F43">
        <w:rPr>
          <w:rFonts w:ascii="Times New Roman" w:hAnsi="Times New Roman" w:cs="Times New Roman"/>
          <w:sz w:val="22"/>
          <w:szCs w:val="22"/>
        </w:rPr>
        <w:t>Powierzenie przetwarzania danych osobowych</w:t>
      </w:r>
    </w:p>
    <w:p w14:paraId="7620ECC9" w14:textId="77777777" w:rsidR="004055EE" w:rsidRPr="009F5F43" w:rsidRDefault="00000000" w:rsidP="009F5F43">
      <w:pPr>
        <w:spacing w:after="40" w:line="276" w:lineRule="auto"/>
        <w:rPr>
          <w:rFonts w:ascii="Times New Roman" w:hAnsi="Times New Roman" w:cs="Times New Roman"/>
          <w:sz w:val="22"/>
          <w:szCs w:val="22"/>
        </w:rPr>
      </w:pPr>
      <w:r w:rsidRPr="009F5F43">
        <w:rPr>
          <w:rFonts w:ascii="Times New Roman" w:hAnsi="Times New Roman" w:cs="Times New Roman"/>
          <w:sz w:val="22"/>
          <w:szCs w:val="22"/>
        </w:rPr>
        <w:t>Administrator danych powierza Podmiotowi przetwarzającemu, w trybie art. 28 Rozporządzenia Parlamentu Europejskiego i Rady (UE) 2016/679 z dnia 27.04.2016 r. w sprawie ochrony osób fizycznych w związku z przetwarzaniem danych osobowych i sprawie swobodnego przepływu takich danych oraz uchylenia dyrektywy 95/46/WE (ogólne rozporządzenie o ochronie danych) (zwanego w dalszej części „RODO) dane osobowe do przetwarzania, na zasadach i w celu określonym w niniejszej umowie (dalej zwana „Umową”).</w:t>
      </w:r>
    </w:p>
    <w:p w14:paraId="6828CB1C" w14:textId="77777777" w:rsidR="004055EE" w:rsidRPr="009F5F43" w:rsidRDefault="00000000" w:rsidP="009F5F43">
      <w:pPr>
        <w:spacing w:after="40" w:line="276" w:lineRule="auto"/>
        <w:rPr>
          <w:rFonts w:ascii="Times New Roman" w:hAnsi="Times New Roman" w:cs="Times New Roman"/>
          <w:sz w:val="22"/>
          <w:szCs w:val="22"/>
        </w:rPr>
      </w:pPr>
      <w:r w:rsidRPr="009F5F43">
        <w:rPr>
          <w:rFonts w:ascii="Times New Roman" w:hAnsi="Times New Roman" w:cs="Times New Roman"/>
          <w:sz w:val="22"/>
          <w:szCs w:val="22"/>
        </w:rPr>
        <w:t>Podmiot przetwarzający zobowiązuje się przetwarzać powierzone mu dane osobowe zgodnie z umową, RODO oraz innymi przepisami prawa powszechnie obowiązującego, które chroni prawa osób, których dane dotyczą.</w:t>
      </w:r>
    </w:p>
    <w:p w14:paraId="0004E730" w14:textId="77777777" w:rsidR="004055EE" w:rsidRPr="009F5F43" w:rsidRDefault="00000000" w:rsidP="009F5F43">
      <w:pPr>
        <w:spacing w:after="40" w:line="276" w:lineRule="auto"/>
        <w:rPr>
          <w:rFonts w:ascii="Times New Roman" w:hAnsi="Times New Roman" w:cs="Times New Roman"/>
          <w:sz w:val="22"/>
          <w:szCs w:val="22"/>
        </w:rPr>
      </w:pPr>
      <w:r w:rsidRPr="009F5F43">
        <w:rPr>
          <w:rFonts w:ascii="Times New Roman" w:hAnsi="Times New Roman" w:cs="Times New Roman"/>
          <w:sz w:val="22"/>
          <w:szCs w:val="22"/>
        </w:rPr>
        <w:t>Podmiot przetwarzający oświadcza, iż stosuje środki bezpieczeństwa spełniające wymogi RODO.</w:t>
      </w:r>
    </w:p>
    <w:p w14:paraId="5725D322" w14:textId="77777777" w:rsidR="004055EE" w:rsidRPr="009F5F43" w:rsidRDefault="00000000" w:rsidP="009F5F43">
      <w:pPr>
        <w:pStyle w:val="Textbodyuser"/>
        <w:spacing w:after="40" w:line="276" w:lineRule="auto"/>
        <w:jc w:val="center"/>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 2</w:t>
      </w:r>
    </w:p>
    <w:p w14:paraId="6121B01E" w14:textId="77777777" w:rsidR="004055EE" w:rsidRPr="009F5F43" w:rsidRDefault="00000000" w:rsidP="009F5F43">
      <w:pPr>
        <w:pStyle w:val="Textbodyuser"/>
        <w:spacing w:after="40" w:line="276" w:lineRule="auto"/>
        <w:jc w:val="center"/>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Zakres i cel przetwarzania danych</w:t>
      </w:r>
    </w:p>
    <w:p w14:paraId="646E64C2" w14:textId="77777777" w:rsidR="004055EE" w:rsidRPr="009F5F43" w:rsidRDefault="00000000" w:rsidP="009F5F43">
      <w:pPr>
        <w:pStyle w:val="Textbodyuser"/>
        <w:numPr>
          <w:ilvl w:val="0"/>
          <w:numId w:val="10"/>
        </w:numPr>
        <w:spacing w:after="40" w:line="276" w:lineRule="auto"/>
        <w:ind w:left="567" w:hanging="567"/>
        <w:jc w:val="both"/>
        <w:rPr>
          <w:rFonts w:ascii="Times New Roman" w:hAnsi="Times New Roman" w:cs="Times New Roman"/>
          <w:sz w:val="22"/>
          <w:szCs w:val="22"/>
          <w:lang w:val="pl-PL"/>
        </w:rPr>
      </w:pPr>
      <w:r w:rsidRPr="009F5F43">
        <w:rPr>
          <w:rFonts w:ascii="Times New Roman" w:eastAsia="Times New Roman" w:hAnsi="Times New Roman" w:cs="Times New Roman"/>
          <w:sz w:val="22"/>
          <w:szCs w:val="22"/>
          <w:lang w:val="pl-PL" w:eastAsia="ar-SA"/>
        </w:rPr>
        <w:t xml:space="preserve">Podmiot przetwarzający będzie przetwarzał, powierzone na podstawie Umowy, dane zwykłe właścicieli nieruchomości zamieszkałych znajdujących się na terenie Gminy Psary w postaci: </w:t>
      </w:r>
      <w:r w:rsidRPr="009F5F43">
        <w:rPr>
          <w:rFonts w:ascii="Times New Roman" w:eastAsia="Times New Roman" w:hAnsi="Times New Roman" w:cs="Times New Roman"/>
          <w:strike/>
          <w:sz w:val="22"/>
          <w:szCs w:val="22"/>
          <w:shd w:val="clear" w:color="auto" w:fill="FFFF00"/>
          <w:lang w:val="pl-PL" w:eastAsia="ar-SA"/>
        </w:rPr>
        <w:t xml:space="preserve"> </w:t>
      </w:r>
    </w:p>
    <w:p w14:paraId="7A1C5BF6" w14:textId="77777777" w:rsidR="004055EE" w:rsidRPr="009F5F43" w:rsidRDefault="00000000" w:rsidP="009F5F43">
      <w:pPr>
        <w:pStyle w:val="Default"/>
        <w:numPr>
          <w:ilvl w:val="0"/>
          <w:numId w:val="11"/>
        </w:numPr>
        <w:spacing w:after="40" w:line="276" w:lineRule="auto"/>
        <w:ind w:left="1134" w:hanging="567"/>
        <w:rPr>
          <w:rFonts w:ascii="Times New Roman" w:eastAsia="Times New Roman" w:hAnsi="Times New Roman" w:cs="Times New Roman"/>
          <w:color w:val="auto"/>
          <w:kern w:val="3"/>
          <w:sz w:val="22"/>
          <w:szCs w:val="22"/>
          <w:lang w:eastAsia="ar-SA" w:bidi="hi-IN"/>
        </w:rPr>
      </w:pPr>
      <w:r w:rsidRPr="009F5F43">
        <w:rPr>
          <w:rFonts w:ascii="Times New Roman" w:eastAsia="Times New Roman" w:hAnsi="Times New Roman" w:cs="Times New Roman"/>
          <w:color w:val="auto"/>
          <w:kern w:val="3"/>
          <w:sz w:val="22"/>
          <w:szCs w:val="22"/>
          <w:lang w:eastAsia="ar-SA" w:bidi="hi-IN"/>
        </w:rPr>
        <w:t xml:space="preserve">dane adresowe (kod, kraj, miasto, ulica, numer domu), </w:t>
      </w:r>
    </w:p>
    <w:p w14:paraId="2D00E561" w14:textId="77777777" w:rsidR="004055EE" w:rsidRPr="009F5F43" w:rsidRDefault="00000000" w:rsidP="009F5F43">
      <w:pPr>
        <w:pStyle w:val="Default"/>
        <w:numPr>
          <w:ilvl w:val="0"/>
          <w:numId w:val="11"/>
        </w:numPr>
        <w:spacing w:after="40" w:line="276" w:lineRule="auto"/>
        <w:ind w:left="1134" w:hanging="567"/>
        <w:rPr>
          <w:rFonts w:ascii="Times New Roman" w:eastAsia="Times New Roman" w:hAnsi="Times New Roman" w:cs="Times New Roman"/>
          <w:color w:val="auto"/>
          <w:kern w:val="3"/>
          <w:sz w:val="22"/>
          <w:szCs w:val="22"/>
          <w:lang w:eastAsia="ar-SA" w:bidi="hi-IN"/>
        </w:rPr>
      </w:pPr>
      <w:r w:rsidRPr="009F5F43">
        <w:rPr>
          <w:rFonts w:ascii="Times New Roman" w:eastAsia="Times New Roman" w:hAnsi="Times New Roman" w:cs="Times New Roman"/>
          <w:color w:val="auto"/>
          <w:kern w:val="3"/>
          <w:sz w:val="22"/>
          <w:szCs w:val="22"/>
          <w:lang w:eastAsia="ar-SA" w:bidi="hi-IN"/>
        </w:rPr>
        <w:t xml:space="preserve">imiona i nazwiska, </w:t>
      </w:r>
    </w:p>
    <w:p w14:paraId="166C7B34" w14:textId="77777777" w:rsidR="004055EE" w:rsidRPr="009F5F43" w:rsidRDefault="00000000" w:rsidP="009F5F43">
      <w:pPr>
        <w:pStyle w:val="Default"/>
        <w:numPr>
          <w:ilvl w:val="0"/>
          <w:numId w:val="11"/>
        </w:numPr>
        <w:spacing w:after="40" w:line="276" w:lineRule="auto"/>
        <w:ind w:left="1134" w:hanging="567"/>
        <w:rPr>
          <w:rFonts w:ascii="Times New Roman" w:eastAsia="Times New Roman" w:hAnsi="Times New Roman" w:cs="Times New Roman"/>
          <w:color w:val="auto"/>
          <w:kern w:val="3"/>
          <w:sz w:val="22"/>
          <w:szCs w:val="22"/>
          <w:lang w:eastAsia="ar-SA" w:bidi="hi-IN"/>
        </w:rPr>
      </w:pPr>
      <w:r w:rsidRPr="009F5F43">
        <w:rPr>
          <w:rFonts w:ascii="Times New Roman" w:eastAsia="Times New Roman" w:hAnsi="Times New Roman" w:cs="Times New Roman"/>
          <w:color w:val="auto"/>
          <w:kern w:val="3"/>
          <w:sz w:val="22"/>
          <w:szCs w:val="22"/>
          <w:lang w:eastAsia="ar-SA" w:bidi="hi-IN"/>
        </w:rPr>
        <w:t xml:space="preserve">numery karty PSZOK, </w:t>
      </w:r>
    </w:p>
    <w:p w14:paraId="5ABF3FDF" w14:textId="77777777" w:rsidR="004055EE" w:rsidRPr="009F5F43" w:rsidRDefault="00000000" w:rsidP="009F5F43">
      <w:pPr>
        <w:pStyle w:val="Default"/>
        <w:numPr>
          <w:ilvl w:val="0"/>
          <w:numId w:val="11"/>
        </w:numPr>
        <w:spacing w:after="40" w:line="276" w:lineRule="auto"/>
        <w:ind w:left="1134" w:hanging="567"/>
        <w:rPr>
          <w:rFonts w:ascii="Times New Roman" w:eastAsia="Times New Roman" w:hAnsi="Times New Roman" w:cs="Times New Roman"/>
          <w:color w:val="auto"/>
          <w:kern w:val="3"/>
          <w:sz w:val="22"/>
          <w:szCs w:val="22"/>
          <w:lang w:eastAsia="ar-SA" w:bidi="hi-IN"/>
        </w:rPr>
      </w:pPr>
      <w:r w:rsidRPr="009F5F43">
        <w:rPr>
          <w:rFonts w:ascii="Times New Roman" w:eastAsia="Times New Roman" w:hAnsi="Times New Roman" w:cs="Times New Roman"/>
          <w:color w:val="auto"/>
          <w:kern w:val="3"/>
          <w:sz w:val="22"/>
          <w:szCs w:val="22"/>
          <w:lang w:eastAsia="ar-SA" w:bidi="hi-IN"/>
        </w:rPr>
        <w:t xml:space="preserve">numery ewidencyjne płatników, </w:t>
      </w:r>
    </w:p>
    <w:p w14:paraId="760240E0" w14:textId="77777777" w:rsidR="004055EE" w:rsidRPr="009F5F43" w:rsidRDefault="00000000" w:rsidP="009F5F43">
      <w:pPr>
        <w:pStyle w:val="Default"/>
        <w:numPr>
          <w:ilvl w:val="0"/>
          <w:numId w:val="11"/>
        </w:numPr>
        <w:spacing w:after="40" w:line="276" w:lineRule="auto"/>
        <w:ind w:left="1134" w:hanging="567"/>
        <w:rPr>
          <w:rFonts w:ascii="Times New Roman" w:eastAsia="Times New Roman" w:hAnsi="Times New Roman" w:cs="Times New Roman"/>
          <w:color w:val="auto"/>
          <w:kern w:val="3"/>
          <w:sz w:val="22"/>
          <w:szCs w:val="22"/>
          <w:lang w:eastAsia="ar-SA" w:bidi="hi-IN"/>
        </w:rPr>
      </w:pPr>
      <w:r w:rsidRPr="009F5F43">
        <w:rPr>
          <w:rFonts w:ascii="Times New Roman" w:eastAsia="Times New Roman" w:hAnsi="Times New Roman" w:cs="Times New Roman"/>
          <w:color w:val="auto"/>
          <w:kern w:val="3"/>
          <w:sz w:val="22"/>
          <w:szCs w:val="22"/>
          <w:lang w:eastAsia="ar-SA" w:bidi="hi-IN"/>
        </w:rPr>
        <w:t xml:space="preserve">numery telefonów, </w:t>
      </w:r>
    </w:p>
    <w:p w14:paraId="4F7FBCAC" w14:textId="77777777" w:rsidR="004055EE" w:rsidRPr="009F5F43" w:rsidRDefault="00000000" w:rsidP="009F5F43">
      <w:pPr>
        <w:pStyle w:val="Default"/>
        <w:numPr>
          <w:ilvl w:val="0"/>
          <w:numId w:val="11"/>
        </w:numPr>
        <w:spacing w:after="40" w:line="276" w:lineRule="auto"/>
        <w:ind w:left="1134" w:hanging="567"/>
        <w:rPr>
          <w:rFonts w:ascii="Times New Roman" w:eastAsia="Times New Roman" w:hAnsi="Times New Roman" w:cs="Times New Roman"/>
          <w:color w:val="auto"/>
          <w:kern w:val="3"/>
          <w:sz w:val="22"/>
          <w:szCs w:val="22"/>
          <w:lang w:eastAsia="ar-SA" w:bidi="hi-IN"/>
        </w:rPr>
      </w:pPr>
      <w:r w:rsidRPr="009F5F43">
        <w:rPr>
          <w:rFonts w:ascii="Times New Roman" w:eastAsia="Times New Roman" w:hAnsi="Times New Roman" w:cs="Times New Roman"/>
          <w:color w:val="auto"/>
          <w:kern w:val="3"/>
          <w:sz w:val="22"/>
          <w:szCs w:val="22"/>
          <w:lang w:eastAsia="ar-SA" w:bidi="hi-IN"/>
        </w:rPr>
        <w:t xml:space="preserve">adresy poczty elektronicznej, </w:t>
      </w:r>
    </w:p>
    <w:p w14:paraId="7275F084" w14:textId="77777777" w:rsidR="004055EE" w:rsidRPr="009F5F43" w:rsidRDefault="00000000" w:rsidP="009F5F43">
      <w:pPr>
        <w:pStyle w:val="Default"/>
        <w:numPr>
          <w:ilvl w:val="0"/>
          <w:numId w:val="11"/>
        </w:numPr>
        <w:spacing w:after="40" w:line="276" w:lineRule="auto"/>
        <w:ind w:left="1134" w:hanging="567"/>
        <w:rPr>
          <w:rFonts w:ascii="Times New Roman" w:eastAsia="Times New Roman" w:hAnsi="Times New Roman" w:cs="Times New Roman"/>
          <w:color w:val="auto"/>
          <w:kern w:val="3"/>
          <w:sz w:val="22"/>
          <w:szCs w:val="22"/>
          <w:lang w:eastAsia="ar-SA" w:bidi="hi-IN"/>
        </w:rPr>
      </w:pPr>
      <w:r w:rsidRPr="009F5F43">
        <w:rPr>
          <w:rFonts w:ascii="Times New Roman" w:eastAsia="Times New Roman" w:hAnsi="Times New Roman" w:cs="Times New Roman"/>
          <w:color w:val="auto"/>
          <w:kern w:val="3"/>
          <w:sz w:val="22"/>
          <w:szCs w:val="22"/>
          <w:lang w:eastAsia="ar-SA" w:bidi="hi-IN"/>
        </w:rPr>
        <w:t xml:space="preserve">ilość i data oddanych odpadów komunalnych, </w:t>
      </w:r>
    </w:p>
    <w:p w14:paraId="3198F695" w14:textId="77777777" w:rsidR="004055EE" w:rsidRPr="009F5F43" w:rsidRDefault="00000000" w:rsidP="009F5F43">
      <w:pPr>
        <w:pStyle w:val="Default"/>
        <w:numPr>
          <w:ilvl w:val="0"/>
          <w:numId w:val="11"/>
        </w:numPr>
        <w:spacing w:after="40" w:line="276" w:lineRule="auto"/>
        <w:ind w:left="1134" w:hanging="567"/>
        <w:rPr>
          <w:rFonts w:ascii="Times New Roman" w:eastAsia="Times New Roman" w:hAnsi="Times New Roman" w:cs="Times New Roman"/>
          <w:color w:val="auto"/>
          <w:kern w:val="3"/>
          <w:sz w:val="22"/>
          <w:szCs w:val="22"/>
          <w:lang w:eastAsia="ar-SA" w:bidi="hi-IN"/>
        </w:rPr>
      </w:pPr>
      <w:r w:rsidRPr="009F5F43">
        <w:rPr>
          <w:rFonts w:ascii="Times New Roman" w:eastAsia="Times New Roman" w:hAnsi="Times New Roman" w:cs="Times New Roman"/>
          <w:color w:val="auto"/>
          <w:kern w:val="3"/>
          <w:sz w:val="22"/>
          <w:szCs w:val="22"/>
          <w:lang w:eastAsia="ar-SA" w:bidi="hi-IN"/>
        </w:rPr>
        <w:t xml:space="preserve">informacja o kompostowniku, </w:t>
      </w:r>
    </w:p>
    <w:p w14:paraId="54388B11" w14:textId="77777777" w:rsidR="004055EE" w:rsidRPr="009F5F43" w:rsidRDefault="00000000" w:rsidP="009F5F43">
      <w:pPr>
        <w:pStyle w:val="Default"/>
        <w:numPr>
          <w:ilvl w:val="0"/>
          <w:numId w:val="11"/>
        </w:numPr>
        <w:spacing w:after="40" w:line="276" w:lineRule="auto"/>
        <w:ind w:left="1134" w:hanging="567"/>
        <w:rPr>
          <w:rFonts w:ascii="Times New Roman" w:eastAsia="Times New Roman" w:hAnsi="Times New Roman" w:cs="Times New Roman"/>
          <w:color w:val="auto"/>
          <w:kern w:val="3"/>
          <w:sz w:val="22"/>
          <w:szCs w:val="22"/>
          <w:lang w:eastAsia="ar-SA" w:bidi="hi-IN"/>
        </w:rPr>
      </w:pPr>
      <w:r w:rsidRPr="009F5F43">
        <w:rPr>
          <w:rFonts w:ascii="Times New Roman" w:eastAsia="Times New Roman" w:hAnsi="Times New Roman" w:cs="Times New Roman"/>
          <w:color w:val="auto"/>
          <w:kern w:val="3"/>
          <w:sz w:val="22"/>
          <w:szCs w:val="22"/>
          <w:lang w:eastAsia="ar-SA" w:bidi="hi-IN"/>
        </w:rPr>
        <w:t>ilość osób zamieszkujących na danej nieruchomości.</w:t>
      </w:r>
    </w:p>
    <w:p w14:paraId="183BFC52" w14:textId="1176D596" w:rsidR="004055EE" w:rsidRPr="009F5F43" w:rsidRDefault="00000000" w:rsidP="009F5F43">
      <w:pPr>
        <w:pStyle w:val="Textbodyuser"/>
        <w:numPr>
          <w:ilvl w:val="0"/>
          <w:numId w:val="10"/>
        </w:numPr>
        <w:spacing w:after="40" w:line="276" w:lineRule="auto"/>
        <w:ind w:left="567" w:hanging="567"/>
        <w:jc w:val="both"/>
        <w:rPr>
          <w:rFonts w:ascii="Times New Roman" w:hAnsi="Times New Roman" w:cs="Times New Roman"/>
          <w:sz w:val="22"/>
          <w:szCs w:val="22"/>
          <w:lang w:val="pl-PL"/>
        </w:rPr>
      </w:pPr>
      <w:r w:rsidRPr="009F5F43">
        <w:rPr>
          <w:rFonts w:ascii="Times New Roman" w:eastAsia="Times New Roman" w:hAnsi="Times New Roman" w:cs="Times New Roman"/>
          <w:sz w:val="22"/>
          <w:szCs w:val="22"/>
          <w:lang w:val="pl-PL" w:eastAsia="ar-SA"/>
        </w:rPr>
        <w:lastRenderedPageBreak/>
        <w:t xml:space="preserve">Powierzone przez Administratora danych dane osobowe będą przetwarzane przez Podmiot przetwarzający wyłącznie w celu realizacji umowy nr </w:t>
      </w:r>
      <w:r w:rsidRPr="009F5F43">
        <w:rPr>
          <w:rFonts w:ascii="Times New Roman" w:eastAsia="Times New Roman" w:hAnsi="Times New Roman" w:cs="Times New Roman"/>
          <w:b/>
          <w:bCs/>
          <w:sz w:val="22"/>
          <w:szCs w:val="22"/>
          <w:lang w:val="pl-PL" w:eastAsia="ar-SA"/>
        </w:rPr>
        <w:t>……/ 2025 z dnia ………..2025 roku</w:t>
      </w:r>
      <w:r w:rsidRPr="009F5F43">
        <w:rPr>
          <w:rFonts w:ascii="Times New Roman" w:eastAsia="Times New Roman" w:hAnsi="Times New Roman" w:cs="Times New Roman"/>
          <w:sz w:val="22"/>
          <w:szCs w:val="22"/>
          <w:lang w:val="pl-PL" w:eastAsia="ar-SA"/>
        </w:rPr>
        <w:t xml:space="preserve">  w zakresie odbierania i zagospodarowania odpadów komunalnych powstających na nieruchomościach zamieszkałych na terenie Gminy Psary, prowadzeniu Punktu Selektywnego Zbierania Odpadów Komunalnych i </w:t>
      </w:r>
      <w:r w:rsidR="00330317" w:rsidRPr="00330317">
        <w:rPr>
          <w:rFonts w:ascii="Times New Roman" w:eastAsia="Times New Roman" w:hAnsi="Times New Roman" w:cs="Times New Roman"/>
          <w:sz w:val="22"/>
          <w:szCs w:val="22"/>
          <w:lang w:val="pl-PL" w:eastAsia="ar-SA"/>
        </w:rPr>
        <w:t>odbi</w:t>
      </w:r>
      <w:r w:rsidR="00330317" w:rsidRPr="00330317">
        <w:rPr>
          <w:rFonts w:ascii="Times New Roman" w:eastAsia="Times New Roman" w:hAnsi="Times New Roman" w:cs="Times New Roman" w:hint="eastAsia"/>
          <w:sz w:val="22"/>
          <w:szCs w:val="22"/>
          <w:lang w:val="pl-PL" w:eastAsia="ar-SA"/>
        </w:rPr>
        <w:t>ó</w:t>
      </w:r>
      <w:r w:rsidR="00330317" w:rsidRPr="00330317">
        <w:rPr>
          <w:rFonts w:ascii="Times New Roman" w:eastAsia="Times New Roman" w:hAnsi="Times New Roman" w:cs="Times New Roman"/>
          <w:sz w:val="22"/>
          <w:szCs w:val="22"/>
          <w:lang w:val="pl-PL" w:eastAsia="ar-SA"/>
        </w:rPr>
        <w:t xml:space="preserve">r z budynku Urzędu Gminy Psary </w:t>
      </w:r>
      <w:r w:rsidRPr="009F5F43">
        <w:rPr>
          <w:rFonts w:ascii="Times New Roman" w:eastAsia="Times New Roman" w:hAnsi="Times New Roman" w:cs="Times New Roman"/>
          <w:sz w:val="22"/>
          <w:szCs w:val="22"/>
          <w:lang w:val="pl-PL" w:eastAsia="ar-SA"/>
        </w:rPr>
        <w:t>oraz rozpatrywania interwencji/zgłoszeń przekazanych przez Zamawiającego.</w:t>
      </w:r>
    </w:p>
    <w:p w14:paraId="504B93E7" w14:textId="77777777" w:rsidR="004055EE" w:rsidRPr="009F5F43" w:rsidRDefault="00000000" w:rsidP="009F5F43">
      <w:pPr>
        <w:pStyle w:val="Textbodyuser"/>
        <w:numPr>
          <w:ilvl w:val="0"/>
          <w:numId w:val="10"/>
        </w:numPr>
        <w:spacing w:after="40" w:line="276" w:lineRule="auto"/>
        <w:ind w:left="567" w:hanging="567"/>
        <w:jc w:val="both"/>
        <w:rPr>
          <w:rFonts w:ascii="Times New Roman" w:hAnsi="Times New Roman" w:cs="Times New Roman"/>
          <w:sz w:val="22"/>
          <w:szCs w:val="22"/>
          <w:lang w:val="pl-PL"/>
        </w:rPr>
      </w:pPr>
      <w:r w:rsidRPr="009F5F43">
        <w:rPr>
          <w:rFonts w:ascii="Times New Roman" w:eastAsia="Times New Roman" w:hAnsi="Times New Roman" w:cs="Times New Roman"/>
          <w:sz w:val="22"/>
          <w:szCs w:val="22"/>
          <w:lang w:val="pl-PL" w:eastAsia="ar-SA"/>
        </w:rPr>
        <w:t>Na powyższych danych będą wykonywane w szczególności operacje takie jak: zbieranie, utrwalanie, organizowanie, porządkowanie, przechowywanie, adaptowanie lub modyfikowanie, pobieranie,  przeglądanie, wykorzystywanie, ujawnianie poprzez przesłanie, rozpowszechnianie lub innego rodzaju   udostępnianie, dopasowywanie lub łączenie, ograniczenie, usuwanie lub niszczenie</w:t>
      </w:r>
    </w:p>
    <w:p w14:paraId="7E75F502" w14:textId="77777777" w:rsidR="004055EE" w:rsidRPr="009F5F43" w:rsidRDefault="00000000" w:rsidP="009F5F43">
      <w:pPr>
        <w:pStyle w:val="Textbodyuser"/>
        <w:spacing w:after="40" w:line="276" w:lineRule="auto"/>
        <w:jc w:val="center"/>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 3</w:t>
      </w:r>
    </w:p>
    <w:p w14:paraId="0E4543BE" w14:textId="77777777" w:rsidR="004055EE" w:rsidRPr="009F5F43" w:rsidRDefault="00000000" w:rsidP="009F5F43">
      <w:pPr>
        <w:pStyle w:val="Textbodyuser"/>
        <w:spacing w:after="40" w:line="276" w:lineRule="auto"/>
        <w:jc w:val="center"/>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Obowiązki podmiotu przetwarzającego</w:t>
      </w:r>
    </w:p>
    <w:p w14:paraId="124486CD" w14:textId="77777777" w:rsidR="004055EE" w:rsidRPr="009F5F43" w:rsidRDefault="00000000" w:rsidP="009F5F43">
      <w:pPr>
        <w:pStyle w:val="Akapitzlist"/>
        <w:numPr>
          <w:ilvl w:val="0"/>
          <w:numId w:val="12"/>
        </w:numPr>
        <w:spacing w:after="40" w:line="276" w:lineRule="auto"/>
        <w:ind w:left="567" w:hanging="567"/>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Podmiot przetwarzający zobowiązuje się przetwarzać dane osobowe wyłącznie na udokumentowane polecenie Administratora danych. Poprzez zawarcie niniejszej Umowy Administrator danych poleca przetwarzanie danych osobowych Podmiotowi przetwarzającemu. Niniejsze postanowienie Strony zgodnie uznają za udokumentowane polecenie administratora w rozumieniu art. 28 ust. 3 lit. a, w związku z art. 29 RODO.</w:t>
      </w:r>
    </w:p>
    <w:p w14:paraId="69F4117B" w14:textId="77777777" w:rsidR="004055EE" w:rsidRPr="009F5F43" w:rsidRDefault="00000000" w:rsidP="009F5F43">
      <w:pPr>
        <w:pStyle w:val="Akapitzlist"/>
        <w:numPr>
          <w:ilvl w:val="0"/>
          <w:numId w:val="4"/>
        </w:numPr>
        <w:spacing w:after="40" w:line="276" w:lineRule="auto"/>
        <w:ind w:left="567" w:hanging="567"/>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 których mowa w art. 32 RODO.</w:t>
      </w:r>
    </w:p>
    <w:p w14:paraId="534F7F90" w14:textId="77777777" w:rsidR="004055EE" w:rsidRPr="009F5F43" w:rsidRDefault="00000000" w:rsidP="009F5F43">
      <w:pPr>
        <w:pStyle w:val="Akapitzlist"/>
        <w:numPr>
          <w:ilvl w:val="0"/>
          <w:numId w:val="4"/>
        </w:numPr>
        <w:spacing w:after="40" w:line="276" w:lineRule="auto"/>
        <w:ind w:left="567" w:hanging="567"/>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 xml:space="preserve">Podmiot przetwarzający zobowiązuje się dołożyć należytej staranności przy przetwarzaniu powierzonych danych osobowych. </w:t>
      </w:r>
    </w:p>
    <w:p w14:paraId="2BDD9606" w14:textId="77777777" w:rsidR="004055EE" w:rsidRPr="009F5F43" w:rsidRDefault="00000000" w:rsidP="009F5F43">
      <w:pPr>
        <w:pStyle w:val="Akapitzlist"/>
        <w:spacing w:after="40" w:line="276" w:lineRule="auto"/>
        <w:ind w:left="567"/>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 xml:space="preserve">Podmiot przetwarzający zapewnienia, iż dostęp do przetwarzanych danych będą miały wyłącznie osoby bezpośrednio przez niego zatrudnione lub świadczące usługi na jego rzecz,  przeszkolone z zakresu przepisów dotyczących ochrony danych osobowych. Podmiot przetwarzający zobowiązuje się do nadania upoważnień do przetwarzania danych osobowych, o którym mowa w art. 29 RODO wszystkim osobom, </w:t>
      </w:r>
      <w:r w:rsidRPr="009F5F43">
        <w:rPr>
          <w:rFonts w:ascii="Times New Roman" w:eastAsia="Times New Roman" w:hAnsi="Times New Roman" w:cs="Times New Roman"/>
          <w:sz w:val="22"/>
          <w:szCs w:val="22"/>
          <w:lang w:val="pl-PL" w:eastAsia="ar-SA"/>
        </w:rPr>
        <w:br/>
        <w:t>o którym mowa w zdaniu poprzednim, które będą przetwarzały powierzone dane w celu realizacji niniejszej umowy.</w:t>
      </w:r>
    </w:p>
    <w:p w14:paraId="6ED12E6E" w14:textId="77777777" w:rsidR="004055EE" w:rsidRPr="009F5F43" w:rsidRDefault="00000000" w:rsidP="009F5F43">
      <w:pPr>
        <w:pStyle w:val="Akapitzlist"/>
        <w:numPr>
          <w:ilvl w:val="0"/>
          <w:numId w:val="4"/>
        </w:numPr>
        <w:spacing w:after="40" w:line="276" w:lineRule="auto"/>
        <w:ind w:left="567" w:hanging="567"/>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Podmiot przetwarzający zobowiązuje się zapewnić zachowanie w tajemnicy (o której mowa w art. 28 ust 3 lit. b RODO) przetwarzanych danych przez osoby, które upoważnia do przetwarzania danych  osobowych w celu realizacji niniejszej umowy, zarówno w trakcie zatrudnienia ich w Podmiocie przetwarzającym lub korzystania z usług tych osób, jak i po jego ustaniu.</w:t>
      </w:r>
    </w:p>
    <w:p w14:paraId="69EF3263" w14:textId="77777777" w:rsidR="004055EE" w:rsidRPr="009F5F43" w:rsidRDefault="00000000" w:rsidP="009F5F43">
      <w:pPr>
        <w:pStyle w:val="Akapitzlist"/>
        <w:numPr>
          <w:ilvl w:val="0"/>
          <w:numId w:val="4"/>
        </w:numPr>
        <w:spacing w:after="40" w:line="276" w:lineRule="auto"/>
        <w:ind w:left="567" w:hanging="567"/>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Podmiot przetwarzający po zakończeniu świadczenia usług związanych z przetwarzaniem usuwa lub zwraca Administratorowi danych wszelkie dane osobowe  oraz usuwa wszelkie ich istniejące kopie, chyba że prawo Unii lub prawo państwa członkowskiego nakazuje przechowywanie danych osobowych.</w:t>
      </w:r>
    </w:p>
    <w:p w14:paraId="186CE6B2" w14:textId="77777777" w:rsidR="004055EE" w:rsidRPr="009F5F43" w:rsidRDefault="00000000" w:rsidP="009F5F43">
      <w:pPr>
        <w:pStyle w:val="Akapitzlist"/>
        <w:numPr>
          <w:ilvl w:val="0"/>
          <w:numId w:val="4"/>
        </w:numPr>
        <w:spacing w:after="40" w:line="276" w:lineRule="auto"/>
        <w:ind w:left="567" w:hanging="567"/>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W miarę możliwości Podmiot przetwarzający pomaga Administratorowi danych w niezbędnym zakresie wywiązywać się z obowiązku odpowiadania na żądanie osoby, której dane dotyczą oraz wywiązywania się z obowiązków określonych w art. 32-36 RODO.</w:t>
      </w:r>
    </w:p>
    <w:p w14:paraId="24DAEF44" w14:textId="77777777" w:rsidR="004055EE" w:rsidRPr="009F5F43" w:rsidRDefault="00000000" w:rsidP="009F5F43">
      <w:pPr>
        <w:pStyle w:val="Akapitzlist"/>
        <w:numPr>
          <w:ilvl w:val="0"/>
          <w:numId w:val="4"/>
        </w:numPr>
        <w:spacing w:after="40" w:line="276" w:lineRule="auto"/>
        <w:ind w:left="567" w:hanging="567"/>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Podmiot przetwarzający po stwierdzeniu naruszenia ochrony danych osobowych bez zbędnej zwłoki zgłasza je Administratorowi danych.</w:t>
      </w:r>
    </w:p>
    <w:p w14:paraId="7E19CACE" w14:textId="77777777" w:rsidR="004055EE" w:rsidRPr="009F5F43" w:rsidRDefault="00000000" w:rsidP="009F5F43">
      <w:pPr>
        <w:pStyle w:val="Textbodyuser"/>
        <w:spacing w:after="40" w:line="276" w:lineRule="auto"/>
        <w:jc w:val="center"/>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 4</w:t>
      </w:r>
    </w:p>
    <w:p w14:paraId="3E864F80" w14:textId="77777777" w:rsidR="004055EE" w:rsidRPr="009F5F43" w:rsidRDefault="00000000" w:rsidP="009F5F43">
      <w:pPr>
        <w:pStyle w:val="Textbodyuser"/>
        <w:spacing w:after="40" w:line="276" w:lineRule="auto"/>
        <w:jc w:val="center"/>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Prawo kontroli</w:t>
      </w:r>
    </w:p>
    <w:p w14:paraId="41A4B558" w14:textId="77777777" w:rsidR="004055EE" w:rsidRPr="009F5F43" w:rsidRDefault="00000000" w:rsidP="009F5F43">
      <w:pPr>
        <w:pStyle w:val="Textbodyuser"/>
        <w:numPr>
          <w:ilvl w:val="0"/>
          <w:numId w:val="13"/>
        </w:numPr>
        <w:spacing w:after="40" w:line="276" w:lineRule="auto"/>
        <w:ind w:left="567" w:hanging="567"/>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lastRenderedPageBreak/>
        <w:t>Administrator danych zgodnie z art. 28 ust.3 lit. h RODO ma prawo kontroli, czy środki zastosowane przez Podmiot przetwarzający przy przetwarzaniu i zabezpieczeniu powierzonych danych osobowych spełniają postanowienia umowy.</w:t>
      </w:r>
    </w:p>
    <w:p w14:paraId="66CDD49F" w14:textId="77777777" w:rsidR="004055EE" w:rsidRPr="009F5F43" w:rsidRDefault="00000000" w:rsidP="009F5F43">
      <w:pPr>
        <w:pStyle w:val="Textbodyuser"/>
        <w:numPr>
          <w:ilvl w:val="0"/>
          <w:numId w:val="13"/>
        </w:numPr>
        <w:spacing w:after="40" w:line="276" w:lineRule="auto"/>
        <w:ind w:left="567" w:hanging="567"/>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 xml:space="preserve">Administrator danych realizować będzie prawo kontroli w godzinach pracy Podmiotu przetwarzającego </w:t>
      </w:r>
      <w:r w:rsidRPr="009F5F43">
        <w:rPr>
          <w:rFonts w:ascii="Times New Roman" w:eastAsia="Times New Roman" w:hAnsi="Times New Roman" w:cs="Times New Roman"/>
          <w:sz w:val="22"/>
          <w:szCs w:val="22"/>
          <w:lang w:val="pl-PL" w:eastAsia="ar-SA"/>
        </w:rPr>
        <w:br/>
        <w:t>i z minimum 3 dniowym jego uprzedzeniem.</w:t>
      </w:r>
    </w:p>
    <w:p w14:paraId="0162C7EF" w14:textId="77777777" w:rsidR="004055EE" w:rsidRPr="009F5F43" w:rsidRDefault="00000000" w:rsidP="009F5F43">
      <w:pPr>
        <w:pStyle w:val="Textbodyuser"/>
        <w:numPr>
          <w:ilvl w:val="0"/>
          <w:numId w:val="13"/>
        </w:numPr>
        <w:spacing w:after="40" w:line="276" w:lineRule="auto"/>
        <w:ind w:left="567" w:hanging="567"/>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W ramach wykonania przez Administratora danych prawa kontroli, o którym mowa w ust.1:</w:t>
      </w:r>
    </w:p>
    <w:p w14:paraId="459CCC14" w14:textId="77777777" w:rsidR="004055EE" w:rsidRPr="009F5F43" w:rsidRDefault="00000000" w:rsidP="009F5F43">
      <w:pPr>
        <w:pStyle w:val="Textbodyuser"/>
        <w:numPr>
          <w:ilvl w:val="0"/>
          <w:numId w:val="14"/>
        </w:numPr>
        <w:spacing w:after="40" w:line="276" w:lineRule="auto"/>
        <w:ind w:left="1134" w:hanging="567"/>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 xml:space="preserve">Podmiot przetwarzający zobowiązuje się do współpracy w zakresie kontroli i udzielania Administratorowi danych wszelkich informacji dotyczących sposobu przetwarzania </w:t>
      </w:r>
      <w:r w:rsidRPr="009F5F43">
        <w:rPr>
          <w:rFonts w:ascii="Times New Roman" w:eastAsia="Times New Roman" w:hAnsi="Times New Roman" w:cs="Times New Roman"/>
          <w:sz w:val="22"/>
          <w:szCs w:val="22"/>
          <w:lang w:val="pl-PL" w:eastAsia="ar-SA"/>
        </w:rPr>
        <w:br/>
        <w:t>i zabezpieczenia danych osobowych niezbędnych do wykazania spełnienia obowiązków określonych w art. 28 RODO;</w:t>
      </w:r>
    </w:p>
    <w:p w14:paraId="2B4DF435" w14:textId="77777777" w:rsidR="004055EE" w:rsidRPr="009F5F43" w:rsidRDefault="00000000" w:rsidP="009F5F43">
      <w:pPr>
        <w:pStyle w:val="Textbodyuser"/>
        <w:numPr>
          <w:ilvl w:val="0"/>
          <w:numId w:val="14"/>
        </w:numPr>
        <w:spacing w:after="40" w:line="276" w:lineRule="auto"/>
        <w:ind w:left="1134" w:hanging="567"/>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kontrola może zostać wykonana w formie:</w:t>
      </w:r>
    </w:p>
    <w:p w14:paraId="689E6B7F" w14:textId="77777777" w:rsidR="004055EE" w:rsidRPr="009F5F43" w:rsidRDefault="00000000" w:rsidP="009F5F43">
      <w:pPr>
        <w:pStyle w:val="Textbodyuser"/>
        <w:numPr>
          <w:ilvl w:val="0"/>
          <w:numId w:val="15"/>
        </w:numPr>
        <w:spacing w:after="40" w:line="276" w:lineRule="auto"/>
        <w:ind w:left="1418" w:hanging="284"/>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wizji lokalnej miejsca przetwarzania danych osobowych,</w:t>
      </w:r>
    </w:p>
    <w:p w14:paraId="208EC39A" w14:textId="77777777" w:rsidR="004055EE" w:rsidRPr="009F5F43" w:rsidRDefault="00000000" w:rsidP="009F5F43">
      <w:pPr>
        <w:pStyle w:val="Textbodyuser"/>
        <w:numPr>
          <w:ilvl w:val="0"/>
          <w:numId w:val="15"/>
        </w:numPr>
        <w:spacing w:after="40" w:line="276" w:lineRule="auto"/>
        <w:ind w:left="1418" w:hanging="284"/>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 xml:space="preserve">pisemnego żądania przedstawienia określonych informacji dotyczących przetwarzania </w:t>
      </w:r>
      <w:r w:rsidRPr="009F5F43">
        <w:rPr>
          <w:rFonts w:ascii="Times New Roman" w:eastAsia="Times New Roman" w:hAnsi="Times New Roman" w:cs="Times New Roman"/>
          <w:sz w:val="22"/>
          <w:szCs w:val="22"/>
          <w:lang w:val="pl-PL" w:eastAsia="ar-SA"/>
        </w:rPr>
        <w:br/>
        <w:t>i zabezpieczenia danych osobowych, przy czym Podmiot przetwarzający zobowiązany jest do udzielenia pisemnej odpowiedzi, na żądanie Administratora danych w terminie do 3 dni od daty jego otrzymania, a w szczególności do:</w:t>
      </w:r>
    </w:p>
    <w:p w14:paraId="1FF2A3F8" w14:textId="77777777" w:rsidR="004055EE" w:rsidRPr="009F5F43" w:rsidRDefault="00000000" w:rsidP="009F5F43">
      <w:pPr>
        <w:pStyle w:val="Textbodyuser"/>
        <w:numPr>
          <w:ilvl w:val="0"/>
          <w:numId w:val="15"/>
        </w:numPr>
        <w:spacing w:after="40" w:line="276" w:lineRule="auto"/>
        <w:ind w:left="1701" w:hanging="284"/>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wyjaśniania okoliczności incydentów bezpieczeństwa;</w:t>
      </w:r>
    </w:p>
    <w:p w14:paraId="3A891D56" w14:textId="77777777" w:rsidR="004055EE" w:rsidRPr="009F5F43" w:rsidRDefault="00000000" w:rsidP="009F5F43">
      <w:pPr>
        <w:pStyle w:val="Textbodyuser"/>
        <w:numPr>
          <w:ilvl w:val="0"/>
          <w:numId w:val="15"/>
        </w:numPr>
        <w:spacing w:after="40" w:line="276" w:lineRule="auto"/>
        <w:ind w:left="1701" w:hanging="284"/>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udzielenia odpowiedzi organom uprawnionym z mocy prawa do żądania informacji.</w:t>
      </w:r>
    </w:p>
    <w:p w14:paraId="39374795" w14:textId="77777777" w:rsidR="004055EE" w:rsidRPr="009F5F43" w:rsidRDefault="00000000" w:rsidP="009F5F43">
      <w:pPr>
        <w:pStyle w:val="Textbodyuser"/>
        <w:numPr>
          <w:ilvl w:val="0"/>
          <w:numId w:val="13"/>
        </w:numPr>
        <w:spacing w:after="40" w:line="276" w:lineRule="auto"/>
        <w:ind w:left="567" w:hanging="567"/>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 xml:space="preserve">Podmiot przetwarzający zobowiązuje się do usunięcia uchybień stwierdzonych podczas kontroli </w:t>
      </w:r>
      <w:r w:rsidRPr="009F5F43">
        <w:rPr>
          <w:rFonts w:ascii="Times New Roman" w:eastAsia="Times New Roman" w:hAnsi="Times New Roman" w:cs="Times New Roman"/>
          <w:sz w:val="22"/>
          <w:szCs w:val="22"/>
          <w:lang w:val="pl-PL" w:eastAsia="ar-SA"/>
        </w:rPr>
        <w:br/>
        <w:t>w terminie wskazanym przez Administratora danych nie dłuższym niż 14 dni</w:t>
      </w:r>
    </w:p>
    <w:p w14:paraId="18C1E2B8" w14:textId="77777777" w:rsidR="004055EE" w:rsidRPr="009F5F43" w:rsidRDefault="00000000" w:rsidP="009F5F43">
      <w:pPr>
        <w:pStyle w:val="Textbodyuser"/>
        <w:spacing w:after="40" w:line="276" w:lineRule="auto"/>
        <w:jc w:val="center"/>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 5</w:t>
      </w:r>
    </w:p>
    <w:p w14:paraId="61235A2C" w14:textId="77777777" w:rsidR="004055EE" w:rsidRPr="009F5F43" w:rsidRDefault="00000000" w:rsidP="009F5F43">
      <w:pPr>
        <w:pStyle w:val="Textbodyuser"/>
        <w:spacing w:after="40" w:line="276" w:lineRule="auto"/>
        <w:jc w:val="center"/>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Dalsze powierzenia danych do przetwarzania</w:t>
      </w:r>
    </w:p>
    <w:p w14:paraId="24474611" w14:textId="77777777" w:rsidR="004055EE" w:rsidRPr="009F5F43" w:rsidRDefault="00000000" w:rsidP="009F5F43">
      <w:pPr>
        <w:pStyle w:val="Textbodyuser"/>
        <w:numPr>
          <w:ilvl w:val="0"/>
          <w:numId w:val="16"/>
        </w:numPr>
        <w:spacing w:after="40" w:line="276" w:lineRule="auto"/>
        <w:ind w:left="567" w:hanging="567"/>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Podmiot przetwarzający może powierzyć dane osobowe objęte niniejszą umową do dalszego przetwarzania podwykonawcom jedynie w celu wykonania umowy po uzyskaniu pisemnej zgody Administratora danych.</w:t>
      </w:r>
    </w:p>
    <w:p w14:paraId="5D57CC39" w14:textId="77777777" w:rsidR="004055EE" w:rsidRPr="009F5F43" w:rsidRDefault="00000000" w:rsidP="009F5F43">
      <w:pPr>
        <w:pStyle w:val="Textbodyuser"/>
        <w:numPr>
          <w:ilvl w:val="0"/>
          <w:numId w:val="16"/>
        </w:numPr>
        <w:spacing w:after="40" w:line="276" w:lineRule="auto"/>
        <w:ind w:left="567" w:hanging="567"/>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udzielenia takiej informacji z uwagi na ważny interes publiczny.</w:t>
      </w:r>
    </w:p>
    <w:p w14:paraId="0C427C94" w14:textId="77777777" w:rsidR="004055EE" w:rsidRPr="009F5F43" w:rsidRDefault="00000000" w:rsidP="009F5F43">
      <w:pPr>
        <w:pStyle w:val="Textbodyuser"/>
        <w:numPr>
          <w:ilvl w:val="0"/>
          <w:numId w:val="16"/>
        </w:numPr>
        <w:spacing w:after="40" w:line="276" w:lineRule="auto"/>
        <w:ind w:left="567" w:hanging="567"/>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Podwykonawca, o którym mowa w ust. 1 , winien spełnić te same gwarancje i obowiązki jakie zostały nałożone na Podmiot Przetwarzający w niniejszej Umowie.</w:t>
      </w:r>
    </w:p>
    <w:p w14:paraId="6DB1F362" w14:textId="77777777" w:rsidR="004055EE" w:rsidRPr="009F5F43" w:rsidRDefault="00000000" w:rsidP="009F5F43">
      <w:pPr>
        <w:pStyle w:val="Textbodyuser"/>
        <w:numPr>
          <w:ilvl w:val="0"/>
          <w:numId w:val="16"/>
        </w:numPr>
        <w:spacing w:after="40" w:line="276" w:lineRule="auto"/>
        <w:ind w:left="567" w:hanging="567"/>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 xml:space="preserve">Za działania i zaniechania swego podwykonawcy, Administrator danych odpowiada jak za działania </w:t>
      </w:r>
      <w:r w:rsidRPr="009F5F43">
        <w:rPr>
          <w:rFonts w:ascii="Times New Roman" w:eastAsia="Times New Roman" w:hAnsi="Times New Roman" w:cs="Times New Roman"/>
          <w:sz w:val="22"/>
          <w:szCs w:val="22"/>
          <w:lang w:val="pl-PL" w:eastAsia="ar-SA"/>
        </w:rPr>
        <w:br/>
        <w:t>i zaniechania własne, z zastrzeżeniem obowiązujących przepisów prawa.</w:t>
      </w:r>
    </w:p>
    <w:p w14:paraId="5ED2EA97" w14:textId="77777777" w:rsidR="004055EE" w:rsidRPr="009F5F43" w:rsidRDefault="00000000" w:rsidP="009F5F43">
      <w:pPr>
        <w:pStyle w:val="Textbodyuser"/>
        <w:spacing w:after="40" w:line="276" w:lineRule="auto"/>
        <w:jc w:val="center"/>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 6</w:t>
      </w:r>
    </w:p>
    <w:p w14:paraId="5C7E8396" w14:textId="77777777" w:rsidR="004055EE" w:rsidRPr="009F5F43" w:rsidRDefault="00000000" w:rsidP="009F5F43">
      <w:pPr>
        <w:pStyle w:val="Textbodyuser"/>
        <w:spacing w:after="40" w:line="276" w:lineRule="auto"/>
        <w:jc w:val="center"/>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Odpowiedzialność Podmiotu przetwarzającego</w:t>
      </w:r>
    </w:p>
    <w:p w14:paraId="7C8AFE6F" w14:textId="77777777" w:rsidR="004055EE" w:rsidRPr="009F5F43" w:rsidRDefault="00000000" w:rsidP="009F5F43">
      <w:pPr>
        <w:pStyle w:val="Textbodyuser"/>
        <w:numPr>
          <w:ilvl w:val="3"/>
          <w:numId w:val="4"/>
        </w:numPr>
        <w:spacing w:after="40" w:line="276" w:lineRule="auto"/>
        <w:ind w:left="567" w:hanging="567"/>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Podmiot przetwarzający jest odpowiedzialny za udostępnienie lub wykorzystanie danych osobowych niezgodnie z treścią umowy, a w szczególności za udostępnienie powierzonych do przetwarzania danych osobowych osobom nieupoważnionym.</w:t>
      </w:r>
    </w:p>
    <w:p w14:paraId="7B4FEC92" w14:textId="77777777" w:rsidR="004055EE" w:rsidRPr="009F5F43" w:rsidRDefault="00000000" w:rsidP="009F5F43">
      <w:pPr>
        <w:pStyle w:val="Textbodyuser"/>
        <w:numPr>
          <w:ilvl w:val="3"/>
          <w:numId w:val="4"/>
        </w:numPr>
        <w:spacing w:after="40" w:line="276" w:lineRule="auto"/>
        <w:ind w:left="567" w:hanging="567"/>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 xml:space="preserve">Podmiot przetwarzający zobowiązuje się do niezwłocznego poinformowania Administratora danych </w:t>
      </w:r>
      <w:r w:rsidRPr="009F5F43">
        <w:rPr>
          <w:rFonts w:ascii="Times New Roman" w:eastAsia="Times New Roman" w:hAnsi="Times New Roman" w:cs="Times New Roman"/>
          <w:sz w:val="22"/>
          <w:szCs w:val="22"/>
          <w:lang w:val="pl-PL" w:eastAsia="ar-SA"/>
        </w:rPr>
        <w:br/>
        <w:t xml:space="preserve">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w:t>
      </w:r>
      <w:r w:rsidRPr="009F5F43">
        <w:rPr>
          <w:rFonts w:ascii="Times New Roman" w:eastAsia="Times New Roman" w:hAnsi="Times New Roman" w:cs="Times New Roman"/>
          <w:sz w:val="22"/>
          <w:szCs w:val="22"/>
          <w:lang w:val="pl-PL" w:eastAsia="ar-SA"/>
        </w:rPr>
        <w:lastRenderedPageBreak/>
        <w:t>kontrolach i inspekcjach dotyczących przetwarzania w Podmiocie przetwarzającym tych danych osobowych, w szczególności prowadzonych przez inspektorów upoważnionych przez Prezesa Urzędu Ochrony Danych Osobowych. Niniejszy ustęp dotyczy wyłącznie danych osobowych powierzonych przez Administratora danych.</w:t>
      </w:r>
    </w:p>
    <w:p w14:paraId="44338DCE" w14:textId="77777777" w:rsidR="004055EE" w:rsidRPr="009F5F43" w:rsidRDefault="00000000" w:rsidP="009F5F43">
      <w:pPr>
        <w:pStyle w:val="Textbodyuser"/>
        <w:spacing w:after="40" w:line="276" w:lineRule="auto"/>
        <w:jc w:val="center"/>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 7</w:t>
      </w:r>
    </w:p>
    <w:p w14:paraId="08D3FFEA" w14:textId="77777777" w:rsidR="004055EE" w:rsidRPr="009F5F43" w:rsidRDefault="00000000" w:rsidP="009F5F43">
      <w:pPr>
        <w:pStyle w:val="Textbodyuser"/>
        <w:spacing w:after="40" w:line="276" w:lineRule="auto"/>
        <w:jc w:val="center"/>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Czas obowiązywania umowy</w:t>
      </w:r>
    </w:p>
    <w:p w14:paraId="480D72F3" w14:textId="77777777" w:rsidR="004055EE" w:rsidRPr="009F5F43" w:rsidRDefault="00000000" w:rsidP="009F5F43">
      <w:pPr>
        <w:pStyle w:val="Textbodyuser"/>
        <w:numPr>
          <w:ilvl w:val="0"/>
          <w:numId w:val="17"/>
        </w:numPr>
        <w:spacing w:after="40" w:line="276" w:lineRule="auto"/>
        <w:ind w:left="567" w:hanging="567"/>
        <w:jc w:val="both"/>
        <w:rPr>
          <w:rFonts w:ascii="Times New Roman" w:hAnsi="Times New Roman" w:cs="Times New Roman"/>
          <w:sz w:val="22"/>
          <w:szCs w:val="22"/>
          <w:lang w:val="pl-PL"/>
        </w:rPr>
      </w:pPr>
      <w:r w:rsidRPr="009F5F43">
        <w:rPr>
          <w:rFonts w:ascii="Times New Roman" w:eastAsia="Times New Roman" w:hAnsi="Times New Roman" w:cs="Times New Roman"/>
          <w:sz w:val="22"/>
          <w:szCs w:val="22"/>
          <w:lang w:val="pl-PL" w:eastAsia="ar-SA"/>
        </w:rPr>
        <w:t>Niniejsza umowa obowiązuje przez czas określony od dnia jej zawarcia do czasu obowiązywania umowy wskazanej w § 2 pkt. 2</w:t>
      </w:r>
      <w:r w:rsidRPr="009F5F43">
        <w:rPr>
          <w:rFonts w:ascii="Times New Roman" w:hAnsi="Times New Roman" w:cs="Times New Roman"/>
          <w:sz w:val="22"/>
          <w:szCs w:val="22"/>
          <w:lang w:val="pl-PL"/>
        </w:rPr>
        <w:t>.</w:t>
      </w:r>
    </w:p>
    <w:p w14:paraId="46FF9DEF" w14:textId="77777777" w:rsidR="004055EE" w:rsidRPr="009F5F43" w:rsidRDefault="00000000" w:rsidP="009F5F43">
      <w:pPr>
        <w:pStyle w:val="Textbodyuser"/>
        <w:spacing w:after="40" w:line="276" w:lineRule="auto"/>
        <w:jc w:val="center"/>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 8</w:t>
      </w:r>
    </w:p>
    <w:p w14:paraId="575AA281" w14:textId="77777777" w:rsidR="004055EE" w:rsidRPr="009F5F43" w:rsidRDefault="00000000" w:rsidP="009F5F43">
      <w:pPr>
        <w:pStyle w:val="Textbodyuser"/>
        <w:spacing w:after="40" w:line="276" w:lineRule="auto"/>
        <w:jc w:val="center"/>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Rozwiązanie umowy</w:t>
      </w:r>
    </w:p>
    <w:p w14:paraId="4B19100C" w14:textId="77777777" w:rsidR="004055EE" w:rsidRPr="009F5F43" w:rsidRDefault="00000000" w:rsidP="009F5F43">
      <w:pPr>
        <w:pStyle w:val="Textbodyuser"/>
        <w:numPr>
          <w:ilvl w:val="0"/>
          <w:numId w:val="18"/>
        </w:numPr>
        <w:spacing w:after="40" w:line="276" w:lineRule="auto"/>
        <w:ind w:left="567" w:hanging="567"/>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Administrator danych może rozwiązać niniejszą umowę ze skutkiem natychmiastowym gdy Podmiot przetwarzający:</w:t>
      </w:r>
    </w:p>
    <w:p w14:paraId="1B896664" w14:textId="77777777" w:rsidR="004055EE" w:rsidRPr="009F5F43" w:rsidRDefault="00000000" w:rsidP="009F5F43">
      <w:pPr>
        <w:pStyle w:val="Textbodyuser"/>
        <w:numPr>
          <w:ilvl w:val="0"/>
          <w:numId w:val="19"/>
        </w:numPr>
        <w:spacing w:after="40" w:line="276" w:lineRule="auto"/>
        <w:ind w:left="1134" w:hanging="567"/>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 xml:space="preserve">pomimo zobowiązania go do usunięcia uchybień stwierdzonych podczas kontroli nie usunie ich </w:t>
      </w:r>
      <w:r w:rsidRPr="009F5F43">
        <w:rPr>
          <w:rFonts w:ascii="Times New Roman" w:eastAsia="Times New Roman" w:hAnsi="Times New Roman" w:cs="Times New Roman"/>
          <w:sz w:val="22"/>
          <w:szCs w:val="22"/>
          <w:lang w:val="pl-PL" w:eastAsia="ar-SA"/>
        </w:rPr>
        <w:br/>
        <w:t>w wyznaczonym terminie;</w:t>
      </w:r>
    </w:p>
    <w:p w14:paraId="0129CF7E" w14:textId="77777777" w:rsidR="004055EE" w:rsidRPr="009F5F43" w:rsidRDefault="00000000" w:rsidP="009F5F43">
      <w:pPr>
        <w:pStyle w:val="Textbodyuser"/>
        <w:numPr>
          <w:ilvl w:val="0"/>
          <w:numId w:val="2"/>
        </w:numPr>
        <w:spacing w:after="40" w:line="276" w:lineRule="auto"/>
        <w:ind w:left="1134" w:hanging="567"/>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przetwarzane dane osobowe w sposób niegodny z umową;</w:t>
      </w:r>
    </w:p>
    <w:p w14:paraId="3C09BAFD" w14:textId="77777777" w:rsidR="004055EE" w:rsidRPr="009F5F43" w:rsidRDefault="00000000" w:rsidP="009F5F43">
      <w:pPr>
        <w:pStyle w:val="Textbodyuser"/>
        <w:numPr>
          <w:ilvl w:val="0"/>
          <w:numId w:val="2"/>
        </w:numPr>
        <w:spacing w:after="40" w:line="276" w:lineRule="auto"/>
        <w:ind w:left="1134" w:hanging="567"/>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powierzył przetwarzanie danych osobowych innemu podmiotowi bez zgody Administratora danych.</w:t>
      </w:r>
    </w:p>
    <w:p w14:paraId="5C5747D0" w14:textId="77777777" w:rsidR="004055EE" w:rsidRPr="009F5F43" w:rsidRDefault="00000000" w:rsidP="009F5F43">
      <w:pPr>
        <w:pStyle w:val="Textbodyuser"/>
        <w:spacing w:after="40" w:line="276" w:lineRule="auto"/>
        <w:jc w:val="center"/>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 9</w:t>
      </w:r>
    </w:p>
    <w:p w14:paraId="1B6ADBF1" w14:textId="77777777" w:rsidR="004055EE" w:rsidRPr="009F5F43" w:rsidRDefault="00000000" w:rsidP="009F5F43">
      <w:pPr>
        <w:pStyle w:val="Textbodyuser"/>
        <w:spacing w:after="40" w:line="276" w:lineRule="auto"/>
        <w:jc w:val="center"/>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Zasady  zachowania poufności</w:t>
      </w:r>
    </w:p>
    <w:p w14:paraId="6D847D2C" w14:textId="77777777" w:rsidR="004055EE" w:rsidRPr="009F5F43" w:rsidRDefault="00000000" w:rsidP="009F5F43">
      <w:pPr>
        <w:pStyle w:val="Textbodyuser"/>
        <w:numPr>
          <w:ilvl w:val="0"/>
          <w:numId w:val="20"/>
        </w:numPr>
        <w:spacing w:after="40" w:line="276" w:lineRule="auto"/>
        <w:ind w:left="567" w:hanging="567"/>
        <w:jc w:val="both"/>
        <w:rPr>
          <w:rFonts w:ascii="Times New Roman" w:hAnsi="Times New Roman" w:cs="Times New Roman"/>
          <w:sz w:val="22"/>
          <w:szCs w:val="22"/>
          <w:lang w:val="pl-PL"/>
        </w:rPr>
      </w:pPr>
      <w:r w:rsidRPr="009F5F43">
        <w:rPr>
          <w:rFonts w:ascii="Times New Roman" w:eastAsia="Times New Roman" w:hAnsi="Times New Roman" w:cs="Times New Roman"/>
          <w:sz w:val="22"/>
          <w:szCs w:val="22"/>
          <w:lang w:val="pl-PL" w:eastAsia="ar-SA"/>
        </w:rPr>
        <w:t xml:space="preserve">Podmiot przetwarzający zobowiązuje się do  zachowania w tajemnicy wszelkich informacji, danych, materiałów, dokumentów i danych osobowych otrzymanych od Administratora danych </w:t>
      </w:r>
      <w:r w:rsidRPr="009F5F43">
        <w:rPr>
          <w:rFonts w:ascii="Times New Roman" w:eastAsia="Times New Roman" w:hAnsi="Times New Roman" w:cs="Times New Roman"/>
          <w:sz w:val="22"/>
          <w:szCs w:val="22"/>
          <w:lang w:val="pl-PL" w:eastAsia="ar-SA"/>
        </w:rPr>
        <w:br/>
        <w:t>i od współpracujących z nim osób oraz danych uzyskanych w jakikolwiek inny sposób, zamierzony czy przypadkowy w formie ustnej, pisemnej lub elektronicznej (dane poufne) zarówno w trakcie obowiązywania niniejszej umowy jak i po jej rozwiązaniu lub wygaśnięciu.</w:t>
      </w:r>
    </w:p>
    <w:p w14:paraId="0EC2EBE9" w14:textId="77777777" w:rsidR="004055EE" w:rsidRPr="009F5F43" w:rsidRDefault="00000000" w:rsidP="009F5F43">
      <w:pPr>
        <w:pStyle w:val="Textbodyuser"/>
        <w:numPr>
          <w:ilvl w:val="0"/>
          <w:numId w:val="20"/>
        </w:numPr>
        <w:spacing w:after="40" w:line="276" w:lineRule="auto"/>
        <w:ind w:left="567" w:hanging="567"/>
        <w:jc w:val="both"/>
        <w:rPr>
          <w:rFonts w:ascii="Times New Roman" w:hAnsi="Times New Roman" w:cs="Times New Roman"/>
          <w:sz w:val="22"/>
          <w:szCs w:val="22"/>
          <w:lang w:val="pl-PL"/>
        </w:rPr>
      </w:pPr>
      <w:r w:rsidRPr="009F5F43">
        <w:rPr>
          <w:rFonts w:ascii="Times New Roman" w:eastAsia="Times New Roman" w:hAnsi="Times New Roman" w:cs="Times New Roman"/>
          <w:sz w:val="22"/>
          <w:szCs w:val="22"/>
          <w:lang w:val="pl-PL" w:eastAsia="ar-SA"/>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66E104E9" w14:textId="77777777" w:rsidR="004055EE" w:rsidRPr="009F5F43" w:rsidRDefault="00000000" w:rsidP="009F5F43">
      <w:pPr>
        <w:pStyle w:val="Textbodyuser"/>
        <w:spacing w:after="40" w:line="276" w:lineRule="auto"/>
        <w:jc w:val="center"/>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 10</w:t>
      </w:r>
    </w:p>
    <w:p w14:paraId="6186527B" w14:textId="77777777" w:rsidR="004055EE" w:rsidRPr="009F5F43" w:rsidRDefault="00000000" w:rsidP="009F5F43">
      <w:pPr>
        <w:pStyle w:val="Textbodyuser"/>
        <w:spacing w:after="40" w:line="276" w:lineRule="auto"/>
        <w:jc w:val="center"/>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Postanowienia końcowe</w:t>
      </w:r>
    </w:p>
    <w:p w14:paraId="791731D7" w14:textId="77777777" w:rsidR="004055EE" w:rsidRPr="009F5F43" w:rsidRDefault="00000000" w:rsidP="009F5F43">
      <w:pPr>
        <w:pStyle w:val="Textbodyuser"/>
        <w:numPr>
          <w:ilvl w:val="6"/>
          <w:numId w:val="4"/>
        </w:numPr>
        <w:spacing w:after="40" w:line="276" w:lineRule="auto"/>
        <w:ind w:left="567" w:hanging="567"/>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Umowa została sporządzona w dwóch jednobrzmiących egzemplarzach dla każdej ze stron.</w:t>
      </w:r>
    </w:p>
    <w:p w14:paraId="09DFFA4C" w14:textId="77777777" w:rsidR="004055EE" w:rsidRPr="009F5F43" w:rsidRDefault="00000000" w:rsidP="009F5F43">
      <w:pPr>
        <w:pStyle w:val="Textbodyuser"/>
        <w:numPr>
          <w:ilvl w:val="6"/>
          <w:numId w:val="4"/>
        </w:numPr>
        <w:spacing w:after="40" w:line="276" w:lineRule="auto"/>
        <w:ind w:left="567" w:hanging="567"/>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W sprawach nieuregulowanych zastosowanie będą miały przepisy Kodeksu cywilnego, przepisy prawa powszechnie obowiązującego dotyczącego ochrony danych osobowych, w tym w szczególności RODO.</w:t>
      </w:r>
    </w:p>
    <w:p w14:paraId="7091EC61" w14:textId="77777777" w:rsidR="004055EE" w:rsidRPr="009F5F43" w:rsidRDefault="00000000" w:rsidP="009F5F43">
      <w:pPr>
        <w:pStyle w:val="Textbodyuser"/>
        <w:numPr>
          <w:ilvl w:val="6"/>
          <w:numId w:val="4"/>
        </w:numPr>
        <w:spacing w:after="40" w:line="276" w:lineRule="auto"/>
        <w:ind w:left="567" w:hanging="567"/>
        <w:jc w:val="both"/>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Sądem właściwym dla rozpatrzenia sporów wynikających z niniejszej umowy będzie sąd właściwy Administratora danych.</w:t>
      </w:r>
    </w:p>
    <w:p w14:paraId="29263CFA" w14:textId="77777777" w:rsidR="004055EE" w:rsidRPr="009F5F43" w:rsidRDefault="004055EE" w:rsidP="009F5F43">
      <w:pPr>
        <w:pStyle w:val="Textbodyuser"/>
        <w:spacing w:after="40" w:line="276" w:lineRule="auto"/>
        <w:rPr>
          <w:rFonts w:ascii="Times New Roman" w:eastAsia="Times New Roman" w:hAnsi="Times New Roman" w:cs="Times New Roman"/>
          <w:sz w:val="22"/>
          <w:szCs w:val="22"/>
          <w:lang w:val="pl-PL" w:eastAsia="ar-SA"/>
        </w:rPr>
      </w:pPr>
    </w:p>
    <w:p w14:paraId="3AFE007D" w14:textId="77777777" w:rsidR="004055EE" w:rsidRPr="009F5F43" w:rsidRDefault="004055EE" w:rsidP="009F5F43">
      <w:pPr>
        <w:pStyle w:val="Textbodyuser"/>
        <w:spacing w:after="40" w:line="276" w:lineRule="auto"/>
        <w:rPr>
          <w:rFonts w:ascii="Times New Roman" w:eastAsia="Times New Roman" w:hAnsi="Times New Roman" w:cs="Times New Roman"/>
          <w:sz w:val="22"/>
          <w:szCs w:val="22"/>
          <w:lang w:val="pl-PL" w:eastAsia="ar-SA"/>
        </w:rPr>
      </w:pPr>
    </w:p>
    <w:p w14:paraId="3D6581B2" w14:textId="77777777" w:rsidR="004055EE" w:rsidRPr="009F5F43" w:rsidRDefault="004055EE" w:rsidP="009F5F43">
      <w:pPr>
        <w:pStyle w:val="Textbodyuser"/>
        <w:spacing w:after="40" w:line="276" w:lineRule="auto"/>
        <w:rPr>
          <w:rFonts w:ascii="Times New Roman" w:eastAsia="Times New Roman" w:hAnsi="Times New Roman" w:cs="Times New Roman"/>
          <w:sz w:val="22"/>
          <w:szCs w:val="22"/>
          <w:lang w:val="pl-PL" w:eastAsia="ar-SA"/>
        </w:rPr>
      </w:pPr>
    </w:p>
    <w:p w14:paraId="7A2D4BAC" w14:textId="77777777" w:rsidR="004055EE" w:rsidRPr="009F5F43" w:rsidRDefault="00000000" w:rsidP="009F5F43">
      <w:pPr>
        <w:pStyle w:val="Textbodyuser"/>
        <w:spacing w:after="40" w:line="276" w:lineRule="auto"/>
        <w:jc w:val="center"/>
        <w:rPr>
          <w:rFonts w:ascii="Times New Roman" w:eastAsia="Times New Roman" w:hAnsi="Times New Roman" w:cs="Times New Roman"/>
          <w:sz w:val="22"/>
          <w:szCs w:val="22"/>
          <w:lang w:val="pl-PL" w:eastAsia="ar-SA"/>
        </w:rPr>
      </w:pPr>
      <w:r w:rsidRPr="009F5F43">
        <w:rPr>
          <w:rFonts w:ascii="Times New Roman" w:eastAsia="Times New Roman" w:hAnsi="Times New Roman" w:cs="Times New Roman"/>
          <w:sz w:val="22"/>
          <w:szCs w:val="22"/>
          <w:lang w:val="pl-PL" w:eastAsia="ar-SA"/>
        </w:rPr>
        <w:t>…………………………………….                                            ………………………………………….</w:t>
      </w:r>
    </w:p>
    <w:p w14:paraId="36BD06A9" w14:textId="77777777" w:rsidR="004055EE" w:rsidRPr="009F5F43" w:rsidRDefault="00000000" w:rsidP="009F5F43">
      <w:pPr>
        <w:pStyle w:val="Textbodyuser"/>
        <w:spacing w:after="40" w:line="276" w:lineRule="auto"/>
        <w:jc w:val="center"/>
        <w:rPr>
          <w:rFonts w:ascii="Times New Roman" w:hAnsi="Times New Roman" w:cs="Times New Roman"/>
          <w:sz w:val="22"/>
          <w:szCs w:val="22"/>
        </w:rPr>
      </w:pPr>
      <w:r w:rsidRPr="009F5F43">
        <w:rPr>
          <w:rFonts w:ascii="Times New Roman" w:eastAsia="Times New Roman" w:hAnsi="Times New Roman" w:cs="Times New Roman"/>
          <w:sz w:val="22"/>
          <w:szCs w:val="22"/>
          <w:lang w:val="pl-PL" w:eastAsia="ar-SA"/>
        </w:rPr>
        <w:t>Administrator danych                                                                     Podmiot przetwarzający</w:t>
      </w:r>
    </w:p>
    <w:sectPr w:rsidR="004055EE" w:rsidRPr="009F5F43">
      <w:headerReference w:type="default" r:id="rId7"/>
      <w:footerReference w:type="default" r:id="rId8"/>
      <w:pgSz w:w="12240" w:h="15840"/>
      <w:pgMar w:top="1134" w:right="1134" w:bottom="993" w:left="1134" w:header="426" w:footer="4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46997" w14:textId="77777777" w:rsidR="00935E91" w:rsidRPr="005248DA" w:rsidRDefault="00935E91">
      <w:pPr>
        <w:rPr>
          <w:rFonts w:hint="eastAsia"/>
        </w:rPr>
      </w:pPr>
      <w:r w:rsidRPr="005248DA">
        <w:separator/>
      </w:r>
    </w:p>
  </w:endnote>
  <w:endnote w:type="continuationSeparator" w:id="0">
    <w:p w14:paraId="4D214CD4" w14:textId="77777777" w:rsidR="00935E91" w:rsidRPr="005248DA" w:rsidRDefault="00935E91">
      <w:pPr>
        <w:rPr>
          <w:rFonts w:hint="eastAsia"/>
        </w:rPr>
      </w:pPr>
      <w:r w:rsidRPr="005248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OpenSymbol">
    <w:altName w:val="Calibri"/>
    <w:panose1 w:val="05010000000000000000"/>
    <w:charset w:val="00"/>
    <w:family w:val="auto"/>
    <w:pitch w:val="variable"/>
    <w:sig w:usb0="800000AF" w:usb1="1001ECEA" w:usb2="00000000" w:usb3="00000000" w:csb0="80000001" w:csb1="00000000"/>
  </w:font>
  <w:font w:name="Arial">
    <w:panose1 w:val="020B0604020202020204"/>
    <w:charset w:val="EE"/>
    <w:family w:val="swiss"/>
    <w:pitch w:val="variable"/>
    <w:sig w:usb0="E0002EFF" w:usb1="C000785B" w:usb2="00000009" w:usb3="00000000" w:csb0="000001FF" w:csb1="00000000"/>
  </w:font>
  <w:font w:name="SimSun, 宋体">
    <w:charset w:val="00"/>
    <w:family w:val="auto"/>
    <w:pitch w:val="variable"/>
  </w:font>
  <w:font w:name="Mangal, Cambria">
    <w:charset w:val="00"/>
    <w:family w:val="roman"/>
    <w:pitch w:val="variable"/>
  </w:font>
  <w:font w:name="Andale Sans UI">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E242" w14:textId="77777777" w:rsidR="00BA729F" w:rsidRPr="005248DA" w:rsidRDefault="00000000">
    <w:pPr>
      <w:tabs>
        <w:tab w:val="center" w:pos="4536"/>
        <w:tab w:val="right" w:pos="9072"/>
      </w:tabs>
      <w:jc w:val="right"/>
      <w:rPr>
        <w:rFonts w:hint="eastAsia"/>
      </w:rPr>
    </w:pPr>
    <w:r w:rsidRPr="005248DA">
      <w:rPr>
        <w:rFonts w:ascii="Times New Roman" w:eastAsia="Andale Sans UI" w:hAnsi="Times New Roman" w:cs="Tahoma"/>
        <w:sz w:val="20"/>
        <w:szCs w:val="20"/>
        <w:lang w:eastAsia="en-US" w:bidi="en-US"/>
      </w:rPr>
      <w:fldChar w:fldCharType="begin"/>
    </w:r>
    <w:r w:rsidRPr="005248DA">
      <w:rPr>
        <w:rFonts w:ascii="Times New Roman" w:eastAsia="Andale Sans UI" w:hAnsi="Times New Roman" w:cs="Tahoma"/>
        <w:sz w:val="20"/>
        <w:szCs w:val="20"/>
        <w:lang w:eastAsia="en-US" w:bidi="en-US"/>
      </w:rPr>
      <w:instrText xml:space="preserve"> PAGE </w:instrText>
    </w:r>
    <w:r w:rsidRPr="005248DA">
      <w:rPr>
        <w:rFonts w:ascii="Times New Roman" w:eastAsia="Andale Sans UI" w:hAnsi="Times New Roman" w:cs="Tahoma"/>
        <w:sz w:val="20"/>
        <w:szCs w:val="20"/>
        <w:lang w:eastAsia="en-US" w:bidi="en-US"/>
      </w:rPr>
      <w:fldChar w:fldCharType="separate"/>
    </w:r>
    <w:r w:rsidRPr="005248DA">
      <w:rPr>
        <w:rFonts w:ascii="Times New Roman" w:eastAsia="Andale Sans UI" w:hAnsi="Times New Roman" w:cs="Tahoma"/>
        <w:sz w:val="20"/>
        <w:szCs w:val="20"/>
        <w:lang w:eastAsia="en-US" w:bidi="en-US"/>
      </w:rPr>
      <w:t>1</w:t>
    </w:r>
    <w:r w:rsidRPr="005248DA">
      <w:rPr>
        <w:rFonts w:ascii="Times New Roman" w:eastAsia="Andale Sans UI" w:hAnsi="Times New Roman" w:cs="Tahoma"/>
        <w:sz w:val="20"/>
        <w:szCs w:val="20"/>
        <w:lang w:eastAsia="en-US" w:bidi="en-US"/>
      </w:rPr>
      <w:fldChar w:fldCharType="end"/>
    </w:r>
  </w:p>
  <w:p w14:paraId="6BADFAE1" w14:textId="77777777" w:rsidR="00BA729F" w:rsidRPr="005248DA" w:rsidRDefault="00000000">
    <w:pPr>
      <w:widowControl/>
      <w:tabs>
        <w:tab w:val="center" w:pos="4536"/>
        <w:tab w:val="right" w:pos="9072"/>
      </w:tabs>
      <w:suppressAutoHyphens w:val="0"/>
      <w:ind w:right="360"/>
      <w:jc w:val="center"/>
      <w:textAlignment w:val="auto"/>
      <w:rPr>
        <w:rFonts w:ascii="Times New Roman" w:eastAsia="Times New Roman" w:hAnsi="Times New Roman" w:cs="Times New Roman"/>
        <w:kern w:val="0"/>
        <w:sz w:val="18"/>
        <w:szCs w:val="18"/>
        <w:lang w:eastAsia="pl-PL" w:bidi="ar-SA"/>
      </w:rPr>
    </w:pPr>
    <w:r w:rsidRPr="005248DA">
      <w:rPr>
        <w:rFonts w:ascii="Times New Roman" w:eastAsia="Times New Roman" w:hAnsi="Times New Roman" w:cs="Times New Roman"/>
        <w:kern w:val="0"/>
        <w:sz w:val="18"/>
        <w:szCs w:val="18"/>
        <w:lang w:eastAsia="pl-PL" w:bidi="ar-SA"/>
      </w:rPr>
      <w:t>Zamawiający: Gmina Psary, 42-512 Psary, ul. Malinowicka 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7E9DDC" w14:textId="77777777" w:rsidR="00935E91" w:rsidRPr="005248DA" w:rsidRDefault="00935E91">
      <w:pPr>
        <w:rPr>
          <w:rFonts w:hint="eastAsia"/>
        </w:rPr>
      </w:pPr>
      <w:r w:rsidRPr="005248DA">
        <w:rPr>
          <w:color w:val="000000"/>
        </w:rPr>
        <w:separator/>
      </w:r>
    </w:p>
  </w:footnote>
  <w:footnote w:type="continuationSeparator" w:id="0">
    <w:p w14:paraId="54470699" w14:textId="77777777" w:rsidR="00935E91" w:rsidRPr="005248DA" w:rsidRDefault="00935E91">
      <w:pPr>
        <w:rPr>
          <w:rFonts w:hint="eastAsia"/>
        </w:rPr>
      </w:pPr>
      <w:r w:rsidRPr="005248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CBA11" w14:textId="77777777" w:rsidR="0003568D" w:rsidRPr="00846775" w:rsidRDefault="00000000" w:rsidP="0003568D">
    <w:pPr>
      <w:pStyle w:val="Normalny1"/>
      <w:rPr>
        <w:rFonts w:eastAsia="Times New Roman" w:cs="Times New Roman"/>
        <w:bCs/>
        <w:kern w:val="0"/>
        <w:sz w:val="18"/>
        <w:szCs w:val="18"/>
        <w:lang w:eastAsia="pl-PL" w:bidi="ar-SA"/>
      </w:rPr>
    </w:pPr>
    <w:r w:rsidRPr="005248DA">
      <w:rPr>
        <w:rFonts w:ascii="Times New Roman" w:eastAsia="Times New Roman" w:hAnsi="Times New Roman" w:cs="Times New Roman"/>
        <w:bCs/>
        <w:kern w:val="0"/>
        <w:sz w:val="18"/>
        <w:szCs w:val="18"/>
        <w:lang w:eastAsia="pl-PL" w:bidi="ar-SA"/>
      </w:rPr>
      <w:t xml:space="preserve">Znak </w:t>
    </w:r>
    <w:r w:rsidRPr="0003568D">
      <w:rPr>
        <w:rFonts w:ascii="Times New Roman" w:eastAsia="Times New Roman" w:hAnsi="Times New Roman" w:cs="Times New Roman"/>
        <w:bCs/>
        <w:kern w:val="0"/>
        <w:sz w:val="18"/>
        <w:szCs w:val="18"/>
        <w:lang w:eastAsia="pl-PL" w:bidi="ar-SA"/>
      </w:rPr>
      <w:t xml:space="preserve">sprawy: </w:t>
    </w:r>
    <w:bookmarkStart w:id="1" w:name="_Hlk193224726"/>
    <w:r w:rsidR="0003568D" w:rsidRPr="00846775">
      <w:rPr>
        <w:rFonts w:eastAsia="Times New Roman" w:cs="Times New Roman"/>
        <w:bCs/>
        <w:kern w:val="0"/>
        <w:sz w:val="18"/>
        <w:szCs w:val="18"/>
        <w:lang w:eastAsia="pl-PL" w:bidi="ar-SA"/>
      </w:rPr>
      <w:t>ZP.271.10.2025</w:t>
    </w:r>
  </w:p>
  <w:p w14:paraId="6B7E16E9" w14:textId="659202E6" w:rsidR="00BA729F" w:rsidRPr="0003568D" w:rsidRDefault="0003568D" w:rsidP="0003568D">
    <w:pPr>
      <w:pStyle w:val="Normalny1"/>
      <w:rPr>
        <w:rFonts w:eastAsia="Times New Roman" w:cs="Times New Roman"/>
        <w:bCs/>
        <w:kern w:val="0"/>
        <w:sz w:val="18"/>
        <w:szCs w:val="18"/>
        <w:lang w:eastAsia="pl-PL" w:bidi="ar-SA"/>
      </w:rPr>
    </w:pPr>
    <w:r w:rsidRPr="00846775">
      <w:rPr>
        <w:rFonts w:eastAsia="Times New Roman" w:cs="Times New Roman"/>
        <w:bCs/>
        <w:kern w:val="0"/>
        <w:sz w:val="18"/>
        <w:szCs w:val="18"/>
        <w:lang w:eastAsia="pl-PL" w:bidi="ar-SA"/>
      </w:rPr>
      <w:t xml:space="preserve">Nazwa zamówienia: Odbiór i zagospodarowanie odpadów komunalnych pochodzących z nieruchomości zamieszkałych z terenu Gminy Psary, Punktu Selektywnego Zbierania Odpadów Komunalnych i </w:t>
    </w:r>
    <w:bookmarkStart w:id="2" w:name="_Hlk193436655"/>
    <w:r w:rsidRPr="00846775">
      <w:rPr>
        <w:rFonts w:eastAsia="Times New Roman" w:cs="Times New Roman"/>
        <w:bCs/>
        <w:kern w:val="0"/>
        <w:sz w:val="18"/>
        <w:szCs w:val="18"/>
        <w:lang w:eastAsia="pl-PL" w:bidi="ar-SA"/>
      </w:rPr>
      <w:t>odbiór z budynku Urzędu Gminy Psary</w:t>
    </w:r>
    <w:bookmarkEnd w:id="2"/>
    <w:r w:rsidRPr="00846775">
      <w:rPr>
        <w:rFonts w:eastAsia="Times New Roman" w:cs="Times New Roman"/>
        <w:bCs/>
        <w:kern w:val="0"/>
        <w:sz w:val="18"/>
        <w:szCs w:val="18"/>
        <w:lang w:eastAsia="pl-PL" w:bidi="ar-SA"/>
      </w:rPr>
      <w:t>.</w:t>
    </w:r>
  </w:p>
  <w:bookmarkEnd w:id="1"/>
  <w:p w14:paraId="5F41DB22" w14:textId="77777777" w:rsidR="00BA729F" w:rsidRPr="005248DA" w:rsidRDefault="00BA729F">
    <w:pPr>
      <w:widowControl/>
      <w:tabs>
        <w:tab w:val="left" w:pos="1701"/>
      </w:tabs>
      <w:suppressAutoHyphens w:val="0"/>
      <w:jc w:val="both"/>
      <w:textAlignment w:val="auto"/>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C7FB8"/>
    <w:multiLevelType w:val="multilevel"/>
    <w:tmpl w:val="225A4C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305C75"/>
    <w:multiLevelType w:val="multilevel"/>
    <w:tmpl w:val="9B602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5429BE"/>
    <w:multiLevelType w:val="multilevel"/>
    <w:tmpl w:val="170C8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3654A6"/>
    <w:multiLevelType w:val="multilevel"/>
    <w:tmpl w:val="3392B4A6"/>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66422D"/>
    <w:multiLevelType w:val="multilevel"/>
    <w:tmpl w:val="DEA867FC"/>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6401ED"/>
    <w:multiLevelType w:val="multilevel"/>
    <w:tmpl w:val="FEF0C08A"/>
    <w:styleLink w:val="WWNum1"/>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6" w15:restartNumberingAfterBreak="0">
    <w:nsid w:val="2BE22A9F"/>
    <w:multiLevelType w:val="multilevel"/>
    <w:tmpl w:val="A91AD6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ED562C8"/>
    <w:multiLevelType w:val="multilevel"/>
    <w:tmpl w:val="9B70BEFC"/>
    <w:styleLink w:val="Bezlisty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364E18EA"/>
    <w:multiLevelType w:val="multilevel"/>
    <w:tmpl w:val="F482D3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C4200F"/>
    <w:multiLevelType w:val="multilevel"/>
    <w:tmpl w:val="469AE686"/>
    <w:lvl w:ilvl="0">
      <w:start w:val="1"/>
      <w:numFmt w:val="decimal"/>
      <w:lvlText w:val="%1."/>
      <w:lvlJc w:val="left"/>
      <w:pPr>
        <w:ind w:left="720" w:hanging="360"/>
      </w:pPr>
      <w:rPr>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042706"/>
    <w:multiLevelType w:val="multilevel"/>
    <w:tmpl w:val="86AA9062"/>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DFF24A9"/>
    <w:multiLevelType w:val="multilevel"/>
    <w:tmpl w:val="1D000B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0791FFC"/>
    <w:multiLevelType w:val="multilevel"/>
    <w:tmpl w:val="65CCC7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F64DE2"/>
    <w:multiLevelType w:val="multilevel"/>
    <w:tmpl w:val="309883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CF85040"/>
    <w:multiLevelType w:val="multilevel"/>
    <w:tmpl w:val="E27C5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4D873D5"/>
    <w:multiLevelType w:val="multilevel"/>
    <w:tmpl w:val="FA9830EA"/>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F224859"/>
    <w:multiLevelType w:val="multilevel"/>
    <w:tmpl w:val="89D6652E"/>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D951F4A"/>
    <w:multiLevelType w:val="multilevel"/>
    <w:tmpl w:val="1B84E812"/>
    <w:styleLink w:val="WWNum7"/>
    <w:lvl w:ilvl="0">
      <w:start w:val="5"/>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502093233">
    <w:abstractNumId w:val="7"/>
  </w:num>
  <w:num w:numId="2" w16cid:durableId="53286388">
    <w:abstractNumId w:val="5"/>
  </w:num>
  <w:num w:numId="3" w16cid:durableId="2133014325">
    <w:abstractNumId w:val="16"/>
  </w:num>
  <w:num w:numId="4" w16cid:durableId="1845439461">
    <w:abstractNumId w:val="3"/>
  </w:num>
  <w:num w:numId="5" w16cid:durableId="1216240484">
    <w:abstractNumId w:val="10"/>
  </w:num>
  <w:num w:numId="6" w16cid:durableId="1903520222">
    <w:abstractNumId w:val="15"/>
  </w:num>
  <w:num w:numId="7" w16cid:durableId="1721128565">
    <w:abstractNumId w:val="4"/>
  </w:num>
  <w:num w:numId="8" w16cid:durableId="1247693956">
    <w:abstractNumId w:val="17"/>
  </w:num>
  <w:num w:numId="9" w16cid:durableId="26377587">
    <w:abstractNumId w:val="6"/>
  </w:num>
  <w:num w:numId="10" w16cid:durableId="505172503">
    <w:abstractNumId w:val="9"/>
  </w:num>
  <w:num w:numId="11" w16cid:durableId="1128934644">
    <w:abstractNumId w:val="0"/>
  </w:num>
  <w:num w:numId="12" w16cid:durableId="807556848">
    <w:abstractNumId w:val="3"/>
    <w:lvlOverride w:ilvl="0">
      <w:startOverride w:val="1"/>
    </w:lvlOverride>
  </w:num>
  <w:num w:numId="13" w16cid:durableId="881331875">
    <w:abstractNumId w:val="8"/>
  </w:num>
  <w:num w:numId="14" w16cid:durableId="682048565">
    <w:abstractNumId w:val="12"/>
  </w:num>
  <w:num w:numId="15" w16cid:durableId="57555416">
    <w:abstractNumId w:val="11"/>
  </w:num>
  <w:num w:numId="16" w16cid:durableId="1899243203">
    <w:abstractNumId w:val="14"/>
  </w:num>
  <w:num w:numId="17" w16cid:durableId="1036007261">
    <w:abstractNumId w:val="13"/>
  </w:num>
  <w:num w:numId="18" w16cid:durableId="36707326">
    <w:abstractNumId w:val="1"/>
  </w:num>
  <w:num w:numId="19" w16cid:durableId="1821772886">
    <w:abstractNumId w:val="5"/>
    <w:lvlOverride w:ilvl="0">
      <w:startOverride w:val="1"/>
    </w:lvlOverride>
  </w:num>
  <w:num w:numId="20" w16cid:durableId="910043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5EE"/>
    <w:rsid w:val="0003568D"/>
    <w:rsid w:val="00097655"/>
    <w:rsid w:val="00170C7E"/>
    <w:rsid w:val="00330317"/>
    <w:rsid w:val="00347FB6"/>
    <w:rsid w:val="004055EE"/>
    <w:rsid w:val="005248DA"/>
    <w:rsid w:val="007C4562"/>
    <w:rsid w:val="00861EF0"/>
    <w:rsid w:val="008A0EC9"/>
    <w:rsid w:val="00935E91"/>
    <w:rsid w:val="009776F3"/>
    <w:rsid w:val="009F5F43"/>
    <w:rsid w:val="00A17B13"/>
    <w:rsid w:val="00BA729F"/>
    <w:rsid w:val="00CD65E6"/>
    <w:rsid w:val="00D51607"/>
    <w:rsid w:val="00D62379"/>
    <w:rsid w:val="00D85304"/>
    <w:rsid w:val="00FD15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530A44"/>
  <w15:docId w15:val="{F84C8DD0-04B6-4482-A0C0-A29B481D8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user"/>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Lista">
    <w:name w:val="List"/>
    <w:basedOn w:val="Textbodyuser"/>
  </w:style>
  <w:style w:type="paragraph" w:styleId="Legenda">
    <w:name w:val="caption"/>
    <w:basedOn w:val="Standarduser"/>
    <w:pPr>
      <w:suppressLineNumbers/>
      <w:spacing w:before="120" w:after="120"/>
    </w:pPr>
    <w:rPr>
      <w:i/>
      <w:iCs/>
    </w:rPr>
  </w:style>
  <w:style w:type="paragraph" w:customStyle="1" w:styleId="Index">
    <w:name w:val="Index"/>
    <w:basedOn w:val="Standarduser"/>
    <w:pPr>
      <w:suppressLineNumbers/>
    </w:pPr>
  </w:style>
  <w:style w:type="paragraph" w:customStyle="1" w:styleId="Standarduser">
    <w:name w:val="Standard (user)"/>
    <w:pPr>
      <w:widowControl/>
      <w:suppressAutoHyphens/>
    </w:pPr>
  </w:style>
  <w:style w:type="paragraph" w:customStyle="1" w:styleId="Textbodyuser">
    <w:name w:val="Text body (user)"/>
    <w:basedOn w:val="Standarduser"/>
    <w:pPr>
      <w:spacing w:after="140" w:line="288" w:lineRule="auto"/>
    </w:pPr>
  </w:style>
  <w:style w:type="paragraph" w:styleId="Tekstdymka">
    <w:name w:val="Balloon Text"/>
    <w:basedOn w:val="Standard"/>
    <w:rPr>
      <w:rFonts w:ascii="Segoe UI" w:eastAsia="Segoe UI" w:hAnsi="Segoe UI" w:cs="Segoe UI"/>
      <w:sz w:val="18"/>
      <w:szCs w:val="16"/>
    </w:rPr>
  </w:style>
  <w:style w:type="paragraph" w:styleId="Akapitzlist">
    <w:name w:val="List Paragraph"/>
    <w:basedOn w:val="Standard"/>
    <w:pPr>
      <w:ind w:left="720"/>
    </w:pPr>
    <w:rPr>
      <w:szCs w:val="21"/>
    </w:rPr>
  </w:style>
  <w:style w:type="paragraph" w:styleId="Tekstkomentarza">
    <w:name w:val="annotation text"/>
    <w:basedOn w:val="Standard"/>
    <w:rPr>
      <w:sz w:val="20"/>
      <w:szCs w:val="18"/>
    </w:rPr>
  </w:style>
  <w:style w:type="paragraph" w:styleId="Tematkomentarza">
    <w:name w:val="annotation subject"/>
    <w:basedOn w:val="Tekstkomentarza"/>
    <w:rPr>
      <w:b/>
      <w:bCs/>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TekstdymkaZnak">
    <w:name w:val="Tekst dymka Znak"/>
    <w:basedOn w:val="Domylnaczcionkaakapitu"/>
    <w:rPr>
      <w:rFonts w:ascii="Segoe UI" w:eastAsia="Segoe UI" w:hAnsi="Segoe UI" w:cs="Segoe UI"/>
      <w:sz w:val="18"/>
      <w:szCs w:val="16"/>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18"/>
    </w:rPr>
  </w:style>
  <w:style w:type="character" w:customStyle="1" w:styleId="TematkomentarzaZnak">
    <w:name w:val="Temat komentarza Znak"/>
    <w:basedOn w:val="TekstkomentarzaZnak"/>
    <w:rPr>
      <w:b/>
      <w:bCs/>
      <w:sz w:val="20"/>
      <w:szCs w:val="18"/>
    </w:rPr>
  </w:style>
  <w:style w:type="paragraph" w:styleId="Nagwek">
    <w:name w:val="header"/>
    <w:basedOn w:val="Normalny"/>
    <w:pPr>
      <w:tabs>
        <w:tab w:val="center" w:pos="4536"/>
        <w:tab w:val="right" w:pos="9072"/>
      </w:tabs>
    </w:pPr>
    <w:rPr>
      <w:szCs w:val="21"/>
    </w:rPr>
  </w:style>
  <w:style w:type="character" w:customStyle="1" w:styleId="NagwekZnak">
    <w:name w:val="Nagłówek Znak"/>
    <w:basedOn w:val="Domylnaczcionkaakapitu"/>
    <w:rPr>
      <w:szCs w:val="21"/>
    </w:rPr>
  </w:style>
  <w:style w:type="paragraph" w:styleId="Stopka">
    <w:name w:val="footer"/>
    <w:basedOn w:val="Normalny"/>
    <w:pPr>
      <w:tabs>
        <w:tab w:val="center" w:pos="4536"/>
        <w:tab w:val="right" w:pos="9072"/>
      </w:tabs>
    </w:pPr>
    <w:rPr>
      <w:szCs w:val="21"/>
    </w:rPr>
  </w:style>
  <w:style w:type="character" w:customStyle="1" w:styleId="StopkaZnak">
    <w:name w:val="Stopka Znak"/>
    <w:basedOn w:val="Domylnaczcionkaakapitu"/>
    <w:rPr>
      <w:szCs w:val="21"/>
    </w:rPr>
  </w:style>
  <w:style w:type="paragraph" w:customStyle="1" w:styleId="Default">
    <w:name w:val="Default"/>
    <w:pPr>
      <w:widowControl/>
      <w:autoSpaceDE w:val="0"/>
      <w:textAlignment w:val="auto"/>
    </w:pPr>
    <w:rPr>
      <w:rFonts w:ascii="Arial" w:hAnsi="Arial" w:cs="Arial"/>
      <w:color w:val="000000"/>
      <w:kern w:val="0"/>
      <w:lang w:val="pl-PL" w:bidi="ar-SA"/>
    </w:rPr>
  </w:style>
  <w:style w:type="paragraph" w:customStyle="1" w:styleId="Normalny1">
    <w:name w:val="Normalny1"/>
    <w:pPr>
      <w:suppressAutoHyphens/>
    </w:pPr>
    <w:rPr>
      <w:rFonts w:eastAsia="SimSun, 宋体" w:cs="Mangal, Cambria"/>
      <w:lang w:val="pl-PL"/>
    </w:rPr>
  </w:style>
  <w:style w:type="numbering" w:customStyle="1" w:styleId="Bezlisty1">
    <w:name w:val="Bez listy1"/>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1541</Words>
  <Characters>9247</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Malwina Wozniak-Logiewa</dc:creator>
  <cp:lastModifiedBy>Andrzej Piestrzyński</cp:lastModifiedBy>
  <cp:revision>6</cp:revision>
  <cp:lastPrinted>2025-03-27T10:32:00Z</cp:lastPrinted>
  <dcterms:created xsi:type="dcterms:W3CDTF">2025-03-19T08:09:00Z</dcterms:created>
  <dcterms:modified xsi:type="dcterms:W3CDTF">2025-03-27T12:00:00Z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