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3F" w:rsidRDefault="00D7183F" w:rsidP="00DA0B0F">
      <w:pPr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D7183F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D7183F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D87735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bookmarkStart w:id="0" w:name="_GoBack"/>
      <w:bookmarkEnd w:id="0"/>
      <w:r w:rsidR="008150C2" w:rsidRPr="00D7183F">
        <w:rPr>
          <w:rFonts w:eastAsia="Calibri"/>
          <w:b/>
          <w:sz w:val="22"/>
          <w:szCs w:val="22"/>
          <w:lang w:eastAsia="en-US"/>
        </w:rPr>
        <w:t xml:space="preserve">płk </w:t>
      </w:r>
      <w:r w:rsidR="00D7183F" w:rsidRPr="00D7183F">
        <w:rPr>
          <w:rFonts w:eastAsia="Calibri"/>
          <w:b/>
          <w:sz w:val="22"/>
          <w:szCs w:val="22"/>
          <w:lang w:eastAsia="en-US"/>
        </w:rPr>
        <w:t>Janusz Kryszpin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355873">
        <w:rPr>
          <w:rFonts w:eastAsia="Calibri"/>
          <w:sz w:val="22"/>
          <w:szCs w:val="22"/>
          <w:lang w:eastAsia="en-US"/>
        </w:rPr>
        <w:t>24</w:t>
      </w:r>
      <w:r w:rsidRPr="00AD32F1">
        <w:rPr>
          <w:rFonts w:eastAsia="Calibri"/>
          <w:sz w:val="22"/>
          <w:szCs w:val="22"/>
          <w:lang w:eastAsia="en-US"/>
        </w:rPr>
        <w:t>.202</w:t>
      </w:r>
      <w:r w:rsidR="004547F1">
        <w:rPr>
          <w:rFonts w:eastAsia="Calibri"/>
          <w:sz w:val="22"/>
          <w:szCs w:val="22"/>
          <w:lang w:eastAsia="en-US"/>
        </w:rPr>
        <w:t>5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D87735">
        <w:rPr>
          <w:rFonts w:eastAsia="Calibri"/>
          <w:sz w:val="22"/>
          <w:szCs w:val="22"/>
          <w:lang w:eastAsia="en-US"/>
        </w:rPr>
        <w:t>24</w:t>
      </w:r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355873">
        <w:rPr>
          <w:rFonts w:eastAsia="Calibri"/>
          <w:sz w:val="22"/>
          <w:szCs w:val="22"/>
          <w:lang w:eastAsia="en-US"/>
        </w:rPr>
        <w:t>kwietnia</w:t>
      </w:r>
      <w:r w:rsidRPr="00AD32F1">
        <w:rPr>
          <w:rFonts w:eastAsia="Calibri"/>
          <w:sz w:val="22"/>
          <w:szCs w:val="22"/>
          <w:lang w:eastAsia="en-US"/>
        </w:rPr>
        <w:t xml:space="preserve"> 202</w:t>
      </w:r>
      <w:r w:rsidR="004547F1">
        <w:rPr>
          <w:rFonts w:eastAsia="Calibri"/>
          <w:sz w:val="22"/>
          <w:szCs w:val="22"/>
          <w:lang w:eastAsia="en-US"/>
        </w:rPr>
        <w:t>5</w:t>
      </w:r>
      <w:r w:rsidRPr="00AD32F1">
        <w:rPr>
          <w:rFonts w:eastAsia="Calibri"/>
          <w:sz w:val="22"/>
          <w:szCs w:val="22"/>
          <w:lang w:eastAsia="en-US"/>
        </w:rPr>
        <w:t xml:space="preserve">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D7183F">
        <w:rPr>
          <w:rFonts w:eastAsia="Calibri"/>
          <w:b/>
          <w:sz w:val="22"/>
          <w:szCs w:val="22"/>
          <w:lang w:eastAsia="en-US"/>
        </w:rPr>
        <w:t>2</w:t>
      </w:r>
    </w:p>
    <w:p w:rsidR="008150C2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8150C2" w:rsidRPr="00AD32F1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AD32F1" w:rsidRDefault="00BA0251" w:rsidP="004547F1">
      <w:pPr>
        <w:spacing w:line="360" w:lineRule="auto"/>
        <w:ind w:left="851" w:hanging="851"/>
        <w:jc w:val="both"/>
        <w:rPr>
          <w:sz w:val="22"/>
          <w:szCs w:val="22"/>
        </w:rPr>
      </w:pPr>
      <w:r w:rsidRPr="00AD32F1">
        <w:rPr>
          <w:b/>
          <w:sz w:val="22"/>
          <w:szCs w:val="22"/>
        </w:rPr>
        <w:t>Dotyczy:</w:t>
      </w:r>
      <w:r w:rsidRPr="00AD32F1">
        <w:rPr>
          <w:sz w:val="22"/>
          <w:szCs w:val="22"/>
        </w:rPr>
        <w:t xml:space="preserve"> </w:t>
      </w:r>
      <w:r w:rsidR="008124EE" w:rsidRPr="00AD32F1">
        <w:rPr>
          <w:sz w:val="22"/>
          <w:szCs w:val="22"/>
        </w:rPr>
        <w:t>informacji z otwarcia ofert w</w:t>
      </w:r>
      <w:r w:rsidR="0085602D" w:rsidRPr="00AD32F1">
        <w:rPr>
          <w:sz w:val="22"/>
          <w:szCs w:val="22"/>
        </w:rPr>
        <w:t xml:space="preserve"> postępowaniu</w:t>
      </w:r>
      <w:r w:rsidR="008124EE" w:rsidRPr="00AD32F1">
        <w:rPr>
          <w:sz w:val="22"/>
          <w:szCs w:val="22"/>
        </w:rPr>
        <w:t xml:space="preserve"> </w:t>
      </w:r>
      <w:r w:rsidR="0085602D" w:rsidRPr="00AD32F1">
        <w:rPr>
          <w:color w:val="000000"/>
          <w:sz w:val="22"/>
          <w:szCs w:val="22"/>
        </w:rPr>
        <w:t>o udzielenia zamówienia publicznego</w:t>
      </w:r>
      <w:r w:rsidR="00533EDD" w:rsidRPr="00AD32F1">
        <w:rPr>
          <w:color w:val="000000"/>
          <w:sz w:val="22"/>
          <w:szCs w:val="22"/>
        </w:rPr>
        <w:t xml:space="preserve"> prowadzonego w trybie podstawowym bez przeprowadzenia negocjacji</w:t>
      </w:r>
      <w:r w:rsidR="0085602D" w:rsidRPr="00AD32F1">
        <w:rPr>
          <w:color w:val="000000"/>
          <w:sz w:val="22"/>
          <w:szCs w:val="22"/>
        </w:rPr>
        <w:t xml:space="preserve"> na </w:t>
      </w:r>
      <w:r w:rsidR="004547F1" w:rsidRPr="00E77260">
        <w:rPr>
          <w:b/>
          <w:sz w:val="22"/>
          <w:szCs w:val="22"/>
        </w:rPr>
        <w:t>„</w:t>
      </w:r>
      <w:r w:rsidR="004547F1" w:rsidRPr="00E77260">
        <w:rPr>
          <w:b/>
          <w:bCs/>
          <w:sz w:val="22"/>
          <w:szCs w:val="22"/>
        </w:rPr>
        <w:t xml:space="preserve">Dostawę </w:t>
      </w:r>
      <w:r w:rsidR="00355873">
        <w:rPr>
          <w:b/>
          <w:bCs/>
          <w:sz w:val="22"/>
          <w:szCs w:val="22"/>
        </w:rPr>
        <w:t>lotniczych tratw ratunkowych</w:t>
      </w:r>
      <w:r w:rsidR="004547F1" w:rsidRPr="00E77260">
        <w:rPr>
          <w:b/>
          <w:sz w:val="22"/>
          <w:szCs w:val="22"/>
        </w:rPr>
        <w:t>”</w:t>
      </w:r>
      <w:r w:rsidR="004547F1" w:rsidRPr="00E77260">
        <w:rPr>
          <w:sz w:val="22"/>
          <w:szCs w:val="22"/>
        </w:rPr>
        <w:t>,</w:t>
      </w:r>
      <w:r w:rsidR="004547F1" w:rsidRPr="00E77260">
        <w:rPr>
          <w:b/>
          <w:sz w:val="22"/>
          <w:szCs w:val="22"/>
        </w:rPr>
        <w:t xml:space="preserve"> </w:t>
      </w:r>
      <w:r w:rsidR="004547F1" w:rsidRPr="00D06AA2">
        <w:rPr>
          <w:sz w:val="22"/>
          <w:szCs w:val="22"/>
        </w:rPr>
        <w:t>nr</w:t>
      </w:r>
      <w:r w:rsidR="004547F1">
        <w:rPr>
          <w:b/>
          <w:sz w:val="22"/>
          <w:szCs w:val="22"/>
        </w:rPr>
        <w:t xml:space="preserve"> </w:t>
      </w:r>
      <w:r w:rsidR="004547F1" w:rsidRPr="00E77260">
        <w:rPr>
          <w:sz w:val="22"/>
          <w:szCs w:val="22"/>
        </w:rPr>
        <w:t>spraw</w:t>
      </w:r>
      <w:r w:rsidR="004547F1">
        <w:rPr>
          <w:sz w:val="22"/>
          <w:szCs w:val="22"/>
        </w:rPr>
        <w:t>y</w:t>
      </w:r>
      <w:r w:rsidR="004547F1" w:rsidRPr="00E77260">
        <w:rPr>
          <w:sz w:val="22"/>
          <w:szCs w:val="22"/>
        </w:rPr>
        <w:t xml:space="preserve"> </w:t>
      </w:r>
      <w:r w:rsidR="00355873">
        <w:rPr>
          <w:b/>
          <w:sz w:val="22"/>
          <w:szCs w:val="22"/>
        </w:rPr>
        <w:t>22</w:t>
      </w:r>
      <w:r w:rsidR="004547F1" w:rsidRPr="00E77260">
        <w:rPr>
          <w:b/>
          <w:sz w:val="22"/>
          <w:szCs w:val="22"/>
        </w:rPr>
        <w:t>/2025</w:t>
      </w:r>
      <w:r w:rsidR="004547F1">
        <w:rPr>
          <w:b/>
          <w:sz w:val="22"/>
          <w:szCs w:val="22"/>
        </w:rPr>
        <w:t>.</w:t>
      </w:r>
    </w:p>
    <w:p w:rsidR="00BA0251" w:rsidRPr="00AD32F1" w:rsidRDefault="00BA0251" w:rsidP="00BA0251">
      <w:pPr>
        <w:spacing w:line="276" w:lineRule="auto"/>
        <w:jc w:val="both"/>
        <w:rPr>
          <w:sz w:val="22"/>
          <w:szCs w:val="22"/>
        </w:rPr>
      </w:pPr>
    </w:p>
    <w:p w:rsidR="007C4FE9" w:rsidRPr="00AD32F1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4547F1" w:rsidRPr="00AD32F1" w:rsidRDefault="00555A47" w:rsidP="004547F1">
      <w:pPr>
        <w:spacing w:line="360" w:lineRule="auto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Zamawiający działając na podstawie art. </w:t>
      </w:r>
      <w:r w:rsidR="00BA0251" w:rsidRPr="00AD32F1">
        <w:rPr>
          <w:sz w:val="22"/>
          <w:szCs w:val="22"/>
        </w:rPr>
        <w:t>222</w:t>
      </w:r>
      <w:r w:rsidRPr="00AD32F1">
        <w:rPr>
          <w:sz w:val="22"/>
          <w:szCs w:val="22"/>
        </w:rPr>
        <w:t xml:space="preserve"> ust. 5 ustawy z dnia </w:t>
      </w:r>
      <w:r w:rsidR="00BA0251" w:rsidRPr="00AD32F1">
        <w:rPr>
          <w:sz w:val="22"/>
          <w:szCs w:val="22"/>
        </w:rPr>
        <w:t>11 września</w:t>
      </w:r>
      <w:r w:rsidRPr="00AD32F1">
        <w:rPr>
          <w:sz w:val="22"/>
          <w:szCs w:val="22"/>
        </w:rPr>
        <w:t xml:space="preserve"> 20</w:t>
      </w:r>
      <w:r w:rsidR="00BA0251" w:rsidRPr="00AD32F1">
        <w:rPr>
          <w:sz w:val="22"/>
          <w:szCs w:val="22"/>
        </w:rPr>
        <w:t>19</w:t>
      </w:r>
      <w:r w:rsidRPr="00AD32F1">
        <w:rPr>
          <w:sz w:val="22"/>
          <w:szCs w:val="22"/>
        </w:rPr>
        <w:t xml:space="preserve"> roku Prawo zamówień publicznych (</w:t>
      </w:r>
      <w:r w:rsidR="00EF2A0B">
        <w:rPr>
          <w:sz w:val="22"/>
          <w:szCs w:val="22"/>
        </w:rPr>
        <w:t xml:space="preserve">t. j. </w:t>
      </w:r>
      <w:r w:rsidR="00EF2A0B" w:rsidRPr="007C6E94">
        <w:rPr>
          <w:sz w:val="22"/>
          <w:szCs w:val="22"/>
        </w:rPr>
        <w:t>Dz. U. z 20</w:t>
      </w:r>
      <w:r w:rsidR="00EF2A0B">
        <w:rPr>
          <w:sz w:val="22"/>
          <w:szCs w:val="22"/>
        </w:rPr>
        <w:t>24</w:t>
      </w:r>
      <w:r w:rsidR="00EF2A0B" w:rsidRPr="007C6E94">
        <w:rPr>
          <w:sz w:val="22"/>
          <w:szCs w:val="22"/>
        </w:rPr>
        <w:t xml:space="preserve"> r., poz. </w:t>
      </w:r>
      <w:r w:rsidR="00EF2A0B">
        <w:rPr>
          <w:sz w:val="22"/>
          <w:szCs w:val="22"/>
        </w:rPr>
        <w:t>1320</w:t>
      </w:r>
      <w:r w:rsidR="00CE6A03" w:rsidRPr="00AD32F1">
        <w:rPr>
          <w:sz w:val="22"/>
          <w:szCs w:val="22"/>
        </w:rPr>
        <w:t>)</w:t>
      </w:r>
      <w:r w:rsidR="007F4D89" w:rsidRPr="00AD32F1">
        <w:rPr>
          <w:sz w:val="22"/>
          <w:szCs w:val="22"/>
        </w:rPr>
        <w:t xml:space="preserve"> </w:t>
      </w:r>
      <w:r w:rsidR="00BA0251" w:rsidRPr="00AD32F1">
        <w:rPr>
          <w:sz w:val="22"/>
          <w:szCs w:val="22"/>
        </w:rPr>
        <w:t xml:space="preserve">przekazuje informację z otwarcia ofert </w:t>
      </w:r>
      <w:r w:rsidR="00EF2A0B">
        <w:rPr>
          <w:sz w:val="22"/>
          <w:szCs w:val="22"/>
        </w:rPr>
        <w:br/>
      </w:r>
      <w:r w:rsidR="00BA0251" w:rsidRPr="00AD32F1">
        <w:rPr>
          <w:sz w:val="22"/>
          <w:szCs w:val="22"/>
        </w:rPr>
        <w:t>w postępowaniu</w:t>
      </w:r>
      <w:r w:rsidR="00F649E8">
        <w:rPr>
          <w:sz w:val="22"/>
          <w:szCs w:val="22"/>
        </w:rPr>
        <w:t>,</w:t>
      </w:r>
      <w:r w:rsidR="00BA0251" w:rsidRPr="00AD32F1">
        <w:rPr>
          <w:sz w:val="22"/>
          <w:szCs w:val="22"/>
        </w:rPr>
        <w:t xml:space="preserve"> o udzielenie zamówienia </w:t>
      </w:r>
      <w:r w:rsidR="008124EE" w:rsidRPr="00AD32F1">
        <w:rPr>
          <w:sz w:val="22"/>
          <w:szCs w:val="22"/>
        </w:rPr>
        <w:t>publicznego</w:t>
      </w:r>
      <w:r w:rsidR="00F649E8">
        <w:rPr>
          <w:sz w:val="22"/>
          <w:szCs w:val="22"/>
        </w:rPr>
        <w:t>,</w:t>
      </w:r>
      <w:r w:rsidR="00DA0B0F">
        <w:rPr>
          <w:sz w:val="22"/>
          <w:szCs w:val="22"/>
        </w:rPr>
        <w:t xml:space="preserve"> prowadzon</w:t>
      </w:r>
      <w:r w:rsidR="00424240">
        <w:rPr>
          <w:sz w:val="22"/>
          <w:szCs w:val="22"/>
        </w:rPr>
        <w:t>ym</w:t>
      </w:r>
      <w:r w:rsidR="00DA0B0F">
        <w:rPr>
          <w:sz w:val="22"/>
          <w:szCs w:val="22"/>
        </w:rPr>
        <w:t xml:space="preserve"> w trybie podstawowym bez przeprowadzenia negocjacji</w:t>
      </w:r>
      <w:r w:rsidR="008124EE" w:rsidRPr="00AD32F1">
        <w:rPr>
          <w:sz w:val="22"/>
          <w:szCs w:val="22"/>
        </w:rPr>
        <w:t xml:space="preserve"> </w:t>
      </w:r>
      <w:r w:rsidR="00324631" w:rsidRPr="00AD32F1">
        <w:rPr>
          <w:color w:val="000000"/>
          <w:sz w:val="22"/>
          <w:szCs w:val="22"/>
        </w:rPr>
        <w:t xml:space="preserve">na </w:t>
      </w:r>
      <w:r w:rsidR="004547F1">
        <w:rPr>
          <w:color w:val="000000"/>
          <w:sz w:val="22"/>
          <w:szCs w:val="22"/>
        </w:rPr>
        <w:t>d</w:t>
      </w:r>
      <w:r w:rsidR="004547F1" w:rsidRPr="00D06AA2">
        <w:rPr>
          <w:bCs/>
          <w:sz w:val="22"/>
          <w:szCs w:val="22"/>
        </w:rPr>
        <w:t xml:space="preserve">ostawę </w:t>
      </w:r>
      <w:r w:rsidR="00355873">
        <w:rPr>
          <w:bCs/>
          <w:sz w:val="22"/>
          <w:szCs w:val="22"/>
        </w:rPr>
        <w:t>lotniczych tratw ratunkowych</w:t>
      </w:r>
      <w:r w:rsidR="00355873">
        <w:rPr>
          <w:sz w:val="22"/>
          <w:szCs w:val="22"/>
        </w:rPr>
        <w:t>, nr sprawy 22</w:t>
      </w:r>
      <w:r w:rsidR="004547F1" w:rsidRPr="00D06AA2">
        <w:rPr>
          <w:sz w:val="22"/>
          <w:szCs w:val="22"/>
        </w:rPr>
        <w:t>/2025.</w:t>
      </w:r>
    </w:p>
    <w:p w:rsidR="00D6347C" w:rsidRDefault="004547F1" w:rsidP="004547F1">
      <w:pPr>
        <w:spacing w:before="120" w:after="120" w:line="360" w:lineRule="auto"/>
        <w:jc w:val="both"/>
        <w:rPr>
          <w:sz w:val="22"/>
          <w:szCs w:val="22"/>
        </w:rPr>
      </w:pPr>
      <w:r w:rsidRPr="00D7183F">
        <w:rPr>
          <w:sz w:val="22"/>
          <w:szCs w:val="22"/>
        </w:rPr>
        <w:t>W dniu 2</w:t>
      </w:r>
      <w:r w:rsidR="00355873" w:rsidRPr="00D7183F">
        <w:rPr>
          <w:sz w:val="22"/>
          <w:szCs w:val="22"/>
        </w:rPr>
        <w:t>3</w:t>
      </w:r>
      <w:r w:rsidRPr="00D7183F">
        <w:rPr>
          <w:sz w:val="22"/>
          <w:szCs w:val="22"/>
        </w:rPr>
        <w:t xml:space="preserve"> </w:t>
      </w:r>
      <w:r w:rsidR="00355873" w:rsidRPr="00D7183F">
        <w:rPr>
          <w:sz w:val="22"/>
          <w:szCs w:val="22"/>
        </w:rPr>
        <w:t>kwietnia</w:t>
      </w:r>
      <w:r w:rsidRPr="00D7183F">
        <w:rPr>
          <w:sz w:val="22"/>
          <w:szCs w:val="22"/>
        </w:rPr>
        <w:t xml:space="preserve"> 2025 r., o godz. 09.</w:t>
      </w:r>
      <w:r w:rsidR="00355873" w:rsidRPr="00D7183F">
        <w:rPr>
          <w:sz w:val="22"/>
          <w:szCs w:val="22"/>
        </w:rPr>
        <w:t>0</w:t>
      </w:r>
      <w:r w:rsidRPr="00D7183F">
        <w:rPr>
          <w:sz w:val="22"/>
          <w:szCs w:val="22"/>
        </w:rPr>
        <w:t>0</w:t>
      </w:r>
      <w:r w:rsidRPr="00D7183F">
        <w:rPr>
          <w:b/>
          <w:sz w:val="22"/>
          <w:szCs w:val="22"/>
        </w:rPr>
        <w:t xml:space="preserve"> </w:t>
      </w:r>
      <w:r w:rsidRPr="00D7183F">
        <w:rPr>
          <w:sz w:val="22"/>
          <w:szCs w:val="22"/>
        </w:rPr>
        <w:t xml:space="preserve">w siedzibie Zamawiającego, ul. Ciasna 7, 78 – 600 Wałcz, za pośrednictwem platformy zakupowej odbyło się otwarcie ofert. W postępowaniu złożono </w:t>
      </w:r>
      <w:r w:rsidR="00D7183F" w:rsidRPr="00D7183F">
        <w:rPr>
          <w:sz w:val="22"/>
          <w:szCs w:val="22"/>
        </w:rPr>
        <w:t>jedną</w:t>
      </w:r>
      <w:r w:rsidR="00D7183F">
        <w:rPr>
          <w:sz w:val="22"/>
          <w:szCs w:val="22"/>
        </w:rPr>
        <w:t xml:space="preserve"> ofertę</w:t>
      </w:r>
      <w:r w:rsidRPr="00D7183F">
        <w:rPr>
          <w:sz w:val="22"/>
          <w:szCs w:val="22"/>
        </w:rPr>
        <w:t>, któr</w:t>
      </w:r>
      <w:r w:rsidR="00D7183F" w:rsidRPr="00D7183F">
        <w:rPr>
          <w:sz w:val="22"/>
          <w:szCs w:val="22"/>
        </w:rPr>
        <w:t>ą</w:t>
      </w:r>
      <w:r w:rsidRPr="00D7183F">
        <w:rPr>
          <w:sz w:val="22"/>
          <w:szCs w:val="22"/>
        </w:rPr>
        <w:t xml:space="preserve"> zawiera poniższa tabela:</w:t>
      </w:r>
      <w:r w:rsidRPr="00AD32F1">
        <w:rPr>
          <w:sz w:val="22"/>
          <w:szCs w:val="22"/>
        </w:rPr>
        <w:t xml:space="preserve"> 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6145"/>
        <w:gridCol w:w="3353"/>
      </w:tblGrid>
      <w:tr w:rsidR="003421FC" w:rsidRPr="00AD32F1" w:rsidTr="003421FC">
        <w:trPr>
          <w:trHeight w:val="608"/>
          <w:jc w:val="center"/>
        </w:trPr>
        <w:tc>
          <w:tcPr>
            <w:tcW w:w="6145" w:type="dxa"/>
            <w:shd w:val="clear" w:color="auto" w:fill="EDEDED" w:themeFill="accent3" w:themeFillTint="33"/>
            <w:vAlign w:val="center"/>
          </w:tcPr>
          <w:p w:rsidR="003421FC" w:rsidRPr="00AD32F1" w:rsidRDefault="003421FC" w:rsidP="009F71B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D32F1">
              <w:rPr>
                <w:rFonts w:ascii="Times New Roman" w:hAnsi="Times New Roman"/>
                <w:b/>
              </w:rPr>
              <w:t>Nazwa/imię i nazwisko Wykonawcy oraz siedziba/miejsce wykonywania działalności gospodarczej</w:t>
            </w:r>
          </w:p>
        </w:tc>
        <w:tc>
          <w:tcPr>
            <w:tcW w:w="3353" w:type="dxa"/>
            <w:shd w:val="clear" w:color="auto" w:fill="EDEDED" w:themeFill="accent3" w:themeFillTint="33"/>
            <w:vAlign w:val="center"/>
          </w:tcPr>
          <w:p w:rsidR="003421FC" w:rsidRPr="00AD32F1" w:rsidRDefault="003421FC" w:rsidP="0035587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D32F1">
              <w:rPr>
                <w:rFonts w:ascii="Times New Roman" w:hAnsi="Times New Roman"/>
                <w:b/>
              </w:rPr>
              <w:t xml:space="preserve">Zaoferowana w ofercie cena oraz </w:t>
            </w:r>
            <w:r w:rsidR="00355873">
              <w:rPr>
                <w:rFonts w:ascii="Times New Roman" w:hAnsi="Times New Roman"/>
                <w:b/>
              </w:rPr>
              <w:t>okres gwarancji</w:t>
            </w:r>
          </w:p>
        </w:tc>
      </w:tr>
      <w:tr w:rsidR="003421FC" w:rsidRPr="00AD32F1" w:rsidTr="004577AD">
        <w:trPr>
          <w:trHeight w:val="842"/>
          <w:jc w:val="center"/>
        </w:trPr>
        <w:tc>
          <w:tcPr>
            <w:tcW w:w="6145" w:type="dxa"/>
            <w:vAlign w:val="center"/>
          </w:tcPr>
          <w:p w:rsidR="003421FC" w:rsidRPr="00D7183F" w:rsidRDefault="003421FC" w:rsidP="009F71B9">
            <w:pPr>
              <w:ind w:left="-57" w:right="-108"/>
              <w:jc w:val="center"/>
              <w:rPr>
                <w:rFonts w:ascii="Times New Roman" w:hAnsi="Times New Roman"/>
                <w:b/>
              </w:rPr>
            </w:pPr>
            <w:r w:rsidRPr="00D7183F">
              <w:rPr>
                <w:rFonts w:ascii="Times New Roman" w:hAnsi="Times New Roman"/>
                <w:b/>
              </w:rPr>
              <w:t>„</w:t>
            </w:r>
            <w:r w:rsidR="00355873" w:rsidRPr="00D7183F">
              <w:rPr>
                <w:rFonts w:ascii="Times New Roman" w:hAnsi="Times New Roman"/>
                <w:b/>
              </w:rPr>
              <w:t>MEGMAR LOGISTICS &amp; CONSULTING</w:t>
            </w:r>
            <w:r w:rsidRPr="00D7183F">
              <w:rPr>
                <w:rFonts w:ascii="Times New Roman" w:hAnsi="Times New Roman"/>
                <w:b/>
              </w:rPr>
              <w:t>” Sp. z o. o.</w:t>
            </w:r>
          </w:p>
          <w:p w:rsidR="003421FC" w:rsidRPr="00D7183F" w:rsidRDefault="00355873" w:rsidP="00355873">
            <w:pPr>
              <w:ind w:left="-57" w:right="-108"/>
              <w:jc w:val="center"/>
              <w:rPr>
                <w:rFonts w:ascii="Times New Roman" w:hAnsi="Times New Roman"/>
              </w:rPr>
            </w:pPr>
            <w:r w:rsidRPr="00D7183F">
              <w:rPr>
                <w:rFonts w:ascii="Times New Roman" w:hAnsi="Times New Roman"/>
              </w:rPr>
              <w:t>Siedziba: Kutno</w:t>
            </w:r>
          </w:p>
        </w:tc>
        <w:tc>
          <w:tcPr>
            <w:tcW w:w="3353" w:type="dxa"/>
            <w:vAlign w:val="center"/>
          </w:tcPr>
          <w:p w:rsidR="003421FC" w:rsidRPr="00D7183F" w:rsidRDefault="003421FC" w:rsidP="009F71B9">
            <w:pPr>
              <w:jc w:val="center"/>
              <w:rPr>
                <w:rFonts w:ascii="Times New Roman" w:hAnsi="Times New Roman"/>
                <w:b/>
              </w:rPr>
            </w:pPr>
            <w:r w:rsidRPr="00D7183F">
              <w:rPr>
                <w:rFonts w:ascii="Times New Roman" w:hAnsi="Times New Roman"/>
              </w:rPr>
              <w:t xml:space="preserve">Cena: </w:t>
            </w:r>
            <w:r w:rsidR="00D7183F" w:rsidRPr="00F04328">
              <w:rPr>
                <w:rFonts w:ascii="Times New Roman" w:hAnsi="Times New Roman"/>
                <w:b/>
              </w:rPr>
              <w:t>773 861,88</w:t>
            </w:r>
            <w:r w:rsidRPr="00D7183F">
              <w:rPr>
                <w:rFonts w:ascii="Times New Roman" w:hAnsi="Times New Roman"/>
                <w:b/>
              </w:rPr>
              <w:t xml:space="preserve"> zł</w:t>
            </w:r>
          </w:p>
          <w:p w:rsidR="003421FC" w:rsidRPr="00D7183F" w:rsidRDefault="00355873" w:rsidP="00D7183F">
            <w:pPr>
              <w:jc w:val="center"/>
              <w:rPr>
                <w:rFonts w:ascii="Times New Roman" w:hAnsi="Times New Roman"/>
                <w:b/>
              </w:rPr>
            </w:pPr>
            <w:r w:rsidRPr="00D7183F">
              <w:rPr>
                <w:rFonts w:ascii="Times New Roman" w:hAnsi="Times New Roman"/>
              </w:rPr>
              <w:t>Okres gwarancji</w:t>
            </w:r>
            <w:r w:rsidR="003421FC" w:rsidRPr="00D7183F">
              <w:rPr>
                <w:rFonts w:ascii="Times New Roman" w:hAnsi="Times New Roman"/>
              </w:rPr>
              <w:t>:</w:t>
            </w:r>
            <w:r w:rsidR="003421FC" w:rsidRPr="00D7183F">
              <w:rPr>
                <w:rFonts w:ascii="Times New Roman" w:hAnsi="Times New Roman"/>
                <w:b/>
              </w:rPr>
              <w:t xml:space="preserve"> </w:t>
            </w:r>
            <w:r w:rsidR="00D7183F" w:rsidRPr="00D7183F">
              <w:rPr>
                <w:rFonts w:ascii="Times New Roman" w:hAnsi="Times New Roman"/>
                <w:b/>
              </w:rPr>
              <w:t>12</w:t>
            </w:r>
            <w:r w:rsidR="003421FC" w:rsidRPr="00D7183F">
              <w:rPr>
                <w:rFonts w:ascii="Times New Roman" w:hAnsi="Times New Roman"/>
                <w:b/>
              </w:rPr>
              <w:t xml:space="preserve"> </w:t>
            </w:r>
            <w:r w:rsidRPr="00D7183F">
              <w:rPr>
                <w:rFonts w:ascii="Times New Roman" w:hAnsi="Times New Roman"/>
                <w:b/>
              </w:rPr>
              <w:t>miesięcy</w:t>
            </w:r>
          </w:p>
        </w:tc>
      </w:tr>
    </w:tbl>
    <w:p w:rsidR="009F71B9" w:rsidRPr="00AD32F1" w:rsidRDefault="009F71B9">
      <w:pPr>
        <w:rPr>
          <w:sz w:val="22"/>
          <w:szCs w:val="22"/>
        </w:rPr>
      </w:pPr>
    </w:p>
    <w:p w:rsidR="009F71B9" w:rsidRPr="00AD32F1" w:rsidRDefault="009F71B9">
      <w:pPr>
        <w:rPr>
          <w:sz w:val="22"/>
          <w:szCs w:val="22"/>
        </w:rPr>
      </w:pPr>
    </w:p>
    <w:p w:rsidR="00E36605" w:rsidRPr="00AD32F1" w:rsidRDefault="00E36605" w:rsidP="00E36605">
      <w:pPr>
        <w:jc w:val="both"/>
        <w:rPr>
          <w:sz w:val="22"/>
          <w:szCs w:val="22"/>
          <w:lang w:eastAsia="en-US"/>
        </w:rPr>
      </w:pPr>
    </w:p>
    <w:p w:rsidR="00E36605" w:rsidRPr="00AD32F1" w:rsidRDefault="00E36605" w:rsidP="00E36605">
      <w:pPr>
        <w:jc w:val="both"/>
        <w:rPr>
          <w:sz w:val="22"/>
          <w:szCs w:val="22"/>
          <w:lang w:eastAsia="en-US"/>
        </w:rPr>
      </w:pPr>
    </w:p>
    <w:p w:rsidR="00D6347C" w:rsidRPr="00AD32F1" w:rsidRDefault="00D6347C" w:rsidP="00E36605">
      <w:pPr>
        <w:jc w:val="both"/>
        <w:rPr>
          <w:sz w:val="22"/>
          <w:szCs w:val="22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D7183F" w:rsidRDefault="00D7183F" w:rsidP="00E36605">
      <w:pPr>
        <w:jc w:val="both"/>
        <w:rPr>
          <w:sz w:val="20"/>
          <w:lang w:eastAsia="en-US"/>
        </w:rPr>
      </w:pPr>
    </w:p>
    <w:p w:rsidR="00D7183F" w:rsidRDefault="00D7183F" w:rsidP="00E36605">
      <w:pPr>
        <w:jc w:val="both"/>
        <w:rPr>
          <w:sz w:val="20"/>
          <w:lang w:eastAsia="en-US"/>
        </w:rPr>
      </w:pPr>
    </w:p>
    <w:p w:rsidR="00D7183F" w:rsidRDefault="00D7183F" w:rsidP="00E36605">
      <w:pPr>
        <w:jc w:val="both"/>
        <w:rPr>
          <w:sz w:val="20"/>
          <w:lang w:eastAsia="en-US"/>
        </w:rPr>
      </w:pPr>
    </w:p>
    <w:p w:rsidR="00D7183F" w:rsidRDefault="00D7183F" w:rsidP="00E36605">
      <w:pPr>
        <w:jc w:val="both"/>
        <w:rPr>
          <w:sz w:val="20"/>
          <w:lang w:eastAsia="en-US"/>
        </w:rPr>
      </w:pPr>
    </w:p>
    <w:p w:rsidR="000267F6" w:rsidRDefault="000267F6" w:rsidP="00E36605">
      <w:pPr>
        <w:jc w:val="both"/>
        <w:rPr>
          <w:sz w:val="20"/>
          <w:lang w:eastAsia="en-US"/>
        </w:rPr>
      </w:pPr>
    </w:p>
    <w:p w:rsidR="00355873" w:rsidRDefault="00355873" w:rsidP="00E36605">
      <w:pPr>
        <w:jc w:val="both"/>
        <w:rPr>
          <w:sz w:val="20"/>
          <w:lang w:eastAsia="en-US"/>
        </w:rPr>
      </w:pPr>
    </w:p>
    <w:p w:rsidR="004547F1" w:rsidRPr="00E36605" w:rsidRDefault="004547F1" w:rsidP="004547F1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Dominik Głębicki</w:t>
      </w:r>
    </w:p>
    <w:p w:rsidR="004547F1" w:rsidRDefault="004547F1" w:rsidP="004547F1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</w:t>
      </w:r>
      <w:r w:rsidR="00C27D7C">
        <w:rPr>
          <w:rFonts w:eastAsiaTheme="minorHAnsi"/>
          <w:sz w:val="18"/>
          <w:szCs w:val="18"/>
          <w:lang w:eastAsia="en-US"/>
        </w:rPr>
        <w:t> </w:t>
      </w:r>
      <w:r>
        <w:rPr>
          <w:rFonts w:eastAsiaTheme="minorHAnsi"/>
          <w:sz w:val="18"/>
          <w:szCs w:val="18"/>
          <w:lang w:eastAsia="en-US"/>
        </w:rPr>
        <w:t>619</w:t>
      </w:r>
    </w:p>
    <w:p w:rsidR="00C27D7C" w:rsidRPr="00D70173" w:rsidRDefault="00C27D7C" w:rsidP="00C27D7C">
      <w:pPr>
        <w:widowControl w:val="0"/>
        <w:rPr>
          <w:sz w:val="18"/>
          <w:szCs w:val="18"/>
        </w:rPr>
      </w:pPr>
      <w:r w:rsidRPr="00D70173">
        <w:rPr>
          <w:sz w:val="18"/>
          <w:szCs w:val="18"/>
        </w:rPr>
        <w:t>platforma zakupowa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FD6316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355873">
      <w:footerReference w:type="even" r:id="rId10"/>
      <w:footerReference w:type="default" r:id="rId11"/>
      <w:type w:val="continuous"/>
      <w:pgSz w:w="11906" w:h="16838"/>
      <w:pgMar w:top="1702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316" w:rsidRDefault="00FD6316" w:rsidP="00F86D4F">
      <w:r>
        <w:separator/>
      </w:r>
    </w:p>
  </w:endnote>
  <w:endnote w:type="continuationSeparator" w:id="0">
    <w:p w:rsidR="00FD6316" w:rsidRDefault="00FD6316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D7183F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424240">
              <w:rPr>
                <w:b/>
                <w:bCs/>
                <w:noProof/>
                <w:sz w:val="18"/>
                <w:szCs w:val="18"/>
              </w:rPr>
              <w:t>1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32F1" w:rsidRPr="003207D9" w:rsidRDefault="00AD32F1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F649E8">
              <w:rPr>
                <w:b/>
                <w:bCs/>
                <w:noProof/>
                <w:sz w:val="18"/>
                <w:szCs w:val="18"/>
              </w:rPr>
              <w:t>1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F649E8">
              <w:rPr>
                <w:b/>
                <w:bCs/>
                <w:noProof/>
                <w:sz w:val="18"/>
                <w:szCs w:val="18"/>
              </w:rPr>
              <w:t>1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Pr="005B0117" w:rsidRDefault="00AD32F1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316" w:rsidRDefault="00FD6316" w:rsidP="00F86D4F">
      <w:r>
        <w:separator/>
      </w:r>
    </w:p>
  </w:footnote>
  <w:footnote w:type="continuationSeparator" w:id="0">
    <w:p w:rsidR="00FD6316" w:rsidRDefault="00FD6316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CE1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00CE6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448A"/>
    <w:rsid w:val="00335B76"/>
    <w:rsid w:val="00336504"/>
    <w:rsid w:val="0033682C"/>
    <w:rsid w:val="00337259"/>
    <w:rsid w:val="003421FC"/>
    <w:rsid w:val="00346422"/>
    <w:rsid w:val="00347F5E"/>
    <w:rsid w:val="00354E2A"/>
    <w:rsid w:val="00355873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39A"/>
    <w:rsid w:val="00417677"/>
    <w:rsid w:val="00417678"/>
    <w:rsid w:val="00420C77"/>
    <w:rsid w:val="00420DF0"/>
    <w:rsid w:val="00424240"/>
    <w:rsid w:val="0042694C"/>
    <w:rsid w:val="0043319D"/>
    <w:rsid w:val="00434960"/>
    <w:rsid w:val="004358E4"/>
    <w:rsid w:val="004402C9"/>
    <w:rsid w:val="00442F37"/>
    <w:rsid w:val="00443C96"/>
    <w:rsid w:val="00444541"/>
    <w:rsid w:val="00445999"/>
    <w:rsid w:val="0044656B"/>
    <w:rsid w:val="00447187"/>
    <w:rsid w:val="004547F1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2F5D"/>
    <w:rsid w:val="00565F27"/>
    <w:rsid w:val="00567E1B"/>
    <w:rsid w:val="005706C5"/>
    <w:rsid w:val="005714B8"/>
    <w:rsid w:val="00571C87"/>
    <w:rsid w:val="005735E9"/>
    <w:rsid w:val="00575A95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7312"/>
    <w:rsid w:val="006077FA"/>
    <w:rsid w:val="00610FAE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A2EF6"/>
    <w:rsid w:val="007A5BDC"/>
    <w:rsid w:val="007A5C7B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5B9"/>
    <w:rsid w:val="008458B3"/>
    <w:rsid w:val="00845D73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2DC4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4DB8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A32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90076"/>
    <w:rsid w:val="00A9353D"/>
    <w:rsid w:val="00A96121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32F1"/>
    <w:rsid w:val="00AD4A4A"/>
    <w:rsid w:val="00AE06E6"/>
    <w:rsid w:val="00AE1DCD"/>
    <w:rsid w:val="00AE293B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4D1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332E"/>
    <w:rsid w:val="00BC428C"/>
    <w:rsid w:val="00BC537E"/>
    <w:rsid w:val="00BC580F"/>
    <w:rsid w:val="00BD7025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27D7C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4593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1DE8"/>
    <w:rsid w:val="00D327DD"/>
    <w:rsid w:val="00D329CA"/>
    <w:rsid w:val="00D36EDF"/>
    <w:rsid w:val="00D37896"/>
    <w:rsid w:val="00D42A36"/>
    <w:rsid w:val="00D435D5"/>
    <w:rsid w:val="00D46214"/>
    <w:rsid w:val="00D47D2E"/>
    <w:rsid w:val="00D60247"/>
    <w:rsid w:val="00D60656"/>
    <w:rsid w:val="00D6329E"/>
    <w:rsid w:val="00D632AD"/>
    <w:rsid w:val="00D6347C"/>
    <w:rsid w:val="00D7183F"/>
    <w:rsid w:val="00D71F98"/>
    <w:rsid w:val="00D7207B"/>
    <w:rsid w:val="00D73513"/>
    <w:rsid w:val="00D74D96"/>
    <w:rsid w:val="00D83B3E"/>
    <w:rsid w:val="00D84E39"/>
    <w:rsid w:val="00D8596A"/>
    <w:rsid w:val="00D859EE"/>
    <w:rsid w:val="00D87735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2876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D078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2A0B"/>
    <w:rsid w:val="00EF3470"/>
    <w:rsid w:val="00EF352A"/>
    <w:rsid w:val="00EF457E"/>
    <w:rsid w:val="00EF5F90"/>
    <w:rsid w:val="00EF6421"/>
    <w:rsid w:val="00F018B4"/>
    <w:rsid w:val="00F04328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49E8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6316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5FB13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5C61-DA5D-4918-B2AF-0DBBB40840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EB2608-C737-421A-9A08-6E9D717F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Głębicki Dominik</cp:lastModifiedBy>
  <cp:revision>11</cp:revision>
  <cp:lastPrinted>2025-04-23T08:22:00Z</cp:lastPrinted>
  <dcterms:created xsi:type="dcterms:W3CDTF">2025-04-09T11:04:00Z</dcterms:created>
  <dcterms:modified xsi:type="dcterms:W3CDTF">2025-04-23T12:00:00Z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10.60.65.96</vt:lpwstr>
  </property>
  <property fmtid="{D5CDD505-2E9C-101B-9397-08002B2CF9AE}" pid="11" name="bjPortionMark">
    <vt:lpwstr>[]</vt:lpwstr>
  </property>
</Properties>
</file>