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2E1F" w14:textId="77777777" w:rsidR="009F1837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</w:p>
    <w:p w14:paraId="0B9E8419" w14:textId="7B64BA60" w:rsidR="00303CF1" w:rsidRPr="00A37739" w:rsidRDefault="009F1837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0DAF68FD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4E3304">
        <w:rPr>
          <w:rFonts w:ascii="Arial Narrow" w:eastAsia="Calibri" w:hAnsi="Arial Narrow" w:cs="Arial"/>
          <w:bCs/>
        </w:rPr>
        <w:t>10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4E3304">
        <w:rPr>
          <w:rFonts w:ascii="Arial Narrow" w:eastAsia="Calibri" w:hAnsi="Arial Narrow" w:cs="Arial"/>
          <w:bCs/>
        </w:rPr>
        <w:t>5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BF71C9A" w14:textId="77777777" w:rsidR="009F1837" w:rsidRDefault="009F1837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624F0170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3D37BB40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  <w:r w:rsidR="00D2505D">
        <w:rPr>
          <w:rFonts w:ascii="Arial Narrow" w:hAnsi="Arial Narrow" w:cs="Arial"/>
        </w:rPr>
        <w:t xml:space="preserve"> 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0DB5674" w14:textId="77777777" w:rsidR="009F1837" w:rsidRDefault="009F1837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382017F6" w14:textId="2210FD8A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DF0A816" w14:textId="77777777" w:rsidR="009F1837" w:rsidRPr="00081A75" w:rsidRDefault="009F1837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735CA190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40083989"/>
      <w:bookmarkStart w:id="3" w:name="_Hlk195085117"/>
      <w:r w:rsidR="004E3304" w:rsidRPr="004E3304">
        <w:rPr>
          <w:rFonts w:ascii="Arial Narrow" w:hAnsi="Arial Narrow" w:cs="Arial"/>
          <w:b/>
          <w:bCs/>
        </w:rPr>
        <w:t xml:space="preserve">Dostawa i </w:t>
      </w:r>
      <w:bookmarkEnd w:id="2"/>
      <w:r w:rsidR="004E3304" w:rsidRPr="004E3304">
        <w:rPr>
          <w:rFonts w:ascii="Arial Narrow" w:hAnsi="Arial Narrow" w:cs="Arial"/>
          <w:b/>
          <w:bCs/>
        </w:rPr>
        <w:t>instalacja systemu monitoringu CCTV</w:t>
      </w:r>
      <w:bookmarkEnd w:id="3"/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F954BF4" w14:textId="77777777" w:rsidR="004E3304" w:rsidRPr="00752057" w:rsidRDefault="004E3304" w:rsidP="004E3304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4D8FCBB9" w14:textId="77777777" w:rsidR="004E3304" w:rsidRDefault="004E3304" w:rsidP="004E3304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20874A41" w14:textId="77777777" w:rsidR="004E3304" w:rsidRDefault="004E3304" w:rsidP="004E3304">
      <w:pPr>
        <w:pStyle w:val="Akapitzlist"/>
        <w:numPr>
          <w:ilvl w:val="0"/>
          <w:numId w:val="12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0138757C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6DFFCFAA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handlu ludźmi, o którym mowa w art. 189a Kodeksu karnego,</w:t>
      </w:r>
    </w:p>
    <w:p w14:paraId="09CEA0C0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 xml:space="preserve">o którym mowa w art. 228–230a, art. 250a Kodeksu karnego, w art. 46– 48 ustawy z dnia 25 czerwca 2010 r. o sporcie (Dz. U. </w:t>
      </w:r>
      <w:r>
        <w:rPr>
          <w:rFonts w:ascii="Arial Narrow" w:eastAsia="Calibri" w:hAnsi="Arial Narrow"/>
          <w:lang w:eastAsia="en-US"/>
        </w:rPr>
        <w:t>2024 poz.1488</w:t>
      </w:r>
      <w:r w:rsidRPr="001F706E">
        <w:rPr>
          <w:rFonts w:ascii="Arial Narrow" w:eastAsia="Calibri" w:hAnsi="Arial Narrow"/>
          <w:lang w:eastAsia="en-US"/>
        </w:rPr>
        <w:t>) lub w art. 54 ust. 1–4 ustawy z dnia 12 maja 2011 r. o refundacji leków, środków spożywczych specjalnego przeznaczenia żywieniowego oraz wyrobów medycznych (Dz. U. z 202</w:t>
      </w:r>
      <w:r>
        <w:rPr>
          <w:rFonts w:ascii="Arial Narrow" w:eastAsia="Calibri" w:hAnsi="Arial Narrow"/>
          <w:lang w:eastAsia="en-US"/>
        </w:rPr>
        <w:t>4</w:t>
      </w:r>
      <w:r w:rsidRPr="001F706E">
        <w:rPr>
          <w:rFonts w:ascii="Arial Narrow" w:eastAsia="Calibri" w:hAnsi="Arial Narrow"/>
          <w:lang w:eastAsia="en-US"/>
        </w:rPr>
        <w:t xml:space="preserve"> r. poz. </w:t>
      </w:r>
      <w:r>
        <w:rPr>
          <w:rFonts w:ascii="Arial Narrow" w:eastAsia="Calibri" w:hAnsi="Arial Narrow"/>
          <w:lang w:eastAsia="en-US"/>
        </w:rPr>
        <w:t>930</w:t>
      </w:r>
      <w:r w:rsidRPr="001F706E">
        <w:rPr>
          <w:rFonts w:ascii="Arial Narrow" w:eastAsia="Calibri" w:hAnsi="Arial Narrow"/>
          <w:lang w:eastAsia="en-US"/>
        </w:rPr>
        <w:t>),</w:t>
      </w:r>
    </w:p>
    <w:p w14:paraId="56F9ABA8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3B37EE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o charakterze terrorystycznym, o którym mowa w art. 115 § 20 Kodeksu karnego, lub mające na celu popełnienie tego przestępstwa,</w:t>
      </w:r>
    </w:p>
    <w:p w14:paraId="51DD6E84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6E59B9D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8FB1D3" w14:textId="77777777" w:rsidR="004E3304" w:rsidRPr="001F706E" w:rsidRDefault="004E3304" w:rsidP="004E3304">
      <w:pPr>
        <w:numPr>
          <w:ilvl w:val="1"/>
          <w:numId w:val="15"/>
        </w:numPr>
        <w:spacing w:after="200"/>
        <w:ind w:left="1134" w:hanging="425"/>
        <w:contextualSpacing/>
        <w:jc w:val="both"/>
        <w:rPr>
          <w:rFonts w:ascii="Arial Narrow" w:eastAsia="Calibri" w:hAnsi="Arial Narrow"/>
          <w:lang w:eastAsia="en-US"/>
        </w:rPr>
      </w:pPr>
      <w:r w:rsidRPr="001F706E">
        <w:rPr>
          <w:rFonts w:ascii="Arial Narrow" w:eastAsia="Calibri" w:hAnsi="Arial Narrow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0A5B2B0" w14:textId="77777777" w:rsidR="004E3304" w:rsidRDefault="004E3304" w:rsidP="004E3304">
      <w:pPr>
        <w:ind w:left="397"/>
        <w:jc w:val="both"/>
        <w:rPr>
          <w:rFonts w:ascii="Arial Narrow" w:hAnsi="Arial Narrow"/>
          <w:color w:val="000000" w:themeColor="text1"/>
        </w:rPr>
      </w:pPr>
      <w:r w:rsidRPr="001F706E">
        <w:rPr>
          <w:rFonts w:ascii="Arial Narrow" w:eastAsia="Calibri" w:hAnsi="Arial Narrow"/>
          <w:lang w:eastAsia="en-US"/>
        </w:rPr>
        <w:t xml:space="preserve">       – lub za odpowiedni czyn zabroniony określony w przepisach prawa obcego;</w:t>
      </w:r>
    </w:p>
    <w:p w14:paraId="0FC4C4E9" w14:textId="77777777" w:rsidR="004E3304" w:rsidRPr="00084BF9" w:rsidRDefault="004E3304" w:rsidP="004E3304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0AC2D040" w14:textId="77777777" w:rsidR="004E3304" w:rsidRPr="00084BF9" w:rsidRDefault="004E3304" w:rsidP="004E3304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6EBBE42A" w14:textId="77777777" w:rsidR="004E3304" w:rsidRPr="001A20AE" w:rsidRDefault="004E3304" w:rsidP="004E3304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92D12F3" w14:textId="77777777" w:rsidR="004E3304" w:rsidRPr="00084BF9" w:rsidRDefault="004E3304" w:rsidP="004E3304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13CB924" w14:textId="77777777" w:rsidR="004E3304" w:rsidRPr="001A20AE" w:rsidRDefault="004E3304" w:rsidP="004E3304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2061FBE1" w:rsidR="00472F32" w:rsidRPr="004E3304" w:rsidRDefault="004E3304" w:rsidP="004E3304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Pr="00013560">
        <w:rPr>
          <w:rFonts w:ascii="Arial Narrow" w:eastAsia="Arial" w:hAnsi="Arial Narrow" w:cs="Arial"/>
          <w:color w:val="000000" w:themeColor="text1"/>
        </w:rPr>
        <w:t>.”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76F80097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</w:t>
      </w:r>
      <w:r w:rsidR="009F1837">
        <w:rPr>
          <w:rFonts w:ascii="Arial Narrow" w:hAnsi="Arial Narrow" w:cs="Arial"/>
        </w:rPr>
        <w:t>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4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4"/>
    <w:p w14:paraId="68E37450" w14:textId="77777777" w:rsidR="009F1837" w:rsidRDefault="009F183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</w:p>
    <w:p w14:paraId="46D106E8" w14:textId="046D1C4D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9F1837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  <w:sz w:val="18"/>
                <w:szCs w:val="18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Pr="009F1837">
              <w:rPr>
                <w:rFonts w:ascii="Arial Narrow" w:hAnsi="Arial Narrow" w:cs="Arial"/>
                <w:sz w:val="18"/>
                <w:szCs w:val="18"/>
              </w:rPr>
              <w:t xml:space="preserve">Podpis/y osoby/ób uprawnionych do      reprezentowania Wykonawcy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807"/>
    <w:multiLevelType w:val="hybridMultilevel"/>
    <w:tmpl w:val="AEA8D642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7"/>
  </w:num>
  <w:num w:numId="4" w16cid:durableId="1113943204">
    <w:abstractNumId w:val="0"/>
  </w:num>
  <w:num w:numId="5" w16cid:durableId="1888565935">
    <w:abstractNumId w:val="12"/>
  </w:num>
  <w:num w:numId="6" w16cid:durableId="1780370976">
    <w:abstractNumId w:val="8"/>
  </w:num>
  <w:num w:numId="7" w16cid:durableId="134374945">
    <w:abstractNumId w:val="5"/>
  </w:num>
  <w:num w:numId="8" w16cid:durableId="1980455126">
    <w:abstractNumId w:val="11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10"/>
  </w:num>
  <w:num w:numId="13" w16cid:durableId="1076780925">
    <w:abstractNumId w:val="9"/>
  </w:num>
  <w:num w:numId="14" w16cid:durableId="210381311">
    <w:abstractNumId w:val="3"/>
  </w:num>
  <w:num w:numId="15" w16cid:durableId="476915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0AFE"/>
    <w:rsid w:val="00013560"/>
    <w:rsid w:val="0004015C"/>
    <w:rsid w:val="00081A75"/>
    <w:rsid w:val="000E6EB4"/>
    <w:rsid w:val="000F307D"/>
    <w:rsid w:val="0016175C"/>
    <w:rsid w:val="00175BB7"/>
    <w:rsid w:val="00186F17"/>
    <w:rsid w:val="001877B6"/>
    <w:rsid w:val="00187C72"/>
    <w:rsid w:val="001A7D92"/>
    <w:rsid w:val="00211BAC"/>
    <w:rsid w:val="00222079"/>
    <w:rsid w:val="00275F04"/>
    <w:rsid w:val="00292942"/>
    <w:rsid w:val="00295BB2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E3304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52516"/>
    <w:rsid w:val="00764D8B"/>
    <w:rsid w:val="0078267B"/>
    <w:rsid w:val="007D1825"/>
    <w:rsid w:val="00833466"/>
    <w:rsid w:val="00861800"/>
    <w:rsid w:val="00894A9D"/>
    <w:rsid w:val="008A6ACE"/>
    <w:rsid w:val="008E498E"/>
    <w:rsid w:val="008E4BC5"/>
    <w:rsid w:val="009024DD"/>
    <w:rsid w:val="00930AAA"/>
    <w:rsid w:val="0093626E"/>
    <w:rsid w:val="009747FC"/>
    <w:rsid w:val="009B40D0"/>
    <w:rsid w:val="009D216C"/>
    <w:rsid w:val="009F1837"/>
    <w:rsid w:val="00A37739"/>
    <w:rsid w:val="00A55348"/>
    <w:rsid w:val="00A8542D"/>
    <w:rsid w:val="00A934E8"/>
    <w:rsid w:val="00A93B33"/>
    <w:rsid w:val="00AE758E"/>
    <w:rsid w:val="00B5051C"/>
    <w:rsid w:val="00B73CFF"/>
    <w:rsid w:val="00B96E01"/>
    <w:rsid w:val="00BA4FF7"/>
    <w:rsid w:val="00BB7576"/>
    <w:rsid w:val="00C77652"/>
    <w:rsid w:val="00CA117F"/>
    <w:rsid w:val="00D016F6"/>
    <w:rsid w:val="00D2291C"/>
    <w:rsid w:val="00D2505D"/>
    <w:rsid w:val="00D35D7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Roman Wierus</cp:lastModifiedBy>
  <cp:revision>2</cp:revision>
  <cp:lastPrinted>2021-07-19T06:54:00Z</cp:lastPrinted>
  <dcterms:created xsi:type="dcterms:W3CDTF">2025-04-16T11:37:00Z</dcterms:created>
  <dcterms:modified xsi:type="dcterms:W3CDTF">2025-04-16T11:37:00Z</dcterms:modified>
</cp:coreProperties>
</file>