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7A1A7E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7A1A7E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7A1A7E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16247D">
        <w:rPr>
          <w:b/>
          <w:sz w:val="22"/>
          <w:szCs w:val="22"/>
        </w:rPr>
        <w:t>138</w:t>
      </w:r>
      <w:r w:rsidR="00C742F7" w:rsidRPr="00517CB0">
        <w:rPr>
          <w:b/>
          <w:sz w:val="22"/>
          <w:szCs w:val="22"/>
        </w:rPr>
        <w:t>/</w:t>
      </w:r>
      <w:r w:rsidR="00D94EFF">
        <w:rPr>
          <w:b/>
          <w:sz w:val="22"/>
          <w:szCs w:val="22"/>
        </w:rPr>
        <w:t>123</w:t>
      </w:r>
      <w:r w:rsidR="006F0F50" w:rsidRPr="00517CB0">
        <w:rPr>
          <w:b/>
          <w:sz w:val="22"/>
          <w:szCs w:val="22"/>
        </w:rPr>
        <w:t>/202</w:t>
      </w:r>
      <w:r w:rsidR="00E15DC1">
        <w:rPr>
          <w:b/>
          <w:sz w:val="22"/>
          <w:szCs w:val="22"/>
        </w:rPr>
        <w:t>5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AA012B">
        <w:rPr>
          <w:sz w:val="22"/>
          <w:szCs w:val="22"/>
        </w:rPr>
        <w:t xml:space="preserve">          </w:t>
      </w:r>
      <w:r w:rsidR="00D94EFF">
        <w:rPr>
          <w:sz w:val="22"/>
          <w:szCs w:val="22"/>
        </w:rPr>
        <w:t xml:space="preserve"> 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5969E0">
        <w:rPr>
          <w:sz w:val="22"/>
          <w:szCs w:val="22"/>
        </w:rPr>
        <w:t>1</w:t>
      </w:r>
      <w:r w:rsidR="000A6B01">
        <w:rPr>
          <w:sz w:val="22"/>
          <w:szCs w:val="22"/>
        </w:rPr>
        <w:t>4</w:t>
      </w:r>
      <w:r w:rsidR="006F2B30" w:rsidRPr="00517CB0">
        <w:rPr>
          <w:sz w:val="22"/>
          <w:szCs w:val="22"/>
        </w:rPr>
        <w:t xml:space="preserve"> </w:t>
      </w:r>
      <w:r w:rsidR="00D94EFF">
        <w:rPr>
          <w:sz w:val="22"/>
          <w:szCs w:val="22"/>
        </w:rPr>
        <w:t>maja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E15DC1">
        <w:rPr>
          <w:sz w:val="22"/>
          <w:szCs w:val="22"/>
        </w:rPr>
        <w:t>5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15DC1" w:rsidRP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Dostawa pojazdu typu furgon 5 – osobowy z przestrzenią ładunkową w wersji nieoznakowanej</w:t>
      </w:r>
      <w:r w:rsid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E15DC1">
        <w:rPr>
          <w:sz w:val="22"/>
          <w:szCs w:val="22"/>
        </w:rPr>
        <w:t>1</w:t>
      </w:r>
      <w:r w:rsidR="00D94EFF">
        <w:rPr>
          <w:sz w:val="22"/>
          <w:szCs w:val="22"/>
        </w:rPr>
        <w:t>9</w:t>
      </w:r>
      <w:r w:rsidR="00E15DC1">
        <w:rPr>
          <w:sz w:val="22"/>
          <w:szCs w:val="22"/>
        </w:rPr>
        <w:t>7</w:t>
      </w:r>
      <w:r w:rsidRPr="00517CB0">
        <w:rPr>
          <w:sz w:val="22"/>
          <w:szCs w:val="22"/>
        </w:rPr>
        <w:t>/JZ-</w:t>
      </w:r>
      <w:r w:rsidR="00D94EFF">
        <w:rPr>
          <w:sz w:val="22"/>
          <w:szCs w:val="22"/>
        </w:rPr>
        <w:t>123</w:t>
      </w:r>
      <w:r w:rsidR="004D2EAF">
        <w:rPr>
          <w:sz w:val="22"/>
          <w:szCs w:val="22"/>
        </w:rPr>
        <w:t>/202</w:t>
      </w:r>
      <w:r w:rsidR="00E15DC1">
        <w:rPr>
          <w:sz w:val="22"/>
          <w:szCs w:val="22"/>
        </w:rPr>
        <w:t>5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8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684FD6" w:rsidRDefault="003C416B" w:rsidP="00684FD6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 w:rsidR="000A6B01">
        <w:rPr>
          <w:b/>
          <w:sz w:val="22"/>
          <w:szCs w:val="22"/>
          <w:u w:val="single"/>
        </w:rPr>
        <w:t xml:space="preserve"> nr 1</w:t>
      </w:r>
      <w:r w:rsidR="00506FB4">
        <w:rPr>
          <w:b/>
          <w:sz w:val="22"/>
          <w:szCs w:val="22"/>
          <w:u w:val="single"/>
        </w:rPr>
        <w:t>:</w:t>
      </w:r>
    </w:p>
    <w:p w:rsidR="00391DEF" w:rsidRPr="00684FD6" w:rsidRDefault="000A6B01" w:rsidP="00D94EFF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>Czy Zamawiający dopuści pojazd z napędem na tylną oś?</w:t>
      </w:r>
    </w:p>
    <w:p w:rsidR="00684FD6" w:rsidRPr="00684FD6" w:rsidRDefault="00684FD6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5969E0" w:rsidRPr="00684FD6" w:rsidRDefault="005969E0" w:rsidP="00AA012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5969E0" w:rsidRDefault="005969E0" w:rsidP="005969E0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="00205F5C">
        <w:rPr>
          <w:sz w:val="22"/>
          <w:szCs w:val="22"/>
          <w:u w:val="single"/>
        </w:rPr>
        <w:t>dopuszcza</w:t>
      </w:r>
      <w:r>
        <w:rPr>
          <w:sz w:val="22"/>
          <w:szCs w:val="22"/>
        </w:rPr>
        <w:t xml:space="preserve"> pojazd </w:t>
      </w:r>
      <w:r w:rsidRPr="005969E0">
        <w:rPr>
          <w:rFonts w:eastAsiaTheme="minorHAnsi"/>
          <w:sz w:val="22"/>
          <w:szCs w:val="22"/>
          <w:lang w:eastAsia="en-US"/>
        </w:rPr>
        <w:t xml:space="preserve">z </w:t>
      </w:r>
      <w:r w:rsidR="000A6B01">
        <w:rPr>
          <w:rFonts w:eastAsiaTheme="minorHAnsi"/>
          <w:sz w:val="22"/>
          <w:szCs w:val="22"/>
          <w:lang w:eastAsia="en-US"/>
        </w:rPr>
        <w:t>napędem na tylną oś.</w:t>
      </w:r>
    </w:p>
    <w:p w:rsidR="000A6B01" w:rsidRDefault="000A6B01" w:rsidP="005969E0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05F5C" w:rsidRPr="00684FD6" w:rsidRDefault="00205F5C" w:rsidP="00205F5C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2:</w:t>
      </w: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Czy Zamawiający dopuści pojazd </w:t>
      </w:r>
      <w:r>
        <w:rPr>
          <w:rFonts w:eastAsiaTheme="minorHAnsi"/>
          <w:sz w:val="22"/>
          <w:szCs w:val="22"/>
          <w:lang w:eastAsia="en-US"/>
        </w:rPr>
        <w:t>o rozstawie osi 3430</w:t>
      </w:r>
      <w:r w:rsidR="000039C2">
        <w:rPr>
          <w:rFonts w:eastAsiaTheme="minorHAnsi"/>
          <w:sz w:val="22"/>
          <w:szCs w:val="22"/>
          <w:lang w:eastAsia="en-US"/>
        </w:rPr>
        <w:t xml:space="preserve"> mm</w:t>
      </w:r>
      <w:r w:rsidRPr="000A6B01">
        <w:rPr>
          <w:rFonts w:eastAsiaTheme="minorHAnsi"/>
          <w:sz w:val="22"/>
          <w:szCs w:val="22"/>
          <w:lang w:eastAsia="en-US"/>
        </w:rPr>
        <w:t>?</w:t>
      </w:r>
    </w:p>
    <w:p w:rsidR="00205F5C" w:rsidRPr="00684FD6" w:rsidRDefault="00205F5C" w:rsidP="00205F5C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205F5C" w:rsidRDefault="00205F5C" w:rsidP="00205F5C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Pr="00205F5C">
        <w:rPr>
          <w:sz w:val="22"/>
          <w:szCs w:val="22"/>
          <w:u w:val="single"/>
        </w:rPr>
        <w:t>nie dopuszcza</w:t>
      </w:r>
      <w:r>
        <w:rPr>
          <w:sz w:val="22"/>
          <w:szCs w:val="22"/>
        </w:rPr>
        <w:t xml:space="preserve"> pojazdu </w:t>
      </w:r>
      <w:r w:rsidR="000039C2">
        <w:rPr>
          <w:rFonts w:eastAsiaTheme="minorHAnsi"/>
          <w:sz w:val="22"/>
          <w:szCs w:val="22"/>
          <w:lang w:eastAsia="en-US"/>
        </w:rPr>
        <w:t xml:space="preserve">o rozstawie osi 3430 </w:t>
      </w:r>
      <w:proofErr w:type="spellStart"/>
      <w:r w:rsidR="000039C2">
        <w:rPr>
          <w:rFonts w:eastAsiaTheme="minorHAnsi"/>
          <w:sz w:val="22"/>
          <w:szCs w:val="22"/>
          <w:lang w:eastAsia="en-US"/>
        </w:rPr>
        <w:t>mm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205F5C" w:rsidRDefault="00205F5C" w:rsidP="00205F5C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05F5C" w:rsidRPr="00684FD6" w:rsidRDefault="00205F5C" w:rsidP="00205F5C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</w:t>
      </w:r>
      <w:r w:rsidR="000039C2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:</w:t>
      </w: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Czy Zamawiający dopuści pojazd </w:t>
      </w:r>
      <w:r w:rsidR="000039C2">
        <w:rPr>
          <w:rFonts w:eastAsiaTheme="minorHAnsi"/>
          <w:sz w:val="22"/>
          <w:szCs w:val="22"/>
          <w:lang w:eastAsia="en-US"/>
        </w:rPr>
        <w:t>o długości całkowitej 5370 mm</w:t>
      </w:r>
      <w:r w:rsidRPr="000A6B01">
        <w:rPr>
          <w:rFonts w:eastAsiaTheme="minorHAnsi"/>
          <w:sz w:val="22"/>
          <w:szCs w:val="22"/>
          <w:lang w:eastAsia="en-US"/>
        </w:rPr>
        <w:t>?</w:t>
      </w:r>
    </w:p>
    <w:p w:rsidR="00205F5C" w:rsidRPr="00684FD6" w:rsidRDefault="00205F5C" w:rsidP="00205F5C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205F5C" w:rsidRDefault="00205F5C" w:rsidP="00205F5C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0039C2">
        <w:rPr>
          <w:sz w:val="22"/>
          <w:szCs w:val="22"/>
        </w:rPr>
        <w:t xml:space="preserve">Zamawiający </w:t>
      </w:r>
      <w:r w:rsidR="000039C2" w:rsidRPr="00205F5C">
        <w:rPr>
          <w:sz w:val="22"/>
          <w:szCs w:val="22"/>
          <w:u w:val="single"/>
        </w:rPr>
        <w:t>nie dopuszcza</w:t>
      </w:r>
      <w:r w:rsidR="000039C2">
        <w:rPr>
          <w:sz w:val="22"/>
          <w:szCs w:val="22"/>
        </w:rPr>
        <w:t xml:space="preserve"> pojazdu </w:t>
      </w:r>
      <w:r w:rsidR="000039C2">
        <w:rPr>
          <w:rFonts w:eastAsiaTheme="minorHAnsi"/>
          <w:sz w:val="22"/>
          <w:szCs w:val="22"/>
          <w:lang w:eastAsia="en-US"/>
        </w:rPr>
        <w:t xml:space="preserve">o długości całkowitej 5370 </w:t>
      </w:r>
      <w:proofErr w:type="spellStart"/>
      <w:r w:rsidR="000039C2">
        <w:rPr>
          <w:rFonts w:eastAsiaTheme="minorHAnsi"/>
          <w:sz w:val="22"/>
          <w:szCs w:val="22"/>
          <w:lang w:eastAsia="en-US"/>
        </w:rPr>
        <w:t>mm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205F5C" w:rsidRDefault="00205F5C" w:rsidP="00205F5C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05F5C" w:rsidRPr="00684FD6" w:rsidRDefault="00205F5C" w:rsidP="00205F5C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</w:t>
      </w:r>
      <w:r w:rsidR="000039C2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:</w:t>
      </w: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Czy Zamawiający dopuści pojazd </w:t>
      </w:r>
      <w:r w:rsidR="000039C2">
        <w:rPr>
          <w:rFonts w:eastAsiaTheme="minorHAnsi"/>
          <w:sz w:val="22"/>
          <w:szCs w:val="22"/>
          <w:lang w:eastAsia="en-US"/>
        </w:rPr>
        <w:t>o wysokości do 2000 mm</w:t>
      </w:r>
      <w:r w:rsidRPr="000A6B01">
        <w:rPr>
          <w:rFonts w:eastAsiaTheme="minorHAnsi"/>
          <w:sz w:val="22"/>
          <w:szCs w:val="22"/>
          <w:lang w:eastAsia="en-US"/>
        </w:rPr>
        <w:t>?</w:t>
      </w:r>
    </w:p>
    <w:p w:rsidR="00205F5C" w:rsidRPr="00684FD6" w:rsidRDefault="00205F5C" w:rsidP="00205F5C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205F5C" w:rsidRPr="00684FD6" w:rsidRDefault="00205F5C" w:rsidP="00205F5C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205F5C" w:rsidRDefault="00205F5C" w:rsidP="00205F5C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0039C2">
        <w:rPr>
          <w:sz w:val="22"/>
          <w:szCs w:val="22"/>
        </w:rPr>
        <w:t xml:space="preserve">Zamawiający </w:t>
      </w:r>
      <w:r w:rsidR="000039C2" w:rsidRPr="00205F5C">
        <w:rPr>
          <w:sz w:val="22"/>
          <w:szCs w:val="22"/>
          <w:u w:val="single"/>
        </w:rPr>
        <w:t>nie dopuszcza</w:t>
      </w:r>
      <w:r w:rsidR="000039C2">
        <w:rPr>
          <w:sz w:val="22"/>
          <w:szCs w:val="22"/>
        </w:rPr>
        <w:t xml:space="preserve"> pojazdu </w:t>
      </w:r>
      <w:r w:rsidR="000039C2">
        <w:rPr>
          <w:rFonts w:eastAsiaTheme="minorHAnsi"/>
          <w:sz w:val="22"/>
          <w:szCs w:val="22"/>
          <w:lang w:eastAsia="en-US"/>
        </w:rPr>
        <w:t xml:space="preserve">o wysokości do 2000 </w:t>
      </w:r>
      <w:proofErr w:type="spellStart"/>
      <w:r w:rsidR="000039C2">
        <w:rPr>
          <w:rFonts w:eastAsiaTheme="minorHAnsi"/>
          <w:sz w:val="22"/>
          <w:szCs w:val="22"/>
          <w:lang w:eastAsia="en-US"/>
        </w:rPr>
        <w:t>mm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205F5C" w:rsidRDefault="00205F5C" w:rsidP="005969E0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A6B01" w:rsidRPr="00684FD6" w:rsidRDefault="000A6B01" w:rsidP="000A6B01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</w:t>
      </w:r>
      <w:r w:rsidR="000039C2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:</w:t>
      </w:r>
    </w:p>
    <w:p w:rsidR="000A6B01" w:rsidRPr="000A6B01" w:rsidRDefault="000A6B01" w:rsidP="000A6B0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Punkt 1.4.1.3 </w:t>
      </w:r>
    </w:p>
    <w:p w:rsidR="000A6B01" w:rsidRPr="00684FD6" w:rsidRDefault="000A6B01" w:rsidP="000A6B0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lastRenderedPageBreak/>
        <w:t>Czy zamawiający zezwoli na dostarczenie pojazdu z następującym układem drzwi: drzwi kierowcy i pasażera skrzydłowe przeszklone, drzwi drugiego rzędu siedzeń przestrzeni pasażerskiej z prawej strony przeszklone, ściana lewa za słupkiem B przeszklona zamiast drzwi przesuwnych?</w:t>
      </w:r>
    </w:p>
    <w:p w:rsidR="000A6B01" w:rsidRPr="00684FD6" w:rsidRDefault="000A6B01" w:rsidP="000A6B01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0A6B01" w:rsidRPr="00684FD6" w:rsidRDefault="000A6B01" w:rsidP="000A6B01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0A6B01" w:rsidRDefault="000A6B01" w:rsidP="000A6B0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Pr="000A6B01">
        <w:rPr>
          <w:sz w:val="22"/>
          <w:szCs w:val="22"/>
          <w:u w:val="single"/>
        </w:rPr>
        <w:t xml:space="preserve">nie </w:t>
      </w:r>
      <w:r w:rsidRPr="00AA012B">
        <w:rPr>
          <w:sz w:val="22"/>
          <w:szCs w:val="22"/>
          <w:u w:val="single"/>
        </w:rPr>
        <w:t>wyraża</w:t>
      </w:r>
      <w:r>
        <w:rPr>
          <w:sz w:val="22"/>
          <w:szCs w:val="22"/>
        </w:rPr>
        <w:t xml:space="preserve"> zgody na zmianę specyfikacji technicznej w punkcie 1.4.1.3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0A6B01" w:rsidRDefault="000A6B01" w:rsidP="000A6B0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A6B01" w:rsidRPr="00684FD6" w:rsidRDefault="000A6B01" w:rsidP="000A6B01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</w:t>
      </w:r>
      <w:r w:rsidR="000039C2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:</w:t>
      </w:r>
    </w:p>
    <w:p w:rsidR="000A6B01" w:rsidRPr="000A6B01" w:rsidRDefault="000A6B01" w:rsidP="000A6B0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Punkt 1.3.1 </w:t>
      </w:r>
    </w:p>
    <w:p w:rsidR="000A6B01" w:rsidRPr="00684FD6" w:rsidRDefault="000A6B01" w:rsidP="000A6B0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0A6B01">
        <w:rPr>
          <w:rFonts w:eastAsiaTheme="minorHAnsi"/>
          <w:sz w:val="22"/>
          <w:szCs w:val="22"/>
          <w:lang w:eastAsia="en-US"/>
        </w:rPr>
        <w:t xml:space="preserve">Czy zamawiający zezwoli na dostawę pojazdu z homologacją bazową na pojazd dwumiejscowy (fabryczny, przed adaptacją zwiększającą ilość miejsc do 5) w </w:t>
      </w:r>
      <w:r>
        <w:rPr>
          <w:rFonts w:eastAsiaTheme="minorHAnsi"/>
          <w:sz w:val="22"/>
          <w:szCs w:val="22"/>
          <w:lang w:eastAsia="en-US"/>
        </w:rPr>
        <w:t>K</w:t>
      </w:r>
      <w:r w:rsidRPr="000A6B01">
        <w:rPr>
          <w:rFonts w:eastAsiaTheme="minorHAnsi"/>
          <w:sz w:val="22"/>
          <w:szCs w:val="22"/>
          <w:lang w:eastAsia="en-US"/>
        </w:rPr>
        <w:t>ategori</w:t>
      </w:r>
      <w:r>
        <w:rPr>
          <w:rFonts w:eastAsiaTheme="minorHAnsi"/>
          <w:sz w:val="22"/>
          <w:szCs w:val="22"/>
          <w:lang w:eastAsia="en-US"/>
        </w:rPr>
        <w:t>i</w:t>
      </w:r>
      <w:r w:rsidRPr="000A6B01">
        <w:rPr>
          <w:rFonts w:eastAsiaTheme="minorHAnsi"/>
          <w:sz w:val="22"/>
          <w:szCs w:val="22"/>
          <w:lang w:eastAsia="en-US"/>
        </w:rPr>
        <w:t xml:space="preserve"> N1 i dokumentacją potwierdzającą modyfikację,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A6B01">
        <w:rPr>
          <w:rFonts w:eastAsiaTheme="minorHAnsi"/>
          <w:sz w:val="22"/>
          <w:szCs w:val="22"/>
          <w:lang w:eastAsia="en-US"/>
        </w:rPr>
        <w:t xml:space="preserve">umożliwiającą rejestrację po wykonaniu adaptacji pojazdu na pojazd 5 </w:t>
      </w:r>
      <w:proofErr w:type="spellStart"/>
      <w:r w:rsidRPr="000A6B01">
        <w:rPr>
          <w:rFonts w:eastAsiaTheme="minorHAnsi"/>
          <w:sz w:val="22"/>
          <w:szCs w:val="22"/>
          <w:lang w:eastAsia="en-US"/>
        </w:rPr>
        <w:t>cio</w:t>
      </w:r>
      <w:proofErr w:type="spellEnd"/>
      <w:r w:rsidRPr="000A6B01">
        <w:rPr>
          <w:rFonts w:eastAsiaTheme="minorHAnsi"/>
          <w:sz w:val="22"/>
          <w:szCs w:val="22"/>
          <w:lang w:eastAsia="en-US"/>
        </w:rPr>
        <w:t xml:space="preserve"> miejscowy tak zwane, Świadectwo Indywidualnego Dopuszczenia Do Pojazdu, dokument dostarczony podczas dostawy pojazdu?</w:t>
      </w:r>
    </w:p>
    <w:p w:rsidR="000A6B01" w:rsidRPr="00684FD6" w:rsidRDefault="000A6B01" w:rsidP="000A6B01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0A6B01" w:rsidRPr="00684FD6" w:rsidRDefault="000A6B01" w:rsidP="000A6B01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0A6B01" w:rsidRDefault="000A6B01" w:rsidP="000A6B0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="007A2F07" w:rsidRPr="0016247D">
        <w:rPr>
          <w:sz w:val="22"/>
          <w:szCs w:val="22"/>
          <w:u w:val="single"/>
        </w:rPr>
        <w:t>wymaga</w:t>
      </w:r>
      <w:r w:rsidR="007A2F07">
        <w:rPr>
          <w:sz w:val="22"/>
          <w:szCs w:val="22"/>
        </w:rPr>
        <w:t xml:space="preserve">, aby </w:t>
      </w:r>
      <w:r w:rsidR="00A3471D">
        <w:rPr>
          <w:sz w:val="22"/>
          <w:szCs w:val="22"/>
        </w:rPr>
        <w:t xml:space="preserve">kopia homologacji potwierdzała zgodność oferowanego pojazdu z wymogami określonymi w </w:t>
      </w:r>
      <w:proofErr w:type="spellStart"/>
      <w:r w:rsidR="00A3471D">
        <w:rPr>
          <w:sz w:val="22"/>
          <w:szCs w:val="22"/>
        </w:rPr>
        <w:t>pkt</w:t>
      </w:r>
      <w:proofErr w:type="spellEnd"/>
      <w:r w:rsidR="00A3471D">
        <w:rPr>
          <w:sz w:val="22"/>
          <w:szCs w:val="22"/>
        </w:rPr>
        <w:t xml:space="preserve"> 1.4. </w:t>
      </w:r>
      <w:r w:rsidR="0016247D" w:rsidRPr="0016247D">
        <w:rPr>
          <w:i/>
          <w:sz w:val="22"/>
          <w:szCs w:val="22"/>
        </w:rPr>
        <w:t>Opisu przedmiotu zamówienia</w:t>
      </w:r>
      <w:r w:rsidR="0016247D">
        <w:rPr>
          <w:sz w:val="22"/>
          <w:szCs w:val="22"/>
        </w:rPr>
        <w:t xml:space="preserve"> – załącznik nr 1 do SWZ, a także potwierdzała zgodność parametrów technicznych pojazdu opisanych w kryteriach oceny ofert: moc silnika [</w:t>
      </w:r>
      <w:proofErr w:type="spellStart"/>
      <w:r w:rsidR="0016247D">
        <w:rPr>
          <w:sz w:val="22"/>
          <w:szCs w:val="22"/>
        </w:rPr>
        <w:t>kW</w:t>
      </w:r>
      <w:proofErr w:type="spellEnd"/>
      <w:r w:rsidR="0016247D">
        <w:rPr>
          <w:sz w:val="22"/>
          <w:szCs w:val="22"/>
        </w:rPr>
        <w:t>].</w:t>
      </w:r>
    </w:p>
    <w:p w:rsidR="000A6B01" w:rsidRDefault="000A6B01" w:rsidP="000A6B0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84FD6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19491A">
      <w:pPr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803C4">
        <w:rPr>
          <w:b/>
          <w:sz w:val="22"/>
          <w:szCs w:val="22"/>
        </w:rPr>
        <w:t xml:space="preserve"> mł. </w:t>
      </w:r>
      <w:proofErr w:type="spellStart"/>
      <w:r w:rsidR="00684A5E" w:rsidRPr="0019491A">
        <w:rPr>
          <w:b/>
          <w:sz w:val="22"/>
          <w:szCs w:val="22"/>
        </w:rPr>
        <w:t>insp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3803C4">
        <w:rPr>
          <w:b/>
          <w:sz w:val="22"/>
          <w:szCs w:val="22"/>
        </w:rPr>
        <w:t>Towalewski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0039C2" w:rsidRDefault="000039C2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L. Domagalski</w:t>
      </w:r>
      <w:r w:rsidR="00026576">
        <w:rPr>
          <w:sz w:val="18"/>
          <w:szCs w:val="18"/>
        </w:rPr>
        <w:t>/</w:t>
      </w:r>
      <w:r w:rsidR="005969E0">
        <w:rPr>
          <w:sz w:val="18"/>
          <w:szCs w:val="18"/>
        </w:rPr>
        <w:t>P. Strug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9E5963">
        <w:rPr>
          <w:sz w:val="18"/>
          <w:szCs w:val="18"/>
        </w:rPr>
        <w:t>14</w:t>
      </w:r>
      <w:r w:rsidR="001021FA">
        <w:rPr>
          <w:sz w:val="18"/>
          <w:szCs w:val="18"/>
        </w:rPr>
        <w:t xml:space="preserve"> </w:t>
      </w:r>
      <w:r w:rsidR="003803C4">
        <w:rPr>
          <w:sz w:val="18"/>
          <w:szCs w:val="18"/>
        </w:rPr>
        <w:t>maja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19491A">
      <w:footerReference w:type="default" r:id="rId10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1D" w:rsidRDefault="00A3471D" w:rsidP="000D6D5E">
      <w:r>
        <w:separator/>
      </w:r>
    </w:p>
  </w:endnote>
  <w:endnote w:type="continuationSeparator" w:id="0">
    <w:p w:rsidR="00A3471D" w:rsidRDefault="00A3471D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1D" w:rsidRDefault="00A3471D">
    <w:pPr>
      <w:pStyle w:val="Stopka"/>
      <w:jc w:val="right"/>
    </w:pPr>
  </w:p>
  <w:p w:rsidR="00A3471D" w:rsidRDefault="00A347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1D" w:rsidRDefault="00A3471D" w:rsidP="000D6D5E">
      <w:r>
        <w:separator/>
      </w:r>
    </w:p>
  </w:footnote>
  <w:footnote w:type="continuationSeparator" w:id="0">
    <w:p w:rsidR="00A3471D" w:rsidRDefault="00A3471D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039C2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A6B01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247D"/>
    <w:rsid w:val="00163048"/>
    <w:rsid w:val="001652C5"/>
    <w:rsid w:val="00173077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05F5C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664D3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3C4"/>
    <w:rsid w:val="0038059A"/>
    <w:rsid w:val="00384D3B"/>
    <w:rsid w:val="00391DE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69D"/>
    <w:rsid w:val="00470F65"/>
    <w:rsid w:val="00474916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06FB4"/>
    <w:rsid w:val="00514B13"/>
    <w:rsid w:val="005157DB"/>
    <w:rsid w:val="00517CB0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74129"/>
    <w:rsid w:val="005806FE"/>
    <w:rsid w:val="0058110C"/>
    <w:rsid w:val="00592CA6"/>
    <w:rsid w:val="00593904"/>
    <w:rsid w:val="005969E0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668DB"/>
    <w:rsid w:val="00671060"/>
    <w:rsid w:val="00672738"/>
    <w:rsid w:val="00677EDC"/>
    <w:rsid w:val="006821EE"/>
    <w:rsid w:val="00684A5E"/>
    <w:rsid w:val="00684A67"/>
    <w:rsid w:val="00684FD6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E1011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A1A7E"/>
    <w:rsid w:val="007A2F07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E774C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E5963"/>
    <w:rsid w:val="009F236B"/>
    <w:rsid w:val="00A025C0"/>
    <w:rsid w:val="00A029D5"/>
    <w:rsid w:val="00A13313"/>
    <w:rsid w:val="00A25AD5"/>
    <w:rsid w:val="00A30A74"/>
    <w:rsid w:val="00A341C3"/>
    <w:rsid w:val="00A3471D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012B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35E1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34D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94EFF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37F61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8025A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CFE367-E1A0-40AA-BBFF-D4DF4B5D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13</cp:revision>
  <cp:lastPrinted>2025-05-14T10:19:00Z</cp:lastPrinted>
  <dcterms:created xsi:type="dcterms:W3CDTF">2024-11-19T13:58:00Z</dcterms:created>
  <dcterms:modified xsi:type="dcterms:W3CDTF">2025-05-14T10:33:00Z</dcterms:modified>
</cp:coreProperties>
</file>