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C51114">
        <w:rPr>
          <w:rFonts w:ascii="Arial Narrow" w:eastAsia="Times New Roman" w:hAnsi="Arial Narrow" w:cs="Calibri"/>
          <w:b/>
          <w:lang w:eastAsia="ar-SA"/>
        </w:rPr>
        <w:t>DZ.282.01.2025.PN</w:t>
      </w:r>
    </w:p>
    <w:p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F47D04" w:rsidRPr="00F47D04" w:rsidRDefault="00F47D04" w:rsidP="00F47D04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0" w:name="bookmark0"/>
      <w:r w:rsidRPr="00F47D04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0"/>
      <w:r w:rsidR="007D0203">
        <w:rPr>
          <w:rFonts w:ascii="Arial Narrow" w:eastAsia="Times New Roman" w:hAnsi="Arial Narrow" w:cs="Calibri"/>
          <w:b/>
          <w:bCs/>
          <w:lang w:eastAsia="ar-SA"/>
        </w:rPr>
        <w:t>*</w:t>
      </w:r>
      <w:r w:rsidRPr="00F47D04">
        <w:rPr>
          <w:rFonts w:ascii="Arial Narrow" w:eastAsia="Times New Roman" w:hAnsi="Arial Narrow" w:cs="Calibri"/>
          <w:b/>
          <w:bCs/>
          <w:lang w:eastAsia="ar-SA"/>
        </w:rPr>
        <w:t>/Wykonawców</w:t>
      </w:r>
      <w:r w:rsidR="007D0203">
        <w:rPr>
          <w:rFonts w:ascii="Arial Narrow" w:eastAsia="Times New Roman" w:hAnsi="Arial Narrow" w:cs="Calibri"/>
          <w:b/>
          <w:bCs/>
          <w:lang w:eastAsia="ar-SA"/>
        </w:rPr>
        <w:t>*</w:t>
      </w:r>
      <w:r w:rsidRPr="00F47D04">
        <w:rPr>
          <w:rFonts w:ascii="Arial Narrow" w:eastAsia="Times New Roman" w:hAnsi="Arial Narrow" w:cs="Calibri"/>
          <w:b/>
          <w:bCs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F47D04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r>
        <w:rPr>
          <w:rFonts w:ascii="Arial Narrow" w:eastAsia="Times New Roman" w:hAnsi="Arial Narrow" w:cs="Calibri"/>
          <w:b/>
          <w:bCs/>
          <w:lang w:eastAsia="ar-SA"/>
        </w:rPr>
        <w:t>Nazwa:</w:t>
      </w:r>
    </w:p>
    <w:p w:rsid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t>Siedziba/adres:</w:t>
      </w:r>
    </w:p>
    <w:p w:rsidR="007D0203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Województwo: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Adres poczty elektronicznej: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Strona internetowa: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t>Nu</w:t>
      </w:r>
      <w:r w:rsidR="007D0203">
        <w:rPr>
          <w:rFonts w:ascii="Arial Narrow" w:eastAsia="Times New Roman" w:hAnsi="Arial Narrow" w:cs="Calibri"/>
          <w:lang w:eastAsia="ar-SA"/>
        </w:rPr>
        <w:t>mer telefonu: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Numer REGON: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Numer NIP: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val="en-US" w:eastAsia="ar-SA"/>
        </w:rPr>
      </w:pPr>
      <w:bookmarkStart w:id="1" w:name="bookmark1"/>
      <w:r>
        <w:rPr>
          <w:rFonts w:ascii="Arial Narrow" w:eastAsia="Times New Roman" w:hAnsi="Arial Narrow" w:cs="Calibri"/>
          <w:lang w:eastAsia="ar-SA"/>
        </w:rPr>
        <w:t>Numer KRS: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u w:val="single"/>
          <w:lang w:eastAsia="ar-SA"/>
        </w:rPr>
        <w:t>reprezentowany przez: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t>(</w:t>
      </w:r>
      <w:r w:rsidRPr="00F47D04">
        <w:rPr>
          <w:rFonts w:ascii="Arial Narrow" w:eastAsia="Times New Roman" w:hAnsi="Arial Narrow" w:cs="Calibri"/>
          <w:i/>
          <w:lang w:eastAsia="ar-SA"/>
        </w:rPr>
        <w:t>imię, nazwisko, stanowisko/podstawa do reprezentacji)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Adres e mail do składania zamówień bieżących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F47D04">
        <w:rPr>
          <w:rFonts w:ascii="Arial Narrow" w:eastAsia="Times New Roman" w:hAnsi="Arial Narrow" w:cs="Calibri"/>
          <w:i/>
          <w:lang w:eastAsia="ar-SA"/>
        </w:rPr>
        <w:t xml:space="preserve">(Zmiana adresu e mail przez Wykonawcę bez powiadomienia Zamawiającego o zmianie, skutkuje tym, iż złożone zamówienie na wskazany w ofercie  adres e mail uważa się za złożone skutecznie) 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:rsidR="00F47D04" w:rsidRPr="00F47D04" w:rsidRDefault="00F47D04" w:rsidP="00F47D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F47D04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F47D04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będzie wysyłać faktury: 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:rsidR="007D0203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Osoba odpowiedzialna za realizację umowy:  </w:t>
      </w:r>
    </w:p>
    <w:p w:rsidR="007D0203" w:rsidRPr="00F47D04" w:rsidRDefault="007D0203" w:rsidP="007D0203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:rsidR="007D0203" w:rsidRDefault="007D0203" w:rsidP="007D0203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7D0203" w:rsidRPr="00F47D04" w:rsidRDefault="007D0203" w:rsidP="007D0203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:rsidR="00F47D04" w:rsidRPr="00F47D04" w:rsidRDefault="00F47D04" w:rsidP="007D0203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:rsidR="00F47D04" w:rsidRPr="00F47D04" w:rsidRDefault="007D0203" w:rsidP="007D0203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:rsidR="007D0203" w:rsidRDefault="00F47D04" w:rsidP="007D0203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F47D04" w:rsidRPr="00F47D04" w:rsidRDefault="00F47D04" w:rsidP="007D0203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 w:rsidR="007D0203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bookmarkStart w:id="2" w:name="bookmark2"/>
      <w:bookmarkEnd w:id="1"/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2"/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publicznym </w:t>
      </w:r>
      <w:proofErr w:type="spellStart"/>
      <w:r w:rsidR="003A23D0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: 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„SUKCESYWNE DOSTAWY </w:t>
      </w:r>
      <w:r w:rsidR="009E5C61">
        <w:rPr>
          <w:rFonts w:ascii="Arial Narrow" w:eastAsia="Times New Roman" w:hAnsi="Arial Narrow" w:cs="Calibri"/>
          <w:b/>
          <w:sz w:val="24"/>
          <w:szCs w:val="24"/>
          <w:lang w:eastAsia="ar-SA"/>
        </w:rPr>
        <w:t>PRODUKTÓW FARMACEUTYCZNYCH/LEKÓW, OBJĘTYCH PROGRAMEM LEKOWYM</w:t>
      </w: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w trybie przetargu nieograniczonego Nr sprawy </w:t>
      </w:r>
      <w:r w:rsidR="00C51114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DZ.282.01.2025.PN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sukcesywne dostawy </w:t>
      </w:r>
      <w:r w:rsidR="003A23D0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produktów farmaceutycznych/leków, objętych programem lekowym</w:t>
      </w: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F47D04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 cenę jak niżej: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2465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3399"/>
      </w:tblGrid>
      <w:tr w:rsidR="00F47D04" w:rsidRPr="00F47D04" w:rsidTr="005C2597">
        <w:tc>
          <w:tcPr>
            <w:tcW w:w="1618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3382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  <w:t>Zaoferowana cena w złotych brutto</w:t>
            </w:r>
          </w:p>
        </w:tc>
      </w:tr>
      <w:tr w:rsidR="00F47D04" w:rsidRPr="00F47D04" w:rsidTr="005C2597">
        <w:tc>
          <w:tcPr>
            <w:tcW w:w="1618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382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5C2597">
        <w:tc>
          <w:tcPr>
            <w:tcW w:w="1618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82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5C2597">
        <w:tc>
          <w:tcPr>
            <w:tcW w:w="1618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82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5C2597">
        <w:tc>
          <w:tcPr>
            <w:tcW w:w="1618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82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5C2597">
        <w:tc>
          <w:tcPr>
            <w:tcW w:w="1618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82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</w:tbl>
    <w:p w:rsidR="00F47D04" w:rsidRPr="008F0F74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posiadam wszystkie wymagane uprawnienia do prowadzenia działalności związanej ze sprzedażą oferowanych </w:t>
      </w:r>
      <w:r w:rsidR="003A23D0">
        <w:rPr>
          <w:rFonts w:ascii="Arial Narrow" w:eastAsia="Times New Roman" w:hAnsi="Arial Narrow" w:cs="Calibri"/>
          <w:sz w:val="24"/>
          <w:szCs w:val="24"/>
          <w:lang w:eastAsia="ar-SA"/>
        </w:rPr>
        <w:t>produktów farmaceutycznych/leków, objętych programem lekowym</w:t>
      </w:r>
      <w:r w:rsidR="003A23D0"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.</w:t>
      </w: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Oferowane przeze mnie wszystkie </w:t>
      </w:r>
      <w:r w:rsidR="009E5C61">
        <w:rPr>
          <w:rFonts w:ascii="Arial Narrow" w:eastAsia="Times New Roman" w:hAnsi="Arial Narrow" w:cs="Calibri"/>
          <w:sz w:val="24"/>
          <w:szCs w:val="24"/>
          <w:lang w:eastAsia="ar-SA"/>
        </w:rPr>
        <w:t>produkt</w:t>
      </w:r>
      <w:r w:rsidR="003A23D0">
        <w:rPr>
          <w:rFonts w:ascii="Arial Narrow" w:eastAsia="Times New Roman" w:hAnsi="Arial Narrow" w:cs="Calibri"/>
          <w:sz w:val="24"/>
          <w:szCs w:val="24"/>
          <w:lang w:eastAsia="ar-SA"/>
        </w:rPr>
        <w:t>y</w:t>
      </w:r>
      <w:r w:rsidR="009E5C6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farmaceutyczn</w:t>
      </w:r>
      <w:r w:rsidR="003A23D0">
        <w:rPr>
          <w:rFonts w:ascii="Arial Narrow" w:eastAsia="Times New Roman" w:hAnsi="Arial Narrow" w:cs="Calibri"/>
          <w:sz w:val="24"/>
          <w:szCs w:val="24"/>
          <w:lang w:eastAsia="ar-SA"/>
        </w:rPr>
        <w:t>e</w:t>
      </w:r>
      <w:r w:rsidR="009E5C61">
        <w:rPr>
          <w:rFonts w:ascii="Arial Narrow" w:eastAsia="Times New Roman" w:hAnsi="Arial Narrow" w:cs="Calibri"/>
          <w:sz w:val="24"/>
          <w:szCs w:val="24"/>
          <w:lang w:eastAsia="ar-SA"/>
        </w:rPr>
        <w:t>/lek</w:t>
      </w:r>
      <w:r w:rsidR="003A23D0">
        <w:rPr>
          <w:rFonts w:ascii="Arial Narrow" w:eastAsia="Times New Roman" w:hAnsi="Arial Narrow" w:cs="Calibri"/>
          <w:sz w:val="24"/>
          <w:szCs w:val="24"/>
          <w:lang w:eastAsia="ar-SA"/>
        </w:rPr>
        <w:t>i</w:t>
      </w:r>
      <w:r w:rsidR="009E5C61">
        <w:rPr>
          <w:rFonts w:ascii="Arial Narrow" w:eastAsia="Times New Roman" w:hAnsi="Arial Narrow" w:cs="Calibri"/>
          <w:sz w:val="24"/>
          <w:szCs w:val="24"/>
          <w:lang w:eastAsia="ar-SA"/>
        </w:rPr>
        <w:t>, objęt</w:t>
      </w:r>
      <w:r w:rsidR="003A23D0">
        <w:rPr>
          <w:rFonts w:ascii="Arial Narrow" w:eastAsia="Times New Roman" w:hAnsi="Arial Narrow" w:cs="Calibri"/>
          <w:sz w:val="24"/>
          <w:szCs w:val="24"/>
          <w:lang w:eastAsia="ar-SA"/>
        </w:rPr>
        <w:t>e</w:t>
      </w:r>
      <w:r w:rsidR="009E5C6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programem lekowym </w:t>
      </w:r>
      <w:r w:rsidR="005C2597"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zostały wprowadzone do obrotu i na rynek,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:rsidR="00F47D04" w:rsidRPr="00DC0A62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0A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Zgodnie z art. 9 ust. 1 i 2 ustawy o refundacji leków, środków spożywczych specjalnego przeznaczenia żywieniowego oraz wyrobów medycznych z dnia 07 kwietnia 2022 r., Zamawiający będzie nabywać </w:t>
      </w:r>
      <w:r w:rsidR="009E5C61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>produkt</w:t>
      </w:r>
      <w:r w:rsidR="003A23D0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>y</w:t>
      </w:r>
      <w:r w:rsidR="009E5C61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farmaceutyczn</w:t>
      </w:r>
      <w:r w:rsidR="003A23D0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>e</w:t>
      </w:r>
      <w:r w:rsidR="009E5C61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>/lek</w:t>
      </w:r>
      <w:r w:rsidR="003A23D0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>i</w:t>
      </w:r>
      <w:r w:rsidR="009E5C61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>, objęt</w:t>
      </w:r>
      <w:r w:rsidR="003A23D0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>e</w:t>
      </w:r>
      <w:r w:rsidR="009E5C61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programem lekowym </w:t>
      </w:r>
      <w:r w:rsidRPr="00DC0A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 cen</w:t>
      </w:r>
      <w:r w:rsidR="003A23D0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ach nie wyższych niż urzędowe </w:t>
      </w:r>
      <w:r w:rsidRPr="00DC0A62">
        <w:rPr>
          <w:rFonts w:ascii="Arial Narrow" w:eastAsia="Times New Roman" w:hAnsi="Arial Narrow" w:cs="Calibri"/>
          <w:sz w:val="24"/>
          <w:szCs w:val="24"/>
          <w:lang w:eastAsia="ar-SA"/>
        </w:rPr>
        <w:t>i jednocześnie po cenach, gwarantujących Zamawiającemu pełne finansowanie zamawianych dostaw, przez NFZ.</w:t>
      </w:r>
    </w:p>
    <w:p w:rsidR="00F47D04" w:rsidRPr="008F0F74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Ceny jednostkowe oferuję w wypełnionym formularzu asortymentowo-cenowym stanowiącym załącznik nr 1 do oferty, w złotych polskich, w kwocie brutto  (z uwzględnionym należnym podatkiem VAT).</w:t>
      </w:r>
    </w:p>
    <w:p w:rsidR="00F47D04" w:rsidRPr="008F0F7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F47D04" w:rsidRPr="008F0F7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:rsidR="00F47D04" w:rsidRPr="008F0F7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Oświadczam</w:t>
      </w:r>
      <w:r w:rsidRPr="008F0F74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:rsidR="00F47D04" w:rsidRPr="00F47D04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AA5CED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AA5CED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:rsidR="00F47D04" w:rsidRPr="00F47D04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AA5CED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AA5CED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:rsidR="00F47D04" w:rsidRPr="00F47D04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t>Wskazać  nazwę (rodzaj) towaru dla, których dostawa będzie prowadzić do jego powstania (wskazać wartość podatku) ………………………………………………………………………………………………………………………………………..…</w:t>
      </w:r>
      <w:r w:rsidRPr="00F47D04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otrzymywanie należności w terminie do 30 dni od daty otrzymania faktury przez Zamawiającego.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:rsidR="00F47D04" w:rsidRPr="00F47D04" w:rsidRDefault="00F47D04" w:rsidP="00F47D04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realizować będę zgodnie z wymaganiami określonymi w SWZ, w tym określonymi we wzorze umowy,</w:t>
      </w:r>
    </w:p>
    <w:p w:rsidR="00F47D04" w:rsidRPr="00F47D04" w:rsidRDefault="00F47D04" w:rsidP="00F47D04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dostawy realizować będę w terminie 12 miesięcy od dnia podpisania umowy,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zamówienia bieżące zrealizuję w terminie maksymalnie do 24 godzin, od momentu złożenia zamówienia, do Apteki szpitalnej Zamawiającego, zgodnie z zapisami wzoru umowy stanowiącym załącznik nr 6 do </w:t>
      </w:r>
      <w:proofErr w:type="spellStart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swz</w:t>
      </w:r>
      <w:proofErr w:type="spellEnd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okres ważności dostarczonych produktów, w chwili dostawy nie będzie krótszy niż 6 miesięcy</w:t>
      </w:r>
    </w:p>
    <w:p w:rsidR="00F47D04" w:rsidRPr="00CE7255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uważam</w:t>
      </w:r>
      <w:r w:rsidRPr="000F47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się za związanego ofertą do </w:t>
      </w:r>
      <w:r w:rsidRPr="00CE725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dnia </w:t>
      </w:r>
      <w:r w:rsidR="005376AF">
        <w:rPr>
          <w:rFonts w:ascii="Arial Narrow" w:eastAsia="Times New Roman" w:hAnsi="Arial Narrow" w:cs="Calibri"/>
          <w:b/>
          <w:sz w:val="24"/>
          <w:szCs w:val="24"/>
          <w:highlight w:val="cyan"/>
          <w:lang w:eastAsia="ar-SA"/>
        </w:rPr>
        <w:t>10.05.</w:t>
      </w:r>
      <w:r w:rsidR="00DC0A62" w:rsidRPr="007D0203">
        <w:rPr>
          <w:rFonts w:ascii="Arial Narrow" w:eastAsia="Times New Roman" w:hAnsi="Arial Narrow" w:cs="Calibri"/>
          <w:b/>
          <w:sz w:val="24"/>
          <w:szCs w:val="24"/>
          <w:highlight w:val="cyan"/>
          <w:lang w:eastAsia="ar-SA"/>
        </w:rPr>
        <w:t>202</w:t>
      </w:r>
      <w:r w:rsidR="007D0203" w:rsidRPr="007D0203">
        <w:rPr>
          <w:rFonts w:ascii="Arial Narrow" w:eastAsia="Times New Roman" w:hAnsi="Arial Narrow" w:cs="Calibri"/>
          <w:b/>
          <w:sz w:val="24"/>
          <w:szCs w:val="24"/>
          <w:highlight w:val="cyan"/>
          <w:lang w:eastAsia="ar-SA"/>
        </w:rPr>
        <w:t>5</w:t>
      </w:r>
      <w:r w:rsidRPr="007D0203">
        <w:rPr>
          <w:rFonts w:ascii="Arial Narrow" w:eastAsia="Times New Roman" w:hAnsi="Arial Narrow" w:cs="Calibri"/>
          <w:b/>
          <w:sz w:val="24"/>
          <w:szCs w:val="24"/>
          <w:highlight w:val="cyan"/>
          <w:lang w:eastAsia="ar-SA"/>
        </w:rPr>
        <w:t xml:space="preserve"> r</w:t>
      </w:r>
      <w:r w:rsidRPr="007D0203">
        <w:rPr>
          <w:rFonts w:ascii="Arial Narrow" w:eastAsia="Times New Roman" w:hAnsi="Arial Narrow" w:cs="Calibri"/>
          <w:sz w:val="24"/>
          <w:szCs w:val="24"/>
          <w:highlight w:val="cyan"/>
          <w:lang w:eastAsia="ar-SA"/>
        </w:rPr>
        <w:t>.</w:t>
      </w:r>
    </w:p>
    <w:p w:rsidR="00F47D04" w:rsidRPr="000F4762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:rsidR="00F47D04" w:rsidRPr="000F4762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3" w:name="bookmark4"/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:rsidR="00F47D04" w:rsidRPr="00F47D04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:rsidR="00F47D04" w:rsidRPr="00F47D04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siłami własnymi i przy udziale Podwykonawców w następującym zakresie*: </w:t>
      </w:r>
      <w:r w:rsidRPr="00F47D04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F47D04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F47D04" w:rsidRPr="00F47D04" w:rsidTr="005C2597">
        <w:tc>
          <w:tcPr>
            <w:tcW w:w="3936" w:type="dxa"/>
            <w:shd w:val="clear" w:color="auto" w:fill="F2F2F2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47D04" w:rsidRPr="00F47D04" w:rsidRDefault="00F47D04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Nazwa i adres Podwykonawcy</w:t>
            </w:r>
          </w:p>
          <w:p w:rsidR="00F47D04" w:rsidRPr="00F47D04" w:rsidRDefault="00F47D04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jeżeli dotyczy: KRS/  NIP/PESEL</w:t>
            </w:r>
          </w:p>
        </w:tc>
        <w:tc>
          <w:tcPr>
            <w:tcW w:w="2835" w:type="dxa"/>
            <w:shd w:val="clear" w:color="auto" w:fill="F2F2F2"/>
          </w:tcPr>
          <w:p w:rsidR="00F47D04" w:rsidRPr="00F47D04" w:rsidRDefault="00F47D04" w:rsidP="00F47D04">
            <w:pPr>
              <w:suppressAutoHyphens/>
              <w:spacing w:before="24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Pakiet</w:t>
            </w:r>
          </w:p>
        </w:tc>
      </w:tr>
      <w:tr w:rsidR="00F47D04" w:rsidRPr="00F47D04" w:rsidTr="005C2597">
        <w:tc>
          <w:tcPr>
            <w:tcW w:w="3936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5C2597">
        <w:tc>
          <w:tcPr>
            <w:tcW w:w="3936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F60470" w:rsidRDefault="00B70011" w:rsidP="00B7001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</w:t>
      </w:r>
      <w:r w:rsidRPr="00B7001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 pomocą bezpłatnych i ogólnodostępnych baz danych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Zamawiający może uzyskać dostęp do o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>dpis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u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informacj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</w:t>
      </w:r>
      <w:r w:rsidR="00F6047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 Krajowego Rejestru Sądowego* /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Centralnej Ewidencji i Informacji o Działalności Gospodarczej</w:t>
      </w:r>
      <w:r w:rsidR="00F60470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innego właściwego rejestru</w:t>
      </w:r>
      <w:r w:rsidR="00F60470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5733E2"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 których mowa w pkt XI </w:t>
      </w:r>
      <w:proofErr w:type="spellStart"/>
      <w:r w:rsidR="005733E2" w:rsidRPr="005733E2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="005733E2"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6 SWZ</w:t>
      </w:r>
      <w:r w:rsid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i pkt XII </w:t>
      </w:r>
      <w:proofErr w:type="spellStart"/>
      <w:r w:rsidR="005733E2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3 dla:</w:t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245"/>
      </w:tblGrid>
      <w:tr w:rsidR="005733E2" w:rsidRPr="00F47D04" w:rsidTr="005733E2">
        <w:trPr>
          <w:trHeight w:val="397"/>
        </w:trPr>
        <w:tc>
          <w:tcPr>
            <w:tcW w:w="3397" w:type="dxa"/>
          </w:tcPr>
          <w:p w:rsidR="005733E2" w:rsidRPr="00F47D04" w:rsidRDefault="005733E2" w:rsidP="00F6047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5733E2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5245" w:type="dxa"/>
          </w:tcPr>
          <w:p w:rsidR="005733E2" w:rsidRPr="00F47D04" w:rsidRDefault="005733E2" w:rsidP="00F6047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5733E2" w:rsidRPr="00F47D04" w:rsidTr="005733E2">
        <w:trPr>
          <w:trHeight w:val="397"/>
        </w:trPr>
        <w:tc>
          <w:tcPr>
            <w:tcW w:w="3397" w:type="dxa"/>
          </w:tcPr>
          <w:p w:rsidR="005733E2" w:rsidRPr="00F47D04" w:rsidRDefault="005733E2" w:rsidP="00F6047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5733E2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</w:p>
        </w:tc>
        <w:tc>
          <w:tcPr>
            <w:tcW w:w="5245" w:type="dxa"/>
          </w:tcPr>
          <w:p w:rsidR="005733E2" w:rsidRPr="00F47D04" w:rsidRDefault="005733E2" w:rsidP="00F6047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F60470" w:rsidRDefault="00F60470" w:rsidP="00F60470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F60470" w:rsidRDefault="00F60470" w:rsidP="00F60470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F60470" w:rsidRDefault="00F60470" w:rsidP="00F60470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5733E2" w:rsidRPr="005733E2" w:rsidRDefault="005733E2" w:rsidP="005733E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bookmarkEnd w:id="3"/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</w:t>
      </w:r>
      <w:r w:rsidR="00851BB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zapoznaliśmy się z </w:t>
      </w:r>
      <w:r w:rsidRPr="00F47D04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47D04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:rsidR="00F47D04" w:rsidRPr="00F47D04" w:rsidRDefault="00F47D04" w:rsidP="00F47D04">
      <w:pPr>
        <w:numPr>
          <w:ilvl w:val="0"/>
          <w:numId w:val="14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:rsidR="00F47D04" w:rsidRPr="00F47D04" w:rsidRDefault="00F47D04" w:rsidP="00F47D04">
      <w:pPr>
        <w:numPr>
          <w:ilvl w:val="0"/>
          <w:numId w:val="14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F47D04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:rsidR="00F47D04" w:rsidRPr="00F47D04" w:rsidRDefault="00F47D04" w:rsidP="00F47D04">
      <w:pPr>
        <w:numPr>
          <w:ilvl w:val="0"/>
          <w:numId w:val="14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</w:t>
      </w:r>
      <w:r w:rsidRPr="00CA2A57">
        <w:rPr>
          <w:rFonts w:ascii="Arial Narrow" w:eastAsia="Times New Roman" w:hAnsi="Arial Narrow" w:cs="Calibri"/>
          <w:i/>
          <w:sz w:val="24"/>
          <w:szCs w:val="24"/>
          <w:lang w:eastAsia="ar-SA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”.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>Załączniki - oświadczenia i dokumenty:</w:t>
      </w:r>
    </w:p>
    <w:p w:rsidR="00F47D04" w:rsidRPr="00F47D04" w:rsidRDefault="00F47D04" w:rsidP="00F47D04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</w:p>
    <w:p w:rsidR="00F47D04" w:rsidRPr="00F47D04" w:rsidRDefault="00F47D04" w:rsidP="00CA2A57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Pełnomocnictwo</w:t>
      </w:r>
      <w:r w:rsidR="00CA2A57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="00CA2A57" w:rsidRPr="00CA2A57">
        <w:t xml:space="preserve"> </w:t>
      </w:r>
      <w:r w:rsidR="00CA2A57">
        <w:rPr>
          <w:rFonts w:ascii="Arial Narrow" w:eastAsia="Times New Roman" w:hAnsi="Arial Narrow" w:cs="Calibri"/>
          <w:sz w:val="24"/>
          <w:szCs w:val="24"/>
          <w:lang w:eastAsia="ar-SA"/>
        </w:rPr>
        <w:t>/</w:t>
      </w:r>
      <w:r w:rsidR="00CA2A57" w:rsidRPr="00CA2A5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inny dokument potwierdzający umocowanie do reprezentowania wykonawcy 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</w:p>
    <w:p w:rsidR="00F47D04" w:rsidRPr="00F47D04" w:rsidRDefault="00CA2A57" w:rsidP="00CA2A57">
      <w:pPr>
        <w:numPr>
          <w:ilvl w:val="0"/>
          <w:numId w:val="15"/>
        </w:numPr>
        <w:tabs>
          <w:tab w:val="clear" w:pos="360"/>
          <w:tab w:val="num" w:pos="851"/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Wyjaśnienia i d</w:t>
      </w:r>
      <w:r w:rsidR="00F47D04"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okumenty potw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ierdzające</w:t>
      </w:r>
      <w:r w:rsidR="00F47D04"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., że zastrzeżone informacje stanowią tajemnicę przedsiębiorstwa*</w:t>
      </w:r>
      <w:r w:rsidR="00F47D04" w:rsidRPr="00F47D04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:rsidR="00CA2A57" w:rsidRDefault="00CA2A57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:rsidR="00F47D04" w:rsidRPr="00CA2A57" w:rsidRDefault="00F47D04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sz w:val="24"/>
          <w:szCs w:val="24"/>
          <w:lang w:eastAsia="ar-SA"/>
        </w:rPr>
        <w:t>Wykonawcy/Pełnomocnika</w:t>
      </w:r>
    </w:p>
    <w:p w:rsidR="00F47D04" w:rsidRPr="002F6F81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2F6F81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:rsidR="009B3581" w:rsidRPr="00B7769F" w:rsidRDefault="00F47D04" w:rsidP="008968BC">
      <w:pPr>
        <w:suppressAutoHyphens/>
        <w:spacing w:after="0" w:line="240" w:lineRule="auto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br w:type="page"/>
      </w:r>
      <w:r w:rsidR="009B3581" w:rsidRPr="00B7769F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1A do SWZ</w:t>
      </w:r>
    </w:p>
    <w:p w:rsidR="008968BC" w:rsidRPr="00B7769F" w:rsidRDefault="008968BC" w:rsidP="008968BC">
      <w:pPr>
        <w:suppressAutoHyphens/>
        <w:spacing w:before="240" w:after="0" w:line="480" w:lineRule="auto"/>
        <w:jc w:val="right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B7769F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C51114">
        <w:rPr>
          <w:rFonts w:ascii="Arial Narrow" w:eastAsia="Times New Roman" w:hAnsi="Arial Narrow" w:cs="Calibri"/>
          <w:b/>
          <w:lang w:eastAsia="ar-SA"/>
        </w:rPr>
        <w:t>DZ.282.01.2025.PN</w:t>
      </w: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 xml:space="preserve"> </w:t>
      </w:r>
    </w:p>
    <w:p w:rsidR="009B3581" w:rsidRPr="00B7769F" w:rsidRDefault="009B3581" w:rsidP="009B3581">
      <w:pPr>
        <w:suppressAutoHyphens/>
        <w:spacing w:before="240" w:after="0" w:line="48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>Wykonawca:</w:t>
      </w:r>
    </w:p>
    <w:p w:rsidR="009B3581" w:rsidRPr="00B7769F" w:rsidRDefault="009B3581" w:rsidP="009B3581">
      <w:pPr>
        <w:suppressAutoHyphens/>
        <w:ind w:right="5953"/>
        <w:jc w:val="both"/>
        <w:rPr>
          <w:rFonts w:ascii="Arial Narrow" w:eastAsia="Times New Roman" w:hAnsi="Arial Narrow" w:cs="Times New Roman"/>
          <w:lang w:eastAsia="ar-SA"/>
        </w:rPr>
      </w:pPr>
      <w:r w:rsidRPr="00B7769F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B7769F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B7769F">
        <w:rPr>
          <w:rFonts w:ascii="Arial Narrow" w:eastAsia="Times New Roman" w:hAnsi="Arial Narrow" w:cs="Times New Roman"/>
          <w:lang w:eastAsia="ar-SA"/>
        </w:rPr>
        <w:t>)</w:t>
      </w:r>
    </w:p>
    <w:p w:rsidR="009B3581" w:rsidRPr="00B7769F" w:rsidRDefault="009B3581" w:rsidP="009B358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:rsidR="009B3581" w:rsidRPr="00B7769F" w:rsidRDefault="009B3581" w:rsidP="009B358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*/ WYKONAWCY </w:t>
      </w:r>
      <w:r w:rsidRPr="00B7769F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*</w:t>
      </w:r>
    </w:p>
    <w:p w:rsidR="009B3581" w:rsidRPr="00B7769F" w:rsidRDefault="009B3581" w:rsidP="009B3581">
      <w:pPr>
        <w:spacing w:before="120" w:after="0" w:line="276" w:lineRule="auto"/>
        <w:ind w:left="2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B7769F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B7769F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B7769F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="008968BC" w:rsidRPr="00B7769F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„SUKCESYWNE DOSTAWY PRODUKTÓW FARMACEUTYCZNYCH/LEKÓW, OBJĘTYCH PROGRAMEM LEKOWYM</w:t>
      </w:r>
      <w:r w:rsidRPr="00B7769F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”</w:t>
      </w:r>
      <w:r w:rsidRPr="00B7769F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.</w:t>
      </w:r>
    </w:p>
    <w:p w:rsidR="009B3581" w:rsidRPr="00B7769F" w:rsidRDefault="009B3581" w:rsidP="009B3581">
      <w:pPr>
        <w:spacing w:before="120" w:after="0" w:line="360" w:lineRule="auto"/>
        <w:rPr>
          <w:rFonts w:ascii="Arial Narrow" w:eastAsia="Calibri" w:hAnsi="Arial Narrow" w:cs="Calibri"/>
          <w:b/>
          <w:caps/>
          <w:sz w:val="24"/>
          <w:szCs w:val="24"/>
          <w:u w:val="single"/>
        </w:rPr>
      </w:pPr>
      <w:r w:rsidRPr="00B7769F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B7769F">
        <w:rPr>
          <w:rFonts w:ascii="Arial Narrow" w:eastAsia="Calibri" w:hAnsi="Arial Narrow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9B3581" w:rsidRPr="00B7769F" w:rsidRDefault="009B3581" w:rsidP="009B3581">
      <w:pPr>
        <w:shd w:val="clear" w:color="auto" w:fill="BFBFBF"/>
        <w:spacing w:before="360" w:after="0" w:line="360" w:lineRule="auto"/>
        <w:rPr>
          <w:rFonts w:ascii="Arial Narrow" w:eastAsia="Calibri" w:hAnsi="Arial Narrow" w:cs="Calibri"/>
          <w:b/>
          <w:sz w:val="20"/>
          <w:szCs w:val="20"/>
        </w:rPr>
      </w:pPr>
      <w:r w:rsidRPr="00B7769F">
        <w:rPr>
          <w:rFonts w:ascii="Arial Narrow" w:eastAsia="Calibri" w:hAnsi="Arial Narrow" w:cs="Calibri"/>
          <w:b/>
          <w:sz w:val="20"/>
          <w:szCs w:val="20"/>
        </w:rPr>
        <w:t>OŚWIADCZENIA DOTYCZĄCE WYKONAWCY:</w:t>
      </w:r>
    </w:p>
    <w:p w:rsidR="009B3581" w:rsidRPr="00B7769F" w:rsidRDefault="009B3581" w:rsidP="009B3581">
      <w:pPr>
        <w:numPr>
          <w:ilvl w:val="0"/>
          <w:numId w:val="47"/>
        </w:numPr>
        <w:spacing w:before="120" w:after="0" w:line="360" w:lineRule="auto"/>
        <w:ind w:left="357" w:hanging="357"/>
        <w:contextualSpacing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769F">
        <w:rPr>
          <w:rFonts w:ascii="Arial Narrow" w:eastAsia="Calibri" w:hAnsi="Arial Narrow" w:cs="Calibri"/>
          <w:sz w:val="20"/>
          <w:szCs w:val="20"/>
          <w:vertAlign w:val="superscript"/>
        </w:rPr>
        <w:footnoteReference w:id="4"/>
      </w:r>
    </w:p>
    <w:p w:rsidR="009B3581" w:rsidRPr="00B7769F" w:rsidRDefault="009B3581" w:rsidP="009B3581">
      <w:pPr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 xml:space="preserve">Oświadczam, że nie zachodzą w stosunku do mnie przesłanki wykluczenia z postępowania na podstawie art. </w:t>
      </w:r>
      <w:r w:rsidRPr="00B7769F">
        <w:rPr>
          <w:rFonts w:ascii="Arial Narrow" w:eastAsia="Times New Roman" w:hAnsi="Arial Narrow" w:cs="Calibri"/>
          <w:color w:val="222222"/>
          <w:sz w:val="20"/>
          <w:szCs w:val="20"/>
          <w:lang w:eastAsia="pl-PL"/>
        </w:rPr>
        <w:t xml:space="preserve">7 ust. 1 ustawy </w:t>
      </w:r>
      <w:r w:rsidRPr="00B7769F">
        <w:rPr>
          <w:rFonts w:ascii="Arial Narrow" w:eastAsia="Calibri" w:hAnsi="Arial Narrow" w:cs="Calibri"/>
          <w:color w:val="222222"/>
          <w:sz w:val="20"/>
          <w:szCs w:val="20"/>
        </w:rPr>
        <w:t>z dnia 13 kwietnia 2022 r.</w:t>
      </w:r>
      <w:r w:rsidRPr="00B7769F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7769F">
        <w:rPr>
          <w:rFonts w:ascii="Arial Narrow" w:eastAsia="Calibri" w:hAnsi="Arial Narrow" w:cs="Calibri"/>
          <w:color w:val="222222"/>
          <w:sz w:val="20"/>
          <w:szCs w:val="20"/>
        </w:rPr>
        <w:t>(Dz. U. poz. 835)</w:t>
      </w:r>
      <w:r w:rsidRPr="00B7769F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>.</w:t>
      </w:r>
      <w:r w:rsidRPr="00B7769F">
        <w:rPr>
          <w:rFonts w:ascii="Arial Narrow" w:eastAsia="Calibri" w:hAnsi="Arial Narrow" w:cs="Calibri"/>
          <w:color w:val="222222"/>
          <w:sz w:val="20"/>
          <w:szCs w:val="20"/>
          <w:vertAlign w:val="superscript"/>
        </w:rPr>
        <w:footnoteReference w:id="5"/>
      </w:r>
    </w:p>
    <w:p w:rsidR="009B3581" w:rsidRPr="00B7769F" w:rsidRDefault="009B3581" w:rsidP="009B358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B7769F">
        <w:rPr>
          <w:rFonts w:ascii="Arial Narrow" w:eastAsia="Calibri" w:hAnsi="Arial Narrow" w:cs="Calibri"/>
          <w:b/>
        </w:rPr>
        <w:lastRenderedPageBreak/>
        <w:t>OŚWIADCZENIE DOTYCZĄCE PODWYKONAWCY, NA KTÓREGO PRZYPADA PONAD 10% WARTOŚCI ZAMÓWIENIA:</w:t>
      </w:r>
    </w:p>
    <w:p w:rsidR="009B3581" w:rsidRPr="00B7769F" w:rsidRDefault="009B3581" w:rsidP="009B358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B7769F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7769F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B7769F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7769F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B7769F">
        <w:rPr>
          <w:rFonts w:ascii="Arial Narrow" w:eastAsia="Calibri" w:hAnsi="Arial Narrow" w:cs="Calibri"/>
          <w:i/>
          <w:sz w:val="20"/>
          <w:szCs w:val="20"/>
        </w:rPr>
        <w:t>)</w:t>
      </w:r>
      <w:r w:rsidRPr="00B7769F">
        <w:rPr>
          <w:rFonts w:ascii="Arial Narrow" w:eastAsia="Calibri" w:hAnsi="Arial Narrow" w:cs="Calibri"/>
          <w:sz w:val="20"/>
          <w:szCs w:val="20"/>
        </w:rPr>
        <w:t>,</w:t>
      </w:r>
      <w:r w:rsidRPr="00B7769F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9B3581" w:rsidRPr="00B7769F" w:rsidRDefault="009B3581" w:rsidP="009B358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B7769F">
        <w:rPr>
          <w:rFonts w:ascii="Arial Narrow" w:eastAsia="Calibri" w:hAnsi="Arial Narrow" w:cs="Calibri"/>
          <w:b/>
        </w:rPr>
        <w:t>OŚWIADCZENIE DOTYCZĄCE DOSTAWCY, NA KTÓREGO PRZYPADA PONAD 10% WARTOŚCI ZAMÓWIENIA:</w:t>
      </w:r>
    </w:p>
    <w:p w:rsidR="009B3581" w:rsidRPr="00B7769F" w:rsidRDefault="009B3581" w:rsidP="009B358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B7769F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7769F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7769F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7769F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B7769F">
        <w:rPr>
          <w:rFonts w:ascii="Arial Narrow" w:eastAsia="Calibri" w:hAnsi="Arial Narrow" w:cs="Calibri"/>
          <w:i/>
          <w:sz w:val="20"/>
          <w:szCs w:val="20"/>
        </w:rPr>
        <w:t>)</w:t>
      </w:r>
      <w:r w:rsidRPr="00B7769F">
        <w:rPr>
          <w:rFonts w:ascii="Arial Narrow" w:eastAsia="Calibri" w:hAnsi="Arial Narrow" w:cs="Calibri"/>
          <w:sz w:val="20"/>
          <w:szCs w:val="20"/>
        </w:rPr>
        <w:t>,</w:t>
      </w:r>
      <w:r w:rsidRPr="00B7769F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9B3581" w:rsidRPr="00B7769F" w:rsidRDefault="009B3581" w:rsidP="009B358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B7769F">
        <w:rPr>
          <w:rFonts w:ascii="Arial Narrow" w:eastAsia="Calibri" w:hAnsi="Arial Narrow" w:cs="Calibri"/>
          <w:b/>
        </w:rPr>
        <w:t>OŚWIADCZENIE DOTYCZĄCE PODANYCH INFORMACJI:</w:t>
      </w:r>
    </w:p>
    <w:p w:rsidR="009B3581" w:rsidRPr="00B7769F" w:rsidRDefault="009B3581" w:rsidP="009B358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 xml:space="preserve">Oświadczam, że wszystkie informacje podane w powyższych oświadczeniach są aktualne </w:t>
      </w:r>
      <w:r w:rsidRPr="00B7769F">
        <w:rPr>
          <w:rFonts w:ascii="Arial Narrow" w:eastAsia="Calibri" w:hAnsi="Arial Narrow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B3581" w:rsidRPr="00B7769F" w:rsidRDefault="009B3581" w:rsidP="009B3581">
      <w:pPr>
        <w:shd w:val="clear" w:color="auto" w:fill="BFBFBF"/>
        <w:spacing w:after="120" w:line="360" w:lineRule="auto"/>
        <w:jc w:val="both"/>
        <w:rPr>
          <w:rFonts w:ascii="Arial Narrow" w:eastAsia="Calibri" w:hAnsi="Arial Narrow" w:cs="Calibri"/>
          <w:b/>
        </w:rPr>
      </w:pPr>
      <w:r w:rsidRPr="00B7769F">
        <w:rPr>
          <w:rFonts w:ascii="Arial Narrow" w:eastAsia="Calibri" w:hAnsi="Arial Narrow" w:cs="Calibri"/>
          <w:b/>
        </w:rPr>
        <w:t>INFORMACJA DOTYCZĄCA DOSTĘPU DO PODMIOTOWYCH ŚRODKÓW DOWODOWYCH:</w:t>
      </w:r>
    </w:p>
    <w:p w:rsidR="009B3581" w:rsidRPr="00B7769F" w:rsidRDefault="009B3581" w:rsidP="009B358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B7769F">
        <w:rPr>
          <w:rFonts w:ascii="Arial Narrow" w:eastAsia="Calibri" w:hAnsi="Arial Narrow" w:cs="Calibr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  <w:r w:rsidRPr="00B7769F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dokumentacji).</w:t>
      </w:r>
    </w:p>
    <w:p w:rsidR="008968BC" w:rsidRPr="00B7769F" w:rsidRDefault="009B3581" w:rsidP="008968BC">
      <w:pPr>
        <w:suppressAutoHyphens/>
        <w:spacing w:after="0" w:line="240" w:lineRule="auto"/>
        <w:ind w:left="4964"/>
        <w:jc w:val="right"/>
        <w:rPr>
          <w:rFonts w:ascii="Arial Narrow" w:eastAsia="Times New Roman" w:hAnsi="Arial Narrow" w:cs="Times New Roman"/>
          <w:i/>
          <w:i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Cs/>
          <w:i/>
          <w:iCs/>
          <w:color w:val="000000"/>
          <w:sz w:val="24"/>
          <w:szCs w:val="24"/>
          <w:lang w:eastAsia="ar-SA"/>
        </w:rPr>
        <w:t>kwalifikowany podpis elektroniczny</w:t>
      </w:r>
    </w:p>
    <w:p w:rsidR="009B3581" w:rsidRPr="00AA5CED" w:rsidRDefault="008968BC" w:rsidP="00AA5CED">
      <w:pPr>
        <w:suppressAutoHyphens/>
        <w:spacing w:after="0" w:line="240" w:lineRule="auto"/>
        <w:ind w:left="4964"/>
        <w:jc w:val="right"/>
        <w:rPr>
          <w:rFonts w:ascii="Arial Narrow" w:eastAsia="Times New Roman" w:hAnsi="Arial Narrow" w:cs="Times New Roman"/>
          <w:lang w:eastAsia="ar-SA"/>
        </w:rPr>
      </w:pPr>
      <w:r w:rsidRPr="00B7769F">
        <w:rPr>
          <w:rFonts w:ascii="Arial Narrow" w:eastAsia="Times New Roman" w:hAnsi="Arial Narrow" w:cs="Times New Roman"/>
          <w:sz w:val="24"/>
          <w:szCs w:val="24"/>
          <w:lang w:eastAsia="ar-SA"/>
        </w:rPr>
        <w:t>Wykonawcy / Pełnomocnika</w:t>
      </w:r>
      <w:bookmarkStart w:id="5" w:name="_GoBack"/>
      <w:bookmarkEnd w:id="5"/>
      <w:r w:rsidR="009B3581" w:rsidRPr="009B3581">
        <w:rPr>
          <w:rFonts w:ascii="Cambria" w:eastAsia="Times New Roman" w:hAnsi="Cambria" w:cs="Calibri"/>
          <w:b/>
          <w:i/>
          <w:lang w:eastAsia="ar-SA"/>
        </w:rPr>
        <w:br w:type="page"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2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C51114">
        <w:rPr>
          <w:rFonts w:ascii="Arial Narrow" w:eastAsia="Times New Roman" w:hAnsi="Arial Narrow" w:cs="Calibri"/>
          <w:b/>
          <w:lang w:eastAsia="ar-SA"/>
        </w:rPr>
        <w:t>DZ.282.01.2025.PN</w:t>
      </w:r>
    </w:p>
    <w:p w:rsidR="003A23D0" w:rsidRPr="00F47D04" w:rsidRDefault="003A23D0" w:rsidP="003A23D0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</w:t>
      </w:r>
      <w:r w:rsidR="008968BC">
        <w:rPr>
          <w:rFonts w:ascii="Arial Narrow" w:eastAsia="Times New Roman" w:hAnsi="Arial Narrow" w:cs="Times New Roman"/>
          <w:b/>
          <w:u w:val="single"/>
          <w:lang w:eastAsia="ar-SA"/>
        </w:rPr>
        <w:t>*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/Wykonawcy</w:t>
      </w:r>
      <w:r w:rsidR="008968BC">
        <w:rPr>
          <w:rFonts w:ascii="Arial Narrow" w:eastAsia="Times New Roman" w:hAnsi="Arial Narrow" w:cs="Times New Roman"/>
          <w:b/>
          <w:u w:val="single"/>
          <w:lang w:eastAsia="ar-SA"/>
        </w:rPr>
        <w:t>*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:</w:t>
      </w:r>
    </w:p>
    <w:p w:rsidR="003A23D0" w:rsidRPr="00F47D04" w:rsidRDefault="003A23D0" w:rsidP="003A23D0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:rsidR="003A23D0" w:rsidRPr="00F47D04" w:rsidRDefault="003A23D0" w:rsidP="003A23D0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Calibri"/>
          <w:b/>
          <w:sz w:val="28"/>
          <w:szCs w:val="28"/>
          <w:lang w:eastAsia="ar-SA"/>
        </w:rPr>
        <w:t>FORMULARZ ASORTYMENTOWO-CENOWY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8968BC" w:rsidRDefault="008968BC" w:rsidP="00F47D0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  <w:r w:rsidRPr="008968BC">
        <w:rPr>
          <w:rFonts w:ascii="Arial Narrow" w:eastAsia="Times New Roman" w:hAnsi="Arial Narrow" w:cs="Arial"/>
          <w:lang w:eastAsia="ar-SA"/>
        </w:rPr>
        <w:t>kwalifikowany podpis elektroniczny</w:t>
      </w:r>
    </w:p>
    <w:p w:rsidR="00F47D04" w:rsidRPr="00F47D04" w:rsidRDefault="00F47D04" w:rsidP="00F47D0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:rsidR="00F47D04" w:rsidRPr="00F47D04" w:rsidRDefault="00F47D04" w:rsidP="00F47D04">
      <w:pPr>
        <w:rPr>
          <w:rFonts w:ascii="Calibri" w:eastAsia="Calibri" w:hAnsi="Calibri" w:cs="Times New Roman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br w:type="page"/>
      </w: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C51114">
        <w:rPr>
          <w:rFonts w:ascii="Arial Narrow" w:eastAsia="Times New Roman" w:hAnsi="Arial Narrow" w:cs="Calibri"/>
          <w:b/>
          <w:lang w:eastAsia="ar-SA"/>
        </w:rPr>
        <w:t>DZ.282.01.2025.PN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OŚWIADCZENIE o NIEPODLEGANIU WYKLUCZENIU 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składane na podstawie art. 125 ust. 1 ustawy </w:t>
      </w:r>
      <w:proofErr w:type="spellStart"/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>Pzp</w:t>
      </w:r>
      <w:proofErr w:type="spellEnd"/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F47D04">
        <w:rPr>
          <w:rFonts w:ascii="Arial Narrow" w:eastAsia="Times New Roman" w:hAnsi="Arial Narrow" w:cs="Tahoma"/>
          <w:b/>
          <w:sz w:val="28"/>
          <w:szCs w:val="28"/>
          <w:lang w:eastAsia="pl-PL"/>
        </w:rPr>
        <w:t>JEDZ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rPr>
          <w:rFonts w:ascii="Calibri" w:eastAsia="Calibri" w:hAnsi="Calibri" w:cs="Times New Roman"/>
        </w:rPr>
      </w:pPr>
    </w:p>
    <w:p w:rsidR="00F47D04" w:rsidRPr="00F47D04" w:rsidRDefault="00F47D04" w:rsidP="00F47D04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p w:rsidR="008968BC" w:rsidRDefault="008968BC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:rsidR="00F47D04" w:rsidRPr="00F47D04" w:rsidRDefault="00F47D04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br w:type="page"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4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C51114">
        <w:rPr>
          <w:rFonts w:ascii="Arial Narrow" w:eastAsia="Times New Roman" w:hAnsi="Arial Narrow" w:cs="Calibri"/>
          <w:b/>
          <w:lang w:eastAsia="ar-SA"/>
        </w:rPr>
        <w:t>DZ.282.01.2025.PN</w:t>
      </w:r>
    </w:p>
    <w:p w:rsidR="00F47D04" w:rsidRPr="00F47D04" w:rsidRDefault="00F47D04" w:rsidP="00F47D0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Wykonawca/Wykonawcy:</w:t>
      </w:r>
    </w:p>
    <w:p w:rsidR="00F47D04" w:rsidRPr="00F47D04" w:rsidRDefault="00F47D04" w:rsidP="00F47D0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:rsidR="00F47D04" w:rsidRPr="00F47D04" w:rsidRDefault="00F47D04" w:rsidP="00F47D0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>OŚWIADCZENIE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O BRAKU PRZYNALEŻNOŚCI DO GRUPY KAPITAŁOWEJ, 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:rsidR="00F47D04" w:rsidRPr="00F47D04" w:rsidRDefault="00F47D04" w:rsidP="00F47D04">
      <w:pPr>
        <w:spacing w:before="120" w:after="0" w:line="276" w:lineRule="auto"/>
        <w:ind w:left="851" w:hanging="831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dotyczy: postępowania o udzielenie zamówienia publicznego </w:t>
      </w:r>
      <w:r w:rsidRPr="00F47D04">
        <w:rPr>
          <w:rFonts w:ascii="Arial Narrow" w:eastAsia="Calibri" w:hAnsi="Arial Narrow" w:cs="Calibri"/>
          <w:b/>
          <w:lang w:eastAsia="pl-PL"/>
        </w:rPr>
        <w:t>prowadzonego w trybie przetargu nieograniczonego</w:t>
      </w: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 </w:t>
      </w:r>
      <w:r w:rsidR="003A23D0">
        <w:rPr>
          <w:rFonts w:ascii="Arial Narrow" w:eastAsia="Times New Roman" w:hAnsi="Arial Narrow" w:cs="Arial"/>
          <w:lang w:eastAsia="ar-SA"/>
        </w:rPr>
        <w:t>pn.</w:t>
      </w:r>
      <w:r w:rsidRPr="00F47D04">
        <w:rPr>
          <w:rFonts w:ascii="Arial Narrow" w:eastAsia="Times New Roman" w:hAnsi="Arial Narrow" w:cs="Arial"/>
          <w:lang w:eastAsia="ar-SA"/>
        </w:rPr>
        <w:t xml:space="preserve"> </w:t>
      </w:r>
      <w:r w:rsidRPr="00F47D04">
        <w:rPr>
          <w:rFonts w:ascii="Arial Narrow" w:eastAsia="Times New Roman" w:hAnsi="Arial Narrow" w:cs="Calibri"/>
          <w:b/>
          <w:lang w:eastAsia="ar-SA"/>
        </w:rPr>
        <w:t>„</w:t>
      </w:r>
      <w:r w:rsidRPr="00F47D04">
        <w:rPr>
          <w:rFonts w:ascii="Arial Narrow" w:eastAsia="Times New Roman" w:hAnsi="Arial Narrow" w:cs="Calibri"/>
          <w:b/>
          <w:bCs/>
          <w:lang w:eastAsia="ar-SA"/>
        </w:rPr>
        <w:t xml:space="preserve">SUKCESYWNE DOSTAWY </w:t>
      </w:r>
      <w:r w:rsidR="009E5C61">
        <w:rPr>
          <w:rFonts w:ascii="Arial Narrow" w:eastAsia="Times New Roman" w:hAnsi="Arial Narrow" w:cs="Calibri"/>
          <w:b/>
          <w:lang w:eastAsia="ar-SA"/>
        </w:rPr>
        <w:t>PRODUKTÓW FARMACEUTYCZNYCH/LEKÓW, OBJĘTYCH PROGRAMEM LEKOWYM</w:t>
      </w:r>
      <w:r w:rsidRPr="00F47D04">
        <w:rPr>
          <w:rFonts w:ascii="Arial Narrow" w:eastAsia="Times New Roman" w:hAnsi="Arial Narrow" w:cs="Calibri"/>
          <w:b/>
          <w:bCs/>
          <w:lang w:eastAsia="ar-SA"/>
        </w:rPr>
        <w:t>”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lang w:eastAsia="ar-SA"/>
        </w:rPr>
      </w:pPr>
    </w:p>
    <w:p w:rsidR="00F47D04" w:rsidRPr="000F4762" w:rsidRDefault="00F47D04" w:rsidP="00F47D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Oświadczam, że w rozumieniu ustawy z dnia 16 lutego 2007 r. o ochronie konkurencji i konsumentów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ar-SA"/>
        </w:rPr>
        <w:t xml:space="preserve">,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nie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grupy kapitałowej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val="x-none" w:eastAsia="ar-SA"/>
        </w:rPr>
        <w:t>*</w:t>
      </w:r>
    </w:p>
    <w:p w:rsidR="00F47D04" w:rsidRPr="000F4762" w:rsidRDefault="00F47D04" w:rsidP="00F47D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</w:p>
    <w:p w:rsidR="00F47D04" w:rsidRPr="000F4762" w:rsidRDefault="00F47D04" w:rsidP="00F47D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Oświadczam, że w rozumieniu ustawy z dnia 16 lutego 2007 r. o ochronie konkurencji i konsumentów (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grupy kapitałowej z wykonawcami, którzy złożyli oferty w niniejszym postępowaniu o udzie</w:t>
      </w:r>
      <w:r w:rsidR="002F6F81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lenie zamówienia publicznego *</w:t>
      </w:r>
    </w:p>
    <w:tbl>
      <w:tblPr>
        <w:tblW w:w="944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3"/>
        <w:gridCol w:w="8737"/>
      </w:tblGrid>
      <w:tr w:rsidR="00F47D04" w:rsidRPr="00F47D04" w:rsidTr="005C2597">
        <w:trPr>
          <w:trHeight w:val="826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L.p.</w:t>
            </w: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Nazwa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i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adres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wykonawców</w:t>
            </w:r>
          </w:p>
        </w:tc>
      </w:tr>
      <w:tr w:rsidR="00F47D04" w:rsidRPr="00F47D04" w:rsidTr="005C2597">
        <w:trPr>
          <w:trHeight w:val="33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F47D04" w:rsidRPr="00F47D04" w:rsidTr="005C2597">
        <w:trPr>
          <w:trHeight w:val="283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:rsidR="00F47D04" w:rsidRPr="00F47D04" w:rsidRDefault="00F47D04" w:rsidP="00F47D04">
      <w:pPr>
        <w:tabs>
          <w:tab w:val="left" w:pos="-567"/>
        </w:tabs>
        <w:suppressAutoHyphens/>
        <w:spacing w:after="120" w:line="240" w:lineRule="auto"/>
        <w:ind w:right="-426"/>
        <w:jc w:val="both"/>
        <w:rPr>
          <w:rFonts w:ascii="Arial Narrow" w:eastAsia="Times New Roman" w:hAnsi="Arial Narrow" w:cs="Times New Roman"/>
          <w:b/>
          <w:i/>
          <w:lang w:eastAsia="ar-SA"/>
        </w:rPr>
      </w:pPr>
      <w:r w:rsidRPr="00F47D04">
        <w:rPr>
          <w:rFonts w:ascii="Arial Narrow" w:eastAsia="Times New Roman" w:hAnsi="Arial Narrow" w:cs="Times New Roman"/>
          <w:b/>
          <w:i/>
          <w:lang w:eastAsia="ar-SA"/>
        </w:rPr>
        <w:t>* niepotrzebne skreślić</w:t>
      </w:r>
    </w:p>
    <w:p w:rsidR="00F47D04" w:rsidRPr="000F4762" w:rsidRDefault="00F47D04" w:rsidP="00F47D0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F47D04" w:rsidRPr="000F4762" w:rsidRDefault="00F47D04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>W załączeniu przekazuję następujące dowody:</w:t>
      </w:r>
    </w:p>
    <w:p w:rsidR="008968BC" w:rsidRDefault="008968BC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b/>
          <w:kern w:val="3"/>
          <w:sz w:val="24"/>
          <w:szCs w:val="24"/>
          <w:lang w:eastAsia="zh-CN" w:bidi="hi-IN"/>
        </w:rPr>
      </w:pPr>
    </w:p>
    <w:p w:rsidR="00F47D04" w:rsidRPr="000F4762" w:rsidRDefault="00F47D04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b/>
          <w:kern w:val="3"/>
          <w:sz w:val="24"/>
          <w:szCs w:val="24"/>
          <w:lang w:eastAsia="zh-CN" w:bidi="hi-IN"/>
        </w:rPr>
        <w:t>na potwierdzenie, że</w:t>
      </w: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 xml:space="preserve"> istniejące między nami powiązania nie prowadzą do zakłócenia konkurencji w postępowaniu o udzielenie zamówienia.</w:t>
      </w:r>
    </w:p>
    <w:p w:rsidR="00F47D04" w:rsidRPr="000F4762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8968BC" w:rsidRDefault="008968BC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:rsidR="00F47D04" w:rsidRPr="008968BC" w:rsidRDefault="00F47D04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 xml:space="preserve">Wykonawcy </w:t>
      </w:r>
      <w:r w:rsidR="002F6F81">
        <w:rPr>
          <w:rFonts w:ascii="Arial Narrow" w:eastAsia="Times New Roman" w:hAnsi="Arial Narrow" w:cs="Times New Roman"/>
          <w:lang w:eastAsia="ar-SA"/>
        </w:rPr>
        <w:t>/</w:t>
      </w:r>
      <w:r w:rsidRPr="00F47D04">
        <w:rPr>
          <w:rFonts w:ascii="Arial Narrow" w:eastAsia="Times New Roman" w:hAnsi="Arial Narrow" w:cs="Times New Roman"/>
          <w:lang w:eastAsia="ar-SA"/>
        </w:rPr>
        <w:t xml:space="preserve"> Pełnomocnika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eastAsia="ar-SA"/>
        </w:rPr>
      </w:pPr>
    </w:p>
    <w:p w:rsidR="00F47D04" w:rsidRPr="00F47D04" w:rsidRDefault="00F47D04" w:rsidP="00FB18E2">
      <w:pPr>
        <w:keepNext/>
        <w:tabs>
          <w:tab w:val="left" w:pos="6300"/>
        </w:tabs>
        <w:spacing w:after="0" w:line="276" w:lineRule="auto"/>
        <w:ind w:right="1"/>
        <w:outlineLvl w:val="1"/>
        <w:rPr>
          <w:rFonts w:ascii="Arial Narrow" w:eastAsia="Times New Roman" w:hAnsi="Arial Narrow" w:cs="Times New Roman"/>
          <w:b/>
          <w:i/>
          <w:lang w:eastAsia="pl-PL"/>
        </w:rPr>
      </w:pPr>
      <w:r w:rsidRPr="00F47D04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  <w:r w:rsidRPr="00F47D04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5 do SWZ</w:t>
      </w:r>
    </w:p>
    <w:p w:rsidR="00FB18E2" w:rsidRPr="00F47D04" w:rsidRDefault="00FB18E2" w:rsidP="00FB18E2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Times New Roman"/>
          <w:b/>
          <w:i/>
          <w:lang w:eastAsia="pl-PL"/>
        </w:rPr>
      </w:pPr>
    </w:p>
    <w:p w:rsidR="00FB18E2" w:rsidRPr="00F47D04" w:rsidRDefault="00FB18E2" w:rsidP="00FB18E2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C51114">
        <w:rPr>
          <w:rFonts w:ascii="Arial Narrow" w:eastAsia="Times New Roman" w:hAnsi="Arial Narrow" w:cs="Calibri"/>
          <w:b/>
          <w:lang w:eastAsia="ar-SA"/>
        </w:rPr>
        <w:t>DZ.282.01.2025.PN</w:t>
      </w:r>
    </w:p>
    <w:p w:rsidR="00F47D04" w:rsidRPr="00F47D04" w:rsidRDefault="00F47D04" w:rsidP="00F47D0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Wykonawca:</w:t>
      </w:r>
    </w:p>
    <w:p w:rsidR="00F47D04" w:rsidRPr="00F47D04" w:rsidRDefault="00F47D04" w:rsidP="00F47D0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:rsidR="00F47D04" w:rsidRPr="00F47D04" w:rsidRDefault="00F47D04" w:rsidP="00F47D0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:rsidR="00F47D04" w:rsidRPr="00F47D04" w:rsidRDefault="00F47D04" w:rsidP="00F47D0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/ WYKONAWCY </w:t>
      </w:r>
      <w:r w:rsidRPr="000F4762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/</w:t>
      </w:r>
    </w:p>
    <w:p w:rsidR="000F4762" w:rsidRPr="000F4762" w:rsidRDefault="000F4762" w:rsidP="000F4762">
      <w:pPr>
        <w:spacing w:before="120" w:after="0" w:line="276" w:lineRule="auto"/>
        <w:ind w:left="2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0F4762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0F4762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0F4762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Pr="000F4762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SUKCESYWNE DOSTAWY </w:t>
      </w:r>
      <w:r w:rsidR="009E5C61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PRODUKTÓW FARMACEUTYCZNYCH/LEKÓW, OBJĘTYCH PROGRAMEM LEKOWYM</w:t>
      </w:r>
      <w:r w:rsidRPr="000F4762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:rsidR="000F4762" w:rsidRPr="000F4762" w:rsidRDefault="000F4762" w:rsidP="000F4762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:rsidR="000F4762" w:rsidRPr="000F4762" w:rsidRDefault="000F4762" w:rsidP="000F4762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:rsidR="002C1259" w:rsidRPr="00F47D04" w:rsidRDefault="002C1259" w:rsidP="002C1259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Niniejszym potwierdzam aktualność informacji zawartych w oświadczeniu, o </w:t>
      </w:r>
      <w:r w:rsidR="00C40119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którym </w:t>
      </w: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mowa w art. 125 ust. 1 ustawy, w zakresie braku podstaw wykluczenia z postępowania wskazanych przez zamawiającego</w:t>
      </w:r>
      <w:r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 w treści SWZ</w:t>
      </w: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, o których mowa w art. 108 ust. 1 pkt 3, 4, 5, 6 ustawy oraz </w:t>
      </w:r>
      <w:r w:rsidRPr="00F47D04">
        <w:rPr>
          <w:rFonts w:ascii="Arial Narrow" w:eastAsia="Times New Roman" w:hAnsi="Arial Narrow" w:cs="Calibri"/>
          <w:lang w:eastAsia="ar-SA"/>
        </w:rPr>
        <w:t xml:space="preserve">art. 109 ust. 1 pkt 5, 6, 7, 8, 9 i 10 ustawy </w:t>
      </w:r>
      <w:proofErr w:type="spellStart"/>
      <w:r w:rsidRPr="00F47D04">
        <w:rPr>
          <w:rFonts w:ascii="Arial Narrow" w:eastAsia="Times New Roman" w:hAnsi="Arial Narrow" w:cs="Calibri"/>
          <w:lang w:eastAsia="ar-SA"/>
        </w:rPr>
        <w:t>Pzp</w:t>
      </w:r>
      <w:proofErr w:type="spellEnd"/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.</w:t>
      </w:r>
    </w:p>
    <w:p w:rsidR="008968BC" w:rsidRDefault="008968BC" w:rsidP="000F4762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:rsidR="000F4762" w:rsidRPr="000F4762" w:rsidRDefault="000F4762" w:rsidP="000F4762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:rsidR="008968BC" w:rsidRDefault="008968BC" w:rsidP="008968BC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:rsidR="008968BC" w:rsidRPr="000F4762" w:rsidRDefault="008968BC" w:rsidP="008968BC">
      <w:pPr>
        <w:suppressAutoHyphens/>
        <w:spacing w:after="0" w:line="240" w:lineRule="auto"/>
        <w:ind w:left="5812" w:firstLine="425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Wykonawcy / Pełnomocnika</w:t>
      </w:r>
    </w:p>
    <w:p w:rsidR="008968BC" w:rsidRDefault="008968BC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0F4762" w:rsidRPr="000F4762" w:rsidRDefault="000F4762" w:rsidP="000F4762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</w:p>
    <w:p w:rsidR="000F4762" w:rsidRPr="000F4762" w:rsidRDefault="000F4762" w:rsidP="000F4762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  <w:r w:rsidRPr="000F4762">
        <w:rPr>
          <w:rFonts w:ascii="Arial Narrow" w:eastAsia="Times New Roman" w:hAnsi="Arial Narrow" w:cs="Arial"/>
          <w:lang w:eastAsia="ar-SA"/>
        </w:rPr>
        <w:t>lub</w:t>
      </w:r>
    </w:p>
    <w:p w:rsidR="000F4762" w:rsidRPr="000F4762" w:rsidRDefault="008968BC" w:rsidP="000F4762">
      <w:pPr>
        <w:suppressAutoHyphens/>
        <w:spacing w:after="0" w:line="240" w:lineRule="auto"/>
        <w:ind w:left="6096" w:hanging="993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8968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ar-SA"/>
        </w:rPr>
        <w:t>kwalifikowany podpis elektroniczny</w:t>
      </w:r>
      <w:r w:rsidRPr="000F4762">
        <w:rPr>
          <w:rFonts w:ascii="Arial Narrow" w:eastAsia="Times New Roman" w:hAnsi="Arial Narrow" w:cs="Times New Roman"/>
          <w:b/>
          <w:lang w:eastAsia="ar-SA"/>
        </w:rPr>
        <w:t xml:space="preserve"> </w:t>
      </w:r>
      <w:r w:rsidR="000F4762" w:rsidRPr="000F4762">
        <w:rPr>
          <w:rFonts w:ascii="Arial Narrow" w:eastAsia="Times New Roman" w:hAnsi="Arial Narrow" w:cs="Times New Roman"/>
          <w:b/>
          <w:lang w:eastAsia="ar-SA"/>
        </w:rPr>
        <w:t>osoby uprawnionej  do reprezentacji podmiotu oddającego do dyspozycji Wykonawcy niezbędne zasoby</w:t>
      </w:r>
    </w:p>
    <w:p w:rsidR="000F4762" w:rsidRPr="000F4762" w:rsidRDefault="000F4762" w:rsidP="000F4762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Arial"/>
          <w:lang w:eastAsia="ar-SA"/>
        </w:rPr>
      </w:pPr>
    </w:p>
    <w:p w:rsidR="00F47D04" w:rsidRPr="00F47D04" w:rsidRDefault="00F47D04" w:rsidP="00F47D04">
      <w:pPr>
        <w:spacing w:before="120" w:after="0" w:line="276" w:lineRule="auto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sectPr w:rsidR="00F47D04" w:rsidRPr="00F47D04" w:rsidSect="005C2597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13" w:rsidRDefault="00AB5413" w:rsidP="00F47D04">
      <w:pPr>
        <w:spacing w:after="0" w:line="240" w:lineRule="auto"/>
      </w:pPr>
      <w:r>
        <w:separator/>
      </w:r>
    </w:p>
  </w:endnote>
  <w:endnote w:type="continuationSeparator" w:id="0">
    <w:p w:rsidR="00AB5413" w:rsidRDefault="00AB5413" w:rsidP="00F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13" w:rsidRDefault="00AB5413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AB5413" w:rsidRPr="00600440" w:rsidRDefault="00AB5413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DZ.282.01.2025.PN</w:t>
    </w:r>
  </w:p>
  <w:p w:rsidR="00AB5413" w:rsidRPr="001A4AEB" w:rsidRDefault="00AB5413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AA5CED">
      <w:rPr>
        <w:rFonts w:ascii="Arial Narrow" w:hAnsi="Arial Narrow" w:cs="Calibri Light"/>
        <w:i/>
        <w:noProof/>
        <w:sz w:val="20"/>
      </w:rPr>
      <w:t>10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AA5CED">
      <w:rPr>
        <w:rFonts w:ascii="Arial Narrow" w:hAnsi="Arial Narrow" w:cs="Calibri Light"/>
        <w:i/>
        <w:noProof/>
        <w:sz w:val="20"/>
      </w:rPr>
      <w:t>10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AB5413" w:rsidRPr="00CE47D8" w:rsidRDefault="00AB5413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AB5413" w:rsidRPr="00CE47D8" w:rsidRDefault="00AB5413" w:rsidP="005C2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13" w:rsidRDefault="00AB5413" w:rsidP="00F47D04">
      <w:pPr>
        <w:spacing w:after="0" w:line="240" w:lineRule="auto"/>
      </w:pPr>
      <w:r>
        <w:separator/>
      </w:r>
    </w:p>
  </w:footnote>
  <w:footnote w:type="continuationSeparator" w:id="0">
    <w:p w:rsidR="00AB5413" w:rsidRDefault="00AB5413" w:rsidP="00F47D04">
      <w:pPr>
        <w:spacing w:after="0" w:line="240" w:lineRule="auto"/>
      </w:pPr>
      <w:r>
        <w:continuationSeparator/>
      </w:r>
    </w:p>
  </w:footnote>
  <w:footnote w:id="1">
    <w:p w:rsidR="00AB5413" w:rsidRPr="0033551F" w:rsidRDefault="00AB5413" w:rsidP="00F47D04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AB5413" w:rsidRPr="00464551" w:rsidRDefault="00AB5413" w:rsidP="00F47D04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:rsidR="00AB5413" w:rsidRPr="0033551F" w:rsidRDefault="00AB5413" w:rsidP="00F47D04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AB5413" w:rsidRPr="0033551F" w:rsidRDefault="00AB5413" w:rsidP="00F47D04">
      <w:pPr>
        <w:pStyle w:val="Tekstprzypisudolnego"/>
        <w:rPr>
          <w:sz w:val="16"/>
          <w:szCs w:val="16"/>
        </w:rPr>
      </w:pPr>
    </w:p>
  </w:footnote>
  <w:footnote w:id="4">
    <w:p w:rsidR="00AB5413" w:rsidRPr="00586AD0" w:rsidRDefault="00AB5413" w:rsidP="009B358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B5413" w:rsidRPr="00586AD0" w:rsidRDefault="00AB5413" w:rsidP="009B358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obywateli rosyjskich lub osób fizycznych lub prawnych, podmiotów lub organów z siedzibą w Rosji;</w:t>
      </w:r>
    </w:p>
    <w:p w:rsidR="00AB5413" w:rsidRPr="00586AD0" w:rsidRDefault="00AB5413" w:rsidP="009B358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bookmarkStart w:id="4" w:name="_Hlk102557314"/>
      <w:r w:rsidRPr="00586AD0">
        <w:rPr>
          <w:rFonts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AB5413" w:rsidRPr="00586AD0" w:rsidRDefault="00AB5413" w:rsidP="009B358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B5413" w:rsidRPr="00586AD0" w:rsidRDefault="00AB5413" w:rsidP="009B358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AB5413" w:rsidRPr="00586AD0" w:rsidRDefault="00AB5413" w:rsidP="009B358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</w:t>
      </w:r>
      <w:r w:rsidRPr="00586AD0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586AD0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86AD0">
        <w:rPr>
          <w:rFonts w:cs="Calibri"/>
          <w:color w:val="222222"/>
          <w:sz w:val="16"/>
          <w:szCs w:val="16"/>
        </w:rPr>
        <w:t xml:space="preserve">z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AB5413" w:rsidRPr="00586AD0" w:rsidRDefault="00AB5413" w:rsidP="009B3581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5413" w:rsidRPr="00586AD0" w:rsidRDefault="00AB5413" w:rsidP="009B358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Fonts w:cs="Calibri"/>
          <w:color w:val="222222"/>
          <w:sz w:val="16"/>
          <w:szCs w:val="16"/>
        </w:rPr>
        <w:t xml:space="preserve">2)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5413" w:rsidRPr="00896587" w:rsidRDefault="00AB5413" w:rsidP="009B358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DF346288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4DC090D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95517A3"/>
    <w:multiLevelType w:val="hybridMultilevel"/>
    <w:tmpl w:val="087025F6"/>
    <w:lvl w:ilvl="0" w:tplc="B0AEA11A">
      <w:start w:val="1"/>
      <w:numFmt w:val="decimal"/>
      <w:lvlText w:val="%1)"/>
      <w:lvlJc w:val="left"/>
      <w:rPr>
        <w:rFonts w:cs="Times New Roman" w:hint="default"/>
        <w:color w:val="auto"/>
      </w:rPr>
    </w:lvl>
    <w:lvl w:ilvl="1" w:tplc="892A89AA">
      <w:numFmt w:val="decimal"/>
      <w:lvlText w:val=""/>
      <w:lvlJc w:val="left"/>
    </w:lvl>
    <w:lvl w:ilvl="2" w:tplc="C92054CA">
      <w:numFmt w:val="decimal"/>
      <w:lvlText w:val=""/>
      <w:lvlJc w:val="left"/>
    </w:lvl>
    <w:lvl w:ilvl="3" w:tplc="3110AA4C">
      <w:numFmt w:val="decimal"/>
      <w:lvlText w:val=""/>
      <w:lvlJc w:val="left"/>
    </w:lvl>
    <w:lvl w:ilvl="4" w:tplc="B0262CF2">
      <w:numFmt w:val="decimal"/>
      <w:lvlText w:val=""/>
      <w:lvlJc w:val="left"/>
    </w:lvl>
    <w:lvl w:ilvl="5" w:tplc="C4103B2A">
      <w:numFmt w:val="decimal"/>
      <w:lvlText w:val=""/>
      <w:lvlJc w:val="left"/>
    </w:lvl>
    <w:lvl w:ilvl="6" w:tplc="4732C7D0">
      <w:numFmt w:val="decimal"/>
      <w:lvlText w:val=""/>
      <w:lvlJc w:val="left"/>
    </w:lvl>
    <w:lvl w:ilvl="7" w:tplc="F312C430">
      <w:numFmt w:val="decimal"/>
      <w:lvlText w:val=""/>
      <w:lvlJc w:val="left"/>
    </w:lvl>
    <w:lvl w:ilvl="8" w:tplc="1FFA2DFA">
      <w:numFmt w:val="decimal"/>
      <w:lvlText w:val=""/>
      <w:lvlJc w:val="left"/>
    </w:lvl>
  </w:abstractNum>
  <w:abstractNum w:abstractNumId="8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211E8"/>
    <w:multiLevelType w:val="hybridMultilevel"/>
    <w:tmpl w:val="28EC68B0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F1A5312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Calibr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A855E94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E5F6E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0A11225"/>
    <w:multiLevelType w:val="hybridMultilevel"/>
    <w:tmpl w:val="A89A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8D38D5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5684E74"/>
    <w:multiLevelType w:val="hybridMultilevel"/>
    <w:tmpl w:val="1F10EC78"/>
    <w:lvl w:ilvl="0" w:tplc="0974FDE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11A6C"/>
    <w:multiLevelType w:val="hybridMultilevel"/>
    <w:tmpl w:val="B92E899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73F0B"/>
    <w:multiLevelType w:val="hybridMultilevel"/>
    <w:tmpl w:val="9FA64752"/>
    <w:lvl w:ilvl="0" w:tplc="23165AC8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5DD1EC5"/>
    <w:multiLevelType w:val="hybridMultilevel"/>
    <w:tmpl w:val="3D90190C"/>
    <w:lvl w:ilvl="0" w:tplc="4B241E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41"/>
  </w:num>
  <w:num w:numId="4">
    <w:abstractNumId w:val="32"/>
  </w:num>
  <w:num w:numId="5">
    <w:abstractNumId w:val="43"/>
  </w:num>
  <w:num w:numId="6">
    <w:abstractNumId w:val="4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23"/>
  </w:num>
  <w:num w:numId="12">
    <w:abstractNumId w:val="38"/>
  </w:num>
  <w:num w:numId="13">
    <w:abstractNumId w:val="15"/>
  </w:num>
  <w:num w:numId="14">
    <w:abstractNumId w:val="4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46"/>
  </w:num>
  <w:num w:numId="19">
    <w:abstractNumId w:val="5"/>
  </w:num>
  <w:num w:numId="20">
    <w:abstractNumId w:val="20"/>
  </w:num>
  <w:num w:numId="21">
    <w:abstractNumId w:val="3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12"/>
  </w:num>
  <w:num w:numId="24">
    <w:abstractNumId w:val="22"/>
  </w:num>
  <w:num w:numId="25">
    <w:abstractNumId w:val="28"/>
  </w:num>
  <w:num w:numId="26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>
    <w:abstractNumId w:val="26"/>
  </w:num>
  <w:num w:numId="28">
    <w:abstractNumId w:val="39"/>
  </w:num>
  <w:num w:numId="29">
    <w:abstractNumId w:val="34"/>
  </w:num>
  <w:num w:numId="30">
    <w:abstractNumId w:val="16"/>
  </w:num>
  <w:num w:numId="31">
    <w:abstractNumId w:val="13"/>
  </w:num>
  <w:num w:numId="32">
    <w:abstractNumId w:val="31"/>
  </w:num>
  <w:num w:numId="33">
    <w:abstractNumId w:val="10"/>
  </w:num>
  <w:num w:numId="34">
    <w:abstractNumId w:val="8"/>
  </w:num>
  <w:num w:numId="35">
    <w:abstractNumId w:val="1"/>
  </w:num>
  <w:num w:numId="36">
    <w:abstractNumId w:val="24"/>
  </w:num>
  <w:num w:numId="37">
    <w:abstractNumId w:val="40"/>
  </w:num>
  <w:num w:numId="38">
    <w:abstractNumId w:val="30"/>
  </w:num>
  <w:num w:numId="39">
    <w:abstractNumId w:val="4"/>
  </w:num>
  <w:num w:numId="40">
    <w:abstractNumId w:val="33"/>
  </w:num>
  <w:num w:numId="41">
    <w:abstractNumId w:val="7"/>
  </w:num>
  <w:num w:numId="42">
    <w:abstractNumId w:val="21"/>
  </w:num>
  <w:num w:numId="43">
    <w:abstractNumId w:val="14"/>
    <w:lvlOverride w:ilvl="0">
      <w:startOverride w:val="1"/>
    </w:lvlOverride>
  </w:num>
  <w:num w:numId="44">
    <w:abstractNumId w:val="3"/>
  </w:num>
  <w:num w:numId="45">
    <w:abstractNumId w:val="36"/>
  </w:num>
  <w:num w:numId="46">
    <w:abstractNumId w:val="44"/>
  </w:num>
  <w:num w:numId="47">
    <w:abstractNumId w:val="35"/>
  </w:num>
  <w:num w:numId="48">
    <w:abstractNumId w:val="2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4"/>
    <w:rsid w:val="000F4762"/>
    <w:rsid w:val="00121130"/>
    <w:rsid w:val="0013741E"/>
    <w:rsid w:val="001E03AA"/>
    <w:rsid w:val="002059DB"/>
    <w:rsid w:val="00216FD8"/>
    <w:rsid w:val="00275163"/>
    <w:rsid w:val="002C1259"/>
    <w:rsid w:val="002F6F81"/>
    <w:rsid w:val="00310E31"/>
    <w:rsid w:val="003816AC"/>
    <w:rsid w:val="003A23D0"/>
    <w:rsid w:val="003F3B9A"/>
    <w:rsid w:val="004561C4"/>
    <w:rsid w:val="004E2797"/>
    <w:rsid w:val="005376AF"/>
    <w:rsid w:val="005733E2"/>
    <w:rsid w:val="005C2597"/>
    <w:rsid w:val="006306BD"/>
    <w:rsid w:val="00630E05"/>
    <w:rsid w:val="0063707E"/>
    <w:rsid w:val="00684CCC"/>
    <w:rsid w:val="007362CF"/>
    <w:rsid w:val="0076719B"/>
    <w:rsid w:val="00775C4B"/>
    <w:rsid w:val="007D0203"/>
    <w:rsid w:val="00851BB0"/>
    <w:rsid w:val="00875B57"/>
    <w:rsid w:val="008968BC"/>
    <w:rsid w:val="008F0F74"/>
    <w:rsid w:val="00981636"/>
    <w:rsid w:val="009B3581"/>
    <w:rsid w:val="009E15B8"/>
    <w:rsid w:val="009E5C61"/>
    <w:rsid w:val="00A352A2"/>
    <w:rsid w:val="00AA5CED"/>
    <w:rsid w:val="00AB5413"/>
    <w:rsid w:val="00B70011"/>
    <w:rsid w:val="00B7769F"/>
    <w:rsid w:val="00BC070B"/>
    <w:rsid w:val="00BC29F1"/>
    <w:rsid w:val="00BC7282"/>
    <w:rsid w:val="00C40119"/>
    <w:rsid w:val="00C51114"/>
    <w:rsid w:val="00CA2A57"/>
    <w:rsid w:val="00CE7255"/>
    <w:rsid w:val="00CF31F4"/>
    <w:rsid w:val="00D66D17"/>
    <w:rsid w:val="00D924C1"/>
    <w:rsid w:val="00DA5512"/>
    <w:rsid w:val="00DC0A62"/>
    <w:rsid w:val="00EA5398"/>
    <w:rsid w:val="00F47D04"/>
    <w:rsid w:val="00F60470"/>
    <w:rsid w:val="00F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189B5-B3AB-4850-9E49-82DF4A7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8BC"/>
  </w:style>
  <w:style w:type="paragraph" w:styleId="Nagwek1">
    <w:name w:val="heading 1"/>
    <w:basedOn w:val="Normalny"/>
    <w:next w:val="Normalny"/>
    <w:link w:val="Nagwek1Znak"/>
    <w:qFormat/>
    <w:rsid w:val="00F47D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47D0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7D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D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47D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47D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47D04"/>
  </w:style>
  <w:style w:type="character" w:customStyle="1" w:styleId="WW8Num1z1">
    <w:name w:val="WW8Num1z1"/>
    <w:rsid w:val="00F47D04"/>
    <w:rPr>
      <w:rFonts w:ascii="Symbol" w:hAnsi="Symbol"/>
    </w:rPr>
  </w:style>
  <w:style w:type="character" w:customStyle="1" w:styleId="WW8Num2z0">
    <w:name w:val="WW8Num2z0"/>
    <w:rsid w:val="00F47D0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47D04"/>
    <w:rPr>
      <w:rFonts w:ascii="Courier New" w:hAnsi="Courier New" w:cs="Courier New"/>
    </w:rPr>
  </w:style>
  <w:style w:type="character" w:customStyle="1" w:styleId="WW8Num2z2">
    <w:name w:val="WW8Num2z2"/>
    <w:rsid w:val="00F47D04"/>
    <w:rPr>
      <w:rFonts w:ascii="Wingdings" w:hAnsi="Wingdings"/>
    </w:rPr>
  </w:style>
  <w:style w:type="character" w:customStyle="1" w:styleId="WW8Num2z3">
    <w:name w:val="WW8Num2z3"/>
    <w:rsid w:val="00F47D04"/>
    <w:rPr>
      <w:rFonts w:ascii="Symbol" w:hAnsi="Symbol"/>
    </w:rPr>
  </w:style>
  <w:style w:type="character" w:customStyle="1" w:styleId="WW8Num3z0">
    <w:name w:val="WW8Num3z0"/>
    <w:rsid w:val="00F47D04"/>
    <w:rPr>
      <w:rFonts w:ascii="Symbol" w:hAnsi="Symbol"/>
    </w:rPr>
  </w:style>
  <w:style w:type="character" w:customStyle="1" w:styleId="WW8Num3z1">
    <w:name w:val="WW8Num3z1"/>
    <w:rsid w:val="00F47D04"/>
    <w:rPr>
      <w:rFonts w:ascii="Courier New" w:hAnsi="Courier New" w:cs="Courier New"/>
    </w:rPr>
  </w:style>
  <w:style w:type="character" w:customStyle="1" w:styleId="WW8Num3z2">
    <w:name w:val="WW8Num3z2"/>
    <w:rsid w:val="00F47D04"/>
    <w:rPr>
      <w:rFonts w:ascii="Wingdings" w:hAnsi="Wingdings"/>
    </w:rPr>
  </w:style>
  <w:style w:type="character" w:customStyle="1" w:styleId="WW8Num9z0">
    <w:name w:val="WW8Num9z0"/>
    <w:rsid w:val="00F47D04"/>
    <w:rPr>
      <w:rFonts w:ascii="Symbol" w:hAnsi="Symbol"/>
    </w:rPr>
  </w:style>
  <w:style w:type="character" w:customStyle="1" w:styleId="WW8Num9z1">
    <w:name w:val="WW8Num9z1"/>
    <w:rsid w:val="00F47D04"/>
    <w:rPr>
      <w:rFonts w:ascii="Courier New" w:hAnsi="Courier New" w:cs="Courier New"/>
    </w:rPr>
  </w:style>
  <w:style w:type="character" w:customStyle="1" w:styleId="WW8Num9z2">
    <w:name w:val="WW8Num9z2"/>
    <w:rsid w:val="00F47D04"/>
    <w:rPr>
      <w:rFonts w:ascii="Wingdings" w:hAnsi="Wingdings"/>
    </w:rPr>
  </w:style>
  <w:style w:type="character" w:customStyle="1" w:styleId="WW8Num10z0">
    <w:name w:val="WW8Num10z0"/>
    <w:rsid w:val="00F47D04"/>
    <w:rPr>
      <w:rFonts w:ascii="Symbol" w:hAnsi="Symbol"/>
    </w:rPr>
  </w:style>
  <w:style w:type="character" w:customStyle="1" w:styleId="WW8Num10z1">
    <w:name w:val="WW8Num10z1"/>
    <w:rsid w:val="00F47D04"/>
    <w:rPr>
      <w:rFonts w:ascii="Courier New" w:hAnsi="Courier New" w:cs="Courier New"/>
    </w:rPr>
  </w:style>
  <w:style w:type="character" w:customStyle="1" w:styleId="WW8Num10z2">
    <w:name w:val="WW8Num10z2"/>
    <w:rsid w:val="00F47D04"/>
    <w:rPr>
      <w:rFonts w:ascii="Wingdings" w:hAnsi="Wingdings"/>
    </w:rPr>
  </w:style>
  <w:style w:type="character" w:customStyle="1" w:styleId="WW8Num12z0">
    <w:name w:val="WW8Num12z0"/>
    <w:rsid w:val="00F47D04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47D04"/>
    <w:rPr>
      <w:rFonts w:ascii="Courier New" w:hAnsi="Courier New" w:cs="Courier New"/>
    </w:rPr>
  </w:style>
  <w:style w:type="character" w:customStyle="1" w:styleId="WW8Num12z2">
    <w:name w:val="WW8Num12z2"/>
    <w:rsid w:val="00F47D04"/>
    <w:rPr>
      <w:rFonts w:ascii="Wingdings" w:hAnsi="Wingdings"/>
    </w:rPr>
  </w:style>
  <w:style w:type="character" w:customStyle="1" w:styleId="WW8Num12z3">
    <w:name w:val="WW8Num12z3"/>
    <w:rsid w:val="00F47D04"/>
    <w:rPr>
      <w:rFonts w:ascii="Symbol" w:hAnsi="Symbol"/>
    </w:rPr>
  </w:style>
  <w:style w:type="character" w:customStyle="1" w:styleId="WW8Num24z0">
    <w:name w:val="WW8Num24z0"/>
    <w:rsid w:val="00F47D04"/>
    <w:rPr>
      <w:rFonts w:ascii="Symbol" w:hAnsi="Symbol"/>
    </w:rPr>
  </w:style>
  <w:style w:type="character" w:customStyle="1" w:styleId="WW8Num26z0">
    <w:name w:val="WW8Num26z0"/>
    <w:rsid w:val="00F47D04"/>
    <w:rPr>
      <w:rFonts w:ascii="Symbol" w:hAnsi="Symbol"/>
    </w:rPr>
  </w:style>
  <w:style w:type="character" w:customStyle="1" w:styleId="Domylnaczcionkaakapitu1">
    <w:name w:val="Domyślna czcionka akapitu1"/>
    <w:rsid w:val="00F47D04"/>
  </w:style>
  <w:style w:type="character" w:styleId="Numerstrony">
    <w:name w:val="page number"/>
    <w:basedOn w:val="Domylnaczcionkaakapitu1"/>
    <w:rsid w:val="00F47D04"/>
  </w:style>
  <w:style w:type="character" w:customStyle="1" w:styleId="Symbolewypunktowania">
    <w:name w:val="Symbole wypunktowania"/>
    <w:rsid w:val="00F47D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47D0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47D04"/>
    <w:rPr>
      <w:rFonts w:cs="Tahoma"/>
    </w:rPr>
  </w:style>
  <w:style w:type="paragraph" w:customStyle="1" w:styleId="Podpis1">
    <w:name w:val="Podpis1"/>
    <w:basedOn w:val="Normalny"/>
    <w:rsid w:val="00F47D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47D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47D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47D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47D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47D04"/>
  </w:style>
  <w:style w:type="paragraph" w:styleId="Nagwek">
    <w:name w:val="header"/>
    <w:basedOn w:val="Normalny"/>
    <w:link w:val="NagwekZnak"/>
    <w:rsid w:val="00F47D0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F47D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47D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47D0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47D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D04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47D04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F4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47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47D04"/>
    <w:rPr>
      <w:color w:val="0000FF"/>
      <w:u w:val="single"/>
    </w:rPr>
  </w:style>
  <w:style w:type="character" w:customStyle="1" w:styleId="FontStyle20">
    <w:name w:val="Font Style20"/>
    <w:uiPriority w:val="99"/>
    <w:rsid w:val="00F47D04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47D04"/>
    <w:rPr>
      <w:vertAlign w:val="superscript"/>
    </w:rPr>
  </w:style>
  <w:style w:type="paragraph" w:styleId="Lista2">
    <w:name w:val="List 2"/>
    <w:basedOn w:val="Normalny"/>
    <w:rsid w:val="00F47D0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47D04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47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47D04"/>
    <w:pPr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47D04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47D04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47D04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D0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47D04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47D04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47D04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47D04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47D04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4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7D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47D04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47D04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47D04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47D04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47D04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47D04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47D04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47D04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47D04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47D0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7D04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47D04"/>
    <w:rPr>
      <w:vertAlign w:val="superscript"/>
    </w:rPr>
  </w:style>
  <w:style w:type="paragraph" w:styleId="Poprawka">
    <w:name w:val="Revision"/>
    <w:hidden/>
    <w:uiPriority w:val="99"/>
    <w:semiHidden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47D04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47D04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47D04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47D04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47D04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47D04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47D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47D04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47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47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47D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47D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7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47D04"/>
    <w:rPr>
      <w:b/>
      <w:i/>
      <w:spacing w:val="0"/>
    </w:rPr>
  </w:style>
  <w:style w:type="paragraph" w:customStyle="1" w:styleId="Tiret0">
    <w:name w:val="Tiret 0"/>
    <w:basedOn w:val="Normalny"/>
    <w:rsid w:val="00F47D04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D04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D04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D04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D04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D04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47D04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47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7D0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C28F029D.dotm</Template>
  <TotalTime>598</TotalTime>
  <Pages>10</Pages>
  <Words>2116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38</cp:revision>
  <cp:lastPrinted>2024-12-16T09:45:00Z</cp:lastPrinted>
  <dcterms:created xsi:type="dcterms:W3CDTF">2023-08-23T09:10:00Z</dcterms:created>
  <dcterms:modified xsi:type="dcterms:W3CDTF">2025-01-09T09:23:00Z</dcterms:modified>
</cp:coreProperties>
</file>