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290F74" w:rsidRPr="00290F74">
        <w:rPr>
          <w:rFonts w:asciiTheme="minorHAnsi" w:hAnsiTheme="minorHAnsi" w:cstheme="minorHAnsi"/>
          <w:b/>
          <w:bCs/>
          <w:color w:val="000000"/>
        </w:rPr>
        <w:t>Remonty murów oporowych w ciągu dróg powiatowych Powiatu Kłodzkiego</w:t>
      </w:r>
      <w:bookmarkStart w:id="3" w:name="_GoBack"/>
      <w:bookmarkEnd w:id="3"/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endnote>
  <w:end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49" w:rsidRDefault="00DE1F49" w:rsidP="00686520">
      <w:pPr>
        <w:spacing w:after="0" w:line="240" w:lineRule="auto"/>
      </w:pPr>
      <w:r>
        <w:separator/>
      </w:r>
    </w:p>
    <w:p w:rsidR="00DE1F49" w:rsidRDefault="00DE1F49"/>
  </w:footnote>
  <w:footnote w:type="continuationSeparator" w:id="0">
    <w:p w:rsidR="00DE1F49" w:rsidRDefault="00DE1F49" w:rsidP="00686520">
      <w:pPr>
        <w:spacing w:after="0" w:line="240" w:lineRule="auto"/>
      </w:pPr>
      <w:r>
        <w:continuationSeparator/>
      </w:r>
    </w:p>
    <w:p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290F74">
      <w:rPr>
        <w:rFonts w:asciiTheme="minorHAnsi" w:hAnsiTheme="minorHAnsi" w:cstheme="minorHAnsi"/>
        <w:sz w:val="16"/>
        <w:szCs w:val="16"/>
      </w:rPr>
      <w:t>ZDP.241.14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23476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0F74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2EB57-ACA8-4276-96BD-AB43A5BE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64</cp:revision>
  <cp:lastPrinted>2024-02-13T10:39:00Z</cp:lastPrinted>
  <dcterms:created xsi:type="dcterms:W3CDTF">2021-03-01T13:08:00Z</dcterms:created>
  <dcterms:modified xsi:type="dcterms:W3CDTF">2025-04-08T11:52:00Z</dcterms:modified>
</cp:coreProperties>
</file>