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880"/>
        <w:gridCol w:w="640"/>
        <w:gridCol w:w="1520"/>
        <w:gridCol w:w="1720"/>
        <w:gridCol w:w="980"/>
        <w:gridCol w:w="1740"/>
      </w:tblGrid>
      <w:tr w:rsidR="001722B6" w:rsidRPr="00E3040C" w14:paraId="178E9756" w14:textId="77777777" w:rsidTr="001722B6">
        <w:trPr>
          <w:trHeight w:val="270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6436" w14:textId="77777777" w:rsidR="00E3040C" w:rsidRPr="00E3040C" w:rsidRDefault="001722B6" w:rsidP="00E3040C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Załącznik Nr 1</w:t>
            </w:r>
            <w:r w:rsidR="00E3040C"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do Umowy</w:t>
            </w:r>
          </w:p>
          <w:p w14:paraId="2BF600EF" w14:textId="744AF325" w:rsidR="001722B6" w:rsidRPr="00E3040C" w:rsidRDefault="00E3040C" w:rsidP="00E3040C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Załącznik Nr 2 do SWKO</w:t>
            </w:r>
            <w:r w:rsidR="001722B6"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</w:p>
        </w:tc>
      </w:tr>
      <w:tr w:rsidR="001722B6" w:rsidRPr="00E3040C" w14:paraId="2CB75690" w14:textId="77777777" w:rsidTr="001722B6">
        <w:trPr>
          <w:trHeight w:val="615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6ECB" w14:textId="0CF200BB" w:rsidR="001722B6" w:rsidRPr="00E3040C" w:rsidRDefault="00CF25D5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Arkusz asortymentowo-cenowy/</w:t>
            </w:r>
            <w:r w:rsidR="001722B6"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Opis przedmiotu zamówienia wraz ze specyfikacją cenową badań</w:t>
            </w:r>
          </w:p>
        </w:tc>
      </w:tr>
      <w:tr w:rsidR="001722B6" w:rsidRPr="00E3040C" w14:paraId="27E3C8E9" w14:textId="77777777" w:rsidTr="001722B6">
        <w:trPr>
          <w:trHeight w:val="28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8C9C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FC4A" w14:textId="77777777" w:rsidR="001722B6" w:rsidRPr="00E3040C" w:rsidRDefault="001722B6" w:rsidP="00E3040C">
            <w:pPr>
              <w:spacing w:after="0" w:line="276" w:lineRule="auto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5E87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2AFE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5D31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F1A5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46C4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722B6" w:rsidRPr="00E3040C" w14:paraId="3E56EDC6" w14:textId="77777777" w:rsidTr="001722B6">
        <w:trPr>
          <w:trHeight w:val="1095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849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 badania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A9F6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JM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C5B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EAA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Cena netto za badanie</w:t>
            </w: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745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Wartość netto</w:t>
            </w: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11E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Stawka 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3794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Wartość brutto </w:t>
            </w: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</w:tr>
      <w:tr w:rsidR="001722B6" w:rsidRPr="00E3040C" w14:paraId="44FA83FB" w14:textId="77777777" w:rsidTr="001722B6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A9EF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9F8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842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EBA8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A82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8E72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092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</w:tr>
      <w:tr w:rsidR="001722B6" w:rsidRPr="00E3040C" w14:paraId="5063E5A6" w14:textId="77777777" w:rsidTr="001722B6">
        <w:trPr>
          <w:trHeight w:val="2490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B872" w14:textId="77777777" w:rsidR="00926B5F" w:rsidRDefault="001722B6" w:rsidP="00E3040C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BADANIA KOAGULOLOGICZNE</w:t>
            </w: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Wymagania: </w:t>
            </w:r>
          </w:p>
          <w:p w14:paraId="7BC76472" w14:textId="77777777" w:rsidR="00926B5F" w:rsidRPr="00926B5F" w:rsidRDefault="001722B6" w:rsidP="00926B5F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5F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 xml:space="preserve">Badania </w:t>
            </w:r>
            <w:bookmarkStart w:id="0" w:name="_Hlk195531566"/>
            <w:r w:rsidRPr="00926B5F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 xml:space="preserve">będą przeprowadzone metodą fotooptyczną w próbkach osocza oznaczonych nr donacji. </w:t>
            </w:r>
            <w:bookmarkEnd w:id="0"/>
          </w:p>
          <w:p w14:paraId="616ED350" w14:textId="77777777" w:rsidR="00926B5F" w:rsidRPr="00926B5F" w:rsidRDefault="001722B6" w:rsidP="00926B5F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1" w:name="_Hlk195531613"/>
            <w:r w:rsidRPr="00926B5F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 xml:space="preserve">Badania muszą być wykonywane przez ośrodki zlokalizowane w pobliżu jednostek zlecających, niezwłocznie po otrzymaniu próbek. </w:t>
            </w:r>
          </w:p>
          <w:bookmarkEnd w:id="1"/>
          <w:p w14:paraId="6BC975C0" w14:textId="77777777" w:rsidR="00926B5F" w:rsidRPr="00926B5F" w:rsidRDefault="001722B6" w:rsidP="00926B5F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5F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 xml:space="preserve">Nie dopuszcza się możliwości zamrożenia materiału i wykonania oznaczenia w późniejszym terminie. </w:t>
            </w:r>
          </w:p>
          <w:p w14:paraId="533B3B0C" w14:textId="77777777" w:rsidR="00926B5F" w:rsidRPr="00926B5F" w:rsidRDefault="001722B6" w:rsidP="00926B5F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5F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Badania będą wykonywane zgodnie z ustalonymi procedurami i zasadami dobrej praktyki laboratoryjnej (GLP).</w:t>
            </w:r>
          </w:p>
          <w:p w14:paraId="3FE1C2A8" w14:textId="77777777" w:rsidR="00926B5F" w:rsidRPr="00926B5F" w:rsidRDefault="001722B6" w:rsidP="00926B5F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5F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 xml:space="preserve">Podstawą do wykonania badania będzie pisemne zlecenie. </w:t>
            </w:r>
          </w:p>
          <w:p w14:paraId="31632568" w14:textId="77777777" w:rsidR="00926B5F" w:rsidRPr="00926B5F" w:rsidRDefault="001722B6" w:rsidP="00926B5F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5F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 xml:space="preserve">Świadczone usługi będą wykonywane przez osoby posiadające stosowne uprawnienia i kwalifikacje. </w:t>
            </w:r>
          </w:p>
          <w:p w14:paraId="59A6003C" w14:textId="52F58E5B" w:rsidR="001722B6" w:rsidRPr="00926B5F" w:rsidRDefault="001722B6" w:rsidP="00926B5F">
            <w:pPr>
              <w:pStyle w:val="Akapitzlist"/>
              <w:numPr>
                <w:ilvl w:val="0"/>
                <w:numId w:val="1"/>
              </w:num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926B5F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Udzielający zamówienia zastrzega sobie prawo do przeprowadzenia kontroli u Przyjmującego zamówienie w zakresie zgodności realizacji z zasadami GLP.</w:t>
            </w:r>
          </w:p>
        </w:tc>
      </w:tr>
      <w:tr w:rsidR="001722B6" w:rsidRPr="00E3040C" w14:paraId="49788C68" w14:textId="77777777" w:rsidTr="001722B6">
        <w:trPr>
          <w:trHeight w:val="540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1B4" w14:textId="77777777" w:rsidR="001722B6" w:rsidRPr="00E3040C" w:rsidRDefault="001722B6" w:rsidP="00E3040C">
            <w:pPr>
              <w:spacing w:after="0" w:line="276" w:lineRule="auto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Badania koagulologiczne dla potrzeb Terenowej Stacji WCKiK SPZOZ w Bydgoszczy</w:t>
            </w:r>
          </w:p>
        </w:tc>
      </w:tr>
      <w:tr w:rsidR="001722B6" w:rsidRPr="00E3040C" w14:paraId="39D6FABC" w14:textId="77777777" w:rsidTr="001722B6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FB4" w14:textId="77777777" w:rsidR="001722B6" w:rsidRPr="00E3040C" w:rsidRDefault="001722B6" w:rsidP="00E3040C">
            <w:pPr>
              <w:spacing w:after="0" w:line="276" w:lineRule="auto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Fibrynogen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1C6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badanie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2A69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E40B" w14:textId="77777777" w:rsidR="001722B6" w:rsidRPr="00E3040C" w:rsidRDefault="001722B6" w:rsidP="00E3040C">
            <w:pPr>
              <w:spacing w:after="0" w:line="276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7B67" w14:textId="77777777" w:rsidR="001722B6" w:rsidRPr="00E3040C" w:rsidRDefault="001722B6" w:rsidP="00E3040C">
            <w:pPr>
              <w:spacing w:after="0" w:line="276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C635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zw.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40B" w14:textId="77777777" w:rsidR="001722B6" w:rsidRPr="00E3040C" w:rsidRDefault="001722B6" w:rsidP="00E3040C">
            <w:pPr>
              <w:spacing w:after="0" w:line="276" w:lineRule="auto"/>
              <w:jc w:val="right"/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1722B6" w:rsidRPr="00E3040C" w14:paraId="6FACEC76" w14:textId="77777777" w:rsidTr="001722B6">
        <w:trPr>
          <w:trHeight w:val="600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D5BE" w14:textId="77777777" w:rsidR="001722B6" w:rsidRPr="00E3040C" w:rsidRDefault="001722B6" w:rsidP="00E3040C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RAZEM: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8C87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DADB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C5CC" w14:textId="77777777" w:rsidR="001722B6" w:rsidRPr="00E3040C" w:rsidRDefault="001722B6" w:rsidP="00E3040C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E3040C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03464CC1" w14:textId="77777777" w:rsidR="00E3040C" w:rsidRPr="00E3040C" w:rsidRDefault="00E3040C" w:rsidP="00E3040C">
      <w:pPr>
        <w:spacing w:line="276" w:lineRule="auto"/>
        <w:rPr>
          <w:rFonts w:cstheme="minorHAnsi"/>
          <w:sz w:val="22"/>
          <w:szCs w:val="22"/>
        </w:rPr>
      </w:pPr>
    </w:p>
    <w:p w14:paraId="54CD8EA6" w14:textId="623E6D7A" w:rsidR="00E3040C" w:rsidRPr="00E3040C" w:rsidRDefault="00E3040C" w:rsidP="00E3040C">
      <w:pPr>
        <w:tabs>
          <w:tab w:val="left" w:pos="12705"/>
        </w:tabs>
        <w:spacing w:line="276" w:lineRule="auto"/>
        <w:jc w:val="right"/>
        <w:rPr>
          <w:rFonts w:cstheme="minorHAnsi"/>
          <w:sz w:val="22"/>
          <w:szCs w:val="22"/>
        </w:rPr>
      </w:pPr>
      <w:r w:rsidRPr="00E3040C">
        <w:rPr>
          <w:rFonts w:cstheme="minorHAnsi"/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                     ………………………………………………            </w:t>
      </w:r>
      <w:r w:rsidRPr="00E3040C">
        <w:rPr>
          <w:rFonts w:cstheme="minorHAnsi"/>
          <w:sz w:val="22"/>
          <w:szCs w:val="22"/>
        </w:rPr>
        <w:br/>
        <w:t xml:space="preserve">                                                                                                                                                                                               (data i podpis Oferenta)</w:t>
      </w:r>
    </w:p>
    <w:sectPr w:rsidR="00E3040C" w:rsidRPr="00E3040C" w:rsidSect="001722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92675"/>
    <w:multiLevelType w:val="hybridMultilevel"/>
    <w:tmpl w:val="8358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9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B6"/>
    <w:rsid w:val="00165B1B"/>
    <w:rsid w:val="001722B6"/>
    <w:rsid w:val="002018D0"/>
    <w:rsid w:val="002513ED"/>
    <w:rsid w:val="002E0343"/>
    <w:rsid w:val="004E2DEE"/>
    <w:rsid w:val="006C4194"/>
    <w:rsid w:val="007A29AA"/>
    <w:rsid w:val="00926B5F"/>
    <w:rsid w:val="00C813E2"/>
    <w:rsid w:val="00CA7E07"/>
    <w:rsid w:val="00CF25D5"/>
    <w:rsid w:val="00E3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0697"/>
  <w15:chartTrackingRefBased/>
  <w15:docId w15:val="{1383D5FE-6193-47F7-AB32-29C4AA5F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2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22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2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2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22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22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22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22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22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22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22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22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22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WCKIK Informatyk</cp:lastModifiedBy>
  <cp:revision>6</cp:revision>
  <dcterms:created xsi:type="dcterms:W3CDTF">2025-04-11T12:31:00Z</dcterms:created>
  <dcterms:modified xsi:type="dcterms:W3CDTF">2025-04-17T10:25:00Z</dcterms:modified>
</cp:coreProperties>
</file>