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57B4041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45CBC42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4AEDDC1" w14:textId="77777777" w:rsidR="0078216F" w:rsidRPr="0078216F" w:rsidRDefault="0078216F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0C424A9" w14:textId="77777777" w:rsidR="004918B4" w:rsidRPr="004918B4" w:rsidRDefault="004918B4" w:rsidP="004918B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 Nadleśnictwo Świętoszów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7FBF0CB5" w14:textId="77777777" w:rsidR="004918B4" w:rsidRPr="004918B4" w:rsidRDefault="004918B4" w:rsidP="004918B4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Brzozowa 17,</w:t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918B4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 59-726 Świętoszów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690DF5" w:rsidRDefault="0058581A" w:rsidP="0031119C">
      <w:pPr>
        <w:spacing w:before="120" w:after="120"/>
        <w:jc w:val="both"/>
        <w:rPr>
          <w:rFonts w:ascii="Cambria" w:hAnsi="Cambria" w:cs="Arial"/>
          <w:sz w:val="21"/>
          <w:szCs w:val="21"/>
        </w:rPr>
      </w:pPr>
    </w:p>
    <w:p w14:paraId="43F2F50A" w14:textId="14429C99" w:rsidR="0031119C" w:rsidRPr="00642042" w:rsidRDefault="00642042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 xml:space="preserve">Na potrzeby postępowania </w:t>
      </w:r>
      <w:r w:rsidR="0031119C" w:rsidRPr="00642042">
        <w:rPr>
          <w:rFonts w:ascii="Cambria" w:hAnsi="Cambria" w:cs="Arial"/>
          <w:bCs/>
          <w:sz w:val="21"/>
          <w:szCs w:val="21"/>
        </w:rPr>
        <w:t xml:space="preserve">o udzielenie zamówienia publicznego pn. </w:t>
      </w:r>
      <w:r w:rsidR="0031119C" w:rsidRPr="00690DF5">
        <w:rPr>
          <w:rFonts w:ascii="Cambria" w:hAnsi="Cambria" w:cs="Arial"/>
          <w:b/>
          <w:sz w:val="21"/>
          <w:szCs w:val="21"/>
        </w:rPr>
        <w:t>„</w:t>
      </w:r>
      <w:r w:rsidR="00DC0BF9" w:rsidRPr="00DC0BF9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="0031119C" w:rsidRPr="00690DF5">
        <w:rPr>
          <w:rFonts w:ascii="Cambria" w:hAnsi="Cambria" w:cs="Arial"/>
          <w:b/>
          <w:sz w:val="21"/>
          <w:szCs w:val="21"/>
        </w:rPr>
        <w:t xml:space="preserve">”, </w:t>
      </w:r>
    </w:p>
    <w:p w14:paraId="20B86812" w14:textId="57A75F86" w:rsidR="0031119C" w:rsidRPr="00642042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j</w:t>
      </w:r>
      <w:r w:rsidR="0031119C" w:rsidRPr="00642042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642042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642042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64204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93EF88" w14:textId="77777777" w:rsidR="00642042" w:rsidRDefault="00642042" w:rsidP="00642042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</w:rPr>
      </w:pPr>
    </w:p>
    <w:p w14:paraId="4B4F1CCB" w14:textId="4470E87D" w:rsidR="00642042" w:rsidRPr="00690DF5" w:rsidRDefault="00642042" w:rsidP="00642042">
      <w:pPr>
        <w:spacing w:before="120" w:line="240" w:lineRule="exact"/>
        <w:jc w:val="both"/>
        <w:rPr>
          <w:rFonts w:ascii="Cambria" w:hAnsi="Cambria" w:cstheme="minorHAnsi"/>
          <w:bCs/>
          <w:sz w:val="21"/>
          <w:szCs w:val="21"/>
          <w:lang w:eastAsia="en-US"/>
        </w:rPr>
      </w:pPr>
      <w:r w:rsidRPr="00690DF5">
        <w:rPr>
          <w:rFonts w:ascii="Cambria" w:hAnsi="Cambria" w:cstheme="minorHAnsi"/>
          <w:bCs/>
          <w:sz w:val="21"/>
          <w:szCs w:val="21"/>
        </w:rPr>
        <w:t>oświadczam, że:</w:t>
      </w:r>
    </w:p>
    <w:p w14:paraId="35106440" w14:textId="77777777" w:rsidR="00642042" w:rsidRPr="00690DF5" w:rsidRDefault="00642042" w:rsidP="00642042">
      <w:pPr>
        <w:pStyle w:val="Akapitzlist"/>
        <w:numPr>
          <w:ilvl w:val="0"/>
          <w:numId w:val="1"/>
        </w:numPr>
        <w:spacing w:before="120" w:line="240" w:lineRule="exact"/>
        <w:ind w:hanging="720"/>
        <w:jc w:val="both"/>
        <w:rPr>
          <w:rFonts w:ascii="Cambria" w:hAnsi="Cambria" w:cstheme="minorHAnsi"/>
          <w:bCs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>nie podlegam/reprezentowany przeze mnie podmiot nie podlega wykluczeniu z ww. postępowania na podstawie art. 108 ust. 1 pkt 1-6 PZP,</w:t>
      </w:r>
    </w:p>
    <w:p w14:paraId="50E2B02F" w14:textId="77777777" w:rsidR="00642042" w:rsidRPr="00690DF5" w:rsidRDefault="00642042" w:rsidP="00642042">
      <w:pPr>
        <w:numPr>
          <w:ilvl w:val="0"/>
          <w:numId w:val="1"/>
        </w:numPr>
        <w:spacing w:line="240" w:lineRule="exact"/>
        <w:ind w:hanging="720"/>
        <w:contextualSpacing/>
        <w:jc w:val="both"/>
        <w:rPr>
          <w:rFonts w:ascii="Cambria" w:hAnsi="Cambria" w:cstheme="minorHAnsi"/>
          <w:bCs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>nie podlegam/reprezentowany przeze mnie podmiot nie podlega wykluczeniu z ww. postępowania na podstawie art. 109 ust. 1 pkt 1, 4, 8 i 10 PZP,</w:t>
      </w:r>
    </w:p>
    <w:p w14:paraId="238DD91C" w14:textId="77DBE6A3" w:rsidR="00642042" w:rsidRPr="00690DF5" w:rsidRDefault="00642042" w:rsidP="00642042">
      <w:pPr>
        <w:numPr>
          <w:ilvl w:val="0"/>
          <w:numId w:val="1"/>
        </w:numPr>
        <w:ind w:hanging="720"/>
        <w:contextualSpacing/>
        <w:jc w:val="both"/>
        <w:rPr>
          <w:rFonts w:ascii="Cambria" w:hAnsi="Cambria" w:cstheme="minorHAnsi"/>
          <w:sz w:val="21"/>
          <w:szCs w:val="21"/>
        </w:rPr>
      </w:pPr>
      <w:r w:rsidRPr="00690DF5">
        <w:rPr>
          <w:rFonts w:ascii="Cambria" w:hAnsi="Cambria" w:cstheme="minorHAnsi"/>
          <w:bCs/>
          <w:sz w:val="21"/>
          <w:szCs w:val="21"/>
        </w:rPr>
        <w:t xml:space="preserve">nie podlegam/reprezentowany przeze mnie podmiot  nie podlega wykluczeniu z ww. postępowania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7B20A7">
        <w:rPr>
          <w:rFonts w:ascii="Cambria" w:eastAsia="Calibri" w:hAnsi="Cambria" w:cstheme="minorHAnsi"/>
          <w:bCs/>
          <w:sz w:val="21"/>
          <w:szCs w:val="21"/>
        </w:rPr>
        <w:t xml:space="preserve">tekst jedn.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Dz. U. z 202</w:t>
      </w:r>
      <w:r w:rsidR="007B20A7">
        <w:rPr>
          <w:rFonts w:ascii="Cambria" w:eastAsia="Calibri" w:hAnsi="Cambria" w:cstheme="minorHAnsi"/>
          <w:bCs/>
          <w:sz w:val="21"/>
          <w:szCs w:val="21"/>
        </w:rPr>
        <w:t>3</w:t>
      </w:r>
      <w:r w:rsidRPr="00690DF5">
        <w:rPr>
          <w:rFonts w:ascii="Cambria" w:eastAsia="Calibri" w:hAnsi="Cambria" w:cstheme="minorHAnsi"/>
          <w:bCs/>
          <w:sz w:val="21"/>
          <w:szCs w:val="21"/>
        </w:rPr>
        <w:t xml:space="preserve"> r. poz. </w:t>
      </w:r>
      <w:r w:rsidR="007B20A7">
        <w:rPr>
          <w:rFonts w:ascii="Cambria" w:eastAsia="Calibri" w:hAnsi="Cambria" w:cstheme="minorHAnsi"/>
          <w:bCs/>
          <w:sz w:val="21"/>
          <w:szCs w:val="21"/>
        </w:rPr>
        <w:t xml:space="preserve">129 </w:t>
      </w:r>
      <w:r w:rsidRPr="00690DF5">
        <w:rPr>
          <w:rFonts w:ascii="Cambria" w:eastAsia="Calibri" w:hAnsi="Cambria" w:cstheme="minorHAnsi"/>
          <w:bCs/>
          <w:sz w:val="21"/>
          <w:szCs w:val="21"/>
        </w:rPr>
        <w:t>z późn. zm.)</w:t>
      </w:r>
      <w:r w:rsidRPr="00690DF5">
        <w:rPr>
          <w:rFonts w:ascii="Cambria" w:eastAsia="Calibri" w:hAnsi="Cambria" w:cstheme="minorHAnsi"/>
          <w:i/>
          <w:iCs/>
          <w:color w:val="222222"/>
          <w:sz w:val="21"/>
          <w:szCs w:val="21"/>
          <w:vertAlign w:val="superscript"/>
        </w:rPr>
        <w:t>.</w:t>
      </w:r>
      <w:r w:rsidRPr="00690DF5">
        <w:rPr>
          <w:rFonts w:ascii="Cambria" w:hAnsi="Cambria" w:cstheme="minorHAnsi"/>
          <w:color w:val="222222"/>
          <w:sz w:val="21"/>
          <w:szCs w:val="21"/>
          <w:vertAlign w:val="superscript"/>
        </w:rPr>
        <w:t xml:space="preserve"> </w:t>
      </w:r>
      <w:r w:rsidRPr="00690DF5">
        <w:rPr>
          <w:rFonts w:ascii="Cambria" w:hAnsi="Cambria" w:cstheme="minorHAnsi"/>
          <w:color w:val="222222"/>
          <w:sz w:val="21"/>
          <w:szCs w:val="21"/>
          <w:vertAlign w:val="superscript"/>
        </w:rPr>
        <w:footnoteReference w:id="1"/>
      </w:r>
    </w:p>
    <w:p w14:paraId="2B1869A5" w14:textId="5FCBA4E7" w:rsidR="00CA39C6" w:rsidRDefault="00CA39C6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2822C34" w14:textId="77777777" w:rsidR="007B20A7" w:rsidRDefault="007B20A7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6078513F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7A00BF">
        <w:rPr>
          <w:rFonts w:ascii="Cambria" w:eastAsia="Calibri" w:hAnsi="Cambria"/>
          <w:sz w:val="21"/>
          <w:szCs w:val="21"/>
          <w:lang w:eastAsia="pl-PL"/>
        </w:rPr>
        <w:t>5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F35560E" w14:textId="1C33430F" w:rsidR="003E212B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5A06678" w14:textId="77777777" w:rsidR="003E212B" w:rsidRPr="0031119C" w:rsidRDefault="003E212B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B163C85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0" w:name="_Hlk60047166"/>
    </w:p>
    <w:p w14:paraId="5F1C865E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645BABFF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2BE24C66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2399BB13" w14:textId="77777777" w:rsidR="009B11FE" w:rsidRDefault="009B11FE" w:rsidP="009B11FE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0"/>
    <w:p w14:paraId="33D97F88" w14:textId="77777777" w:rsidR="00790244" w:rsidRDefault="00790244" w:rsidP="0031119C">
      <w:pPr>
        <w:spacing w:before="120" w:after="120"/>
      </w:pPr>
    </w:p>
    <w:sectPr w:rsidR="0079024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9158E" w14:textId="77777777" w:rsidR="005703AF" w:rsidRDefault="005703AF">
      <w:r>
        <w:separator/>
      </w:r>
    </w:p>
  </w:endnote>
  <w:endnote w:type="continuationSeparator" w:id="0">
    <w:p w14:paraId="66FF7E26" w14:textId="77777777" w:rsidR="005703AF" w:rsidRDefault="0057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C6E95" w14:textId="77777777" w:rsidR="00C6581F" w:rsidRDefault="00C6581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C6581F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64B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C6581F" w:rsidRDefault="00C6581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AEA8F" w14:textId="77777777" w:rsidR="005703AF" w:rsidRDefault="005703AF">
      <w:r>
        <w:separator/>
      </w:r>
    </w:p>
  </w:footnote>
  <w:footnote w:type="continuationSeparator" w:id="0">
    <w:p w14:paraId="63BB7389" w14:textId="77777777" w:rsidR="005703AF" w:rsidRDefault="005703AF">
      <w:r>
        <w:continuationSeparator/>
      </w:r>
    </w:p>
  </w:footnote>
  <w:footnote w:id="1">
    <w:p w14:paraId="7F063BA5" w14:textId="77777777" w:rsidR="007B20A7" w:rsidRPr="007B20A7" w:rsidRDefault="00642042" w:rsidP="007B20A7">
      <w:pPr>
        <w:jc w:val="both"/>
        <w:rPr>
          <w:rFonts w:ascii="Cambria" w:hAnsi="Cambria" w:cstheme="minorHAnsi"/>
          <w:color w:val="222222"/>
          <w:sz w:val="16"/>
          <w:szCs w:val="16"/>
          <w:lang w:eastAsia="en-US"/>
        </w:rPr>
      </w:pPr>
      <w:r w:rsidRPr="007B20A7">
        <w:rPr>
          <w:rStyle w:val="Odwoanieprzypisudolnego"/>
          <w:rFonts w:cstheme="minorHAnsi"/>
        </w:rPr>
        <w:footnoteRef/>
      </w:r>
      <w:r w:rsidRPr="007B20A7">
        <w:rPr>
          <w:rFonts w:cstheme="minorHAnsi"/>
          <w:sz w:val="16"/>
          <w:szCs w:val="16"/>
        </w:rPr>
        <w:t xml:space="preserve"> </w:t>
      </w:r>
      <w:r w:rsidR="007B20A7" w:rsidRPr="007B20A7">
        <w:rPr>
          <w:rFonts w:ascii="Cambria" w:hAnsi="Cambria" w:cstheme="minorHAnsi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</w:t>
      </w:r>
      <w:r w:rsidR="007B20A7" w:rsidRPr="007B20A7">
        <w:rPr>
          <w:rFonts w:ascii="Cambria" w:hAnsi="Cambria" w:cstheme="minorHAnsi"/>
          <w:i/>
          <w:iCs/>
          <w:color w:val="222222"/>
          <w:sz w:val="16"/>
          <w:szCs w:val="16"/>
        </w:rPr>
        <w:t xml:space="preserve"> </w:t>
      </w:r>
      <w:r w:rsidR="007B20A7" w:rsidRPr="007B20A7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="007B20A7" w:rsidRPr="007B20A7">
        <w:rPr>
          <w:rFonts w:ascii="Cambria" w:hAnsi="Cambria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D2B2C11" w14:textId="77777777" w:rsidR="007B20A7" w:rsidRPr="007B20A7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1) wykonawcę oraz uczestnika konkursu wymienionego w wykazach określonych w </w:t>
      </w:r>
      <w:hyperlink r:id="rId1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6C465D38" w14:textId="77777777" w:rsidR="007B20A7" w:rsidRPr="007B20A7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</w:t>
      </w:r>
      <w:hyperlink r:id="rId3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4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2730D66" w14:textId="77777777" w:rsidR="007B20A7" w:rsidRPr="000E37EC" w:rsidRDefault="007B20A7" w:rsidP="007B20A7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3) wykonawcę oraz uczestnika konkursu, którego jednostką dominującą w rozumieniu </w:t>
      </w:r>
      <w:hyperlink r:id="rId5" w:anchor="/document/16796295?unitId=art(3)ust(1)pkt(37)&amp;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art. 3 ust. 1 pkt 37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ustawy z dnia 29 września 1994 r. o rachunkowości (Dz. U. z 2021 r. poz. 217, 2105 i 2106 oraz z 2022 r. poz. 1488) jest podmiot wymieniony w wykazach określonych w </w:t>
      </w:r>
      <w:hyperlink r:id="rId6" w:anchor="/document/6760798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7" w:anchor="/document/68410867?cm=DOCUMENT" w:history="1">
        <w:r w:rsidRPr="007B20A7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7B20A7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770A364" w14:textId="72D5FD29" w:rsidR="00642042" w:rsidRDefault="00642042" w:rsidP="007B20A7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FC04F" w14:textId="38A47851" w:rsidR="00C6581F" w:rsidRDefault="004918B4">
    <w:pPr>
      <w:pStyle w:val="Nagwek"/>
    </w:pPr>
    <w:r>
      <w:t>SA.270.</w:t>
    </w:r>
    <w:r w:rsidR="00DC0BF9">
      <w:t>9</w:t>
    </w:r>
    <w:r>
      <w:t>.202</w:t>
    </w:r>
    <w:r w:rsidR="007A00BF">
      <w:t>5</w:t>
    </w:r>
  </w:p>
  <w:p w14:paraId="53415018" w14:textId="77777777" w:rsidR="00C6581F" w:rsidRDefault="00C65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468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A42"/>
    <w:rsid w:val="00031CF3"/>
    <w:rsid w:val="00054FA3"/>
    <w:rsid w:val="000673E5"/>
    <w:rsid w:val="000878D7"/>
    <w:rsid w:val="000B0F9F"/>
    <w:rsid w:val="000D4F4E"/>
    <w:rsid w:val="000F2D27"/>
    <w:rsid w:val="001401CE"/>
    <w:rsid w:val="0014598D"/>
    <w:rsid w:val="0015431D"/>
    <w:rsid w:val="001914A0"/>
    <w:rsid w:val="00212521"/>
    <w:rsid w:val="00251758"/>
    <w:rsid w:val="002A0255"/>
    <w:rsid w:val="002B1122"/>
    <w:rsid w:val="002F4961"/>
    <w:rsid w:val="0031119C"/>
    <w:rsid w:val="00376174"/>
    <w:rsid w:val="003E212B"/>
    <w:rsid w:val="003F78B4"/>
    <w:rsid w:val="00414635"/>
    <w:rsid w:val="0045311D"/>
    <w:rsid w:val="004918B4"/>
    <w:rsid w:val="00494F8B"/>
    <w:rsid w:val="004A7BA3"/>
    <w:rsid w:val="004C3FF4"/>
    <w:rsid w:val="004D2E46"/>
    <w:rsid w:val="004D3112"/>
    <w:rsid w:val="004E1355"/>
    <w:rsid w:val="005034D6"/>
    <w:rsid w:val="005703AF"/>
    <w:rsid w:val="00583E65"/>
    <w:rsid w:val="0058581A"/>
    <w:rsid w:val="005D1100"/>
    <w:rsid w:val="00616858"/>
    <w:rsid w:val="00642042"/>
    <w:rsid w:val="0065670F"/>
    <w:rsid w:val="00690DF5"/>
    <w:rsid w:val="006B38CC"/>
    <w:rsid w:val="00730552"/>
    <w:rsid w:val="007420CD"/>
    <w:rsid w:val="007455BA"/>
    <w:rsid w:val="00746DC8"/>
    <w:rsid w:val="00752FE4"/>
    <w:rsid w:val="0078089F"/>
    <w:rsid w:val="0078216F"/>
    <w:rsid w:val="00790244"/>
    <w:rsid w:val="007A00BF"/>
    <w:rsid w:val="007A1D7B"/>
    <w:rsid w:val="007B20A7"/>
    <w:rsid w:val="007E11B6"/>
    <w:rsid w:val="007E4F6B"/>
    <w:rsid w:val="008030DC"/>
    <w:rsid w:val="00876C3F"/>
    <w:rsid w:val="00892E7B"/>
    <w:rsid w:val="008A5F61"/>
    <w:rsid w:val="00907239"/>
    <w:rsid w:val="00907AD7"/>
    <w:rsid w:val="00922807"/>
    <w:rsid w:val="009303D3"/>
    <w:rsid w:val="009467BB"/>
    <w:rsid w:val="009564B6"/>
    <w:rsid w:val="0097281D"/>
    <w:rsid w:val="009916F6"/>
    <w:rsid w:val="009B11FE"/>
    <w:rsid w:val="009B75CF"/>
    <w:rsid w:val="00A05C0C"/>
    <w:rsid w:val="00AD2485"/>
    <w:rsid w:val="00B25018"/>
    <w:rsid w:val="00B85735"/>
    <w:rsid w:val="00B977C5"/>
    <w:rsid w:val="00BC153F"/>
    <w:rsid w:val="00BE18E2"/>
    <w:rsid w:val="00C27327"/>
    <w:rsid w:val="00C3319A"/>
    <w:rsid w:val="00C6581F"/>
    <w:rsid w:val="00C73242"/>
    <w:rsid w:val="00CA39C6"/>
    <w:rsid w:val="00CC380A"/>
    <w:rsid w:val="00CD4DE2"/>
    <w:rsid w:val="00D218FC"/>
    <w:rsid w:val="00D321AA"/>
    <w:rsid w:val="00D360BC"/>
    <w:rsid w:val="00D44564"/>
    <w:rsid w:val="00D8240B"/>
    <w:rsid w:val="00D9380D"/>
    <w:rsid w:val="00DB4D82"/>
    <w:rsid w:val="00DC0BF9"/>
    <w:rsid w:val="00DD22EA"/>
    <w:rsid w:val="00DD75F0"/>
    <w:rsid w:val="00DF4EBB"/>
    <w:rsid w:val="00E306B8"/>
    <w:rsid w:val="00E80627"/>
    <w:rsid w:val="00EB4ABE"/>
    <w:rsid w:val="00EC5DE2"/>
    <w:rsid w:val="00F75E32"/>
    <w:rsid w:val="00F82B64"/>
    <w:rsid w:val="00F905AD"/>
    <w:rsid w:val="00FA6487"/>
    <w:rsid w:val="00FE1019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F4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64204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6420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Czesław Baran</cp:lastModifiedBy>
  <cp:revision>17</cp:revision>
  <dcterms:created xsi:type="dcterms:W3CDTF">2022-02-18T11:45:00Z</dcterms:created>
  <dcterms:modified xsi:type="dcterms:W3CDTF">2025-05-23T10:44:00Z</dcterms:modified>
</cp:coreProperties>
</file>