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6707" w14:textId="77777777" w:rsidR="00B44C9F" w:rsidRDefault="00B44C9F" w:rsidP="00B44C9F">
      <w:pPr>
        <w:tabs>
          <w:tab w:val="left" w:pos="0"/>
        </w:tabs>
        <w:rPr>
          <w:sz w:val="22"/>
          <w:szCs w:val="22"/>
        </w:rPr>
      </w:pPr>
    </w:p>
    <w:p w14:paraId="412454FB" w14:textId="77777777" w:rsidR="00B44C9F" w:rsidRPr="00A857CB" w:rsidRDefault="00B44C9F" w:rsidP="00B44C9F">
      <w:pPr>
        <w:pStyle w:val="Stopka"/>
        <w:jc w:val="both"/>
      </w:pPr>
    </w:p>
    <w:p w14:paraId="29DCE811" w14:textId="77777777" w:rsidR="00B44C9F" w:rsidRDefault="00B44C9F" w:rsidP="00B44C9F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2a do SWZ </w:t>
      </w:r>
    </w:p>
    <w:p w14:paraId="1ABFA793" w14:textId="77777777" w:rsidR="00B44C9F" w:rsidRDefault="00B44C9F" w:rsidP="00B44C9F">
      <w:pPr>
        <w:rPr>
          <w:b/>
          <w:sz w:val="22"/>
          <w:szCs w:val="22"/>
        </w:rPr>
      </w:pPr>
      <w:r w:rsidRPr="001D48CA">
        <w:rPr>
          <w:b/>
          <w:sz w:val="22"/>
          <w:szCs w:val="22"/>
        </w:rPr>
        <w:t>Wykonawca /Podmiot oddający do dyspozycji zasoby*:</w:t>
      </w:r>
    </w:p>
    <w:p w14:paraId="458C6C3F" w14:textId="77777777" w:rsidR="00B44C9F" w:rsidRDefault="00B44C9F" w:rsidP="00B44C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7218F6B" w14:textId="77777777" w:rsidR="00B44C9F" w:rsidRDefault="00B44C9F" w:rsidP="00B44C9F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1D87D03E" w14:textId="77777777" w:rsidR="00B44C9F" w:rsidRDefault="00B44C9F" w:rsidP="00B44C9F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……………………………….………</w:t>
      </w:r>
    </w:p>
    <w:p w14:paraId="7E4CA23A" w14:textId="77777777" w:rsidR="00B44C9F" w:rsidRDefault="00B44C9F" w:rsidP="00B44C9F">
      <w:pPr>
        <w:ind w:right="567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5CF884C1" w14:textId="77777777" w:rsidR="00B44C9F" w:rsidRDefault="00B44C9F" w:rsidP="00B44C9F">
      <w:pPr>
        <w:ind w:right="59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(pełna nazwa/firma, adres, w zależności </w:t>
      </w:r>
    </w:p>
    <w:p w14:paraId="4509B95A" w14:textId="77777777" w:rsidR="00B44C9F" w:rsidRDefault="00B44C9F" w:rsidP="00B44C9F">
      <w:pPr>
        <w:ind w:right="595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od podmiotu: NIP/REGON,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</w:t>
      </w:r>
    </w:p>
    <w:p w14:paraId="21189859" w14:textId="77777777" w:rsidR="00B44C9F" w:rsidRPr="00A857CB" w:rsidRDefault="00B44C9F" w:rsidP="00B44C9F">
      <w:pPr>
        <w:rPr>
          <w:sz w:val="22"/>
          <w:szCs w:val="22"/>
          <w:u w:val="single"/>
        </w:rPr>
      </w:pPr>
    </w:p>
    <w:p w14:paraId="47996254" w14:textId="77777777" w:rsidR="00B44C9F" w:rsidRPr="00A857CB" w:rsidRDefault="00B44C9F" w:rsidP="00B44C9F">
      <w:pPr>
        <w:shd w:val="clear" w:color="auto" w:fill="FFFFFF"/>
        <w:rPr>
          <w:sz w:val="22"/>
          <w:szCs w:val="22"/>
        </w:rPr>
      </w:pPr>
    </w:p>
    <w:p w14:paraId="625DFBBE" w14:textId="77777777" w:rsidR="00B44C9F" w:rsidRPr="00A857CB" w:rsidRDefault="00B44C9F" w:rsidP="00B44C9F">
      <w:pPr>
        <w:shd w:val="clear" w:color="auto" w:fill="FFFFFF"/>
        <w:rPr>
          <w:b/>
          <w:caps/>
          <w:sz w:val="22"/>
          <w:szCs w:val="22"/>
        </w:rPr>
      </w:pPr>
    </w:p>
    <w:p w14:paraId="4A8F8FF3" w14:textId="77777777" w:rsidR="00B44C9F" w:rsidRPr="00A857CB" w:rsidRDefault="00B44C9F" w:rsidP="00B44C9F">
      <w:pPr>
        <w:shd w:val="clear" w:color="auto" w:fill="FFFFFF"/>
        <w:jc w:val="center"/>
        <w:rPr>
          <w:b/>
          <w:caps/>
          <w:sz w:val="22"/>
          <w:szCs w:val="22"/>
        </w:rPr>
      </w:pPr>
      <w:r w:rsidRPr="00A857CB">
        <w:rPr>
          <w:b/>
          <w:caps/>
          <w:sz w:val="22"/>
          <w:szCs w:val="22"/>
        </w:rPr>
        <w:t>OświadczeniE o SPEŁNIENIU WARUNKÓW UDZIAŁU W POSTĘPOWANIU</w:t>
      </w:r>
      <w:r w:rsidRPr="00A857CB">
        <w:rPr>
          <w:b/>
          <w:caps/>
          <w:sz w:val="22"/>
          <w:szCs w:val="22"/>
          <w:vertAlign w:val="superscript"/>
        </w:rPr>
        <w:t xml:space="preserve"> 1</w:t>
      </w:r>
    </w:p>
    <w:p w14:paraId="009234A6" w14:textId="77777777" w:rsidR="00B44C9F" w:rsidRPr="00A857CB" w:rsidRDefault="00B44C9F" w:rsidP="00B44C9F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FA6FD8" w14:textId="77777777" w:rsidR="00B44C9F" w:rsidRPr="00A857CB" w:rsidRDefault="00B44C9F" w:rsidP="00B44C9F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39A1530A" w14:textId="77777777" w:rsidR="00B44C9F" w:rsidRPr="006B2922" w:rsidRDefault="00B44C9F" w:rsidP="00B44C9F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857CB">
        <w:rPr>
          <w:rFonts w:eastAsia="Calibri"/>
          <w:sz w:val="22"/>
          <w:szCs w:val="22"/>
          <w:lang w:eastAsia="en-US"/>
        </w:rPr>
        <w:t xml:space="preserve">Oświadczam, że </w:t>
      </w:r>
      <w:r w:rsidRPr="00A857CB">
        <w:rPr>
          <w:sz w:val="22"/>
          <w:szCs w:val="22"/>
        </w:rPr>
        <w:t xml:space="preserve">spełniam(-my) warunki udziału w postępowaniu </w:t>
      </w:r>
      <w:r>
        <w:rPr>
          <w:sz w:val="22"/>
          <w:szCs w:val="22"/>
        </w:rPr>
        <w:t xml:space="preserve">na </w:t>
      </w:r>
      <w:r w:rsidRPr="006B2922">
        <w:rPr>
          <w:b/>
          <w:bCs/>
          <w:sz w:val="22"/>
          <w:szCs w:val="22"/>
        </w:rPr>
        <w:t>dostawę paliwa żeglugowego dla statku Nawigator XXI</w:t>
      </w:r>
    </w:p>
    <w:p w14:paraId="7CFB73FD" w14:textId="77777777" w:rsidR="00B44C9F" w:rsidRPr="001D48CA" w:rsidRDefault="00B44C9F" w:rsidP="00B44C9F">
      <w:pPr>
        <w:jc w:val="both"/>
        <w:rPr>
          <w:b/>
          <w:sz w:val="22"/>
          <w:szCs w:val="22"/>
        </w:rPr>
      </w:pPr>
      <w:r w:rsidRPr="001D48CA">
        <w:rPr>
          <w:sz w:val="22"/>
          <w:szCs w:val="22"/>
        </w:rPr>
        <w:t>dotyczące:</w:t>
      </w:r>
    </w:p>
    <w:p w14:paraId="559DAB31" w14:textId="77777777" w:rsidR="00B44C9F" w:rsidRPr="001D48CA" w:rsidRDefault="00B44C9F" w:rsidP="00B44C9F">
      <w:pPr>
        <w:jc w:val="both"/>
        <w:rPr>
          <w:rFonts w:eastAsiaTheme="majorEastAsia"/>
          <w:sz w:val="12"/>
          <w:szCs w:val="12"/>
          <w:u w:val="single"/>
          <w:lang w:eastAsia="en-US"/>
        </w:rPr>
      </w:pPr>
    </w:p>
    <w:p w14:paraId="1CBD616D" w14:textId="77777777" w:rsidR="00B44C9F" w:rsidRPr="001D48CA" w:rsidRDefault="00B44C9F" w:rsidP="00B44C9F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rFonts w:eastAsiaTheme="majorEastAsia"/>
          <w:b/>
          <w:sz w:val="12"/>
          <w:szCs w:val="12"/>
          <w:u w:val="single"/>
          <w:lang w:eastAsia="en-US"/>
        </w:rPr>
      </w:pPr>
      <w:r w:rsidRPr="001D48CA">
        <w:rPr>
          <w:rFonts w:eastAsiaTheme="majorEastAsia"/>
          <w:b/>
          <w:sz w:val="22"/>
          <w:szCs w:val="22"/>
          <w:u w:val="single"/>
          <w:lang w:eastAsia="en-US"/>
        </w:rPr>
        <w:t xml:space="preserve">posiadania uprawnień do prowadzenia określonej działalności gospodarczej lub zawodowej, o ile wynika to z odrębnych przepisów, </w:t>
      </w:r>
      <w:r w:rsidRPr="001D48CA">
        <w:rPr>
          <w:sz w:val="22"/>
          <w:szCs w:val="22"/>
        </w:rPr>
        <w:t xml:space="preserve">określone na podstawie art. 112 ust. 2 pkt 2 ustawy </w:t>
      </w:r>
      <w:r w:rsidRPr="001D48CA">
        <w:rPr>
          <w:i/>
          <w:sz w:val="22"/>
          <w:szCs w:val="22"/>
        </w:rPr>
        <w:t xml:space="preserve">z dnia 11 września 2019 r. - Prawo zamówień publicznych </w:t>
      </w:r>
      <w:r w:rsidRPr="001D48CA">
        <w:rPr>
          <w:rFonts w:eastAsia="MS Mincho"/>
          <w:sz w:val="22"/>
          <w:szCs w:val="22"/>
        </w:rPr>
        <w:t xml:space="preserve"> </w:t>
      </w:r>
      <w:r w:rsidRPr="001D48CA">
        <w:rPr>
          <w:iCs/>
          <w:sz w:val="22"/>
          <w:szCs w:val="22"/>
        </w:rPr>
        <w:t>**</w:t>
      </w:r>
    </w:p>
    <w:p w14:paraId="284F5848" w14:textId="77777777" w:rsidR="00B44C9F" w:rsidRPr="00295E92" w:rsidRDefault="00B44C9F" w:rsidP="00B44C9F">
      <w:pPr>
        <w:jc w:val="both"/>
        <w:rPr>
          <w:rFonts w:eastAsia="MS Mincho"/>
          <w:sz w:val="22"/>
          <w:szCs w:val="22"/>
        </w:rPr>
      </w:pPr>
      <w:r w:rsidRPr="00295E92">
        <w:rPr>
          <w:sz w:val="20"/>
          <w:szCs w:val="20"/>
        </w:rPr>
        <w:tab/>
      </w:r>
      <w:r w:rsidRPr="00295E92">
        <w:rPr>
          <w:sz w:val="20"/>
          <w:szCs w:val="20"/>
        </w:rPr>
        <w:tab/>
      </w:r>
      <w:r w:rsidRPr="00295E92">
        <w:rPr>
          <w:sz w:val="20"/>
          <w:szCs w:val="20"/>
        </w:rPr>
        <w:tab/>
      </w:r>
    </w:p>
    <w:p w14:paraId="06FA9927" w14:textId="77777777" w:rsidR="00B44C9F" w:rsidRPr="00A857CB" w:rsidRDefault="00B44C9F" w:rsidP="00B44C9F">
      <w:pPr>
        <w:jc w:val="both"/>
        <w:rPr>
          <w:b/>
          <w:sz w:val="22"/>
          <w:szCs w:val="22"/>
        </w:rPr>
      </w:pPr>
    </w:p>
    <w:p w14:paraId="56D21C39" w14:textId="77777777" w:rsidR="00B44C9F" w:rsidRPr="00A857CB" w:rsidRDefault="00B44C9F" w:rsidP="00B44C9F">
      <w:pPr>
        <w:jc w:val="both"/>
        <w:rPr>
          <w:sz w:val="22"/>
          <w:szCs w:val="22"/>
        </w:rPr>
      </w:pPr>
      <w:r w:rsidRPr="00A857CB">
        <w:rPr>
          <w:sz w:val="22"/>
          <w:szCs w:val="22"/>
          <w:u w:val="single"/>
        </w:rPr>
        <w:t>Oświadczam</w:t>
      </w:r>
      <w:r w:rsidRPr="00A857CB">
        <w:rPr>
          <w:sz w:val="22"/>
          <w:szCs w:val="22"/>
        </w:rPr>
        <w:t xml:space="preserve">, że wszystkie informacje podane w powyższym oświadczeniu są aktualne </w:t>
      </w:r>
      <w:r w:rsidRPr="00A857C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591933E" w14:textId="77777777" w:rsidR="00B44C9F" w:rsidRPr="00A857CB" w:rsidRDefault="00B44C9F" w:rsidP="00B44C9F">
      <w:pPr>
        <w:rPr>
          <w:rFonts w:ascii="Calibri" w:hAnsi="Calibri"/>
          <w:sz w:val="22"/>
          <w:szCs w:val="22"/>
        </w:rPr>
      </w:pPr>
    </w:p>
    <w:p w14:paraId="4CCA97E0" w14:textId="77777777" w:rsidR="00B44C9F" w:rsidRDefault="00B44C9F" w:rsidP="00B44C9F">
      <w:pPr>
        <w:spacing w:after="12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13314ADD" w14:textId="77777777" w:rsidR="00B44C9F" w:rsidRDefault="00B44C9F" w:rsidP="00B44C9F">
      <w:pPr>
        <w:spacing w:after="200" w:line="276" w:lineRule="auto"/>
        <w:rPr>
          <w:sz w:val="22"/>
          <w:szCs w:val="22"/>
        </w:rPr>
      </w:pPr>
      <w:r w:rsidRPr="001D48CA">
        <w:rPr>
          <w:sz w:val="22"/>
          <w:szCs w:val="22"/>
        </w:rPr>
        <w:t>**Nie dotyczy podmiotu oddającemu do dyspozycji zasoby</w:t>
      </w:r>
    </w:p>
    <w:p w14:paraId="6511B5A2" w14:textId="77777777" w:rsidR="00B44C9F" w:rsidRPr="00A857CB" w:rsidRDefault="00B44C9F" w:rsidP="00B44C9F">
      <w:pPr>
        <w:rPr>
          <w:rFonts w:ascii="Calibri" w:hAnsi="Calibri"/>
          <w:sz w:val="22"/>
          <w:szCs w:val="22"/>
        </w:rPr>
      </w:pPr>
    </w:p>
    <w:p w14:paraId="7371EE47" w14:textId="77777777" w:rsidR="00B44C9F" w:rsidRPr="00A857CB" w:rsidRDefault="00B44C9F" w:rsidP="00B44C9F">
      <w:pPr>
        <w:rPr>
          <w:rFonts w:ascii="Calibri" w:hAnsi="Calibri"/>
          <w:sz w:val="22"/>
          <w:szCs w:val="22"/>
        </w:rPr>
      </w:pPr>
    </w:p>
    <w:p w14:paraId="74CEFF3E" w14:textId="77777777" w:rsidR="00B44C9F" w:rsidRPr="007762AB" w:rsidRDefault="00B44C9F" w:rsidP="00B44C9F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762A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422EBA1" w14:textId="77777777" w:rsidR="00B44C9F" w:rsidRPr="0038601B" w:rsidRDefault="00B44C9F" w:rsidP="00B44C9F">
      <w:pPr>
        <w:ind w:right="-108"/>
        <w:jc w:val="both"/>
        <w:rPr>
          <w:b/>
          <w:sz w:val="22"/>
          <w:szCs w:val="22"/>
        </w:rPr>
      </w:pPr>
    </w:p>
    <w:p w14:paraId="0AB64DF1" w14:textId="77777777" w:rsidR="00B44C9F" w:rsidRPr="0038601B" w:rsidRDefault="00B44C9F" w:rsidP="00B44C9F">
      <w:pPr>
        <w:ind w:right="-108"/>
        <w:jc w:val="both"/>
        <w:rPr>
          <w:b/>
          <w:sz w:val="22"/>
          <w:szCs w:val="22"/>
        </w:rPr>
      </w:pPr>
    </w:p>
    <w:p w14:paraId="0ED8D0D9" w14:textId="77777777" w:rsidR="00B44C9F" w:rsidRPr="00A857CB" w:rsidRDefault="00B44C9F" w:rsidP="00B44C9F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2ED0D473" w14:textId="77777777" w:rsidR="00B44C9F" w:rsidRPr="00A857CB" w:rsidRDefault="00B44C9F" w:rsidP="00B44C9F">
      <w:pPr>
        <w:pStyle w:val="Tekstpodstawowy"/>
        <w:spacing w:after="0"/>
        <w:jc w:val="both"/>
        <w:rPr>
          <w:b/>
          <w:sz w:val="16"/>
          <w:szCs w:val="16"/>
        </w:rPr>
      </w:pPr>
      <w:r w:rsidRPr="00A857CB">
        <w:rPr>
          <w:rFonts w:ascii="Calibri" w:hAnsi="Calibri"/>
          <w:sz w:val="22"/>
          <w:szCs w:val="22"/>
          <w:vertAlign w:val="superscript"/>
        </w:rPr>
        <w:t>1</w:t>
      </w:r>
      <w:r w:rsidRPr="00A857CB">
        <w:rPr>
          <w:rFonts w:ascii="Calibri" w:hAnsi="Calibri"/>
          <w:sz w:val="22"/>
          <w:szCs w:val="22"/>
        </w:rPr>
        <w:t xml:space="preserve"> </w:t>
      </w:r>
      <w:r w:rsidRPr="00A857CB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A857CB">
        <w:rPr>
          <w:sz w:val="16"/>
          <w:szCs w:val="16"/>
        </w:rPr>
        <w:t>późn</w:t>
      </w:r>
      <w:proofErr w:type="spellEnd"/>
      <w:r w:rsidRPr="00A857CB">
        <w:rPr>
          <w:sz w:val="16"/>
          <w:szCs w:val="16"/>
        </w:rPr>
        <w:t>. zm.):</w:t>
      </w:r>
    </w:p>
    <w:p w14:paraId="1C72FB6C" w14:textId="77777777" w:rsidR="00B44C9F" w:rsidRPr="00A857CB" w:rsidRDefault="00B44C9F" w:rsidP="00B44C9F">
      <w:pPr>
        <w:pStyle w:val="Akapitzlist"/>
        <w:ind w:left="0" w:right="-108"/>
        <w:jc w:val="both"/>
        <w:rPr>
          <w:sz w:val="16"/>
          <w:szCs w:val="16"/>
        </w:rPr>
      </w:pPr>
      <w:r w:rsidRPr="00A857CB">
        <w:rPr>
          <w:sz w:val="16"/>
          <w:szCs w:val="16"/>
        </w:rPr>
        <w:t>„</w:t>
      </w:r>
      <w:r w:rsidRPr="00A857CB">
        <w:rPr>
          <w:sz w:val="16"/>
          <w:szCs w:val="16"/>
          <w:u w:val="single"/>
        </w:rPr>
        <w:t>Kto w celu uzyskania</w:t>
      </w:r>
      <w:r w:rsidRPr="00A857CB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2242831" w14:textId="77777777" w:rsidR="00B44C9F" w:rsidRPr="00A857CB" w:rsidRDefault="00B44C9F" w:rsidP="00B44C9F">
      <w:pPr>
        <w:pStyle w:val="Akapitzlist"/>
        <w:ind w:left="0" w:right="-108"/>
        <w:jc w:val="both"/>
        <w:rPr>
          <w:sz w:val="16"/>
          <w:szCs w:val="16"/>
        </w:rPr>
      </w:pPr>
    </w:p>
    <w:p w14:paraId="40269DFE" w14:textId="77777777" w:rsidR="00B44C9F" w:rsidRPr="00A857CB" w:rsidRDefault="00B44C9F" w:rsidP="00B44C9F">
      <w:pPr>
        <w:pStyle w:val="Akapitzlist"/>
        <w:ind w:left="0" w:right="-108"/>
        <w:jc w:val="both"/>
        <w:rPr>
          <w:sz w:val="16"/>
          <w:szCs w:val="16"/>
        </w:rPr>
      </w:pPr>
    </w:p>
    <w:p w14:paraId="2487E9FA" w14:textId="77777777" w:rsidR="00B44C9F" w:rsidRDefault="00B44C9F" w:rsidP="00B44C9F">
      <w:pPr>
        <w:tabs>
          <w:tab w:val="left" w:pos="0"/>
        </w:tabs>
        <w:rPr>
          <w:szCs w:val="20"/>
        </w:rPr>
      </w:pPr>
    </w:p>
    <w:p w14:paraId="3C938F68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B413A"/>
    <w:multiLevelType w:val="hybridMultilevel"/>
    <w:tmpl w:val="6B84453A"/>
    <w:lvl w:ilvl="0" w:tplc="1F763F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1814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9F"/>
    <w:rsid w:val="000D5087"/>
    <w:rsid w:val="001A5175"/>
    <w:rsid w:val="00B44C9F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944D"/>
  <w15:chartTrackingRefBased/>
  <w15:docId w15:val="{930B6325-84AB-4A42-AB84-85B6C24F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C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C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C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C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C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C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C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C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C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C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C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C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C9F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,Nag 1"/>
    <w:basedOn w:val="Normalny"/>
    <w:link w:val="AkapitzlistZnak"/>
    <w:uiPriority w:val="99"/>
    <w:qFormat/>
    <w:rsid w:val="00B44C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C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C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C9F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B44C9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4C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B44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44C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44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99"/>
    <w:qFormat/>
    <w:locked/>
    <w:rsid w:val="00B4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2025-04-24T06:04:00Z</dcterms:created>
  <dcterms:modified xsi:type="dcterms:W3CDTF">2025-04-24T06:05:00Z</dcterms:modified>
</cp:coreProperties>
</file>