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08ED7D9D" w14:textId="77777777" w:rsidR="00EF5224" w:rsidRDefault="006912DE" w:rsidP="006912DE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</w:p>
    <w:p w14:paraId="5B1EFB54" w14:textId="77777777" w:rsidR="00EF5224" w:rsidRDefault="00EF5224" w:rsidP="00EF5224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bookmarkStart w:id="0" w:name="_Hlk144988865"/>
      <w:bookmarkStart w:id="1" w:name="_Hlk94282321"/>
      <w:bookmarkStart w:id="2" w:name="_Hlk193094484"/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1: Modernizacja ul. Źródlanej w Sarnowie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 xml:space="preserve"> </w:t>
      </w:r>
    </w:p>
    <w:p w14:paraId="4E9CA69F" w14:textId="77777777" w:rsidR="00EF5224" w:rsidRPr="00253605" w:rsidRDefault="00EF5224" w:rsidP="00EF5224">
      <w:pPr>
        <w:jc w:val="both"/>
        <w:rPr>
          <w:sz w:val="22"/>
          <w:szCs w:val="22"/>
        </w:rPr>
      </w:pP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2: Modernizacja ul. Jasnej w Sarnowie</w:t>
      </w:r>
      <w:bookmarkEnd w:id="0"/>
      <w:bookmarkEnd w:id="1"/>
      <w:bookmarkEnd w:id="2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49237108" w14:textId="77777777" w:rsidR="00EF5224" w:rsidRDefault="00EF5224" w:rsidP="006912DE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43D8B" w14:textId="77777777" w:rsidR="00D94933" w:rsidRDefault="00D94933">
      <w:r>
        <w:separator/>
      </w:r>
    </w:p>
  </w:endnote>
  <w:endnote w:type="continuationSeparator" w:id="0">
    <w:p w14:paraId="06D175DA" w14:textId="77777777" w:rsidR="00D94933" w:rsidRDefault="00D94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82AE1" w14:textId="77777777" w:rsidR="00D94933" w:rsidRDefault="00D94933">
      <w:r>
        <w:separator/>
      </w:r>
    </w:p>
  </w:footnote>
  <w:footnote w:type="continuationSeparator" w:id="0">
    <w:p w14:paraId="40E7E7CA" w14:textId="77777777" w:rsidR="00D94933" w:rsidRDefault="00D94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515D" w14:textId="77777777" w:rsidR="00EF5224" w:rsidRPr="00EF5224" w:rsidRDefault="00EF5224" w:rsidP="00EF5224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3" w:name="_Hlk71794784"/>
    <w:bookmarkStart w:id="4" w:name="_Hlk71794785"/>
    <w:bookmarkStart w:id="5" w:name="_Hlk71794870"/>
    <w:bookmarkStart w:id="6" w:name="_Hlk71794871"/>
    <w:bookmarkStart w:id="7" w:name="_Hlk71794987"/>
    <w:bookmarkStart w:id="8" w:name="_Hlk71794988"/>
    <w:bookmarkStart w:id="9" w:name="_Hlk77148647"/>
    <w:bookmarkStart w:id="10" w:name="_Hlk77148648"/>
    <w:bookmarkStart w:id="11" w:name="_Hlk77148841"/>
    <w:bookmarkStart w:id="12" w:name="_Hlk77148842"/>
    <w:bookmarkStart w:id="13" w:name="_Hlk77148938"/>
    <w:bookmarkStart w:id="14" w:name="_Hlk77148939"/>
    <w:bookmarkStart w:id="15" w:name="_Hlk121302374"/>
    <w:bookmarkStart w:id="16" w:name="_Hlk121302375"/>
    <w:bookmarkStart w:id="17" w:name="_Hlk77253992"/>
    <w:r w:rsidRPr="00EF5224">
      <w:rPr>
        <w:rFonts w:eastAsia="TeXGyrePagella"/>
        <w:sz w:val="18"/>
        <w:szCs w:val="18"/>
        <w:lang w:eastAsia="en-US"/>
      </w:rPr>
      <w:t>Znak sprawy: ZP.271.09.2025</w:t>
    </w:r>
  </w:p>
  <w:p w14:paraId="38EE05FA" w14:textId="77777777" w:rsidR="00EF5224" w:rsidRDefault="00EF5224" w:rsidP="00EF5224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EF5224">
      <w:rPr>
        <w:rFonts w:eastAsia="TeXGyrePagella"/>
        <w:sz w:val="18"/>
        <w:szCs w:val="18"/>
        <w:lang w:eastAsia="en-US"/>
      </w:rPr>
      <w:t xml:space="preserve">Nazwa zamówienia: </w:t>
    </w:r>
  </w:p>
  <w:p w14:paraId="40855DA9" w14:textId="1E18CFF1" w:rsidR="00EF5224" w:rsidRPr="00EF5224" w:rsidRDefault="00EF5224" w:rsidP="00EF5224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EF5224">
      <w:rPr>
        <w:rFonts w:eastAsia="TeXGyrePagella"/>
        <w:sz w:val="18"/>
        <w:szCs w:val="18"/>
        <w:lang w:eastAsia="en-US"/>
      </w:rPr>
      <w:t>Część nr 1</w:t>
    </w:r>
    <w:r w:rsidRPr="00EF5224">
      <w:rPr>
        <w:rFonts w:eastAsia="Arial"/>
        <w:kern w:val="3"/>
        <w:sz w:val="18"/>
        <w:szCs w:val="18"/>
        <w:lang w:eastAsia="zh-CN"/>
      </w:rPr>
      <w:t>: Modernizacja ul. Źródlanej w Sarnowie.</w:t>
    </w:r>
  </w:p>
  <w:p w14:paraId="340921E3" w14:textId="077F9843" w:rsidR="00EF5224" w:rsidRDefault="00EF5224" w:rsidP="00EF5224">
    <w:pPr>
      <w:pBdr>
        <w:bottom w:val="single" w:sz="4" w:space="1" w:color="auto"/>
      </w:pBdr>
      <w:tabs>
        <w:tab w:val="left" w:pos="1560"/>
      </w:tabs>
      <w:suppressAutoHyphens w:val="0"/>
      <w:jc w:val="both"/>
      <w:rPr>
        <w:rFonts w:eastAsia="TeXGyrePagella"/>
        <w:sz w:val="18"/>
        <w:szCs w:val="18"/>
        <w:lang w:eastAsia="en-US"/>
      </w:rPr>
    </w:pPr>
    <w:r w:rsidRPr="00EF5224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8" w:name="_Hlk73525986"/>
    <w:bookmarkStart w:id="19" w:name="_Hlk73525985"/>
    <w:bookmarkStart w:id="20" w:name="_Hlk73525908"/>
    <w:bookmarkStart w:id="21" w:name="_Hlk73525907"/>
    <w:bookmarkStart w:id="22" w:name="_Hlk73525892"/>
    <w:bookmarkStart w:id="23" w:name="_Hlk73525891"/>
    <w:bookmarkStart w:id="24" w:name="_Hlk90626959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33D52"/>
    <w:rsid w:val="001441FB"/>
    <w:rsid w:val="00163609"/>
    <w:rsid w:val="001D2D86"/>
    <w:rsid w:val="001F0D9F"/>
    <w:rsid w:val="00237853"/>
    <w:rsid w:val="00243EEE"/>
    <w:rsid w:val="002A0520"/>
    <w:rsid w:val="00334B93"/>
    <w:rsid w:val="00385946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606F4F"/>
    <w:rsid w:val="00617250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94933"/>
    <w:rsid w:val="00DA30E7"/>
    <w:rsid w:val="00EF5224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64</cp:revision>
  <cp:lastPrinted>2024-10-28T07:31:00Z</cp:lastPrinted>
  <dcterms:created xsi:type="dcterms:W3CDTF">2021-01-20T15:07:00Z</dcterms:created>
  <dcterms:modified xsi:type="dcterms:W3CDTF">2025-04-15T07:31:00Z</dcterms:modified>
  <dc:language>pl-PL</dc:language>
</cp:coreProperties>
</file>