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90" w:rsidRPr="006904D1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6904D1" w:rsidRPr="006904D1" w:rsidRDefault="006904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Pr="006904D1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1E0338" w:rsidRDefault="00EA6AD6" w:rsidP="000B0C29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 w:rsidRPr="001E0338">
        <w:rPr>
          <w:rFonts w:ascii="Times New Roman" w:eastAsia="Calibri" w:hAnsi="Times New Roman" w:cs="Times New Roman"/>
          <w:b/>
          <w:szCs w:val="24"/>
          <w:lang w:eastAsia="pl-PL"/>
        </w:rPr>
        <w:t>1. Regionalna Baza Logistyczna</w:t>
      </w:r>
    </w:p>
    <w:p w:rsidR="00EA6AD6" w:rsidRPr="00F52EEE" w:rsidRDefault="00000362" w:rsidP="000B0C29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 w:rsidRPr="00F52EEE">
        <w:rPr>
          <w:rFonts w:ascii="Times New Roman" w:eastAsia="Calibri" w:hAnsi="Times New Roman" w:cs="Times New Roman"/>
          <w:b/>
          <w:szCs w:val="24"/>
          <w:lang w:eastAsia="pl-PL"/>
        </w:rPr>
        <w:t xml:space="preserve">wz. </w:t>
      </w:r>
      <w:r w:rsidR="00EA6AD6" w:rsidRPr="00F52EEE">
        <w:rPr>
          <w:rFonts w:ascii="Times New Roman" w:eastAsia="Calibri" w:hAnsi="Times New Roman" w:cs="Times New Roman"/>
          <w:b/>
          <w:szCs w:val="24"/>
          <w:lang w:eastAsia="pl-PL"/>
        </w:rPr>
        <w:t>Komendant</w:t>
      </w:r>
    </w:p>
    <w:p w:rsidR="00EA6AD6" w:rsidRPr="001E0338" w:rsidRDefault="00F67EE7" w:rsidP="000B0C29">
      <w:pPr>
        <w:spacing w:after="0" w:line="276" w:lineRule="auto"/>
        <w:rPr>
          <w:rFonts w:ascii="Times New Roman" w:eastAsia="Calibri" w:hAnsi="Times New Roman" w:cs="Times New Roman"/>
          <w:b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Cs w:val="24"/>
          <w:lang w:eastAsia="pl-PL"/>
        </w:rPr>
        <w:t xml:space="preserve">(-) </w:t>
      </w:r>
      <w:r w:rsidR="00EA6AD6" w:rsidRPr="00F52EEE">
        <w:rPr>
          <w:rFonts w:ascii="Times New Roman" w:eastAsia="Calibri" w:hAnsi="Times New Roman" w:cs="Times New Roman"/>
          <w:b/>
          <w:szCs w:val="24"/>
          <w:lang w:eastAsia="pl-PL"/>
        </w:rPr>
        <w:t xml:space="preserve">płk </w:t>
      </w:r>
      <w:r w:rsidR="00000362" w:rsidRPr="00F52EEE">
        <w:rPr>
          <w:rFonts w:ascii="Times New Roman" w:eastAsia="Calibri" w:hAnsi="Times New Roman" w:cs="Times New Roman"/>
          <w:b/>
          <w:szCs w:val="24"/>
          <w:lang w:eastAsia="pl-PL"/>
        </w:rPr>
        <w:t>Bogusław</w:t>
      </w:r>
      <w:r w:rsidR="00EA6AD6" w:rsidRPr="00F52EEE">
        <w:rPr>
          <w:rFonts w:ascii="Times New Roman" w:eastAsia="Calibri" w:hAnsi="Times New Roman" w:cs="Times New Roman"/>
          <w:b/>
          <w:szCs w:val="24"/>
          <w:lang w:eastAsia="pl-PL"/>
        </w:rPr>
        <w:t xml:space="preserve"> </w:t>
      </w:r>
      <w:r w:rsidR="00000362" w:rsidRPr="00F52EEE">
        <w:rPr>
          <w:rFonts w:ascii="Times New Roman" w:eastAsia="Calibri" w:hAnsi="Times New Roman" w:cs="Times New Roman"/>
          <w:b/>
          <w:szCs w:val="24"/>
          <w:lang w:eastAsia="pl-PL"/>
        </w:rPr>
        <w:t>Pisała</w:t>
      </w:r>
    </w:p>
    <w:p w:rsidR="00EA6AD6" w:rsidRPr="006904D1" w:rsidRDefault="00EA6AD6" w:rsidP="006904D1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6904D1" w:rsidRDefault="00EA6AD6" w:rsidP="000B0C29">
      <w:pPr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6904D1">
        <w:rPr>
          <w:rFonts w:ascii="Times New Roman" w:eastAsia="Calibri" w:hAnsi="Times New Roman" w:cs="Times New Roman"/>
          <w:lang w:eastAsia="pl-PL"/>
        </w:rPr>
        <w:t>1RBLog-SZP.2612.</w:t>
      </w:r>
      <w:r w:rsidR="009E5961" w:rsidRPr="006904D1">
        <w:rPr>
          <w:rFonts w:ascii="Times New Roman" w:eastAsia="Calibri" w:hAnsi="Times New Roman" w:cs="Times New Roman"/>
          <w:lang w:eastAsia="pl-PL"/>
        </w:rPr>
        <w:t>16</w:t>
      </w:r>
      <w:r w:rsidRPr="006904D1">
        <w:rPr>
          <w:rFonts w:ascii="Times New Roman" w:eastAsia="Calibri" w:hAnsi="Times New Roman" w:cs="Times New Roman"/>
          <w:lang w:eastAsia="pl-PL"/>
        </w:rPr>
        <w:t>.</w:t>
      </w:r>
      <w:r w:rsidR="009E5961" w:rsidRPr="006904D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6904D1" w:rsidRDefault="00EA6AD6" w:rsidP="000B0C29">
      <w:pPr>
        <w:tabs>
          <w:tab w:val="left" w:pos="1843"/>
          <w:tab w:val="left" w:pos="7655"/>
        </w:tabs>
        <w:spacing w:after="12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F67EE7">
        <w:rPr>
          <w:rFonts w:ascii="Times New Roman" w:eastAsia="Times New Roman" w:hAnsi="Times New Roman" w:cs="Times New Roman"/>
          <w:noProof/>
          <w:lang w:eastAsia="pl-PL"/>
        </w:rPr>
        <w:t>8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9407F4" w:rsidRPr="006904D1">
        <w:rPr>
          <w:rFonts w:ascii="Times New Roman" w:eastAsia="Times New Roman" w:hAnsi="Times New Roman" w:cs="Times New Roman"/>
          <w:noProof/>
          <w:lang w:eastAsia="pl-PL"/>
        </w:rPr>
        <w:t>kwietnia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 w:rsidRPr="006904D1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6904D1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6904D1" w:rsidRDefault="00EA6AD6" w:rsidP="006904D1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00B1" w:rsidRPr="006904D1" w:rsidRDefault="00EA6AD6" w:rsidP="006904D1">
      <w:pPr>
        <w:tabs>
          <w:tab w:val="left" w:pos="1985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NR </w:t>
      </w:r>
      <w:r w:rsidR="009407F4" w:rsidRPr="0069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EA00B1" w:rsidRPr="006904D1" w:rsidRDefault="00EA00B1" w:rsidP="006904D1">
      <w:pPr>
        <w:tabs>
          <w:tab w:val="left" w:pos="1985"/>
        </w:tabs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Pr="006904D1" w:rsidRDefault="00EA00B1" w:rsidP="006904D1">
      <w:pPr>
        <w:widowControl w:val="0"/>
        <w:tabs>
          <w:tab w:val="left" w:pos="-1134"/>
        </w:tabs>
        <w:spacing w:after="120" w:line="276" w:lineRule="auto"/>
        <w:ind w:left="993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6904D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82AD6" w:rsidRPr="006904D1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t>wyjaśnień</w:t>
      </w:r>
      <w:r w:rsidR="005F2AC7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treści SWZ 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>w postępowaniu o udzielenie zam</w:t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ówienia publicznego 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prowadzonym</w:t>
      </w:r>
      <w:r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produktów naftowych </w:t>
      </w:r>
      <w:r w:rsidR="003F0FBC" w:rsidRPr="006904D1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i chemicznych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 w:rsidRPr="006904D1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1E7C90" w:rsidRPr="006904D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A00B1" w:rsidRPr="006904D1" w:rsidRDefault="00EA00B1" w:rsidP="006904D1">
      <w:pPr>
        <w:tabs>
          <w:tab w:val="left" w:pos="1985"/>
        </w:tabs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D72CE" w:rsidRPr="00BD72CE" w:rsidRDefault="00636F29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6904D1">
        <w:rPr>
          <w:rFonts w:ascii="Times New Roman" w:hAnsi="Times New Roman" w:cs="Times New Roman"/>
        </w:rPr>
        <w:t xml:space="preserve">Z powołaniem się na przepisy art. 135 ust. 2 ustawy z dnia 11 września 2019 r. Prawo zamówień publicznych (t. j. Dz. U. z 2024 r., poz. 1320), zwanej dalej uPzp, Zamawiający udziela wyjaśnień dotyczących treści Specyfikacji Warunków Zamówienia w postępowaniu o udzielenie zamówienia publicznego, prowadzonym w trybie przetargu nieograniczonego na </w:t>
      </w:r>
      <w:r w:rsidRPr="006904D1">
        <w:rPr>
          <w:rFonts w:ascii="Times New Roman" w:hAnsi="Times New Roman" w:cs="Times New Roman"/>
          <w:b/>
        </w:rPr>
        <w:t>„Dostawę produktów naftowych i chemicznych”</w:t>
      </w:r>
      <w:r w:rsidRPr="006904D1">
        <w:rPr>
          <w:rFonts w:ascii="Times New Roman" w:hAnsi="Times New Roman" w:cs="Times New Roman"/>
        </w:rPr>
        <w:t xml:space="preserve">, numer sprawy </w:t>
      </w:r>
      <w:r w:rsidRPr="006904D1">
        <w:rPr>
          <w:rFonts w:ascii="Times New Roman" w:hAnsi="Times New Roman" w:cs="Times New Roman"/>
          <w:b/>
        </w:rPr>
        <w:t>14/2025.</w:t>
      </w:r>
    </w:p>
    <w:p w:rsidR="00167F47" w:rsidRPr="006904D1" w:rsidRDefault="00167F47" w:rsidP="00BD72CE">
      <w:pPr>
        <w:widowControl w:val="0"/>
        <w:tabs>
          <w:tab w:val="left" w:pos="-1134"/>
        </w:tabs>
        <w:spacing w:before="240"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D72CE">
        <w:rPr>
          <w:rFonts w:ascii="Times New Roman" w:hAnsi="Times New Roman" w:cs="Times New Roman"/>
          <w:b/>
          <w:u w:val="single"/>
        </w:rPr>
        <w:t xml:space="preserve">Pytanie nr </w:t>
      </w:r>
      <w:r w:rsidR="00BD72CE">
        <w:rPr>
          <w:rFonts w:ascii="Times New Roman" w:hAnsi="Times New Roman" w:cs="Times New Roman"/>
          <w:b/>
          <w:u w:val="single"/>
        </w:rPr>
        <w:t>1</w:t>
      </w:r>
      <w:r w:rsidRPr="00BD72CE">
        <w:rPr>
          <w:rFonts w:ascii="Times New Roman" w:hAnsi="Times New Roman" w:cs="Times New Roman"/>
          <w:b/>
          <w:u w:val="single"/>
        </w:rPr>
        <w:t>:</w:t>
      </w:r>
    </w:p>
    <w:p w:rsidR="006904D1" w:rsidRDefault="00167F47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„</w:t>
      </w:r>
      <w:r w:rsidR="00296EB1" w:rsidRPr="006904D1">
        <w:rPr>
          <w:rFonts w:ascii="Times New Roman" w:hAnsi="Times New Roman" w:cs="Times New Roman"/>
        </w:rPr>
        <w:t xml:space="preserve">W nawiązaniu do zadania nr 5, proszę o zgodę na dopisanie </w:t>
      </w:r>
      <w:r w:rsidR="006904D1">
        <w:rPr>
          <w:rFonts w:ascii="Times New Roman" w:hAnsi="Times New Roman" w:cs="Times New Roman"/>
        </w:rPr>
        <w:t xml:space="preserve">do wymagań jakościowych nr 23 w punkcie </w:t>
      </w:r>
      <w:r w:rsidR="00296EB1" w:rsidRPr="006904D1">
        <w:rPr>
          <w:rFonts w:ascii="Times New Roman" w:hAnsi="Times New Roman" w:cs="Times New Roman"/>
        </w:rPr>
        <w:t xml:space="preserve">Właściwości przeciwkorozyjne (Rust prevention, rating) do specyfikacji, </w:t>
      </w:r>
      <w:r w:rsidR="006904D1">
        <w:rPr>
          <w:rFonts w:ascii="Times New Roman" w:hAnsi="Times New Roman" w:cs="Times New Roman"/>
        </w:rPr>
        <w:t>MIL</w:t>
      </w:r>
      <w:r w:rsidR="006904D1">
        <w:rPr>
          <w:rFonts w:ascii="Times New Roman" w:hAnsi="Times New Roman" w:cs="Times New Roman"/>
        </w:rPr>
        <w:noBreakHyphen/>
        <w:t xml:space="preserve">PRF-9000M (SH) dla Oleju do </w:t>
      </w:r>
      <w:r w:rsidR="00296EB1" w:rsidRPr="006904D1">
        <w:rPr>
          <w:rFonts w:ascii="Times New Roman" w:hAnsi="Times New Roman" w:cs="Times New Roman"/>
        </w:rPr>
        <w:t xml:space="preserve">okrętowych silników spalinowych dużej mocy o kodzie NATO O-278 </w:t>
      </w:r>
      <w:r w:rsidR="006904D1">
        <w:rPr>
          <w:rFonts w:ascii="Times New Roman" w:hAnsi="Times New Roman" w:cs="Times New Roman"/>
        </w:rPr>
        <w:t xml:space="preserve">procedurę B metody badawczej IP </w:t>
      </w:r>
      <w:r w:rsidR="00296EB1" w:rsidRPr="006904D1">
        <w:rPr>
          <w:rFonts w:ascii="Times New Roman" w:hAnsi="Times New Roman" w:cs="Times New Roman"/>
        </w:rPr>
        <w:t>135. Prośbę swą argumentujemy faktem, iż właściwości przeciwkorozyj</w:t>
      </w:r>
      <w:r w:rsidR="006904D1">
        <w:rPr>
          <w:rFonts w:ascii="Times New Roman" w:hAnsi="Times New Roman" w:cs="Times New Roman"/>
        </w:rPr>
        <w:t xml:space="preserve">ne (Rust prevention, rating) wg. </w:t>
      </w:r>
      <w:r w:rsidR="00296EB1" w:rsidRPr="006904D1">
        <w:rPr>
          <w:rFonts w:ascii="Times New Roman" w:hAnsi="Times New Roman" w:cs="Times New Roman"/>
        </w:rPr>
        <w:t>normy ASTM D6557 jest badaniem trudno dostępnym na obecnym rynku globalnym. Niniejszym</w:t>
      </w:r>
      <w:r w:rsidR="006904D1">
        <w:rPr>
          <w:rFonts w:ascii="Times New Roman" w:hAnsi="Times New Roman" w:cs="Times New Roman"/>
        </w:rPr>
        <w:t xml:space="preserve"> </w:t>
      </w:r>
      <w:r w:rsidR="00296EB1" w:rsidRPr="006904D1">
        <w:rPr>
          <w:rFonts w:ascii="Times New Roman" w:hAnsi="Times New Roman" w:cs="Times New Roman"/>
        </w:rPr>
        <w:t>informujemy, iż z naszej wiedzy dostępny jest na rynku olej który spełnia normę NATO O-278 (posiadamy</w:t>
      </w:r>
      <w:r w:rsidR="006904D1">
        <w:rPr>
          <w:rFonts w:ascii="Times New Roman" w:hAnsi="Times New Roman" w:cs="Times New Roman"/>
        </w:rPr>
        <w:t xml:space="preserve"> </w:t>
      </w:r>
      <w:r w:rsidR="00296EB1" w:rsidRPr="006904D1">
        <w:rPr>
          <w:rFonts w:ascii="Times New Roman" w:hAnsi="Times New Roman" w:cs="Times New Roman"/>
        </w:rPr>
        <w:t>dany dokument potwierdzający zgodność z kodem NATO), jed</w:t>
      </w:r>
      <w:r w:rsidR="006904D1">
        <w:rPr>
          <w:rFonts w:ascii="Times New Roman" w:hAnsi="Times New Roman" w:cs="Times New Roman"/>
        </w:rPr>
        <w:t xml:space="preserve">nakże przebadany jest w punkcie </w:t>
      </w:r>
      <w:r w:rsidR="00296EB1" w:rsidRPr="006904D1">
        <w:rPr>
          <w:rFonts w:ascii="Times New Roman" w:hAnsi="Times New Roman" w:cs="Times New Roman"/>
        </w:rPr>
        <w:t xml:space="preserve">Właściwości przeciwkorozyjne (Rust prevention, rating) w zgodnie z procedurą B normy IP 135. </w:t>
      </w:r>
    </w:p>
    <w:p w:rsidR="00296EB1" w:rsidRPr="006904D1" w:rsidRDefault="006904D1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Ponadto </w:t>
      </w:r>
      <w:r w:rsidR="00296EB1" w:rsidRPr="006904D1">
        <w:rPr>
          <w:rFonts w:ascii="Times New Roman" w:hAnsi="Times New Roman" w:cs="Times New Roman"/>
        </w:rPr>
        <w:t>podaję argument, iż zgodnie z Wymaganiami jakościowymi nr 23 parame</w:t>
      </w:r>
      <w:r>
        <w:rPr>
          <w:rFonts w:ascii="Times New Roman" w:hAnsi="Times New Roman" w:cs="Times New Roman"/>
        </w:rPr>
        <w:t xml:space="preserve">tr Właściwości przeciwkorozyjne </w:t>
      </w:r>
      <w:r w:rsidR="00296EB1" w:rsidRPr="006904D1">
        <w:rPr>
          <w:rFonts w:ascii="Times New Roman" w:hAnsi="Times New Roman" w:cs="Times New Roman"/>
        </w:rPr>
        <w:t>(Rust prevention, rating) jest z adnotacją „z pominięciem”</w:t>
      </w:r>
      <w:r>
        <w:rPr>
          <w:rFonts w:ascii="Times New Roman" w:hAnsi="Times New Roman" w:cs="Times New Roman"/>
        </w:rPr>
        <w:t xml:space="preserve"> co czyni go jedynie parametrem </w:t>
      </w:r>
      <w:r w:rsidR="00296EB1" w:rsidRPr="006904D1">
        <w:rPr>
          <w:rFonts w:ascii="Times New Roman" w:hAnsi="Times New Roman" w:cs="Times New Roman"/>
        </w:rPr>
        <w:t>sprawdzającym posiadane dane właściwości fizyko-chemicznej d</w:t>
      </w:r>
      <w:r>
        <w:rPr>
          <w:rFonts w:ascii="Times New Roman" w:hAnsi="Times New Roman" w:cs="Times New Roman"/>
        </w:rPr>
        <w:t xml:space="preserve">la całego produktu, a nie jak w </w:t>
      </w:r>
      <w:r w:rsidR="00296EB1" w:rsidRPr="006904D1">
        <w:rPr>
          <w:rFonts w:ascii="Times New Roman" w:hAnsi="Times New Roman" w:cs="Times New Roman"/>
        </w:rPr>
        <w:t>przypadku innych wymagań dotyczącej każdej szarży w/w oleju.</w:t>
      </w:r>
    </w:p>
    <w:p w:rsidR="00296EB1" w:rsidRPr="006904D1" w:rsidRDefault="00296EB1" w:rsidP="00E755C5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W przypadku odmowy uprzejmie proszę o zgodę na wydłużenie terminu</w:t>
      </w:r>
      <w:r w:rsidR="006904D1">
        <w:rPr>
          <w:rFonts w:ascii="Times New Roman" w:hAnsi="Times New Roman" w:cs="Times New Roman"/>
        </w:rPr>
        <w:t xml:space="preserve"> składania ofert o kolejnych 30</w:t>
      </w:r>
      <w:r w:rsidRPr="006904D1">
        <w:rPr>
          <w:rFonts w:ascii="Times New Roman" w:hAnsi="Times New Roman" w:cs="Times New Roman"/>
        </w:rPr>
        <w:t xml:space="preserve">dni – ponieważ tyle czasu trwa badanie </w:t>
      </w:r>
      <w:r w:rsidR="00E755C5">
        <w:rPr>
          <w:rFonts w:ascii="Times New Roman" w:hAnsi="Times New Roman" w:cs="Times New Roman"/>
        </w:rPr>
        <w:t>„</w:t>
      </w:r>
      <w:r w:rsidRPr="006904D1">
        <w:rPr>
          <w:rFonts w:ascii="Times New Roman" w:hAnsi="Times New Roman" w:cs="Times New Roman"/>
        </w:rPr>
        <w:t>Właściwości przeciwkorozyjne (Ru</w:t>
      </w:r>
      <w:r w:rsidR="006904D1">
        <w:rPr>
          <w:rFonts w:ascii="Times New Roman" w:hAnsi="Times New Roman" w:cs="Times New Roman"/>
        </w:rPr>
        <w:t>st prevention, rating)</w:t>
      </w:r>
      <w:r w:rsidR="00E755C5">
        <w:rPr>
          <w:rFonts w:ascii="Times New Roman" w:hAnsi="Times New Roman" w:cs="Times New Roman"/>
        </w:rPr>
        <w:t>”</w:t>
      </w:r>
      <w:r w:rsidR="006904D1">
        <w:rPr>
          <w:rFonts w:ascii="Times New Roman" w:hAnsi="Times New Roman" w:cs="Times New Roman"/>
        </w:rPr>
        <w:t xml:space="preserve"> wg normy </w:t>
      </w:r>
      <w:r w:rsidRPr="006904D1">
        <w:rPr>
          <w:rFonts w:ascii="Times New Roman" w:hAnsi="Times New Roman" w:cs="Times New Roman"/>
        </w:rPr>
        <w:t>ASTM D6557.</w:t>
      </w:r>
      <w:r w:rsidR="006904D1">
        <w:rPr>
          <w:rFonts w:ascii="Times New Roman" w:hAnsi="Times New Roman" w:cs="Times New Roman"/>
        </w:rPr>
        <w:t>”</w:t>
      </w:r>
    </w:p>
    <w:p w:rsidR="00167F47" w:rsidRPr="006904D1" w:rsidRDefault="00167F47" w:rsidP="00E755C5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D72CE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BD72CE" w:rsidRPr="00BD72CE">
        <w:rPr>
          <w:rFonts w:ascii="Times New Roman" w:hAnsi="Times New Roman" w:cs="Times New Roman"/>
          <w:b/>
          <w:u w:val="single"/>
        </w:rPr>
        <w:t>1</w:t>
      </w:r>
      <w:r w:rsidRPr="00BD72CE">
        <w:rPr>
          <w:rFonts w:ascii="Times New Roman" w:hAnsi="Times New Roman" w:cs="Times New Roman"/>
          <w:b/>
          <w:u w:val="single"/>
        </w:rPr>
        <w:t>:</w:t>
      </w:r>
    </w:p>
    <w:p w:rsidR="005F05C8" w:rsidRPr="006904D1" w:rsidRDefault="00803133" w:rsidP="00E755C5">
      <w:pPr>
        <w:pStyle w:val="Akapitzlist"/>
        <w:widowControl w:val="0"/>
        <w:tabs>
          <w:tab w:val="left" w:pos="0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8F0A55">
        <w:rPr>
          <w:rFonts w:ascii="Times New Roman" w:hAnsi="Times New Roman" w:cs="Times New Roman"/>
        </w:rPr>
        <w:t>, przychylając się do argumentacji potencjalnego Wykonawcy,</w:t>
      </w:r>
      <w:r>
        <w:rPr>
          <w:rFonts w:ascii="Times New Roman" w:hAnsi="Times New Roman" w:cs="Times New Roman"/>
        </w:rPr>
        <w:t xml:space="preserve"> wyraża zgodę </w:t>
      </w:r>
      <w:r w:rsidR="00F52EE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</w:t>
      </w:r>
      <w:r w:rsidR="008F0A55">
        <w:rPr>
          <w:rFonts w:ascii="Times New Roman" w:hAnsi="Times New Roman" w:cs="Times New Roman"/>
        </w:rPr>
        <w:t xml:space="preserve">wykonanie badania parametru </w:t>
      </w:r>
      <w:r w:rsidR="00E755C5">
        <w:rPr>
          <w:rFonts w:ascii="Times New Roman" w:hAnsi="Times New Roman" w:cs="Times New Roman"/>
        </w:rPr>
        <w:t>„</w:t>
      </w:r>
      <w:r w:rsidR="008F0A55" w:rsidRPr="00E755C5">
        <w:rPr>
          <w:rFonts w:ascii="Times New Roman" w:hAnsi="Times New Roman" w:cs="Times New Roman"/>
        </w:rPr>
        <w:t>Właściwości przeciwkorozyjne (Rust prevention, rating)</w:t>
      </w:r>
      <w:r w:rsidR="00E755C5">
        <w:rPr>
          <w:rFonts w:ascii="Times New Roman" w:hAnsi="Times New Roman" w:cs="Times New Roman"/>
        </w:rPr>
        <w:t>”</w:t>
      </w:r>
      <w:r w:rsidR="008F0A55">
        <w:rPr>
          <w:rFonts w:ascii="Times New Roman" w:hAnsi="Times New Roman" w:cs="Times New Roman"/>
        </w:rPr>
        <w:t xml:space="preserve"> metodą badawczą IP 135 procedura B. Stosowna zmiana w zakresie „Wymagań Jakościowych nr 23”</w:t>
      </w:r>
      <w:r w:rsidR="00BF79AB">
        <w:rPr>
          <w:rFonts w:ascii="Times New Roman" w:hAnsi="Times New Roman" w:cs="Times New Roman"/>
        </w:rPr>
        <w:t xml:space="preserve"> </w:t>
      </w:r>
      <w:r w:rsidR="005158F5">
        <w:rPr>
          <w:rFonts w:ascii="Times New Roman" w:hAnsi="Times New Roman" w:cs="Times New Roman"/>
        </w:rPr>
        <w:br/>
      </w:r>
      <w:r w:rsidR="00BF79AB">
        <w:rPr>
          <w:rFonts w:ascii="Times New Roman" w:hAnsi="Times New Roman" w:cs="Times New Roman"/>
        </w:rPr>
        <w:t>(w zakresie zadania nr 5),</w:t>
      </w:r>
      <w:r w:rsidR="008F0A55">
        <w:rPr>
          <w:rFonts w:ascii="Times New Roman" w:hAnsi="Times New Roman" w:cs="Times New Roman"/>
        </w:rPr>
        <w:t xml:space="preserve"> będących częścią załącznika nr 6 do SWZ  zostanie dokonana osobnym komunikatem</w:t>
      </w:r>
      <w:r w:rsidR="00E755C5">
        <w:rPr>
          <w:rFonts w:ascii="Times New Roman" w:hAnsi="Times New Roman" w:cs="Times New Roman"/>
        </w:rPr>
        <w:t xml:space="preserve"> publicznym</w:t>
      </w:r>
      <w:r w:rsidR="008F0A55">
        <w:rPr>
          <w:rFonts w:ascii="Times New Roman" w:hAnsi="Times New Roman" w:cs="Times New Roman"/>
        </w:rPr>
        <w:t>.</w:t>
      </w:r>
    </w:p>
    <w:p w:rsidR="00636F29" w:rsidRPr="006904D1" w:rsidRDefault="00636F29" w:rsidP="00E755C5">
      <w:pPr>
        <w:widowControl w:val="0"/>
        <w:tabs>
          <w:tab w:val="left" w:pos="-1134"/>
        </w:tabs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:rsidR="00296EB1" w:rsidRPr="006904D1" w:rsidRDefault="00296EB1" w:rsidP="00E755C5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D72CE">
        <w:rPr>
          <w:rFonts w:ascii="Times New Roman" w:hAnsi="Times New Roman" w:cs="Times New Roman"/>
          <w:b/>
          <w:u w:val="single"/>
        </w:rPr>
        <w:t xml:space="preserve">Pytanie nr </w:t>
      </w:r>
      <w:r w:rsidR="00BD72CE">
        <w:rPr>
          <w:rFonts w:ascii="Times New Roman" w:hAnsi="Times New Roman" w:cs="Times New Roman"/>
          <w:b/>
          <w:u w:val="single"/>
        </w:rPr>
        <w:t>2</w:t>
      </w:r>
      <w:r w:rsidRPr="00BD72CE">
        <w:rPr>
          <w:rFonts w:ascii="Times New Roman" w:hAnsi="Times New Roman" w:cs="Times New Roman"/>
          <w:b/>
          <w:u w:val="single"/>
        </w:rPr>
        <w:t>:</w:t>
      </w:r>
    </w:p>
    <w:p w:rsidR="00296EB1" w:rsidRPr="006904D1" w:rsidRDefault="006904D1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96EB1" w:rsidRPr="006904D1">
        <w:rPr>
          <w:rFonts w:ascii="Times New Roman" w:hAnsi="Times New Roman" w:cs="Times New Roman"/>
        </w:rPr>
        <w:t>Zwracam się z zapytaniem do postępowan</w:t>
      </w:r>
      <w:r>
        <w:rPr>
          <w:rFonts w:ascii="Times New Roman" w:hAnsi="Times New Roman" w:cs="Times New Roman"/>
        </w:rPr>
        <w:t xml:space="preserve">ia przetargowego dla zadania 5. </w:t>
      </w:r>
      <w:r w:rsidR="00296EB1" w:rsidRPr="006904D1">
        <w:rPr>
          <w:rFonts w:ascii="Times New Roman" w:hAnsi="Times New Roman" w:cs="Times New Roman"/>
        </w:rPr>
        <w:t>W wymaganiach jakościowych nr 23 zamawiając</w:t>
      </w:r>
      <w:r>
        <w:rPr>
          <w:rFonts w:ascii="Times New Roman" w:hAnsi="Times New Roman" w:cs="Times New Roman"/>
        </w:rPr>
        <w:t xml:space="preserve">y opisał iż produkt ma spełniać </w:t>
      </w:r>
      <w:r w:rsidR="00296EB1" w:rsidRPr="006904D1">
        <w:rPr>
          <w:rFonts w:ascii="Times New Roman" w:hAnsi="Times New Roman" w:cs="Times New Roman"/>
        </w:rPr>
        <w:t>MIL-PRF-9000M</w:t>
      </w:r>
      <w:r w:rsidR="00E755C5">
        <w:rPr>
          <w:rFonts w:ascii="Times New Roman" w:hAnsi="Times New Roman" w:cs="Times New Roman"/>
        </w:rPr>
        <w:t>.</w:t>
      </w:r>
    </w:p>
    <w:p w:rsidR="00296EB1" w:rsidRPr="006904D1" w:rsidRDefault="006904D1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Nowa norma opisuje badanie </w:t>
      </w:r>
      <w:r w:rsidR="00296EB1" w:rsidRPr="006904D1">
        <w:rPr>
          <w:rFonts w:ascii="Times New Roman" w:hAnsi="Times New Roman" w:cs="Times New Roman"/>
        </w:rPr>
        <w:t>Właściwości przeciwkorozyjne (Rust prevention, rating), jako badanie</w:t>
      </w:r>
      <w:r>
        <w:rPr>
          <w:rFonts w:ascii="Times New Roman" w:hAnsi="Times New Roman" w:cs="Times New Roman"/>
        </w:rPr>
        <w:t xml:space="preserve"> nie wymagające podczas odbioru </w:t>
      </w:r>
      <w:r w:rsidR="00296EB1" w:rsidRPr="006904D1">
        <w:rPr>
          <w:rFonts w:ascii="Times New Roman" w:hAnsi="Times New Roman" w:cs="Times New Roman"/>
        </w:rPr>
        <w:t>wojskow</w:t>
      </w:r>
      <w:r w:rsidR="000B0C29">
        <w:rPr>
          <w:rFonts w:ascii="Times New Roman" w:hAnsi="Times New Roman" w:cs="Times New Roman"/>
        </w:rPr>
        <w:t>ego lecz spełniające wymagania.</w:t>
      </w:r>
    </w:p>
    <w:p w:rsidR="00296EB1" w:rsidRPr="006904D1" w:rsidRDefault="00296EB1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6904D1">
        <w:rPr>
          <w:rFonts w:ascii="Times New Roman" w:hAnsi="Times New Roman" w:cs="Times New Roman"/>
        </w:rPr>
        <w:t>Badanie to nie jest w Polsce wykonywa</w:t>
      </w:r>
      <w:r w:rsidR="006904D1">
        <w:rPr>
          <w:rFonts w:ascii="Times New Roman" w:hAnsi="Times New Roman" w:cs="Times New Roman"/>
        </w:rPr>
        <w:t>ne przez żadne z laboratoriów.</w:t>
      </w:r>
      <w:r w:rsidR="000B0C29">
        <w:rPr>
          <w:rFonts w:ascii="Times New Roman" w:hAnsi="Times New Roman" w:cs="Times New Roman"/>
        </w:rPr>
        <w:t xml:space="preserve"> </w:t>
      </w:r>
      <w:r w:rsidRPr="006904D1">
        <w:rPr>
          <w:rFonts w:ascii="Times New Roman" w:hAnsi="Times New Roman" w:cs="Times New Roman"/>
        </w:rPr>
        <w:t>Aby prawidłowo wykonać badanie trzeba zbudować aparat wedł</w:t>
      </w:r>
      <w:r w:rsidR="006904D1">
        <w:rPr>
          <w:rFonts w:ascii="Times New Roman" w:hAnsi="Times New Roman" w:cs="Times New Roman"/>
        </w:rPr>
        <w:t>ug Normy ASTM D 6557.</w:t>
      </w:r>
      <w:r w:rsidR="000B0C29">
        <w:rPr>
          <w:rFonts w:ascii="Times New Roman" w:hAnsi="Times New Roman" w:cs="Times New Roman"/>
        </w:rPr>
        <w:t xml:space="preserve"> </w:t>
      </w:r>
      <w:r w:rsidRPr="006904D1">
        <w:rPr>
          <w:rFonts w:ascii="Times New Roman" w:hAnsi="Times New Roman" w:cs="Times New Roman"/>
        </w:rPr>
        <w:t>Prosz</w:t>
      </w:r>
      <w:r w:rsidR="006904D1">
        <w:rPr>
          <w:rFonts w:ascii="Times New Roman" w:hAnsi="Times New Roman" w:cs="Times New Roman"/>
        </w:rPr>
        <w:t>ę o odstąpienie od tego badania</w:t>
      </w:r>
      <w:r w:rsidRPr="006904D1">
        <w:rPr>
          <w:rFonts w:ascii="Times New Roman" w:hAnsi="Times New Roman" w:cs="Times New Roman"/>
        </w:rPr>
        <w:t>.</w:t>
      </w:r>
      <w:r w:rsidR="006904D1">
        <w:rPr>
          <w:rFonts w:ascii="Times New Roman" w:hAnsi="Times New Roman" w:cs="Times New Roman"/>
        </w:rPr>
        <w:t>”</w:t>
      </w:r>
    </w:p>
    <w:p w:rsidR="00296EB1" w:rsidRPr="006904D1" w:rsidRDefault="00296EB1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D72CE">
        <w:rPr>
          <w:rFonts w:ascii="Times New Roman" w:hAnsi="Times New Roman" w:cs="Times New Roman"/>
          <w:b/>
          <w:u w:val="single"/>
        </w:rPr>
        <w:t xml:space="preserve">Odpowiedź na pytanie nr </w:t>
      </w:r>
      <w:r w:rsidR="00BD72CE">
        <w:rPr>
          <w:rFonts w:ascii="Times New Roman" w:hAnsi="Times New Roman" w:cs="Times New Roman"/>
          <w:b/>
          <w:u w:val="single"/>
        </w:rPr>
        <w:t>2</w:t>
      </w:r>
      <w:r w:rsidRPr="00BD72CE">
        <w:rPr>
          <w:rFonts w:ascii="Times New Roman" w:hAnsi="Times New Roman" w:cs="Times New Roman"/>
          <w:b/>
          <w:u w:val="single"/>
        </w:rPr>
        <w:t>:</w:t>
      </w:r>
    </w:p>
    <w:p w:rsidR="00296EB1" w:rsidRPr="006904D1" w:rsidRDefault="00E755C5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odstąpi od wymogu przedstawienia wyniku badania parametru „</w:t>
      </w:r>
      <w:r w:rsidRPr="00E755C5">
        <w:rPr>
          <w:rFonts w:ascii="Times New Roman" w:hAnsi="Times New Roman" w:cs="Times New Roman"/>
        </w:rPr>
        <w:t>Właściwości przeciwkorozyjne (Rust prevention, rating)</w:t>
      </w:r>
      <w:r>
        <w:rPr>
          <w:rFonts w:ascii="Times New Roman" w:hAnsi="Times New Roman" w:cs="Times New Roman"/>
        </w:rPr>
        <w:t xml:space="preserve">” w zakresie zadania nr </w:t>
      </w:r>
      <w:r w:rsidR="00BF79AB">
        <w:rPr>
          <w:rFonts w:ascii="Times New Roman" w:hAnsi="Times New Roman" w:cs="Times New Roman"/>
        </w:rPr>
        <w:t xml:space="preserve">5. </w:t>
      </w:r>
      <w:r w:rsidR="0005619D">
        <w:rPr>
          <w:rFonts w:ascii="Times New Roman" w:hAnsi="Times New Roman" w:cs="Times New Roman"/>
        </w:rPr>
        <w:t xml:space="preserve">Jednocześnie Zamawiający zwraca uwagę na treść art. 106 ust. 3 </w:t>
      </w:r>
      <w:r w:rsidR="0005619D" w:rsidRPr="006904D1">
        <w:rPr>
          <w:rFonts w:ascii="Times New Roman" w:hAnsi="Times New Roman" w:cs="Times New Roman"/>
        </w:rPr>
        <w:t>uPzp</w:t>
      </w:r>
      <w:bookmarkStart w:id="0" w:name="_GoBack"/>
      <w:bookmarkEnd w:id="0"/>
      <w:r w:rsidR="0005619D">
        <w:rPr>
          <w:rFonts w:ascii="Times New Roman" w:hAnsi="Times New Roman" w:cs="Times New Roman"/>
        </w:rPr>
        <w:t xml:space="preserve">: </w:t>
      </w:r>
      <w:r w:rsidR="0005619D" w:rsidRPr="0005619D">
        <w:rPr>
          <w:rFonts w:ascii="Times New Roman" w:hAnsi="Times New Roman" w:cs="Times New Roman"/>
          <w:i/>
        </w:rPr>
        <w:t>„Żądanie przedmiotowych środków dowodowych nie może ograniczać uczciwej konkurencji i równego traktowania wykonawców. Zamawiający akceptuje równoważne przedmiotowe środki dowodowe, jeśli potwierdzają, że oferowane dostawy, usługi lub roboty budowlane spełniają określone przez zamawiającego wymagania, cechy lub kryteria.”</w:t>
      </w:r>
    </w:p>
    <w:p w:rsidR="000D7A05" w:rsidRPr="006904D1" w:rsidRDefault="000D7A05" w:rsidP="006904D1">
      <w:pPr>
        <w:widowControl w:val="0"/>
        <w:tabs>
          <w:tab w:val="left" w:pos="-1134"/>
        </w:tabs>
        <w:spacing w:after="12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636F29" w:rsidRPr="006904D1" w:rsidRDefault="00636F29" w:rsidP="006904D1">
      <w:pPr>
        <w:widowControl w:val="0"/>
        <w:tabs>
          <w:tab w:val="left" w:pos="-1134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636F29" w:rsidRPr="006904D1" w:rsidRDefault="00636F29" w:rsidP="006904D1">
      <w:pPr>
        <w:widowControl w:val="0"/>
        <w:tabs>
          <w:tab w:val="left" w:pos="-113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904D1">
        <w:rPr>
          <w:rFonts w:ascii="Times New Roman" w:eastAsia="Times New Roman" w:hAnsi="Times New Roman" w:cs="Times New Roman"/>
          <w:i/>
          <w:lang w:eastAsia="pl-PL"/>
        </w:rPr>
        <w:t xml:space="preserve">Treść zapytań wraz z wyjaśnieniami została udostępniona </w:t>
      </w:r>
      <w:r w:rsidRPr="006904D1">
        <w:rPr>
          <w:rFonts w:ascii="Times New Roman" w:eastAsia="Times New Roman" w:hAnsi="Times New Roman" w:cs="Times New Roman"/>
          <w:i/>
          <w:lang w:eastAsia="pl-PL"/>
        </w:rPr>
        <w:br/>
        <w:t>na platformie zakupowej https://platformazakupowa/pn/1rblog</w:t>
      </w:r>
    </w:p>
    <w:p w:rsidR="006204DF" w:rsidRPr="006904D1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904D1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2C91" w:rsidRPr="006904D1" w:rsidRDefault="00A62C91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2C91" w:rsidRPr="006904D1" w:rsidRDefault="00A62C91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2C91" w:rsidRPr="006904D1" w:rsidRDefault="00A62C91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D72CE" w:rsidRPr="006904D1" w:rsidRDefault="00BD72CE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904D1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904D1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904D1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904D1">
        <w:rPr>
          <w:rFonts w:ascii="Times New Roman" w:hAnsi="Times New Roman" w:cs="Times New Roman"/>
          <w:sz w:val="20"/>
          <w:szCs w:val="18"/>
        </w:rPr>
        <w:t> </w:t>
      </w:r>
      <w:r w:rsidRPr="006904D1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904D1" w:rsidRDefault="004170B2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9" w:history="1">
        <w:r w:rsidR="006204DF" w:rsidRPr="006904D1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904D1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 w:rsidRPr="006904D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 w:rsidRPr="006904D1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4D1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904D1">
        <w:rPr>
          <w:rFonts w:ascii="Times New Roman" w:hAnsi="Times New Roman" w:cs="Times New Roman"/>
          <w:sz w:val="18"/>
          <w:szCs w:val="18"/>
        </w:rPr>
        <w:t>tel. 261 472 424</w:t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</w:r>
      <w:r w:rsidR="00CB05E6" w:rsidRPr="006904D1">
        <w:rPr>
          <w:rFonts w:ascii="Times New Roman" w:hAnsi="Times New Roman" w:cs="Times New Roman"/>
          <w:sz w:val="18"/>
          <w:szCs w:val="18"/>
        </w:rPr>
        <w:tab/>
      </w:r>
      <w:r w:rsidRPr="006904D1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6904D1" w:rsidRDefault="004170B2" w:rsidP="00CB05E6">
      <w:pPr>
        <w:spacing w:after="0"/>
        <w:ind w:right="-427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4C091F" w:rsidRPr="006904D1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ab/>
      </w:r>
      <w:r w:rsidR="00CB05E6" w:rsidRPr="006904D1">
        <w:rPr>
          <w:rFonts w:ascii="Times New Roman" w:hAnsi="Times New Roman" w:cs="Times New Roman"/>
          <w:sz w:val="18"/>
          <w:szCs w:val="18"/>
        </w:rPr>
        <w:tab/>
      </w:r>
      <w:r w:rsidR="004C091F" w:rsidRPr="006904D1">
        <w:rPr>
          <w:rFonts w:ascii="Times New Roman" w:hAnsi="Times New Roman" w:cs="Times New Roman"/>
          <w:sz w:val="18"/>
          <w:szCs w:val="18"/>
        </w:rPr>
        <w:t>78 – 600 Wałcz</w:t>
      </w:r>
    </w:p>
    <w:p w:rsidR="004C091F" w:rsidRPr="006904D1" w:rsidRDefault="004C091F" w:rsidP="004C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4D1">
        <w:rPr>
          <w:rFonts w:ascii="Times New Roman" w:hAnsi="Times New Roman" w:cs="Times New Roman"/>
          <w:sz w:val="18"/>
          <w:szCs w:val="18"/>
        </w:rPr>
        <w:t>https://1rblog.wp.mil.pl</w:t>
      </w:r>
    </w:p>
    <w:sectPr w:rsidR="004C091F" w:rsidRPr="006904D1" w:rsidSect="00EA6AD6">
      <w:footerReference w:type="default" r:id="rId11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0B2" w:rsidRDefault="004170B2" w:rsidP="00EA6AD6">
      <w:pPr>
        <w:spacing w:after="0" w:line="240" w:lineRule="auto"/>
      </w:pPr>
      <w:r>
        <w:separator/>
      </w:r>
    </w:p>
  </w:endnote>
  <w:endnote w:type="continuationSeparator" w:id="0">
    <w:p w:rsidR="004170B2" w:rsidRDefault="004170B2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46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04DF" w:rsidRDefault="006204DF" w:rsidP="00BD72CE">
            <w:pPr>
              <w:pStyle w:val="Stopka"/>
              <w:spacing w:before="120"/>
              <w:jc w:val="right"/>
            </w:pP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Strona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PAGE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F52EEE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1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 z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NUMPAGES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F52EEE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2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6204DF" w:rsidRDefault="00620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0B2" w:rsidRDefault="004170B2" w:rsidP="00EA6AD6">
      <w:pPr>
        <w:spacing w:after="0" w:line="240" w:lineRule="auto"/>
      </w:pPr>
      <w:r>
        <w:separator/>
      </w:r>
    </w:p>
  </w:footnote>
  <w:footnote w:type="continuationSeparator" w:id="0">
    <w:p w:rsidR="004170B2" w:rsidRDefault="004170B2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C4A1F"/>
    <w:multiLevelType w:val="hybridMultilevel"/>
    <w:tmpl w:val="874E230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CB2E1A"/>
    <w:multiLevelType w:val="hybridMultilevel"/>
    <w:tmpl w:val="84FA02E8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9F6F97"/>
    <w:multiLevelType w:val="multilevel"/>
    <w:tmpl w:val="65362A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CE23B7E"/>
    <w:multiLevelType w:val="multilevel"/>
    <w:tmpl w:val="DF8E0520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pStyle w:val="H3"/>
      <w:lvlText w:val="%3."/>
      <w:lvlJc w:val="left"/>
      <w:pPr>
        <w:tabs>
          <w:tab w:val="num" w:pos="850"/>
        </w:tabs>
        <w:ind w:left="1417" w:hanging="85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76F750C"/>
    <w:multiLevelType w:val="hybridMultilevel"/>
    <w:tmpl w:val="227E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35E17"/>
    <w:multiLevelType w:val="hybridMultilevel"/>
    <w:tmpl w:val="CAA49EAE"/>
    <w:lvl w:ilvl="0" w:tplc="6E58B12C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C50"/>
    <w:multiLevelType w:val="multilevel"/>
    <w:tmpl w:val="C12426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4C76BB"/>
    <w:multiLevelType w:val="hybridMultilevel"/>
    <w:tmpl w:val="DD98BB44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 w15:restartNumberingAfterBreak="0">
    <w:nsid w:val="3A06306C"/>
    <w:multiLevelType w:val="hybridMultilevel"/>
    <w:tmpl w:val="A844AF00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46B76"/>
    <w:multiLevelType w:val="hybridMultilevel"/>
    <w:tmpl w:val="A7CE250E"/>
    <w:lvl w:ilvl="0" w:tplc="9CD2A9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B33B22"/>
    <w:multiLevelType w:val="hybridMultilevel"/>
    <w:tmpl w:val="9036C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7D82"/>
    <w:multiLevelType w:val="hybridMultilevel"/>
    <w:tmpl w:val="68029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B5306"/>
    <w:multiLevelType w:val="hybridMultilevel"/>
    <w:tmpl w:val="8CC00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A633B"/>
    <w:multiLevelType w:val="hybridMultilevel"/>
    <w:tmpl w:val="2B943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AB5DD5"/>
    <w:multiLevelType w:val="multilevel"/>
    <w:tmpl w:val="F284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22"/>
  </w:num>
  <w:num w:numId="15">
    <w:abstractNumId w:val="8"/>
  </w:num>
  <w:num w:numId="16">
    <w:abstractNumId w:val="11"/>
  </w:num>
  <w:num w:numId="17">
    <w:abstractNumId w:val="5"/>
  </w:num>
  <w:num w:numId="18">
    <w:abstractNumId w:val="0"/>
  </w:num>
  <w:num w:numId="19">
    <w:abstractNumId w:val="1"/>
  </w:num>
  <w:num w:numId="20">
    <w:abstractNumId w:val="17"/>
  </w:num>
  <w:num w:numId="21">
    <w:abstractNumId w:val="1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05619D"/>
    <w:rsid w:val="000B0C29"/>
    <w:rsid w:val="000D7A05"/>
    <w:rsid w:val="00167F47"/>
    <w:rsid w:val="00180EFD"/>
    <w:rsid w:val="001830DD"/>
    <w:rsid w:val="0019798B"/>
    <w:rsid w:val="001B55FF"/>
    <w:rsid w:val="001D1BFB"/>
    <w:rsid w:val="001E0338"/>
    <w:rsid w:val="001E7C90"/>
    <w:rsid w:val="0021686A"/>
    <w:rsid w:val="00222F0D"/>
    <w:rsid w:val="00296970"/>
    <w:rsid w:val="00296EB1"/>
    <w:rsid w:val="002A4CEF"/>
    <w:rsid w:val="003C18FC"/>
    <w:rsid w:val="003C70D5"/>
    <w:rsid w:val="003F0FBC"/>
    <w:rsid w:val="00401D52"/>
    <w:rsid w:val="00410FD1"/>
    <w:rsid w:val="004170B2"/>
    <w:rsid w:val="004366A6"/>
    <w:rsid w:val="0046592B"/>
    <w:rsid w:val="00472D0F"/>
    <w:rsid w:val="00485DE4"/>
    <w:rsid w:val="004C091F"/>
    <w:rsid w:val="004F7C18"/>
    <w:rsid w:val="005158F5"/>
    <w:rsid w:val="005C32AB"/>
    <w:rsid w:val="005F05C8"/>
    <w:rsid w:val="005F2AC7"/>
    <w:rsid w:val="006204DF"/>
    <w:rsid w:val="00636F29"/>
    <w:rsid w:val="0065739D"/>
    <w:rsid w:val="006904D1"/>
    <w:rsid w:val="006A6FDC"/>
    <w:rsid w:val="007033DB"/>
    <w:rsid w:val="007C53FA"/>
    <w:rsid w:val="007C5BFE"/>
    <w:rsid w:val="007E5A51"/>
    <w:rsid w:val="007E5D81"/>
    <w:rsid w:val="00803133"/>
    <w:rsid w:val="008838F2"/>
    <w:rsid w:val="008B6F88"/>
    <w:rsid w:val="008F0A55"/>
    <w:rsid w:val="00902724"/>
    <w:rsid w:val="00916497"/>
    <w:rsid w:val="00932E55"/>
    <w:rsid w:val="009407F4"/>
    <w:rsid w:val="009E5961"/>
    <w:rsid w:val="009F61C1"/>
    <w:rsid w:val="00A62C91"/>
    <w:rsid w:val="00A82AD6"/>
    <w:rsid w:val="00AE57C1"/>
    <w:rsid w:val="00B01707"/>
    <w:rsid w:val="00BB553E"/>
    <w:rsid w:val="00BC7D8D"/>
    <w:rsid w:val="00BD72CE"/>
    <w:rsid w:val="00BF79AB"/>
    <w:rsid w:val="00C22226"/>
    <w:rsid w:val="00CB05E6"/>
    <w:rsid w:val="00CE5916"/>
    <w:rsid w:val="00D115EB"/>
    <w:rsid w:val="00DE536C"/>
    <w:rsid w:val="00DE6868"/>
    <w:rsid w:val="00E103FE"/>
    <w:rsid w:val="00E755C5"/>
    <w:rsid w:val="00EA00B1"/>
    <w:rsid w:val="00EA5077"/>
    <w:rsid w:val="00EA6AD6"/>
    <w:rsid w:val="00F0237E"/>
    <w:rsid w:val="00F52EEE"/>
    <w:rsid w:val="00F67EE7"/>
    <w:rsid w:val="00FA31D0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4843B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D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aliases w:val="Data wydania,List Paragraph,CW_Lista,lp1,Bulleted Text,Llista wielopoziomowa,Akapit z listą3,L1,Numerowanie,List Paragraph1,List Paragraph2,ISCG Numerowanie"/>
    <w:basedOn w:val="Normalny"/>
    <w:link w:val="AkapitzlistZnak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List Paragraph1 Znak,List Paragraph2 Znak,ISCG Numerowanie Znak"/>
    <w:link w:val="Akapitzlist"/>
    <w:uiPriority w:val="34"/>
    <w:qFormat/>
    <w:rsid w:val="00167F47"/>
  </w:style>
  <w:style w:type="paragraph" w:customStyle="1" w:styleId="Tytu1">
    <w:name w:val="Tytuł1"/>
    <w:basedOn w:val="Normalny"/>
    <w:rsid w:val="00485DE4"/>
    <w:pPr>
      <w:spacing w:before="120" w:after="120" w:line="288" w:lineRule="auto"/>
    </w:pPr>
    <w:rPr>
      <w:rFonts w:ascii="Calibri" w:eastAsia="Calibri" w:hAnsi="Calibri" w:cs="Times New Roman"/>
      <w:b/>
      <w:caps/>
      <w:color w:val="000000"/>
      <w:lang w:val="en-GB"/>
    </w:rPr>
  </w:style>
  <w:style w:type="paragraph" w:customStyle="1" w:styleId="H1">
    <w:name w:val="H1"/>
    <w:basedOn w:val="Normalny"/>
    <w:next w:val="Normalny"/>
    <w:locked/>
    <w:rsid w:val="00485DE4"/>
    <w:pPr>
      <w:keepNext/>
      <w:keepLines/>
      <w:numPr>
        <w:numId w:val="15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Cs w:val="21"/>
      <w:lang w:val="en-GB" w:eastAsia="pl-PL"/>
    </w:rPr>
  </w:style>
  <w:style w:type="paragraph" w:customStyle="1" w:styleId="H2">
    <w:name w:val="H2"/>
    <w:basedOn w:val="Normalny"/>
    <w:next w:val="Normalny"/>
    <w:locked/>
    <w:rsid w:val="00485DE4"/>
    <w:pPr>
      <w:numPr>
        <w:ilvl w:val="1"/>
        <w:numId w:val="15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3">
    <w:name w:val="H3"/>
    <w:basedOn w:val="Normalny"/>
    <w:next w:val="Normalny"/>
    <w:locked/>
    <w:rsid w:val="00485DE4"/>
    <w:pPr>
      <w:numPr>
        <w:ilvl w:val="2"/>
        <w:numId w:val="15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4">
    <w:name w:val="H4"/>
    <w:basedOn w:val="Normalny"/>
    <w:next w:val="Normalny"/>
    <w:locked/>
    <w:rsid w:val="00485DE4"/>
    <w:pPr>
      <w:numPr>
        <w:ilvl w:val="3"/>
        <w:numId w:val="15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5">
    <w:name w:val="H5"/>
    <w:basedOn w:val="Normalny"/>
    <w:rsid w:val="00485DE4"/>
    <w:pPr>
      <w:numPr>
        <w:ilvl w:val="4"/>
        <w:numId w:val="15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6">
    <w:name w:val="H6"/>
    <w:basedOn w:val="Normalny"/>
    <w:rsid w:val="00485DE4"/>
    <w:pPr>
      <w:numPr>
        <w:ilvl w:val="5"/>
        <w:numId w:val="15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paragraph" w:customStyle="1" w:styleId="H7">
    <w:name w:val="H7"/>
    <w:basedOn w:val="Normalny"/>
    <w:rsid w:val="00485DE4"/>
    <w:pPr>
      <w:numPr>
        <w:ilvl w:val="6"/>
        <w:numId w:val="15"/>
      </w:numPr>
      <w:tabs>
        <w:tab w:val="left" w:pos="2268"/>
        <w:tab w:val="left" w:pos="3119"/>
        <w:tab w:val="left" w:pos="3969"/>
      </w:tabs>
      <w:spacing w:before="120" w:after="120" w:line="288" w:lineRule="auto"/>
      <w:jc w:val="both"/>
      <w:outlineLvl w:val="6"/>
    </w:pPr>
    <w:rPr>
      <w:rFonts w:ascii="Calibri" w:eastAsia="Times New Roman" w:hAnsi="Calibri" w:cs="Times New Roman"/>
      <w:color w:val="000000"/>
      <w:szCs w:val="24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5DE4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85D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85DE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85DE4"/>
    <w:rPr>
      <w:sz w:val="20"/>
      <w:szCs w:val="20"/>
    </w:rPr>
  </w:style>
  <w:style w:type="paragraph" w:customStyle="1" w:styleId="StylNagwek1Skalaznaku117">
    <w:name w:val="Styl Nagłówek 1 + Skala znaku: 117%"/>
    <w:basedOn w:val="Nagwek1"/>
    <w:rsid w:val="00485DE4"/>
    <w:pPr>
      <w:keepLines w:val="0"/>
      <w:spacing w:before="360" w:after="240" w:line="240" w:lineRule="auto"/>
      <w:jc w:val="center"/>
    </w:pPr>
    <w:rPr>
      <w:rFonts w:ascii="Calibri" w:eastAsia="Times New Roman" w:hAnsi="Calibri" w:cs="Arial"/>
      <w:b/>
      <w:bCs/>
      <w:color w:val="auto"/>
      <w:w w:val="117"/>
      <w:kern w:val="32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85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6031-A166-4B46-A3F9-65C1C5185C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AE2286-459E-4F2C-B797-E349E9CD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5</cp:revision>
  <dcterms:created xsi:type="dcterms:W3CDTF">2025-04-07T11:22:00Z</dcterms:created>
  <dcterms:modified xsi:type="dcterms:W3CDTF">2025-04-08T10:20:00Z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24c1905a-6bd7-4d6f-bef5-217154d68a6b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