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pBdr>
          <w:top w:val="nil"/>
          <w:left w:val="nil"/>
          <w:bottom w:val="nil"/>
          <w:right w:val="nil"/>
          <w:between w:val="nil"/>
        </w:pBdr>
        <w:ind w:left="8823"/>
        <w:rPr>
          <w:color w:val="3A3A3A"/>
          <w:sz w:val="22"/>
          <w:szCs w:val="22"/>
        </w:rPr>
      </w:pPr>
      <w:r w:rsidRPr="005D3B9D">
        <w:rPr>
          <w:color w:val="3A3A3A"/>
          <w:sz w:val="22"/>
          <w:szCs w:val="22"/>
        </w:rPr>
        <w:t>Załącznik nr 2</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pBdr>
          <w:top w:val="nil"/>
          <w:left w:val="nil"/>
          <w:bottom w:val="nil"/>
          <w:right w:val="nil"/>
          <w:between w:val="nil"/>
        </w:pBdr>
        <w:ind w:left="3463"/>
        <w:rPr>
          <w:color w:val="000000"/>
          <w:sz w:val="22"/>
          <w:szCs w:val="22"/>
        </w:rPr>
      </w:pPr>
      <w:r w:rsidRPr="005D3B9D">
        <w:rPr>
          <w:b/>
          <w:i/>
          <w:color w:val="000000"/>
          <w:sz w:val="22"/>
          <w:szCs w:val="22"/>
        </w:rPr>
        <w:t>Umowa nr …………………………</w:t>
      </w:r>
    </w:p>
    <w:p w:rsidR="00D17DE6" w:rsidRPr="005D3B9D" w:rsidRDefault="00A60364">
      <w:pPr>
        <w:pStyle w:val="Normalny1"/>
        <w:pBdr>
          <w:top w:val="nil"/>
          <w:left w:val="nil"/>
          <w:bottom w:val="nil"/>
          <w:right w:val="nil"/>
          <w:between w:val="nil"/>
        </w:pBdr>
        <w:rPr>
          <w:rFonts w:ascii="Times New Roman" w:eastAsia="Times New Roman" w:hAnsi="Times New Roman" w:cs="Times New Roman"/>
          <w:color w:val="000000"/>
          <w:sz w:val="22"/>
          <w:szCs w:val="22"/>
        </w:rPr>
      </w:pPr>
      <w:r w:rsidRPr="005D3B9D">
        <w:rPr>
          <w:noProof/>
          <w:sz w:val="22"/>
          <w:szCs w:val="22"/>
        </w:rPr>
        <w:drawing>
          <wp:anchor distT="0" distB="0" distL="0" distR="0" simplePos="0" relativeHeight="251659264" behindDoc="1" locked="0" layoutInCell="1" allowOverlap="1">
            <wp:simplePos x="0" y="0"/>
            <wp:positionH relativeFrom="column">
              <wp:posOffset>30480</wp:posOffset>
            </wp:positionH>
            <wp:positionV relativeFrom="paragraph">
              <wp:posOffset>59055</wp:posOffset>
            </wp:positionV>
            <wp:extent cx="6428105" cy="63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28105" cy="6350"/>
                    </a:xfrm>
                    <a:prstGeom prst="rect">
                      <a:avLst/>
                    </a:prstGeom>
                    <a:ln/>
                  </pic:spPr>
                </pic:pic>
              </a:graphicData>
            </a:graphic>
          </wp:anchor>
        </w:drawing>
      </w:r>
      <w:r w:rsidRPr="005D3B9D">
        <w:rPr>
          <w:noProof/>
          <w:sz w:val="22"/>
          <w:szCs w:val="22"/>
        </w:rPr>
        <w:drawing>
          <wp:anchor distT="0" distB="0" distL="0" distR="0" simplePos="0" relativeHeight="251660288" behindDoc="1" locked="0" layoutInCell="1" allowOverlap="1">
            <wp:simplePos x="0" y="0"/>
            <wp:positionH relativeFrom="column">
              <wp:posOffset>30480</wp:posOffset>
            </wp:positionH>
            <wp:positionV relativeFrom="paragraph">
              <wp:posOffset>46990</wp:posOffset>
            </wp:positionV>
            <wp:extent cx="6428105" cy="63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28105" cy="6350"/>
                    </a:xfrm>
                    <a:prstGeom prst="rect">
                      <a:avLst/>
                    </a:prstGeom>
                    <a:ln/>
                  </pic:spPr>
                </pic:pic>
              </a:graphicData>
            </a:graphic>
          </wp:anchor>
        </w:drawing>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zawarta w dniu ……………….. 2025r. w Zambrowie, pomiędzy:</w:t>
      </w:r>
      <w:r w:rsidR="00B05275">
        <w:rPr>
          <w:color w:val="000000"/>
          <w:sz w:val="22"/>
          <w:szCs w:val="22"/>
        </w:rPr>
        <w:t xml:space="preserve"> Gminą Zambrów-Szkołą Podstawową im. Marii Konopnickiej w Starym Zakrzewie</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FB2853" w:rsidRDefault="00FB2853">
      <w:pPr>
        <w:pStyle w:val="Normalny1"/>
        <w:pBdr>
          <w:top w:val="nil"/>
          <w:left w:val="nil"/>
          <w:bottom w:val="nil"/>
          <w:right w:val="nil"/>
          <w:between w:val="nil"/>
        </w:pBdr>
        <w:tabs>
          <w:tab w:val="left" w:pos="219"/>
        </w:tabs>
        <w:spacing w:line="236" w:lineRule="auto"/>
        <w:ind w:right="4740"/>
        <w:rPr>
          <w:sz w:val="22"/>
          <w:szCs w:val="22"/>
        </w:rPr>
      </w:pPr>
    </w:p>
    <w:p w:rsidR="002979A2" w:rsidRDefault="00A60364">
      <w:pPr>
        <w:pStyle w:val="Normalny1"/>
        <w:pBdr>
          <w:top w:val="nil"/>
          <w:left w:val="nil"/>
          <w:bottom w:val="nil"/>
          <w:right w:val="nil"/>
          <w:between w:val="nil"/>
        </w:pBdr>
        <w:tabs>
          <w:tab w:val="left" w:pos="219"/>
        </w:tabs>
        <w:spacing w:line="236" w:lineRule="auto"/>
        <w:ind w:right="4740"/>
        <w:rPr>
          <w:color w:val="000000"/>
          <w:sz w:val="22"/>
          <w:szCs w:val="22"/>
        </w:rPr>
      </w:pPr>
      <w:r w:rsidRPr="005D3B9D">
        <w:rPr>
          <w:sz w:val="22"/>
          <w:szCs w:val="22"/>
        </w:rPr>
        <w:t xml:space="preserve"> z </w:t>
      </w:r>
      <w:r w:rsidRPr="005D3B9D">
        <w:rPr>
          <w:color w:val="000000"/>
          <w:sz w:val="22"/>
          <w:szCs w:val="22"/>
        </w:rPr>
        <w:t xml:space="preserve">siedzibą w </w:t>
      </w:r>
      <w:r w:rsidR="00B05275">
        <w:rPr>
          <w:color w:val="000000"/>
          <w:sz w:val="22"/>
          <w:szCs w:val="22"/>
        </w:rPr>
        <w:t xml:space="preserve"> Starym Zakrzewie 15 </w:t>
      </w:r>
      <w:r w:rsidR="0037474B">
        <w:rPr>
          <w:color w:val="000000"/>
          <w:sz w:val="22"/>
          <w:szCs w:val="22"/>
        </w:rPr>
        <w:t>,</w:t>
      </w:r>
      <w:r w:rsidR="002979A2">
        <w:rPr>
          <w:color w:val="000000"/>
          <w:sz w:val="22"/>
          <w:szCs w:val="22"/>
        </w:rPr>
        <w:t xml:space="preserve"> 18-300 Zambrów, </w:t>
      </w:r>
    </w:p>
    <w:p w:rsidR="00FB2853" w:rsidRDefault="00A60364">
      <w:pPr>
        <w:pStyle w:val="Normalny1"/>
        <w:pBdr>
          <w:top w:val="nil"/>
          <w:left w:val="nil"/>
          <w:bottom w:val="nil"/>
          <w:right w:val="nil"/>
          <w:between w:val="nil"/>
        </w:pBdr>
        <w:tabs>
          <w:tab w:val="left" w:pos="219"/>
        </w:tabs>
        <w:spacing w:line="236" w:lineRule="auto"/>
        <w:ind w:right="4740"/>
        <w:rPr>
          <w:color w:val="000000"/>
          <w:sz w:val="22"/>
          <w:szCs w:val="22"/>
        </w:rPr>
      </w:pPr>
      <w:r w:rsidRPr="005D3B9D">
        <w:rPr>
          <w:color w:val="000000"/>
          <w:sz w:val="22"/>
          <w:szCs w:val="22"/>
        </w:rPr>
        <w:t xml:space="preserve">NIP: </w:t>
      </w:r>
      <w:r w:rsidR="0038365F">
        <w:rPr>
          <w:color w:val="000000"/>
          <w:sz w:val="22"/>
          <w:szCs w:val="22"/>
        </w:rPr>
        <w:t>7231485082</w:t>
      </w:r>
    </w:p>
    <w:p w:rsidR="00D17DE6" w:rsidRPr="005D3B9D" w:rsidRDefault="00A60364">
      <w:pPr>
        <w:pStyle w:val="Normalny1"/>
        <w:pBdr>
          <w:top w:val="nil"/>
          <w:left w:val="nil"/>
          <w:bottom w:val="nil"/>
          <w:right w:val="nil"/>
          <w:between w:val="nil"/>
        </w:pBdr>
        <w:tabs>
          <w:tab w:val="left" w:pos="219"/>
        </w:tabs>
        <w:spacing w:line="236" w:lineRule="auto"/>
        <w:ind w:right="4740"/>
        <w:rPr>
          <w:color w:val="000000"/>
          <w:sz w:val="22"/>
          <w:szCs w:val="22"/>
        </w:rPr>
      </w:pPr>
      <w:r w:rsidRPr="005D3B9D">
        <w:rPr>
          <w:color w:val="000000"/>
          <w:sz w:val="22"/>
          <w:szCs w:val="22"/>
        </w:rPr>
        <w:t>reprezentowan</w:t>
      </w:r>
      <w:r w:rsidR="00FF4AA6">
        <w:rPr>
          <w:color w:val="000000"/>
          <w:sz w:val="22"/>
          <w:szCs w:val="22"/>
        </w:rPr>
        <w:t>ą</w:t>
      </w:r>
      <w:r w:rsidRPr="005D3B9D">
        <w:rPr>
          <w:color w:val="000000"/>
          <w:sz w:val="22"/>
          <w:szCs w:val="22"/>
        </w:rPr>
        <w:t xml:space="preserve"> przez:</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F303D3">
      <w:pPr>
        <w:pStyle w:val="Normalny1"/>
        <w:pBdr>
          <w:top w:val="nil"/>
          <w:left w:val="nil"/>
          <w:bottom w:val="nil"/>
          <w:right w:val="nil"/>
          <w:between w:val="nil"/>
        </w:pBdr>
        <w:ind w:left="83"/>
        <w:rPr>
          <w:color w:val="000000"/>
          <w:sz w:val="22"/>
          <w:szCs w:val="22"/>
        </w:rPr>
      </w:pPr>
      <w:r>
        <w:rPr>
          <w:b/>
          <w:color w:val="000000"/>
          <w:sz w:val="22"/>
          <w:szCs w:val="22"/>
        </w:rPr>
        <w:t xml:space="preserve">Magdalenę </w:t>
      </w:r>
      <w:proofErr w:type="spellStart"/>
      <w:r>
        <w:rPr>
          <w:b/>
          <w:color w:val="000000"/>
          <w:sz w:val="22"/>
          <w:szCs w:val="22"/>
        </w:rPr>
        <w:t>Olender</w:t>
      </w:r>
      <w:proofErr w:type="spellEnd"/>
      <w:r>
        <w:rPr>
          <w:b/>
          <w:color w:val="000000"/>
          <w:sz w:val="22"/>
          <w:szCs w:val="22"/>
        </w:rPr>
        <w:t xml:space="preserve"> – dyrektora Szkoły Podstawowej  im. Marii Konopnickiej w Starym Zakrzewie</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spacing w:line="236" w:lineRule="auto"/>
        <w:ind w:left="83" w:right="4680"/>
        <w:rPr>
          <w:color w:val="000000"/>
          <w:sz w:val="22"/>
          <w:szCs w:val="22"/>
        </w:rPr>
      </w:pPr>
      <w:r w:rsidRPr="005D3B9D">
        <w:rPr>
          <w:color w:val="000000"/>
          <w:sz w:val="22"/>
          <w:szCs w:val="22"/>
        </w:rPr>
        <w:t xml:space="preserve">przy kontrasygnacie Skarbnika Gminy – Doroty Waszkiewicz zwany dalej </w:t>
      </w:r>
      <w:r w:rsidRPr="005D3B9D">
        <w:rPr>
          <w:b/>
          <w:color w:val="000000"/>
          <w:sz w:val="22"/>
          <w:szCs w:val="22"/>
        </w:rPr>
        <w:t>Zamawiającym</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rsidP="00D915EC">
      <w:pPr>
        <w:pStyle w:val="Normalny1"/>
        <w:pBdr>
          <w:top w:val="nil"/>
          <w:left w:val="nil"/>
          <w:bottom w:val="nil"/>
          <w:right w:val="nil"/>
          <w:between w:val="nil"/>
        </w:pBdr>
        <w:spacing w:line="360" w:lineRule="auto"/>
        <w:ind w:left="83"/>
        <w:rPr>
          <w:color w:val="000000"/>
          <w:sz w:val="22"/>
          <w:szCs w:val="22"/>
        </w:rPr>
      </w:pPr>
      <w:r w:rsidRPr="005D3B9D">
        <w:rPr>
          <w:color w:val="000000"/>
          <w:sz w:val="22"/>
          <w:szCs w:val="22"/>
        </w:rPr>
        <w:t>a</w:t>
      </w:r>
      <w:r w:rsidR="00D915EC" w:rsidRPr="005D3B9D">
        <w:rPr>
          <w:color w:val="000000"/>
          <w:sz w:val="22"/>
          <w:szCs w:val="22"/>
        </w:rPr>
        <w:t xml:space="preserve"> …………………………………………………………………………………………………………………………………………………………………..</w:t>
      </w:r>
    </w:p>
    <w:p w:rsidR="00D915EC" w:rsidRPr="005D3B9D" w:rsidRDefault="00D915EC" w:rsidP="00D915EC">
      <w:pPr>
        <w:pStyle w:val="Normalny1"/>
        <w:pBdr>
          <w:top w:val="nil"/>
          <w:left w:val="nil"/>
          <w:bottom w:val="nil"/>
          <w:right w:val="nil"/>
          <w:between w:val="nil"/>
        </w:pBdr>
        <w:spacing w:line="360" w:lineRule="auto"/>
        <w:ind w:left="83"/>
        <w:rPr>
          <w:color w:val="000000"/>
          <w:sz w:val="22"/>
          <w:szCs w:val="22"/>
        </w:rPr>
      </w:pPr>
      <w:r w:rsidRPr="005D3B9D">
        <w:rPr>
          <w:color w:val="000000"/>
          <w:sz w:val="22"/>
          <w:szCs w:val="22"/>
        </w:rPr>
        <w:t>…………………………………………………………………………………………………………………………………………………………………….</w:t>
      </w:r>
    </w:p>
    <w:p w:rsidR="00D17DE6" w:rsidRPr="005D3B9D" w:rsidRDefault="00D17DE6" w:rsidP="00D915EC">
      <w:pPr>
        <w:pStyle w:val="Normalny1"/>
        <w:pBdr>
          <w:top w:val="nil"/>
          <w:left w:val="nil"/>
          <w:bottom w:val="nil"/>
          <w:right w:val="nil"/>
          <w:between w:val="nil"/>
        </w:pBdr>
        <w:spacing w:line="360" w:lineRule="auto"/>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i/>
          <w:color w:val="000000"/>
          <w:sz w:val="22"/>
          <w:szCs w:val="22"/>
        </w:rPr>
        <w:t>(w przypadku przedsiębiorcy wpisanego do KRS)</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___________________________________________________________________________________________</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Wpisana do rejestru przedsiębiorców prowadzonego przez Sąd Rejonowy ___________________________</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Wydział Gospodarczy Krajowego Rejestru Sądowego pod numerem KRS ____________, NIP ____________</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zwanym w treści umowy Wykonawcą, reprezentowanym przez: _______________________________________</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w:t>
      </w:r>
      <w:r w:rsidRPr="005D3B9D">
        <w:rPr>
          <w:i/>
          <w:color w:val="000000"/>
          <w:sz w:val="22"/>
          <w:szCs w:val="22"/>
        </w:rPr>
        <w:t>w przypadku przedsiębiorcy wpisanego do CEIDG)</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(imię i nazwisko)  ____________________________</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spacing w:line="236" w:lineRule="auto"/>
        <w:ind w:left="83"/>
        <w:jc w:val="both"/>
        <w:rPr>
          <w:color w:val="000000"/>
          <w:sz w:val="22"/>
          <w:szCs w:val="22"/>
        </w:rPr>
      </w:pPr>
      <w:r w:rsidRPr="005D3B9D">
        <w:rPr>
          <w:color w:val="000000"/>
          <w:sz w:val="22"/>
          <w:szCs w:val="22"/>
        </w:rPr>
        <w:t>działającym pod firmą _____________________ z siedzibę w ______________ przy ulicy ______________, wpisanym do Centralnej Ewidencji i Informacji o Działalności Gospodarczej NIP ________ Regon _________</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83"/>
        <w:rPr>
          <w:color w:val="000000"/>
          <w:sz w:val="22"/>
          <w:szCs w:val="22"/>
        </w:rPr>
      </w:pPr>
      <w:r w:rsidRPr="005D3B9D">
        <w:rPr>
          <w:color w:val="000000"/>
          <w:sz w:val="22"/>
          <w:szCs w:val="22"/>
        </w:rPr>
        <w:t>zwanym w treści umowy Wykonawcą.</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rsidP="00F63E21">
      <w:pPr>
        <w:pStyle w:val="Normalny1"/>
        <w:pBdr>
          <w:top w:val="nil"/>
          <w:left w:val="nil"/>
          <w:bottom w:val="nil"/>
          <w:right w:val="nil"/>
          <w:between w:val="nil"/>
        </w:pBdr>
        <w:tabs>
          <w:tab w:val="left" w:pos="220"/>
        </w:tabs>
        <w:jc w:val="center"/>
        <w:rPr>
          <w:color w:val="000000"/>
          <w:sz w:val="22"/>
          <w:szCs w:val="22"/>
        </w:rPr>
      </w:pPr>
      <w:r w:rsidRPr="005D3B9D">
        <w:rPr>
          <w:b/>
          <w:color w:val="000000"/>
          <w:sz w:val="22"/>
          <w:szCs w:val="22"/>
        </w:rPr>
        <w:t>§1Przedmiot umowy</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numPr>
          <w:ilvl w:val="1"/>
          <w:numId w:val="10"/>
        </w:numPr>
        <w:pBdr>
          <w:top w:val="nil"/>
          <w:left w:val="nil"/>
          <w:bottom w:val="nil"/>
          <w:right w:val="nil"/>
          <w:between w:val="nil"/>
        </w:pBdr>
        <w:tabs>
          <w:tab w:val="left" w:pos="363"/>
        </w:tabs>
        <w:ind w:left="363" w:hanging="286"/>
        <w:rPr>
          <w:color w:val="000000"/>
          <w:sz w:val="22"/>
          <w:szCs w:val="22"/>
        </w:rPr>
      </w:pPr>
      <w:r w:rsidRPr="005D3B9D">
        <w:rPr>
          <w:color w:val="000000"/>
          <w:sz w:val="22"/>
          <w:szCs w:val="22"/>
        </w:rPr>
        <w:t>Zamawiający zleca, a Wykonawca przyjmuje do wykonania prace polegające na:</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spacing w:line="235" w:lineRule="auto"/>
        <w:ind w:left="363"/>
        <w:rPr>
          <w:color w:val="000000"/>
          <w:sz w:val="22"/>
          <w:szCs w:val="22"/>
        </w:rPr>
      </w:pPr>
      <w:r w:rsidRPr="005D3B9D">
        <w:rPr>
          <w:color w:val="000000"/>
          <w:sz w:val="22"/>
          <w:szCs w:val="22"/>
        </w:rPr>
        <w:t>Opracowanie dokumentacji projektowo – kosztorysowej na wykonanie termomodernizacji obiektu użyteczności publicznej tj.</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363"/>
        <w:rPr>
          <w:color w:val="000000"/>
          <w:sz w:val="22"/>
          <w:szCs w:val="22"/>
        </w:rPr>
      </w:pPr>
      <w:r w:rsidRPr="005D3B9D">
        <w:rPr>
          <w:b/>
          <w:color w:val="000000"/>
          <w:sz w:val="22"/>
          <w:szCs w:val="22"/>
        </w:rPr>
        <w:t xml:space="preserve"> „Termomodernizacja Szkoły Podstawowej im. Marii Konopnickiej w Starym Zakrzewie”.</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18"/>
        </w:numPr>
        <w:pBdr>
          <w:top w:val="nil"/>
          <w:left w:val="nil"/>
          <w:bottom w:val="nil"/>
          <w:right w:val="nil"/>
          <w:between w:val="nil"/>
        </w:pBdr>
        <w:tabs>
          <w:tab w:val="left" w:pos="363"/>
        </w:tabs>
        <w:spacing w:line="253" w:lineRule="auto"/>
        <w:ind w:left="363" w:hanging="354"/>
        <w:jc w:val="both"/>
        <w:rPr>
          <w:color w:val="000000"/>
          <w:sz w:val="22"/>
          <w:szCs w:val="22"/>
        </w:rPr>
      </w:pPr>
      <w:r w:rsidRPr="005D3B9D">
        <w:rPr>
          <w:color w:val="000000"/>
          <w:sz w:val="22"/>
          <w:szCs w:val="22"/>
        </w:rPr>
        <w:lastRenderedPageBreak/>
        <w:t>Przedmiot umowy obejmuje wykonanie kompletnej, niezbędnej do realizacji przedsięwzięcia dokumentacji projektowej budowlanej i wykonawczej wraz z przedmiarami robót, kosztorysami inwestorskimi oraz specyfikacjami technicznymi wykonania i odbioru robót budowlanych.</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pBdr>
          <w:top w:val="nil"/>
          <w:left w:val="nil"/>
          <w:bottom w:val="nil"/>
          <w:right w:val="nil"/>
          <w:between w:val="nil"/>
        </w:pBdr>
        <w:ind w:left="363"/>
        <w:rPr>
          <w:color w:val="000000"/>
          <w:sz w:val="22"/>
          <w:szCs w:val="22"/>
        </w:rPr>
      </w:pPr>
      <w:r w:rsidRPr="005D3B9D">
        <w:rPr>
          <w:color w:val="000000"/>
          <w:sz w:val="22"/>
          <w:szCs w:val="22"/>
        </w:rPr>
        <w:t>Dokumentację należy wykonać zgodnie z:</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2"/>
          <w:numId w:val="18"/>
        </w:numPr>
        <w:pBdr>
          <w:top w:val="nil"/>
          <w:left w:val="nil"/>
          <w:bottom w:val="nil"/>
          <w:right w:val="nil"/>
          <w:between w:val="nil"/>
        </w:pBdr>
        <w:tabs>
          <w:tab w:val="left" w:pos="483"/>
        </w:tabs>
        <w:ind w:left="483" w:hanging="122"/>
        <w:rPr>
          <w:color w:val="000000"/>
          <w:sz w:val="22"/>
          <w:szCs w:val="22"/>
        </w:rPr>
      </w:pPr>
      <w:r w:rsidRPr="005D3B9D">
        <w:rPr>
          <w:noProof/>
          <w:sz w:val="22"/>
          <w:szCs w:val="22"/>
        </w:rPr>
        <w:drawing>
          <wp:anchor distT="0" distB="0" distL="0" distR="0" simplePos="0" relativeHeight="251661312" behindDoc="1" locked="0" layoutInCell="1" allowOverlap="1">
            <wp:simplePos x="0" y="0"/>
            <wp:positionH relativeFrom="page">
              <wp:posOffset>334645</wp:posOffset>
            </wp:positionH>
            <wp:positionV relativeFrom="page">
              <wp:posOffset>10763752</wp:posOffset>
            </wp:positionV>
            <wp:extent cx="6382385" cy="102679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382385" cy="1026795"/>
                    </a:xfrm>
                    <a:prstGeom prst="rect">
                      <a:avLst/>
                    </a:prstGeom>
                    <a:ln/>
                  </pic:spPr>
                </pic:pic>
              </a:graphicData>
            </a:graphic>
          </wp:anchor>
        </w:drawing>
      </w:r>
      <w:r w:rsidRPr="005D3B9D">
        <w:rPr>
          <w:color w:val="000000"/>
          <w:sz w:val="22"/>
          <w:szCs w:val="22"/>
        </w:rPr>
        <w:t>Ustawą z dnia 7 lipca 1994 r. Prawo budowlane (Dz. U. z 2024 r. poz. 725),</w:t>
      </w:r>
    </w:p>
    <w:p w:rsidR="00D17DE6" w:rsidRPr="005D3B9D" w:rsidRDefault="00D17DE6">
      <w:pPr>
        <w:pStyle w:val="Normalny1"/>
        <w:pBdr>
          <w:top w:val="nil"/>
          <w:left w:val="nil"/>
          <w:bottom w:val="nil"/>
          <w:right w:val="nil"/>
          <w:between w:val="nil"/>
        </w:pBdr>
        <w:tabs>
          <w:tab w:val="left" w:pos="486"/>
        </w:tabs>
        <w:spacing w:line="253" w:lineRule="auto"/>
        <w:jc w:val="both"/>
        <w:rPr>
          <w:sz w:val="22"/>
          <w:szCs w:val="22"/>
        </w:rPr>
      </w:pPr>
    </w:p>
    <w:p w:rsidR="00D17DE6" w:rsidRPr="005D3B9D" w:rsidRDefault="00A60364">
      <w:pPr>
        <w:pStyle w:val="Normalny1"/>
        <w:numPr>
          <w:ilvl w:val="2"/>
          <w:numId w:val="18"/>
        </w:numPr>
        <w:pBdr>
          <w:top w:val="nil"/>
          <w:left w:val="nil"/>
          <w:bottom w:val="nil"/>
          <w:right w:val="nil"/>
          <w:between w:val="nil"/>
        </w:pBdr>
        <w:tabs>
          <w:tab w:val="left" w:pos="486"/>
        </w:tabs>
        <w:spacing w:line="253" w:lineRule="auto"/>
        <w:ind w:left="363" w:hanging="2"/>
        <w:jc w:val="both"/>
        <w:rPr>
          <w:color w:val="000000"/>
          <w:sz w:val="22"/>
          <w:szCs w:val="22"/>
        </w:rPr>
      </w:pPr>
      <w:r w:rsidRPr="005D3B9D">
        <w:rPr>
          <w:color w:val="000000"/>
          <w:sz w:val="22"/>
          <w:szCs w:val="22"/>
        </w:rPr>
        <w:t>Rozporządzeniem Ministra Rozwoju i Technologii z dnia 20 grudnia 2021 r. w sprawie szczegółowego zakresu i formy dokumentacji projektowej, specyfikacji technicznych wykonania i odbioru robót budowlanych oraz programu funkcjonalno - użytkowego (Dz. U. z 2021 r., poz. 2454),</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2"/>
          <w:numId w:val="18"/>
        </w:numPr>
        <w:pBdr>
          <w:top w:val="nil"/>
          <w:left w:val="nil"/>
          <w:bottom w:val="nil"/>
          <w:right w:val="nil"/>
          <w:between w:val="nil"/>
        </w:pBdr>
        <w:tabs>
          <w:tab w:val="left" w:pos="510"/>
        </w:tabs>
        <w:spacing w:line="261" w:lineRule="auto"/>
        <w:ind w:left="363" w:hanging="2"/>
        <w:jc w:val="both"/>
        <w:rPr>
          <w:color w:val="000000"/>
          <w:sz w:val="22"/>
          <w:szCs w:val="22"/>
        </w:rPr>
      </w:pPr>
      <w:r w:rsidRPr="005D3B9D">
        <w:rPr>
          <w:color w:val="000000"/>
          <w:sz w:val="22"/>
          <w:szCs w:val="22"/>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rsidR="00D17DE6" w:rsidRPr="005D3B9D" w:rsidRDefault="00A60364">
      <w:pPr>
        <w:pStyle w:val="Normalny1"/>
        <w:numPr>
          <w:ilvl w:val="0"/>
          <w:numId w:val="18"/>
        </w:numPr>
        <w:pBdr>
          <w:top w:val="nil"/>
          <w:left w:val="nil"/>
          <w:bottom w:val="nil"/>
          <w:right w:val="nil"/>
          <w:between w:val="nil"/>
        </w:pBdr>
        <w:tabs>
          <w:tab w:val="left" w:pos="363"/>
        </w:tabs>
        <w:ind w:left="363" w:hanging="363"/>
        <w:rPr>
          <w:color w:val="000000"/>
          <w:sz w:val="22"/>
          <w:szCs w:val="22"/>
        </w:rPr>
      </w:pPr>
      <w:r w:rsidRPr="005D3B9D">
        <w:rPr>
          <w:color w:val="000000"/>
          <w:sz w:val="22"/>
          <w:szCs w:val="22"/>
        </w:rPr>
        <w:t xml:space="preserve">Szczegółowy opis przedmiotu umowy stanowi załącznik nr 6 do </w:t>
      </w:r>
      <w:r w:rsidR="004F6BE3">
        <w:rPr>
          <w:color w:val="000000"/>
          <w:sz w:val="22"/>
          <w:szCs w:val="22"/>
        </w:rPr>
        <w:t>zapytania ofertowego</w:t>
      </w:r>
      <w:r w:rsidRPr="005D3B9D">
        <w:rPr>
          <w:color w:val="000000"/>
          <w:sz w:val="22"/>
          <w:szCs w:val="22"/>
        </w:rPr>
        <w:t>.</w:t>
      </w:r>
    </w:p>
    <w:p w:rsidR="005D3B9D" w:rsidRPr="004B25A2" w:rsidRDefault="004B25A2" w:rsidP="004B25A2">
      <w:pPr>
        <w:pStyle w:val="Normalny1"/>
        <w:tabs>
          <w:tab w:val="left" w:pos="380"/>
        </w:tabs>
        <w:spacing w:line="238" w:lineRule="auto"/>
        <w:jc w:val="both"/>
        <w:rPr>
          <w:rFonts w:asciiTheme="majorHAnsi" w:hAnsiTheme="majorHAnsi" w:cstheme="majorHAnsi"/>
          <w:b/>
          <w:bCs/>
          <w:sz w:val="22"/>
          <w:szCs w:val="22"/>
        </w:rPr>
      </w:pPr>
      <w:r w:rsidRPr="004B25A2">
        <w:rPr>
          <w:rFonts w:asciiTheme="majorHAnsi" w:hAnsiTheme="majorHAnsi" w:cstheme="majorHAnsi"/>
          <w:sz w:val="22"/>
          <w:szCs w:val="22"/>
        </w:rPr>
        <w:t xml:space="preserve">4. </w:t>
      </w:r>
      <w:r w:rsidR="005D3B9D" w:rsidRPr="004B25A2">
        <w:rPr>
          <w:rFonts w:asciiTheme="majorHAnsi" w:hAnsiTheme="majorHAnsi" w:cstheme="majorHAnsi"/>
          <w:sz w:val="22"/>
          <w:szCs w:val="22"/>
        </w:rPr>
        <w:t>Zamówienie uzyskało dofinansowanie z Krajowego Planu Odbudowy w ramach programu priorytetowego „Wymiana źródeł ciepła i poprawa efektywności energetycznej szkół”.</w:t>
      </w:r>
    </w:p>
    <w:p w:rsidR="005D3B9D" w:rsidRPr="005D3B9D" w:rsidRDefault="005D3B9D" w:rsidP="00F63E21">
      <w:pPr>
        <w:pStyle w:val="Normalny1"/>
        <w:pBdr>
          <w:top w:val="nil"/>
          <w:left w:val="nil"/>
          <w:bottom w:val="nil"/>
          <w:right w:val="nil"/>
          <w:between w:val="nil"/>
        </w:pBdr>
        <w:tabs>
          <w:tab w:val="left" w:pos="363"/>
        </w:tabs>
        <w:ind w:left="363"/>
        <w:rPr>
          <w:color w:val="000000"/>
          <w:sz w:val="22"/>
          <w:szCs w:val="22"/>
        </w:rPr>
      </w:pP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pBdr>
          <w:top w:val="nil"/>
          <w:left w:val="nil"/>
          <w:bottom w:val="nil"/>
          <w:right w:val="nil"/>
          <w:between w:val="nil"/>
        </w:pBdr>
        <w:tabs>
          <w:tab w:val="left" w:pos="240"/>
        </w:tabs>
        <w:ind w:left="3740"/>
        <w:rPr>
          <w:color w:val="000000"/>
          <w:sz w:val="22"/>
          <w:szCs w:val="22"/>
        </w:rPr>
      </w:pPr>
      <w:r w:rsidRPr="005D3B9D">
        <w:rPr>
          <w:b/>
          <w:color w:val="000000"/>
          <w:sz w:val="22"/>
          <w:szCs w:val="22"/>
        </w:rPr>
        <w:t>§2</w:t>
      </w:r>
      <w:r w:rsidRPr="005D3B9D">
        <w:rPr>
          <w:rFonts w:ascii="Times New Roman" w:eastAsia="Times New Roman" w:hAnsi="Times New Roman" w:cs="Times New Roman"/>
          <w:color w:val="000000"/>
          <w:sz w:val="22"/>
          <w:szCs w:val="22"/>
        </w:rPr>
        <w:tab/>
      </w:r>
      <w:r w:rsidRPr="005D3B9D">
        <w:rPr>
          <w:b/>
          <w:color w:val="000000"/>
          <w:sz w:val="22"/>
          <w:szCs w:val="22"/>
        </w:rPr>
        <w:t>Termin wykonania umowy</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numPr>
          <w:ilvl w:val="0"/>
          <w:numId w:val="19"/>
        </w:numPr>
        <w:pBdr>
          <w:top w:val="nil"/>
          <w:left w:val="nil"/>
          <w:bottom w:val="nil"/>
          <w:right w:val="nil"/>
          <w:between w:val="nil"/>
        </w:pBdr>
        <w:tabs>
          <w:tab w:val="left" w:pos="363"/>
        </w:tabs>
        <w:ind w:left="363" w:hanging="286"/>
        <w:rPr>
          <w:color w:val="000000"/>
          <w:sz w:val="22"/>
          <w:szCs w:val="22"/>
        </w:rPr>
      </w:pPr>
      <w:r w:rsidRPr="005D3B9D">
        <w:rPr>
          <w:color w:val="000000"/>
          <w:sz w:val="22"/>
          <w:szCs w:val="22"/>
        </w:rPr>
        <w:t xml:space="preserve">Termin wykonania umowy: </w:t>
      </w:r>
      <w:r w:rsidRPr="005D3B9D">
        <w:rPr>
          <w:b/>
          <w:color w:val="000000"/>
          <w:sz w:val="22"/>
          <w:szCs w:val="22"/>
        </w:rPr>
        <w:t xml:space="preserve">do dnia </w:t>
      </w:r>
      <w:r w:rsidR="0038365F">
        <w:rPr>
          <w:b/>
          <w:sz w:val="22"/>
          <w:szCs w:val="22"/>
        </w:rPr>
        <w:t>31</w:t>
      </w:r>
      <w:r w:rsidR="00C8491E">
        <w:rPr>
          <w:b/>
          <w:sz w:val="22"/>
          <w:szCs w:val="22"/>
        </w:rPr>
        <w:t>.07.</w:t>
      </w:r>
      <w:r w:rsidRPr="005D3B9D">
        <w:rPr>
          <w:b/>
          <w:color w:val="000000"/>
          <w:sz w:val="22"/>
          <w:szCs w:val="22"/>
        </w:rPr>
        <w:t>2025r.</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19"/>
        </w:numPr>
        <w:pBdr>
          <w:top w:val="nil"/>
          <w:left w:val="nil"/>
          <w:bottom w:val="nil"/>
          <w:right w:val="nil"/>
          <w:between w:val="nil"/>
        </w:pBdr>
        <w:tabs>
          <w:tab w:val="left" w:pos="363"/>
        </w:tabs>
        <w:spacing w:line="236" w:lineRule="auto"/>
        <w:ind w:left="363" w:hanging="286"/>
        <w:rPr>
          <w:color w:val="000000"/>
          <w:sz w:val="22"/>
          <w:szCs w:val="22"/>
        </w:rPr>
      </w:pPr>
      <w:r w:rsidRPr="005D3B9D">
        <w:rPr>
          <w:color w:val="000000"/>
          <w:sz w:val="22"/>
          <w:szCs w:val="22"/>
        </w:rPr>
        <w:t>W przypadku zgłoszenia przez Zamawiającego uwag do opracowania, Wykonawca niezwłocznie naniesie zgłoszone, uzasadnione poprawki i uzupełnienia.</w:t>
      </w:r>
    </w:p>
    <w:p w:rsidR="00D17DE6" w:rsidRPr="005D3B9D" w:rsidRDefault="00D17DE6">
      <w:pPr>
        <w:pStyle w:val="Normalny1"/>
        <w:pBdr>
          <w:top w:val="nil"/>
          <w:left w:val="nil"/>
          <w:bottom w:val="nil"/>
          <w:right w:val="nil"/>
          <w:between w:val="nil"/>
        </w:pBdr>
        <w:rPr>
          <w:color w:val="000000"/>
          <w:sz w:val="22"/>
          <w:szCs w:val="22"/>
        </w:rPr>
      </w:pPr>
    </w:p>
    <w:p w:rsidR="00D17DE6" w:rsidRDefault="00A60364" w:rsidP="00A42663">
      <w:pPr>
        <w:pStyle w:val="Normalny1"/>
        <w:numPr>
          <w:ilvl w:val="0"/>
          <w:numId w:val="19"/>
        </w:numPr>
        <w:pBdr>
          <w:top w:val="nil"/>
          <w:left w:val="nil"/>
          <w:bottom w:val="nil"/>
          <w:right w:val="nil"/>
          <w:between w:val="nil"/>
        </w:pBdr>
        <w:tabs>
          <w:tab w:val="left" w:pos="363"/>
        </w:tabs>
        <w:spacing w:line="236" w:lineRule="auto"/>
        <w:ind w:left="363" w:right="700" w:hanging="286"/>
        <w:jc w:val="both"/>
        <w:rPr>
          <w:color w:val="000000"/>
          <w:sz w:val="22"/>
          <w:szCs w:val="22"/>
        </w:rPr>
      </w:pPr>
      <w:r w:rsidRPr="005D3B9D">
        <w:rPr>
          <w:color w:val="000000"/>
          <w:sz w:val="22"/>
          <w:szCs w:val="22"/>
        </w:rPr>
        <w:t>Datą wykonania przedmiotu umowy jest data podpisania przez Strony protokołu zdawczo-odbiorczego zatwierdzającego prawidłowe wykonanie.</w:t>
      </w:r>
    </w:p>
    <w:p w:rsidR="00F10758" w:rsidRDefault="00F10758" w:rsidP="00F10758">
      <w:pPr>
        <w:pStyle w:val="Akapitzlist"/>
        <w:ind w:left="0" w:hanging="2"/>
        <w:rPr>
          <w:color w:val="000000"/>
          <w:sz w:val="22"/>
          <w:szCs w:val="22"/>
        </w:rPr>
      </w:pPr>
    </w:p>
    <w:p w:rsidR="00F10758" w:rsidRPr="005D3B9D" w:rsidRDefault="00F10758" w:rsidP="00F10758">
      <w:pPr>
        <w:pStyle w:val="Normalny1"/>
        <w:pBdr>
          <w:top w:val="nil"/>
          <w:left w:val="nil"/>
          <w:bottom w:val="nil"/>
          <w:right w:val="nil"/>
          <w:between w:val="nil"/>
        </w:pBdr>
        <w:tabs>
          <w:tab w:val="left" w:pos="363"/>
        </w:tabs>
        <w:spacing w:line="236" w:lineRule="auto"/>
        <w:ind w:left="363" w:right="700"/>
        <w:rPr>
          <w:color w:val="000000"/>
          <w:sz w:val="22"/>
          <w:szCs w:val="22"/>
        </w:rPr>
      </w:pPr>
    </w:p>
    <w:p w:rsidR="00D17DE6" w:rsidRPr="005D3B9D" w:rsidRDefault="00A60364" w:rsidP="00F63E21">
      <w:pPr>
        <w:pStyle w:val="Normalny1"/>
        <w:tabs>
          <w:tab w:val="left" w:pos="220"/>
        </w:tabs>
        <w:jc w:val="center"/>
        <w:rPr>
          <w:sz w:val="22"/>
          <w:szCs w:val="22"/>
        </w:rPr>
      </w:pPr>
      <w:r w:rsidRPr="005D3B9D">
        <w:rPr>
          <w:b/>
          <w:sz w:val="22"/>
          <w:szCs w:val="22"/>
        </w:rPr>
        <w:t>§3</w:t>
      </w:r>
      <w:r w:rsidRPr="005D3B9D">
        <w:rPr>
          <w:rFonts w:ascii="Times New Roman" w:eastAsia="Times New Roman" w:hAnsi="Times New Roman" w:cs="Times New Roman"/>
          <w:sz w:val="22"/>
          <w:szCs w:val="22"/>
        </w:rPr>
        <w:tab/>
      </w:r>
      <w:r w:rsidRPr="005D3B9D">
        <w:rPr>
          <w:b/>
          <w:sz w:val="22"/>
          <w:szCs w:val="22"/>
        </w:rPr>
        <w:t>Prawa autorskie</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numPr>
          <w:ilvl w:val="0"/>
          <w:numId w:val="20"/>
        </w:numPr>
        <w:tabs>
          <w:tab w:val="left" w:pos="286"/>
        </w:tabs>
        <w:ind w:left="286"/>
        <w:rPr>
          <w:sz w:val="22"/>
          <w:szCs w:val="22"/>
        </w:rPr>
      </w:pPr>
      <w:r w:rsidRPr="005D3B9D">
        <w:rPr>
          <w:sz w:val="22"/>
          <w:szCs w:val="22"/>
        </w:rPr>
        <w:t>Wykonawca oświadcza, że przysługują mu prawa autorskie do dzieła określonego w §1 niniejszej Umowy.</w:t>
      </w:r>
    </w:p>
    <w:p w:rsidR="00D17DE6" w:rsidRPr="005D3B9D" w:rsidRDefault="00D17DE6">
      <w:pPr>
        <w:pStyle w:val="Normalny1"/>
        <w:rPr>
          <w:rFonts w:ascii="Times New Roman" w:eastAsia="Times New Roman" w:hAnsi="Times New Roman" w:cs="Times New Roman"/>
          <w:sz w:val="22"/>
          <w:szCs w:val="22"/>
        </w:rPr>
      </w:pPr>
    </w:p>
    <w:tbl>
      <w:tblPr>
        <w:tblStyle w:val="a"/>
        <w:tblW w:w="10080" w:type="dxa"/>
        <w:tblInd w:w="6" w:type="dxa"/>
        <w:tblLayout w:type="fixed"/>
        <w:tblLook w:val="0000"/>
      </w:tblPr>
      <w:tblGrid>
        <w:gridCol w:w="220"/>
        <w:gridCol w:w="2060"/>
        <w:gridCol w:w="660"/>
        <w:gridCol w:w="2260"/>
        <w:gridCol w:w="2820"/>
        <w:gridCol w:w="2060"/>
      </w:tblGrid>
      <w:tr w:rsidR="00D17DE6" w:rsidRPr="005D3B9D">
        <w:trPr>
          <w:cantSplit/>
          <w:trHeight w:val="269"/>
          <w:tblHeader/>
        </w:trPr>
        <w:tc>
          <w:tcPr>
            <w:tcW w:w="220" w:type="dxa"/>
          </w:tcPr>
          <w:p w:rsidR="00D17DE6" w:rsidRPr="005D3B9D" w:rsidRDefault="00A60364">
            <w:pPr>
              <w:pStyle w:val="Normalny1"/>
              <w:jc w:val="right"/>
              <w:rPr>
                <w:sz w:val="22"/>
                <w:szCs w:val="22"/>
              </w:rPr>
            </w:pPr>
            <w:r w:rsidRPr="005D3B9D">
              <w:rPr>
                <w:sz w:val="22"/>
                <w:szCs w:val="22"/>
              </w:rPr>
              <w:t>2.</w:t>
            </w:r>
          </w:p>
        </w:tc>
        <w:tc>
          <w:tcPr>
            <w:tcW w:w="2060" w:type="dxa"/>
          </w:tcPr>
          <w:p w:rsidR="00D17DE6" w:rsidRPr="005D3B9D" w:rsidRDefault="00A60364">
            <w:pPr>
              <w:pStyle w:val="Normalny1"/>
              <w:ind w:left="60"/>
              <w:rPr>
                <w:sz w:val="22"/>
                <w:szCs w:val="22"/>
              </w:rPr>
            </w:pPr>
            <w:r w:rsidRPr="005D3B9D">
              <w:rPr>
                <w:sz w:val="22"/>
                <w:szCs w:val="22"/>
              </w:rPr>
              <w:t>Strony postanawiają,</w:t>
            </w:r>
          </w:p>
        </w:tc>
        <w:tc>
          <w:tcPr>
            <w:tcW w:w="660" w:type="dxa"/>
          </w:tcPr>
          <w:p w:rsidR="00D17DE6" w:rsidRPr="005D3B9D" w:rsidRDefault="00A60364">
            <w:pPr>
              <w:pStyle w:val="Normalny1"/>
              <w:jc w:val="center"/>
              <w:rPr>
                <w:sz w:val="22"/>
                <w:szCs w:val="22"/>
              </w:rPr>
            </w:pPr>
            <w:r w:rsidRPr="005D3B9D">
              <w:rPr>
                <w:sz w:val="22"/>
                <w:szCs w:val="22"/>
              </w:rPr>
              <w:t>że w</w:t>
            </w:r>
          </w:p>
        </w:tc>
        <w:tc>
          <w:tcPr>
            <w:tcW w:w="2260" w:type="dxa"/>
          </w:tcPr>
          <w:p w:rsidR="00D17DE6" w:rsidRPr="005D3B9D" w:rsidRDefault="00A60364">
            <w:pPr>
              <w:pStyle w:val="Normalny1"/>
              <w:ind w:left="60"/>
              <w:rPr>
                <w:sz w:val="22"/>
                <w:szCs w:val="22"/>
              </w:rPr>
            </w:pPr>
            <w:r w:rsidRPr="005D3B9D">
              <w:rPr>
                <w:sz w:val="22"/>
                <w:szCs w:val="22"/>
              </w:rPr>
              <w:t>ramach wynagrodzenia</w:t>
            </w:r>
          </w:p>
        </w:tc>
        <w:tc>
          <w:tcPr>
            <w:tcW w:w="2820" w:type="dxa"/>
          </w:tcPr>
          <w:p w:rsidR="00D17DE6" w:rsidRPr="005D3B9D" w:rsidRDefault="00A60364">
            <w:pPr>
              <w:pStyle w:val="Normalny1"/>
              <w:ind w:left="100"/>
              <w:rPr>
                <w:sz w:val="22"/>
                <w:szCs w:val="22"/>
              </w:rPr>
            </w:pPr>
            <w:r w:rsidRPr="005D3B9D">
              <w:rPr>
                <w:sz w:val="22"/>
                <w:szCs w:val="22"/>
              </w:rPr>
              <w:t>określonego w §7 niniejszej</w:t>
            </w:r>
          </w:p>
        </w:tc>
        <w:tc>
          <w:tcPr>
            <w:tcW w:w="2060" w:type="dxa"/>
          </w:tcPr>
          <w:p w:rsidR="00D17DE6" w:rsidRPr="005D3B9D" w:rsidRDefault="00A60364" w:rsidP="00064256">
            <w:pPr>
              <w:pStyle w:val="Normalny1"/>
              <w:rPr>
                <w:sz w:val="22"/>
                <w:szCs w:val="22"/>
              </w:rPr>
            </w:pPr>
            <w:r w:rsidRPr="005D3B9D">
              <w:rPr>
                <w:sz w:val="22"/>
                <w:szCs w:val="22"/>
              </w:rPr>
              <w:t>Umowy Wykonawca</w:t>
            </w:r>
          </w:p>
        </w:tc>
      </w:tr>
      <w:tr w:rsidR="00D17DE6" w:rsidRPr="005D3B9D">
        <w:trPr>
          <w:cantSplit/>
          <w:trHeight w:val="310"/>
          <w:tblHeader/>
        </w:trPr>
        <w:tc>
          <w:tcPr>
            <w:tcW w:w="220" w:type="dxa"/>
          </w:tcPr>
          <w:p w:rsidR="00D17DE6" w:rsidRPr="005D3B9D" w:rsidRDefault="00D17DE6">
            <w:pPr>
              <w:pStyle w:val="Normalny1"/>
              <w:rPr>
                <w:rFonts w:ascii="Times New Roman" w:eastAsia="Times New Roman" w:hAnsi="Times New Roman" w:cs="Times New Roman"/>
                <w:sz w:val="22"/>
                <w:szCs w:val="22"/>
              </w:rPr>
            </w:pPr>
          </w:p>
        </w:tc>
        <w:tc>
          <w:tcPr>
            <w:tcW w:w="9860" w:type="dxa"/>
            <w:gridSpan w:val="5"/>
          </w:tcPr>
          <w:p w:rsidR="00D17DE6" w:rsidRPr="005D3B9D" w:rsidRDefault="00A60364">
            <w:pPr>
              <w:pStyle w:val="Normalny1"/>
              <w:ind w:left="60"/>
              <w:rPr>
                <w:sz w:val="22"/>
                <w:szCs w:val="22"/>
              </w:rPr>
            </w:pPr>
            <w:r w:rsidRPr="005D3B9D">
              <w:rPr>
                <w:sz w:val="22"/>
                <w:szCs w:val="22"/>
              </w:rPr>
              <w:t>z dniem podpisania protokołu zdawczo-odbiorczego przenosi na Zamawiającego autorskie prawa majątkowe</w:t>
            </w:r>
          </w:p>
        </w:tc>
      </w:tr>
      <w:tr w:rsidR="00D17DE6" w:rsidRPr="005D3B9D">
        <w:trPr>
          <w:cantSplit/>
          <w:trHeight w:val="307"/>
          <w:tblHeader/>
        </w:trPr>
        <w:tc>
          <w:tcPr>
            <w:tcW w:w="220" w:type="dxa"/>
          </w:tcPr>
          <w:p w:rsidR="00D17DE6" w:rsidRPr="005D3B9D" w:rsidRDefault="00D17DE6">
            <w:pPr>
              <w:pStyle w:val="Normalny1"/>
              <w:rPr>
                <w:rFonts w:ascii="Times New Roman" w:eastAsia="Times New Roman" w:hAnsi="Times New Roman" w:cs="Times New Roman"/>
                <w:sz w:val="22"/>
                <w:szCs w:val="22"/>
              </w:rPr>
            </w:pPr>
          </w:p>
        </w:tc>
        <w:tc>
          <w:tcPr>
            <w:tcW w:w="4980" w:type="dxa"/>
            <w:gridSpan w:val="3"/>
          </w:tcPr>
          <w:p w:rsidR="00D17DE6" w:rsidRPr="005D3B9D" w:rsidRDefault="00A60364">
            <w:pPr>
              <w:pStyle w:val="Normalny1"/>
              <w:ind w:left="60"/>
              <w:rPr>
                <w:sz w:val="22"/>
                <w:szCs w:val="22"/>
              </w:rPr>
            </w:pPr>
            <w:r w:rsidRPr="005D3B9D">
              <w:rPr>
                <w:sz w:val="22"/>
                <w:szCs w:val="22"/>
              </w:rPr>
              <w:t>do dzieła, o których mowa w §1 niniejszej Umowy.</w:t>
            </w:r>
          </w:p>
        </w:tc>
        <w:tc>
          <w:tcPr>
            <w:tcW w:w="2820" w:type="dxa"/>
          </w:tcPr>
          <w:p w:rsidR="00D17DE6" w:rsidRPr="005D3B9D" w:rsidRDefault="00D17DE6">
            <w:pPr>
              <w:pStyle w:val="Normalny1"/>
              <w:rPr>
                <w:rFonts w:ascii="Times New Roman" w:eastAsia="Times New Roman" w:hAnsi="Times New Roman" w:cs="Times New Roman"/>
                <w:sz w:val="22"/>
                <w:szCs w:val="22"/>
              </w:rPr>
            </w:pPr>
          </w:p>
        </w:tc>
        <w:tc>
          <w:tcPr>
            <w:tcW w:w="2060" w:type="dxa"/>
          </w:tcPr>
          <w:p w:rsidR="00D17DE6" w:rsidRPr="005D3B9D" w:rsidRDefault="00D17DE6">
            <w:pPr>
              <w:pStyle w:val="Normalny1"/>
              <w:rPr>
                <w:rFonts w:ascii="Times New Roman" w:eastAsia="Times New Roman" w:hAnsi="Times New Roman" w:cs="Times New Roman"/>
                <w:sz w:val="22"/>
                <w:szCs w:val="22"/>
              </w:rPr>
            </w:pPr>
          </w:p>
        </w:tc>
      </w:tr>
      <w:tr w:rsidR="00D17DE6" w:rsidRPr="005D3B9D">
        <w:trPr>
          <w:cantSplit/>
          <w:trHeight w:val="310"/>
          <w:tblHeader/>
        </w:trPr>
        <w:tc>
          <w:tcPr>
            <w:tcW w:w="220" w:type="dxa"/>
          </w:tcPr>
          <w:p w:rsidR="00D17DE6" w:rsidRPr="005D3B9D" w:rsidRDefault="00A60364">
            <w:pPr>
              <w:pStyle w:val="Normalny1"/>
              <w:jc w:val="right"/>
              <w:rPr>
                <w:sz w:val="22"/>
                <w:szCs w:val="22"/>
              </w:rPr>
            </w:pPr>
            <w:r w:rsidRPr="005D3B9D">
              <w:rPr>
                <w:sz w:val="22"/>
                <w:szCs w:val="22"/>
              </w:rPr>
              <w:t>3.</w:t>
            </w:r>
          </w:p>
        </w:tc>
        <w:tc>
          <w:tcPr>
            <w:tcW w:w="2060" w:type="dxa"/>
          </w:tcPr>
          <w:p w:rsidR="00D17DE6" w:rsidRPr="005D3B9D" w:rsidRDefault="00A60364">
            <w:pPr>
              <w:pStyle w:val="Normalny1"/>
              <w:ind w:left="60"/>
              <w:rPr>
                <w:sz w:val="22"/>
                <w:szCs w:val="22"/>
              </w:rPr>
            </w:pPr>
            <w:r w:rsidRPr="005D3B9D">
              <w:rPr>
                <w:sz w:val="22"/>
                <w:szCs w:val="22"/>
              </w:rPr>
              <w:t>Strony  ustalają,  że</w:t>
            </w:r>
          </w:p>
        </w:tc>
        <w:tc>
          <w:tcPr>
            <w:tcW w:w="660" w:type="dxa"/>
          </w:tcPr>
          <w:p w:rsidR="00D17DE6" w:rsidRPr="005D3B9D" w:rsidRDefault="00A60364">
            <w:pPr>
              <w:pStyle w:val="Normalny1"/>
              <w:jc w:val="center"/>
              <w:rPr>
                <w:sz w:val="22"/>
                <w:szCs w:val="22"/>
              </w:rPr>
            </w:pPr>
            <w:r w:rsidRPr="005D3B9D">
              <w:rPr>
                <w:sz w:val="22"/>
                <w:szCs w:val="22"/>
              </w:rPr>
              <w:t>prawa</w:t>
            </w:r>
          </w:p>
        </w:tc>
        <w:tc>
          <w:tcPr>
            <w:tcW w:w="2260" w:type="dxa"/>
          </w:tcPr>
          <w:p w:rsidR="00D17DE6" w:rsidRPr="005D3B9D" w:rsidRDefault="00A60364">
            <w:pPr>
              <w:pStyle w:val="Normalny1"/>
              <w:ind w:left="120"/>
              <w:rPr>
                <w:sz w:val="22"/>
                <w:szCs w:val="22"/>
              </w:rPr>
            </w:pPr>
            <w:r w:rsidRPr="005D3B9D">
              <w:rPr>
                <w:sz w:val="22"/>
                <w:szCs w:val="22"/>
              </w:rPr>
              <w:t>autorskie  majątkowe</w:t>
            </w:r>
          </w:p>
        </w:tc>
        <w:tc>
          <w:tcPr>
            <w:tcW w:w="2820" w:type="dxa"/>
          </w:tcPr>
          <w:p w:rsidR="00D17DE6" w:rsidRPr="005D3B9D" w:rsidRDefault="00A60364">
            <w:pPr>
              <w:pStyle w:val="Normalny1"/>
              <w:ind w:left="20"/>
              <w:rPr>
                <w:sz w:val="22"/>
                <w:szCs w:val="22"/>
              </w:rPr>
            </w:pPr>
            <w:r w:rsidRPr="005D3B9D">
              <w:rPr>
                <w:sz w:val="22"/>
                <w:szCs w:val="22"/>
              </w:rPr>
              <w:t>mogą  być  wykorzystywane</w:t>
            </w:r>
          </w:p>
        </w:tc>
        <w:tc>
          <w:tcPr>
            <w:tcW w:w="2060" w:type="dxa"/>
          </w:tcPr>
          <w:p w:rsidR="00D17DE6" w:rsidRPr="005D3B9D" w:rsidRDefault="00A60364" w:rsidP="00064256">
            <w:pPr>
              <w:pStyle w:val="Normalny1"/>
              <w:rPr>
                <w:sz w:val="22"/>
                <w:szCs w:val="22"/>
              </w:rPr>
            </w:pPr>
            <w:r w:rsidRPr="005D3B9D">
              <w:rPr>
                <w:sz w:val="22"/>
                <w:szCs w:val="22"/>
              </w:rPr>
              <w:t>przez  Zamawiającego</w:t>
            </w:r>
          </w:p>
        </w:tc>
      </w:tr>
    </w:tbl>
    <w:p w:rsidR="00D17DE6" w:rsidRPr="005D3B9D" w:rsidRDefault="00A60364">
      <w:pPr>
        <w:pStyle w:val="Normalny1"/>
        <w:ind w:left="286"/>
        <w:rPr>
          <w:sz w:val="22"/>
          <w:szCs w:val="22"/>
        </w:rPr>
      </w:pPr>
      <w:r w:rsidRPr="005D3B9D">
        <w:rPr>
          <w:sz w:val="22"/>
          <w:szCs w:val="22"/>
        </w:rPr>
        <w:t>na następujących polach eksploatacji:</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rsidP="00756439">
      <w:pPr>
        <w:pStyle w:val="Normalny1"/>
        <w:numPr>
          <w:ilvl w:val="3"/>
          <w:numId w:val="21"/>
        </w:numPr>
        <w:tabs>
          <w:tab w:val="left" w:pos="566"/>
        </w:tabs>
        <w:spacing w:line="236" w:lineRule="auto"/>
        <w:ind w:left="566" w:hanging="283"/>
        <w:jc w:val="both"/>
        <w:rPr>
          <w:sz w:val="22"/>
          <w:szCs w:val="22"/>
        </w:rPr>
      </w:pPr>
      <w:r w:rsidRPr="005D3B9D">
        <w:rPr>
          <w:sz w:val="22"/>
          <w:szCs w:val="22"/>
        </w:rPr>
        <w:t>w zakresie rozpowszechniania: publiczne udostępnianie w taki sposób, aby każdy mógł mieć do niego dostęp w miejscu i czasie przez siebie wybranym,</w:t>
      </w:r>
    </w:p>
    <w:p w:rsidR="00D17DE6" w:rsidRPr="005D3B9D" w:rsidRDefault="00D17DE6">
      <w:pPr>
        <w:pStyle w:val="Normalny1"/>
        <w:rPr>
          <w:sz w:val="22"/>
          <w:szCs w:val="22"/>
        </w:rPr>
      </w:pPr>
    </w:p>
    <w:p w:rsidR="00D17DE6" w:rsidRPr="005D3B9D" w:rsidRDefault="00A60364" w:rsidP="00756439">
      <w:pPr>
        <w:pStyle w:val="Normalny1"/>
        <w:numPr>
          <w:ilvl w:val="3"/>
          <w:numId w:val="21"/>
        </w:numPr>
        <w:tabs>
          <w:tab w:val="left" w:pos="566"/>
        </w:tabs>
        <w:spacing w:line="235" w:lineRule="auto"/>
        <w:ind w:left="566" w:hanging="283"/>
        <w:jc w:val="both"/>
        <w:rPr>
          <w:sz w:val="22"/>
          <w:szCs w:val="22"/>
        </w:rPr>
      </w:pPr>
      <w:r w:rsidRPr="005D3B9D">
        <w:rPr>
          <w:sz w:val="22"/>
          <w:szCs w:val="22"/>
        </w:rPr>
        <w:t>utrwalanie jakąkolwiek techniką, w tym m.in. drukiem, na kliszy fotograficznej, na taśmie magnetycznej, cyfrowo,</w:t>
      </w:r>
    </w:p>
    <w:p w:rsidR="00D17DE6" w:rsidRPr="005D3B9D" w:rsidRDefault="00D17DE6">
      <w:pPr>
        <w:pStyle w:val="Normalny1"/>
        <w:rPr>
          <w:sz w:val="22"/>
          <w:szCs w:val="22"/>
        </w:rPr>
      </w:pPr>
    </w:p>
    <w:p w:rsidR="00D17DE6" w:rsidRPr="005D3B9D" w:rsidRDefault="00A60364" w:rsidP="00756439">
      <w:pPr>
        <w:pStyle w:val="Normalny1"/>
        <w:numPr>
          <w:ilvl w:val="3"/>
          <w:numId w:val="21"/>
        </w:numPr>
        <w:tabs>
          <w:tab w:val="left" w:pos="566"/>
        </w:tabs>
        <w:spacing w:line="236" w:lineRule="auto"/>
        <w:ind w:left="566" w:hanging="283"/>
        <w:jc w:val="both"/>
        <w:rPr>
          <w:sz w:val="22"/>
          <w:szCs w:val="22"/>
        </w:rPr>
      </w:pPr>
      <w:r w:rsidRPr="005D3B9D">
        <w:rPr>
          <w:sz w:val="22"/>
          <w:szCs w:val="22"/>
        </w:rPr>
        <w:t>zwielokrotnianie jakąkolwiek techniką, w tym m.in. drukiem, na kliszy fotograficznej, na taśmie magnetycznej, cyfrowo,</w:t>
      </w:r>
    </w:p>
    <w:p w:rsidR="00D17DE6" w:rsidRPr="005D3B9D" w:rsidRDefault="00D17DE6">
      <w:pPr>
        <w:pStyle w:val="Normalny1"/>
        <w:rPr>
          <w:sz w:val="22"/>
          <w:szCs w:val="22"/>
        </w:rPr>
      </w:pPr>
    </w:p>
    <w:p w:rsidR="00D17DE6" w:rsidRPr="005D3B9D" w:rsidRDefault="00A60364" w:rsidP="00870ACC">
      <w:pPr>
        <w:pStyle w:val="Normalny1"/>
        <w:numPr>
          <w:ilvl w:val="3"/>
          <w:numId w:val="21"/>
        </w:numPr>
        <w:tabs>
          <w:tab w:val="left" w:pos="566"/>
        </w:tabs>
        <w:ind w:left="566" w:hanging="283"/>
        <w:jc w:val="both"/>
        <w:rPr>
          <w:sz w:val="22"/>
          <w:szCs w:val="22"/>
        </w:rPr>
      </w:pPr>
      <w:r w:rsidRPr="005D3B9D">
        <w:rPr>
          <w:sz w:val="22"/>
          <w:szCs w:val="22"/>
        </w:rPr>
        <w:t>wprowadzanie do pamięci komputera oraz do sieci komputerowej i/lub multimedialnej,</w:t>
      </w:r>
    </w:p>
    <w:p w:rsidR="00D17DE6" w:rsidRPr="005D3B9D" w:rsidRDefault="00D17DE6">
      <w:pPr>
        <w:pStyle w:val="Normalny1"/>
        <w:rPr>
          <w:sz w:val="22"/>
          <w:szCs w:val="22"/>
        </w:rPr>
      </w:pPr>
    </w:p>
    <w:p w:rsidR="00D17DE6" w:rsidRPr="005D3B9D" w:rsidRDefault="00A60364" w:rsidP="00870ACC">
      <w:pPr>
        <w:pStyle w:val="Normalny1"/>
        <w:numPr>
          <w:ilvl w:val="3"/>
          <w:numId w:val="21"/>
        </w:numPr>
        <w:tabs>
          <w:tab w:val="left" w:pos="566"/>
        </w:tabs>
        <w:ind w:left="566" w:hanging="283"/>
        <w:jc w:val="both"/>
        <w:rPr>
          <w:sz w:val="22"/>
          <w:szCs w:val="22"/>
        </w:rPr>
      </w:pPr>
      <w:r w:rsidRPr="005D3B9D">
        <w:rPr>
          <w:sz w:val="22"/>
          <w:szCs w:val="22"/>
        </w:rPr>
        <w:t>użycie w postępowaniu o udzielenie zamówienia publicznego na wykonanie robót,</w:t>
      </w:r>
    </w:p>
    <w:p w:rsidR="00D17DE6" w:rsidRPr="005D3B9D" w:rsidRDefault="00D17DE6">
      <w:pPr>
        <w:pStyle w:val="Normalny1"/>
        <w:rPr>
          <w:sz w:val="22"/>
          <w:szCs w:val="22"/>
        </w:rPr>
      </w:pPr>
    </w:p>
    <w:p w:rsidR="00D17DE6" w:rsidRPr="005D3B9D" w:rsidRDefault="00A60364">
      <w:pPr>
        <w:pStyle w:val="Normalny1"/>
        <w:numPr>
          <w:ilvl w:val="3"/>
          <w:numId w:val="21"/>
        </w:numPr>
        <w:tabs>
          <w:tab w:val="left" w:pos="566"/>
        </w:tabs>
        <w:ind w:left="566" w:hanging="283"/>
        <w:rPr>
          <w:sz w:val="22"/>
          <w:szCs w:val="22"/>
        </w:rPr>
      </w:pPr>
      <w:r w:rsidRPr="005D3B9D">
        <w:rPr>
          <w:sz w:val="22"/>
          <w:szCs w:val="22"/>
        </w:rPr>
        <w:t>skierowanie do realizacji,</w:t>
      </w:r>
    </w:p>
    <w:p w:rsidR="00D17DE6" w:rsidRPr="005D3B9D" w:rsidRDefault="00D17DE6">
      <w:pPr>
        <w:pStyle w:val="Normalny1"/>
        <w:rPr>
          <w:sz w:val="22"/>
          <w:szCs w:val="22"/>
        </w:rPr>
      </w:pPr>
    </w:p>
    <w:p w:rsidR="00D17DE6" w:rsidRPr="005D3B9D" w:rsidRDefault="00A60364" w:rsidP="00870ACC">
      <w:pPr>
        <w:pStyle w:val="Normalny1"/>
        <w:numPr>
          <w:ilvl w:val="3"/>
          <w:numId w:val="21"/>
        </w:numPr>
        <w:tabs>
          <w:tab w:val="left" w:pos="566"/>
        </w:tabs>
        <w:ind w:left="566" w:hanging="283"/>
        <w:jc w:val="both"/>
        <w:rPr>
          <w:sz w:val="22"/>
          <w:szCs w:val="22"/>
        </w:rPr>
      </w:pPr>
      <w:r w:rsidRPr="005D3B9D">
        <w:rPr>
          <w:sz w:val="22"/>
          <w:szCs w:val="22"/>
        </w:rPr>
        <w:t>dokonywanie zmian w przypadku konieczności przez osobę wybraną przez Zamawiającego.</w:t>
      </w:r>
    </w:p>
    <w:p w:rsidR="00D17DE6" w:rsidRPr="005D3B9D" w:rsidRDefault="00D17DE6">
      <w:pPr>
        <w:pStyle w:val="Normalny1"/>
        <w:pBdr>
          <w:top w:val="nil"/>
          <w:left w:val="nil"/>
          <w:bottom w:val="nil"/>
          <w:right w:val="nil"/>
          <w:between w:val="nil"/>
        </w:pBdr>
        <w:tabs>
          <w:tab w:val="left" w:pos="363"/>
        </w:tabs>
        <w:spacing w:line="236" w:lineRule="auto"/>
        <w:ind w:right="700"/>
        <w:rPr>
          <w:sz w:val="22"/>
          <w:szCs w:val="22"/>
        </w:rPr>
      </w:pPr>
    </w:p>
    <w:p w:rsidR="00D17DE6" w:rsidRPr="005D3B9D" w:rsidRDefault="00D17DE6">
      <w:pPr>
        <w:pStyle w:val="Normalny1"/>
        <w:pBdr>
          <w:top w:val="nil"/>
          <w:left w:val="nil"/>
          <w:bottom w:val="nil"/>
          <w:right w:val="nil"/>
          <w:between w:val="nil"/>
        </w:pBdr>
        <w:tabs>
          <w:tab w:val="left" w:pos="363"/>
        </w:tabs>
        <w:spacing w:line="236" w:lineRule="auto"/>
        <w:ind w:right="700"/>
        <w:rPr>
          <w:sz w:val="22"/>
          <w:szCs w:val="22"/>
        </w:rPr>
      </w:pPr>
    </w:p>
    <w:p w:rsidR="00D17DE6" w:rsidRPr="005D3B9D" w:rsidRDefault="00A60364">
      <w:pPr>
        <w:pStyle w:val="Normalny1"/>
        <w:numPr>
          <w:ilvl w:val="5"/>
          <w:numId w:val="21"/>
        </w:numPr>
        <w:pBdr>
          <w:top w:val="nil"/>
          <w:left w:val="nil"/>
          <w:bottom w:val="nil"/>
          <w:right w:val="nil"/>
          <w:between w:val="nil"/>
        </w:pBdr>
        <w:tabs>
          <w:tab w:val="left" w:pos="3926"/>
        </w:tabs>
        <w:ind w:left="3926" w:hanging="156"/>
        <w:rPr>
          <w:color w:val="000000"/>
          <w:sz w:val="22"/>
          <w:szCs w:val="22"/>
        </w:rPr>
      </w:pPr>
      <w:bookmarkStart w:id="0" w:name="bookmark=id.nldozldxkbtq" w:colFirst="0" w:colLast="0"/>
      <w:bookmarkEnd w:id="0"/>
      <w:r w:rsidRPr="005D3B9D">
        <w:rPr>
          <w:b/>
          <w:color w:val="000000"/>
          <w:sz w:val="22"/>
          <w:szCs w:val="22"/>
        </w:rPr>
        <w:t>4  Obowiązki Wykonawcy</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22"/>
        </w:numPr>
        <w:pBdr>
          <w:top w:val="nil"/>
          <w:left w:val="nil"/>
          <w:bottom w:val="nil"/>
          <w:right w:val="nil"/>
          <w:between w:val="nil"/>
        </w:pBdr>
        <w:tabs>
          <w:tab w:val="left" w:pos="386"/>
        </w:tabs>
        <w:ind w:left="386" w:hanging="386"/>
        <w:rPr>
          <w:color w:val="000000"/>
          <w:sz w:val="22"/>
          <w:szCs w:val="22"/>
        </w:rPr>
      </w:pPr>
      <w:r w:rsidRPr="005D3B9D">
        <w:rPr>
          <w:color w:val="000000"/>
          <w:sz w:val="22"/>
          <w:szCs w:val="22"/>
        </w:rPr>
        <w:t>Do obowiązków Wykonawcy należy:</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22"/>
        </w:numPr>
        <w:pBdr>
          <w:top w:val="nil"/>
          <w:left w:val="nil"/>
          <w:bottom w:val="nil"/>
          <w:right w:val="nil"/>
          <w:between w:val="nil"/>
        </w:pBdr>
        <w:tabs>
          <w:tab w:val="left" w:pos="470"/>
        </w:tabs>
        <w:spacing w:line="259" w:lineRule="auto"/>
        <w:ind w:left="446" w:hanging="307"/>
        <w:jc w:val="both"/>
        <w:rPr>
          <w:color w:val="000000"/>
          <w:sz w:val="22"/>
          <w:szCs w:val="22"/>
        </w:rPr>
      </w:pPr>
      <w:r w:rsidRPr="005D3B9D">
        <w:rPr>
          <w:color w:val="000000"/>
          <w:sz w:val="22"/>
          <w:szCs w:val="22"/>
        </w:rPr>
        <w:t>wykonanie przedmiotu umowy przez osoby posiadające odpowiednie uprawnienia w zakresie projektowania, zgodnie z umową, obowiązującymi przepisami i normami, zasadami wiedzy technicznej oraz ewentualnymi wskazówkami i zaleceniami Zamawiającego; w przypadku, gdy w trakcie realizacji umowy ulegną zmianie przepisy prawa, Wykonawca ma obowiązek wykonać przedmiot umowy z uwzględnieniem tych zmian;</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22"/>
        </w:numPr>
        <w:pBdr>
          <w:top w:val="nil"/>
          <w:left w:val="nil"/>
          <w:bottom w:val="nil"/>
          <w:right w:val="nil"/>
          <w:between w:val="nil"/>
        </w:pBdr>
        <w:tabs>
          <w:tab w:val="left" w:pos="478"/>
        </w:tabs>
        <w:spacing w:line="253" w:lineRule="auto"/>
        <w:ind w:left="446" w:hanging="307"/>
        <w:jc w:val="both"/>
        <w:rPr>
          <w:color w:val="000000"/>
          <w:sz w:val="22"/>
          <w:szCs w:val="22"/>
        </w:rPr>
      </w:pPr>
      <w:r w:rsidRPr="005D3B9D">
        <w:rPr>
          <w:color w:val="000000"/>
          <w:sz w:val="22"/>
          <w:szCs w:val="22"/>
        </w:rPr>
        <w:t>udzielanie odpowiedzi na zapytania wykonawców ubiegających się o udzielenie zamówienia lub Zamawiającego, kierowane w trakcie trwania procedury udzielania zamówienia na wykonanie robót w oparciu o dokumentację, w terminie 2 dni roboczych od dnia powzięcia wiadomości o treści zapytania bądź innym odpowiednim terminie określonym przez Zamawiającego;</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rsidP="007716D2">
      <w:pPr>
        <w:pStyle w:val="Normalny1"/>
        <w:numPr>
          <w:ilvl w:val="1"/>
          <w:numId w:val="22"/>
        </w:numPr>
        <w:pBdr>
          <w:top w:val="nil"/>
          <w:left w:val="nil"/>
          <w:bottom w:val="nil"/>
          <w:right w:val="nil"/>
          <w:between w:val="nil"/>
        </w:pBdr>
        <w:tabs>
          <w:tab w:val="left" w:pos="426"/>
        </w:tabs>
        <w:spacing w:line="226" w:lineRule="auto"/>
        <w:ind w:left="426" w:hanging="284"/>
        <w:jc w:val="both"/>
        <w:rPr>
          <w:color w:val="000000"/>
          <w:sz w:val="22"/>
          <w:szCs w:val="22"/>
        </w:rPr>
      </w:pPr>
      <w:r w:rsidRPr="005D3B9D">
        <w:rPr>
          <w:color w:val="000000"/>
          <w:sz w:val="22"/>
          <w:szCs w:val="22"/>
        </w:rPr>
        <w:t>wprowadzanie korekt w dokumentacji o uwagi Zamawiającego zgłoszone w trakcie projektowania i wykonawstwa w terminie 2 dni roboczych od dnia zgłoszenia;</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22"/>
        </w:numPr>
        <w:pBdr>
          <w:top w:val="nil"/>
          <w:left w:val="nil"/>
          <w:bottom w:val="nil"/>
          <w:right w:val="nil"/>
          <w:between w:val="nil"/>
        </w:pBdr>
        <w:tabs>
          <w:tab w:val="left" w:pos="467"/>
        </w:tabs>
        <w:spacing w:line="242" w:lineRule="auto"/>
        <w:ind w:left="426" w:hanging="284"/>
        <w:jc w:val="both"/>
        <w:rPr>
          <w:color w:val="000000"/>
          <w:sz w:val="22"/>
          <w:szCs w:val="22"/>
        </w:rPr>
      </w:pPr>
      <w:r w:rsidRPr="005D3B9D">
        <w:rPr>
          <w:color w:val="000000"/>
          <w:sz w:val="22"/>
          <w:szCs w:val="22"/>
        </w:rPr>
        <w:t>udzielanie wyjaśnień, bądź dokonanie ewentualnej korekty dokumentacji w terminie 3 dni roboczych od dnia wezwania przez Zamawiającego, w przypadku wystąpienia jakichkolwiek wątpliwości przy realizacji prac budowlanych;</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2"/>
          <w:numId w:val="22"/>
        </w:numPr>
        <w:pBdr>
          <w:top w:val="nil"/>
          <w:left w:val="nil"/>
          <w:bottom w:val="nil"/>
          <w:right w:val="nil"/>
          <w:between w:val="nil"/>
        </w:pBdr>
        <w:tabs>
          <w:tab w:val="left" w:pos="466"/>
        </w:tabs>
        <w:ind w:left="466" w:hanging="305"/>
        <w:rPr>
          <w:color w:val="000000"/>
          <w:sz w:val="22"/>
          <w:szCs w:val="22"/>
        </w:rPr>
      </w:pPr>
      <w:r w:rsidRPr="005D3B9D">
        <w:rPr>
          <w:color w:val="000000"/>
          <w:sz w:val="22"/>
          <w:szCs w:val="22"/>
        </w:rPr>
        <w:t>przekazanie Zamawiającemu w wersji drukowanej:</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4"/>
          <w:numId w:val="22"/>
        </w:numPr>
        <w:pBdr>
          <w:top w:val="nil"/>
          <w:left w:val="nil"/>
          <w:bottom w:val="nil"/>
          <w:right w:val="nil"/>
          <w:between w:val="nil"/>
        </w:pBdr>
        <w:tabs>
          <w:tab w:val="left" w:pos="566"/>
        </w:tabs>
        <w:ind w:left="566" w:hanging="126"/>
        <w:rPr>
          <w:color w:val="000000"/>
          <w:sz w:val="22"/>
          <w:szCs w:val="22"/>
        </w:rPr>
      </w:pPr>
      <w:r w:rsidRPr="005D3B9D">
        <w:rPr>
          <w:color w:val="000000"/>
          <w:sz w:val="22"/>
          <w:szCs w:val="22"/>
        </w:rPr>
        <w:t>projekt budowlany (PZT; A-B) – 4 egz.,</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4"/>
          <w:numId w:val="22"/>
        </w:numPr>
        <w:pBdr>
          <w:top w:val="nil"/>
          <w:left w:val="nil"/>
          <w:bottom w:val="nil"/>
          <w:right w:val="nil"/>
          <w:between w:val="nil"/>
        </w:pBdr>
        <w:tabs>
          <w:tab w:val="left" w:pos="566"/>
        </w:tabs>
        <w:ind w:left="566" w:hanging="126"/>
        <w:rPr>
          <w:color w:val="000000"/>
          <w:sz w:val="22"/>
          <w:szCs w:val="22"/>
        </w:rPr>
      </w:pPr>
      <w:r w:rsidRPr="005D3B9D">
        <w:rPr>
          <w:color w:val="000000"/>
          <w:sz w:val="22"/>
          <w:szCs w:val="22"/>
        </w:rPr>
        <w:t>projekt wykonawczy – 4 egz.</w:t>
      </w:r>
      <w:r w:rsidR="001D594A">
        <w:rPr>
          <w:color w:val="000000"/>
          <w:sz w:val="22"/>
          <w:szCs w:val="22"/>
        </w:rPr>
        <w:t>,</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4"/>
          <w:numId w:val="22"/>
        </w:numPr>
        <w:pBdr>
          <w:top w:val="nil"/>
          <w:left w:val="nil"/>
          <w:bottom w:val="nil"/>
          <w:right w:val="nil"/>
          <w:between w:val="nil"/>
        </w:pBdr>
        <w:tabs>
          <w:tab w:val="left" w:pos="566"/>
        </w:tabs>
        <w:ind w:left="566" w:hanging="126"/>
        <w:rPr>
          <w:color w:val="000000"/>
          <w:sz w:val="22"/>
          <w:szCs w:val="22"/>
        </w:rPr>
      </w:pPr>
      <w:r w:rsidRPr="005D3B9D">
        <w:rPr>
          <w:color w:val="000000"/>
          <w:sz w:val="22"/>
          <w:szCs w:val="22"/>
        </w:rPr>
        <w:t>przedmiar robót, kosztorys inwestorski – 2 egz.,</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4"/>
          <w:numId w:val="22"/>
        </w:numPr>
        <w:pBdr>
          <w:top w:val="nil"/>
          <w:left w:val="nil"/>
          <w:bottom w:val="nil"/>
          <w:right w:val="nil"/>
          <w:between w:val="nil"/>
        </w:pBdr>
        <w:tabs>
          <w:tab w:val="left" w:pos="566"/>
        </w:tabs>
        <w:ind w:left="566" w:hanging="126"/>
        <w:rPr>
          <w:color w:val="000000"/>
          <w:sz w:val="22"/>
          <w:szCs w:val="22"/>
        </w:rPr>
      </w:pPr>
      <w:r w:rsidRPr="005D3B9D">
        <w:rPr>
          <w:color w:val="000000"/>
          <w:sz w:val="22"/>
          <w:szCs w:val="22"/>
        </w:rPr>
        <w:t>specyfikacja techniczna wykonania i odbioru robót – 2 egz.,</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pBdr>
          <w:top w:val="nil"/>
          <w:left w:val="nil"/>
          <w:bottom w:val="nil"/>
          <w:right w:val="nil"/>
          <w:between w:val="nil"/>
        </w:pBdr>
        <w:ind w:left="446"/>
        <w:rPr>
          <w:color w:val="000000"/>
          <w:sz w:val="22"/>
          <w:szCs w:val="22"/>
        </w:rPr>
      </w:pPr>
      <w:r w:rsidRPr="005D3B9D">
        <w:rPr>
          <w:color w:val="000000"/>
          <w:sz w:val="22"/>
          <w:szCs w:val="22"/>
        </w:rPr>
        <w:t>dodatkowo całość dokumentacji należy przekazać w wersji edytowalnej oraz formacie .pdf.</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numPr>
          <w:ilvl w:val="0"/>
          <w:numId w:val="23"/>
        </w:numPr>
        <w:pBdr>
          <w:top w:val="nil"/>
          <w:left w:val="nil"/>
          <w:bottom w:val="nil"/>
          <w:right w:val="nil"/>
          <w:between w:val="nil"/>
        </w:pBdr>
        <w:tabs>
          <w:tab w:val="left" w:pos="475"/>
        </w:tabs>
        <w:spacing w:line="225" w:lineRule="auto"/>
        <w:ind w:left="446" w:hanging="285"/>
        <w:jc w:val="both"/>
        <w:rPr>
          <w:color w:val="000000"/>
          <w:sz w:val="22"/>
          <w:szCs w:val="22"/>
        </w:rPr>
      </w:pPr>
      <w:bookmarkStart w:id="1" w:name="bookmark=id.g36axaxmerj3" w:colFirst="0" w:colLast="0"/>
      <w:bookmarkEnd w:id="1"/>
      <w:r w:rsidRPr="005D3B9D">
        <w:rPr>
          <w:color w:val="000000"/>
          <w:sz w:val="22"/>
          <w:szCs w:val="22"/>
        </w:rPr>
        <w:t>wykonanie aktualizacji kosztorysów inwestorskich na wezwanie Zamawiającego, w szczególności na etapie przygotowania postępowań na wyłonienie wykonawców robót budowlanych w terminie 2 dni roboczych od</w:t>
      </w:r>
    </w:p>
    <w:p w:rsidR="00D17DE6" w:rsidRPr="005D3B9D" w:rsidRDefault="00A60364">
      <w:pPr>
        <w:pStyle w:val="Normalny1"/>
        <w:ind w:left="446"/>
        <w:rPr>
          <w:sz w:val="22"/>
          <w:szCs w:val="22"/>
        </w:rPr>
      </w:pPr>
      <w:r w:rsidRPr="005D3B9D">
        <w:rPr>
          <w:sz w:val="22"/>
          <w:szCs w:val="22"/>
        </w:rPr>
        <w:t>dnia powzięcia wiadomości bądź innym odpowiednim terminie określonym przez Zamawiającego.</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rsidP="009B3F44">
      <w:pPr>
        <w:pStyle w:val="Normalny1"/>
        <w:numPr>
          <w:ilvl w:val="0"/>
          <w:numId w:val="23"/>
        </w:numPr>
        <w:tabs>
          <w:tab w:val="left" w:pos="426"/>
        </w:tabs>
        <w:spacing w:line="208" w:lineRule="auto"/>
        <w:ind w:right="160"/>
        <w:jc w:val="both"/>
        <w:rPr>
          <w:sz w:val="22"/>
          <w:szCs w:val="22"/>
        </w:rPr>
      </w:pPr>
      <w:r w:rsidRPr="005D3B9D">
        <w:rPr>
          <w:sz w:val="22"/>
          <w:szCs w:val="22"/>
        </w:rPr>
        <w:t>opracowanie dokumentów niezbędnych do wykonania zgłoszenia budowlanego lub uzyskania pozwolenia na budowę w imieniu Zamawiającego.</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numPr>
          <w:ilvl w:val="0"/>
          <w:numId w:val="1"/>
        </w:numPr>
        <w:tabs>
          <w:tab w:val="left" w:pos="299"/>
        </w:tabs>
        <w:spacing w:line="242" w:lineRule="auto"/>
        <w:ind w:left="306"/>
        <w:jc w:val="both"/>
        <w:rPr>
          <w:sz w:val="22"/>
          <w:szCs w:val="22"/>
        </w:rPr>
      </w:pPr>
      <w:r w:rsidRPr="005D3B9D">
        <w:rPr>
          <w:sz w:val="22"/>
          <w:szCs w:val="22"/>
        </w:rPr>
        <w:t>Zamawiający wymaga, aby proces projektowania odbywał się w ścisłej współpracy z Zamawiającym. Wykonawca zobowiązany jest do regularnego (co najmniej raz w miesiącu) informowania Zamawiającego o zaawansowaniu prac projektowych.</w:t>
      </w:r>
    </w:p>
    <w:p w:rsidR="00D17DE6" w:rsidRPr="005D3B9D" w:rsidRDefault="00A60364">
      <w:pPr>
        <w:pStyle w:val="Normalny1"/>
        <w:numPr>
          <w:ilvl w:val="0"/>
          <w:numId w:val="1"/>
        </w:numPr>
        <w:tabs>
          <w:tab w:val="left" w:pos="309"/>
        </w:tabs>
        <w:spacing w:line="226" w:lineRule="auto"/>
        <w:ind w:right="1560"/>
        <w:rPr>
          <w:sz w:val="22"/>
          <w:szCs w:val="22"/>
        </w:rPr>
      </w:pPr>
      <w:r w:rsidRPr="005D3B9D">
        <w:rPr>
          <w:sz w:val="22"/>
          <w:szCs w:val="22"/>
        </w:rPr>
        <w:t>Korespondencja pomiędzy Wykonawcą i Zamawiającym odbywać się będzie drogą mailową. Osoba wyznaczona do kontaktów z Wykonawcą ze strony Zamawiającego:...................</w:t>
      </w:r>
    </w:p>
    <w:p w:rsidR="00D17DE6" w:rsidRPr="005D3B9D" w:rsidRDefault="00A60364">
      <w:pPr>
        <w:pStyle w:val="Normalny1"/>
        <w:ind w:left="306"/>
        <w:rPr>
          <w:sz w:val="22"/>
          <w:szCs w:val="22"/>
        </w:rPr>
      </w:pPr>
      <w:r w:rsidRPr="005D3B9D">
        <w:rPr>
          <w:sz w:val="22"/>
          <w:szCs w:val="22"/>
        </w:rPr>
        <w:lastRenderedPageBreak/>
        <w:t>Osoba wyznaczona do kontaktów z Zamawiającym ze strony wykonawcy: ___________________</w:t>
      </w:r>
    </w:p>
    <w:p w:rsidR="00D17DE6" w:rsidRPr="005D3B9D" w:rsidRDefault="00D17DE6">
      <w:pPr>
        <w:pStyle w:val="Normalny1"/>
        <w:pBdr>
          <w:top w:val="nil"/>
          <w:left w:val="nil"/>
          <w:bottom w:val="nil"/>
          <w:right w:val="nil"/>
          <w:between w:val="nil"/>
        </w:pBdr>
        <w:tabs>
          <w:tab w:val="left" w:pos="475"/>
        </w:tabs>
        <w:spacing w:line="225" w:lineRule="auto"/>
        <w:jc w:val="both"/>
        <w:rPr>
          <w:sz w:val="22"/>
          <w:szCs w:val="22"/>
        </w:rPr>
      </w:pPr>
    </w:p>
    <w:p w:rsidR="00D17DE6" w:rsidRPr="005D3B9D" w:rsidRDefault="00A60364">
      <w:pPr>
        <w:pStyle w:val="Normalny1"/>
        <w:numPr>
          <w:ilvl w:val="0"/>
          <w:numId w:val="1"/>
        </w:numPr>
        <w:pBdr>
          <w:top w:val="nil"/>
          <w:left w:val="nil"/>
          <w:bottom w:val="nil"/>
          <w:right w:val="nil"/>
          <w:between w:val="nil"/>
        </w:pBdr>
        <w:tabs>
          <w:tab w:val="left" w:pos="299"/>
        </w:tabs>
        <w:spacing w:line="253" w:lineRule="auto"/>
        <w:ind w:left="306" w:hanging="306"/>
        <w:jc w:val="both"/>
        <w:rPr>
          <w:color w:val="000000"/>
          <w:sz w:val="22"/>
          <w:szCs w:val="22"/>
        </w:rPr>
      </w:pPr>
      <w:r w:rsidRPr="005D3B9D">
        <w:rPr>
          <w:color w:val="000000"/>
          <w:sz w:val="22"/>
          <w:szCs w:val="22"/>
        </w:rPr>
        <w:t>W dokumentacji nie należy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z zastrzeżeniem ust. 5 i 6.</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1"/>
        </w:numPr>
        <w:pBdr>
          <w:top w:val="nil"/>
          <w:left w:val="nil"/>
          <w:bottom w:val="nil"/>
          <w:right w:val="nil"/>
          <w:between w:val="nil"/>
        </w:pBdr>
        <w:tabs>
          <w:tab w:val="left" w:pos="299"/>
        </w:tabs>
        <w:spacing w:line="258" w:lineRule="auto"/>
        <w:ind w:left="306" w:hanging="306"/>
        <w:jc w:val="both"/>
        <w:rPr>
          <w:color w:val="000000"/>
          <w:sz w:val="22"/>
          <w:szCs w:val="22"/>
        </w:rPr>
      </w:pPr>
      <w:r w:rsidRPr="005D3B9D">
        <w:rPr>
          <w:color w:val="000000"/>
          <w:sz w:val="22"/>
          <w:szCs w:val="22"/>
        </w:rPr>
        <w:t>Wskazanie znaków towarowych, patentów lub pochodzenia, źródła lub szczególnego procesu, który charakteryzuje produkty lub usługi dostarczane przez konkretnego wykonawcę, jest dopuszczalne jedynie w przypadku, w którym jest to uzasadnione specyfiką przedmiotu dokumentacji i nie można opisać przedmiotu dokumentacji za pomocą dostatecznie dokładnych określeń a wskazaniu takiemu towarzyszą wyrazy „lub równoważny”.</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1"/>
        </w:numPr>
        <w:pBdr>
          <w:top w:val="nil"/>
          <w:left w:val="nil"/>
          <w:bottom w:val="nil"/>
          <w:right w:val="nil"/>
          <w:between w:val="nil"/>
        </w:pBdr>
        <w:tabs>
          <w:tab w:val="left" w:pos="286"/>
        </w:tabs>
        <w:ind w:left="286" w:hanging="286"/>
        <w:rPr>
          <w:color w:val="000000"/>
          <w:sz w:val="22"/>
          <w:szCs w:val="22"/>
        </w:rPr>
      </w:pPr>
      <w:r w:rsidRPr="005D3B9D">
        <w:rPr>
          <w:color w:val="000000"/>
          <w:sz w:val="22"/>
          <w:szCs w:val="22"/>
        </w:rPr>
        <w:t>W przypadku, o którym mowa w ust. 5, Wykonawca zobowiązany jest sporządzić:</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1"/>
        </w:numPr>
        <w:pBdr>
          <w:top w:val="nil"/>
          <w:left w:val="nil"/>
          <w:bottom w:val="nil"/>
          <w:right w:val="nil"/>
          <w:between w:val="nil"/>
        </w:pBdr>
        <w:tabs>
          <w:tab w:val="left" w:pos="466"/>
        </w:tabs>
        <w:spacing w:line="242" w:lineRule="auto"/>
        <w:ind w:left="446" w:hanging="285"/>
        <w:jc w:val="both"/>
        <w:rPr>
          <w:color w:val="000000"/>
          <w:sz w:val="22"/>
          <w:szCs w:val="22"/>
        </w:rPr>
      </w:pPr>
      <w:r w:rsidRPr="005D3B9D">
        <w:rPr>
          <w:color w:val="000000"/>
          <w:sz w:val="22"/>
          <w:szCs w:val="22"/>
        </w:rPr>
        <w:t>uzasadnienie wskazania znaków towarowych, patentów lub pochodzenia, źródła lub szczególnego procesu, który charakteryzuje produkty lub usługi dostarczane przez konkretnego wykonawcę, mając na uwadze specyfikę przedmiotu dokumentacji;</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1"/>
        </w:numPr>
        <w:pBdr>
          <w:top w:val="nil"/>
          <w:left w:val="nil"/>
          <w:bottom w:val="nil"/>
          <w:right w:val="nil"/>
          <w:between w:val="nil"/>
        </w:pBdr>
        <w:tabs>
          <w:tab w:val="left" w:pos="487"/>
        </w:tabs>
        <w:spacing w:line="242" w:lineRule="auto"/>
        <w:ind w:left="446" w:hanging="285"/>
        <w:jc w:val="both"/>
        <w:rPr>
          <w:color w:val="000000"/>
          <w:sz w:val="22"/>
          <w:szCs w:val="22"/>
        </w:rPr>
      </w:pPr>
      <w:r w:rsidRPr="005D3B9D">
        <w:rPr>
          <w:color w:val="000000"/>
          <w:sz w:val="22"/>
          <w:szCs w:val="22"/>
        </w:rPr>
        <w:t>szczegółowy opis równoważności wskazanych znaków towarowych, patentów lub pochodzenia, źródła lub szczególnego procesu, który charakteryzuje produkty lub usługi dostarczane przez konkretnego wykonawcę.</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2"/>
          <w:numId w:val="1"/>
        </w:numPr>
        <w:pBdr>
          <w:top w:val="nil"/>
          <w:left w:val="nil"/>
          <w:bottom w:val="nil"/>
          <w:right w:val="nil"/>
          <w:between w:val="nil"/>
        </w:pBdr>
        <w:tabs>
          <w:tab w:val="left" w:pos="4486"/>
        </w:tabs>
        <w:ind w:left="4486" w:hanging="170"/>
        <w:rPr>
          <w:color w:val="000000"/>
          <w:sz w:val="22"/>
          <w:szCs w:val="22"/>
        </w:rPr>
      </w:pPr>
      <w:r w:rsidRPr="005D3B9D">
        <w:rPr>
          <w:b/>
          <w:color w:val="000000"/>
          <w:sz w:val="22"/>
          <w:szCs w:val="22"/>
        </w:rPr>
        <w:t>5 Nadzór autorski</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CA3A75" w:rsidRDefault="00A60364" w:rsidP="00CA3A75">
      <w:pPr>
        <w:pStyle w:val="Normalny1"/>
        <w:numPr>
          <w:ilvl w:val="0"/>
          <w:numId w:val="2"/>
        </w:numPr>
        <w:pBdr>
          <w:top w:val="nil"/>
          <w:left w:val="nil"/>
          <w:bottom w:val="nil"/>
          <w:right w:val="nil"/>
          <w:between w:val="nil"/>
        </w:pBdr>
        <w:tabs>
          <w:tab w:val="left" w:pos="405"/>
        </w:tabs>
        <w:spacing w:line="235" w:lineRule="auto"/>
        <w:ind w:left="366" w:hanging="366"/>
        <w:jc w:val="both"/>
        <w:rPr>
          <w:color w:val="000000"/>
          <w:sz w:val="22"/>
          <w:szCs w:val="22"/>
        </w:rPr>
      </w:pPr>
      <w:r w:rsidRPr="00CA3A75">
        <w:rPr>
          <w:color w:val="000000"/>
          <w:sz w:val="22"/>
          <w:szCs w:val="22"/>
        </w:rPr>
        <w:t>Wykonawca zobowiązuje się, w ramach wynagrodzenia określonego w § 7 ust. 1, do sprawowania nadzoru autorskiego, zgodnie z przepisami ustawy z dnia 7 lipca 1994 r. - Prawo budowlane (Dz. U. z 2024 r. poz.725,) przez okres wykonywania robót budowlanych na podstawie dokumentacji, o której mowa w §1 umowy.</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2"/>
        </w:numPr>
        <w:pBdr>
          <w:top w:val="nil"/>
          <w:left w:val="nil"/>
          <w:bottom w:val="nil"/>
          <w:right w:val="nil"/>
          <w:between w:val="nil"/>
        </w:pBdr>
        <w:tabs>
          <w:tab w:val="left" w:pos="406"/>
        </w:tabs>
        <w:ind w:left="406" w:hanging="406"/>
        <w:rPr>
          <w:color w:val="000000"/>
          <w:sz w:val="22"/>
          <w:szCs w:val="22"/>
        </w:rPr>
      </w:pPr>
      <w:r w:rsidRPr="005D3B9D">
        <w:rPr>
          <w:color w:val="000000"/>
          <w:sz w:val="22"/>
          <w:szCs w:val="22"/>
        </w:rPr>
        <w:t>W ramach nadzoru autorskiego Wykonawca zobowiązany jest do:</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2"/>
        </w:numPr>
        <w:pBdr>
          <w:top w:val="nil"/>
          <w:left w:val="nil"/>
          <w:bottom w:val="nil"/>
          <w:right w:val="nil"/>
          <w:between w:val="nil"/>
        </w:pBdr>
        <w:tabs>
          <w:tab w:val="left" w:pos="758"/>
        </w:tabs>
        <w:spacing w:line="225" w:lineRule="auto"/>
        <w:ind w:left="726" w:hanging="287"/>
        <w:rPr>
          <w:color w:val="000000"/>
          <w:sz w:val="22"/>
          <w:szCs w:val="22"/>
        </w:rPr>
      </w:pPr>
      <w:r w:rsidRPr="005D3B9D">
        <w:rPr>
          <w:color w:val="000000"/>
          <w:sz w:val="22"/>
          <w:szCs w:val="22"/>
        </w:rPr>
        <w:t>nadzorowania w toku realizacji inwestycji zgodności rozwiązań technicznych, materiałowych i użytkowych z dokumentacją i z obowiązującymi przepisami techniczno - budowlanymi oraz normami;</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2"/>
        </w:numPr>
        <w:pBdr>
          <w:top w:val="nil"/>
          <w:left w:val="nil"/>
          <w:bottom w:val="nil"/>
          <w:right w:val="nil"/>
          <w:between w:val="nil"/>
        </w:pBdr>
        <w:tabs>
          <w:tab w:val="left" w:pos="762"/>
        </w:tabs>
        <w:spacing w:line="242" w:lineRule="auto"/>
        <w:ind w:left="726" w:hanging="287"/>
        <w:jc w:val="both"/>
        <w:rPr>
          <w:color w:val="000000"/>
          <w:sz w:val="22"/>
          <w:szCs w:val="22"/>
        </w:rPr>
      </w:pPr>
      <w:r w:rsidRPr="005D3B9D">
        <w:rPr>
          <w:color w:val="000000"/>
          <w:sz w:val="22"/>
          <w:szCs w:val="22"/>
        </w:rPr>
        <w:t>uzgadniania z Zamawiającym możliwości wprowadzania zamiennych rozwiązań w stosunku do przewidzianych w projekcie, zgłoszonych przez kierownika budowy lub inspektora nadzoru inwestorskiego;</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rsidP="00741658">
      <w:pPr>
        <w:pStyle w:val="Normalny1"/>
        <w:numPr>
          <w:ilvl w:val="1"/>
          <w:numId w:val="2"/>
        </w:numPr>
        <w:pBdr>
          <w:top w:val="nil"/>
          <w:left w:val="nil"/>
          <w:bottom w:val="nil"/>
          <w:right w:val="nil"/>
          <w:between w:val="nil"/>
        </w:pBdr>
        <w:tabs>
          <w:tab w:val="left" w:pos="762"/>
        </w:tabs>
        <w:spacing w:line="225" w:lineRule="auto"/>
        <w:ind w:left="726" w:hanging="287"/>
        <w:jc w:val="both"/>
        <w:rPr>
          <w:color w:val="000000"/>
          <w:sz w:val="22"/>
          <w:szCs w:val="22"/>
        </w:rPr>
      </w:pPr>
      <w:r w:rsidRPr="005D3B9D">
        <w:rPr>
          <w:color w:val="000000"/>
          <w:sz w:val="22"/>
          <w:szCs w:val="22"/>
        </w:rPr>
        <w:t>wyjaśniania wątpliwości dotyczących projektu i zawartych w nim rozwiązań poprzez dodatkowe informacje i opracowania oraz uzupełnienia szczegółów dokumentacji;</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rsidP="00ED503B">
      <w:pPr>
        <w:pStyle w:val="Normalny1"/>
        <w:numPr>
          <w:ilvl w:val="1"/>
          <w:numId w:val="2"/>
        </w:numPr>
        <w:pBdr>
          <w:top w:val="nil"/>
          <w:left w:val="nil"/>
          <w:bottom w:val="nil"/>
          <w:right w:val="nil"/>
          <w:between w:val="nil"/>
        </w:pBdr>
        <w:tabs>
          <w:tab w:val="left" w:pos="766"/>
        </w:tabs>
        <w:ind w:left="766" w:hanging="327"/>
        <w:jc w:val="both"/>
        <w:rPr>
          <w:color w:val="000000"/>
          <w:sz w:val="22"/>
          <w:szCs w:val="22"/>
        </w:rPr>
      </w:pPr>
      <w:r w:rsidRPr="005D3B9D">
        <w:rPr>
          <w:color w:val="000000"/>
          <w:sz w:val="22"/>
          <w:szCs w:val="22"/>
        </w:rPr>
        <w:t>w ramach nadzoru Wykonawca będzie dokonywał wizji na placu budowy, niezwłocznie po pisemnym</w:t>
      </w:r>
    </w:p>
    <w:p w:rsidR="00D17DE6" w:rsidRDefault="00A60364">
      <w:pPr>
        <w:pStyle w:val="Normalny1"/>
        <w:pBdr>
          <w:top w:val="nil"/>
          <w:left w:val="nil"/>
          <w:bottom w:val="nil"/>
          <w:right w:val="nil"/>
          <w:between w:val="nil"/>
        </w:pBdr>
        <w:ind w:left="726"/>
        <w:rPr>
          <w:color w:val="000000"/>
          <w:sz w:val="22"/>
          <w:szCs w:val="22"/>
        </w:rPr>
      </w:pPr>
      <w:r w:rsidRPr="005D3B9D">
        <w:rPr>
          <w:color w:val="000000"/>
          <w:sz w:val="22"/>
          <w:szCs w:val="22"/>
        </w:rPr>
        <w:t>lub telefonicznym zgłoszeniu Zamawiającego.</w:t>
      </w:r>
    </w:p>
    <w:p w:rsidR="00896332" w:rsidRPr="005D3B9D" w:rsidRDefault="00896332">
      <w:pPr>
        <w:pStyle w:val="Normalny1"/>
        <w:pBdr>
          <w:top w:val="nil"/>
          <w:left w:val="nil"/>
          <w:bottom w:val="nil"/>
          <w:right w:val="nil"/>
          <w:between w:val="nil"/>
        </w:pBdr>
        <w:ind w:left="726"/>
        <w:rPr>
          <w:color w:val="000000"/>
          <w:sz w:val="22"/>
          <w:szCs w:val="22"/>
        </w:rPr>
      </w:pP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numPr>
          <w:ilvl w:val="1"/>
          <w:numId w:val="3"/>
        </w:numPr>
        <w:pBdr>
          <w:top w:val="nil"/>
          <w:left w:val="nil"/>
          <w:bottom w:val="nil"/>
          <w:right w:val="nil"/>
          <w:between w:val="nil"/>
        </w:pBdr>
        <w:tabs>
          <w:tab w:val="left" w:pos="4546"/>
        </w:tabs>
        <w:ind w:left="4546" w:hanging="155"/>
        <w:rPr>
          <w:color w:val="000000"/>
          <w:sz w:val="22"/>
          <w:szCs w:val="22"/>
        </w:rPr>
      </w:pPr>
      <w:r w:rsidRPr="005D3B9D">
        <w:rPr>
          <w:b/>
          <w:color w:val="000000"/>
          <w:sz w:val="22"/>
          <w:szCs w:val="22"/>
        </w:rPr>
        <w:t>6 Podwykonawstwo</w:t>
      </w:r>
    </w:p>
    <w:p w:rsidR="00D17DE6" w:rsidRPr="005D3B9D" w:rsidRDefault="00D17DE6" w:rsidP="00430C01">
      <w:pPr>
        <w:pStyle w:val="Normalny1"/>
        <w:pBdr>
          <w:top w:val="nil"/>
          <w:left w:val="nil"/>
          <w:bottom w:val="nil"/>
          <w:right w:val="nil"/>
          <w:between w:val="nil"/>
        </w:pBdr>
        <w:rPr>
          <w:color w:val="000000"/>
          <w:sz w:val="22"/>
          <w:szCs w:val="22"/>
        </w:rPr>
      </w:pPr>
    </w:p>
    <w:p w:rsidR="00D17DE6" w:rsidRPr="005D3B9D" w:rsidRDefault="00A60364" w:rsidP="00430C01">
      <w:pPr>
        <w:pStyle w:val="Normalny1"/>
        <w:numPr>
          <w:ilvl w:val="0"/>
          <w:numId w:val="3"/>
        </w:numPr>
        <w:pBdr>
          <w:top w:val="nil"/>
          <w:left w:val="nil"/>
          <w:bottom w:val="nil"/>
          <w:right w:val="nil"/>
          <w:between w:val="nil"/>
        </w:pBdr>
        <w:tabs>
          <w:tab w:val="left" w:pos="426"/>
        </w:tabs>
        <w:ind w:left="426" w:hanging="426"/>
        <w:rPr>
          <w:color w:val="000000"/>
          <w:sz w:val="22"/>
          <w:szCs w:val="22"/>
        </w:rPr>
      </w:pPr>
      <w:r w:rsidRPr="005D3B9D">
        <w:rPr>
          <w:color w:val="000000"/>
          <w:sz w:val="22"/>
          <w:szCs w:val="22"/>
        </w:rPr>
        <w:t>Wykonawca oświadcza, iż przedmiot umowy wykona bez udziału Podwykonawców.</w:t>
      </w:r>
    </w:p>
    <w:p w:rsidR="00D17DE6" w:rsidRPr="005D3B9D" w:rsidRDefault="00D17DE6" w:rsidP="00430C01">
      <w:pPr>
        <w:pStyle w:val="Normalny1"/>
        <w:pBdr>
          <w:top w:val="nil"/>
          <w:left w:val="nil"/>
          <w:bottom w:val="nil"/>
          <w:right w:val="nil"/>
          <w:between w:val="nil"/>
        </w:pBdr>
        <w:rPr>
          <w:color w:val="000000"/>
          <w:sz w:val="22"/>
          <w:szCs w:val="22"/>
        </w:rPr>
      </w:pPr>
    </w:p>
    <w:p w:rsidR="00430C01" w:rsidRPr="005D3B9D" w:rsidRDefault="00A60364" w:rsidP="00430C01">
      <w:pPr>
        <w:pStyle w:val="Normalny1"/>
        <w:numPr>
          <w:ilvl w:val="0"/>
          <w:numId w:val="3"/>
        </w:numPr>
        <w:pBdr>
          <w:top w:val="nil"/>
          <w:left w:val="nil"/>
          <w:bottom w:val="nil"/>
          <w:right w:val="nil"/>
          <w:between w:val="nil"/>
        </w:pBdr>
        <w:tabs>
          <w:tab w:val="left" w:pos="426"/>
        </w:tabs>
        <w:spacing w:line="236" w:lineRule="auto"/>
        <w:ind w:left="426" w:hanging="426"/>
        <w:rPr>
          <w:color w:val="000000"/>
          <w:sz w:val="22"/>
          <w:szCs w:val="22"/>
        </w:rPr>
      </w:pPr>
      <w:r w:rsidRPr="005D3B9D">
        <w:rPr>
          <w:color w:val="000000"/>
          <w:sz w:val="22"/>
          <w:szCs w:val="22"/>
        </w:rPr>
        <w:t>Powierzenie wykonania części zamówienia podwykonawcom nie zwalnia Wykonawcy z odpowiedzialności za należyte wykonanie tego zamówienia</w:t>
      </w:r>
    </w:p>
    <w:p w:rsidR="00430C01" w:rsidRPr="005D3B9D" w:rsidRDefault="00430C01" w:rsidP="00430C01">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430C01" w:rsidRPr="005D3B9D" w:rsidRDefault="00430C01" w:rsidP="00430C01">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9330B" w:rsidP="00A9330B">
      <w:pPr>
        <w:pStyle w:val="Normalny1"/>
        <w:pBdr>
          <w:top w:val="nil"/>
          <w:left w:val="nil"/>
          <w:bottom w:val="nil"/>
          <w:right w:val="nil"/>
          <w:between w:val="nil"/>
        </w:pBdr>
        <w:jc w:val="center"/>
        <w:rPr>
          <w:color w:val="000000"/>
          <w:sz w:val="22"/>
          <w:szCs w:val="22"/>
        </w:rPr>
      </w:pPr>
      <w:r>
        <w:rPr>
          <w:b/>
          <w:color w:val="000000"/>
          <w:sz w:val="22"/>
          <w:szCs w:val="22"/>
        </w:rPr>
        <w:t xml:space="preserve"> §</w:t>
      </w:r>
      <w:r w:rsidR="00A60364" w:rsidRPr="005D3B9D">
        <w:rPr>
          <w:b/>
          <w:color w:val="000000"/>
          <w:sz w:val="22"/>
          <w:szCs w:val="22"/>
        </w:rPr>
        <w:t>7  Wynagrodzenie umowne</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B7219F" w:rsidP="00B7219F">
      <w:pPr>
        <w:pStyle w:val="Normalny1"/>
        <w:pBdr>
          <w:top w:val="nil"/>
          <w:left w:val="nil"/>
          <w:bottom w:val="nil"/>
          <w:right w:val="nil"/>
          <w:between w:val="nil"/>
        </w:pBdr>
        <w:tabs>
          <w:tab w:val="left" w:pos="288"/>
        </w:tabs>
        <w:rPr>
          <w:color w:val="000000"/>
          <w:sz w:val="22"/>
          <w:szCs w:val="22"/>
        </w:rPr>
      </w:pPr>
      <w:r>
        <w:rPr>
          <w:color w:val="000000"/>
          <w:sz w:val="22"/>
          <w:szCs w:val="22"/>
        </w:rPr>
        <w:t xml:space="preserve">1. </w:t>
      </w:r>
      <w:r w:rsidR="00A60364" w:rsidRPr="005D3B9D">
        <w:rPr>
          <w:color w:val="000000"/>
          <w:sz w:val="22"/>
          <w:szCs w:val="22"/>
        </w:rPr>
        <w:t>Wynagrodzenie ryczałtowe z tytułu realizacji przedmiotu umowy ustala się na kwotę netto ______________ zł</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4"/>
        </w:numPr>
        <w:pBdr>
          <w:top w:val="nil"/>
          <w:left w:val="nil"/>
          <w:bottom w:val="nil"/>
          <w:right w:val="nil"/>
          <w:between w:val="nil"/>
        </w:pBdr>
        <w:tabs>
          <w:tab w:val="left" w:pos="448"/>
        </w:tabs>
        <w:ind w:left="448" w:hanging="164"/>
        <w:rPr>
          <w:color w:val="000000"/>
          <w:sz w:val="22"/>
          <w:szCs w:val="22"/>
        </w:rPr>
      </w:pPr>
      <w:r w:rsidRPr="005D3B9D">
        <w:rPr>
          <w:color w:val="000000"/>
          <w:sz w:val="22"/>
          <w:szCs w:val="22"/>
        </w:rPr>
        <w:t>VAT(23%) = brutto ______________ zł (słownie: _____________________).</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pPr>
        <w:pStyle w:val="Normalny1"/>
        <w:numPr>
          <w:ilvl w:val="2"/>
          <w:numId w:val="5"/>
        </w:numPr>
        <w:pBdr>
          <w:top w:val="nil"/>
          <w:left w:val="nil"/>
          <w:bottom w:val="nil"/>
          <w:right w:val="nil"/>
          <w:between w:val="nil"/>
        </w:pBdr>
        <w:tabs>
          <w:tab w:val="left" w:pos="408"/>
        </w:tabs>
        <w:ind w:left="408" w:hanging="123"/>
        <w:rPr>
          <w:color w:val="000000"/>
          <w:sz w:val="22"/>
          <w:szCs w:val="22"/>
        </w:rPr>
      </w:pPr>
      <w:r w:rsidRPr="005D3B9D">
        <w:rPr>
          <w:i/>
          <w:color w:val="000000"/>
          <w:sz w:val="22"/>
          <w:szCs w:val="22"/>
        </w:rPr>
        <w:t>zgodnie z ofertą Wykonawcy, kwota zawiera wszystkie składniki cenotwórcze oraz należny podatek VAT</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rsidP="00AF6233">
      <w:pPr>
        <w:pStyle w:val="Normalny1"/>
        <w:numPr>
          <w:ilvl w:val="0"/>
          <w:numId w:val="5"/>
        </w:numPr>
        <w:pBdr>
          <w:top w:val="nil"/>
          <w:left w:val="nil"/>
          <w:bottom w:val="nil"/>
          <w:right w:val="nil"/>
          <w:between w:val="nil"/>
        </w:pBdr>
        <w:tabs>
          <w:tab w:val="left" w:pos="254"/>
        </w:tabs>
        <w:spacing w:line="236" w:lineRule="auto"/>
        <w:ind w:left="288" w:hanging="288"/>
        <w:jc w:val="both"/>
        <w:rPr>
          <w:color w:val="000000"/>
          <w:sz w:val="22"/>
          <w:szCs w:val="22"/>
        </w:rPr>
      </w:pPr>
      <w:r w:rsidRPr="005D3B9D">
        <w:rPr>
          <w:color w:val="000000"/>
          <w:sz w:val="22"/>
          <w:szCs w:val="22"/>
        </w:rPr>
        <w:t>Wynagrodzenie, o którym mowa w ust. 1 obejmuje całość ponoszonego przez Zamawiającego wydatku na sfinansowanie przedmiotu umowy.</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5"/>
        </w:numPr>
        <w:pBdr>
          <w:top w:val="nil"/>
          <w:left w:val="nil"/>
          <w:bottom w:val="nil"/>
          <w:right w:val="nil"/>
          <w:between w:val="nil"/>
        </w:pBdr>
        <w:tabs>
          <w:tab w:val="left" w:pos="233"/>
        </w:tabs>
        <w:spacing w:line="261" w:lineRule="auto"/>
        <w:ind w:left="288" w:hanging="288"/>
        <w:jc w:val="both"/>
        <w:rPr>
          <w:color w:val="000000"/>
          <w:sz w:val="22"/>
          <w:szCs w:val="22"/>
        </w:rPr>
      </w:pPr>
      <w:r w:rsidRPr="005D3B9D">
        <w:rPr>
          <w:color w:val="000000"/>
          <w:sz w:val="22"/>
          <w:szCs w:val="22"/>
        </w:rPr>
        <w:t>Wykonawca określając wynagrodzenie ryczałtowe oświadcza, że na etapie przygotowania oferty zapoznał się z Opisem Przedmiotu Zamówienia zawartym w Zapytaniu ofertowym oraz wykorzystał wszelkie środki mające na celu ustalenie wynagrodzenia obejmującego całość niezbędnych prac związanych z wykonaniem przedmiotu zamówienia.</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rsidP="00AF6233">
      <w:pPr>
        <w:pStyle w:val="Normalny1"/>
        <w:numPr>
          <w:ilvl w:val="0"/>
          <w:numId w:val="5"/>
        </w:numPr>
        <w:pBdr>
          <w:top w:val="nil"/>
          <w:left w:val="nil"/>
          <w:bottom w:val="nil"/>
          <w:right w:val="nil"/>
          <w:between w:val="nil"/>
        </w:pBdr>
        <w:tabs>
          <w:tab w:val="left" w:pos="245"/>
        </w:tabs>
        <w:spacing w:line="236" w:lineRule="auto"/>
        <w:ind w:left="288" w:hanging="288"/>
        <w:jc w:val="both"/>
        <w:rPr>
          <w:color w:val="000000"/>
          <w:sz w:val="22"/>
          <w:szCs w:val="22"/>
        </w:rPr>
      </w:pPr>
      <w:r w:rsidRPr="005D3B9D">
        <w:rPr>
          <w:color w:val="000000"/>
          <w:sz w:val="22"/>
          <w:szCs w:val="22"/>
        </w:rPr>
        <w:t>Wynagrodzenie ryczałtowe obejmuje wszystkie koszty związane w całości z realizacją zamówienia wynikające wprost z zapytania ofertowego.</w:t>
      </w:r>
    </w:p>
    <w:p w:rsidR="00D17DE6" w:rsidRPr="005D3B9D" w:rsidRDefault="00D17DE6">
      <w:pPr>
        <w:pStyle w:val="Normalny1"/>
        <w:pBdr>
          <w:top w:val="nil"/>
          <w:left w:val="nil"/>
          <w:bottom w:val="nil"/>
          <w:right w:val="nil"/>
          <w:between w:val="nil"/>
        </w:pBdr>
        <w:rPr>
          <w:color w:val="000000"/>
          <w:sz w:val="22"/>
          <w:szCs w:val="22"/>
        </w:rPr>
      </w:pPr>
    </w:p>
    <w:p w:rsidR="00D17DE6" w:rsidRDefault="00A60364">
      <w:pPr>
        <w:pStyle w:val="Normalny1"/>
        <w:numPr>
          <w:ilvl w:val="0"/>
          <w:numId w:val="5"/>
        </w:numPr>
        <w:pBdr>
          <w:top w:val="nil"/>
          <w:left w:val="nil"/>
          <w:bottom w:val="nil"/>
          <w:right w:val="nil"/>
          <w:between w:val="nil"/>
        </w:pBdr>
        <w:tabs>
          <w:tab w:val="left" w:pos="228"/>
        </w:tabs>
        <w:spacing w:line="253" w:lineRule="auto"/>
        <w:ind w:left="288" w:hanging="288"/>
        <w:jc w:val="both"/>
        <w:rPr>
          <w:color w:val="000000"/>
          <w:sz w:val="22"/>
          <w:szCs w:val="22"/>
        </w:rPr>
      </w:pPr>
      <w:r w:rsidRPr="005D3B9D">
        <w:rPr>
          <w:color w:val="000000"/>
          <w:sz w:val="22"/>
          <w:szCs w:val="22"/>
        </w:rPr>
        <w:t>Podstawą do wystawienia faktury będzie podpisany przez Strony umowy protokół odbioru przedmiotu umowy, zawierający oświadczenie Wykonawcy o jego kompletności oraz zgodności z umową i obowiązującymi przepisami.</w:t>
      </w:r>
    </w:p>
    <w:p w:rsidR="003E041F" w:rsidRDefault="003E041F" w:rsidP="003E041F">
      <w:pPr>
        <w:pStyle w:val="Akapitzlist"/>
        <w:ind w:left="0" w:hanging="2"/>
        <w:rPr>
          <w:color w:val="000000"/>
          <w:sz w:val="22"/>
          <w:szCs w:val="22"/>
        </w:rPr>
      </w:pPr>
    </w:p>
    <w:p w:rsidR="003E041F" w:rsidRDefault="003E041F">
      <w:pPr>
        <w:pStyle w:val="Normalny1"/>
        <w:numPr>
          <w:ilvl w:val="0"/>
          <w:numId w:val="5"/>
        </w:numPr>
        <w:pBdr>
          <w:top w:val="nil"/>
          <w:left w:val="nil"/>
          <w:bottom w:val="nil"/>
          <w:right w:val="nil"/>
          <w:between w:val="nil"/>
        </w:pBdr>
        <w:tabs>
          <w:tab w:val="left" w:pos="228"/>
        </w:tabs>
        <w:spacing w:line="253" w:lineRule="auto"/>
        <w:ind w:left="288" w:hanging="288"/>
        <w:jc w:val="both"/>
        <w:rPr>
          <w:color w:val="000000"/>
          <w:sz w:val="22"/>
          <w:szCs w:val="22"/>
        </w:rPr>
      </w:pPr>
      <w:r>
        <w:rPr>
          <w:color w:val="000000"/>
          <w:sz w:val="22"/>
          <w:szCs w:val="22"/>
        </w:rPr>
        <w:t>Dane Zamawiającego do wystawienia faktury:</w:t>
      </w:r>
    </w:p>
    <w:p w:rsidR="003E041F" w:rsidRDefault="003E041F" w:rsidP="003E041F">
      <w:pPr>
        <w:pStyle w:val="Akapitzlist"/>
        <w:ind w:left="0" w:hanging="2"/>
        <w:rPr>
          <w:color w:val="000000"/>
          <w:sz w:val="22"/>
          <w:szCs w:val="22"/>
        </w:rPr>
      </w:pPr>
    </w:p>
    <w:p w:rsidR="003E041F" w:rsidRDefault="003E041F" w:rsidP="003E041F">
      <w:pPr>
        <w:tabs>
          <w:tab w:val="left" w:pos="0"/>
          <w:tab w:val="left" w:pos="180"/>
          <w:tab w:val="left" w:pos="3420"/>
          <w:tab w:val="left" w:pos="4500"/>
        </w:tabs>
        <w:spacing w:line="240" w:lineRule="auto"/>
        <w:ind w:left="0" w:hanging="2"/>
        <w:jc w:val="both"/>
        <w:rPr>
          <w:rFonts w:ascii="Times New Roman" w:hAnsi="Times New Roman"/>
          <w:b/>
          <w:position w:val="0"/>
          <w:sz w:val="24"/>
          <w:szCs w:val="24"/>
        </w:rPr>
      </w:pPr>
      <w:r>
        <w:rPr>
          <w:rFonts w:ascii="Times New Roman" w:hAnsi="Times New Roman"/>
          <w:b/>
          <w:sz w:val="24"/>
          <w:szCs w:val="24"/>
        </w:rPr>
        <w:t>Nabywca:  Gmina Zambrów</w:t>
      </w:r>
    </w:p>
    <w:p w:rsidR="003E041F" w:rsidRDefault="003E041F" w:rsidP="003E041F">
      <w:pPr>
        <w:tabs>
          <w:tab w:val="left" w:pos="0"/>
          <w:tab w:val="left" w:pos="180"/>
          <w:tab w:val="left" w:pos="3420"/>
          <w:tab w:val="left" w:pos="4500"/>
        </w:tabs>
        <w:spacing w:line="240" w:lineRule="auto"/>
        <w:ind w:left="0" w:hanging="2"/>
        <w:jc w:val="both"/>
        <w:rPr>
          <w:rFonts w:ascii="Times New Roman" w:hAnsi="Times New Roman"/>
          <w:b/>
          <w:sz w:val="24"/>
          <w:szCs w:val="24"/>
        </w:rPr>
      </w:pPr>
      <w:r>
        <w:rPr>
          <w:rFonts w:ascii="Times New Roman" w:hAnsi="Times New Roman"/>
          <w:b/>
          <w:sz w:val="24"/>
          <w:szCs w:val="24"/>
        </w:rPr>
        <w:t xml:space="preserve">                   ul. Fabryczna 8B</w:t>
      </w:r>
    </w:p>
    <w:p w:rsidR="003E041F" w:rsidRDefault="003E041F" w:rsidP="003E041F">
      <w:pPr>
        <w:tabs>
          <w:tab w:val="left" w:pos="0"/>
          <w:tab w:val="left" w:pos="180"/>
          <w:tab w:val="left" w:pos="3420"/>
          <w:tab w:val="left" w:pos="4500"/>
        </w:tabs>
        <w:spacing w:line="240" w:lineRule="auto"/>
        <w:ind w:left="0" w:hanging="2"/>
        <w:jc w:val="both"/>
        <w:rPr>
          <w:rFonts w:ascii="Times New Roman" w:hAnsi="Times New Roman"/>
          <w:b/>
          <w:sz w:val="24"/>
          <w:szCs w:val="24"/>
        </w:rPr>
      </w:pPr>
      <w:r>
        <w:rPr>
          <w:rFonts w:ascii="Times New Roman" w:hAnsi="Times New Roman"/>
          <w:b/>
          <w:sz w:val="24"/>
          <w:szCs w:val="24"/>
        </w:rPr>
        <w:t xml:space="preserve">                   18-300 Zambrów</w:t>
      </w:r>
    </w:p>
    <w:p w:rsidR="003E041F" w:rsidRDefault="003E041F" w:rsidP="003E041F">
      <w:pPr>
        <w:tabs>
          <w:tab w:val="left" w:pos="0"/>
          <w:tab w:val="left" w:pos="180"/>
          <w:tab w:val="left" w:pos="3420"/>
          <w:tab w:val="left" w:pos="4500"/>
        </w:tabs>
        <w:spacing w:line="240" w:lineRule="auto"/>
        <w:ind w:left="0" w:hanging="2"/>
        <w:jc w:val="both"/>
        <w:rPr>
          <w:rFonts w:ascii="Times New Roman" w:hAnsi="Times New Roman"/>
          <w:b/>
          <w:sz w:val="24"/>
          <w:szCs w:val="24"/>
        </w:rPr>
      </w:pPr>
      <w:r>
        <w:rPr>
          <w:rFonts w:ascii="Times New Roman" w:hAnsi="Times New Roman"/>
          <w:b/>
          <w:sz w:val="24"/>
          <w:szCs w:val="24"/>
        </w:rPr>
        <w:t xml:space="preserve">                   NIP 7231547297</w:t>
      </w:r>
    </w:p>
    <w:p w:rsidR="003E041F" w:rsidRDefault="003E041F" w:rsidP="003E041F">
      <w:pPr>
        <w:tabs>
          <w:tab w:val="left" w:pos="426"/>
        </w:tabs>
        <w:spacing w:line="240" w:lineRule="auto"/>
        <w:ind w:left="0" w:hanging="2"/>
        <w:jc w:val="both"/>
        <w:rPr>
          <w:rFonts w:ascii="Times New Roman" w:hAnsi="Times New Roman"/>
          <w:sz w:val="24"/>
          <w:szCs w:val="24"/>
        </w:rPr>
      </w:pPr>
    </w:p>
    <w:p w:rsidR="00EA6C9F" w:rsidRPr="00EA6C9F" w:rsidRDefault="003E041F" w:rsidP="00EA6C9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sz w:val="24"/>
          <w:szCs w:val="24"/>
        </w:rPr>
      </w:pPr>
      <w:r>
        <w:rPr>
          <w:rFonts w:ascii="Times New Roman" w:hAnsi="Times New Roman"/>
          <w:b/>
          <w:sz w:val="24"/>
          <w:szCs w:val="24"/>
        </w:rPr>
        <w:t xml:space="preserve"> Odbiorca: </w:t>
      </w:r>
      <w:r w:rsidR="00EA6C9F" w:rsidRPr="00EA6C9F">
        <w:rPr>
          <w:rFonts w:ascii="Times New Roman" w:eastAsia="Times New Roman" w:hAnsi="Times New Roman" w:cs="Times New Roman"/>
          <w:b/>
          <w:bCs/>
          <w:position w:val="0"/>
          <w:sz w:val="24"/>
          <w:szCs w:val="24"/>
        </w:rPr>
        <w:t xml:space="preserve">Szkoła Podstawowa im. Marii Konopnickiej w Starym Zakrzewie </w:t>
      </w:r>
    </w:p>
    <w:p w:rsidR="00EA6C9F" w:rsidRPr="00EA6C9F" w:rsidRDefault="00EA6C9F" w:rsidP="00EA6C9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sz w:val="24"/>
          <w:szCs w:val="24"/>
        </w:rPr>
      </w:pPr>
      <w:r w:rsidRPr="00EA6C9F">
        <w:rPr>
          <w:rFonts w:ascii="Times New Roman" w:eastAsia="Times New Roman" w:hAnsi="Times New Roman" w:cs="Times New Roman"/>
          <w:b/>
          <w:bCs/>
          <w:position w:val="0"/>
          <w:sz w:val="24"/>
          <w:szCs w:val="24"/>
        </w:rPr>
        <w:t xml:space="preserve">Stare Zakrzewo 15 </w:t>
      </w:r>
    </w:p>
    <w:p w:rsidR="00EA6C9F" w:rsidRPr="00EA6C9F" w:rsidRDefault="00EA6C9F" w:rsidP="00EA6C9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sz w:val="24"/>
          <w:szCs w:val="24"/>
        </w:rPr>
      </w:pPr>
      <w:r w:rsidRPr="00EA6C9F">
        <w:rPr>
          <w:rFonts w:ascii="Times New Roman" w:eastAsia="Times New Roman" w:hAnsi="Times New Roman" w:cs="Times New Roman"/>
          <w:b/>
          <w:bCs/>
          <w:position w:val="0"/>
          <w:sz w:val="24"/>
          <w:szCs w:val="24"/>
        </w:rPr>
        <w:t xml:space="preserve">18-300 Zambrów </w:t>
      </w:r>
    </w:p>
    <w:p w:rsidR="00EA6C9F" w:rsidRPr="00EA6C9F" w:rsidRDefault="00EA6C9F" w:rsidP="00EA6C9F">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b/>
          <w:bCs/>
          <w:position w:val="0"/>
          <w:sz w:val="24"/>
          <w:szCs w:val="24"/>
        </w:rPr>
      </w:pPr>
      <w:r w:rsidRPr="00EA6C9F">
        <w:rPr>
          <w:rFonts w:ascii="Times New Roman" w:eastAsia="Times New Roman" w:hAnsi="Times New Roman" w:cs="Times New Roman"/>
          <w:b/>
          <w:bCs/>
          <w:position w:val="0"/>
          <w:sz w:val="24"/>
          <w:szCs w:val="24"/>
        </w:rPr>
        <w:t xml:space="preserve">NIP: 723-14-85-082 </w:t>
      </w:r>
    </w:p>
    <w:p w:rsidR="003E041F" w:rsidRDefault="003E041F" w:rsidP="003E041F">
      <w:pPr>
        <w:tabs>
          <w:tab w:val="left" w:pos="426"/>
        </w:tabs>
        <w:spacing w:line="240" w:lineRule="auto"/>
        <w:ind w:left="0" w:hanging="2"/>
        <w:jc w:val="both"/>
        <w:rPr>
          <w:rFonts w:ascii="Times New Roman" w:hAnsi="Times New Roman"/>
          <w:b/>
          <w:sz w:val="24"/>
          <w:szCs w:val="24"/>
        </w:rPr>
      </w:pPr>
    </w:p>
    <w:p w:rsidR="00D17DE6" w:rsidRPr="005D3B9D" w:rsidRDefault="00A60364" w:rsidP="00AF6233">
      <w:pPr>
        <w:pStyle w:val="Normalny1"/>
        <w:numPr>
          <w:ilvl w:val="0"/>
          <w:numId w:val="5"/>
        </w:numPr>
        <w:pBdr>
          <w:top w:val="nil"/>
          <w:left w:val="nil"/>
          <w:bottom w:val="nil"/>
          <w:right w:val="nil"/>
          <w:between w:val="nil"/>
        </w:pBdr>
        <w:tabs>
          <w:tab w:val="left" w:pos="228"/>
        </w:tabs>
        <w:ind w:left="228" w:hanging="228"/>
        <w:jc w:val="both"/>
        <w:rPr>
          <w:color w:val="000000"/>
          <w:sz w:val="22"/>
          <w:szCs w:val="22"/>
        </w:rPr>
      </w:pPr>
      <w:r w:rsidRPr="005D3B9D">
        <w:rPr>
          <w:color w:val="000000"/>
          <w:sz w:val="22"/>
          <w:szCs w:val="22"/>
        </w:rPr>
        <w:t xml:space="preserve">Należność zostanie uregulowana przez Zamawiającego w terminie do </w:t>
      </w:r>
      <w:r w:rsidRPr="005D3B9D">
        <w:rPr>
          <w:b/>
          <w:color w:val="000000"/>
          <w:sz w:val="22"/>
          <w:szCs w:val="22"/>
        </w:rPr>
        <w:t>14</w:t>
      </w:r>
      <w:r w:rsidRPr="005D3B9D">
        <w:rPr>
          <w:color w:val="000000"/>
          <w:sz w:val="22"/>
          <w:szCs w:val="22"/>
        </w:rPr>
        <w:t xml:space="preserve"> dni od daty otrzymania faktury.</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5"/>
        </w:numPr>
        <w:pBdr>
          <w:top w:val="nil"/>
          <w:left w:val="nil"/>
          <w:bottom w:val="nil"/>
          <w:right w:val="nil"/>
          <w:between w:val="nil"/>
        </w:pBdr>
        <w:tabs>
          <w:tab w:val="left" w:pos="268"/>
        </w:tabs>
        <w:ind w:left="268" w:hanging="268"/>
        <w:rPr>
          <w:color w:val="000000"/>
          <w:sz w:val="22"/>
          <w:szCs w:val="22"/>
        </w:rPr>
      </w:pPr>
      <w:r w:rsidRPr="005D3B9D">
        <w:rPr>
          <w:color w:val="000000"/>
          <w:sz w:val="22"/>
          <w:szCs w:val="22"/>
        </w:rPr>
        <w:t>Należność zostanie przekazana na konto Wykonawcy: ______________________________________</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0"/>
          <w:numId w:val="5"/>
        </w:numPr>
        <w:pBdr>
          <w:top w:val="nil"/>
          <w:left w:val="nil"/>
          <w:bottom w:val="nil"/>
          <w:right w:val="nil"/>
          <w:between w:val="nil"/>
        </w:pBdr>
        <w:tabs>
          <w:tab w:val="left" w:pos="228"/>
        </w:tabs>
        <w:ind w:left="228" w:hanging="228"/>
        <w:rPr>
          <w:color w:val="000000"/>
          <w:sz w:val="22"/>
          <w:szCs w:val="22"/>
        </w:rPr>
      </w:pPr>
      <w:r w:rsidRPr="005D3B9D">
        <w:rPr>
          <w:color w:val="000000"/>
          <w:sz w:val="22"/>
          <w:szCs w:val="22"/>
        </w:rPr>
        <w:t>Zmiana numeru rachunku dokonana może być tylko w formie aneksu do niniejszej umowy.</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5"/>
          <w:numId w:val="5"/>
        </w:numPr>
        <w:pBdr>
          <w:top w:val="nil"/>
          <w:left w:val="nil"/>
          <w:bottom w:val="nil"/>
          <w:right w:val="nil"/>
          <w:between w:val="nil"/>
        </w:pBdr>
        <w:tabs>
          <w:tab w:val="left" w:pos="4548"/>
        </w:tabs>
        <w:ind w:left="4548" w:hanging="155"/>
        <w:rPr>
          <w:color w:val="000000"/>
          <w:sz w:val="22"/>
          <w:szCs w:val="22"/>
        </w:rPr>
      </w:pPr>
      <w:r w:rsidRPr="005D3B9D">
        <w:rPr>
          <w:b/>
          <w:color w:val="000000"/>
          <w:sz w:val="22"/>
          <w:szCs w:val="22"/>
        </w:rPr>
        <w:t>8 Kary umowne</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pPr>
        <w:pStyle w:val="Normalny1"/>
        <w:numPr>
          <w:ilvl w:val="1"/>
          <w:numId w:val="5"/>
        </w:numPr>
        <w:pBdr>
          <w:top w:val="nil"/>
          <w:left w:val="nil"/>
          <w:bottom w:val="nil"/>
          <w:right w:val="nil"/>
          <w:between w:val="nil"/>
        </w:pBdr>
        <w:tabs>
          <w:tab w:val="left" w:pos="488"/>
        </w:tabs>
        <w:ind w:left="488" w:hanging="346"/>
        <w:rPr>
          <w:color w:val="000000"/>
          <w:sz w:val="22"/>
          <w:szCs w:val="22"/>
        </w:rPr>
      </w:pPr>
      <w:r w:rsidRPr="005D3B9D">
        <w:rPr>
          <w:color w:val="000000"/>
          <w:sz w:val="22"/>
          <w:szCs w:val="22"/>
        </w:rPr>
        <w:t>Wykonawca zapłaci Zamawiającemu kary umowne w przypadku:</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3"/>
          <w:numId w:val="5"/>
        </w:numPr>
        <w:pBdr>
          <w:top w:val="nil"/>
          <w:left w:val="nil"/>
          <w:bottom w:val="nil"/>
          <w:right w:val="nil"/>
          <w:between w:val="nil"/>
        </w:pBdr>
        <w:tabs>
          <w:tab w:val="left" w:pos="926"/>
        </w:tabs>
        <w:spacing w:line="226" w:lineRule="auto"/>
        <w:ind w:left="988" w:hanging="407"/>
        <w:jc w:val="both"/>
        <w:rPr>
          <w:color w:val="000000"/>
          <w:sz w:val="22"/>
          <w:szCs w:val="22"/>
        </w:rPr>
      </w:pPr>
      <w:r w:rsidRPr="005D3B9D">
        <w:rPr>
          <w:color w:val="000000"/>
          <w:sz w:val="22"/>
          <w:szCs w:val="22"/>
        </w:rPr>
        <w:t>0,5% wynagrodzenia, o którym mowa w § 7 ust. 1 za każdy dzień zwłoki w wykonaniu przedmiotu umowy,</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3"/>
          <w:numId w:val="5"/>
        </w:numPr>
        <w:pBdr>
          <w:top w:val="nil"/>
          <w:left w:val="nil"/>
          <w:bottom w:val="nil"/>
          <w:right w:val="nil"/>
          <w:between w:val="nil"/>
        </w:pBdr>
        <w:tabs>
          <w:tab w:val="left" w:pos="938"/>
        </w:tabs>
        <w:spacing w:line="242" w:lineRule="auto"/>
        <w:ind w:left="868" w:hanging="287"/>
        <w:jc w:val="both"/>
        <w:rPr>
          <w:color w:val="000000"/>
          <w:sz w:val="22"/>
          <w:szCs w:val="22"/>
        </w:rPr>
      </w:pPr>
      <w:r w:rsidRPr="005D3B9D">
        <w:rPr>
          <w:color w:val="000000"/>
          <w:sz w:val="22"/>
          <w:szCs w:val="22"/>
        </w:rPr>
        <w:t>0,5% wynagrodzenia, o którym mowa w § 7 ust. 1 za każdy dzień zwłoki w usunięciu wad stwierdzonych w okresie rękojmi za wady i gwarancji jakości, liczonej od dnia, w którym wada miała być usunięta,</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3"/>
          <w:numId w:val="5"/>
        </w:numPr>
        <w:pBdr>
          <w:top w:val="nil"/>
          <w:left w:val="nil"/>
          <w:bottom w:val="nil"/>
          <w:right w:val="nil"/>
          <w:between w:val="nil"/>
        </w:pBdr>
        <w:tabs>
          <w:tab w:val="left" w:pos="938"/>
        </w:tabs>
        <w:spacing w:line="226" w:lineRule="auto"/>
        <w:ind w:left="868" w:hanging="287"/>
        <w:jc w:val="both"/>
        <w:rPr>
          <w:color w:val="000000"/>
          <w:sz w:val="22"/>
          <w:szCs w:val="22"/>
        </w:rPr>
      </w:pPr>
      <w:r w:rsidRPr="005D3B9D">
        <w:rPr>
          <w:color w:val="000000"/>
          <w:sz w:val="22"/>
          <w:szCs w:val="22"/>
        </w:rPr>
        <w:t>10% wynagrodzenia, o którym mowa w § 7 ust. 1 w przypadku odstąpienia od umowy przez Zamawiającego z przyczyn, za które odpowiedzialność ponosi Wykonawca,</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3"/>
          <w:numId w:val="5"/>
        </w:numPr>
        <w:pBdr>
          <w:top w:val="nil"/>
          <w:left w:val="nil"/>
          <w:bottom w:val="nil"/>
          <w:right w:val="nil"/>
          <w:between w:val="nil"/>
        </w:pBdr>
        <w:tabs>
          <w:tab w:val="left" w:pos="947"/>
        </w:tabs>
        <w:spacing w:line="226" w:lineRule="auto"/>
        <w:ind w:left="868" w:hanging="287"/>
        <w:jc w:val="both"/>
        <w:rPr>
          <w:color w:val="000000"/>
          <w:sz w:val="22"/>
          <w:szCs w:val="22"/>
        </w:rPr>
      </w:pPr>
      <w:r w:rsidRPr="005D3B9D">
        <w:rPr>
          <w:color w:val="000000"/>
          <w:sz w:val="22"/>
          <w:szCs w:val="22"/>
        </w:rPr>
        <w:t>10% wynagrodzenia, o którym mowa w § 7 ust. 1 w przypadku odstąpienia od umowy przez Wykonawcę z przyczyn leżących po jego stronie,</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3"/>
          <w:numId w:val="5"/>
        </w:numPr>
        <w:pBdr>
          <w:top w:val="nil"/>
          <w:left w:val="nil"/>
          <w:bottom w:val="nil"/>
          <w:right w:val="nil"/>
          <w:between w:val="nil"/>
        </w:pBdr>
        <w:tabs>
          <w:tab w:val="left" w:pos="947"/>
        </w:tabs>
        <w:spacing w:line="225" w:lineRule="auto"/>
        <w:ind w:left="868" w:hanging="287"/>
        <w:jc w:val="both"/>
        <w:rPr>
          <w:color w:val="000000"/>
          <w:sz w:val="22"/>
          <w:szCs w:val="22"/>
        </w:rPr>
      </w:pPr>
      <w:r w:rsidRPr="005D3B9D">
        <w:rPr>
          <w:color w:val="000000"/>
          <w:sz w:val="22"/>
          <w:szCs w:val="22"/>
        </w:rPr>
        <w:t>0,2% wynagrodzenia, o którym mowa w § 7 ust. 1 za każdy dzień zwłoki w udzieleniu odpowiedzi na pytania, o których mowa w § 4 ust. 1 pkt 2,</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3"/>
          <w:numId w:val="5"/>
        </w:numPr>
        <w:pBdr>
          <w:top w:val="nil"/>
          <w:left w:val="nil"/>
          <w:bottom w:val="nil"/>
          <w:right w:val="nil"/>
          <w:between w:val="nil"/>
        </w:pBdr>
        <w:tabs>
          <w:tab w:val="left" w:pos="947"/>
        </w:tabs>
        <w:spacing w:line="226" w:lineRule="auto"/>
        <w:ind w:left="868" w:hanging="287"/>
        <w:jc w:val="both"/>
        <w:rPr>
          <w:color w:val="000000"/>
          <w:sz w:val="22"/>
          <w:szCs w:val="22"/>
        </w:rPr>
      </w:pPr>
      <w:r w:rsidRPr="005D3B9D">
        <w:rPr>
          <w:color w:val="000000"/>
          <w:sz w:val="22"/>
          <w:szCs w:val="22"/>
        </w:rPr>
        <w:t>0,2% wynagrodzenia, o którym mowa w § 7 ust. 1 za każdy dzień zwłoki w udzieleniu wyjaśnień lub w dokonaniu korekty, o których mowa w § 4 ust. 1 pkt 3 i 4,</w:t>
      </w:r>
    </w:p>
    <w:p w:rsidR="00D17DE6" w:rsidRPr="005D3B9D" w:rsidRDefault="00D17DE6">
      <w:pPr>
        <w:pStyle w:val="Normalny1"/>
        <w:pBdr>
          <w:top w:val="nil"/>
          <w:left w:val="nil"/>
          <w:bottom w:val="nil"/>
          <w:right w:val="nil"/>
          <w:between w:val="nil"/>
        </w:pBdr>
        <w:rPr>
          <w:sz w:val="22"/>
          <w:szCs w:val="22"/>
        </w:rPr>
      </w:pPr>
    </w:p>
    <w:p w:rsidR="00D17DE6" w:rsidRPr="005D3B9D" w:rsidRDefault="00A60364">
      <w:pPr>
        <w:pStyle w:val="Normalny1"/>
        <w:numPr>
          <w:ilvl w:val="3"/>
          <w:numId w:val="5"/>
        </w:numPr>
        <w:pBdr>
          <w:top w:val="nil"/>
          <w:left w:val="nil"/>
          <w:bottom w:val="nil"/>
          <w:right w:val="nil"/>
          <w:between w:val="nil"/>
        </w:pBdr>
        <w:tabs>
          <w:tab w:val="left" w:pos="947"/>
        </w:tabs>
        <w:spacing w:line="226" w:lineRule="auto"/>
        <w:ind w:left="868" w:hanging="287"/>
        <w:rPr>
          <w:color w:val="000000"/>
          <w:sz w:val="22"/>
          <w:szCs w:val="22"/>
        </w:rPr>
      </w:pPr>
      <w:r w:rsidRPr="005D3B9D">
        <w:rPr>
          <w:color w:val="000000"/>
          <w:sz w:val="22"/>
          <w:szCs w:val="22"/>
        </w:rPr>
        <w:t>0,2 % wynagrodzenia, o którym mowa w § 7 ust. 1 za każdy dzień zwłoki w dokonaniu aktualizacji, o której mowa w § 4 ust. 1 pkt 6.</w:t>
      </w:r>
    </w:p>
    <w:p w:rsidR="00D17DE6" w:rsidRPr="005D3B9D" w:rsidRDefault="00D17DE6">
      <w:pPr>
        <w:pStyle w:val="Normalny1"/>
        <w:pBdr>
          <w:top w:val="nil"/>
          <w:left w:val="nil"/>
          <w:bottom w:val="nil"/>
          <w:right w:val="nil"/>
          <w:between w:val="nil"/>
        </w:pBdr>
        <w:rPr>
          <w:color w:val="000000"/>
          <w:sz w:val="22"/>
          <w:szCs w:val="22"/>
        </w:rPr>
      </w:pPr>
    </w:p>
    <w:p w:rsidR="00D17DE6" w:rsidRPr="005D3B9D" w:rsidRDefault="00A60364" w:rsidP="00C52516">
      <w:pPr>
        <w:pStyle w:val="Normalny1"/>
        <w:numPr>
          <w:ilvl w:val="1"/>
          <w:numId w:val="5"/>
        </w:numPr>
        <w:pBdr>
          <w:top w:val="nil"/>
          <w:left w:val="nil"/>
          <w:bottom w:val="nil"/>
          <w:right w:val="nil"/>
          <w:between w:val="nil"/>
        </w:pBdr>
        <w:tabs>
          <w:tab w:val="left" w:pos="498"/>
        </w:tabs>
        <w:spacing w:line="225" w:lineRule="auto"/>
        <w:ind w:left="448" w:hanging="306"/>
        <w:jc w:val="both"/>
        <w:rPr>
          <w:color w:val="000000"/>
          <w:sz w:val="22"/>
          <w:szCs w:val="22"/>
        </w:rPr>
      </w:pPr>
      <w:r w:rsidRPr="005D3B9D">
        <w:rPr>
          <w:color w:val="000000"/>
          <w:sz w:val="22"/>
          <w:szCs w:val="22"/>
        </w:rPr>
        <w:t>W przypadku, gdy szkoda przekracza kwotę kar umownych, Zamawiający może oprócz kar umownych żądać na zasadach ogólnych pokrycia poniesionej szkody w kwocie przekraczającej wysokość kar umownych.</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1"/>
          <w:numId w:val="5"/>
        </w:numPr>
        <w:pBdr>
          <w:top w:val="nil"/>
          <w:left w:val="nil"/>
          <w:bottom w:val="nil"/>
          <w:right w:val="nil"/>
          <w:between w:val="nil"/>
        </w:pBdr>
        <w:tabs>
          <w:tab w:val="left" w:pos="488"/>
        </w:tabs>
        <w:ind w:left="488" w:hanging="346"/>
        <w:jc w:val="both"/>
        <w:rPr>
          <w:color w:val="000000"/>
          <w:sz w:val="22"/>
          <w:szCs w:val="22"/>
        </w:rPr>
      </w:pPr>
      <w:r w:rsidRPr="005D3B9D">
        <w:rPr>
          <w:color w:val="000000"/>
          <w:sz w:val="22"/>
          <w:szCs w:val="22"/>
        </w:rPr>
        <w:t>Wykonawca wyraża zgodę na potrącenie kar umownych z wynagrodzenia określonego w § 7 ust. 1.</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1"/>
          <w:numId w:val="5"/>
        </w:numPr>
        <w:pBdr>
          <w:top w:val="nil"/>
          <w:left w:val="nil"/>
          <w:bottom w:val="nil"/>
          <w:right w:val="nil"/>
          <w:between w:val="nil"/>
        </w:pBdr>
        <w:tabs>
          <w:tab w:val="left" w:pos="498"/>
        </w:tabs>
        <w:spacing w:line="225" w:lineRule="auto"/>
        <w:ind w:left="448" w:hanging="306"/>
        <w:jc w:val="both"/>
        <w:rPr>
          <w:color w:val="000000"/>
          <w:sz w:val="22"/>
          <w:szCs w:val="22"/>
        </w:rPr>
      </w:pPr>
      <w:r w:rsidRPr="005D3B9D">
        <w:rPr>
          <w:color w:val="000000"/>
          <w:sz w:val="22"/>
          <w:szCs w:val="22"/>
        </w:rPr>
        <w:t>Łączna maksymalna wysokość kar umownych nie może przekroczyć 50% całkowitego wynagrodzenia, o którym mowa w § 7 ust. 1 umowy.</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pPr>
        <w:pStyle w:val="Normalny1"/>
        <w:numPr>
          <w:ilvl w:val="4"/>
          <w:numId w:val="5"/>
        </w:numPr>
        <w:pBdr>
          <w:top w:val="nil"/>
          <w:left w:val="nil"/>
          <w:bottom w:val="nil"/>
          <w:right w:val="nil"/>
          <w:between w:val="nil"/>
        </w:pBdr>
        <w:tabs>
          <w:tab w:val="left" w:pos="4428"/>
        </w:tabs>
        <w:ind w:left="4428" w:hanging="165"/>
        <w:rPr>
          <w:color w:val="000000"/>
          <w:sz w:val="22"/>
          <w:szCs w:val="22"/>
        </w:rPr>
      </w:pPr>
      <w:r w:rsidRPr="005D3B9D">
        <w:rPr>
          <w:b/>
          <w:color w:val="000000"/>
          <w:sz w:val="22"/>
          <w:szCs w:val="22"/>
        </w:rPr>
        <w:t>9  Zmiany umowy</w:t>
      </w:r>
    </w:p>
    <w:p w:rsidR="00D17DE6" w:rsidRPr="005D3B9D" w:rsidRDefault="00D17DE6">
      <w:pPr>
        <w:pStyle w:val="Normalny1"/>
        <w:pBdr>
          <w:top w:val="nil"/>
          <w:left w:val="nil"/>
          <w:bottom w:val="nil"/>
          <w:right w:val="nil"/>
          <w:between w:val="nil"/>
        </w:pBdr>
        <w:rPr>
          <w:rFonts w:ascii="Times New Roman" w:eastAsia="Times New Roman" w:hAnsi="Times New Roman" w:cs="Times New Roman"/>
          <w:color w:val="000000"/>
          <w:sz w:val="22"/>
          <w:szCs w:val="22"/>
        </w:rPr>
      </w:pPr>
    </w:p>
    <w:p w:rsidR="00D17DE6" w:rsidRPr="005D3B9D" w:rsidRDefault="00A60364" w:rsidP="00C52516">
      <w:pPr>
        <w:pStyle w:val="Normalny1"/>
        <w:numPr>
          <w:ilvl w:val="0"/>
          <w:numId w:val="6"/>
        </w:numPr>
        <w:pBdr>
          <w:top w:val="nil"/>
          <w:left w:val="nil"/>
          <w:bottom w:val="nil"/>
          <w:right w:val="nil"/>
          <w:between w:val="nil"/>
        </w:pBdr>
        <w:tabs>
          <w:tab w:val="left" w:pos="428"/>
        </w:tabs>
        <w:ind w:left="428" w:hanging="286"/>
        <w:jc w:val="both"/>
        <w:rPr>
          <w:color w:val="000000"/>
          <w:sz w:val="22"/>
          <w:szCs w:val="22"/>
        </w:rPr>
      </w:pPr>
      <w:r w:rsidRPr="005D3B9D">
        <w:rPr>
          <w:color w:val="000000"/>
          <w:sz w:val="22"/>
          <w:szCs w:val="22"/>
        </w:rPr>
        <w:t>Zamawiający dopuszcza możliwość zmiany postanowień zawartej umowy w zakresie:</w:t>
      </w:r>
    </w:p>
    <w:p w:rsidR="00D17DE6" w:rsidRPr="005D3B9D" w:rsidRDefault="00D17DE6" w:rsidP="00C52516">
      <w:pPr>
        <w:pStyle w:val="Normalny1"/>
        <w:pBdr>
          <w:top w:val="nil"/>
          <w:left w:val="nil"/>
          <w:bottom w:val="nil"/>
          <w:right w:val="nil"/>
          <w:between w:val="nil"/>
        </w:pBdr>
        <w:jc w:val="both"/>
        <w:rPr>
          <w:color w:val="000000"/>
          <w:sz w:val="22"/>
          <w:szCs w:val="22"/>
        </w:rPr>
      </w:pPr>
    </w:p>
    <w:p w:rsidR="00D17DE6" w:rsidRPr="005D3B9D" w:rsidRDefault="00A60364" w:rsidP="00C52516">
      <w:pPr>
        <w:pStyle w:val="Normalny1"/>
        <w:numPr>
          <w:ilvl w:val="1"/>
          <w:numId w:val="6"/>
        </w:numPr>
        <w:pBdr>
          <w:top w:val="nil"/>
          <w:left w:val="nil"/>
          <w:bottom w:val="nil"/>
          <w:right w:val="nil"/>
          <w:between w:val="nil"/>
        </w:pBdr>
        <w:tabs>
          <w:tab w:val="left" w:pos="708"/>
        </w:tabs>
        <w:ind w:left="708" w:hanging="283"/>
        <w:jc w:val="both"/>
        <w:rPr>
          <w:color w:val="000000"/>
          <w:sz w:val="22"/>
          <w:szCs w:val="22"/>
        </w:rPr>
      </w:pPr>
      <w:r w:rsidRPr="005D3B9D">
        <w:rPr>
          <w:color w:val="000000"/>
          <w:sz w:val="22"/>
          <w:szCs w:val="22"/>
        </w:rPr>
        <w:t>terminu wykonania przedmiotu umowy, pod warunkiem, że zaszły okoliczności, których nie można było</w:t>
      </w:r>
    </w:p>
    <w:p w:rsidR="00D17DE6" w:rsidRPr="005D3B9D" w:rsidRDefault="00A60364" w:rsidP="00C52516">
      <w:pPr>
        <w:pStyle w:val="Normalny1"/>
        <w:ind w:left="566"/>
        <w:jc w:val="both"/>
        <w:rPr>
          <w:sz w:val="22"/>
          <w:szCs w:val="22"/>
        </w:rPr>
      </w:pPr>
      <w:r w:rsidRPr="005D3B9D">
        <w:rPr>
          <w:sz w:val="22"/>
          <w:szCs w:val="22"/>
        </w:rPr>
        <w:t>przewidzieć w chwili zawarcia umowy,</w:t>
      </w:r>
    </w:p>
    <w:p w:rsidR="00D17DE6" w:rsidRPr="005D3B9D" w:rsidRDefault="00D17DE6" w:rsidP="00C52516">
      <w:pPr>
        <w:pStyle w:val="Normalny1"/>
        <w:jc w:val="both"/>
        <w:rPr>
          <w:rFonts w:ascii="Times New Roman" w:eastAsia="Times New Roman" w:hAnsi="Times New Roman" w:cs="Times New Roman"/>
          <w:sz w:val="22"/>
          <w:szCs w:val="22"/>
        </w:rPr>
      </w:pPr>
    </w:p>
    <w:p w:rsidR="00D17DE6" w:rsidRPr="005D3B9D" w:rsidRDefault="00A60364" w:rsidP="00C52516">
      <w:pPr>
        <w:pStyle w:val="Normalny1"/>
        <w:numPr>
          <w:ilvl w:val="1"/>
          <w:numId w:val="7"/>
        </w:numPr>
        <w:tabs>
          <w:tab w:val="left" w:pos="566"/>
        </w:tabs>
        <w:ind w:left="566" w:hanging="283"/>
        <w:jc w:val="both"/>
        <w:rPr>
          <w:sz w:val="22"/>
          <w:szCs w:val="22"/>
        </w:rPr>
      </w:pPr>
      <w:r w:rsidRPr="005D3B9D">
        <w:rPr>
          <w:sz w:val="22"/>
          <w:szCs w:val="22"/>
        </w:rPr>
        <w:t>przedłużenia terminu wykonania umowy w przypadku:</w:t>
      </w:r>
    </w:p>
    <w:p w:rsidR="00D17DE6" w:rsidRPr="005D3B9D" w:rsidRDefault="00D17DE6" w:rsidP="00C52516">
      <w:pPr>
        <w:pStyle w:val="Normalny1"/>
        <w:jc w:val="both"/>
        <w:rPr>
          <w:sz w:val="22"/>
          <w:szCs w:val="22"/>
        </w:rPr>
      </w:pPr>
    </w:p>
    <w:p w:rsidR="00D17DE6" w:rsidRPr="005D3B9D" w:rsidRDefault="00A60364" w:rsidP="00C52516">
      <w:pPr>
        <w:pStyle w:val="Normalny1"/>
        <w:numPr>
          <w:ilvl w:val="2"/>
          <w:numId w:val="7"/>
        </w:numPr>
        <w:tabs>
          <w:tab w:val="left" w:pos="846"/>
        </w:tabs>
        <w:spacing w:line="236" w:lineRule="auto"/>
        <w:ind w:left="846" w:right="60" w:hanging="280"/>
        <w:jc w:val="both"/>
        <w:rPr>
          <w:sz w:val="22"/>
          <w:szCs w:val="22"/>
        </w:rPr>
      </w:pPr>
      <w:r w:rsidRPr="005D3B9D">
        <w:rPr>
          <w:sz w:val="22"/>
          <w:szCs w:val="22"/>
        </w:rPr>
        <w:t>jakiegokolwiek opóźnienia, utrudnienia lub przeszkód spowodowanych przez lub dających się przypisać Zamawiającemu,</w:t>
      </w:r>
    </w:p>
    <w:p w:rsidR="00D17DE6" w:rsidRPr="005D3B9D" w:rsidRDefault="00D17DE6" w:rsidP="00C52516">
      <w:pPr>
        <w:pStyle w:val="Normalny1"/>
        <w:jc w:val="both"/>
        <w:rPr>
          <w:sz w:val="22"/>
          <w:szCs w:val="22"/>
        </w:rPr>
      </w:pPr>
    </w:p>
    <w:p w:rsidR="00D17DE6" w:rsidRPr="005D3B9D" w:rsidRDefault="00A60364" w:rsidP="00C52516">
      <w:pPr>
        <w:pStyle w:val="Normalny1"/>
        <w:numPr>
          <w:ilvl w:val="2"/>
          <w:numId w:val="7"/>
        </w:numPr>
        <w:tabs>
          <w:tab w:val="left" w:pos="846"/>
        </w:tabs>
        <w:ind w:left="846" w:hanging="280"/>
        <w:jc w:val="both"/>
        <w:rPr>
          <w:sz w:val="22"/>
          <w:szCs w:val="22"/>
        </w:rPr>
      </w:pPr>
      <w:r w:rsidRPr="005D3B9D">
        <w:rPr>
          <w:sz w:val="22"/>
          <w:szCs w:val="22"/>
        </w:rPr>
        <w:t>przedłużenia terminu wykonania przedmiotu umowy, z przyczyn niezależnych od Wykonawcy,</w:t>
      </w:r>
    </w:p>
    <w:p w:rsidR="00D17DE6" w:rsidRPr="005D3B9D" w:rsidRDefault="00D17DE6" w:rsidP="00C52516">
      <w:pPr>
        <w:pStyle w:val="Normalny1"/>
        <w:jc w:val="both"/>
        <w:rPr>
          <w:sz w:val="22"/>
          <w:szCs w:val="22"/>
        </w:rPr>
      </w:pPr>
    </w:p>
    <w:p w:rsidR="00D17DE6" w:rsidRPr="005D3B9D" w:rsidRDefault="00A60364" w:rsidP="00C52516">
      <w:pPr>
        <w:pStyle w:val="Normalny1"/>
        <w:numPr>
          <w:ilvl w:val="2"/>
          <w:numId w:val="7"/>
        </w:numPr>
        <w:tabs>
          <w:tab w:val="left" w:pos="846"/>
        </w:tabs>
        <w:ind w:left="846" w:hanging="280"/>
        <w:jc w:val="both"/>
        <w:rPr>
          <w:sz w:val="22"/>
          <w:szCs w:val="22"/>
        </w:rPr>
      </w:pPr>
      <w:r w:rsidRPr="005D3B9D">
        <w:rPr>
          <w:sz w:val="22"/>
          <w:szCs w:val="22"/>
        </w:rPr>
        <w:t>wystąpienia siły wyższej w rozumieniu Kodeksu cywilnego,</w:t>
      </w:r>
    </w:p>
    <w:p w:rsidR="00D17DE6" w:rsidRPr="005D3B9D" w:rsidRDefault="00D17DE6" w:rsidP="00C52516">
      <w:pPr>
        <w:pStyle w:val="Normalny1"/>
        <w:jc w:val="both"/>
        <w:rPr>
          <w:sz w:val="22"/>
          <w:szCs w:val="22"/>
        </w:rPr>
      </w:pPr>
    </w:p>
    <w:p w:rsidR="00D17DE6" w:rsidRPr="005D3B9D" w:rsidRDefault="00A60364" w:rsidP="00C52516">
      <w:pPr>
        <w:pStyle w:val="Normalny1"/>
        <w:numPr>
          <w:ilvl w:val="2"/>
          <w:numId w:val="7"/>
        </w:numPr>
        <w:tabs>
          <w:tab w:val="left" w:pos="846"/>
        </w:tabs>
        <w:spacing w:line="235" w:lineRule="auto"/>
        <w:ind w:left="846" w:right="360" w:hanging="280"/>
        <w:jc w:val="both"/>
        <w:rPr>
          <w:sz w:val="22"/>
          <w:szCs w:val="22"/>
        </w:rPr>
      </w:pPr>
      <w:r w:rsidRPr="005D3B9D">
        <w:rPr>
          <w:sz w:val="22"/>
          <w:szCs w:val="22"/>
        </w:rPr>
        <w:t>wystąpienia okoliczności, których strony umowy nie były w stanie przewidzieć, pomimo zachowania należytej staranności,</w:t>
      </w:r>
    </w:p>
    <w:p w:rsidR="00D17DE6" w:rsidRPr="005D3B9D" w:rsidRDefault="00D17DE6" w:rsidP="00C52516">
      <w:pPr>
        <w:pStyle w:val="Normalny1"/>
        <w:jc w:val="both"/>
        <w:rPr>
          <w:sz w:val="22"/>
          <w:szCs w:val="22"/>
        </w:rPr>
      </w:pPr>
    </w:p>
    <w:p w:rsidR="00D17DE6" w:rsidRPr="005D3B9D" w:rsidRDefault="00A60364" w:rsidP="00C52516">
      <w:pPr>
        <w:pStyle w:val="Normalny1"/>
        <w:numPr>
          <w:ilvl w:val="1"/>
          <w:numId w:val="7"/>
        </w:numPr>
        <w:tabs>
          <w:tab w:val="left" w:pos="566"/>
        </w:tabs>
        <w:spacing w:line="236" w:lineRule="auto"/>
        <w:ind w:left="566" w:right="140" w:hanging="283"/>
        <w:jc w:val="both"/>
        <w:rPr>
          <w:sz w:val="22"/>
          <w:szCs w:val="22"/>
        </w:rPr>
      </w:pPr>
      <w:r w:rsidRPr="005D3B9D">
        <w:rPr>
          <w:sz w:val="22"/>
          <w:szCs w:val="22"/>
        </w:rPr>
        <w:t>wszelkich zmian umowy, o ile konieczność ich wprowadzenia będzie wynikała ze zmian w obowiązujących przepisach prawa.</w:t>
      </w:r>
    </w:p>
    <w:p w:rsidR="00D17DE6" w:rsidRPr="005D3B9D" w:rsidRDefault="00D17DE6" w:rsidP="00C52516">
      <w:pPr>
        <w:pStyle w:val="Normalny1"/>
        <w:jc w:val="both"/>
        <w:rPr>
          <w:sz w:val="22"/>
          <w:szCs w:val="22"/>
        </w:rPr>
      </w:pPr>
    </w:p>
    <w:p w:rsidR="00D17DE6" w:rsidRPr="005D3B9D" w:rsidRDefault="00A60364">
      <w:pPr>
        <w:pStyle w:val="Normalny1"/>
        <w:numPr>
          <w:ilvl w:val="0"/>
          <w:numId w:val="8"/>
        </w:numPr>
        <w:tabs>
          <w:tab w:val="left" w:pos="286"/>
        </w:tabs>
        <w:ind w:left="286"/>
        <w:rPr>
          <w:sz w:val="22"/>
          <w:szCs w:val="22"/>
        </w:rPr>
      </w:pPr>
      <w:r w:rsidRPr="005D3B9D">
        <w:rPr>
          <w:sz w:val="22"/>
          <w:szCs w:val="22"/>
        </w:rPr>
        <w:t>Zmiana niniejszej umowy wymaga formy pisemnej pod rygorem nieważności.</w:t>
      </w:r>
    </w:p>
    <w:p w:rsidR="00D17DE6" w:rsidRPr="005D3B9D" w:rsidRDefault="00D17DE6">
      <w:pPr>
        <w:pStyle w:val="Normalny1"/>
        <w:tabs>
          <w:tab w:val="left" w:pos="286"/>
        </w:tabs>
        <w:rPr>
          <w:b/>
          <w:sz w:val="22"/>
          <w:szCs w:val="22"/>
        </w:rPr>
      </w:pPr>
    </w:p>
    <w:p w:rsidR="00D17DE6" w:rsidRPr="005D3B9D" w:rsidRDefault="00A60364">
      <w:pPr>
        <w:pStyle w:val="Normalny1"/>
        <w:tabs>
          <w:tab w:val="left" w:pos="286"/>
        </w:tabs>
        <w:rPr>
          <w:sz w:val="22"/>
          <w:szCs w:val="22"/>
        </w:rPr>
      </w:pPr>
      <w:r w:rsidRPr="005D3B9D">
        <w:rPr>
          <w:b/>
          <w:sz w:val="22"/>
          <w:szCs w:val="22"/>
        </w:rPr>
        <w:t xml:space="preserve">                                                                   §  10  Odstąpienie od umowy</w:t>
      </w:r>
    </w:p>
    <w:p w:rsidR="00D17DE6" w:rsidRPr="005D3B9D" w:rsidRDefault="00A60364">
      <w:pPr>
        <w:pStyle w:val="Normalny1"/>
        <w:tabs>
          <w:tab w:val="left" w:pos="286"/>
        </w:tabs>
        <w:rPr>
          <w:sz w:val="22"/>
          <w:szCs w:val="22"/>
        </w:rPr>
      </w:pPr>
      <w:r w:rsidRPr="005D3B9D">
        <w:rPr>
          <w:sz w:val="22"/>
          <w:szCs w:val="22"/>
        </w:rPr>
        <w:t>Zamawiającemu przysługuje prawo odstąpienia od umowy z winy Wykonawcy, jeżeli:</w:t>
      </w:r>
    </w:p>
    <w:p w:rsidR="00D17DE6" w:rsidRPr="005D3B9D" w:rsidRDefault="00D17DE6">
      <w:pPr>
        <w:pStyle w:val="Normalny1"/>
        <w:rPr>
          <w:sz w:val="22"/>
          <w:szCs w:val="22"/>
        </w:rPr>
      </w:pPr>
    </w:p>
    <w:p w:rsidR="00D17DE6" w:rsidRPr="005D3B9D" w:rsidRDefault="00A60364" w:rsidP="004655FA">
      <w:pPr>
        <w:pStyle w:val="Normalny1"/>
        <w:numPr>
          <w:ilvl w:val="0"/>
          <w:numId w:val="4"/>
        </w:numPr>
        <w:tabs>
          <w:tab w:val="left" w:pos="566"/>
        </w:tabs>
        <w:rPr>
          <w:sz w:val="22"/>
          <w:szCs w:val="22"/>
        </w:rPr>
      </w:pPr>
      <w:r w:rsidRPr="005D3B9D">
        <w:rPr>
          <w:sz w:val="22"/>
          <w:szCs w:val="22"/>
        </w:rPr>
        <w:t>Wykonawca nie rozpoczął prac w terminie 15 dni od daty podpisania umowy,</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tabs>
          <w:tab w:val="left" w:pos="546"/>
        </w:tabs>
        <w:spacing w:line="235" w:lineRule="auto"/>
        <w:ind w:left="566" w:hanging="359"/>
        <w:rPr>
          <w:sz w:val="22"/>
          <w:szCs w:val="22"/>
        </w:rPr>
      </w:pPr>
      <w:r w:rsidRPr="005D3B9D">
        <w:rPr>
          <w:sz w:val="22"/>
          <w:szCs w:val="22"/>
        </w:rPr>
        <w:t>b)</w:t>
      </w:r>
      <w:r w:rsidRPr="005D3B9D">
        <w:rPr>
          <w:rFonts w:ascii="Times New Roman" w:eastAsia="Times New Roman" w:hAnsi="Times New Roman" w:cs="Times New Roman"/>
          <w:sz w:val="22"/>
          <w:szCs w:val="22"/>
        </w:rPr>
        <w:tab/>
      </w:r>
      <w:r w:rsidRPr="005D3B9D">
        <w:rPr>
          <w:sz w:val="22"/>
          <w:szCs w:val="22"/>
        </w:rPr>
        <w:t>Wykonawca przerwał z przyczyn leżących po stronie Wykonawcy realizację przedmiotu umowy i przerwa ta trwa dłużej niż 15 dni,</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numPr>
          <w:ilvl w:val="1"/>
          <w:numId w:val="9"/>
        </w:numPr>
        <w:tabs>
          <w:tab w:val="left" w:pos="566"/>
        </w:tabs>
        <w:spacing w:line="236" w:lineRule="auto"/>
        <w:ind w:left="566" w:hanging="360"/>
        <w:rPr>
          <w:sz w:val="22"/>
          <w:szCs w:val="22"/>
        </w:rPr>
      </w:pPr>
      <w:r w:rsidRPr="005D3B9D">
        <w:rPr>
          <w:sz w:val="22"/>
          <w:szCs w:val="22"/>
        </w:rPr>
        <w:lastRenderedPageBreak/>
        <w:t>W wyniku wszczętego postępowania egzekucyjnego nastąpi zajęcie majątku Wykonawcy lub jego znacznej części, Wykonawca nie jest w stanie ukończyć zamówienia w terminie.</w:t>
      </w:r>
    </w:p>
    <w:p w:rsidR="00D17DE6" w:rsidRPr="005D3B9D" w:rsidRDefault="00D17DE6">
      <w:pPr>
        <w:pStyle w:val="Normalny1"/>
        <w:rPr>
          <w:sz w:val="22"/>
          <w:szCs w:val="22"/>
        </w:rPr>
      </w:pPr>
    </w:p>
    <w:p w:rsidR="00D17DE6" w:rsidRPr="005D3B9D" w:rsidRDefault="00A60364">
      <w:pPr>
        <w:pStyle w:val="Normalny1"/>
        <w:numPr>
          <w:ilvl w:val="0"/>
          <w:numId w:val="11"/>
        </w:numPr>
        <w:tabs>
          <w:tab w:val="left" w:pos="286"/>
        </w:tabs>
        <w:spacing w:line="253" w:lineRule="auto"/>
        <w:ind w:left="286"/>
        <w:jc w:val="both"/>
        <w:rPr>
          <w:sz w:val="22"/>
          <w:szCs w:val="22"/>
        </w:rPr>
      </w:pPr>
      <w:r w:rsidRPr="005D3B9D">
        <w:rPr>
          <w:sz w:val="22"/>
          <w:szCs w:val="22"/>
        </w:rPr>
        <w:t>Zamawiającemu przysługuje prawo odstąpienia od umowy jeżeli wystąpi istotna zmiana okoliczności powodująca, że wykonanie umowy nie leży w interesie publicznym, czego nie można było przewidzieć w chwili zawarcia umowy.</w:t>
      </w:r>
    </w:p>
    <w:p w:rsidR="00D17DE6" w:rsidRPr="005D3B9D" w:rsidRDefault="00D17DE6">
      <w:pPr>
        <w:pStyle w:val="Normalny1"/>
        <w:rPr>
          <w:sz w:val="22"/>
          <w:szCs w:val="22"/>
        </w:rPr>
      </w:pPr>
    </w:p>
    <w:p w:rsidR="00D17DE6" w:rsidRPr="005D3B9D" w:rsidRDefault="00A60364">
      <w:pPr>
        <w:pStyle w:val="Normalny1"/>
        <w:numPr>
          <w:ilvl w:val="0"/>
          <w:numId w:val="11"/>
        </w:numPr>
        <w:tabs>
          <w:tab w:val="left" w:pos="286"/>
        </w:tabs>
        <w:spacing w:line="235" w:lineRule="auto"/>
        <w:ind w:left="286"/>
        <w:rPr>
          <w:sz w:val="22"/>
          <w:szCs w:val="22"/>
        </w:rPr>
      </w:pPr>
      <w:r w:rsidRPr="005D3B9D">
        <w:rPr>
          <w:sz w:val="22"/>
          <w:szCs w:val="22"/>
        </w:rPr>
        <w:t>W przypadku określonym w ust. 2 Wykonawca może żądać jedynie wynagrodzenia należnego mu z tytułu wykonania części umowy.</w:t>
      </w:r>
    </w:p>
    <w:p w:rsidR="00D17DE6" w:rsidRPr="005D3B9D" w:rsidRDefault="00D17DE6">
      <w:pPr>
        <w:pStyle w:val="Normalny1"/>
        <w:rPr>
          <w:sz w:val="22"/>
          <w:szCs w:val="22"/>
        </w:rPr>
      </w:pPr>
    </w:p>
    <w:p w:rsidR="00D17DE6" w:rsidRPr="005D3B9D" w:rsidRDefault="00A60364" w:rsidP="00F93C4C">
      <w:pPr>
        <w:pStyle w:val="Normalny1"/>
        <w:numPr>
          <w:ilvl w:val="0"/>
          <w:numId w:val="11"/>
        </w:numPr>
        <w:tabs>
          <w:tab w:val="left" w:pos="286"/>
        </w:tabs>
        <w:spacing w:line="236" w:lineRule="auto"/>
        <w:ind w:left="286"/>
        <w:jc w:val="both"/>
        <w:rPr>
          <w:sz w:val="22"/>
          <w:szCs w:val="22"/>
        </w:rPr>
      </w:pPr>
      <w:r w:rsidRPr="005D3B9D">
        <w:rPr>
          <w:sz w:val="22"/>
          <w:szCs w:val="22"/>
        </w:rPr>
        <w:t>Odstąpienie od umowy powinno nastąpić w formie pisemnej pod rygorem nieważności i powinno zawierać uzasadnienie.</w:t>
      </w:r>
    </w:p>
    <w:p w:rsidR="00D17DE6" w:rsidRPr="005D3B9D" w:rsidRDefault="00D17DE6">
      <w:pPr>
        <w:pStyle w:val="Normalny1"/>
        <w:tabs>
          <w:tab w:val="left" w:pos="286"/>
        </w:tabs>
        <w:spacing w:line="236" w:lineRule="auto"/>
        <w:rPr>
          <w:sz w:val="22"/>
          <w:szCs w:val="22"/>
        </w:rPr>
      </w:pPr>
    </w:p>
    <w:p w:rsidR="00D17DE6" w:rsidRPr="005D3B9D" w:rsidRDefault="00A60364" w:rsidP="00F93C4C">
      <w:pPr>
        <w:pStyle w:val="Normalny1"/>
        <w:numPr>
          <w:ilvl w:val="0"/>
          <w:numId w:val="11"/>
        </w:numPr>
        <w:tabs>
          <w:tab w:val="left" w:pos="286"/>
        </w:tabs>
        <w:spacing w:line="236" w:lineRule="auto"/>
        <w:ind w:left="286"/>
        <w:jc w:val="both"/>
        <w:rPr>
          <w:sz w:val="22"/>
          <w:szCs w:val="22"/>
        </w:rPr>
      </w:pPr>
      <w:r w:rsidRPr="005D3B9D">
        <w:rPr>
          <w:sz w:val="22"/>
          <w:szCs w:val="22"/>
        </w:rPr>
        <w:t>Odstąpienie od umowy może nastąpić w terminie 10 dni od powzięcia wiadomości o powyższych okolicznościach.</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tabs>
          <w:tab w:val="left" w:pos="240"/>
        </w:tabs>
        <w:ind w:right="-5"/>
        <w:jc w:val="center"/>
        <w:rPr>
          <w:sz w:val="22"/>
          <w:szCs w:val="22"/>
        </w:rPr>
      </w:pPr>
      <w:r w:rsidRPr="005D3B9D">
        <w:rPr>
          <w:b/>
          <w:sz w:val="22"/>
          <w:szCs w:val="22"/>
        </w:rPr>
        <w:t>§11</w:t>
      </w:r>
      <w:r w:rsidRPr="005D3B9D">
        <w:rPr>
          <w:rFonts w:ascii="Times New Roman" w:eastAsia="Times New Roman" w:hAnsi="Times New Roman" w:cs="Times New Roman"/>
          <w:sz w:val="22"/>
          <w:szCs w:val="22"/>
        </w:rPr>
        <w:tab/>
      </w:r>
      <w:r w:rsidRPr="005D3B9D">
        <w:rPr>
          <w:b/>
          <w:sz w:val="22"/>
          <w:szCs w:val="22"/>
        </w:rPr>
        <w:t>Gwarancja i rękojmia</w:t>
      </w:r>
    </w:p>
    <w:p w:rsidR="00D17DE6" w:rsidRPr="005D3B9D" w:rsidRDefault="00D17DE6">
      <w:pPr>
        <w:pStyle w:val="Normalny1"/>
        <w:rPr>
          <w:rFonts w:ascii="Times New Roman" w:eastAsia="Times New Roman" w:hAnsi="Times New Roman" w:cs="Times New Roman"/>
          <w:sz w:val="22"/>
          <w:szCs w:val="22"/>
        </w:rPr>
      </w:pPr>
    </w:p>
    <w:p w:rsidR="00D17DE6" w:rsidRPr="009821CE" w:rsidRDefault="00A60364" w:rsidP="00C52516">
      <w:pPr>
        <w:pStyle w:val="Normalny1"/>
        <w:numPr>
          <w:ilvl w:val="0"/>
          <w:numId w:val="12"/>
        </w:numPr>
        <w:tabs>
          <w:tab w:val="left" w:pos="286"/>
        </w:tabs>
        <w:spacing w:line="236" w:lineRule="auto"/>
        <w:ind w:left="286"/>
        <w:jc w:val="both"/>
        <w:rPr>
          <w:sz w:val="22"/>
          <w:szCs w:val="22"/>
        </w:rPr>
      </w:pPr>
      <w:r w:rsidRPr="009821CE">
        <w:rPr>
          <w:sz w:val="22"/>
          <w:szCs w:val="22"/>
        </w:rPr>
        <w:t>Wykonawca, udziela Zamawiającemu 36-miesięcznej gwarancji na prace będące przedmiotem niniejszej Umowy oraz niezależnie od udzielonej gwarancji ponosi odpowiedzialność z tytułu rękojmi na zasadachokreślonych w k.c. za wady wykonanych opracowań przez okres 3 lat, a także w okresie realizacji usługi.</w:t>
      </w:r>
    </w:p>
    <w:p w:rsidR="00D17DE6" w:rsidRPr="005D3B9D" w:rsidRDefault="00D17DE6" w:rsidP="00C52516">
      <w:pPr>
        <w:pStyle w:val="Normalny1"/>
        <w:jc w:val="both"/>
        <w:rPr>
          <w:rFonts w:ascii="Times New Roman" w:eastAsia="Times New Roman" w:hAnsi="Times New Roman" w:cs="Times New Roman"/>
          <w:sz w:val="22"/>
          <w:szCs w:val="22"/>
        </w:rPr>
      </w:pPr>
    </w:p>
    <w:p w:rsidR="00D17DE6" w:rsidRPr="005D3B9D" w:rsidRDefault="00A60364" w:rsidP="00C52516">
      <w:pPr>
        <w:pStyle w:val="Normalny1"/>
        <w:tabs>
          <w:tab w:val="left" w:pos="266"/>
        </w:tabs>
        <w:spacing w:line="236" w:lineRule="auto"/>
        <w:ind w:left="286" w:hanging="279"/>
        <w:jc w:val="both"/>
        <w:rPr>
          <w:sz w:val="22"/>
          <w:szCs w:val="22"/>
        </w:rPr>
      </w:pPr>
      <w:r w:rsidRPr="005D3B9D">
        <w:rPr>
          <w:sz w:val="22"/>
          <w:szCs w:val="22"/>
        </w:rPr>
        <w:t>2.</w:t>
      </w:r>
      <w:r w:rsidRPr="005D3B9D">
        <w:rPr>
          <w:rFonts w:ascii="Times New Roman" w:eastAsia="Times New Roman" w:hAnsi="Times New Roman" w:cs="Times New Roman"/>
          <w:sz w:val="22"/>
          <w:szCs w:val="22"/>
        </w:rPr>
        <w:tab/>
      </w:r>
      <w:r w:rsidRPr="005D3B9D">
        <w:rPr>
          <w:sz w:val="22"/>
          <w:szCs w:val="22"/>
        </w:rPr>
        <w:t>Wykonawca ponosi odpowiedzialność z tytułu gwarancji za wady zmniejszające wartość użytkową lub techniczną wykonanego programu funkcjonalno-użytkowego.</w:t>
      </w:r>
    </w:p>
    <w:p w:rsidR="00D17DE6" w:rsidRPr="005D3B9D" w:rsidRDefault="00D17DE6" w:rsidP="00C52516">
      <w:pPr>
        <w:pStyle w:val="Normalny1"/>
        <w:jc w:val="both"/>
        <w:rPr>
          <w:rFonts w:ascii="Times New Roman" w:eastAsia="Times New Roman" w:hAnsi="Times New Roman" w:cs="Times New Roman"/>
          <w:sz w:val="22"/>
          <w:szCs w:val="22"/>
        </w:rPr>
      </w:pPr>
    </w:p>
    <w:p w:rsidR="00D17DE6" w:rsidRPr="005D3B9D" w:rsidRDefault="00A60364" w:rsidP="00C52516">
      <w:pPr>
        <w:pStyle w:val="Normalny1"/>
        <w:numPr>
          <w:ilvl w:val="0"/>
          <w:numId w:val="13"/>
        </w:numPr>
        <w:tabs>
          <w:tab w:val="left" w:pos="286"/>
        </w:tabs>
        <w:ind w:left="286"/>
        <w:jc w:val="both"/>
        <w:rPr>
          <w:sz w:val="22"/>
          <w:szCs w:val="22"/>
        </w:rPr>
      </w:pPr>
      <w:r w:rsidRPr="005D3B9D">
        <w:rPr>
          <w:sz w:val="22"/>
          <w:szCs w:val="22"/>
        </w:rPr>
        <w:t>Ujawnione wady i usterki Wykonawca usunie własnym staraniem i na koszt własny.</w:t>
      </w:r>
    </w:p>
    <w:p w:rsidR="00D17DE6" w:rsidRPr="005D3B9D" w:rsidRDefault="00D17DE6" w:rsidP="00C52516">
      <w:pPr>
        <w:pStyle w:val="Normalny1"/>
        <w:jc w:val="both"/>
        <w:rPr>
          <w:sz w:val="22"/>
          <w:szCs w:val="22"/>
        </w:rPr>
      </w:pPr>
    </w:p>
    <w:p w:rsidR="00D17DE6" w:rsidRPr="005D3B9D" w:rsidRDefault="00A60364" w:rsidP="00C52516">
      <w:pPr>
        <w:pStyle w:val="Normalny1"/>
        <w:numPr>
          <w:ilvl w:val="0"/>
          <w:numId w:val="13"/>
        </w:numPr>
        <w:tabs>
          <w:tab w:val="left" w:pos="286"/>
        </w:tabs>
        <w:ind w:left="286"/>
        <w:jc w:val="both"/>
        <w:rPr>
          <w:sz w:val="22"/>
          <w:szCs w:val="22"/>
        </w:rPr>
      </w:pPr>
      <w:r w:rsidRPr="005D3B9D">
        <w:rPr>
          <w:sz w:val="22"/>
          <w:szCs w:val="22"/>
        </w:rPr>
        <w:t>Okres gwarancji biegnie od dnia podpisania przez Zamawiającego protokołu zdawczo-odbiorczego.</w:t>
      </w:r>
    </w:p>
    <w:p w:rsidR="00D17DE6" w:rsidRPr="005D3B9D" w:rsidRDefault="00D17DE6" w:rsidP="00C52516">
      <w:pPr>
        <w:pStyle w:val="Normalny1"/>
        <w:jc w:val="both"/>
        <w:rPr>
          <w:sz w:val="22"/>
          <w:szCs w:val="22"/>
        </w:rPr>
      </w:pPr>
    </w:p>
    <w:p w:rsidR="00D17DE6" w:rsidRPr="005D3B9D" w:rsidRDefault="00A60364" w:rsidP="00C52516">
      <w:pPr>
        <w:pStyle w:val="Normalny1"/>
        <w:numPr>
          <w:ilvl w:val="0"/>
          <w:numId w:val="13"/>
        </w:numPr>
        <w:tabs>
          <w:tab w:val="left" w:pos="286"/>
        </w:tabs>
        <w:spacing w:line="236" w:lineRule="auto"/>
        <w:ind w:left="286"/>
        <w:jc w:val="both"/>
        <w:rPr>
          <w:sz w:val="22"/>
          <w:szCs w:val="22"/>
        </w:rPr>
      </w:pPr>
      <w:r w:rsidRPr="005D3B9D">
        <w:rPr>
          <w:sz w:val="22"/>
          <w:szCs w:val="22"/>
        </w:rPr>
        <w:t>Wykonawca odpowiada za wadę również po upływie okresu rękojmi lub gwarancji, jeżeli Zamawiający powiadomi Wykonawcę o wadzie przed upływem tych okresów.</w:t>
      </w:r>
    </w:p>
    <w:p w:rsidR="00D17DE6" w:rsidRPr="005D3B9D" w:rsidRDefault="00D17DE6" w:rsidP="00C52516">
      <w:pPr>
        <w:pStyle w:val="Normalny1"/>
        <w:jc w:val="both"/>
        <w:rPr>
          <w:sz w:val="22"/>
          <w:szCs w:val="22"/>
        </w:rPr>
      </w:pPr>
    </w:p>
    <w:p w:rsidR="00D17DE6" w:rsidRPr="005D3B9D" w:rsidRDefault="00A60364" w:rsidP="00C52516">
      <w:pPr>
        <w:pStyle w:val="Normalny1"/>
        <w:numPr>
          <w:ilvl w:val="0"/>
          <w:numId w:val="13"/>
        </w:numPr>
        <w:tabs>
          <w:tab w:val="left" w:pos="286"/>
        </w:tabs>
        <w:spacing w:line="236" w:lineRule="auto"/>
        <w:ind w:left="286"/>
        <w:jc w:val="both"/>
        <w:rPr>
          <w:sz w:val="22"/>
          <w:szCs w:val="22"/>
        </w:rPr>
      </w:pPr>
      <w:r w:rsidRPr="005D3B9D">
        <w:rPr>
          <w:sz w:val="22"/>
          <w:szCs w:val="22"/>
        </w:rPr>
        <w:t>Wykonawca odpowiada za działania i zaniechania osób, z których pomocą zobowiązanie wykonuje, jak również osób, którym wykonanie zobowiązania powierza, jak za własne działanie lub zaniechanie.</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numPr>
          <w:ilvl w:val="1"/>
          <w:numId w:val="14"/>
        </w:numPr>
        <w:tabs>
          <w:tab w:val="left" w:pos="3866"/>
        </w:tabs>
        <w:ind w:left="3866" w:hanging="156"/>
        <w:rPr>
          <w:sz w:val="22"/>
          <w:szCs w:val="22"/>
        </w:rPr>
      </w:pPr>
      <w:r w:rsidRPr="005D3B9D">
        <w:rPr>
          <w:b/>
          <w:sz w:val="22"/>
          <w:szCs w:val="22"/>
        </w:rPr>
        <w:t>12 Postanowienia końcowe</w:t>
      </w:r>
    </w:p>
    <w:p w:rsidR="00D17DE6" w:rsidRPr="005D3B9D" w:rsidRDefault="00D17DE6">
      <w:pPr>
        <w:pStyle w:val="Normalny1"/>
        <w:rPr>
          <w:sz w:val="22"/>
          <w:szCs w:val="22"/>
        </w:rPr>
      </w:pPr>
    </w:p>
    <w:p w:rsidR="00D17DE6" w:rsidRPr="005D3B9D" w:rsidRDefault="00A60364" w:rsidP="00C52516">
      <w:pPr>
        <w:pStyle w:val="Normalny1"/>
        <w:numPr>
          <w:ilvl w:val="0"/>
          <w:numId w:val="14"/>
        </w:numPr>
        <w:tabs>
          <w:tab w:val="left" w:pos="286"/>
        </w:tabs>
        <w:spacing w:line="236" w:lineRule="auto"/>
        <w:ind w:left="286"/>
        <w:jc w:val="both"/>
        <w:rPr>
          <w:sz w:val="22"/>
          <w:szCs w:val="22"/>
        </w:rPr>
      </w:pPr>
      <w:r w:rsidRPr="005D3B9D">
        <w:rPr>
          <w:sz w:val="22"/>
          <w:szCs w:val="22"/>
        </w:rPr>
        <w:t>Zamawiający nie przewiduje istotnych zmian postanowień zawartej umowy, w stosunku do treści oferty, na podstawie której dokonano wyboru oferty.</w:t>
      </w:r>
    </w:p>
    <w:p w:rsidR="00D17DE6" w:rsidRPr="005D3B9D" w:rsidRDefault="00D17DE6">
      <w:pPr>
        <w:pStyle w:val="Normalny1"/>
        <w:rPr>
          <w:sz w:val="22"/>
          <w:szCs w:val="22"/>
        </w:rPr>
      </w:pPr>
    </w:p>
    <w:p w:rsidR="00D17DE6" w:rsidRPr="005D3B9D" w:rsidRDefault="00A60364">
      <w:pPr>
        <w:pStyle w:val="Normalny1"/>
        <w:numPr>
          <w:ilvl w:val="0"/>
          <w:numId w:val="14"/>
        </w:numPr>
        <w:tabs>
          <w:tab w:val="left" w:pos="286"/>
        </w:tabs>
        <w:ind w:left="286"/>
        <w:rPr>
          <w:sz w:val="22"/>
          <w:szCs w:val="22"/>
        </w:rPr>
      </w:pPr>
      <w:r w:rsidRPr="005D3B9D">
        <w:rPr>
          <w:sz w:val="22"/>
          <w:szCs w:val="22"/>
        </w:rPr>
        <w:t>Wszelkie zmiany lub uzupełnienia niniejszej Umowy wymagają formy pisemnej w postaci aneksu pod rygorem nieważności.</w:t>
      </w:r>
    </w:p>
    <w:p w:rsidR="00D17DE6" w:rsidRPr="005D3B9D" w:rsidRDefault="00D17DE6">
      <w:pPr>
        <w:pStyle w:val="Normalny1"/>
        <w:rPr>
          <w:sz w:val="22"/>
          <w:szCs w:val="22"/>
        </w:rPr>
      </w:pPr>
    </w:p>
    <w:p w:rsidR="00D17DE6" w:rsidRPr="005D3B9D" w:rsidRDefault="00A60364" w:rsidP="00C52516">
      <w:pPr>
        <w:pStyle w:val="Normalny1"/>
        <w:numPr>
          <w:ilvl w:val="0"/>
          <w:numId w:val="15"/>
        </w:numPr>
        <w:tabs>
          <w:tab w:val="left" w:pos="428"/>
        </w:tabs>
        <w:spacing w:line="236" w:lineRule="auto"/>
        <w:ind w:left="428" w:hanging="286"/>
        <w:jc w:val="both"/>
        <w:rPr>
          <w:sz w:val="22"/>
          <w:szCs w:val="22"/>
        </w:rPr>
      </w:pPr>
      <w:r w:rsidRPr="005D3B9D">
        <w:rPr>
          <w:sz w:val="22"/>
          <w:szCs w:val="22"/>
        </w:rPr>
        <w:t>W sprawach nieuregulowanych w niniejszej umowie mają zastosowanie przepisy Kodeksu Cywilnego, Prawa budowlanego.</w:t>
      </w:r>
    </w:p>
    <w:p w:rsidR="00D17DE6" w:rsidRPr="005D3B9D" w:rsidRDefault="00D17DE6">
      <w:pPr>
        <w:pStyle w:val="Normalny1"/>
        <w:rPr>
          <w:sz w:val="22"/>
          <w:szCs w:val="22"/>
        </w:rPr>
      </w:pPr>
    </w:p>
    <w:p w:rsidR="00D17DE6" w:rsidRPr="005D3B9D" w:rsidRDefault="00A60364" w:rsidP="00C52516">
      <w:pPr>
        <w:pStyle w:val="Normalny1"/>
        <w:numPr>
          <w:ilvl w:val="0"/>
          <w:numId w:val="15"/>
        </w:numPr>
        <w:tabs>
          <w:tab w:val="left" w:pos="428"/>
        </w:tabs>
        <w:spacing w:line="235" w:lineRule="auto"/>
        <w:ind w:left="428" w:hanging="286"/>
        <w:jc w:val="both"/>
        <w:rPr>
          <w:sz w:val="22"/>
          <w:szCs w:val="22"/>
        </w:rPr>
      </w:pPr>
      <w:r w:rsidRPr="005D3B9D">
        <w:rPr>
          <w:sz w:val="22"/>
          <w:szCs w:val="22"/>
        </w:rPr>
        <w:t>Wszelkie spory wynikające z niniejszej umowy będzie rozstrzygał sąd właściwy miejscowo dla siedziby Zamawiającego.</w:t>
      </w:r>
    </w:p>
    <w:p w:rsidR="00D17DE6" w:rsidRPr="005D3B9D" w:rsidRDefault="00D17DE6">
      <w:pPr>
        <w:pStyle w:val="Normalny1"/>
        <w:rPr>
          <w:sz w:val="22"/>
          <w:szCs w:val="22"/>
        </w:rPr>
      </w:pPr>
    </w:p>
    <w:p w:rsidR="00D17DE6" w:rsidRPr="005D3B9D" w:rsidRDefault="00A60364">
      <w:pPr>
        <w:pStyle w:val="Normalny1"/>
        <w:numPr>
          <w:ilvl w:val="0"/>
          <w:numId w:val="15"/>
        </w:numPr>
        <w:tabs>
          <w:tab w:val="left" w:pos="428"/>
        </w:tabs>
        <w:ind w:left="428" w:hanging="286"/>
        <w:rPr>
          <w:sz w:val="22"/>
          <w:szCs w:val="22"/>
        </w:rPr>
      </w:pPr>
      <w:r w:rsidRPr="005D3B9D">
        <w:rPr>
          <w:sz w:val="22"/>
          <w:szCs w:val="22"/>
        </w:rPr>
        <w:t>Osobami upoważnionymi do podpisania protokołu odbioru są:</w:t>
      </w:r>
    </w:p>
    <w:p w:rsidR="00D17DE6" w:rsidRPr="005D3B9D" w:rsidRDefault="00D17DE6">
      <w:pPr>
        <w:pStyle w:val="Normalny1"/>
        <w:rPr>
          <w:sz w:val="22"/>
          <w:szCs w:val="22"/>
        </w:rPr>
      </w:pPr>
    </w:p>
    <w:p w:rsidR="00D17DE6" w:rsidRPr="005D3B9D" w:rsidRDefault="00A60364">
      <w:pPr>
        <w:pStyle w:val="Normalny1"/>
        <w:numPr>
          <w:ilvl w:val="1"/>
          <w:numId w:val="15"/>
        </w:numPr>
        <w:tabs>
          <w:tab w:val="left" w:pos="648"/>
        </w:tabs>
        <w:ind w:left="648" w:hanging="222"/>
        <w:rPr>
          <w:sz w:val="22"/>
          <w:szCs w:val="22"/>
        </w:rPr>
      </w:pPr>
      <w:r w:rsidRPr="005D3B9D">
        <w:rPr>
          <w:sz w:val="22"/>
          <w:szCs w:val="22"/>
        </w:rPr>
        <w:t>ze strony Zamawiającego: __________________,</w:t>
      </w:r>
    </w:p>
    <w:p w:rsidR="00D17DE6" w:rsidRPr="005D3B9D" w:rsidRDefault="00D17DE6">
      <w:pPr>
        <w:pStyle w:val="Normalny1"/>
        <w:rPr>
          <w:sz w:val="22"/>
          <w:szCs w:val="22"/>
        </w:rPr>
      </w:pPr>
    </w:p>
    <w:p w:rsidR="00D17DE6" w:rsidRPr="005D3B9D" w:rsidRDefault="00A60364">
      <w:pPr>
        <w:pStyle w:val="Normalny1"/>
        <w:numPr>
          <w:ilvl w:val="1"/>
          <w:numId w:val="15"/>
        </w:numPr>
        <w:tabs>
          <w:tab w:val="left" w:pos="648"/>
        </w:tabs>
        <w:ind w:left="648" w:hanging="222"/>
        <w:rPr>
          <w:sz w:val="22"/>
          <w:szCs w:val="22"/>
        </w:rPr>
      </w:pPr>
      <w:r w:rsidRPr="005D3B9D">
        <w:rPr>
          <w:sz w:val="22"/>
          <w:szCs w:val="22"/>
        </w:rPr>
        <w:t>ze strony Wykonawcy: _____________________.</w:t>
      </w:r>
    </w:p>
    <w:p w:rsidR="00D17DE6" w:rsidRPr="005D3B9D" w:rsidRDefault="00D17DE6">
      <w:pPr>
        <w:pStyle w:val="Normalny1"/>
        <w:rPr>
          <w:sz w:val="22"/>
          <w:szCs w:val="22"/>
        </w:rPr>
      </w:pPr>
    </w:p>
    <w:p w:rsidR="00D17DE6" w:rsidRPr="005D3B9D" w:rsidRDefault="00A60364" w:rsidP="00C52516">
      <w:pPr>
        <w:pStyle w:val="Normalny1"/>
        <w:numPr>
          <w:ilvl w:val="0"/>
          <w:numId w:val="15"/>
        </w:numPr>
        <w:tabs>
          <w:tab w:val="left" w:pos="428"/>
        </w:tabs>
        <w:spacing w:line="236" w:lineRule="auto"/>
        <w:ind w:left="428" w:hanging="286"/>
        <w:jc w:val="both"/>
        <w:rPr>
          <w:sz w:val="22"/>
          <w:szCs w:val="22"/>
        </w:rPr>
      </w:pPr>
      <w:r w:rsidRPr="005D3B9D">
        <w:rPr>
          <w:sz w:val="22"/>
          <w:szCs w:val="22"/>
        </w:rPr>
        <w:t>Zmiana osób upoważnionych do podpisania protokołu odbioru nie stanowi zmiany Umowy i nie wymaga zawarcia aneksu, wymaga jednak powiadomienia drugiej Strony w formie pisemnej lub elektronicznej.</w:t>
      </w:r>
    </w:p>
    <w:p w:rsidR="00D17DE6" w:rsidRPr="005D3B9D" w:rsidRDefault="00D17DE6">
      <w:pPr>
        <w:pStyle w:val="Normalny1"/>
        <w:rPr>
          <w:sz w:val="22"/>
          <w:szCs w:val="22"/>
        </w:rPr>
      </w:pPr>
    </w:p>
    <w:p w:rsidR="00D17DE6" w:rsidRPr="005D3B9D" w:rsidRDefault="00A60364">
      <w:pPr>
        <w:pStyle w:val="Normalny1"/>
        <w:numPr>
          <w:ilvl w:val="0"/>
          <w:numId w:val="15"/>
        </w:numPr>
        <w:tabs>
          <w:tab w:val="left" w:pos="428"/>
        </w:tabs>
        <w:spacing w:line="254" w:lineRule="auto"/>
        <w:ind w:left="428" w:hanging="286"/>
        <w:jc w:val="both"/>
        <w:rPr>
          <w:sz w:val="22"/>
          <w:szCs w:val="22"/>
        </w:rPr>
      </w:pPr>
      <w:r w:rsidRPr="005D3B9D">
        <w:rPr>
          <w:sz w:val="22"/>
          <w:szCs w:val="22"/>
        </w:rPr>
        <w:t>Podpisany przez przedstawicieli Stron protokół odbioru nie wyłącza odpowiedzialności odszkodowawczej w przypadku późniejszego ustalenia nienależytego wykonania przedmiotu Umowy, w szczególności w przypadku stwierdzenia wad ukrytych.</w:t>
      </w:r>
    </w:p>
    <w:p w:rsidR="00D17DE6" w:rsidRPr="005D3B9D" w:rsidRDefault="00D17DE6">
      <w:pPr>
        <w:pStyle w:val="Normalny1"/>
        <w:rPr>
          <w:sz w:val="22"/>
          <w:szCs w:val="22"/>
        </w:rPr>
      </w:pPr>
    </w:p>
    <w:p w:rsidR="00D17DE6" w:rsidRPr="005D3B9D" w:rsidRDefault="00A60364" w:rsidP="00071CFD">
      <w:pPr>
        <w:pStyle w:val="Normalny1"/>
        <w:numPr>
          <w:ilvl w:val="0"/>
          <w:numId w:val="15"/>
        </w:numPr>
        <w:tabs>
          <w:tab w:val="left" w:pos="428"/>
        </w:tabs>
        <w:spacing w:line="253" w:lineRule="auto"/>
        <w:jc w:val="both"/>
        <w:rPr>
          <w:sz w:val="22"/>
          <w:szCs w:val="22"/>
        </w:rPr>
      </w:pPr>
      <w:r w:rsidRPr="005D3B9D">
        <w:rPr>
          <w:sz w:val="22"/>
          <w:szCs w:val="22"/>
        </w:rPr>
        <w:t>Strony wzajemnie oświadczają, że dane osobowe udostępnione drugiej Stronie zgodnie z Umową lub w związku z jej realizacją, przetwarzane są przez każdą ze Stron na potrzeby wykonywania niniejszej Umowy, przez okres jej trwania, z uwzględnieniem ustawowych terminów przechowywania dokumentacji – w trybie</w:t>
      </w:r>
      <w:r w:rsidR="004433DD">
        <w:rPr>
          <w:sz w:val="22"/>
          <w:szCs w:val="22"/>
        </w:rPr>
        <w:t xml:space="preserve"> i</w:t>
      </w:r>
    </w:p>
    <w:p w:rsidR="00D17DE6" w:rsidRPr="005D3B9D" w:rsidRDefault="00A60364">
      <w:pPr>
        <w:pStyle w:val="Normalny1"/>
        <w:spacing w:line="261" w:lineRule="auto"/>
        <w:ind w:left="428"/>
        <w:jc w:val="both"/>
        <w:rPr>
          <w:sz w:val="22"/>
          <w:szCs w:val="22"/>
        </w:rPr>
      </w:pPr>
      <w:r w:rsidRPr="005D3B9D">
        <w:rPr>
          <w:sz w:val="22"/>
          <w:szCs w:val="22"/>
        </w:rPr>
        <w:t>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późn.zm), zwanym dalej „RODO”.</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rsidP="00071CFD">
      <w:pPr>
        <w:pStyle w:val="Normalny1"/>
        <w:numPr>
          <w:ilvl w:val="0"/>
          <w:numId w:val="16"/>
        </w:numPr>
        <w:tabs>
          <w:tab w:val="left" w:pos="428"/>
        </w:tabs>
        <w:spacing w:line="236" w:lineRule="auto"/>
        <w:rPr>
          <w:sz w:val="22"/>
          <w:szCs w:val="22"/>
        </w:rPr>
      </w:pPr>
      <w:r w:rsidRPr="005D3B9D">
        <w:rPr>
          <w:sz w:val="22"/>
          <w:szCs w:val="22"/>
        </w:rPr>
        <w:t>Każda ze Stron zobowiązuje się do wykonywania wobec osób, których dane udostępniła drugiej Stronie, obowiązków informacyjnych wynikających z art. 13 lub art. 14 RODO.</w:t>
      </w:r>
    </w:p>
    <w:p w:rsidR="00D17DE6" w:rsidRPr="005D3B9D" w:rsidRDefault="00D17DE6">
      <w:pPr>
        <w:pStyle w:val="Normalny1"/>
        <w:rPr>
          <w:sz w:val="22"/>
          <w:szCs w:val="22"/>
        </w:rPr>
      </w:pPr>
    </w:p>
    <w:p w:rsidR="00D17DE6" w:rsidRPr="005D3B9D" w:rsidRDefault="00A60364" w:rsidP="00071CFD">
      <w:pPr>
        <w:pStyle w:val="Normalny1"/>
        <w:numPr>
          <w:ilvl w:val="0"/>
          <w:numId w:val="16"/>
        </w:numPr>
        <w:tabs>
          <w:tab w:val="left" w:pos="428"/>
        </w:tabs>
        <w:spacing w:line="235" w:lineRule="auto"/>
        <w:rPr>
          <w:sz w:val="22"/>
          <w:szCs w:val="22"/>
        </w:rPr>
      </w:pPr>
      <w:r w:rsidRPr="005D3B9D">
        <w:rPr>
          <w:sz w:val="22"/>
          <w:szCs w:val="22"/>
        </w:rPr>
        <w:t>Każda ze Stron zobowiązuje się do przetwarzania danych osobowych zgodnie z powszechnie obowiązującymi przepisami prawa oraz postanowieniami niniejszej Umowy.</w:t>
      </w:r>
    </w:p>
    <w:p w:rsidR="00D17DE6" w:rsidRPr="005D3B9D" w:rsidRDefault="00D17DE6">
      <w:pPr>
        <w:pStyle w:val="Normalny1"/>
        <w:rPr>
          <w:sz w:val="22"/>
          <w:szCs w:val="22"/>
        </w:rPr>
      </w:pPr>
    </w:p>
    <w:p w:rsidR="00D17DE6" w:rsidRPr="005D3B9D" w:rsidRDefault="00A60364" w:rsidP="00071CFD">
      <w:pPr>
        <w:pStyle w:val="Normalny1"/>
        <w:numPr>
          <w:ilvl w:val="0"/>
          <w:numId w:val="16"/>
        </w:numPr>
        <w:tabs>
          <w:tab w:val="left" w:pos="428"/>
        </w:tabs>
        <w:spacing w:line="265" w:lineRule="auto"/>
        <w:jc w:val="both"/>
        <w:rPr>
          <w:sz w:val="22"/>
          <w:szCs w:val="22"/>
        </w:rPr>
      </w:pPr>
      <w:r w:rsidRPr="005D3B9D">
        <w:rPr>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ind w:left="148"/>
        <w:rPr>
          <w:sz w:val="22"/>
          <w:szCs w:val="22"/>
        </w:rPr>
      </w:pPr>
      <w:r w:rsidRPr="005D3B9D">
        <w:rPr>
          <w:sz w:val="22"/>
          <w:szCs w:val="22"/>
        </w:rPr>
        <w:t>Załączniki do umowy:</w:t>
      </w:r>
    </w:p>
    <w:p w:rsidR="00D17DE6" w:rsidRPr="005D3B9D" w:rsidRDefault="00A60364">
      <w:pPr>
        <w:pStyle w:val="Normalny1"/>
        <w:numPr>
          <w:ilvl w:val="0"/>
          <w:numId w:val="17"/>
        </w:numPr>
        <w:tabs>
          <w:tab w:val="left" w:pos="328"/>
        </w:tabs>
        <w:spacing w:line="238" w:lineRule="auto"/>
        <w:ind w:left="328" w:hanging="186"/>
        <w:rPr>
          <w:sz w:val="22"/>
          <w:szCs w:val="22"/>
        </w:rPr>
      </w:pPr>
      <w:r w:rsidRPr="005D3B9D">
        <w:rPr>
          <w:sz w:val="22"/>
          <w:szCs w:val="22"/>
        </w:rPr>
        <w:t>Oferta Wykonawcy</w:t>
      </w:r>
    </w:p>
    <w:p w:rsidR="00D17DE6" w:rsidRPr="005D3B9D" w:rsidRDefault="00A60364">
      <w:pPr>
        <w:pStyle w:val="Normalny1"/>
        <w:numPr>
          <w:ilvl w:val="0"/>
          <w:numId w:val="17"/>
        </w:numPr>
        <w:tabs>
          <w:tab w:val="left" w:pos="348"/>
        </w:tabs>
        <w:ind w:left="348" w:hanging="206"/>
        <w:rPr>
          <w:sz w:val="22"/>
          <w:szCs w:val="22"/>
        </w:rPr>
      </w:pPr>
      <w:r w:rsidRPr="005D3B9D">
        <w:rPr>
          <w:sz w:val="22"/>
          <w:szCs w:val="22"/>
        </w:rPr>
        <w:t>Zapytanie ofertowe</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103C27" w:rsidRDefault="00103C27">
      <w:pPr>
        <w:pStyle w:val="Normalny1"/>
        <w:tabs>
          <w:tab w:val="left" w:pos="7348"/>
        </w:tabs>
        <w:ind w:left="1448"/>
        <w:rPr>
          <w:b/>
          <w:sz w:val="22"/>
          <w:szCs w:val="22"/>
        </w:rPr>
      </w:pPr>
    </w:p>
    <w:p w:rsidR="00D17DE6" w:rsidRPr="005D3B9D" w:rsidRDefault="00A60364">
      <w:pPr>
        <w:pStyle w:val="Normalny1"/>
        <w:tabs>
          <w:tab w:val="left" w:pos="7348"/>
        </w:tabs>
        <w:ind w:left="1448"/>
        <w:rPr>
          <w:sz w:val="22"/>
          <w:szCs w:val="22"/>
        </w:rPr>
      </w:pPr>
      <w:r w:rsidRPr="005D3B9D">
        <w:rPr>
          <w:b/>
          <w:sz w:val="22"/>
          <w:szCs w:val="22"/>
        </w:rPr>
        <w:t>Wykonawca</w:t>
      </w:r>
      <w:r w:rsidRPr="005D3B9D">
        <w:rPr>
          <w:rFonts w:ascii="Times New Roman" w:eastAsia="Times New Roman" w:hAnsi="Times New Roman" w:cs="Times New Roman"/>
          <w:sz w:val="22"/>
          <w:szCs w:val="22"/>
        </w:rPr>
        <w:tab/>
      </w:r>
      <w:r w:rsidRPr="005D3B9D">
        <w:rPr>
          <w:b/>
          <w:sz w:val="22"/>
          <w:szCs w:val="22"/>
        </w:rPr>
        <w:t>Zamawiający</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ind w:left="7568"/>
        <w:rPr>
          <w:sz w:val="22"/>
          <w:szCs w:val="22"/>
        </w:rPr>
      </w:pPr>
      <w:r w:rsidRPr="005D3B9D">
        <w:rPr>
          <w:sz w:val="22"/>
          <w:szCs w:val="22"/>
        </w:rPr>
        <w:t>______________________</w:t>
      </w:r>
    </w:p>
    <w:p w:rsidR="00D17DE6" w:rsidRPr="005D3B9D" w:rsidRDefault="00D17DE6">
      <w:pPr>
        <w:pStyle w:val="Normalny1"/>
        <w:rPr>
          <w:rFonts w:ascii="Times New Roman" w:eastAsia="Times New Roman" w:hAnsi="Times New Roman" w:cs="Times New Roman"/>
          <w:sz w:val="22"/>
          <w:szCs w:val="22"/>
        </w:rPr>
      </w:pPr>
    </w:p>
    <w:p w:rsidR="00D17DE6" w:rsidRPr="005D3B9D" w:rsidRDefault="00A60364">
      <w:pPr>
        <w:pStyle w:val="Normalny1"/>
        <w:ind w:left="7608"/>
        <w:rPr>
          <w:sz w:val="22"/>
          <w:szCs w:val="22"/>
        </w:rPr>
      </w:pPr>
      <w:r w:rsidRPr="005D3B9D">
        <w:rPr>
          <w:sz w:val="22"/>
          <w:szCs w:val="22"/>
        </w:rPr>
        <w:t>kontrasygnata Skarbnika Gminy</w:t>
      </w:r>
    </w:p>
    <w:sectPr w:rsidR="00D17DE6" w:rsidRPr="005D3B9D" w:rsidSect="00102CB0">
      <w:headerReference w:type="even" r:id="rId10"/>
      <w:headerReference w:type="default" r:id="rId11"/>
      <w:footerReference w:type="even" r:id="rId12"/>
      <w:footerReference w:type="default" r:id="rId13"/>
      <w:headerReference w:type="first" r:id="rId14"/>
      <w:footerReference w:type="first" r:id="rId15"/>
      <w:pgSz w:w="11900" w:h="16838"/>
      <w:pgMar w:top="1440" w:right="845" w:bottom="1134" w:left="85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DE6" w:rsidRDefault="00D17DE6" w:rsidP="00A60364">
      <w:pPr>
        <w:spacing w:line="240" w:lineRule="auto"/>
        <w:ind w:left="0" w:hanging="2"/>
      </w:pPr>
      <w:r>
        <w:separator/>
      </w:r>
    </w:p>
  </w:endnote>
  <w:endnote w:type="continuationSeparator" w:id="1">
    <w:p w:rsidR="00D17DE6" w:rsidRDefault="00D17DE6" w:rsidP="00A6036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01" w:rsidRDefault="00430C01" w:rsidP="00430C01">
    <w:pPr>
      <w:pStyle w:val="Stopk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85248"/>
      <w:docPartObj>
        <w:docPartGallery w:val="Page Numbers (Bottom of Page)"/>
        <w:docPartUnique/>
      </w:docPartObj>
    </w:sdtPr>
    <w:sdtContent>
      <w:p w:rsidR="006D7980" w:rsidRDefault="0080773A">
        <w:pPr>
          <w:pStyle w:val="Stopka"/>
          <w:ind w:left="0" w:hanging="2"/>
          <w:jc w:val="right"/>
        </w:pPr>
        <w:r>
          <w:fldChar w:fldCharType="begin"/>
        </w:r>
        <w:r w:rsidR="006D7980">
          <w:instrText>PAGE   \* MERGEFORMAT</w:instrText>
        </w:r>
        <w:r>
          <w:fldChar w:fldCharType="separate"/>
        </w:r>
        <w:r w:rsidR="00754EEF">
          <w:rPr>
            <w:noProof/>
          </w:rPr>
          <w:t>1</w:t>
        </w:r>
        <w:r>
          <w:fldChar w:fldCharType="end"/>
        </w:r>
      </w:p>
    </w:sdtContent>
  </w:sdt>
  <w:p w:rsidR="00D17DE6" w:rsidRDefault="00D17DE6">
    <w:pPr>
      <w:pStyle w:val="Normalny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01" w:rsidRDefault="00430C01" w:rsidP="00430C01">
    <w:pPr>
      <w:pStyle w:val="Stopk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DE6" w:rsidRDefault="00D17DE6" w:rsidP="00A60364">
      <w:pPr>
        <w:spacing w:line="240" w:lineRule="auto"/>
        <w:ind w:left="0" w:hanging="2"/>
      </w:pPr>
      <w:r>
        <w:separator/>
      </w:r>
    </w:p>
  </w:footnote>
  <w:footnote w:type="continuationSeparator" w:id="1">
    <w:p w:rsidR="00D17DE6" w:rsidRDefault="00D17DE6" w:rsidP="00A60364">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01" w:rsidRDefault="00430C01" w:rsidP="00430C01">
    <w:pPr>
      <w:pStyle w:val="Nagwek"/>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E7" w:rsidRDefault="00670EE7" w:rsidP="005D3B9D">
    <w:pPr>
      <w:pStyle w:val="Nagwek"/>
      <w:ind w:left="0" w:hanging="2"/>
      <w:jc w:val="center"/>
    </w:pPr>
  </w:p>
  <w:p w:rsidR="00430C01" w:rsidRDefault="005D3B9D" w:rsidP="005D3B9D">
    <w:pPr>
      <w:pStyle w:val="Nagwek"/>
      <w:ind w:left="0" w:hanging="2"/>
      <w:jc w:val="center"/>
    </w:pPr>
    <w:r>
      <w:rPr>
        <w:noProof/>
      </w:rPr>
      <w:drawing>
        <wp:inline distT="0" distB="0" distL="0" distR="0">
          <wp:extent cx="5333365" cy="685800"/>
          <wp:effectExtent l="0" t="0" r="635" b="0"/>
          <wp:docPr id="1718719110" name="Obraz 171871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3365" cy="685800"/>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01" w:rsidRDefault="00430C01" w:rsidP="00430C01">
    <w:pPr>
      <w:pStyle w:val="Nagwek"/>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112"/>
    <w:multiLevelType w:val="multilevel"/>
    <w:tmpl w:val="A22A8CF8"/>
    <w:lvl w:ilvl="0">
      <w:start w:val="2"/>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171116F7"/>
    <w:multiLevelType w:val="multilevel"/>
    <w:tmpl w:val="8430B1D6"/>
    <w:lvl w:ilvl="0">
      <w:start w:val="2"/>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18511587"/>
    <w:multiLevelType w:val="multilevel"/>
    <w:tmpl w:val="3B22DF98"/>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19492AF0"/>
    <w:multiLevelType w:val="multilevel"/>
    <w:tmpl w:val="9300CE4E"/>
    <w:lvl w:ilvl="0">
      <w:start w:val="1"/>
      <w:numFmt w:val="decimal"/>
      <w:lvlText w:val="%1."/>
      <w:lvlJc w:val="left"/>
      <w:pPr>
        <w:ind w:left="0" w:firstLine="0"/>
      </w:pPr>
      <w:rPr>
        <w:vertAlign w:val="baseline"/>
      </w:rPr>
    </w:lvl>
    <w:lvl w:ilv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decimal"/>
      <w:lvlText w:val="%4)"/>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b/>
        <w:bCs/>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nsid w:val="1D6C716D"/>
    <w:multiLevelType w:val="multilevel"/>
    <w:tmpl w:val="800A937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nsid w:val="2E66388B"/>
    <w:multiLevelType w:val="multilevel"/>
    <w:tmpl w:val="B1545DAE"/>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5"/>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nsid w:val="2F4E7D34"/>
    <w:multiLevelType w:val="multilevel"/>
    <w:tmpl w:val="29981966"/>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nsid w:val="3F23739C"/>
    <w:multiLevelType w:val="multilevel"/>
    <w:tmpl w:val="FA588576"/>
    <w:lvl w:ilvl="0">
      <w:start w:val="7"/>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nsid w:val="41720262"/>
    <w:multiLevelType w:val="multilevel"/>
    <w:tmpl w:val="2974A9D0"/>
    <w:lvl w:ilvl="0">
      <w:start w:val="9"/>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nsid w:val="42395213"/>
    <w:multiLevelType w:val="multilevel"/>
    <w:tmpl w:val="D172B68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nsid w:val="42A90149"/>
    <w:multiLevelType w:val="multilevel"/>
    <w:tmpl w:val="FBA46FC8"/>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nsid w:val="4D115683"/>
    <w:multiLevelType w:val="multilevel"/>
    <w:tmpl w:val="69C6471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nsid w:val="4FD31FFF"/>
    <w:multiLevelType w:val="multilevel"/>
    <w:tmpl w:val="8892EC98"/>
    <w:lvl w:ilvl="0">
      <w:start w:val="1"/>
      <w:numFmt w:val="decimal"/>
      <w:lvlText w:val="%1"/>
      <w:lvlJc w:val="left"/>
      <w:pPr>
        <w:ind w:left="0" w:firstLine="0"/>
      </w:pPr>
      <w:rPr>
        <w:vertAlign w:val="baseline"/>
      </w:rPr>
    </w:lvl>
    <w:lvl w:ilvl="1">
      <w:start w:val="2"/>
      <w:numFmt w:val="decimal"/>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nsid w:val="509D5FB7"/>
    <w:multiLevelType w:val="multilevel"/>
    <w:tmpl w:val="64C8A6A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nsid w:val="52694F07"/>
    <w:multiLevelType w:val="multilevel"/>
    <w:tmpl w:val="19AC4B12"/>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nsid w:val="59956A77"/>
    <w:multiLevelType w:val="multilevel"/>
    <w:tmpl w:val="404E8206"/>
    <w:lvl w:ilvl="0">
      <w:numFmt w:val="decimal"/>
      <w:lvlText w:val="%1."/>
      <w:lvlJc w:val="left"/>
      <w:pPr>
        <w:ind w:left="0" w:firstLine="0"/>
      </w:pPr>
      <w:rPr>
        <w:vertAlign w:val="baseline"/>
      </w:rPr>
    </w:lvl>
    <w:lvl w:ilvl="1">
      <w:start w:val="1"/>
      <w:numFmt w:val="bullet"/>
      <w:lvlText w:val="§"/>
      <w:lvlJc w:val="left"/>
      <w:pPr>
        <w:ind w:left="4536"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nsid w:val="59FB4A4B"/>
    <w:multiLevelType w:val="multilevel"/>
    <w:tmpl w:val="C2862A94"/>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nsid w:val="625B04A0"/>
    <w:multiLevelType w:val="multilevel"/>
    <w:tmpl w:val="4576277C"/>
    <w:lvl w:ilvl="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nsid w:val="640E3094"/>
    <w:multiLevelType w:val="multilevel"/>
    <w:tmpl w:val="D966DE2A"/>
    <w:lvl w:ilvl="0">
      <w:start w:val="2"/>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nsid w:val="67FF7E59"/>
    <w:multiLevelType w:val="multilevel"/>
    <w:tmpl w:val="C54A6192"/>
    <w:lvl w:ilvl="0">
      <w:start w:val="2"/>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nsid w:val="6BA84EA6"/>
    <w:multiLevelType w:val="multilevel"/>
    <w:tmpl w:val="E6783168"/>
    <w:lvl w:ilvl="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nsid w:val="72B30465"/>
    <w:multiLevelType w:val="multilevel"/>
    <w:tmpl w:val="746CF7D6"/>
    <w:lvl w:ilvl="0">
      <w:start w:val="3"/>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nsid w:val="74332271"/>
    <w:multiLevelType w:val="multilevel"/>
    <w:tmpl w:val="1FA2CF94"/>
    <w:lvl w:ilvl="0">
      <w:start w:val="1"/>
      <w:numFmt w:val="decimal"/>
      <w:lvlText w:val="%1"/>
      <w:lvlJc w:val="left"/>
      <w:pPr>
        <w:ind w:left="0" w:firstLine="0"/>
      </w:pPr>
      <w:rPr>
        <w:vertAlign w:val="baseline"/>
      </w:rPr>
    </w:lvl>
    <w:lvl w:ilvl="1">
      <w:start w:val="3"/>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nsid w:val="77747BF4"/>
    <w:multiLevelType w:val="multilevel"/>
    <w:tmpl w:val="2E0C0004"/>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 w:numId="2">
    <w:abstractNumId w:val="10"/>
  </w:num>
  <w:num w:numId="3">
    <w:abstractNumId w:val="15"/>
  </w:num>
  <w:num w:numId="4">
    <w:abstractNumId w:val="17"/>
  </w:num>
  <w:num w:numId="5">
    <w:abstractNumId w:val="3"/>
  </w:num>
  <w:num w:numId="6">
    <w:abstractNumId w:val="6"/>
  </w:num>
  <w:num w:numId="7">
    <w:abstractNumId w:val="12"/>
  </w:num>
  <w:num w:numId="8">
    <w:abstractNumId w:val="1"/>
  </w:num>
  <w:num w:numId="9">
    <w:abstractNumId w:val="22"/>
  </w:num>
  <w:num w:numId="10">
    <w:abstractNumId w:val="23"/>
  </w:num>
  <w:num w:numId="11">
    <w:abstractNumId w:val="19"/>
  </w:num>
  <w:num w:numId="12">
    <w:abstractNumId w:val="13"/>
  </w:num>
  <w:num w:numId="13">
    <w:abstractNumId w:val="16"/>
  </w:num>
  <w:num w:numId="14">
    <w:abstractNumId w:val="20"/>
  </w:num>
  <w:num w:numId="15">
    <w:abstractNumId w:val="21"/>
  </w:num>
  <w:num w:numId="16">
    <w:abstractNumId w:val="8"/>
  </w:num>
  <w:num w:numId="17">
    <w:abstractNumId w:val="4"/>
  </w:num>
  <w:num w:numId="18">
    <w:abstractNumId w:val="18"/>
  </w:num>
  <w:num w:numId="19">
    <w:abstractNumId w:val="9"/>
  </w:num>
  <w:num w:numId="20">
    <w:abstractNumId w:val="11"/>
  </w:num>
  <w:num w:numId="21">
    <w:abstractNumId w:val="14"/>
  </w:num>
  <w:num w:numId="22">
    <w:abstractNumId w:val="5"/>
  </w:num>
  <w:num w:numId="23">
    <w:abstractNumId w:val="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0"/>
    <w:footnote w:id="1"/>
  </w:footnotePr>
  <w:endnotePr>
    <w:endnote w:id="0"/>
    <w:endnote w:id="1"/>
  </w:endnotePr>
  <w:compat/>
  <w:rsids>
    <w:rsidRoot w:val="00D17DE6"/>
    <w:rsid w:val="00010B07"/>
    <w:rsid w:val="00026DD2"/>
    <w:rsid w:val="000271DE"/>
    <w:rsid w:val="00064256"/>
    <w:rsid w:val="000653A6"/>
    <w:rsid w:val="00071CFD"/>
    <w:rsid w:val="000A0D9B"/>
    <w:rsid w:val="000A11B0"/>
    <w:rsid w:val="000D4812"/>
    <w:rsid w:val="00102CB0"/>
    <w:rsid w:val="00103C27"/>
    <w:rsid w:val="001538B7"/>
    <w:rsid w:val="001A169B"/>
    <w:rsid w:val="001D594A"/>
    <w:rsid w:val="00244A32"/>
    <w:rsid w:val="0029534C"/>
    <w:rsid w:val="002979A2"/>
    <w:rsid w:val="002A08F7"/>
    <w:rsid w:val="002F6789"/>
    <w:rsid w:val="00302DEB"/>
    <w:rsid w:val="003437BE"/>
    <w:rsid w:val="0037474B"/>
    <w:rsid w:val="0038365F"/>
    <w:rsid w:val="003D61E6"/>
    <w:rsid w:val="003E041F"/>
    <w:rsid w:val="0041605D"/>
    <w:rsid w:val="00430C01"/>
    <w:rsid w:val="004433DD"/>
    <w:rsid w:val="00464842"/>
    <w:rsid w:val="004655FA"/>
    <w:rsid w:val="00480A82"/>
    <w:rsid w:val="004B25A2"/>
    <w:rsid w:val="004E087B"/>
    <w:rsid w:val="004F6BE3"/>
    <w:rsid w:val="00514003"/>
    <w:rsid w:val="00515A91"/>
    <w:rsid w:val="005977A5"/>
    <w:rsid w:val="005D3B9D"/>
    <w:rsid w:val="005F7AFD"/>
    <w:rsid w:val="00611D17"/>
    <w:rsid w:val="00617BB4"/>
    <w:rsid w:val="00621325"/>
    <w:rsid w:val="00631080"/>
    <w:rsid w:val="0065126C"/>
    <w:rsid w:val="0066056C"/>
    <w:rsid w:val="00670EE7"/>
    <w:rsid w:val="006D73A6"/>
    <w:rsid w:val="006D7980"/>
    <w:rsid w:val="006F1D55"/>
    <w:rsid w:val="006F2192"/>
    <w:rsid w:val="0070514D"/>
    <w:rsid w:val="00724F3D"/>
    <w:rsid w:val="00741658"/>
    <w:rsid w:val="00754EEF"/>
    <w:rsid w:val="00756439"/>
    <w:rsid w:val="007716D2"/>
    <w:rsid w:val="007A0E8E"/>
    <w:rsid w:val="007A61BD"/>
    <w:rsid w:val="007B2AD5"/>
    <w:rsid w:val="007D639A"/>
    <w:rsid w:val="007F2782"/>
    <w:rsid w:val="0080773A"/>
    <w:rsid w:val="00813B94"/>
    <w:rsid w:val="0081532E"/>
    <w:rsid w:val="00870ACC"/>
    <w:rsid w:val="00896332"/>
    <w:rsid w:val="008A51D3"/>
    <w:rsid w:val="008B1E08"/>
    <w:rsid w:val="008C4F6C"/>
    <w:rsid w:val="008D4C9C"/>
    <w:rsid w:val="0092045F"/>
    <w:rsid w:val="00951D8B"/>
    <w:rsid w:val="00976054"/>
    <w:rsid w:val="009821CE"/>
    <w:rsid w:val="009B3F44"/>
    <w:rsid w:val="009F1462"/>
    <w:rsid w:val="00A42663"/>
    <w:rsid w:val="00A60364"/>
    <w:rsid w:val="00A66874"/>
    <w:rsid w:val="00A9330B"/>
    <w:rsid w:val="00AB3723"/>
    <w:rsid w:val="00AC6B0D"/>
    <w:rsid w:val="00AC775E"/>
    <w:rsid w:val="00AF6233"/>
    <w:rsid w:val="00B003AE"/>
    <w:rsid w:val="00B05275"/>
    <w:rsid w:val="00B47138"/>
    <w:rsid w:val="00B7219F"/>
    <w:rsid w:val="00B971BA"/>
    <w:rsid w:val="00C52516"/>
    <w:rsid w:val="00C8491E"/>
    <w:rsid w:val="00CA3A75"/>
    <w:rsid w:val="00D13493"/>
    <w:rsid w:val="00D17DE6"/>
    <w:rsid w:val="00D2647C"/>
    <w:rsid w:val="00D71181"/>
    <w:rsid w:val="00D83268"/>
    <w:rsid w:val="00D86752"/>
    <w:rsid w:val="00D915EC"/>
    <w:rsid w:val="00E66C6A"/>
    <w:rsid w:val="00E87663"/>
    <w:rsid w:val="00EA6C9F"/>
    <w:rsid w:val="00EA75BB"/>
    <w:rsid w:val="00ED503B"/>
    <w:rsid w:val="00F002F9"/>
    <w:rsid w:val="00F10758"/>
    <w:rsid w:val="00F303D3"/>
    <w:rsid w:val="00F63E21"/>
    <w:rsid w:val="00F93C4C"/>
    <w:rsid w:val="00FB2853"/>
    <w:rsid w:val="00FF4A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utoRedefine/>
    <w:hidden/>
    <w:qFormat/>
    <w:rsid w:val="00D17DE6"/>
    <w:pPr>
      <w:suppressAutoHyphens/>
      <w:spacing w:line="1" w:lineRule="atLeast"/>
      <w:ind w:leftChars="-1" w:left="-1" w:hangingChars="1" w:hanging="1"/>
      <w:textDirection w:val="btLr"/>
      <w:textAlignment w:val="top"/>
      <w:outlineLvl w:val="0"/>
    </w:pPr>
    <w:rPr>
      <w:position w:val="-1"/>
    </w:rPr>
  </w:style>
  <w:style w:type="paragraph" w:styleId="Nagwek1">
    <w:name w:val="heading 1"/>
    <w:basedOn w:val="Normalny1"/>
    <w:next w:val="Normalny1"/>
    <w:rsid w:val="00D17DE6"/>
    <w:pPr>
      <w:keepNext/>
      <w:keepLines/>
      <w:spacing w:before="480" w:after="120"/>
      <w:outlineLvl w:val="0"/>
    </w:pPr>
    <w:rPr>
      <w:b/>
      <w:sz w:val="48"/>
      <w:szCs w:val="48"/>
    </w:rPr>
  </w:style>
  <w:style w:type="paragraph" w:styleId="Nagwek2">
    <w:name w:val="heading 2"/>
    <w:basedOn w:val="Normalny1"/>
    <w:next w:val="Normalny1"/>
    <w:rsid w:val="00D17DE6"/>
    <w:pPr>
      <w:keepNext/>
      <w:keepLines/>
      <w:spacing w:before="360" w:after="80"/>
      <w:outlineLvl w:val="1"/>
    </w:pPr>
    <w:rPr>
      <w:b/>
      <w:sz w:val="36"/>
      <w:szCs w:val="36"/>
    </w:rPr>
  </w:style>
  <w:style w:type="paragraph" w:styleId="Nagwek3">
    <w:name w:val="heading 3"/>
    <w:basedOn w:val="Normalny1"/>
    <w:next w:val="Normalny1"/>
    <w:rsid w:val="00D17DE6"/>
    <w:pPr>
      <w:keepNext/>
      <w:keepLines/>
      <w:spacing w:before="280" w:after="80"/>
      <w:outlineLvl w:val="2"/>
    </w:pPr>
    <w:rPr>
      <w:b/>
      <w:sz w:val="28"/>
      <w:szCs w:val="28"/>
    </w:rPr>
  </w:style>
  <w:style w:type="paragraph" w:styleId="Nagwek4">
    <w:name w:val="heading 4"/>
    <w:basedOn w:val="Normalny1"/>
    <w:next w:val="Normalny1"/>
    <w:rsid w:val="00D17DE6"/>
    <w:pPr>
      <w:keepNext/>
      <w:keepLines/>
      <w:spacing w:before="240" w:after="40"/>
      <w:outlineLvl w:val="3"/>
    </w:pPr>
    <w:rPr>
      <w:b/>
      <w:sz w:val="24"/>
      <w:szCs w:val="24"/>
    </w:rPr>
  </w:style>
  <w:style w:type="paragraph" w:styleId="Nagwek5">
    <w:name w:val="heading 5"/>
    <w:basedOn w:val="Normalny1"/>
    <w:next w:val="Normalny1"/>
    <w:rsid w:val="00D17DE6"/>
    <w:pPr>
      <w:keepNext/>
      <w:keepLines/>
      <w:spacing w:before="220" w:after="40"/>
      <w:outlineLvl w:val="4"/>
    </w:pPr>
    <w:rPr>
      <w:b/>
      <w:sz w:val="22"/>
      <w:szCs w:val="22"/>
    </w:rPr>
  </w:style>
  <w:style w:type="paragraph" w:styleId="Nagwek6">
    <w:name w:val="heading 6"/>
    <w:basedOn w:val="Normalny1"/>
    <w:next w:val="Normalny1"/>
    <w:rsid w:val="00D17DE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D17DE6"/>
  </w:style>
  <w:style w:type="table" w:customStyle="1" w:styleId="TableNormal">
    <w:name w:val="Table Normal"/>
    <w:rsid w:val="00D17DE6"/>
    <w:tblPr>
      <w:tblCellMar>
        <w:top w:w="0" w:type="dxa"/>
        <w:left w:w="0" w:type="dxa"/>
        <w:bottom w:w="0" w:type="dxa"/>
        <w:right w:w="0" w:type="dxa"/>
      </w:tblCellMar>
    </w:tblPr>
  </w:style>
  <w:style w:type="paragraph" w:styleId="Tytu">
    <w:name w:val="Title"/>
    <w:basedOn w:val="Normalny1"/>
    <w:next w:val="Normalny1"/>
    <w:rsid w:val="00D17DE6"/>
    <w:pPr>
      <w:keepNext/>
      <w:keepLines/>
      <w:spacing w:before="480" w:after="120"/>
    </w:pPr>
    <w:rPr>
      <w:b/>
      <w:sz w:val="72"/>
      <w:szCs w:val="72"/>
    </w:rPr>
  </w:style>
  <w:style w:type="character" w:styleId="Pogrubienie">
    <w:name w:val="Strong"/>
    <w:basedOn w:val="Domylnaczcionkaakapitu"/>
    <w:autoRedefine/>
    <w:hidden/>
    <w:qFormat/>
    <w:rsid w:val="00D17DE6"/>
    <w:rPr>
      <w:b/>
      <w:bCs/>
      <w:w w:val="100"/>
      <w:position w:val="-1"/>
      <w:effect w:val="none"/>
      <w:vertAlign w:val="baseline"/>
      <w:cs w:val="0"/>
      <w:em w:val="none"/>
    </w:rPr>
  </w:style>
  <w:style w:type="paragraph" w:styleId="Podtytu">
    <w:name w:val="Subtitle"/>
    <w:basedOn w:val="Normalny1"/>
    <w:next w:val="Normalny1"/>
    <w:rsid w:val="00D17DE6"/>
    <w:pPr>
      <w:keepNext/>
      <w:keepLines/>
      <w:spacing w:before="360" w:after="80"/>
    </w:pPr>
    <w:rPr>
      <w:rFonts w:ascii="Georgia" w:eastAsia="Georgia" w:hAnsi="Georgia" w:cs="Georgia"/>
      <w:i/>
      <w:color w:val="666666"/>
      <w:sz w:val="48"/>
      <w:szCs w:val="48"/>
    </w:rPr>
  </w:style>
  <w:style w:type="table" w:customStyle="1" w:styleId="a">
    <w:basedOn w:val="TableNormal"/>
    <w:rsid w:val="00D17DE6"/>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semiHidden/>
    <w:unhideWhenUsed/>
    <w:rsid w:val="00430C01"/>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30C01"/>
    <w:rPr>
      <w:position w:val="-1"/>
    </w:rPr>
  </w:style>
  <w:style w:type="paragraph" w:styleId="Stopka">
    <w:name w:val="footer"/>
    <w:basedOn w:val="Normalny"/>
    <w:link w:val="StopkaZnak"/>
    <w:uiPriority w:val="99"/>
    <w:unhideWhenUsed/>
    <w:rsid w:val="00430C01"/>
    <w:pPr>
      <w:tabs>
        <w:tab w:val="center" w:pos="4536"/>
        <w:tab w:val="right" w:pos="9072"/>
      </w:tabs>
      <w:spacing w:line="240" w:lineRule="auto"/>
    </w:pPr>
  </w:style>
  <w:style w:type="character" w:customStyle="1" w:styleId="StopkaZnak">
    <w:name w:val="Stopka Znak"/>
    <w:basedOn w:val="Domylnaczcionkaakapitu"/>
    <w:link w:val="Stopka"/>
    <w:uiPriority w:val="99"/>
    <w:rsid w:val="00430C01"/>
    <w:rPr>
      <w:position w:val="-1"/>
    </w:rPr>
  </w:style>
  <w:style w:type="paragraph" w:styleId="Akapitzlist">
    <w:name w:val="List Paragraph"/>
    <w:basedOn w:val="Normalny"/>
    <w:uiPriority w:val="34"/>
    <w:qFormat/>
    <w:rsid w:val="00430C01"/>
    <w:pPr>
      <w:ind w:left="720"/>
      <w:contextualSpacing/>
    </w:pPr>
  </w:style>
  <w:style w:type="paragraph" w:styleId="Tekstdymka">
    <w:name w:val="Balloon Text"/>
    <w:basedOn w:val="Normalny"/>
    <w:link w:val="TekstdymkaZnak"/>
    <w:uiPriority w:val="99"/>
    <w:semiHidden/>
    <w:unhideWhenUsed/>
    <w:rsid w:val="00754EE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EEF"/>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w:divs>
    <w:div w:id="637033761">
      <w:bodyDiv w:val="1"/>
      <w:marLeft w:val="0"/>
      <w:marRight w:val="0"/>
      <w:marTop w:val="0"/>
      <w:marBottom w:val="0"/>
      <w:divBdr>
        <w:top w:val="none" w:sz="0" w:space="0" w:color="auto"/>
        <w:left w:val="none" w:sz="0" w:space="0" w:color="auto"/>
        <w:bottom w:val="none" w:sz="0" w:space="0" w:color="auto"/>
        <w:right w:val="none" w:sz="0" w:space="0" w:color="auto"/>
      </w:divBdr>
      <w:divsChild>
        <w:div w:id="1393230423">
          <w:marLeft w:val="0"/>
          <w:marRight w:val="0"/>
          <w:marTop w:val="0"/>
          <w:marBottom w:val="0"/>
          <w:divBdr>
            <w:top w:val="none" w:sz="0" w:space="0" w:color="auto"/>
            <w:left w:val="none" w:sz="0" w:space="0" w:color="auto"/>
            <w:bottom w:val="none" w:sz="0" w:space="0" w:color="auto"/>
            <w:right w:val="none" w:sz="0" w:space="0" w:color="auto"/>
          </w:divBdr>
        </w:div>
        <w:div w:id="1117724780">
          <w:marLeft w:val="0"/>
          <w:marRight w:val="0"/>
          <w:marTop w:val="0"/>
          <w:marBottom w:val="0"/>
          <w:divBdr>
            <w:top w:val="none" w:sz="0" w:space="0" w:color="auto"/>
            <w:left w:val="none" w:sz="0" w:space="0" w:color="auto"/>
            <w:bottom w:val="none" w:sz="0" w:space="0" w:color="auto"/>
            <w:right w:val="none" w:sz="0" w:space="0" w:color="auto"/>
          </w:divBdr>
        </w:div>
        <w:div w:id="1431973247">
          <w:marLeft w:val="0"/>
          <w:marRight w:val="0"/>
          <w:marTop w:val="0"/>
          <w:marBottom w:val="0"/>
          <w:divBdr>
            <w:top w:val="none" w:sz="0" w:space="0" w:color="auto"/>
            <w:left w:val="none" w:sz="0" w:space="0" w:color="auto"/>
            <w:bottom w:val="none" w:sz="0" w:space="0" w:color="auto"/>
            <w:right w:val="none" w:sz="0" w:space="0" w:color="auto"/>
          </w:divBdr>
        </w:div>
        <w:div w:id="2146849814">
          <w:marLeft w:val="0"/>
          <w:marRight w:val="0"/>
          <w:marTop w:val="0"/>
          <w:marBottom w:val="0"/>
          <w:divBdr>
            <w:top w:val="none" w:sz="0" w:space="0" w:color="auto"/>
            <w:left w:val="none" w:sz="0" w:space="0" w:color="auto"/>
            <w:bottom w:val="none" w:sz="0" w:space="0" w:color="auto"/>
            <w:right w:val="none" w:sz="0" w:space="0" w:color="auto"/>
          </w:divBdr>
        </w:div>
        <w:div w:id="1636107717">
          <w:marLeft w:val="0"/>
          <w:marRight w:val="0"/>
          <w:marTop w:val="0"/>
          <w:marBottom w:val="0"/>
          <w:divBdr>
            <w:top w:val="none" w:sz="0" w:space="0" w:color="auto"/>
            <w:left w:val="none" w:sz="0" w:space="0" w:color="auto"/>
            <w:bottom w:val="none" w:sz="0" w:space="0" w:color="auto"/>
            <w:right w:val="none" w:sz="0" w:space="0" w:color="auto"/>
          </w:divBdr>
        </w:div>
        <w:div w:id="1415054765">
          <w:marLeft w:val="0"/>
          <w:marRight w:val="0"/>
          <w:marTop w:val="0"/>
          <w:marBottom w:val="0"/>
          <w:divBdr>
            <w:top w:val="none" w:sz="0" w:space="0" w:color="auto"/>
            <w:left w:val="none" w:sz="0" w:space="0" w:color="auto"/>
            <w:bottom w:val="none" w:sz="0" w:space="0" w:color="auto"/>
            <w:right w:val="none" w:sz="0" w:space="0" w:color="auto"/>
          </w:divBdr>
        </w:div>
        <w:div w:id="1499616009">
          <w:marLeft w:val="0"/>
          <w:marRight w:val="0"/>
          <w:marTop w:val="0"/>
          <w:marBottom w:val="0"/>
          <w:divBdr>
            <w:top w:val="none" w:sz="0" w:space="0" w:color="auto"/>
            <w:left w:val="none" w:sz="0" w:space="0" w:color="auto"/>
            <w:bottom w:val="none" w:sz="0" w:space="0" w:color="auto"/>
            <w:right w:val="none" w:sz="0" w:space="0" w:color="auto"/>
          </w:divBdr>
        </w:div>
      </w:divsChild>
    </w:div>
    <w:div w:id="202030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3ROvz/8MDzFYUWrj8z+o3RLrg==">CgMxLjAyD2lkLmh4Nms0NnoxZGc2MjIPaWQubmxkb3psZHhrYnRxMg9pZC5nMzZheGF4bWVyajMyD2lkLnRzYnZ4MHBkeTJudTIPaWQubWVxM29wZGVhcXA4Mg9pZC42OGE3Y21sZjl0bGg4AHIhMXo5amtpbW1FS1V3Ml9ac1FZejMtZ2dPTllwanJCTGY2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2597</Words>
  <Characters>15588</Characters>
  <Application>Microsoft Office Word</Application>
  <DocSecurity>0</DocSecurity>
  <Lines>129</Lines>
  <Paragraphs>36</Paragraphs>
  <ScaleCrop>false</ScaleCrop>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SPst</cp:lastModifiedBy>
  <cp:revision>137</cp:revision>
  <cp:lastPrinted>2025-05-26T10:31:00Z</cp:lastPrinted>
  <dcterms:created xsi:type="dcterms:W3CDTF">2025-05-16T06:35:00Z</dcterms:created>
  <dcterms:modified xsi:type="dcterms:W3CDTF">2025-05-27T10:19:00Z</dcterms:modified>
</cp:coreProperties>
</file>