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9179" w14:textId="77777777" w:rsidR="00A3099E" w:rsidRPr="004D13EF" w:rsidRDefault="00A3099E" w:rsidP="00A3099E">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7E1BBE86"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9690648"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r w:rsidRPr="004D13EF">
        <w:rPr>
          <w:rFonts w:ascii="Verdana" w:eastAsia="Times New Roman" w:hAnsi="Verdana" w:cs="Calibri"/>
          <w:iCs/>
          <w:color w:val="000000"/>
          <w:sz w:val="24"/>
          <w:szCs w:val="24"/>
        </w:rPr>
        <w:t>Nazwa zamówienia:</w:t>
      </w:r>
    </w:p>
    <w:bookmarkEnd w:id="0"/>
    <w:p w14:paraId="30F88E7E" w14:textId="77777777" w:rsidR="002915A6" w:rsidRP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Budowa sieci wodociągowej wraz z przyłączami</w:t>
      </w:r>
    </w:p>
    <w:p w14:paraId="4A7F330B" w14:textId="77777777" w:rsidR="002915A6" w:rsidRP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obejmująca osiedle mieszkaniowe i budynki</w:t>
      </w:r>
    </w:p>
    <w:p w14:paraId="1315B9A9" w14:textId="77777777" w:rsid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Nadleśnictwa Lądek Zdrój, obręb Strachocin, gm. Stronie Śl.</w:t>
      </w:r>
    </w:p>
    <w:p w14:paraId="2CEF845F" w14:textId="77777777" w:rsidR="002915A6" w:rsidRDefault="002915A6" w:rsidP="002915A6">
      <w:pPr>
        <w:widowControl/>
        <w:autoSpaceDE/>
        <w:autoSpaceDN/>
        <w:adjustRightInd/>
        <w:spacing w:line="360" w:lineRule="auto"/>
        <w:jc w:val="center"/>
        <w:rPr>
          <w:rFonts w:ascii="Verdana" w:eastAsia="Calibri" w:hAnsi="Verdana" w:cs="Times New Roman"/>
          <w:b/>
          <w:bCs/>
          <w:sz w:val="24"/>
          <w:szCs w:val="24"/>
        </w:rPr>
      </w:pPr>
    </w:p>
    <w:p w14:paraId="57872A41" w14:textId="52A1D8AC" w:rsidR="00A3099E" w:rsidRPr="004D13EF" w:rsidRDefault="00A3099E" w:rsidP="002915A6">
      <w:pPr>
        <w:widowControl/>
        <w:autoSpaceDE/>
        <w:autoSpaceDN/>
        <w:adjustRightInd/>
        <w:spacing w:line="360" w:lineRule="auto"/>
        <w:jc w:val="center"/>
        <w:rPr>
          <w:rFonts w:ascii="Verdana" w:eastAsia="Times New Roman" w:hAnsi="Verdana" w:cs="Calibri"/>
          <w:b/>
          <w:sz w:val="24"/>
          <w:szCs w:val="24"/>
        </w:rPr>
      </w:pPr>
      <w:r w:rsidRPr="004D13EF">
        <w:rPr>
          <w:rFonts w:ascii="Verdana" w:eastAsia="Times New Roman" w:hAnsi="Verdana" w:cs="Calibri"/>
          <w:b/>
          <w:sz w:val="24"/>
          <w:szCs w:val="24"/>
        </w:rPr>
        <w:t xml:space="preserve">Znak sprawy: </w:t>
      </w:r>
      <w:r w:rsidR="002915A6">
        <w:rPr>
          <w:rFonts w:ascii="Verdana" w:eastAsia="Times New Roman" w:hAnsi="Verdana" w:cs="Calibri"/>
          <w:b/>
          <w:sz w:val="24"/>
          <w:szCs w:val="24"/>
        </w:rPr>
        <w:t>12/</w:t>
      </w:r>
      <w:proofErr w:type="spellStart"/>
      <w:r w:rsidR="002915A6">
        <w:rPr>
          <w:rFonts w:ascii="Verdana" w:eastAsia="Times New Roman" w:hAnsi="Verdana" w:cs="Calibri"/>
          <w:b/>
          <w:sz w:val="24"/>
          <w:szCs w:val="24"/>
        </w:rPr>
        <w:t>ZWiK</w:t>
      </w:r>
      <w:proofErr w:type="spellEnd"/>
      <w:r w:rsidR="002915A6">
        <w:rPr>
          <w:rFonts w:ascii="Verdana" w:eastAsia="Times New Roman" w:hAnsi="Verdana" w:cs="Calibri"/>
          <w:b/>
          <w:sz w:val="24"/>
          <w:szCs w:val="24"/>
        </w:rPr>
        <w:t>/2025</w:t>
      </w:r>
    </w:p>
    <w:p w14:paraId="0443DDF3"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udzielane w trybie podstawowym z możliwością prowadzenia negocjacji</w:t>
      </w:r>
    </w:p>
    <w:p w14:paraId="3AA6663B"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Podstawa prawna:</w:t>
      </w:r>
    </w:p>
    <w:p w14:paraId="1CACACB1"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 xml:space="preserve">Art. 275 pkt 2 ustawy z dnia </w:t>
      </w:r>
      <w:bookmarkStart w:id="1" w:name="_Hlk60489286"/>
      <w:r w:rsidRPr="004D13EF">
        <w:rPr>
          <w:rFonts w:ascii="Verdana" w:eastAsia="Times New Roman" w:hAnsi="Verdana" w:cs="Calibri"/>
          <w:color w:val="000000"/>
          <w:sz w:val="24"/>
          <w:szCs w:val="24"/>
        </w:rPr>
        <w:t>11 września 2019 r. Prawo zamówień publicznych</w:t>
      </w:r>
    </w:p>
    <w:p w14:paraId="2769D22D"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(t. j. Dz. U. z 202</w:t>
      </w:r>
      <w:r>
        <w:rPr>
          <w:rFonts w:ascii="Verdana" w:eastAsia="Times New Roman" w:hAnsi="Verdana" w:cs="Calibri"/>
          <w:color w:val="000000"/>
          <w:sz w:val="24"/>
          <w:szCs w:val="24"/>
        </w:rPr>
        <w:t>4</w:t>
      </w:r>
      <w:r w:rsidRPr="004D13EF">
        <w:rPr>
          <w:rFonts w:ascii="Verdana" w:eastAsia="Times New Roman" w:hAnsi="Verdana" w:cs="Calibri"/>
          <w:color w:val="000000"/>
          <w:sz w:val="24"/>
          <w:szCs w:val="24"/>
        </w:rPr>
        <w:t>r., poz. 1</w:t>
      </w:r>
      <w:r>
        <w:rPr>
          <w:rFonts w:ascii="Verdana" w:eastAsia="Times New Roman" w:hAnsi="Verdana" w:cs="Calibri"/>
          <w:color w:val="000000"/>
          <w:sz w:val="24"/>
          <w:szCs w:val="24"/>
        </w:rPr>
        <w:t>320</w:t>
      </w:r>
      <w:r w:rsidRPr="004D13EF">
        <w:rPr>
          <w:rFonts w:ascii="Verdana" w:eastAsia="Times New Roman" w:hAnsi="Verdana" w:cs="Calibri"/>
          <w:color w:val="000000"/>
          <w:sz w:val="24"/>
          <w:szCs w:val="24"/>
        </w:rPr>
        <w:t xml:space="preserve">) </w:t>
      </w:r>
      <w:bookmarkEnd w:id="1"/>
      <w:r w:rsidRPr="004D13EF">
        <w:rPr>
          <w:rFonts w:ascii="Verdana" w:eastAsia="Times New Roman" w:hAnsi="Verdana" w:cs="Calibri"/>
          <w:color w:val="000000"/>
          <w:sz w:val="24"/>
          <w:szCs w:val="24"/>
        </w:rPr>
        <w:t>wraz z przepisami wykonawczymi do ustawy</w:t>
      </w:r>
    </w:p>
    <w:p w14:paraId="21B0D3F4" w14:textId="77777777" w:rsidR="002915A6" w:rsidRPr="004D13EF" w:rsidRDefault="002915A6" w:rsidP="002915A6">
      <w:pPr>
        <w:widowControl/>
        <w:autoSpaceDE/>
        <w:autoSpaceDN/>
        <w:adjustRightInd/>
        <w:spacing w:line="360" w:lineRule="auto"/>
        <w:rPr>
          <w:rFonts w:ascii="Verdana" w:eastAsia="Times New Roman" w:hAnsi="Verdana" w:cs="Calibri"/>
          <w:noProof/>
          <w:color w:val="000000"/>
          <w:sz w:val="24"/>
          <w:szCs w:val="24"/>
        </w:rPr>
      </w:pPr>
    </w:p>
    <w:p w14:paraId="00E0EC0D" w14:textId="77777777" w:rsidR="00A3099E" w:rsidRPr="004D13EF" w:rsidRDefault="00A3099E" w:rsidP="00A3099E">
      <w:pPr>
        <w:widowControl/>
        <w:autoSpaceDE/>
        <w:autoSpaceDN/>
        <w:adjustRightInd/>
        <w:spacing w:line="360" w:lineRule="auto"/>
        <w:rPr>
          <w:rFonts w:ascii="Verdana" w:eastAsia="Times New Roman" w:hAnsi="Verdana" w:cs="Calibri"/>
          <w:noProof/>
          <w:color w:val="000000"/>
          <w:sz w:val="24"/>
          <w:szCs w:val="24"/>
        </w:rPr>
      </w:pPr>
    </w:p>
    <w:p w14:paraId="6BEC1236" w14:textId="08F9E342" w:rsidR="00A3099E" w:rsidRPr="00E273F7" w:rsidRDefault="00A3099E" w:rsidP="00DD35BD">
      <w:pPr>
        <w:widowControl/>
        <w:autoSpaceDE/>
        <w:autoSpaceDN/>
        <w:adjustRightInd/>
        <w:spacing w:line="360" w:lineRule="auto"/>
        <w:jc w:val="right"/>
        <w:rPr>
          <w:rFonts w:ascii="Verdana" w:eastAsia="Times New Roman" w:hAnsi="Verdana" w:cs="Calibri"/>
          <w:b/>
          <w:bCs/>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5A839023"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43D6590"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426DE66E" w14:textId="77777777" w:rsidR="00A3099E" w:rsidRPr="004D13EF" w:rsidRDefault="00A3099E" w:rsidP="00A3099E">
      <w:pPr>
        <w:widowControl/>
        <w:autoSpaceDE/>
        <w:autoSpaceDN/>
        <w:adjustRightInd/>
        <w:spacing w:line="360" w:lineRule="auto"/>
        <w:jc w:val="right"/>
        <w:rPr>
          <w:rFonts w:ascii="Verdana" w:eastAsia="Times New Roman" w:hAnsi="Verdana" w:cs="Calibri"/>
          <w:b/>
          <w:bCs/>
          <w:sz w:val="24"/>
          <w:szCs w:val="24"/>
        </w:rPr>
      </w:pPr>
    </w:p>
    <w:p w14:paraId="0D2DEEB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6B2625D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31879436"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70D04DD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248419A" w14:textId="77777777" w:rsidR="00A3099E" w:rsidRDefault="00A3099E" w:rsidP="00A3099E">
      <w:pPr>
        <w:widowControl/>
        <w:autoSpaceDE/>
        <w:autoSpaceDN/>
        <w:adjustRightInd/>
        <w:spacing w:line="360" w:lineRule="auto"/>
        <w:rPr>
          <w:rFonts w:ascii="Verdana" w:eastAsia="Times New Roman" w:hAnsi="Verdana" w:cs="Calibri"/>
          <w:sz w:val="24"/>
          <w:szCs w:val="24"/>
        </w:rPr>
      </w:pPr>
    </w:p>
    <w:p w14:paraId="3AB4115A" w14:textId="77777777" w:rsidR="00DD35BD" w:rsidRDefault="00DD35BD" w:rsidP="00A3099E">
      <w:pPr>
        <w:widowControl/>
        <w:autoSpaceDE/>
        <w:autoSpaceDN/>
        <w:adjustRightInd/>
        <w:spacing w:line="360" w:lineRule="auto"/>
        <w:rPr>
          <w:rFonts w:ascii="Verdana" w:eastAsia="Times New Roman" w:hAnsi="Verdana" w:cs="Calibri"/>
          <w:sz w:val="24"/>
          <w:szCs w:val="24"/>
        </w:rPr>
      </w:pPr>
    </w:p>
    <w:p w14:paraId="1B458EC3" w14:textId="77777777" w:rsidR="002142A4" w:rsidRPr="002142A4" w:rsidRDefault="002142A4" w:rsidP="002142A4">
      <w:pPr>
        <w:widowControl/>
        <w:autoSpaceDE/>
        <w:autoSpaceDN/>
        <w:adjustRightInd/>
        <w:spacing w:line="360" w:lineRule="auto"/>
        <w:jc w:val="right"/>
        <w:rPr>
          <w:rFonts w:ascii="Verdana" w:eastAsia="Times New Roman" w:hAnsi="Verdana" w:cs="Calibri"/>
          <w:b/>
          <w:bCs/>
          <w:sz w:val="24"/>
          <w:szCs w:val="24"/>
        </w:rPr>
      </w:pPr>
      <w:r w:rsidRPr="002142A4">
        <w:rPr>
          <w:rFonts w:ascii="Verdana" w:eastAsia="Times New Roman" w:hAnsi="Verdana" w:cs="Calibri"/>
          <w:b/>
          <w:bCs/>
          <w:sz w:val="24"/>
          <w:szCs w:val="24"/>
        </w:rPr>
        <w:t xml:space="preserve">Prezes </w:t>
      </w:r>
      <w:proofErr w:type="spellStart"/>
      <w:r w:rsidRPr="002142A4">
        <w:rPr>
          <w:rFonts w:ascii="Verdana" w:eastAsia="Times New Roman" w:hAnsi="Verdana" w:cs="Calibri"/>
          <w:b/>
          <w:bCs/>
          <w:sz w:val="24"/>
          <w:szCs w:val="24"/>
        </w:rPr>
        <w:t>ZWiK</w:t>
      </w:r>
      <w:proofErr w:type="spellEnd"/>
      <w:r w:rsidRPr="002142A4">
        <w:rPr>
          <w:rFonts w:ascii="Verdana" w:eastAsia="Times New Roman" w:hAnsi="Verdana" w:cs="Calibri"/>
          <w:b/>
          <w:bCs/>
          <w:sz w:val="24"/>
          <w:szCs w:val="24"/>
        </w:rPr>
        <w:t xml:space="preserve"> sp. z o .o.</w:t>
      </w:r>
    </w:p>
    <w:p w14:paraId="2172B940" w14:textId="03C79902" w:rsidR="002915A6" w:rsidRPr="002142A4" w:rsidRDefault="002142A4" w:rsidP="002142A4">
      <w:pPr>
        <w:widowControl/>
        <w:autoSpaceDE/>
        <w:autoSpaceDN/>
        <w:adjustRightInd/>
        <w:spacing w:line="360" w:lineRule="auto"/>
        <w:jc w:val="right"/>
        <w:rPr>
          <w:rFonts w:ascii="Verdana" w:eastAsia="Times New Roman" w:hAnsi="Verdana" w:cs="Calibri"/>
          <w:b/>
          <w:bCs/>
          <w:sz w:val="24"/>
          <w:szCs w:val="24"/>
        </w:rPr>
      </w:pPr>
      <w:r w:rsidRPr="002142A4">
        <w:rPr>
          <w:rFonts w:ascii="Verdana" w:eastAsia="Times New Roman" w:hAnsi="Verdana" w:cs="Calibri"/>
          <w:b/>
          <w:bCs/>
          <w:sz w:val="24"/>
          <w:szCs w:val="24"/>
        </w:rPr>
        <w:t xml:space="preserve"> mgr inż. Stanisław Jaśkiewicz</w:t>
      </w:r>
    </w:p>
    <w:p w14:paraId="42CB297E" w14:textId="77777777" w:rsidR="002915A6" w:rsidRPr="002142A4" w:rsidRDefault="002915A6" w:rsidP="002142A4">
      <w:pPr>
        <w:widowControl/>
        <w:autoSpaceDE/>
        <w:autoSpaceDN/>
        <w:adjustRightInd/>
        <w:spacing w:line="360" w:lineRule="auto"/>
        <w:jc w:val="right"/>
        <w:rPr>
          <w:rFonts w:ascii="Verdana" w:eastAsia="Times New Roman" w:hAnsi="Verdana" w:cs="Calibri"/>
          <w:b/>
          <w:bCs/>
          <w:sz w:val="24"/>
          <w:szCs w:val="24"/>
        </w:rPr>
      </w:pPr>
    </w:p>
    <w:p w14:paraId="326BEABE" w14:textId="77777777" w:rsidR="002915A6" w:rsidRDefault="002915A6" w:rsidP="00A3099E">
      <w:pPr>
        <w:widowControl/>
        <w:autoSpaceDE/>
        <w:autoSpaceDN/>
        <w:adjustRightInd/>
        <w:spacing w:line="360" w:lineRule="auto"/>
        <w:rPr>
          <w:rFonts w:ascii="Verdana" w:eastAsia="Times New Roman" w:hAnsi="Verdana" w:cs="Calibri"/>
          <w:sz w:val="24"/>
          <w:szCs w:val="24"/>
        </w:rPr>
      </w:pPr>
    </w:p>
    <w:p w14:paraId="7052DC90" w14:textId="77777777" w:rsidR="002915A6" w:rsidRDefault="002915A6" w:rsidP="00A3099E">
      <w:pPr>
        <w:widowControl/>
        <w:autoSpaceDE/>
        <w:autoSpaceDN/>
        <w:adjustRightInd/>
        <w:spacing w:line="360" w:lineRule="auto"/>
        <w:rPr>
          <w:rFonts w:ascii="Verdana" w:eastAsia="Times New Roman" w:hAnsi="Verdana" w:cs="Calibri"/>
          <w:sz w:val="24"/>
          <w:szCs w:val="24"/>
        </w:rPr>
      </w:pPr>
    </w:p>
    <w:p w14:paraId="53880A65" w14:textId="77777777" w:rsidR="005C6C87" w:rsidRPr="004D13EF" w:rsidRDefault="005C6C87" w:rsidP="005C6C87">
      <w:pPr>
        <w:widowControl/>
        <w:autoSpaceDE/>
        <w:autoSpaceDN/>
        <w:adjustRightInd/>
        <w:spacing w:line="360" w:lineRule="auto"/>
        <w:jc w:val="right"/>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Pr>
          <w:rFonts w:ascii="Verdana" w:eastAsia="Times New Roman" w:hAnsi="Verdana" w:cs="Calibri"/>
          <w:sz w:val="24"/>
          <w:szCs w:val="24"/>
        </w:rPr>
        <w:t>12.03.</w:t>
      </w:r>
      <w:r w:rsidRPr="004D13EF">
        <w:rPr>
          <w:rFonts w:ascii="Verdana" w:eastAsia="Times New Roman" w:hAnsi="Verdana" w:cs="Calibri"/>
          <w:sz w:val="24"/>
          <w:szCs w:val="24"/>
        </w:rPr>
        <w:t>202</w:t>
      </w:r>
      <w:r>
        <w:rPr>
          <w:rFonts w:ascii="Verdana" w:eastAsia="Times New Roman" w:hAnsi="Verdana" w:cs="Calibri"/>
          <w:sz w:val="24"/>
          <w:szCs w:val="24"/>
        </w:rPr>
        <w:t>5</w:t>
      </w:r>
      <w:r w:rsidRPr="004D13EF">
        <w:rPr>
          <w:rFonts w:ascii="Verdana" w:eastAsia="Times New Roman" w:hAnsi="Verdana" w:cs="Calibri"/>
          <w:sz w:val="24"/>
          <w:szCs w:val="24"/>
        </w:rPr>
        <w:t xml:space="preserve"> r.</w:t>
      </w:r>
    </w:p>
    <w:p w14:paraId="67A09D71"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17C4EBE5" w14:textId="77777777" w:rsidR="00A3099E" w:rsidRPr="004D13EF" w:rsidRDefault="00A3099E" w:rsidP="00DD35B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65C30B7D" w14:textId="77777777" w:rsidR="002915A6" w:rsidRPr="00F40A93"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Zakład Wodociągów i Kanalizacji Sp. z o.o</w:t>
      </w:r>
      <w:r>
        <w:rPr>
          <w:rFonts w:ascii="Verdana" w:hAnsi="Verdana" w:cs="Calibri"/>
          <w:b/>
          <w:bCs/>
          <w:sz w:val="24"/>
          <w:szCs w:val="24"/>
        </w:rPr>
        <w:t xml:space="preserve">. </w:t>
      </w:r>
    </w:p>
    <w:p w14:paraId="069CB43F" w14:textId="77777777" w:rsidR="002915A6" w:rsidRPr="00F40A93"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STRACHOCIN 39</w:t>
      </w:r>
    </w:p>
    <w:p w14:paraId="44BB95B3" w14:textId="77777777" w:rsidR="002915A6" w:rsidRPr="00461216"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57-550 Stronie Śląskie</w:t>
      </w:r>
    </w:p>
    <w:p w14:paraId="6B6AD26F" w14:textId="77777777" w:rsidR="002915A6" w:rsidRPr="00F40A93" w:rsidRDefault="002915A6" w:rsidP="002915A6">
      <w:pPr>
        <w:pStyle w:val="Akapitzlist"/>
        <w:spacing w:line="360" w:lineRule="auto"/>
        <w:ind w:left="0"/>
        <w:jc w:val="both"/>
        <w:rPr>
          <w:rFonts w:ascii="Verdana" w:eastAsia="Times New Roman" w:hAnsi="Verdana" w:cs="Calibri"/>
          <w:color w:val="000000"/>
          <w:sz w:val="24"/>
          <w:szCs w:val="24"/>
        </w:rPr>
      </w:pPr>
      <w:r w:rsidRPr="00F40A93">
        <w:rPr>
          <w:rFonts w:ascii="Verdana" w:eastAsia="Times New Roman" w:hAnsi="Verdana" w:cs="Calibri"/>
          <w:color w:val="000000"/>
          <w:sz w:val="24"/>
          <w:szCs w:val="24"/>
        </w:rPr>
        <w:t>Regon</w:t>
      </w:r>
      <w:r>
        <w:rPr>
          <w:rFonts w:ascii="Verdana" w:eastAsia="Times New Roman" w:hAnsi="Verdana" w:cs="Calibri"/>
          <w:color w:val="000000"/>
          <w:sz w:val="24"/>
          <w:szCs w:val="24"/>
        </w:rPr>
        <w:t>:</w:t>
      </w:r>
      <w:r w:rsidRPr="00F40A93">
        <w:rPr>
          <w:rFonts w:ascii="Verdana" w:eastAsia="Times New Roman" w:hAnsi="Verdana" w:cs="Calibri"/>
          <w:color w:val="000000"/>
          <w:sz w:val="24"/>
          <w:szCs w:val="24"/>
        </w:rPr>
        <w:t xml:space="preserve"> 021528756</w:t>
      </w:r>
    </w:p>
    <w:p w14:paraId="7C17E76E" w14:textId="77777777" w:rsidR="002915A6" w:rsidRPr="005048C9" w:rsidRDefault="002915A6" w:rsidP="002915A6">
      <w:pPr>
        <w:pStyle w:val="Akapitzlist"/>
        <w:spacing w:line="360" w:lineRule="auto"/>
        <w:ind w:left="0"/>
        <w:jc w:val="both"/>
        <w:rPr>
          <w:rFonts w:ascii="Verdana" w:eastAsia="Times New Roman" w:hAnsi="Verdana" w:cs="Calibri"/>
          <w:color w:val="000000"/>
          <w:sz w:val="24"/>
          <w:szCs w:val="24"/>
        </w:rPr>
      </w:pPr>
      <w:r w:rsidRPr="00F40A93">
        <w:rPr>
          <w:rFonts w:ascii="Verdana" w:eastAsia="Times New Roman" w:hAnsi="Verdana" w:cs="Calibri"/>
          <w:color w:val="000000"/>
          <w:sz w:val="24"/>
          <w:szCs w:val="24"/>
        </w:rPr>
        <w:t>NIP</w:t>
      </w:r>
      <w:r>
        <w:rPr>
          <w:rFonts w:ascii="Verdana" w:eastAsia="Times New Roman" w:hAnsi="Verdana" w:cs="Calibri"/>
          <w:color w:val="000000"/>
          <w:sz w:val="24"/>
          <w:szCs w:val="24"/>
        </w:rPr>
        <w:t>:</w:t>
      </w:r>
      <w:r w:rsidRPr="00F40A93">
        <w:rPr>
          <w:rFonts w:ascii="Verdana" w:eastAsia="Times New Roman" w:hAnsi="Verdana" w:cs="Calibri"/>
          <w:color w:val="000000"/>
          <w:sz w:val="24"/>
          <w:szCs w:val="24"/>
        </w:rPr>
        <w:t xml:space="preserve"> 881 148 63 19</w:t>
      </w:r>
    </w:p>
    <w:p w14:paraId="3C165196" w14:textId="77777777" w:rsidR="002915A6" w:rsidRPr="005048C9" w:rsidRDefault="002915A6" w:rsidP="002915A6">
      <w:pPr>
        <w:pStyle w:val="Akapitzlist"/>
        <w:spacing w:line="360" w:lineRule="auto"/>
        <w:ind w:left="0"/>
        <w:jc w:val="both"/>
        <w:rPr>
          <w:rFonts w:ascii="Verdana" w:eastAsia="Times New Roman" w:hAnsi="Verdana" w:cs="Calibri"/>
          <w:color w:val="000000"/>
          <w:sz w:val="24"/>
          <w:szCs w:val="24"/>
        </w:rPr>
      </w:pPr>
      <w:r w:rsidRPr="005048C9">
        <w:rPr>
          <w:rFonts w:ascii="Verdana" w:eastAsia="Times New Roman" w:hAnsi="Verdana" w:cs="Calibri"/>
          <w:color w:val="000000"/>
          <w:sz w:val="24"/>
          <w:szCs w:val="24"/>
        </w:rPr>
        <w:t>Wskazanie osób i numerów telefonów osób uprawnionych do komunikowania się z Wykonawcami: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1"/>
        <w:gridCol w:w="3615"/>
        <w:gridCol w:w="3625"/>
      </w:tblGrid>
      <w:tr w:rsidR="002915A6" w:rsidRPr="005048C9" w14:paraId="4DFDE133" w14:textId="77777777" w:rsidTr="00FB0A40">
        <w:tc>
          <w:tcPr>
            <w:tcW w:w="339" w:type="pct"/>
            <w:shd w:val="clear" w:color="auto" w:fill="auto"/>
            <w:vAlign w:val="center"/>
          </w:tcPr>
          <w:p w14:paraId="3F44AD4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lp.</w:t>
            </w:r>
          </w:p>
        </w:tc>
        <w:tc>
          <w:tcPr>
            <w:tcW w:w="1009" w:type="pct"/>
            <w:shd w:val="clear" w:color="auto" w:fill="auto"/>
            <w:vAlign w:val="center"/>
          </w:tcPr>
          <w:p w14:paraId="48B74E36"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imię i nazwisko</w:t>
            </w:r>
          </w:p>
        </w:tc>
        <w:tc>
          <w:tcPr>
            <w:tcW w:w="1823" w:type="pct"/>
            <w:shd w:val="clear" w:color="auto" w:fill="auto"/>
            <w:vAlign w:val="center"/>
          </w:tcPr>
          <w:p w14:paraId="3B403EEA"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Adres mail oraz nr telefonu</w:t>
            </w:r>
          </w:p>
        </w:tc>
        <w:tc>
          <w:tcPr>
            <w:tcW w:w="1828" w:type="pct"/>
            <w:shd w:val="clear" w:color="auto" w:fill="auto"/>
            <w:vAlign w:val="center"/>
          </w:tcPr>
          <w:p w14:paraId="2ABA73EC"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kontakt w sprawie</w:t>
            </w:r>
          </w:p>
        </w:tc>
      </w:tr>
      <w:tr w:rsidR="002915A6" w:rsidRPr="005048C9" w14:paraId="16C823D9" w14:textId="77777777" w:rsidTr="00FB0A40">
        <w:tc>
          <w:tcPr>
            <w:tcW w:w="339" w:type="pct"/>
            <w:shd w:val="clear" w:color="auto" w:fill="auto"/>
            <w:vAlign w:val="center"/>
          </w:tcPr>
          <w:p w14:paraId="1FB551C6"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1</w:t>
            </w:r>
          </w:p>
        </w:tc>
        <w:tc>
          <w:tcPr>
            <w:tcW w:w="1009" w:type="pct"/>
            <w:shd w:val="clear" w:color="auto" w:fill="auto"/>
            <w:vAlign w:val="center"/>
          </w:tcPr>
          <w:p w14:paraId="0A0ED028"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F40A93">
              <w:rPr>
                <w:rFonts w:ascii="Verdana" w:eastAsia="Times New Roman" w:hAnsi="Verdana"/>
                <w:iCs/>
                <w:sz w:val="24"/>
                <w:szCs w:val="24"/>
              </w:rPr>
              <w:t>Stanisław Jaśkiewicz</w:t>
            </w:r>
          </w:p>
        </w:tc>
        <w:tc>
          <w:tcPr>
            <w:tcW w:w="1823" w:type="pct"/>
            <w:shd w:val="clear" w:color="auto" w:fill="auto"/>
            <w:vAlign w:val="center"/>
          </w:tcPr>
          <w:p w14:paraId="75543CFC"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hyperlink r:id="rId8" w:history="1">
              <w:r w:rsidRPr="00AE0795">
                <w:rPr>
                  <w:rStyle w:val="Hipercze"/>
                  <w:rFonts w:ascii="Verdana" w:eastAsia="Times New Roman" w:hAnsi="Verdana"/>
                  <w:iCs/>
                  <w:sz w:val="24"/>
                  <w:szCs w:val="24"/>
                </w:rPr>
                <w:t>s.jaskiewicz@stronie.pl</w:t>
              </w:r>
            </w:hyperlink>
            <w:r>
              <w:rPr>
                <w:rFonts w:ascii="Verdana" w:eastAsia="Times New Roman" w:hAnsi="Verdana"/>
                <w:iCs/>
                <w:sz w:val="24"/>
                <w:szCs w:val="24"/>
              </w:rPr>
              <w:t xml:space="preserve"> </w:t>
            </w:r>
            <w:r w:rsidRPr="00F40A93">
              <w:rPr>
                <w:rFonts w:ascii="Verdana" w:eastAsia="Times New Roman" w:hAnsi="Verdana"/>
                <w:iCs/>
                <w:sz w:val="24"/>
                <w:szCs w:val="24"/>
              </w:rPr>
              <w:t>Tel: 74 811 54 60</w:t>
            </w:r>
          </w:p>
        </w:tc>
        <w:tc>
          <w:tcPr>
            <w:tcW w:w="1828" w:type="pct"/>
            <w:shd w:val="clear" w:color="auto" w:fill="auto"/>
            <w:vAlign w:val="center"/>
          </w:tcPr>
          <w:p w14:paraId="3BB4811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iCs/>
                <w:sz w:val="24"/>
                <w:szCs w:val="24"/>
              </w:rPr>
              <w:t xml:space="preserve">sprawy związane z realizacją umowy </w:t>
            </w:r>
            <w:r>
              <w:rPr>
                <w:rFonts w:ascii="Verdana" w:eastAsia="Times New Roman" w:hAnsi="Verdana"/>
                <w:iCs/>
                <w:sz w:val="24"/>
                <w:szCs w:val="24"/>
              </w:rPr>
              <w:t>i sprawy proceduralne</w:t>
            </w:r>
          </w:p>
        </w:tc>
      </w:tr>
      <w:tr w:rsidR="002915A6" w:rsidRPr="005048C9" w14:paraId="1B309362" w14:textId="77777777" w:rsidTr="00FB0A40">
        <w:tc>
          <w:tcPr>
            <w:tcW w:w="339" w:type="pct"/>
            <w:shd w:val="clear" w:color="auto" w:fill="auto"/>
            <w:vAlign w:val="center"/>
          </w:tcPr>
          <w:p w14:paraId="1713F7ED"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bCs/>
                <w:iCs/>
                <w:sz w:val="24"/>
                <w:szCs w:val="24"/>
              </w:rPr>
            </w:pPr>
            <w:r>
              <w:rPr>
                <w:rFonts w:ascii="Verdana" w:eastAsia="Times New Roman" w:hAnsi="Verdana"/>
                <w:bCs/>
                <w:iCs/>
                <w:sz w:val="24"/>
                <w:szCs w:val="24"/>
              </w:rPr>
              <w:t>2</w:t>
            </w:r>
          </w:p>
        </w:tc>
        <w:tc>
          <w:tcPr>
            <w:tcW w:w="1009" w:type="pct"/>
            <w:shd w:val="clear" w:color="auto" w:fill="auto"/>
            <w:vAlign w:val="center"/>
          </w:tcPr>
          <w:p w14:paraId="741B0C7F" w14:textId="77777777" w:rsidR="002915A6" w:rsidRPr="00F40A93"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Anna Kostecka</w:t>
            </w:r>
          </w:p>
        </w:tc>
        <w:tc>
          <w:tcPr>
            <w:tcW w:w="1823" w:type="pct"/>
            <w:shd w:val="clear" w:color="auto" w:fill="auto"/>
            <w:vAlign w:val="center"/>
          </w:tcPr>
          <w:p w14:paraId="4CBB5654" w14:textId="77777777" w:rsidR="002915A6"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hyperlink r:id="rId9" w:history="1">
              <w:r w:rsidRPr="000358BA">
                <w:rPr>
                  <w:rStyle w:val="Hipercze"/>
                  <w:rFonts w:ascii="Verdana" w:eastAsia="Times New Roman" w:hAnsi="Verdana"/>
                  <w:iCs/>
                  <w:sz w:val="24"/>
                  <w:szCs w:val="24"/>
                </w:rPr>
                <w:t>zam.publiczne@stronie.pl</w:t>
              </w:r>
            </w:hyperlink>
          </w:p>
          <w:p w14:paraId="49EBA776" w14:textId="77777777" w:rsidR="002915A6"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tel. 74 811 77 19</w:t>
            </w:r>
          </w:p>
        </w:tc>
        <w:tc>
          <w:tcPr>
            <w:tcW w:w="1828" w:type="pct"/>
            <w:shd w:val="clear" w:color="auto" w:fill="auto"/>
            <w:vAlign w:val="center"/>
          </w:tcPr>
          <w:p w14:paraId="708436A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sprawy proceduralne</w:t>
            </w:r>
          </w:p>
        </w:tc>
      </w:tr>
    </w:tbl>
    <w:p w14:paraId="3192E8CD" w14:textId="77777777" w:rsidR="002915A6" w:rsidRDefault="002915A6" w:rsidP="002915A6">
      <w:pPr>
        <w:widowControl/>
        <w:tabs>
          <w:tab w:val="left" w:pos="709"/>
        </w:tabs>
        <w:suppressAutoHyphens/>
        <w:autoSpaceDE/>
        <w:adjustRightInd/>
        <w:spacing w:line="360" w:lineRule="auto"/>
        <w:contextualSpacing/>
        <w:jc w:val="both"/>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719AEF75" w14:textId="5822CC99" w:rsidR="002915A6" w:rsidRPr="00A5279E" w:rsidRDefault="002915A6" w:rsidP="002915A6">
      <w:pPr>
        <w:widowControl/>
        <w:tabs>
          <w:tab w:val="left" w:pos="709"/>
        </w:tabs>
        <w:suppressAutoHyphens/>
        <w:autoSpaceDE/>
        <w:adjustRightInd/>
        <w:spacing w:line="360" w:lineRule="auto"/>
        <w:contextualSpacing/>
        <w:jc w:val="both"/>
        <w:rPr>
          <w:rFonts w:ascii="Verdana" w:hAnsi="Verdana"/>
          <w:sz w:val="24"/>
          <w:szCs w:val="24"/>
        </w:rPr>
      </w:pPr>
      <w:hyperlink r:id="rId10" w:history="1">
        <w:r w:rsidRPr="00BF579C">
          <w:rPr>
            <w:rStyle w:val="Hipercze"/>
            <w:rFonts w:ascii="Verdana" w:hAnsi="Verdana"/>
            <w:b/>
            <w:bCs/>
            <w:sz w:val="24"/>
            <w:szCs w:val="24"/>
          </w:rPr>
          <w:t>https://platformazakupowa.pl/transakcja/1073495</w:t>
        </w:r>
      </w:hyperlink>
      <w:r>
        <w:rPr>
          <w:rFonts w:ascii="Verdana" w:hAnsi="Verdana"/>
          <w:sz w:val="24"/>
          <w:szCs w:val="24"/>
        </w:rPr>
        <w:t xml:space="preserve"> </w:t>
      </w:r>
      <w:r w:rsidRPr="002915A6">
        <w:rPr>
          <w:rFonts w:ascii="Verdana" w:hAnsi="Verdana"/>
          <w:sz w:val="24"/>
          <w:szCs w:val="24"/>
        </w:rPr>
        <w:t xml:space="preserve"> </w:t>
      </w:r>
      <w:hyperlink r:id="rId11" w:history="1"/>
    </w:p>
    <w:p w14:paraId="7295222F" w14:textId="6124808E" w:rsidR="002915A6" w:rsidRPr="004D13EF" w:rsidRDefault="002915A6" w:rsidP="002915A6">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Wszelkie kontakty Zamawiającego z Wykonawcami odbywać się będą za pomocą platformy. Zasady dotyczące sposobu komunikowania się zostały przez Zamawiającego umieszczone w rozdziale X</w:t>
      </w:r>
      <w:r w:rsidRPr="00277DB4">
        <w:rPr>
          <w:rFonts w:ascii="Verdana" w:eastAsia="Calibri" w:hAnsi="Verdana" w:cs="Times New Roman"/>
          <w:sz w:val="24"/>
          <w:szCs w:val="24"/>
          <w:lang w:eastAsia="en-US"/>
        </w:rPr>
        <w:t>II</w:t>
      </w:r>
      <w:r w:rsidR="00277DB4" w:rsidRPr="00277DB4">
        <w:rPr>
          <w:rFonts w:ascii="Verdana" w:eastAsia="Calibri" w:hAnsi="Verdana" w:cs="Times New Roman"/>
          <w:sz w:val="24"/>
          <w:szCs w:val="24"/>
          <w:lang w:eastAsia="en-US"/>
        </w:rPr>
        <w:t>I</w:t>
      </w:r>
      <w:r w:rsidRPr="00277DB4">
        <w:rPr>
          <w:rFonts w:ascii="Verdana" w:eastAsia="Calibri" w:hAnsi="Verdana" w:cs="Times New Roman"/>
          <w:sz w:val="24"/>
          <w:szCs w:val="24"/>
          <w:lang w:eastAsia="en-US"/>
        </w:rPr>
        <w:t xml:space="preserve"> </w:t>
      </w:r>
      <w:r w:rsidRPr="004D13EF">
        <w:rPr>
          <w:rFonts w:ascii="Verdana" w:eastAsia="Calibri" w:hAnsi="Verdana" w:cs="Times New Roman"/>
          <w:sz w:val="24"/>
          <w:szCs w:val="24"/>
          <w:lang w:eastAsia="en-US"/>
        </w:rPr>
        <w:t>SWZ.</w:t>
      </w:r>
    </w:p>
    <w:p w14:paraId="21D5D5B9" w14:textId="77777777" w:rsidR="00AB1BCF" w:rsidRPr="00EF25D1" w:rsidRDefault="00AB1BCF" w:rsidP="00AB1BC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2374EF8D"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 xml:space="preserve">Dz. U. z 2023 r. poz. 1605 ze zm.),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5816C9C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7D4834D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562093A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3ACDE65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080B05B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29E79427"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Zamawiający nie przewiduje możliwości ograniczenia liczby wykonawców, których zaprosi do negocjacji.</w:t>
      </w:r>
    </w:p>
    <w:p w14:paraId="342B5F01" w14:textId="77777777" w:rsidR="00AB1BCF" w:rsidRPr="00EF25D1" w:rsidRDefault="00AB1BCF" w:rsidP="00AB1BCF">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7EE88419"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3920B203"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3659EB8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32ADEDC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5588445C"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67B35F6D"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760C8E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7089D91"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70916E02"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65BC1DDB" w14:textId="77777777" w:rsidR="00DD35BD" w:rsidRPr="00DD35BD" w:rsidRDefault="00DD35BD" w:rsidP="00DD35BD">
      <w:pPr>
        <w:widowControl/>
        <w:autoSpaceDE/>
        <w:autoSpaceDN/>
        <w:adjustRightInd/>
        <w:spacing w:line="360" w:lineRule="auto"/>
        <w:contextualSpacing/>
        <w:jc w:val="both"/>
        <w:rPr>
          <w:rFonts w:ascii="Verdana" w:eastAsia="Calibri" w:hAnsi="Verdana" w:cs="Times New Roman"/>
          <w:sz w:val="24"/>
          <w:szCs w:val="24"/>
          <w:lang w:eastAsia="en-US"/>
        </w:rPr>
      </w:pPr>
    </w:p>
    <w:p w14:paraId="06970402" w14:textId="06431E04" w:rsidR="00A3099E" w:rsidRPr="004D13EF" w:rsidRDefault="00DD35BD" w:rsidP="00A3099E">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lastRenderedPageBreak/>
        <w:t>Przedmiot zamówienia</w:t>
      </w:r>
    </w:p>
    <w:p w14:paraId="0649E357" w14:textId="0B5606BD" w:rsidR="00EA5687" w:rsidRPr="00EA5687" w:rsidRDefault="00DD35BD" w:rsidP="00EA5687">
      <w:pPr>
        <w:widowControl/>
        <w:autoSpaceDE/>
        <w:autoSpaceDN/>
        <w:adjustRightInd/>
        <w:spacing w:line="360" w:lineRule="auto"/>
        <w:contextualSpacing/>
        <w:jc w:val="both"/>
        <w:rPr>
          <w:rFonts w:ascii="Verdana" w:eastAsia="Calibri" w:hAnsi="Verdana" w:cs="Times New Roman"/>
          <w:b/>
          <w:bCs/>
          <w:sz w:val="24"/>
          <w:szCs w:val="24"/>
          <w:lang w:eastAsia="en-US"/>
        </w:rPr>
      </w:pPr>
      <w:r w:rsidRPr="00221288">
        <w:rPr>
          <w:rFonts w:ascii="Verdana" w:eastAsia="Calibri" w:hAnsi="Verdana" w:cs="Times New Roman"/>
          <w:b/>
          <w:bCs/>
          <w:sz w:val="24"/>
          <w:szCs w:val="24"/>
          <w:lang w:eastAsia="en-US"/>
        </w:rPr>
        <w:t>1.</w:t>
      </w:r>
      <w:r w:rsidRPr="00221288">
        <w:rPr>
          <w:rFonts w:ascii="Verdana" w:eastAsia="Calibri" w:hAnsi="Verdana" w:cs="Times New Roman"/>
          <w:b/>
          <w:bCs/>
          <w:sz w:val="24"/>
          <w:szCs w:val="24"/>
          <w:lang w:eastAsia="en-US"/>
        </w:rPr>
        <w:tab/>
        <w:t>Przedmiotem zamówienia jest</w:t>
      </w:r>
      <w:r w:rsidR="00EA5687">
        <w:rPr>
          <w:rFonts w:ascii="Verdana" w:eastAsia="Calibri" w:hAnsi="Verdana" w:cs="Times New Roman"/>
          <w:b/>
          <w:bCs/>
          <w:sz w:val="24"/>
          <w:szCs w:val="24"/>
          <w:lang w:eastAsia="en-US"/>
        </w:rPr>
        <w:t>:</w:t>
      </w:r>
      <w:r w:rsidR="00EA5687" w:rsidRPr="00EA5687">
        <w:rPr>
          <w:rFonts w:ascii="Verdana" w:eastAsia="Calibri" w:hAnsi="Verdana" w:cs="Times New Roman"/>
          <w:sz w:val="24"/>
          <w:szCs w:val="24"/>
          <w:lang w:eastAsia="en-US"/>
        </w:rPr>
        <w:t xml:space="preserve"> budowa sieci wodociągowej rozdzielczej wraz z przyłączami ze względu na jej zły stan techniczny, obejmującego osiedle mieszkaniowe i budynki Nadleśnictwa Lądek Zdrój, obręb Strachocin, gm. Stronie Śląskie.</w:t>
      </w:r>
      <w:r w:rsidR="00EA5687">
        <w:rPr>
          <w:rFonts w:ascii="Verdana" w:eastAsia="Calibri" w:hAnsi="Verdana" w:cs="Times New Roman"/>
          <w:b/>
          <w:bCs/>
          <w:sz w:val="24"/>
          <w:szCs w:val="24"/>
          <w:lang w:eastAsia="en-US"/>
        </w:rPr>
        <w:t xml:space="preserve"> </w:t>
      </w:r>
      <w:r w:rsidR="00EA5687" w:rsidRPr="00EA5687">
        <w:rPr>
          <w:rFonts w:ascii="Verdana" w:eastAsia="Calibri" w:hAnsi="Verdana" w:cs="Times New Roman"/>
          <w:sz w:val="24"/>
          <w:szCs w:val="24"/>
          <w:lang w:eastAsia="en-US"/>
        </w:rPr>
        <w:t>Swoim zakresem niniejsza dokumentacja obejmuje odcinek od ul. Polnej do pompowni ścieków w obrębie budynku nr 48 przy ul. Strachocin.</w:t>
      </w:r>
    </w:p>
    <w:p w14:paraId="75E8738C" w14:textId="77777777" w:rsid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2. </w:t>
      </w:r>
      <w:r w:rsidRPr="00EA5687">
        <w:rPr>
          <w:rFonts w:ascii="Verdana" w:eastAsia="Calibri" w:hAnsi="Verdana" w:cs="Times New Roman"/>
          <w:sz w:val="24"/>
          <w:szCs w:val="24"/>
          <w:lang w:eastAsia="en-US"/>
        </w:rPr>
        <w:t>Lokalizacja przedsięwzięcia</w:t>
      </w:r>
      <w:r>
        <w:rPr>
          <w:rFonts w:ascii="Verdana" w:eastAsia="Calibri" w:hAnsi="Verdana" w:cs="Times New Roman"/>
          <w:sz w:val="24"/>
          <w:szCs w:val="24"/>
          <w:lang w:eastAsia="en-US"/>
        </w:rPr>
        <w:t>:</w:t>
      </w:r>
    </w:p>
    <w:p w14:paraId="5E02A315" w14:textId="09651A93"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sidRPr="00EA5687">
        <w:rPr>
          <w:rFonts w:ascii="Verdana" w:eastAsia="Calibri" w:hAnsi="Verdana" w:cs="Times New Roman"/>
          <w:sz w:val="24"/>
          <w:szCs w:val="24"/>
          <w:lang w:eastAsia="en-US"/>
        </w:rPr>
        <w:t>Przedsięwzięcie zlokalizowane jest w obrębie działek drogowych, działek Nadleśnictwa oraz działek prywatnych – obręb Strachocin AM2 gm. Stronie Śląskie</w:t>
      </w:r>
      <w:r>
        <w:rPr>
          <w:rFonts w:ascii="Verdana" w:eastAsia="Calibri" w:hAnsi="Verdana" w:cs="Times New Roman"/>
          <w:sz w:val="24"/>
          <w:szCs w:val="24"/>
          <w:lang w:eastAsia="en-US"/>
        </w:rPr>
        <w:t>: 467,468,458/22,458/20,458/17,458/16,458/4,458/5,458/6,458/14,458/13,458/12,458/11.</w:t>
      </w:r>
    </w:p>
    <w:p w14:paraId="67832D85" w14:textId="56B8F763"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3. </w:t>
      </w:r>
      <w:r w:rsidRPr="00EA5687">
        <w:rPr>
          <w:rFonts w:ascii="Verdana" w:eastAsia="Calibri" w:hAnsi="Verdana" w:cs="Times New Roman"/>
          <w:sz w:val="24"/>
          <w:szCs w:val="24"/>
          <w:lang w:eastAsia="en-US"/>
        </w:rPr>
        <w:t xml:space="preserve"> Ogólna charakterystyka </w:t>
      </w:r>
    </w:p>
    <w:p w14:paraId="0552E82A" w14:textId="77C2AC7E"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sidRPr="00EA5687">
        <w:rPr>
          <w:rFonts w:ascii="Verdana" w:eastAsia="Calibri" w:hAnsi="Verdana" w:cs="Times New Roman"/>
          <w:sz w:val="24"/>
          <w:szCs w:val="24"/>
          <w:lang w:eastAsia="en-US"/>
        </w:rPr>
        <w:t>Założeniem jest wykonanie budowy istniejącej sieci wodociągowej wraz z przyłączami do zestawu wodomierzowego.</w:t>
      </w:r>
      <w:r w:rsidRPr="00EA5687">
        <w:t xml:space="preserve"> </w:t>
      </w:r>
      <w:r w:rsidRPr="00EA5687">
        <w:rPr>
          <w:rFonts w:ascii="Verdana" w:eastAsia="Calibri" w:hAnsi="Verdana" w:cs="Times New Roman"/>
          <w:sz w:val="24"/>
          <w:szCs w:val="24"/>
          <w:lang w:eastAsia="en-US"/>
        </w:rPr>
        <w:t>Zakres budowy przedstawia się następująco:</w:t>
      </w:r>
    </w:p>
    <w:tbl>
      <w:tblPr>
        <w:tblStyle w:val="Siatkatabelijasna"/>
        <w:tblW w:w="0" w:type="auto"/>
        <w:tblLayout w:type="fixed"/>
        <w:tblLook w:val="0000" w:firstRow="0" w:lastRow="0" w:firstColumn="0" w:lastColumn="0" w:noHBand="0" w:noVBand="0"/>
      </w:tblPr>
      <w:tblGrid>
        <w:gridCol w:w="940"/>
        <w:gridCol w:w="105"/>
        <w:gridCol w:w="523"/>
        <w:gridCol w:w="313"/>
        <w:gridCol w:w="209"/>
        <w:gridCol w:w="731"/>
        <w:gridCol w:w="315"/>
        <w:gridCol w:w="626"/>
        <w:gridCol w:w="419"/>
        <w:gridCol w:w="523"/>
        <w:gridCol w:w="522"/>
        <w:gridCol w:w="418"/>
        <w:gridCol w:w="628"/>
        <w:gridCol w:w="312"/>
        <w:gridCol w:w="733"/>
        <w:gridCol w:w="208"/>
        <w:gridCol w:w="315"/>
        <w:gridCol w:w="522"/>
        <w:gridCol w:w="103"/>
        <w:gridCol w:w="940"/>
        <w:gridCol w:w="9"/>
      </w:tblGrid>
      <w:tr w:rsidR="00EA5687" w:rsidRPr="00EA5687" w14:paraId="7EDE7634" w14:textId="77777777" w:rsidTr="007549EA">
        <w:trPr>
          <w:trHeight w:val="96"/>
        </w:trPr>
        <w:tc>
          <w:tcPr>
            <w:tcW w:w="9409" w:type="dxa"/>
            <w:gridSpan w:val="21"/>
          </w:tcPr>
          <w:p w14:paraId="0E40362C" w14:textId="5F085F59" w:rsidR="00EA5687" w:rsidRPr="00EA5687" w:rsidRDefault="00EA5687" w:rsidP="00EA5687">
            <w:pPr>
              <w:widowControl/>
              <w:rPr>
                <w:rFonts w:ascii="Tahoma" w:hAnsi="Tahoma" w:cs="Tahoma"/>
                <w:sz w:val="24"/>
                <w:szCs w:val="24"/>
              </w:rPr>
            </w:pPr>
          </w:p>
          <w:p w14:paraId="506AE590" w14:textId="03836FA0" w:rsidR="00EA5687" w:rsidRPr="00EA5687" w:rsidRDefault="00EA5687" w:rsidP="00EA5687">
            <w:pPr>
              <w:widowControl/>
              <w:rPr>
                <w:rFonts w:ascii="Tahoma" w:hAnsi="Tahoma" w:cs="Tahoma"/>
                <w:color w:val="000000"/>
              </w:rPr>
            </w:pPr>
            <w:r w:rsidRPr="00EA5687">
              <w:rPr>
                <w:rFonts w:ascii="Tahoma" w:hAnsi="Tahoma" w:cs="Tahoma"/>
                <w:b/>
                <w:bCs/>
                <w:color w:val="000000"/>
              </w:rPr>
              <w:t xml:space="preserve">ZESTAWIENIE DŁUGOŚCI SIECI WODOCIĄGOWEJ ROZDZIELCZEJ </w:t>
            </w:r>
          </w:p>
          <w:p w14:paraId="2FF5AC44" w14:textId="77777777" w:rsidR="00EA5687" w:rsidRPr="00EA5687" w:rsidRDefault="00EA5687" w:rsidP="00EA5687">
            <w:pPr>
              <w:widowControl/>
              <w:rPr>
                <w:rFonts w:ascii="Tahoma" w:hAnsi="Tahoma" w:cs="Tahoma"/>
                <w:color w:val="000000"/>
              </w:rPr>
            </w:pPr>
          </w:p>
        </w:tc>
      </w:tr>
      <w:tr w:rsidR="00EA5687" w:rsidRPr="00EA5687" w14:paraId="614F8132" w14:textId="77777777" w:rsidTr="007549EA">
        <w:trPr>
          <w:gridAfter w:val="1"/>
          <w:wAfter w:w="9" w:type="dxa"/>
          <w:trHeight w:val="501"/>
        </w:trPr>
        <w:tc>
          <w:tcPr>
            <w:tcW w:w="940" w:type="dxa"/>
          </w:tcPr>
          <w:p w14:paraId="3769B05D" w14:textId="77777777" w:rsidR="00EA5687" w:rsidRPr="00EA5687" w:rsidRDefault="00EA5687" w:rsidP="00EA5687">
            <w:pPr>
              <w:widowControl/>
              <w:rPr>
                <w:color w:val="000000"/>
                <w:sz w:val="18"/>
                <w:szCs w:val="18"/>
              </w:rPr>
            </w:pPr>
            <w:proofErr w:type="spellStart"/>
            <w:r w:rsidRPr="00EA5687">
              <w:rPr>
                <w:color w:val="000000"/>
                <w:sz w:val="18"/>
                <w:szCs w:val="18"/>
              </w:rPr>
              <w:t>Lp</w:t>
            </w:r>
            <w:proofErr w:type="spellEnd"/>
            <w:r w:rsidRPr="00EA5687">
              <w:rPr>
                <w:color w:val="000000"/>
                <w:sz w:val="18"/>
                <w:szCs w:val="18"/>
              </w:rPr>
              <w:t xml:space="preserve"> </w:t>
            </w:r>
          </w:p>
        </w:tc>
        <w:tc>
          <w:tcPr>
            <w:tcW w:w="940" w:type="dxa"/>
            <w:gridSpan w:val="3"/>
          </w:tcPr>
          <w:p w14:paraId="6C9FA2D8" w14:textId="77777777" w:rsidR="00EA5687" w:rsidRPr="00EA5687" w:rsidRDefault="00EA5687" w:rsidP="00EA5687">
            <w:pPr>
              <w:widowControl/>
              <w:rPr>
                <w:color w:val="000000"/>
                <w:sz w:val="18"/>
                <w:szCs w:val="18"/>
              </w:rPr>
            </w:pPr>
            <w:r w:rsidRPr="00EA5687">
              <w:rPr>
                <w:color w:val="000000"/>
                <w:sz w:val="18"/>
                <w:szCs w:val="18"/>
              </w:rPr>
              <w:t xml:space="preserve">Nr rurociągu wodociągowego </w:t>
            </w:r>
          </w:p>
        </w:tc>
        <w:tc>
          <w:tcPr>
            <w:tcW w:w="940" w:type="dxa"/>
            <w:gridSpan w:val="2"/>
          </w:tcPr>
          <w:p w14:paraId="4337281D" w14:textId="77777777" w:rsidR="00EA5687" w:rsidRPr="00EA5687" w:rsidRDefault="00EA5687" w:rsidP="00EA5687">
            <w:pPr>
              <w:widowControl/>
              <w:rPr>
                <w:color w:val="000000"/>
                <w:sz w:val="18"/>
                <w:szCs w:val="18"/>
              </w:rPr>
            </w:pPr>
            <w:r w:rsidRPr="00EA5687">
              <w:rPr>
                <w:color w:val="000000"/>
                <w:sz w:val="18"/>
                <w:szCs w:val="18"/>
              </w:rPr>
              <w:t xml:space="preserve">Rury PE Dz160x9,5 SDR17, [m] </w:t>
            </w:r>
          </w:p>
        </w:tc>
        <w:tc>
          <w:tcPr>
            <w:tcW w:w="940" w:type="dxa"/>
            <w:gridSpan w:val="2"/>
          </w:tcPr>
          <w:p w14:paraId="360AACE3" w14:textId="77777777" w:rsidR="00EA5687" w:rsidRPr="00EA5687" w:rsidRDefault="00EA5687" w:rsidP="00EA5687">
            <w:pPr>
              <w:widowControl/>
              <w:rPr>
                <w:color w:val="000000"/>
                <w:sz w:val="18"/>
                <w:szCs w:val="18"/>
              </w:rPr>
            </w:pPr>
            <w:r w:rsidRPr="00EA5687">
              <w:rPr>
                <w:color w:val="000000"/>
                <w:sz w:val="18"/>
                <w:szCs w:val="18"/>
              </w:rPr>
              <w:t xml:space="preserve">Rury PE Dz160x9,5 RC SDR17, [m] </w:t>
            </w:r>
          </w:p>
        </w:tc>
        <w:tc>
          <w:tcPr>
            <w:tcW w:w="940" w:type="dxa"/>
            <w:gridSpan w:val="2"/>
          </w:tcPr>
          <w:p w14:paraId="52975DD3" w14:textId="77777777" w:rsidR="00EA5687" w:rsidRPr="00EA5687" w:rsidRDefault="00EA5687" w:rsidP="00EA5687">
            <w:pPr>
              <w:widowControl/>
              <w:rPr>
                <w:color w:val="000000"/>
                <w:sz w:val="18"/>
                <w:szCs w:val="18"/>
              </w:rPr>
            </w:pPr>
            <w:r w:rsidRPr="00EA5687">
              <w:rPr>
                <w:color w:val="000000"/>
                <w:sz w:val="18"/>
                <w:szCs w:val="18"/>
              </w:rPr>
              <w:t xml:space="preserve">Rury PE Dz125x7,4 RC SDR17, [m] </w:t>
            </w:r>
          </w:p>
        </w:tc>
        <w:tc>
          <w:tcPr>
            <w:tcW w:w="940" w:type="dxa"/>
            <w:gridSpan w:val="2"/>
          </w:tcPr>
          <w:p w14:paraId="13F74DEF" w14:textId="77777777" w:rsidR="00EA5687" w:rsidRPr="00EA5687" w:rsidRDefault="00EA5687" w:rsidP="00EA5687">
            <w:pPr>
              <w:widowControl/>
              <w:rPr>
                <w:color w:val="000000"/>
                <w:sz w:val="18"/>
                <w:szCs w:val="18"/>
              </w:rPr>
            </w:pPr>
            <w:r w:rsidRPr="00EA5687">
              <w:rPr>
                <w:color w:val="000000"/>
                <w:sz w:val="18"/>
                <w:szCs w:val="18"/>
              </w:rPr>
              <w:t xml:space="preserve">Rury PE Dz90x5,4 SDR17, [m] </w:t>
            </w:r>
          </w:p>
        </w:tc>
        <w:tc>
          <w:tcPr>
            <w:tcW w:w="940" w:type="dxa"/>
            <w:gridSpan w:val="2"/>
          </w:tcPr>
          <w:p w14:paraId="11757AFB" w14:textId="77777777" w:rsidR="00EA5687" w:rsidRPr="00EA5687" w:rsidRDefault="00EA5687" w:rsidP="00EA5687">
            <w:pPr>
              <w:widowControl/>
              <w:rPr>
                <w:color w:val="000000"/>
                <w:sz w:val="18"/>
                <w:szCs w:val="18"/>
              </w:rPr>
            </w:pPr>
            <w:r w:rsidRPr="00EA5687">
              <w:rPr>
                <w:color w:val="000000"/>
                <w:sz w:val="18"/>
                <w:szCs w:val="18"/>
              </w:rPr>
              <w:t xml:space="preserve">Rury PE Dz63 SDR11, [m] </w:t>
            </w:r>
          </w:p>
        </w:tc>
        <w:tc>
          <w:tcPr>
            <w:tcW w:w="940" w:type="dxa"/>
            <w:gridSpan w:val="2"/>
          </w:tcPr>
          <w:p w14:paraId="62FBA8A7" w14:textId="77777777" w:rsidR="00EA5687" w:rsidRPr="00EA5687" w:rsidRDefault="00EA5687" w:rsidP="00EA5687">
            <w:pPr>
              <w:widowControl/>
              <w:rPr>
                <w:color w:val="000000"/>
                <w:sz w:val="18"/>
                <w:szCs w:val="18"/>
              </w:rPr>
            </w:pPr>
            <w:r w:rsidRPr="00EA5687">
              <w:rPr>
                <w:color w:val="000000"/>
                <w:sz w:val="18"/>
                <w:szCs w:val="18"/>
              </w:rPr>
              <w:t xml:space="preserve">Rury PE Dz50 SDR11, [m] </w:t>
            </w:r>
          </w:p>
        </w:tc>
        <w:tc>
          <w:tcPr>
            <w:tcW w:w="940" w:type="dxa"/>
            <w:gridSpan w:val="3"/>
          </w:tcPr>
          <w:p w14:paraId="6B81F4B8" w14:textId="77777777" w:rsidR="00EA5687" w:rsidRPr="00EA5687" w:rsidRDefault="00EA5687" w:rsidP="00EA5687">
            <w:pPr>
              <w:widowControl/>
              <w:rPr>
                <w:color w:val="000000"/>
                <w:sz w:val="18"/>
                <w:szCs w:val="18"/>
              </w:rPr>
            </w:pPr>
            <w:r w:rsidRPr="00EA5687">
              <w:rPr>
                <w:color w:val="000000"/>
                <w:sz w:val="18"/>
                <w:szCs w:val="18"/>
              </w:rPr>
              <w:t xml:space="preserve">Rury PE Dz32 SDR11, [m] </w:t>
            </w:r>
          </w:p>
        </w:tc>
        <w:tc>
          <w:tcPr>
            <w:tcW w:w="940" w:type="dxa"/>
          </w:tcPr>
          <w:p w14:paraId="73961FD1" w14:textId="77777777" w:rsidR="00EA5687" w:rsidRPr="00EA5687" w:rsidRDefault="00EA5687" w:rsidP="00EA5687">
            <w:pPr>
              <w:widowControl/>
              <w:rPr>
                <w:color w:val="000000"/>
                <w:sz w:val="18"/>
                <w:szCs w:val="18"/>
              </w:rPr>
            </w:pPr>
            <w:r w:rsidRPr="00EA5687">
              <w:rPr>
                <w:color w:val="000000"/>
                <w:sz w:val="18"/>
                <w:szCs w:val="18"/>
              </w:rPr>
              <w:t xml:space="preserve">Rura ochronna stalowa Dz219,1x8mm </w:t>
            </w:r>
          </w:p>
        </w:tc>
      </w:tr>
      <w:tr w:rsidR="00EA5687" w:rsidRPr="00EA5687" w14:paraId="3AC7AAB9" w14:textId="77777777" w:rsidTr="007549EA">
        <w:trPr>
          <w:trHeight w:val="111"/>
        </w:trPr>
        <w:tc>
          <w:tcPr>
            <w:tcW w:w="1568" w:type="dxa"/>
            <w:gridSpan w:val="3"/>
          </w:tcPr>
          <w:p w14:paraId="421C4723" w14:textId="77777777" w:rsidR="00EA5687" w:rsidRPr="00EA5687" w:rsidRDefault="00EA5687" w:rsidP="00EA5687">
            <w:pPr>
              <w:widowControl/>
              <w:rPr>
                <w:color w:val="000000"/>
                <w:sz w:val="18"/>
                <w:szCs w:val="18"/>
              </w:rPr>
            </w:pPr>
            <w:r w:rsidRPr="00EA5687">
              <w:rPr>
                <w:color w:val="000000"/>
                <w:sz w:val="18"/>
                <w:szCs w:val="18"/>
              </w:rPr>
              <w:t xml:space="preserve">1. </w:t>
            </w:r>
          </w:p>
        </w:tc>
        <w:tc>
          <w:tcPr>
            <w:tcW w:w="1568" w:type="dxa"/>
            <w:gridSpan w:val="4"/>
          </w:tcPr>
          <w:p w14:paraId="51E1D9BD" w14:textId="77777777" w:rsidR="00EA5687" w:rsidRPr="00EA5687" w:rsidRDefault="00EA5687" w:rsidP="00EA5687">
            <w:pPr>
              <w:widowControl/>
              <w:rPr>
                <w:color w:val="000000"/>
                <w:sz w:val="18"/>
                <w:szCs w:val="18"/>
              </w:rPr>
            </w:pPr>
            <w:r w:rsidRPr="00EA5687">
              <w:rPr>
                <w:color w:val="000000"/>
                <w:sz w:val="18"/>
                <w:szCs w:val="18"/>
              </w:rPr>
              <w:t xml:space="preserve">W-I i hydranty </w:t>
            </w:r>
          </w:p>
        </w:tc>
        <w:tc>
          <w:tcPr>
            <w:tcW w:w="1568" w:type="dxa"/>
            <w:gridSpan w:val="3"/>
          </w:tcPr>
          <w:p w14:paraId="606B0133" w14:textId="77777777" w:rsidR="00EA5687" w:rsidRPr="00EA5687" w:rsidRDefault="00EA5687" w:rsidP="00EA5687">
            <w:pPr>
              <w:widowControl/>
              <w:rPr>
                <w:color w:val="000000"/>
              </w:rPr>
            </w:pPr>
            <w:r w:rsidRPr="00EA5687">
              <w:rPr>
                <w:color w:val="000000"/>
              </w:rPr>
              <w:t xml:space="preserve">503,5 </w:t>
            </w:r>
          </w:p>
        </w:tc>
        <w:tc>
          <w:tcPr>
            <w:tcW w:w="1568" w:type="dxa"/>
            <w:gridSpan w:val="3"/>
          </w:tcPr>
          <w:p w14:paraId="0419DDB1" w14:textId="77777777" w:rsidR="00EA5687" w:rsidRPr="00EA5687" w:rsidRDefault="00EA5687" w:rsidP="00EA5687">
            <w:pPr>
              <w:widowControl/>
              <w:rPr>
                <w:color w:val="000000"/>
              </w:rPr>
            </w:pPr>
            <w:r w:rsidRPr="00EA5687">
              <w:rPr>
                <w:color w:val="000000"/>
              </w:rPr>
              <w:t xml:space="preserve">49,0 </w:t>
            </w:r>
          </w:p>
        </w:tc>
        <w:tc>
          <w:tcPr>
            <w:tcW w:w="1568" w:type="dxa"/>
            <w:gridSpan w:val="4"/>
          </w:tcPr>
          <w:p w14:paraId="6F5A92CF" w14:textId="77777777" w:rsidR="00EA5687" w:rsidRPr="00EA5687" w:rsidRDefault="00EA5687" w:rsidP="00EA5687">
            <w:pPr>
              <w:widowControl/>
              <w:rPr>
                <w:color w:val="000000"/>
              </w:rPr>
            </w:pPr>
            <w:r w:rsidRPr="00EA5687">
              <w:rPr>
                <w:color w:val="000000"/>
              </w:rPr>
              <w:t xml:space="preserve">9,5 </w:t>
            </w:r>
          </w:p>
        </w:tc>
        <w:tc>
          <w:tcPr>
            <w:tcW w:w="1568" w:type="dxa"/>
            <w:gridSpan w:val="4"/>
          </w:tcPr>
          <w:p w14:paraId="00BF024B" w14:textId="77777777" w:rsidR="00EA5687" w:rsidRPr="00EA5687" w:rsidRDefault="00EA5687" w:rsidP="00EA5687">
            <w:pPr>
              <w:widowControl/>
              <w:rPr>
                <w:color w:val="000000"/>
              </w:rPr>
            </w:pPr>
            <w:r w:rsidRPr="00EA5687">
              <w:rPr>
                <w:color w:val="000000"/>
              </w:rPr>
              <w:t xml:space="preserve">60,5 </w:t>
            </w:r>
          </w:p>
        </w:tc>
      </w:tr>
      <w:tr w:rsidR="00EA5687" w:rsidRPr="00EA5687" w14:paraId="66BC6801" w14:textId="77777777" w:rsidTr="007549EA">
        <w:trPr>
          <w:trHeight w:val="188"/>
        </w:trPr>
        <w:tc>
          <w:tcPr>
            <w:tcW w:w="3136" w:type="dxa"/>
            <w:gridSpan w:val="7"/>
          </w:tcPr>
          <w:p w14:paraId="18ED4CE2" w14:textId="77777777" w:rsidR="00EA5687" w:rsidRPr="00EA5687" w:rsidRDefault="00EA5687" w:rsidP="00EA5687">
            <w:pPr>
              <w:widowControl/>
              <w:rPr>
                <w:color w:val="000000"/>
                <w:sz w:val="18"/>
                <w:szCs w:val="18"/>
              </w:rPr>
            </w:pPr>
            <w:r w:rsidRPr="00EA5687">
              <w:rPr>
                <w:color w:val="000000"/>
                <w:sz w:val="18"/>
                <w:szCs w:val="18"/>
              </w:rPr>
              <w:t xml:space="preserve">2. </w:t>
            </w:r>
          </w:p>
        </w:tc>
        <w:tc>
          <w:tcPr>
            <w:tcW w:w="3136" w:type="dxa"/>
            <w:gridSpan w:val="6"/>
          </w:tcPr>
          <w:p w14:paraId="62AB3897"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Odejścia boczne główne </w:t>
            </w:r>
          </w:p>
        </w:tc>
        <w:tc>
          <w:tcPr>
            <w:tcW w:w="3136" w:type="dxa"/>
            <w:gridSpan w:val="8"/>
          </w:tcPr>
          <w:p w14:paraId="5DA6E56D" w14:textId="77777777" w:rsidR="00EA5687" w:rsidRPr="00EA5687" w:rsidRDefault="00EA5687" w:rsidP="00EA5687">
            <w:pPr>
              <w:widowControl/>
              <w:rPr>
                <w:color w:val="000000"/>
              </w:rPr>
            </w:pPr>
            <w:r w:rsidRPr="00EA5687">
              <w:rPr>
                <w:color w:val="000000"/>
              </w:rPr>
              <w:t xml:space="preserve">2,0 </w:t>
            </w:r>
          </w:p>
        </w:tc>
      </w:tr>
      <w:tr w:rsidR="00EA5687" w:rsidRPr="00EA5687" w14:paraId="2BF342C9" w14:textId="77777777" w:rsidTr="007549EA">
        <w:trPr>
          <w:trHeight w:val="187"/>
        </w:trPr>
        <w:tc>
          <w:tcPr>
            <w:tcW w:w="1881" w:type="dxa"/>
            <w:gridSpan w:val="4"/>
          </w:tcPr>
          <w:p w14:paraId="64EECD4C" w14:textId="77777777" w:rsidR="00EA5687" w:rsidRPr="00EA5687" w:rsidRDefault="00EA5687" w:rsidP="00EA5687">
            <w:pPr>
              <w:widowControl/>
              <w:rPr>
                <w:color w:val="000000"/>
                <w:sz w:val="18"/>
                <w:szCs w:val="18"/>
              </w:rPr>
            </w:pPr>
            <w:r w:rsidRPr="00EA5687">
              <w:rPr>
                <w:color w:val="000000"/>
                <w:sz w:val="18"/>
                <w:szCs w:val="18"/>
              </w:rPr>
              <w:t xml:space="preserve">3. </w:t>
            </w:r>
          </w:p>
        </w:tc>
        <w:tc>
          <w:tcPr>
            <w:tcW w:w="1881" w:type="dxa"/>
            <w:gridSpan w:val="4"/>
          </w:tcPr>
          <w:p w14:paraId="3846BBC5"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Przyłącza i ich odejścia boczne </w:t>
            </w:r>
          </w:p>
        </w:tc>
        <w:tc>
          <w:tcPr>
            <w:tcW w:w="1881" w:type="dxa"/>
            <w:gridSpan w:val="4"/>
          </w:tcPr>
          <w:p w14:paraId="0C9E4245" w14:textId="77777777" w:rsidR="00EA5687" w:rsidRPr="00EA5687" w:rsidRDefault="00EA5687" w:rsidP="00EA5687">
            <w:pPr>
              <w:widowControl/>
              <w:rPr>
                <w:color w:val="000000"/>
              </w:rPr>
            </w:pPr>
            <w:r w:rsidRPr="00EA5687">
              <w:rPr>
                <w:color w:val="000000"/>
              </w:rPr>
              <w:t xml:space="preserve">4,5 </w:t>
            </w:r>
          </w:p>
        </w:tc>
        <w:tc>
          <w:tcPr>
            <w:tcW w:w="1881" w:type="dxa"/>
            <w:gridSpan w:val="4"/>
          </w:tcPr>
          <w:p w14:paraId="2E611268" w14:textId="77777777" w:rsidR="00EA5687" w:rsidRPr="00EA5687" w:rsidRDefault="00EA5687" w:rsidP="00EA5687">
            <w:pPr>
              <w:widowControl/>
              <w:rPr>
                <w:color w:val="000000"/>
              </w:rPr>
            </w:pPr>
            <w:r w:rsidRPr="00EA5687">
              <w:rPr>
                <w:color w:val="000000"/>
              </w:rPr>
              <w:t xml:space="preserve">67,5 </w:t>
            </w:r>
          </w:p>
        </w:tc>
        <w:tc>
          <w:tcPr>
            <w:tcW w:w="1881" w:type="dxa"/>
            <w:gridSpan w:val="5"/>
          </w:tcPr>
          <w:p w14:paraId="5D0BE23E" w14:textId="77777777" w:rsidR="00EA5687" w:rsidRPr="00EA5687" w:rsidRDefault="00EA5687" w:rsidP="00EA5687">
            <w:pPr>
              <w:widowControl/>
              <w:rPr>
                <w:color w:val="000000"/>
              </w:rPr>
            </w:pPr>
            <w:r w:rsidRPr="00EA5687">
              <w:rPr>
                <w:color w:val="000000"/>
              </w:rPr>
              <w:t xml:space="preserve">30,5 </w:t>
            </w:r>
          </w:p>
        </w:tc>
      </w:tr>
      <w:tr w:rsidR="00EA5687" w:rsidRPr="00EA5687" w14:paraId="7958F870" w14:textId="77777777" w:rsidTr="007549EA">
        <w:trPr>
          <w:trHeight w:val="395"/>
        </w:trPr>
        <w:tc>
          <w:tcPr>
            <w:tcW w:w="1881" w:type="dxa"/>
            <w:gridSpan w:val="4"/>
          </w:tcPr>
          <w:p w14:paraId="2E55DFD4" w14:textId="77777777" w:rsidR="00EA5687" w:rsidRPr="00EA5687" w:rsidRDefault="00EA5687" w:rsidP="00EA5687">
            <w:pPr>
              <w:widowControl/>
              <w:rPr>
                <w:color w:val="000000"/>
                <w:sz w:val="18"/>
                <w:szCs w:val="18"/>
              </w:rPr>
            </w:pPr>
            <w:r w:rsidRPr="00EA5687">
              <w:rPr>
                <w:color w:val="000000"/>
                <w:sz w:val="18"/>
                <w:szCs w:val="18"/>
              </w:rPr>
              <w:t xml:space="preserve">4. </w:t>
            </w:r>
          </w:p>
        </w:tc>
        <w:tc>
          <w:tcPr>
            <w:tcW w:w="1881" w:type="dxa"/>
            <w:gridSpan w:val="4"/>
          </w:tcPr>
          <w:p w14:paraId="2F789472"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Dodatkowe długości na wykonanie przepięć przyłączy </w:t>
            </w:r>
          </w:p>
        </w:tc>
        <w:tc>
          <w:tcPr>
            <w:tcW w:w="1881" w:type="dxa"/>
            <w:gridSpan w:val="4"/>
          </w:tcPr>
          <w:p w14:paraId="3FE39761" w14:textId="77777777" w:rsidR="00EA5687" w:rsidRPr="00EA5687" w:rsidRDefault="00EA5687" w:rsidP="00EA5687">
            <w:pPr>
              <w:widowControl/>
              <w:rPr>
                <w:color w:val="000000"/>
              </w:rPr>
            </w:pPr>
            <w:r w:rsidRPr="00EA5687">
              <w:rPr>
                <w:color w:val="000000"/>
              </w:rPr>
              <w:t xml:space="preserve">20,0 </w:t>
            </w:r>
          </w:p>
        </w:tc>
        <w:tc>
          <w:tcPr>
            <w:tcW w:w="1881" w:type="dxa"/>
            <w:gridSpan w:val="4"/>
          </w:tcPr>
          <w:p w14:paraId="19334666" w14:textId="77777777" w:rsidR="00EA5687" w:rsidRPr="00EA5687" w:rsidRDefault="00EA5687" w:rsidP="00EA5687">
            <w:pPr>
              <w:widowControl/>
              <w:rPr>
                <w:color w:val="000000"/>
              </w:rPr>
            </w:pPr>
            <w:r w:rsidRPr="00EA5687">
              <w:rPr>
                <w:color w:val="000000"/>
              </w:rPr>
              <w:t xml:space="preserve">40,0 </w:t>
            </w:r>
          </w:p>
        </w:tc>
        <w:tc>
          <w:tcPr>
            <w:tcW w:w="1881" w:type="dxa"/>
            <w:gridSpan w:val="5"/>
          </w:tcPr>
          <w:p w14:paraId="5F206895" w14:textId="77777777" w:rsidR="00EA5687" w:rsidRPr="00EA5687" w:rsidRDefault="00EA5687" w:rsidP="00EA5687">
            <w:pPr>
              <w:widowControl/>
              <w:rPr>
                <w:color w:val="000000"/>
              </w:rPr>
            </w:pPr>
            <w:r w:rsidRPr="00EA5687">
              <w:rPr>
                <w:color w:val="000000"/>
              </w:rPr>
              <w:t xml:space="preserve">10,0 </w:t>
            </w:r>
          </w:p>
        </w:tc>
      </w:tr>
      <w:tr w:rsidR="00EA5687" w:rsidRPr="00EA5687" w14:paraId="553C3789" w14:textId="77777777" w:rsidTr="007549EA">
        <w:trPr>
          <w:trHeight w:val="93"/>
        </w:trPr>
        <w:tc>
          <w:tcPr>
            <w:tcW w:w="1045" w:type="dxa"/>
            <w:gridSpan w:val="2"/>
          </w:tcPr>
          <w:p w14:paraId="653FD87F" w14:textId="77777777" w:rsidR="00EA5687" w:rsidRPr="00EA5687" w:rsidRDefault="00EA5687" w:rsidP="00EA5687">
            <w:pPr>
              <w:widowControl/>
              <w:rPr>
                <w:color w:val="000000"/>
              </w:rPr>
            </w:pPr>
            <w:r w:rsidRPr="00EA5687">
              <w:rPr>
                <w:b/>
                <w:bCs/>
                <w:color w:val="000000"/>
              </w:rPr>
              <w:t xml:space="preserve">SUMA [m] </w:t>
            </w:r>
          </w:p>
        </w:tc>
        <w:tc>
          <w:tcPr>
            <w:tcW w:w="1045" w:type="dxa"/>
            <w:gridSpan w:val="3"/>
          </w:tcPr>
          <w:p w14:paraId="5D616B0F" w14:textId="77777777" w:rsidR="00EA5687" w:rsidRPr="00EA5687" w:rsidRDefault="00EA5687" w:rsidP="00EA5687">
            <w:pPr>
              <w:widowControl/>
              <w:rPr>
                <w:color w:val="000000"/>
              </w:rPr>
            </w:pPr>
            <w:r w:rsidRPr="00EA5687">
              <w:rPr>
                <w:b/>
                <w:bCs/>
                <w:color w:val="000000"/>
              </w:rPr>
              <w:t xml:space="preserve">503,5 </w:t>
            </w:r>
          </w:p>
        </w:tc>
        <w:tc>
          <w:tcPr>
            <w:tcW w:w="1045" w:type="dxa"/>
            <w:gridSpan w:val="2"/>
          </w:tcPr>
          <w:p w14:paraId="7D550001" w14:textId="77777777" w:rsidR="00EA5687" w:rsidRPr="00EA5687" w:rsidRDefault="00EA5687" w:rsidP="00EA5687">
            <w:pPr>
              <w:widowControl/>
              <w:rPr>
                <w:color w:val="000000"/>
              </w:rPr>
            </w:pPr>
            <w:r w:rsidRPr="00EA5687">
              <w:rPr>
                <w:b/>
                <w:bCs/>
                <w:color w:val="000000"/>
              </w:rPr>
              <w:t xml:space="preserve">49,0 </w:t>
            </w:r>
          </w:p>
        </w:tc>
        <w:tc>
          <w:tcPr>
            <w:tcW w:w="1045" w:type="dxa"/>
            <w:gridSpan w:val="2"/>
          </w:tcPr>
          <w:p w14:paraId="40EE133C" w14:textId="77777777" w:rsidR="00EA5687" w:rsidRPr="00EA5687" w:rsidRDefault="00EA5687" w:rsidP="00EA5687">
            <w:pPr>
              <w:widowControl/>
              <w:rPr>
                <w:color w:val="000000"/>
              </w:rPr>
            </w:pPr>
            <w:r w:rsidRPr="00EA5687">
              <w:rPr>
                <w:b/>
                <w:bCs/>
                <w:color w:val="000000"/>
              </w:rPr>
              <w:t xml:space="preserve">2,0 </w:t>
            </w:r>
          </w:p>
        </w:tc>
        <w:tc>
          <w:tcPr>
            <w:tcW w:w="1045" w:type="dxa"/>
            <w:gridSpan w:val="2"/>
          </w:tcPr>
          <w:p w14:paraId="0864BBCB" w14:textId="77777777" w:rsidR="00EA5687" w:rsidRPr="00EA5687" w:rsidRDefault="00EA5687" w:rsidP="00EA5687">
            <w:pPr>
              <w:widowControl/>
              <w:rPr>
                <w:color w:val="000000"/>
              </w:rPr>
            </w:pPr>
            <w:r w:rsidRPr="00EA5687">
              <w:rPr>
                <w:b/>
                <w:bCs/>
                <w:color w:val="000000"/>
              </w:rPr>
              <w:t xml:space="preserve">9,5 </w:t>
            </w:r>
          </w:p>
        </w:tc>
        <w:tc>
          <w:tcPr>
            <w:tcW w:w="1045" w:type="dxa"/>
            <w:gridSpan w:val="2"/>
          </w:tcPr>
          <w:p w14:paraId="1B8509CE" w14:textId="77777777" w:rsidR="00EA5687" w:rsidRPr="00EA5687" w:rsidRDefault="00EA5687" w:rsidP="00EA5687">
            <w:pPr>
              <w:widowControl/>
              <w:rPr>
                <w:color w:val="000000"/>
              </w:rPr>
            </w:pPr>
            <w:r w:rsidRPr="00EA5687">
              <w:rPr>
                <w:b/>
                <w:bCs/>
                <w:color w:val="000000"/>
              </w:rPr>
              <w:t xml:space="preserve">24,5 </w:t>
            </w:r>
          </w:p>
        </w:tc>
        <w:tc>
          <w:tcPr>
            <w:tcW w:w="1045" w:type="dxa"/>
            <w:gridSpan w:val="2"/>
          </w:tcPr>
          <w:p w14:paraId="59D5DA02" w14:textId="77777777" w:rsidR="00EA5687" w:rsidRPr="00EA5687" w:rsidRDefault="00EA5687" w:rsidP="00EA5687">
            <w:pPr>
              <w:widowControl/>
              <w:rPr>
                <w:color w:val="000000"/>
              </w:rPr>
            </w:pPr>
            <w:r w:rsidRPr="00EA5687">
              <w:rPr>
                <w:b/>
                <w:bCs/>
                <w:color w:val="000000"/>
              </w:rPr>
              <w:t xml:space="preserve">107,5 </w:t>
            </w:r>
          </w:p>
        </w:tc>
        <w:tc>
          <w:tcPr>
            <w:tcW w:w="1045" w:type="dxa"/>
            <w:gridSpan w:val="3"/>
          </w:tcPr>
          <w:p w14:paraId="7C196513" w14:textId="77777777" w:rsidR="00EA5687" w:rsidRPr="00EA5687" w:rsidRDefault="00EA5687" w:rsidP="00EA5687">
            <w:pPr>
              <w:widowControl/>
              <w:rPr>
                <w:color w:val="000000"/>
              </w:rPr>
            </w:pPr>
            <w:r w:rsidRPr="00EA5687">
              <w:rPr>
                <w:b/>
                <w:bCs/>
                <w:color w:val="000000"/>
              </w:rPr>
              <w:t xml:space="preserve">40,5 </w:t>
            </w:r>
          </w:p>
        </w:tc>
        <w:tc>
          <w:tcPr>
            <w:tcW w:w="1045" w:type="dxa"/>
            <w:gridSpan w:val="3"/>
          </w:tcPr>
          <w:p w14:paraId="75478EBF" w14:textId="77777777" w:rsidR="00EA5687" w:rsidRPr="00EA5687" w:rsidRDefault="00EA5687" w:rsidP="00EA5687">
            <w:pPr>
              <w:widowControl/>
              <w:rPr>
                <w:color w:val="000000"/>
              </w:rPr>
            </w:pPr>
            <w:r w:rsidRPr="00EA5687">
              <w:rPr>
                <w:b/>
                <w:bCs/>
                <w:color w:val="000000"/>
              </w:rPr>
              <w:t xml:space="preserve">60,5 </w:t>
            </w:r>
          </w:p>
        </w:tc>
      </w:tr>
      <w:tr w:rsidR="00EA5687" w:rsidRPr="00EA5687" w14:paraId="0DB3CEB8" w14:textId="77777777" w:rsidTr="007549EA">
        <w:trPr>
          <w:trHeight w:val="93"/>
        </w:trPr>
        <w:tc>
          <w:tcPr>
            <w:tcW w:w="4704" w:type="dxa"/>
            <w:gridSpan w:val="10"/>
          </w:tcPr>
          <w:p w14:paraId="022B703E" w14:textId="77777777" w:rsidR="00EA5687" w:rsidRPr="00EA5687" w:rsidRDefault="00EA5687" w:rsidP="00EA5687">
            <w:pPr>
              <w:widowControl/>
              <w:rPr>
                <w:color w:val="000000"/>
              </w:rPr>
            </w:pPr>
            <w:r w:rsidRPr="00EA5687">
              <w:rPr>
                <w:b/>
                <w:bCs/>
                <w:color w:val="000000"/>
              </w:rPr>
              <w:t xml:space="preserve">SUMA CAŁKOWITA </w:t>
            </w:r>
          </w:p>
        </w:tc>
        <w:tc>
          <w:tcPr>
            <w:tcW w:w="4704" w:type="dxa"/>
            <w:gridSpan w:val="11"/>
          </w:tcPr>
          <w:p w14:paraId="577DBC76" w14:textId="77777777" w:rsidR="00EA5687" w:rsidRPr="00EA5687" w:rsidRDefault="00EA5687" w:rsidP="00EA5687">
            <w:pPr>
              <w:widowControl/>
              <w:rPr>
                <w:color w:val="000000"/>
              </w:rPr>
            </w:pPr>
            <w:r w:rsidRPr="00EA5687">
              <w:rPr>
                <w:b/>
                <w:bCs/>
                <w:color w:val="000000"/>
              </w:rPr>
              <w:t xml:space="preserve">797,0 </w:t>
            </w:r>
          </w:p>
        </w:tc>
      </w:tr>
    </w:tbl>
    <w:p w14:paraId="5A8F194E" w14:textId="77777777" w:rsidR="0060768C" w:rsidRDefault="0060768C" w:rsidP="0060768C">
      <w:pPr>
        <w:widowControl/>
        <w:rPr>
          <w:sz w:val="21"/>
          <w:szCs w:val="21"/>
        </w:rPr>
      </w:pPr>
    </w:p>
    <w:p w14:paraId="4D163BFD" w14:textId="5F124F6F" w:rsidR="00EA5687" w:rsidRPr="00EA5687" w:rsidRDefault="00EA5687" w:rsidP="003B0336">
      <w:pPr>
        <w:widowControl/>
        <w:spacing w:line="360" w:lineRule="auto"/>
        <w:rPr>
          <w:rFonts w:ascii="Verdana" w:hAnsi="Verdana"/>
          <w:b/>
          <w:bCs/>
          <w:sz w:val="24"/>
          <w:szCs w:val="24"/>
        </w:rPr>
      </w:pPr>
      <w:r w:rsidRPr="00EA5687">
        <w:rPr>
          <w:rFonts w:ascii="Verdana" w:hAnsi="Verdana"/>
          <w:b/>
          <w:bCs/>
          <w:sz w:val="24"/>
          <w:szCs w:val="24"/>
        </w:rPr>
        <w:t>4. Wspólny Słownik Zamówień (CPV):</w:t>
      </w:r>
    </w:p>
    <w:p w14:paraId="529DCBD3" w14:textId="6D220492"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45111200-0 Roboty w zakresie przygotowania terenu pod budowę i roboty ziemne</w:t>
      </w:r>
    </w:p>
    <w:p w14:paraId="0AA14B80" w14:textId="77777777"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45231300-8 Roboty budowlane w zakresie budowy wodociągów i rurociągów do</w:t>
      </w:r>
    </w:p>
    <w:p w14:paraId="68DA2BEA" w14:textId="77777777"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odprowadzania ścieków</w:t>
      </w:r>
    </w:p>
    <w:p w14:paraId="1EB28889" w14:textId="1A8B21BB" w:rsidR="0060768C" w:rsidRPr="003B0336" w:rsidRDefault="0060768C" w:rsidP="003B0336">
      <w:pPr>
        <w:widowControl/>
        <w:spacing w:line="360" w:lineRule="auto"/>
        <w:jc w:val="both"/>
        <w:rPr>
          <w:rFonts w:ascii="Verdana" w:hAnsi="Verdana"/>
          <w:sz w:val="24"/>
          <w:szCs w:val="24"/>
        </w:rPr>
      </w:pPr>
      <w:r w:rsidRPr="00EA5687">
        <w:rPr>
          <w:rFonts w:ascii="Verdana" w:hAnsi="Verdana"/>
          <w:sz w:val="24"/>
          <w:szCs w:val="24"/>
        </w:rPr>
        <w:t>45233200-1 Roboty w zakresie różnych nawierzchni</w:t>
      </w:r>
      <w:r w:rsidR="003B0336">
        <w:rPr>
          <w:rFonts w:ascii="Verdana" w:hAnsi="Verdana"/>
          <w:sz w:val="24"/>
          <w:szCs w:val="24"/>
        </w:rPr>
        <w:t>.</w:t>
      </w:r>
    </w:p>
    <w:p w14:paraId="4396DCB4" w14:textId="71FB6628" w:rsidR="004321D4" w:rsidRPr="003B0336" w:rsidRDefault="00EA5687"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sidRPr="003B0336">
        <w:rPr>
          <w:rFonts w:ascii="Verdana" w:eastAsia="Calibri" w:hAnsi="Verdana" w:cs="Times New Roman"/>
          <w:b/>
          <w:bCs/>
          <w:sz w:val="24"/>
          <w:szCs w:val="24"/>
          <w:lang w:eastAsia="en-US"/>
        </w:rPr>
        <w:t>5</w:t>
      </w:r>
      <w:r w:rsidR="00042870" w:rsidRPr="00221288">
        <w:rPr>
          <w:rFonts w:ascii="Verdana" w:eastAsia="Calibri" w:hAnsi="Verdana" w:cs="Times New Roman"/>
          <w:b/>
          <w:bCs/>
          <w:sz w:val="24"/>
          <w:szCs w:val="24"/>
          <w:lang w:eastAsia="en-US"/>
        </w:rPr>
        <w:t>.</w:t>
      </w:r>
      <w:r w:rsidRPr="00EA5687">
        <w:t xml:space="preserve"> </w:t>
      </w:r>
      <w:r w:rsidRPr="00EA5687">
        <w:rPr>
          <w:rFonts w:ascii="Verdana" w:eastAsia="Calibri" w:hAnsi="Verdana" w:cs="Times New Roman"/>
          <w:b/>
          <w:bCs/>
          <w:sz w:val="24"/>
          <w:szCs w:val="24"/>
          <w:lang w:eastAsia="en-US"/>
        </w:rPr>
        <w:t>Zamówienie polega na wykonaniu wszystkich robót objętych projektem budowlano – wykonawczym  i zgodnie ze specyfikacj</w:t>
      </w:r>
      <w:r>
        <w:rPr>
          <w:rFonts w:ascii="Verdana" w:eastAsia="Calibri" w:hAnsi="Verdana" w:cs="Times New Roman"/>
          <w:b/>
          <w:bCs/>
          <w:sz w:val="24"/>
          <w:szCs w:val="24"/>
          <w:lang w:eastAsia="en-US"/>
        </w:rPr>
        <w:t>ą</w:t>
      </w:r>
      <w:r w:rsidRPr="00EA5687">
        <w:rPr>
          <w:rFonts w:ascii="Verdana" w:eastAsia="Calibri" w:hAnsi="Verdana" w:cs="Times New Roman"/>
          <w:b/>
          <w:bCs/>
          <w:sz w:val="24"/>
          <w:szCs w:val="24"/>
          <w:lang w:eastAsia="en-US"/>
        </w:rPr>
        <w:t xml:space="preserve"> techniczn</w:t>
      </w:r>
      <w:r>
        <w:rPr>
          <w:rFonts w:ascii="Verdana" w:eastAsia="Calibri" w:hAnsi="Verdana" w:cs="Times New Roman"/>
          <w:b/>
          <w:bCs/>
          <w:sz w:val="24"/>
          <w:szCs w:val="24"/>
          <w:lang w:eastAsia="en-US"/>
        </w:rPr>
        <w:t>ą</w:t>
      </w:r>
      <w:r w:rsidRPr="00EA5687">
        <w:rPr>
          <w:rFonts w:ascii="Verdana" w:eastAsia="Calibri" w:hAnsi="Verdana" w:cs="Times New Roman"/>
          <w:b/>
          <w:bCs/>
          <w:sz w:val="24"/>
          <w:szCs w:val="24"/>
          <w:lang w:eastAsia="en-US"/>
        </w:rPr>
        <w:t xml:space="preserve"> wykonania i odbioru robót</w:t>
      </w:r>
      <w:r w:rsidR="00625867">
        <w:rPr>
          <w:rFonts w:ascii="Verdana" w:eastAsia="Calibri" w:hAnsi="Verdana" w:cs="Times New Roman"/>
          <w:b/>
          <w:bCs/>
          <w:sz w:val="24"/>
          <w:szCs w:val="24"/>
          <w:lang w:eastAsia="en-US"/>
        </w:rPr>
        <w:t xml:space="preserve"> (Opis przedmiotu zamówienia</w:t>
      </w:r>
      <w:r w:rsidR="00345331">
        <w:rPr>
          <w:rFonts w:ascii="Verdana" w:eastAsia="Calibri" w:hAnsi="Verdana" w:cs="Times New Roman"/>
          <w:b/>
          <w:bCs/>
          <w:sz w:val="24"/>
          <w:szCs w:val="24"/>
          <w:lang w:eastAsia="en-US"/>
        </w:rPr>
        <w:t xml:space="preserve"> = dokumentacja </w:t>
      </w:r>
      <w:r w:rsidR="00345331">
        <w:rPr>
          <w:rFonts w:ascii="Verdana" w:eastAsia="Calibri" w:hAnsi="Verdana" w:cs="Times New Roman"/>
          <w:b/>
          <w:bCs/>
          <w:sz w:val="24"/>
          <w:szCs w:val="24"/>
          <w:lang w:eastAsia="en-US"/>
        </w:rPr>
        <w:lastRenderedPageBreak/>
        <w:t>projektowa=</w:t>
      </w:r>
      <w:r w:rsidR="00625867">
        <w:rPr>
          <w:rFonts w:ascii="Verdana" w:eastAsia="Calibri" w:hAnsi="Verdana" w:cs="Times New Roman"/>
          <w:b/>
          <w:bCs/>
          <w:sz w:val="24"/>
          <w:szCs w:val="24"/>
          <w:lang w:eastAsia="en-US"/>
        </w:rPr>
        <w:t>OPZ</w:t>
      </w:r>
      <w:r w:rsidR="00345331">
        <w:rPr>
          <w:rFonts w:ascii="Verdana" w:eastAsia="Calibri" w:hAnsi="Verdana" w:cs="Times New Roman"/>
          <w:b/>
          <w:bCs/>
          <w:sz w:val="24"/>
          <w:szCs w:val="24"/>
          <w:lang w:eastAsia="en-US"/>
        </w:rPr>
        <w:t xml:space="preserve"> </w:t>
      </w:r>
      <w:r w:rsidR="00625867">
        <w:rPr>
          <w:rFonts w:ascii="Verdana" w:eastAsia="Calibri" w:hAnsi="Verdana" w:cs="Times New Roman"/>
          <w:b/>
          <w:bCs/>
          <w:sz w:val="24"/>
          <w:szCs w:val="24"/>
          <w:lang w:eastAsia="en-US"/>
        </w:rPr>
        <w:t>- zał. nr 2 do SWZ)</w:t>
      </w:r>
      <w:r w:rsidRPr="00EA5687">
        <w:rPr>
          <w:rFonts w:ascii="Verdana" w:eastAsia="Calibri" w:hAnsi="Verdana" w:cs="Times New Roman"/>
          <w:sz w:val="24"/>
          <w:szCs w:val="24"/>
          <w:lang w:eastAsia="en-US"/>
        </w:rPr>
        <w:t xml:space="preserve"> </w:t>
      </w:r>
      <w:r>
        <w:rPr>
          <w:rFonts w:ascii="Verdana" w:eastAsia="Calibri" w:hAnsi="Verdana" w:cs="Times New Roman"/>
          <w:sz w:val="24"/>
          <w:szCs w:val="24"/>
          <w:lang w:eastAsia="en-US"/>
        </w:rPr>
        <w:t xml:space="preserve">oraz </w:t>
      </w:r>
      <w:r w:rsidRPr="00DD35BD">
        <w:rPr>
          <w:rFonts w:ascii="Verdana" w:eastAsia="Calibri" w:hAnsi="Verdana" w:cs="Times New Roman"/>
          <w:sz w:val="24"/>
          <w:szCs w:val="24"/>
          <w:lang w:eastAsia="en-US"/>
        </w:rPr>
        <w:t>projektowan</w:t>
      </w:r>
      <w:r w:rsidR="00625867">
        <w:rPr>
          <w:rFonts w:ascii="Verdana" w:eastAsia="Calibri" w:hAnsi="Verdana" w:cs="Times New Roman"/>
          <w:sz w:val="24"/>
          <w:szCs w:val="24"/>
          <w:lang w:eastAsia="en-US"/>
        </w:rPr>
        <w:t>ymi</w:t>
      </w:r>
      <w:r w:rsidRPr="00DD35BD">
        <w:rPr>
          <w:rFonts w:ascii="Verdana" w:eastAsia="Calibri" w:hAnsi="Verdana" w:cs="Times New Roman"/>
          <w:sz w:val="24"/>
          <w:szCs w:val="24"/>
          <w:lang w:eastAsia="en-US"/>
        </w:rPr>
        <w:t xml:space="preserve"> postanowienia</w:t>
      </w:r>
      <w:r w:rsidR="00625867">
        <w:rPr>
          <w:rFonts w:ascii="Verdana" w:eastAsia="Calibri" w:hAnsi="Verdana" w:cs="Times New Roman"/>
          <w:sz w:val="24"/>
          <w:szCs w:val="24"/>
          <w:lang w:eastAsia="en-US"/>
        </w:rPr>
        <w:t>mi</w:t>
      </w:r>
      <w:r w:rsidRPr="00DD35BD">
        <w:rPr>
          <w:rFonts w:ascii="Verdana" w:eastAsia="Calibri" w:hAnsi="Verdana" w:cs="Times New Roman"/>
          <w:sz w:val="24"/>
          <w:szCs w:val="24"/>
          <w:lang w:eastAsia="en-US"/>
        </w:rPr>
        <w:t xml:space="preserve"> umowy – załącznik nr </w:t>
      </w:r>
      <w:r>
        <w:rPr>
          <w:rFonts w:ascii="Verdana" w:eastAsia="Calibri" w:hAnsi="Verdana" w:cs="Times New Roman"/>
          <w:sz w:val="24"/>
          <w:szCs w:val="24"/>
          <w:lang w:eastAsia="en-US"/>
        </w:rPr>
        <w:t>4</w:t>
      </w:r>
      <w:r w:rsidRPr="00DD35BD">
        <w:rPr>
          <w:rFonts w:ascii="Verdana" w:eastAsia="Calibri" w:hAnsi="Verdana" w:cs="Times New Roman"/>
          <w:sz w:val="24"/>
          <w:szCs w:val="24"/>
          <w:lang w:eastAsia="en-US"/>
        </w:rPr>
        <w:t xml:space="preserve"> do SWZ.</w:t>
      </w:r>
    </w:p>
    <w:p w14:paraId="41BA800B" w14:textId="712C217F" w:rsidR="004321D4" w:rsidRDefault="003B0336" w:rsidP="004321D4">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6</w:t>
      </w:r>
      <w:r w:rsidR="004321D4">
        <w:rPr>
          <w:rFonts w:ascii="Verdana" w:eastAsia="Calibri" w:hAnsi="Verdana" w:cs="Calibri"/>
          <w:b/>
          <w:bCs/>
          <w:sz w:val="24"/>
          <w:szCs w:val="24"/>
        </w:rPr>
        <w:t xml:space="preserve">. </w:t>
      </w:r>
      <w:r w:rsidR="004321D4" w:rsidRPr="004D13EF">
        <w:rPr>
          <w:rFonts w:ascii="Verdana" w:eastAsia="Calibri" w:hAnsi="Verdana" w:cs="Calibri"/>
          <w:b/>
          <w:bCs/>
          <w:sz w:val="24"/>
          <w:szCs w:val="24"/>
        </w:rPr>
        <w:t>Rozwiązania równoważne.</w:t>
      </w:r>
    </w:p>
    <w:p w14:paraId="2ACEF4D3" w14:textId="46E1217D"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 xml:space="preserve">.1. </w:t>
      </w:r>
      <w:r w:rsidR="004321D4" w:rsidRPr="008C1705">
        <w:rPr>
          <w:rFonts w:ascii="Verdana" w:eastAsia="Calibri" w:hAnsi="Verdana" w:cs="Calibri"/>
          <w:sz w:val="24"/>
          <w:szCs w:val="24"/>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6092F96C" w14:textId="21A50939"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sidRPr="008C1705">
        <w:rPr>
          <w:rFonts w:ascii="Verdana" w:eastAsia="Calibri" w:hAnsi="Verdana" w:cs="Calibri"/>
          <w:sz w:val="24"/>
          <w:szCs w:val="24"/>
        </w:rPr>
        <w:t>.</w:t>
      </w:r>
      <w:r w:rsidR="004321D4">
        <w:rPr>
          <w:rFonts w:ascii="Verdana" w:eastAsia="Calibri" w:hAnsi="Verdana" w:cs="Calibri"/>
          <w:sz w:val="24"/>
          <w:szCs w:val="24"/>
        </w:rPr>
        <w:t>2</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004321D4" w:rsidRPr="008C1705">
        <w:rPr>
          <w:rFonts w:ascii="Verdana" w:eastAsia="Calibri" w:hAnsi="Verdana" w:cs="Calibri"/>
          <w:sz w:val="24"/>
          <w:szCs w:val="24"/>
        </w:rPr>
        <w:t>Pzp</w:t>
      </w:r>
      <w:proofErr w:type="spellEnd"/>
      <w:r w:rsidR="004321D4" w:rsidRPr="008C1705">
        <w:rPr>
          <w:rFonts w:ascii="Verdana" w:eastAsia="Calibri" w:hAnsi="Verdana" w:cs="Calibri"/>
          <w:sz w:val="24"/>
          <w:szCs w:val="24"/>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004321D4" w:rsidRPr="008C1705">
        <w:rPr>
          <w:rFonts w:ascii="Verdana" w:eastAsia="Calibri" w:hAnsi="Verdana" w:cs="Calibri"/>
          <w:sz w:val="24"/>
          <w:szCs w:val="24"/>
        </w:rPr>
        <w:t>w.w</w:t>
      </w:r>
      <w:proofErr w:type="spellEnd"/>
      <w:r w:rsidR="004321D4" w:rsidRPr="008C1705">
        <w:rPr>
          <w:rFonts w:ascii="Verdana" w:eastAsia="Calibri" w:hAnsi="Verdana" w:cs="Calibri"/>
          <w:sz w:val="24"/>
          <w:szCs w:val="24"/>
        </w:rPr>
        <w:t xml:space="preserve"> dokumentacji.</w:t>
      </w:r>
    </w:p>
    <w:p w14:paraId="01779BF9" w14:textId="1793960F"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.3</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w:t>
      </w:r>
      <w:r w:rsidR="004321D4" w:rsidRPr="008C1705">
        <w:rPr>
          <w:rFonts w:ascii="Verdana" w:eastAsia="Calibri" w:hAnsi="Verdana" w:cs="Calibri"/>
          <w:sz w:val="24"/>
          <w:szCs w:val="24"/>
        </w:rPr>
        <w:lastRenderedPageBreak/>
        <w:t xml:space="preserve">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64A75CF9" w14:textId="0E75F43E" w:rsidR="004321D4"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.4</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03F8B291" w14:textId="309B95E4" w:rsidR="00DD35BD" w:rsidRPr="00DD35BD" w:rsidRDefault="003B0336" w:rsidP="00DD35BD">
      <w:pPr>
        <w:widowControl/>
        <w:autoSpaceDE/>
        <w:autoSpaceDN/>
        <w:adjustRightInd/>
        <w:spacing w:line="360" w:lineRule="auto"/>
        <w:jc w:val="both"/>
        <w:rPr>
          <w:rFonts w:ascii="Verdana" w:eastAsia="Calibri" w:hAnsi="Verdana" w:cs="Times New Roman"/>
          <w:sz w:val="24"/>
          <w:szCs w:val="24"/>
          <w:lang w:eastAsia="en-US"/>
        </w:rPr>
      </w:pPr>
      <w:r>
        <w:rPr>
          <w:rFonts w:ascii="Verdana" w:eastAsia="Calibri" w:hAnsi="Verdana" w:cs="Calibri"/>
          <w:sz w:val="24"/>
          <w:szCs w:val="24"/>
        </w:rPr>
        <w:t>6</w:t>
      </w:r>
      <w:r w:rsidR="004321D4">
        <w:rPr>
          <w:rFonts w:ascii="Verdana" w:eastAsia="Calibri" w:hAnsi="Verdana" w:cs="Calibri"/>
          <w:sz w:val="24"/>
          <w:szCs w:val="24"/>
        </w:rPr>
        <w:t xml:space="preserve">.5. </w:t>
      </w:r>
      <w:r w:rsidR="00DD35BD" w:rsidRPr="00DD35BD">
        <w:rPr>
          <w:rFonts w:ascii="Verdana" w:eastAsia="Calibri" w:hAnsi="Verdana" w:cs="Times New Roman"/>
          <w:sz w:val="24"/>
          <w:szCs w:val="24"/>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DD35BD" w:rsidRPr="00DD35BD">
        <w:rPr>
          <w:rFonts w:ascii="Verdana" w:eastAsia="Calibri" w:hAnsi="Verdana" w:cs="Times New Roman"/>
          <w:sz w:val="24"/>
          <w:szCs w:val="24"/>
          <w:lang w:eastAsia="en-US"/>
        </w:rPr>
        <w:t>Pzp</w:t>
      </w:r>
      <w:proofErr w:type="spellEnd"/>
      <w:r w:rsidR="00DD35BD" w:rsidRPr="00DD35BD">
        <w:rPr>
          <w:rFonts w:ascii="Verdana" w:eastAsia="Calibri" w:hAnsi="Verdana" w:cs="Times New Roman"/>
          <w:sz w:val="24"/>
          <w:szCs w:val="24"/>
          <w:lang w:eastAsia="en-US"/>
        </w:rPr>
        <w:t>.</w:t>
      </w:r>
    </w:p>
    <w:p w14:paraId="68FF1E88" w14:textId="3FEA8E0B" w:rsidR="004321D4" w:rsidRPr="00DD35BD" w:rsidRDefault="003B0336" w:rsidP="00DD35BD">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6</w:t>
      </w:r>
      <w:r w:rsidR="004321D4">
        <w:rPr>
          <w:rFonts w:ascii="Verdana" w:eastAsia="Calibri" w:hAnsi="Verdana" w:cs="Times New Roman"/>
          <w:sz w:val="24"/>
          <w:szCs w:val="24"/>
          <w:lang w:eastAsia="en-US"/>
        </w:rPr>
        <w:t xml:space="preserve">.6. </w:t>
      </w:r>
      <w:r w:rsidR="00DD35BD" w:rsidRPr="00DD35BD">
        <w:rPr>
          <w:rFonts w:ascii="Verdana" w:eastAsia="Calibri" w:hAnsi="Verdana" w:cs="Times New Roman"/>
          <w:sz w:val="24"/>
          <w:szCs w:val="24"/>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stosownie wraz z jego opisem lub normami.</w:t>
      </w:r>
    </w:p>
    <w:p w14:paraId="3B310788" w14:textId="67764965" w:rsidR="00DD35BD" w:rsidRPr="00221288" w:rsidRDefault="003B0336"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Pr>
          <w:rFonts w:ascii="Verdana" w:eastAsia="Calibri" w:hAnsi="Verdana" w:cs="Times New Roman"/>
          <w:b/>
          <w:bCs/>
          <w:sz w:val="24"/>
          <w:szCs w:val="24"/>
          <w:lang w:eastAsia="en-US"/>
        </w:rPr>
        <w:t>7</w:t>
      </w:r>
      <w:r w:rsidR="00221288">
        <w:rPr>
          <w:rFonts w:ascii="Verdana" w:eastAsia="Calibri" w:hAnsi="Verdana" w:cs="Times New Roman"/>
          <w:b/>
          <w:bCs/>
          <w:sz w:val="24"/>
          <w:szCs w:val="24"/>
          <w:lang w:eastAsia="en-US"/>
        </w:rPr>
        <w:t xml:space="preserve">. </w:t>
      </w:r>
      <w:r w:rsidR="00DD35BD" w:rsidRPr="00221288">
        <w:rPr>
          <w:rFonts w:ascii="Verdana" w:eastAsia="Calibri" w:hAnsi="Verdana" w:cs="Times New Roman"/>
          <w:b/>
          <w:bCs/>
          <w:sz w:val="24"/>
          <w:szCs w:val="24"/>
          <w:lang w:eastAsia="en-US"/>
        </w:rPr>
        <w:t>Gwarancja i rękojmia</w:t>
      </w:r>
    </w:p>
    <w:p w14:paraId="62FACAAA" w14:textId="548B0038" w:rsidR="00DD35BD" w:rsidRPr="00F014A2" w:rsidRDefault="00223E30"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Pr>
          <w:rFonts w:ascii="Verdana" w:eastAsia="Calibri" w:hAnsi="Verdana" w:cs="Times New Roman"/>
          <w:sz w:val="24"/>
          <w:szCs w:val="24"/>
          <w:lang w:eastAsia="en-US"/>
        </w:rPr>
        <w:t xml:space="preserve">1. </w:t>
      </w:r>
      <w:r w:rsidR="00DD35BD" w:rsidRPr="00F014A2">
        <w:rPr>
          <w:rFonts w:ascii="Verdana" w:eastAsia="Calibri" w:hAnsi="Verdana" w:cs="Times New Roman"/>
          <w:b/>
          <w:bCs/>
          <w:sz w:val="24"/>
          <w:szCs w:val="24"/>
          <w:lang w:eastAsia="en-US"/>
        </w:rPr>
        <w:t xml:space="preserve">Wymagany okres gwarancji na wykonany przedmiot umowy – </w:t>
      </w:r>
      <w:r w:rsidR="00883B46" w:rsidRPr="00F014A2">
        <w:rPr>
          <w:rFonts w:ascii="Verdana" w:eastAsia="Calibri" w:hAnsi="Verdana" w:cs="Times New Roman"/>
          <w:b/>
          <w:bCs/>
          <w:sz w:val="24"/>
          <w:szCs w:val="24"/>
          <w:lang w:eastAsia="en-US"/>
        </w:rPr>
        <w:t>minimalnie 3 lata a maksymalnie 6 lat</w:t>
      </w:r>
      <w:r w:rsidR="00DD35BD" w:rsidRPr="00F014A2">
        <w:rPr>
          <w:rFonts w:ascii="Verdana" w:eastAsia="Calibri" w:hAnsi="Verdana" w:cs="Times New Roman"/>
          <w:b/>
          <w:bCs/>
          <w:sz w:val="24"/>
          <w:szCs w:val="24"/>
          <w:lang w:eastAsia="en-US"/>
        </w:rPr>
        <w:t xml:space="preserve">. </w:t>
      </w:r>
      <w:r w:rsidR="00883B46" w:rsidRPr="00F014A2">
        <w:rPr>
          <w:rFonts w:ascii="Verdana" w:eastAsia="Calibri" w:hAnsi="Verdana" w:cs="Times New Roman"/>
          <w:b/>
          <w:bCs/>
          <w:sz w:val="24"/>
          <w:szCs w:val="24"/>
          <w:lang w:eastAsia="en-US"/>
        </w:rPr>
        <w:t xml:space="preserve">Okres gwarancji stanowi kryterium oceny ofert – patrz rozdział </w:t>
      </w:r>
      <w:r w:rsidRPr="00F014A2">
        <w:rPr>
          <w:rFonts w:ascii="Verdana" w:eastAsia="Calibri" w:hAnsi="Verdana" w:cs="Times New Roman"/>
          <w:b/>
          <w:bCs/>
          <w:sz w:val="24"/>
          <w:szCs w:val="24"/>
          <w:lang w:eastAsia="en-US"/>
        </w:rPr>
        <w:t>X</w:t>
      </w:r>
      <w:r w:rsidR="00345331">
        <w:rPr>
          <w:rFonts w:ascii="Verdana" w:eastAsia="Calibri" w:hAnsi="Verdana" w:cs="Times New Roman"/>
          <w:b/>
          <w:bCs/>
          <w:sz w:val="24"/>
          <w:szCs w:val="24"/>
          <w:lang w:eastAsia="en-US"/>
        </w:rPr>
        <w:t>I</w:t>
      </w:r>
      <w:r w:rsidRPr="00F014A2">
        <w:rPr>
          <w:rFonts w:ascii="Verdana" w:eastAsia="Calibri" w:hAnsi="Verdana" w:cs="Times New Roman"/>
          <w:b/>
          <w:bCs/>
          <w:sz w:val="24"/>
          <w:szCs w:val="24"/>
          <w:lang w:eastAsia="en-US"/>
        </w:rPr>
        <w:t xml:space="preserve">X </w:t>
      </w:r>
      <w:r w:rsidR="00883B46" w:rsidRPr="00F014A2">
        <w:rPr>
          <w:rFonts w:ascii="Verdana" w:eastAsia="Calibri" w:hAnsi="Verdana" w:cs="Times New Roman"/>
          <w:b/>
          <w:bCs/>
          <w:sz w:val="24"/>
          <w:szCs w:val="24"/>
          <w:lang w:eastAsia="en-US"/>
        </w:rPr>
        <w:t>poniżej.</w:t>
      </w:r>
    </w:p>
    <w:p w14:paraId="65855B38" w14:textId="1EFC5E19" w:rsidR="00221288" w:rsidRPr="00345331" w:rsidRDefault="00223E30" w:rsidP="00A3099E">
      <w:pPr>
        <w:widowControl/>
        <w:autoSpaceDE/>
        <w:autoSpaceDN/>
        <w:adjustRightInd/>
        <w:spacing w:line="360" w:lineRule="auto"/>
        <w:contextualSpacing/>
        <w:jc w:val="both"/>
        <w:rPr>
          <w:rFonts w:ascii="Verdana" w:eastAsia="Calibri" w:hAnsi="Verdana" w:cs="Times New Roman"/>
          <w:sz w:val="24"/>
          <w:szCs w:val="24"/>
          <w:lang w:eastAsia="en-US"/>
        </w:rPr>
      </w:pPr>
      <w:r w:rsidRPr="00345331">
        <w:rPr>
          <w:rFonts w:ascii="Verdana" w:eastAsia="Calibri" w:hAnsi="Verdana" w:cs="Times New Roman"/>
          <w:sz w:val="24"/>
          <w:szCs w:val="24"/>
          <w:lang w:eastAsia="en-US"/>
        </w:rPr>
        <w:t xml:space="preserve">2. </w:t>
      </w:r>
      <w:r w:rsidR="00DD35BD" w:rsidRPr="00345331">
        <w:rPr>
          <w:rFonts w:ascii="Verdana" w:eastAsia="Calibri" w:hAnsi="Verdana" w:cs="Times New Roman"/>
          <w:sz w:val="24"/>
          <w:szCs w:val="24"/>
          <w:lang w:eastAsia="en-US"/>
        </w:rPr>
        <w:t xml:space="preserve">Wymagany okres rękojmi na wykonany przedmiot umowy – </w:t>
      </w:r>
      <w:r w:rsidR="00883B46" w:rsidRPr="00345331">
        <w:rPr>
          <w:rFonts w:ascii="Verdana" w:eastAsia="Calibri" w:hAnsi="Verdana" w:cs="Times New Roman"/>
          <w:sz w:val="24"/>
          <w:szCs w:val="24"/>
          <w:lang w:eastAsia="en-US"/>
        </w:rPr>
        <w:t xml:space="preserve">równy okresowi gwarancji </w:t>
      </w:r>
      <w:r w:rsidR="00221288" w:rsidRPr="00345331">
        <w:rPr>
          <w:rFonts w:ascii="Verdana" w:eastAsia="Calibri" w:hAnsi="Verdana" w:cs="Times New Roman"/>
          <w:sz w:val="24"/>
          <w:szCs w:val="24"/>
          <w:lang w:eastAsia="en-US"/>
        </w:rPr>
        <w:t>zaoferowany</w:t>
      </w:r>
      <w:r w:rsidR="00883B46" w:rsidRPr="00345331">
        <w:rPr>
          <w:rFonts w:ascii="Verdana" w:eastAsia="Calibri" w:hAnsi="Verdana" w:cs="Times New Roman"/>
          <w:sz w:val="24"/>
          <w:szCs w:val="24"/>
          <w:lang w:eastAsia="en-US"/>
        </w:rPr>
        <w:t xml:space="preserve"> przez </w:t>
      </w:r>
      <w:r w:rsidR="00221288" w:rsidRPr="00345331">
        <w:rPr>
          <w:rFonts w:ascii="Verdana" w:eastAsia="Calibri" w:hAnsi="Verdana" w:cs="Times New Roman"/>
          <w:sz w:val="24"/>
          <w:szCs w:val="24"/>
          <w:lang w:eastAsia="en-US"/>
        </w:rPr>
        <w:t>Wykonawców</w:t>
      </w:r>
      <w:r w:rsidR="00883B46" w:rsidRPr="00345331">
        <w:rPr>
          <w:rFonts w:ascii="Verdana" w:eastAsia="Calibri" w:hAnsi="Verdana" w:cs="Times New Roman"/>
          <w:sz w:val="24"/>
          <w:szCs w:val="24"/>
          <w:lang w:eastAsia="en-US"/>
        </w:rPr>
        <w:t xml:space="preserve"> w formularzu ofertowym – patrz § 1</w:t>
      </w:r>
      <w:r w:rsidR="005C6C87" w:rsidRPr="00345331">
        <w:rPr>
          <w:rFonts w:ascii="Verdana" w:eastAsia="Calibri" w:hAnsi="Verdana" w:cs="Times New Roman"/>
          <w:sz w:val="24"/>
          <w:szCs w:val="24"/>
          <w:lang w:eastAsia="en-US"/>
        </w:rPr>
        <w:t>1</w:t>
      </w:r>
      <w:r w:rsidR="00883B46" w:rsidRPr="00345331">
        <w:rPr>
          <w:rFonts w:ascii="Verdana" w:eastAsia="Calibri" w:hAnsi="Verdana" w:cs="Times New Roman"/>
          <w:sz w:val="24"/>
          <w:szCs w:val="24"/>
          <w:lang w:eastAsia="en-US"/>
        </w:rPr>
        <w:t xml:space="preserve"> umowy zał.nr 4</w:t>
      </w:r>
      <w:r w:rsidR="00DD35BD" w:rsidRPr="00345331">
        <w:rPr>
          <w:rFonts w:ascii="Verdana" w:eastAsia="Calibri" w:hAnsi="Verdana" w:cs="Times New Roman"/>
          <w:sz w:val="24"/>
          <w:szCs w:val="24"/>
          <w:lang w:eastAsia="en-US"/>
        </w:rPr>
        <w:t>.</w:t>
      </w:r>
    </w:p>
    <w:p w14:paraId="7EDA1505" w14:textId="09114D52" w:rsidR="00A3099E" w:rsidRDefault="00223E30" w:rsidP="00A3099E">
      <w:pPr>
        <w:widowControl/>
        <w:autoSpaceDE/>
        <w:autoSpaceDN/>
        <w:adjustRightInd/>
        <w:spacing w:line="360" w:lineRule="auto"/>
        <w:contextualSpacing/>
        <w:jc w:val="both"/>
        <w:rPr>
          <w:rFonts w:ascii="Verdana" w:eastAsia="Calibri" w:hAnsi="Verdana" w:cs="Times New Roman"/>
          <w:sz w:val="24"/>
          <w:szCs w:val="24"/>
          <w:lang w:eastAsia="en-US"/>
        </w:rPr>
      </w:pPr>
      <w:r w:rsidRPr="00345331">
        <w:rPr>
          <w:rFonts w:ascii="Verdana" w:eastAsia="Calibri" w:hAnsi="Verdana" w:cs="Times New Roman"/>
          <w:sz w:val="24"/>
          <w:szCs w:val="24"/>
          <w:lang w:eastAsia="en-US"/>
        </w:rPr>
        <w:lastRenderedPageBreak/>
        <w:t>3</w:t>
      </w:r>
      <w:r w:rsidR="00221288" w:rsidRPr="00345331">
        <w:rPr>
          <w:rFonts w:ascii="Verdana" w:eastAsia="Calibri" w:hAnsi="Verdana" w:cs="Times New Roman"/>
          <w:sz w:val="24"/>
          <w:szCs w:val="24"/>
          <w:lang w:eastAsia="en-US"/>
        </w:rPr>
        <w:t xml:space="preserve">. Wynagrodzenie Wykonawcy wskazane w ofercie będzie miało charakter ryczałtowy. Zamawiający zwraca uwagę na specyfikę takiego wynagrodzenia – zgodnie z § </w:t>
      </w:r>
      <w:r w:rsidRPr="00345331">
        <w:rPr>
          <w:rFonts w:ascii="Verdana" w:eastAsia="Calibri" w:hAnsi="Verdana" w:cs="Times New Roman"/>
          <w:sz w:val="24"/>
          <w:szCs w:val="24"/>
          <w:lang w:eastAsia="en-US"/>
        </w:rPr>
        <w:t>3</w:t>
      </w:r>
      <w:r w:rsidR="00221288" w:rsidRPr="00345331">
        <w:rPr>
          <w:rFonts w:ascii="Verdana" w:eastAsia="Calibri" w:hAnsi="Verdana" w:cs="Times New Roman"/>
          <w:sz w:val="24"/>
          <w:szCs w:val="24"/>
          <w:lang w:eastAsia="en-US"/>
        </w:rPr>
        <w:t xml:space="preserve"> projektu umowy- zał. nr 4 do SWZ.</w:t>
      </w:r>
    </w:p>
    <w:p w14:paraId="23F731DE" w14:textId="77777777" w:rsidR="00221288" w:rsidRPr="004D13EF" w:rsidRDefault="00221288" w:rsidP="00A3099E">
      <w:pPr>
        <w:widowControl/>
        <w:autoSpaceDE/>
        <w:autoSpaceDN/>
        <w:adjustRightInd/>
        <w:spacing w:line="360" w:lineRule="auto"/>
        <w:contextualSpacing/>
        <w:jc w:val="both"/>
        <w:rPr>
          <w:rFonts w:ascii="Verdana" w:eastAsia="Calibri" w:hAnsi="Verdana" w:cs="Times New Roman"/>
          <w:sz w:val="24"/>
          <w:szCs w:val="24"/>
          <w:lang w:eastAsia="en-US"/>
        </w:rPr>
      </w:pPr>
    </w:p>
    <w:p w14:paraId="0F656EBC" w14:textId="3099436B" w:rsidR="00A3099E" w:rsidRPr="004D13EF" w:rsidRDefault="00221288" w:rsidP="00A3099E">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Pr>
          <w:rFonts w:ascii="Verdana" w:eastAsia="Times New Roman" w:hAnsi="Verdana" w:cs="Calibri"/>
          <w:b/>
          <w:bCs/>
          <w:color w:val="2F5496"/>
          <w:sz w:val="24"/>
          <w:szCs w:val="24"/>
          <w:lang w:val="x-none" w:eastAsia="x-none"/>
        </w:rPr>
        <w:t>Podział zamówienia na części</w:t>
      </w:r>
    </w:p>
    <w:p w14:paraId="6C98C08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1.</w:t>
      </w:r>
      <w:r w:rsidRPr="00221288">
        <w:rPr>
          <w:rFonts w:ascii="Verdana" w:eastAsia="Calibri" w:hAnsi="Verdana" w:cs="Calibri"/>
          <w:sz w:val="24"/>
          <w:szCs w:val="24"/>
          <w:lang w:eastAsia="en-US"/>
        </w:rPr>
        <w:tab/>
        <w:t xml:space="preserve">Zamawiający nie podzielił zamówienia na części. Tym samym Zamawiający nie dopuszcza możliwości składania ofert częściowych, o których mowa w art. 7 pkt 15 ustawy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xml:space="preserve">. Na podstawie prawnej art. 91 ust. 2 ustawy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xml:space="preserve"> Zamawiający wskazuje powody niedokonania podziału zamówienia na części z powodów: </w:t>
      </w:r>
    </w:p>
    <w:p w14:paraId="3B1E579A"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16138C16"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zakres zamówienia jest dostosowany dla potrzeb sektora MŚP, bez konieczności dalszego jego rozdrabniania.</w:t>
      </w:r>
    </w:p>
    <w:p w14:paraId="06F1D301"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dzielenie niniejszego postępowania na jeszcze mniejsze postępowania (pakiety), gdzie do wykonania zadania są wymagani tacy sami specjaliści może doprowadzić do sytuacji, że na mało atrakcyjne części (pakiety) nie zostaną złożone żadne oferty i może dojść do niewykonania całości zadania. Połączenie w jedno postępowanie tym samym wydaje się być optymalne. </w:t>
      </w:r>
    </w:p>
    <w:p w14:paraId="06388AE2"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a zatem gdy taki podział nie jest uzasadniony rzeczywistymi potrzebami Zamawiającego.</w:t>
      </w:r>
    </w:p>
    <w:p w14:paraId="4234B87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nierozdzielenie zamówienia przyczyni się do lepszej organizacji pracy, sprawniejszej koordynacji (znajdującej się w kompetencji jednego Wykonawcy) – skoordynowanie działań różnych Wykonawców jest w przypadku takich robót mało prawdopodobne z technicznego punktu widzenia, a wręcz niemożliwe) oraz dodatkowo pozwoli otrzymać jedną gwarancję na cały przedmiot zamówienia – bez </w:t>
      </w:r>
      <w:r w:rsidRPr="00221288">
        <w:rPr>
          <w:rFonts w:ascii="Verdana" w:eastAsia="Calibri" w:hAnsi="Verdana" w:cs="Calibri"/>
          <w:sz w:val="24"/>
          <w:szCs w:val="24"/>
          <w:lang w:eastAsia="en-US"/>
        </w:rPr>
        <w:lastRenderedPageBreak/>
        <w:t>prób przeniesienia odpowiedzialności na innego Wykonawcę. Okres gwarancji stanowi kryterium oceny ofert i mogłaby być udzielona na różny okres.</w:t>
      </w:r>
    </w:p>
    <w:p w14:paraId="7B94DE07"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podział znacznie utrudnia określenie zakresu odpowiedzialności za zdarzenia losowe zaistniałe na terenie budowy, uniemożliwiłby bezkolizyjny transport i składowanie materiałów budowlanych i sprzętu.</w:t>
      </w:r>
    </w:p>
    <w:p w14:paraId="1916B2F9"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brak podziału zamówienia na części wynika z przyczyn ekonomicznych (możliwość uzyskania korzystnej cenowo oferty, a zatem efektywniejsze gospodarowanie środkami pieniężnymi), organizacyjnych (efektywniejsze zarządzanie całością prowadzonej inwestycji, rozliczenie z jednym Wykonawcą).</w:t>
      </w:r>
    </w:p>
    <w:p w14:paraId="16DCBAD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2CF7E541"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Wykonawcy powielaliby koszty pośrednie robot budowlanych,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3D22B5B9"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3AC1BD01" w14:textId="77A23C24" w:rsid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praktycznymi oraz charakterem przedmiotu zamówienia. Zastosowany ewentualnie podział zamówienia na części nie zwiększyłby konkurencyjności w sektorze małych i średnich przedsiębiorstw – zakres zamówienia jest zakresem </w:t>
      </w:r>
      <w:r w:rsidRPr="00221288">
        <w:rPr>
          <w:rFonts w:ascii="Verdana" w:eastAsia="Calibri" w:hAnsi="Verdana" w:cs="Calibri"/>
          <w:sz w:val="24"/>
          <w:szCs w:val="24"/>
          <w:lang w:eastAsia="en-US"/>
        </w:rPr>
        <w:lastRenderedPageBreak/>
        <w:t>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48176E5" w14:textId="77777777" w:rsidR="000A17B4" w:rsidRDefault="00A3099E"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4D13EF">
        <w:rPr>
          <w:rFonts w:ascii="Verdana" w:eastAsia="Calibri" w:hAnsi="Verdana" w:cs="Calibri"/>
          <w:sz w:val="24"/>
          <w:szCs w:val="24"/>
          <w:lang w:eastAsia="en-US"/>
        </w:rPr>
        <w:t xml:space="preserve"> </w:t>
      </w:r>
      <w:bookmarkStart w:id="2" w:name="_Hlk167863191"/>
      <w:r w:rsidR="000A17B4">
        <w:rPr>
          <w:rFonts w:ascii="Verdana" w:eastAsia="Times New Roman" w:hAnsi="Verdana" w:cs="Calibri"/>
          <w:b/>
          <w:bCs/>
          <w:color w:val="2F5496"/>
          <w:sz w:val="24"/>
          <w:szCs w:val="24"/>
          <w:lang w:val="x-none" w:eastAsia="x-none"/>
        </w:rPr>
        <w:t>Informacja o przedmiotowych środkach dowodowych</w:t>
      </w:r>
    </w:p>
    <w:p w14:paraId="7725131C" w14:textId="6760335F" w:rsidR="000A17B4" w:rsidRDefault="000A17B4" w:rsidP="000A17B4">
      <w:pPr>
        <w:widowControl/>
        <w:autoSpaceDE/>
        <w:autoSpaceDN/>
        <w:adjustRightInd/>
        <w:spacing w:line="360" w:lineRule="auto"/>
        <w:contextualSpacing/>
        <w:jc w:val="both"/>
        <w:rPr>
          <w:rFonts w:ascii="Verdana" w:eastAsia="Calibri" w:hAnsi="Verdana" w:cs="Calibri"/>
          <w:b/>
          <w:bCs/>
          <w:sz w:val="24"/>
          <w:szCs w:val="24"/>
        </w:rPr>
      </w:pPr>
      <w:r>
        <w:rPr>
          <w:rFonts w:ascii="Verdana" w:eastAsia="Calibri" w:hAnsi="Verdana" w:cs="Calibri"/>
          <w:b/>
          <w:bCs/>
          <w:sz w:val="24"/>
          <w:szCs w:val="24"/>
        </w:rPr>
        <w:t>Zamawiający nie wymaga.</w:t>
      </w:r>
    </w:p>
    <w:p w14:paraId="3955757C" w14:textId="77777777" w:rsidR="000A17B4" w:rsidRPr="00C60D3A" w:rsidRDefault="000A17B4" w:rsidP="000A17B4">
      <w:pPr>
        <w:widowControl/>
        <w:autoSpaceDE/>
        <w:autoSpaceDN/>
        <w:adjustRightInd/>
        <w:spacing w:line="360" w:lineRule="auto"/>
        <w:contextualSpacing/>
        <w:jc w:val="both"/>
        <w:rPr>
          <w:rFonts w:ascii="Verdana" w:eastAsia="Calibri" w:hAnsi="Verdana" w:cs="Calibri"/>
          <w:sz w:val="24"/>
          <w:szCs w:val="24"/>
        </w:rPr>
      </w:pPr>
    </w:p>
    <w:p w14:paraId="645B10AE"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2"/>
    <w:p w14:paraId="149BD8A0" w14:textId="0581B37D" w:rsidR="000A17B4" w:rsidRPr="00EF25D1" w:rsidRDefault="000A17B4" w:rsidP="000A17B4">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do </w:t>
      </w:r>
      <w:r>
        <w:rPr>
          <w:rFonts w:ascii="Verdana" w:eastAsia="Calibri" w:hAnsi="Verdana" w:cs="Calibri"/>
          <w:b/>
          <w:bCs/>
          <w:sz w:val="24"/>
          <w:szCs w:val="24"/>
          <w:lang w:eastAsia="en-US"/>
        </w:rPr>
        <w:t xml:space="preserve">6 </w:t>
      </w:r>
      <w:r w:rsidRPr="00EF25D1">
        <w:rPr>
          <w:rFonts w:ascii="Verdana" w:eastAsia="Calibri" w:hAnsi="Verdana" w:cs="Calibri"/>
          <w:b/>
          <w:bCs/>
          <w:sz w:val="24"/>
          <w:szCs w:val="24"/>
          <w:lang w:eastAsia="en-US"/>
        </w:rPr>
        <w:t>miesięcy od dnia podpisania umowy.</w:t>
      </w:r>
    </w:p>
    <w:p w14:paraId="39D23DCE" w14:textId="77777777" w:rsidR="000A17B4" w:rsidRPr="00EF25D1" w:rsidRDefault="000A17B4" w:rsidP="000A17B4">
      <w:pPr>
        <w:widowControl/>
        <w:autoSpaceDE/>
        <w:autoSpaceDN/>
        <w:adjustRightInd/>
        <w:spacing w:line="360" w:lineRule="auto"/>
        <w:jc w:val="both"/>
        <w:rPr>
          <w:rFonts w:ascii="Verdana" w:eastAsia="Calibri" w:hAnsi="Verdana" w:cs="Calibri"/>
          <w:sz w:val="24"/>
          <w:szCs w:val="24"/>
          <w:lang w:eastAsia="en-US"/>
        </w:rPr>
      </w:pPr>
    </w:p>
    <w:p w14:paraId="5199CCD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14545F7A" w14:textId="77777777" w:rsidR="000A17B4" w:rsidRPr="00EF25D1" w:rsidRDefault="000A17B4" w:rsidP="000A17B4">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03DF791B" w14:textId="77777777" w:rsidR="000A17B4" w:rsidRPr="00EF25D1" w:rsidRDefault="000A17B4" w:rsidP="000A17B4">
      <w:pPr>
        <w:widowControl/>
        <w:autoSpaceDE/>
        <w:autoSpaceDN/>
        <w:adjustRightInd/>
        <w:spacing w:line="360" w:lineRule="auto"/>
        <w:rPr>
          <w:rFonts w:ascii="Verdana" w:eastAsia="Calibri" w:hAnsi="Verdana" w:cs="Calibri"/>
          <w:sz w:val="24"/>
          <w:szCs w:val="24"/>
          <w:lang w:eastAsia="en-US"/>
        </w:rPr>
      </w:pPr>
    </w:p>
    <w:p w14:paraId="2F35B39D"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Warunki udziału w postępowaniu</w:t>
      </w:r>
    </w:p>
    <w:p w14:paraId="3A38475B" w14:textId="77777777" w:rsidR="000A17B4" w:rsidRPr="00EF25D1" w:rsidRDefault="000A17B4" w:rsidP="000A17B4">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1C16462D" w14:textId="77777777" w:rsidR="000A17B4" w:rsidRPr="00EF25D1" w:rsidRDefault="000A17B4" w:rsidP="000A17B4">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1D8EF734"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10AE4AFA"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097F1E6F" w14:textId="77777777" w:rsidR="000A17B4" w:rsidRPr="00EF25D1" w:rsidRDefault="000A17B4" w:rsidP="000A17B4">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6CBF31FB" w14:textId="77777777" w:rsidR="000A17B4" w:rsidRPr="00EF25D1" w:rsidRDefault="000A17B4" w:rsidP="000A17B4">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7DED6A15"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p>
    <w:p w14:paraId="180BAA3B" w14:textId="1BD6B0FD" w:rsidR="000A17B4" w:rsidRDefault="000A17B4" w:rsidP="000A17B4">
      <w:pPr>
        <w:widowControl/>
        <w:spacing w:line="360" w:lineRule="auto"/>
        <w:contextualSpacing/>
        <w:jc w:val="both"/>
        <w:rPr>
          <w:rFonts w:ascii="Verdana" w:eastAsia="SimSun" w:hAnsi="Verdana"/>
          <w:b/>
          <w:sz w:val="24"/>
          <w:szCs w:val="24"/>
          <w:lang w:eastAsia="zh-CN"/>
        </w:rPr>
      </w:pPr>
      <w:bookmarkStart w:id="3" w:name="_Hlk167356155"/>
      <w:r w:rsidRPr="00EF25D1">
        <w:rPr>
          <w:rFonts w:ascii="Verdana" w:eastAsia="SimSun" w:hAnsi="Verdana"/>
          <w:b/>
          <w:sz w:val="24"/>
          <w:szCs w:val="24"/>
          <w:lang w:eastAsia="zh-CN"/>
        </w:rPr>
        <w:t xml:space="preserve">min. </w:t>
      </w:r>
      <w:r>
        <w:rPr>
          <w:rFonts w:ascii="Verdana" w:eastAsia="SimSun" w:hAnsi="Verdana"/>
          <w:b/>
          <w:sz w:val="24"/>
          <w:szCs w:val="24"/>
          <w:lang w:eastAsia="zh-CN"/>
        </w:rPr>
        <w:t>dwie</w:t>
      </w:r>
      <w:r w:rsidRPr="00EF25D1">
        <w:rPr>
          <w:rFonts w:ascii="Verdana" w:eastAsia="SimSun" w:hAnsi="Verdana"/>
          <w:b/>
          <w:sz w:val="24"/>
          <w:szCs w:val="24"/>
          <w:lang w:eastAsia="zh-CN"/>
        </w:rPr>
        <w:t xml:space="preserve"> robot</w:t>
      </w:r>
      <w:r>
        <w:rPr>
          <w:rFonts w:ascii="Verdana" w:eastAsia="SimSun" w:hAnsi="Verdana"/>
          <w:b/>
          <w:sz w:val="24"/>
          <w:szCs w:val="24"/>
          <w:lang w:eastAsia="zh-CN"/>
        </w:rPr>
        <w:t>y</w:t>
      </w:r>
      <w:r w:rsidRPr="00EF25D1">
        <w:rPr>
          <w:rFonts w:ascii="Verdana" w:eastAsia="SimSun" w:hAnsi="Verdana"/>
          <w:b/>
          <w:sz w:val="24"/>
          <w:szCs w:val="24"/>
          <w:lang w:eastAsia="zh-CN"/>
        </w:rPr>
        <w:t xml:space="preserve"> budowlan</w:t>
      </w:r>
      <w:r>
        <w:rPr>
          <w:rFonts w:ascii="Verdana" w:eastAsia="SimSun" w:hAnsi="Verdana"/>
          <w:b/>
          <w:sz w:val="24"/>
          <w:szCs w:val="24"/>
          <w:lang w:eastAsia="zh-CN"/>
        </w:rPr>
        <w:t>e</w:t>
      </w:r>
      <w:r w:rsidRPr="00EF25D1">
        <w:rPr>
          <w:rFonts w:ascii="Verdana" w:eastAsia="SimSun" w:hAnsi="Verdana"/>
          <w:b/>
          <w:sz w:val="24"/>
          <w:szCs w:val="24"/>
          <w:lang w:eastAsia="zh-CN"/>
        </w:rPr>
        <w:t>, któr</w:t>
      </w:r>
      <w:r>
        <w:rPr>
          <w:rFonts w:ascii="Verdana" w:eastAsia="SimSun" w:hAnsi="Verdana"/>
          <w:b/>
          <w:sz w:val="24"/>
          <w:szCs w:val="24"/>
          <w:lang w:eastAsia="zh-CN"/>
        </w:rPr>
        <w:t>e</w:t>
      </w:r>
      <w:r w:rsidRPr="00EF25D1">
        <w:rPr>
          <w:rFonts w:ascii="Verdana" w:eastAsia="SimSun" w:hAnsi="Verdana"/>
          <w:b/>
          <w:sz w:val="24"/>
          <w:szCs w:val="24"/>
          <w:lang w:eastAsia="zh-CN"/>
        </w:rPr>
        <w:t xml:space="preserve"> polegał</w:t>
      </w:r>
      <w:r>
        <w:rPr>
          <w:rFonts w:ascii="Verdana" w:eastAsia="SimSun" w:hAnsi="Verdana"/>
          <w:b/>
          <w:sz w:val="24"/>
          <w:szCs w:val="24"/>
          <w:lang w:eastAsia="zh-CN"/>
        </w:rPr>
        <w:t>y na</w:t>
      </w:r>
      <w:r w:rsidRPr="009B13DB">
        <w:rPr>
          <w:rFonts w:ascii="Verdana" w:eastAsia="SimSun" w:hAnsi="Verdana"/>
          <w:b/>
          <w:sz w:val="24"/>
          <w:szCs w:val="24"/>
          <w:lang w:eastAsia="zh-CN"/>
        </w:rPr>
        <w:t xml:space="preserve"> modernizacji</w:t>
      </w:r>
      <w:r>
        <w:rPr>
          <w:rFonts w:ascii="Verdana" w:eastAsia="SimSun" w:hAnsi="Verdana"/>
          <w:b/>
          <w:sz w:val="24"/>
          <w:szCs w:val="24"/>
          <w:lang w:eastAsia="zh-CN"/>
        </w:rPr>
        <w:t>/budowie/przebudowie</w:t>
      </w:r>
      <w:r w:rsidRPr="009B13DB">
        <w:rPr>
          <w:rFonts w:ascii="Verdana" w:eastAsia="SimSun" w:hAnsi="Verdana"/>
          <w:b/>
          <w:sz w:val="24"/>
          <w:szCs w:val="24"/>
          <w:lang w:eastAsia="zh-CN"/>
        </w:rPr>
        <w:t xml:space="preserve"> </w:t>
      </w:r>
      <w:r>
        <w:rPr>
          <w:rFonts w:ascii="Verdana" w:eastAsia="SimSun" w:hAnsi="Verdana"/>
          <w:b/>
          <w:sz w:val="24"/>
          <w:szCs w:val="24"/>
          <w:lang w:eastAsia="zh-CN"/>
        </w:rPr>
        <w:t>sieci wodociągowej</w:t>
      </w:r>
      <w:r w:rsidR="005C6C87">
        <w:rPr>
          <w:rFonts w:ascii="Verdana" w:eastAsia="SimSun" w:hAnsi="Verdana"/>
          <w:b/>
          <w:sz w:val="24"/>
          <w:szCs w:val="24"/>
          <w:lang w:eastAsia="zh-CN"/>
        </w:rPr>
        <w:t xml:space="preserve"> i/lub kanalizacyjnej</w:t>
      </w:r>
      <w:r w:rsidRPr="009B13DB">
        <w:rPr>
          <w:rFonts w:ascii="Verdana" w:eastAsia="SimSun" w:hAnsi="Verdana"/>
          <w:b/>
          <w:sz w:val="24"/>
          <w:szCs w:val="24"/>
          <w:lang w:eastAsia="zh-CN"/>
        </w:rPr>
        <w:t xml:space="preserve">, w ramach </w:t>
      </w:r>
      <w:r>
        <w:rPr>
          <w:rFonts w:ascii="Verdana" w:eastAsia="SimSun" w:hAnsi="Verdana"/>
          <w:b/>
          <w:sz w:val="24"/>
          <w:szCs w:val="24"/>
          <w:lang w:eastAsia="zh-CN"/>
        </w:rPr>
        <w:t>jednego</w:t>
      </w:r>
      <w:r w:rsidRPr="009B13DB">
        <w:rPr>
          <w:rFonts w:ascii="Verdana" w:eastAsia="SimSun" w:hAnsi="Verdana"/>
          <w:b/>
          <w:sz w:val="24"/>
          <w:szCs w:val="24"/>
          <w:lang w:eastAsia="zh-CN"/>
        </w:rPr>
        <w:t xml:space="preserve"> zamówie</w:t>
      </w:r>
      <w:r>
        <w:rPr>
          <w:rFonts w:ascii="Verdana" w:eastAsia="SimSun" w:hAnsi="Verdana"/>
          <w:b/>
          <w:sz w:val="24"/>
          <w:szCs w:val="24"/>
          <w:lang w:eastAsia="zh-CN"/>
        </w:rPr>
        <w:t>nia</w:t>
      </w:r>
      <w:r w:rsidRPr="009B13DB">
        <w:rPr>
          <w:rFonts w:ascii="Verdana" w:eastAsia="SimSun" w:hAnsi="Verdana"/>
          <w:b/>
          <w:sz w:val="24"/>
          <w:szCs w:val="24"/>
          <w:lang w:eastAsia="zh-CN"/>
        </w:rPr>
        <w:t xml:space="preserve"> (dla potrzeb zamówienia </w:t>
      </w:r>
      <w:r w:rsidRPr="009B13DB">
        <w:rPr>
          <w:rFonts w:ascii="Verdana" w:eastAsia="SimSun" w:hAnsi="Verdana"/>
          <w:b/>
          <w:sz w:val="24"/>
          <w:szCs w:val="24"/>
          <w:lang w:eastAsia="zh-CN"/>
        </w:rPr>
        <w:lastRenderedPageBreak/>
        <w:t>to także: jednej umowie/jednego stosunku zobowiązaniowego)</w:t>
      </w:r>
      <w:r w:rsidRPr="00867364">
        <w:t xml:space="preserve"> </w:t>
      </w:r>
      <w:r>
        <w:rPr>
          <w:rFonts w:ascii="Verdana" w:eastAsia="SimSun" w:hAnsi="Verdana"/>
          <w:b/>
          <w:sz w:val="24"/>
          <w:szCs w:val="24"/>
          <w:lang w:eastAsia="zh-CN"/>
        </w:rPr>
        <w:t>o wartości minimalnie 500 000,00 złotych każda.</w:t>
      </w:r>
    </w:p>
    <w:bookmarkEnd w:id="3"/>
    <w:p w14:paraId="128E63FE" w14:textId="77777777" w:rsidR="000A17B4" w:rsidRPr="009D48C5" w:rsidRDefault="000A17B4" w:rsidP="000A17B4">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7B9EB07B" w14:textId="77777777" w:rsidR="000A17B4" w:rsidRPr="009D48C5" w:rsidRDefault="000A17B4" w:rsidP="000A17B4">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11E55B25" w14:textId="77777777" w:rsidR="000A17B4" w:rsidRPr="009D48C5" w:rsidRDefault="000A17B4" w:rsidP="000A17B4">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 jedną osobę posiadającą uprawnienia budowlane w rozumieniu stawy z dnia 7 lipca 1994r. Prawo budowlane (Dz. U. z 2024r., poz. nr 725) w specjalności:</w:t>
      </w:r>
    </w:p>
    <w:p w14:paraId="26E642AE" w14:textId="104B3EDA" w:rsidR="000A17B4" w:rsidRPr="00345331" w:rsidRDefault="000A17B4" w:rsidP="000A17B4">
      <w:pPr>
        <w:widowControl/>
        <w:spacing w:line="360" w:lineRule="auto"/>
        <w:contextualSpacing/>
        <w:jc w:val="both"/>
        <w:rPr>
          <w:rFonts w:ascii="Verdana" w:eastAsia="SimSun" w:hAnsi="Verdana"/>
          <w:b/>
          <w:sz w:val="24"/>
          <w:szCs w:val="24"/>
          <w:lang w:eastAsia="zh-CN"/>
        </w:rPr>
      </w:pPr>
      <w:r w:rsidRPr="00345331">
        <w:rPr>
          <w:rFonts w:ascii="Verdana" w:eastAsia="SimSun" w:hAnsi="Verdana"/>
          <w:bCs/>
          <w:sz w:val="24"/>
          <w:szCs w:val="24"/>
          <w:lang w:eastAsia="zh-CN"/>
        </w:rPr>
        <w:t>•</w:t>
      </w:r>
      <w:r w:rsidRPr="00345331">
        <w:rPr>
          <w:rFonts w:ascii="Verdana" w:eastAsia="SimSun" w:hAnsi="Verdana"/>
          <w:bCs/>
          <w:sz w:val="24"/>
          <w:szCs w:val="24"/>
          <w:lang w:eastAsia="zh-CN"/>
        </w:rPr>
        <w:tab/>
      </w:r>
      <w:r w:rsidRPr="00345331">
        <w:rPr>
          <w:rFonts w:ascii="Verdana" w:eastAsia="SimSun" w:hAnsi="Verdana"/>
          <w:b/>
          <w:sz w:val="24"/>
          <w:szCs w:val="24"/>
          <w:lang w:eastAsia="zh-CN"/>
        </w:rPr>
        <w:t>instalacyjnej w zakresie sieci, instalacji i urządzeń cieplnych, wentylacyjnych, gazowych, wodociągowych i kanalizacyjnych bez ograniczeń lub pokrewne wydane na podstawie wcześniej obowiązujących przepisów ( osoba będzie pełnić jednocześnie funkcję kierownika budowy).</w:t>
      </w:r>
    </w:p>
    <w:p w14:paraId="6A98D571" w14:textId="77777777" w:rsidR="000A17B4" w:rsidRPr="00D44EE7" w:rsidRDefault="000A17B4" w:rsidP="000A17B4">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04412DCA" w14:textId="77777777" w:rsidR="000A17B4" w:rsidRDefault="000A17B4" w:rsidP="000A17B4">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53865AC6" w14:textId="77777777" w:rsidR="000A17B4" w:rsidRPr="00EF25D1" w:rsidRDefault="000A17B4" w:rsidP="000A17B4">
      <w:pPr>
        <w:widowControl/>
        <w:spacing w:line="360" w:lineRule="auto"/>
        <w:contextualSpacing/>
        <w:jc w:val="both"/>
        <w:rPr>
          <w:rFonts w:ascii="Verdana" w:eastAsia="SimSun" w:hAnsi="Verdana" w:cs="Cambria"/>
          <w:sz w:val="24"/>
          <w:szCs w:val="24"/>
          <w:lang w:eastAsia="zh-CN"/>
        </w:rPr>
      </w:pPr>
    </w:p>
    <w:p w14:paraId="64554734" w14:textId="77777777" w:rsidR="000A17B4" w:rsidRPr="00EF25D1" w:rsidRDefault="000A17B4" w:rsidP="000A17B4">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36997799"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2.1. wykazu robót budowlanych wykonanych nie wcześniej niż w okresie 5 lat przed upływem terminu składania ofert, a jeśli okres prowadzenia działalności jest krótszy – w tym okresie, wraz z podaniem ich rodzaju, wartości, daty i miejsca </w:t>
      </w:r>
      <w:r w:rsidRPr="00EF25D1">
        <w:rPr>
          <w:rFonts w:ascii="Verdana" w:eastAsia="SimSun" w:hAnsi="Verdana"/>
          <w:bCs/>
          <w:sz w:val="24"/>
          <w:szCs w:val="24"/>
          <w:lang w:eastAsia="zh-CN"/>
        </w:rPr>
        <w:lastRenderedPageBreak/>
        <w:t>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388DFD07"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3A30C438"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p>
    <w:p w14:paraId="7BE4678A"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3.Zamawiający może </w:t>
      </w:r>
      <w:r w:rsidRPr="00EF25D1">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0465191D" w14:textId="77777777" w:rsidR="000A17B4" w:rsidRPr="00EF25D1" w:rsidRDefault="000A17B4" w:rsidP="000A17B4">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35812A4E"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3740B1BA"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47EEF9AC"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35ED11CD"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p>
    <w:p w14:paraId="62D0C8E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Podstawy wykluczenia</w:t>
      </w:r>
    </w:p>
    <w:p w14:paraId="7EB8212D"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78DDC4B0"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6ECF9230"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C283E30" w14:textId="77777777" w:rsidR="000A17B4" w:rsidRPr="00EF25D1" w:rsidRDefault="000A17B4" w:rsidP="000A17B4">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1EE68FEE" w14:textId="77777777" w:rsidR="000A17B4" w:rsidRPr="00EF25D1" w:rsidRDefault="000A17B4" w:rsidP="000A17B4">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0E2C64CC" w14:textId="77777777" w:rsidR="000A17B4" w:rsidRPr="00EF25D1" w:rsidRDefault="000A17B4" w:rsidP="000A17B4">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5823969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854E65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C15560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7991E36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CCE6566"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Informacja o oświadczeniach wstępnych oraz podmiotowych środkach dowodowych</w:t>
      </w:r>
    </w:p>
    <w:p w14:paraId="4514D8B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4BC9C1A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161755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1839BDF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7A389778" w14:textId="52892EE8"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817DD63" w14:textId="73D95AB6"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w:t>
      </w:r>
    </w:p>
    <w:p w14:paraId="76951679" w14:textId="7479EF8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08C154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2919C97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5D52D7A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284AC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nie będzie wzywał do złożenia podmiotowych środków dowodowych, jeżeli może je uzyskać za pomocą bezpłatnych i ogólnodostępnych </w:t>
      </w:r>
      <w:r w:rsidRPr="00EF25D1">
        <w:rPr>
          <w:rFonts w:ascii="Verdana" w:eastAsia="Calibri" w:hAnsi="Verdana" w:cs="Calibri"/>
          <w:sz w:val="24"/>
          <w:szCs w:val="24"/>
          <w:lang w:val="x-none" w:eastAsia="en-US"/>
        </w:rPr>
        <w:lastRenderedPageBreak/>
        <w:t>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7AC9B31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26E7A04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EFC2BB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4B26E61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E56314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3BACAB8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6A3E6D1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77EB9A3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w:t>
      </w:r>
      <w:r w:rsidRPr="00EF25D1">
        <w:rPr>
          <w:rFonts w:ascii="Verdana" w:eastAsia="Calibri" w:hAnsi="Verdana" w:cs="Calibri"/>
          <w:sz w:val="24"/>
          <w:szCs w:val="24"/>
          <w:lang w:val="x-none" w:eastAsia="en-US"/>
        </w:rPr>
        <w:lastRenderedPageBreak/>
        <w:t>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2487224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6F3B5EA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53AB0A7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3BDD40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47C8F2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4"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5" w:name="_Hlk70259177"/>
      <w:bookmarkEnd w:id="4"/>
    </w:p>
    <w:p w14:paraId="398C86E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w:t>
      </w:r>
      <w:r w:rsidRPr="00EF25D1">
        <w:rPr>
          <w:rFonts w:ascii="Verdana" w:eastAsia="Calibri" w:hAnsi="Verdana" w:cs="Calibri"/>
          <w:sz w:val="24"/>
          <w:szCs w:val="24"/>
          <w:lang w:val="x-none" w:eastAsia="en-US"/>
        </w:rPr>
        <w:lastRenderedPageBreak/>
        <w:t xml:space="preserve">Podmiotów udostępniających zasoby, niezależnie od charakteru prawnego łączących go z nimi stosunków prawnych. </w:t>
      </w:r>
    </w:p>
    <w:p w14:paraId="5F1F836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57004D6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41A6132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1B38A0F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66851F7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15075A" w14:textId="2BE906E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00071651">
        <w:rPr>
          <w:rFonts w:ascii="Verdana" w:eastAsia="Calibri" w:hAnsi="Verdana" w:cs="Calibri"/>
          <w:sz w:val="24"/>
          <w:szCs w:val="24"/>
          <w:lang w:eastAsia="en-US"/>
        </w:rPr>
        <w:t xml:space="preserve"> IX </w:t>
      </w:r>
      <w:r w:rsidRPr="00EF25D1">
        <w:rPr>
          <w:rFonts w:ascii="Verdana" w:eastAsia="Calibri" w:hAnsi="Verdana" w:cs="Calibri"/>
          <w:sz w:val="24"/>
          <w:szCs w:val="24"/>
          <w:lang w:val="x-none" w:eastAsia="en-US"/>
        </w:rPr>
        <w:t>SWZ.</w:t>
      </w:r>
    </w:p>
    <w:p w14:paraId="6DC7C97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4895F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w:t>
      </w:r>
      <w:r w:rsidRPr="00EF25D1">
        <w:rPr>
          <w:rFonts w:ascii="Verdana" w:eastAsia="Calibri" w:hAnsi="Verdana" w:cs="Calibri"/>
          <w:sz w:val="24"/>
          <w:szCs w:val="24"/>
          <w:lang w:val="x-none" w:eastAsia="en-US"/>
        </w:rPr>
        <w:lastRenderedPageBreak/>
        <w:t xml:space="preserve">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4532FF9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084FA0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1879EAFE" w14:textId="04E7E2BF"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Pr="00EF25D1">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1838C81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5560446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692D633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D44CEA4"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6"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6"/>
    </w:p>
    <w:p w14:paraId="23B814E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680621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4E4D9CC8" w14:textId="4EF269D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w:t>
      </w:r>
      <w:r w:rsidRPr="00EF25D1">
        <w:rPr>
          <w:rFonts w:ascii="Verdana" w:eastAsia="Calibri" w:hAnsi="Verdana" w:cs="Calibri"/>
          <w:sz w:val="24"/>
          <w:szCs w:val="24"/>
          <w:lang w:val="x-none" w:eastAsia="en-US"/>
        </w:rPr>
        <w:lastRenderedPageBreak/>
        <w:t>Konsorcjum. Oświadczenie w zakresie spełniania warunków udziału w postępowaniu składa każdy z Konsorcjantów w zakresie, w jaki każdy z nich wykazuje spełnienie warunków udziału w postępowaniu.</w:t>
      </w:r>
    </w:p>
    <w:p w14:paraId="128496C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398F5E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1E1EA62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18D96DC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685540EF"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29A9024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53C8C4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lastRenderedPageBreak/>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82E99E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0ED350CC"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BCF4A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bookmarkStart w:id="7"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hyperlink r:id="rId12" w:history="1">
        <w:r w:rsidRPr="00EF25D1">
          <w:rPr>
            <w:rFonts w:ascii="Verdana" w:eastAsia="Calibri" w:hAnsi="Verdana" w:cs="Calibri"/>
            <w:color w:val="0563C1"/>
            <w:sz w:val="24"/>
            <w:szCs w:val="24"/>
            <w:lang w:eastAsia="en-US"/>
          </w:rPr>
          <w:t>zam.publiczne@stronie.pl</w:t>
        </w:r>
      </w:hyperlink>
      <w:r>
        <w:rPr>
          <w:rFonts w:ascii="Verdana" w:eastAsia="Calibri" w:hAnsi="Verdana" w:cs="Calibri"/>
          <w:color w:val="0563C1"/>
          <w:sz w:val="24"/>
          <w:szCs w:val="24"/>
          <w:lang w:eastAsia="en-US"/>
        </w:rPr>
        <w:t xml:space="preserve">  </w:t>
      </w:r>
      <w:r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7"/>
    <w:p w14:paraId="3A725FEB" w14:textId="3049B454"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w:t>
      </w:r>
      <w:r w:rsidR="008C1256">
        <w:rPr>
          <w:rFonts w:ascii="Verdana" w:eastAsia="Calibri" w:hAnsi="Verdana" w:cs="Calibri"/>
          <w:sz w:val="24"/>
          <w:szCs w:val="24"/>
          <w:lang w:eastAsia="en-US"/>
        </w:rPr>
        <w:t>ofertowym</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w:t>
      </w:r>
      <w:r w:rsidRPr="00EF25D1">
        <w:rPr>
          <w:rFonts w:ascii="Verdana" w:eastAsia="Calibri" w:hAnsi="Verdana" w:cs="Calibri"/>
          <w:sz w:val="24"/>
          <w:szCs w:val="24"/>
          <w:lang w:val="x-none" w:eastAsia="en-US"/>
        </w:rPr>
        <w:lastRenderedPageBreak/>
        <w:t xml:space="preserve">postępowaniem Wykonawca niezwłocznie zawiadamia Zamawiającego składając oświadczenie osób uprawnionych do reprezentacji Wykonawcy. </w:t>
      </w:r>
    </w:p>
    <w:p w14:paraId="50D6838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507FAA2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bookmarkStart w:id="8"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CAE8BA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5F30737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60C96D7F"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2A7A8AD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3A2DFF1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119F5DF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29E55D7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5F3FA50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8"/>
    <w:p w14:paraId="27AACE9E"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5EC54B6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51EA9D9C"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30AD58C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3"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0534258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C90BEA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17EFDEB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8410E7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2D3E2B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35AD3BE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Wymagania dotyczące wadium</w:t>
      </w:r>
    </w:p>
    <w:p w14:paraId="51DFFA50" w14:textId="2CA87DB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Pr>
          <w:rFonts w:ascii="Verdana" w:eastAsia="Calibri" w:hAnsi="Verdana" w:cs="Calibri"/>
          <w:b/>
          <w:bCs/>
          <w:sz w:val="24"/>
          <w:szCs w:val="24"/>
          <w:lang w:eastAsia="en-US"/>
        </w:rPr>
        <w:t>10 000,00</w:t>
      </w:r>
      <w:r w:rsidRPr="00EF25D1">
        <w:rPr>
          <w:rFonts w:ascii="Verdana" w:eastAsia="Calibri" w:hAnsi="Verdana" w:cs="Calibri"/>
          <w:b/>
          <w:bCs/>
          <w:sz w:val="24"/>
          <w:szCs w:val="24"/>
          <w:lang w:val="x-none" w:eastAsia="en-US"/>
        </w:rPr>
        <w:t xml:space="preserve"> zł</w:t>
      </w:r>
      <w:r w:rsidRPr="00EF25D1">
        <w:rPr>
          <w:rFonts w:ascii="Verdana" w:eastAsia="Calibri" w:hAnsi="Verdana" w:cs="Calibri"/>
          <w:sz w:val="24"/>
          <w:szCs w:val="24"/>
          <w:lang w:val="x-none" w:eastAsia="en-US"/>
        </w:rPr>
        <w:t xml:space="preserve"> (słownie: </w:t>
      </w:r>
      <w:r>
        <w:rPr>
          <w:rFonts w:ascii="Verdana" w:eastAsia="Calibri" w:hAnsi="Verdana" w:cs="Calibri"/>
          <w:sz w:val="24"/>
          <w:szCs w:val="24"/>
          <w:lang w:eastAsia="en-US"/>
        </w:rPr>
        <w:t xml:space="preserve">dziesięć tysięcy </w:t>
      </w:r>
      <w:r w:rsidRPr="00EF25D1">
        <w:rPr>
          <w:rFonts w:ascii="Verdana" w:eastAsia="Calibri" w:hAnsi="Verdana" w:cs="Calibri"/>
          <w:sz w:val="24"/>
          <w:szCs w:val="24"/>
          <w:lang w:eastAsia="en-US"/>
        </w:rPr>
        <w:t>złotych</w:t>
      </w:r>
      <w:r w:rsidRPr="00EF25D1">
        <w:rPr>
          <w:rFonts w:ascii="Verdana" w:eastAsia="Calibri" w:hAnsi="Verdana" w:cs="Calibri"/>
          <w:sz w:val="24"/>
          <w:szCs w:val="24"/>
          <w:lang w:val="x-none" w:eastAsia="en-US"/>
        </w:rPr>
        <w:t>).</w:t>
      </w:r>
    </w:p>
    <w:p w14:paraId="1892B06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4E85EA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2881251" w14:textId="3CF5A425"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r>
      <w:r w:rsidRPr="00071651">
        <w:rPr>
          <w:rFonts w:ascii="Verdana" w:eastAsia="Calibri" w:hAnsi="Verdana" w:cs="Calibri"/>
          <w:sz w:val="24"/>
          <w:szCs w:val="24"/>
          <w:lang w:val="x-none" w:eastAsia="en-US"/>
        </w:rPr>
        <w:t xml:space="preserve">Wadium wnoszone w pieniądzu należy wpłacić przelewem na rachunek bankowy </w:t>
      </w:r>
      <w:r w:rsidR="00071651" w:rsidRPr="00071651">
        <w:rPr>
          <w:rFonts w:ascii="Verdana" w:eastAsia="Calibri" w:hAnsi="Verdana" w:cs="Calibri"/>
          <w:sz w:val="24"/>
          <w:szCs w:val="24"/>
          <w:lang w:val="x-none" w:eastAsia="en-US"/>
        </w:rPr>
        <w:t xml:space="preserve">GBS w Strzelinie o/Stronie Śląskie </w:t>
      </w:r>
      <w:r w:rsidR="00071651" w:rsidRPr="00071651">
        <w:rPr>
          <w:rFonts w:ascii="Verdana" w:eastAsia="Calibri" w:hAnsi="Verdana" w:cs="Calibri"/>
          <w:b/>
          <w:bCs/>
          <w:sz w:val="24"/>
          <w:szCs w:val="24"/>
          <w:lang w:val="x-none" w:eastAsia="en-US"/>
        </w:rPr>
        <w:t>04 9588 0004 4202 1988 2000</w:t>
      </w:r>
      <w:r w:rsidR="00071651" w:rsidRPr="00071651">
        <w:rPr>
          <w:rFonts w:ascii="Verdana" w:eastAsia="Calibri" w:hAnsi="Verdana" w:cs="Calibri"/>
          <w:sz w:val="24"/>
          <w:szCs w:val="24"/>
          <w:lang w:val="x-none" w:eastAsia="en-US"/>
        </w:rPr>
        <w:t xml:space="preserve"> </w:t>
      </w:r>
      <w:r w:rsidR="00071651" w:rsidRPr="00071651">
        <w:rPr>
          <w:rFonts w:ascii="Verdana" w:eastAsia="Calibri" w:hAnsi="Verdana" w:cs="Calibri"/>
          <w:b/>
          <w:bCs/>
          <w:sz w:val="24"/>
          <w:szCs w:val="24"/>
          <w:lang w:val="x-none" w:eastAsia="en-US"/>
        </w:rPr>
        <w:t>0010</w:t>
      </w:r>
      <w:r w:rsidRPr="0007165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 xml:space="preserve"> </w:t>
      </w:r>
    </w:p>
    <w:p w14:paraId="39335464" w14:textId="778C45FA"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BE651A" w:rsidRPr="00BE651A">
        <w:rPr>
          <w:rFonts w:ascii="Verdana" w:eastAsia="Calibri" w:hAnsi="Verdana" w:cs="Calibri"/>
          <w:b/>
          <w:bCs/>
          <w:sz w:val="24"/>
          <w:szCs w:val="24"/>
          <w:lang w:eastAsia="en-US"/>
        </w:rPr>
        <w:t>Budowa sieci wodociągowej</w:t>
      </w:r>
      <w:r w:rsidR="00071651">
        <w:rPr>
          <w:rFonts w:ascii="Verdana" w:eastAsia="Calibri" w:hAnsi="Verdana" w:cs="Calibri"/>
          <w:b/>
          <w:bCs/>
          <w:sz w:val="24"/>
          <w:szCs w:val="24"/>
          <w:lang w:eastAsia="en-US"/>
        </w:rPr>
        <w:t xml:space="preserve"> -  </w:t>
      </w:r>
      <w:proofErr w:type="spellStart"/>
      <w:r w:rsidR="00071651">
        <w:rPr>
          <w:rFonts w:ascii="Verdana" w:eastAsia="Calibri" w:hAnsi="Verdana" w:cs="Calibri"/>
          <w:b/>
          <w:bCs/>
          <w:sz w:val="24"/>
          <w:szCs w:val="24"/>
          <w:lang w:eastAsia="en-US"/>
        </w:rPr>
        <w:t>ZWiK</w:t>
      </w:r>
      <w:proofErr w:type="spellEnd"/>
      <w:r w:rsidRPr="00EF25D1">
        <w:rPr>
          <w:rFonts w:ascii="Verdana" w:eastAsia="Calibri" w:hAnsi="Verdana" w:cs="Calibri"/>
          <w:b/>
          <w:bCs/>
          <w:sz w:val="24"/>
          <w:szCs w:val="24"/>
          <w:lang w:eastAsia="en-US"/>
        </w:rPr>
        <w:t>”.</w:t>
      </w:r>
    </w:p>
    <w:p w14:paraId="0139453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0D20308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26F1BE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określenie wierzytelności, która ma być zabezpieczona gwarancją/poręczeniem,</w:t>
      </w:r>
    </w:p>
    <w:p w14:paraId="2327E59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4CA013E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3427998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E38EEA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927B7F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3C91CA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55C122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831F8F9"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6029645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2EFA349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4FBF80E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9"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9"/>
    <w:p w14:paraId="00C1232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w:t>
      </w:r>
      <w:r w:rsidRPr="00EF25D1">
        <w:rPr>
          <w:rFonts w:ascii="Verdana" w:eastAsia="Calibri" w:hAnsi="Verdana" w:cs="Calibri"/>
          <w:sz w:val="24"/>
          <w:szCs w:val="24"/>
          <w:lang w:val="x-none" w:eastAsia="en-US"/>
        </w:rPr>
        <w:lastRenderedPageBreak/>
        <w:t>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0C6DF44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7140CCE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5E01134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6A4DF8F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4C55EC75"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elektronicznym podpisem osobistym</w:t>
      </w:r>
    </w:p>
    <w:p w14:paraId="175D299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6C1114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6642639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1BF291D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43D08DC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2DB4A5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21BF663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46C0FC7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74A2025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640F51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050818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22AE295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0E7455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w:t>
      </w:r>
      <w:r w:rsidRPr="00EF25D1">
        <w:rPr>
          <w:rFonts w:ascii="Verdana" w:eastAsia="Calibri" w:hAnsi="Verdana" w:cs="Calibri"/>
          <w:sz w:val="24"/>
          <w:szCs w:val="24"/>
          <w:lang w:val="x-none" w:eastAsia="en-US"/>
        </w:rPr>
        <w:lastRenderedPageBreak/>
        <w:t xml:space="preserve">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201254B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A480F7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3985800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18C55F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0FC9E58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4F764F5E"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08CFAA42"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sprawdzi czy pliki są podpisane kwalifikowanym podpisem elektronicznym.</w:t>
      </w:r>
    </w:p>
    <w:p w14:paraId="21C3690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60A16DE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2C02763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757DC50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FCFF2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8D5520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1AB804A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w:t>
      </w:r>
      <w:r w:rsidRPr="00EF25D1">
        <w:rPr>
          <w:rFonts w:ascii="Verdana" w:eastAsia="Calibri" w:hAnsi="Verdana" w:cs="Calibri"/>
          <w:sz w:val="24"/>
          <w:szCs w:val="24"/>
          <w:lang w:val="x-none" w:eastAsia="en-US"/>
        </w:rPr>
        <w:lastRenderedPageBreak/>
        <w:t>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209719B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FC1566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71D2CC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554B82F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4CEC322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1C4D7FC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w:t>
      </w:r>
      <w:r w:rsidRPr="00EF25D1">
        <w:rPr>
          <w:rFonts w:ascii="Verdana" w:eastAsia="Calibri" w:hAnsi="Verdana" w:cs="Calibri"/>
          <w:sz w:val="24"/>
          <w:szCs w:val="24"/>
          <w:lang w:val="x-none" w:eastAsia="en-US"/>
        </w:rPr>
        <w:lastRenderedPageBreak/>
        <w:t xml:space="preserve">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42CAF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15CF97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06D9F2E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C6F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46A86C5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4650F61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2AFD717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57F713BC"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3CBCF8E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38A57515"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3E89853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3CC765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487F1234" w14:textId="77777777" w:rsidR="000A17B4" w:rsidRPr="002840D3"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2DDB78EA" w14:textId="47B3E84B" w:rsidR="000A17B4" w:rsidRPr="00A36C6E" w:rsidRDefault="00BE651A"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val="x-none" w:eastAsia="en-US"/>
        </w:rPr>
        <w:t>2</w:t>
      </w:r>
      <w:r w:rsidR="000A17B4" w:rsidRPr="00A36C6E">
        <w:rPr>
          <w:rFonts w:ascii="Verdana" w:eastAsia="Calibri" w:hAnsi="Verdana" w:cs="Calibri"/>
          <w:sz w:val="24"/>
          <w:szCs w:val="24"/>
          <w:lang w:eastAsia="en-US"/>
        </w:rPr>
        <w:t>.</w:t>
      </w:r>
      <w:r w:rsidR="000A17B4" w:rsidRPr="00A36C6E">
        <w:rPr>
          <w:rFonts w:ascii="Verdana" w:eastAsia="Calibri" w:hAnsi="Verdana" w:cs="Calibri"/>
          <w:sz w:val="24"/>
          <w:szCs w:val="24"/>
          <w:lang w:val="x-none" w:eastAsia="en-US"/>
        </w:rPr>
        <w:tab/>
        <w:t>oświadczenie o spełnianiu warunków udziału w postępowaniu</w:t>
      </w:r>
      <w:r w:rsidR="000A17B4" w:rsidRPr="00A36C6E">
        <w:rPr>
          <w:rFonts w:ascii="Verdana" w:eastAsia="Calibri" w:hAnsi="Verdana" w:cs="Calibri"/>
          <w:sz w:val="24"/>
          <w:szCs w:val="24"/>
          <w:lang w:eastAsia="en-US"/>
        </w:rPr>
        <w:t xml:space="preserve"> i o braku podstaw wykluczenia.</w:t>
      </w:r>
    </w:p>
    <w:p w14:paraId="57BA7B34"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28155DB2" w14:textId="3A4E1CFD" w:rsidR="000A17B4" w:rsidRPr="00434B07" w:rsidRDefault="00BE651A" w:rsidP="000A17B4">
      <w:pPr>
        <w:suppressAutoHyphens/>
        <w:autoSpaceDN/>
        <w:adjustRightInd/>
        <w:spacing w:line="360" w:lineRule="auto"/>
        <w:jc w:val="both"/>
        <w:rPr>
          <w:rFonts w:ascii="Verdana" w:eastAsia="Times New Roman" w:hAnsi="Verdana"/>
          <w:color w:val="000000"/>
          <w:sz w:val="24"/>
          <w:szCs w:val="24"/>
        </w:rPr>
      </w:pPr>
      <w:r>
        <w:rPr>
          <w:rFonts w:ascii="Verdana" w:eastAsia="Calibri" w:hAnsi="Verdana" w:cs="Calibri"/>
          <w:b/>
          <w:bCs/>
          <w:sz w:val="24"/>
          <w:szCs w:val="24"/>
          <w:lang w:eastAsia="en-US"/>
        </w:rPr>
        <w:t>3</w:t>
      </w:r>
      <w:r w:rsidR="000A17B4" w:rsidRPr="00A36C6E">
        <w:rPr>
          <w:rFonts w:ascii="Verdana" w:eastAsia="Calibri" w:hAnsi="Verdana" w:cs="Calibri"/>
          <w:b/>
          <w:bCs/>
          <w:sz w:val="24"/>
          <w:szCs w:val="24"/>
          <w:lang w:eastAsia="en-US"/>
        </w:rPr>
        <w:t xml:space="preserve">. </w:t>
      </w:r>
      <w:r w:rsidR="000A17B4"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0A17B4" w:rsidRPr="00A36C6E">
        <w:rPr>
          <w:rFonts w:ascii="Verdana" w:eastAsia="Calibri" w:hAnsi="Verdana" w:cs="Calibri"/>
          <w:sz w:val="24"/>
          <w:szCs w:val="24"/>
          <w:lang w:eastAsia="en-US"/>
        </w:rPr>
        <w:t xml:space="preserve"> </w:t>
      </w:r>
      <w:r w:rsidR="000A17B4" w:rsidRPr="00A36C6E">
        <w:rPr>
          <w:rFonts w:ascii="Verdana" w:eastAsia="Calibri" w:hAnsi="Verdana" w:cs="Calibri"/>
          <w:sz w:val="24"/>
          <w:szCs w:val="24"/>
          <w:lang w:val="x-none" w:eastAsia="en-US"/>
        </w:rPr>
        <w:t>wykaz wykonanych robót budowlanych wraz z dowodami np. referencjami</w:t>
      </w:r>
      <w:r w:rsidR="000A17B4" w:rsidRPr="00A36C6E">
        <w:rPr>
          <w:rFonts w:ascii="Verdana" w:eastAsia="Calibri" w:hAnsi="Verdana" w:cs="Calibri"/>
          <w:sz w:val="24"/>
          <w:szCs w:val="24"/>
          <w:lang w:eastAsia="en-US"/>
        </w:rPr>
        <w:t>.</w:t>
      </w:r>
    </w:p>
    <w:p w14:paraId="56B84D67" w14:textId="77777777" w:rsidR="000A17B4"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777E5D27" w14:textId="6888B5EB" w:rsidR="000A17B4" w:rsidRPr="00BE651A" w:rsidRDefault="00BE651A" w:rsidP="00BE651A">
      <w:pPr>
        <w:widowControl/>
        <w:autoSpaceDE/>
        <w:autoSpaceDN/>
        <w:adjustRightInd/>
        <w:spacing w:line="360" w:lineRule="auto"/>
        <w:contextualSpacing/>
        <w:jc w:val="both"/>
        <w:rPr>
          <w:rFonts w:ascii="Verdana" w:eastAsia="Calibri" w:hAnsi="Verdana" w:cs="Calibri"/>
          <w:b/>
          <w:bCs/>
          <w:sz w:val="24"/>
          <w:szCs w:val="24"/>
          <w:lang w:eastAsia="en-US"/>
        </w:rPr>
      </w:pPr>
      <w:r>
        <w:rPr>
          <w:rFonts w:ascii="Verdana" w:eastAsia="Calibri" w:hAnsi="Verdana" w:cs="Calibri"/>
          <w:b/>
          <w:bCs/>
          <w:sz w:val="24"/>
          <w:szCs w:val="24"/>
          <w:lang w:eastAsia="en-US"/>
        </w:rPr>
        <w:t xml:space="preserve">4. </w:t>
      </w:r>
      <w:r w:rsidR="000A17B4"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0A17B4" w:rsidRPr="00A36C6E">
        <w:rPr>
          <w:rFonts w:ascii="Verdana" w:eastAsia="Calibri" w:hAnsi="Verdana" w:cs="Calibri"/>
          <w:sz w:val="24"/>
          <w:szCs w:val="24"/>
          <w:lang w:eastAsia="en-US"/>
        </w:rPr>
        <w:t xml:space="preserve"> w</w:t>
      </w:r>
      <w:proofErr w:type="spellStart"/>
      <w:r w:rsidR="000A17B4" w:rsidRPr="00A36C6E">
        <w:rPr>
          <w:rFonts w:ascii="Verdana" w:eastAsia="Calibri" w:hAnsi="Verdana" w:cs="Calibri"/>
          <w:sz w:val="24"/>
          <w:szCs w:val="24"/>
          <w:lang w:val="x-none" w:eastAsia="en-US"/>
        </w:rPr>
        <w:t>ykaz</w:t>
      </w:r>
      <w:proofErr w:type="spellEnd"/>
      <w:r w:rsidR="000A17B4" w:rsidRPr="00A36C6E">
        <w:rPr>
          <w:rFonts w:ascii="Verdana" w:eastAsia="Calibri" w:hAnsi="Verdana" w:cs="Calibri"/>
          <w:sz w:val="24"/>
          <w:szCs w:val="24"/>
          <w:lang w:val="x-none" w:eastAsia="en-US"/>
        </w:rPr>
        <w:t xml:space="preserve"> osób, skierowanych przez wykonawcę do realizacji zamówienia publicznego</w:t>
      </w:r>
      <w:r w:rsidR="000A17B4" w:rsidRPr="00A36C6E">
        <w:rPr>
          <w:rFonts w:ascii="Verdana" w:eastAsia="Calibri" w:hAnsi="Verdana" w:cs="Calibri"/>
          <w:sz w:val="24"/>
          <w:szCs w:val="24"/>
          <w:lang w:eastAsia="en-US"/>
        </w:rPr>
        <w:t>.</w:t>
      </w:r>
    </w:p>
    <w:p w14:paraId="45C8A138" w14:textId="77777777" w:rsidR="000A17B4" w:rsidRPr="00434B07"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3CDDCB85"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23D56F8E"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4E2563F1"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lastRenderedPageBreak/>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0B77E7BA"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12016F83"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5C1FBD1E"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48A72182"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4EBD4A7F"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11.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4EDFD4E9"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12.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7BF7C24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6AE4797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poinformowania Zamawiającego, że wybór jego oferty będzie prowadził do powstania u Zamawiającego obowiązku podatkowego.</w:t>
      </w:r>
    </w:p>
    <w:p w14:paraId="5A142D62"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531DE52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wskazania wartości towaru lub usługi objętego obowiązkiem podatkowym Zamawiającego, bez kwoty podatku.</w:t>
      </w:r>
    </w:p>
    <w:p w14:paraId="3CEC561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51AEA8A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EF25D1">
        <w:rPr>
          <w:rFonts w:ascii="Verdana" w:eastAsia="Calibri" w:hAnsi="Verdana" w:cs="Calibri"/>
          <w:sz w:val="24"/>
          <w:szCs w:val="24"/>
          <w:lang w:val="x-none" w:eastAsia="en-US"/>
        </w:rPr>
        <w:tab/>
      </w:r>
    </w:p>
    <w:p w14:paraId="3489371C"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 i otwarcie ofert</w:t>
      </w:r>
    </w:p>
    <w:p w14:paraId="0F13ED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0A80FC4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lastRenderedPageBreak/>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1159FAD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43F8F0E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403ED63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45ACBEF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F26F26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642E501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5FC3EAD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7A15C599" w14:textId="0A51DA88"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BE651A">
        <w:rPr>
          <w:rFonts w:ascii="Verdana" w:eastAsia="Calibri" w:hAnsi="Verdana" w:cs="Calibri"/>
          <w:b/>
          <w:bCs/>
          <w:sz w:val="24"/>
          <w:szCs w:val="24"/>
          <w:lang w:eastAsia="en-US"/>
        </w:rPr>
        <w:t>28</w:t>
      </w:r>
      <w:r>
        <w:rPr>
          <w:rFonts w:ascii="Verdana" w:eastAsia="Calibri" w:hAnsi="Verdana" w:cs="Calibri"/>
          <w:b/>
          <w:bCs/>
          <w:sz w:val="24"/>
          <w:szCs w:val="24"/>
          <w:lang w:eastAsia="en-US"/>
        </w:rPr>
        <w:t>.0</w:t>
      </w:r>
      <w:r w:rsidR="00BE651A">
        <w:rPr>
          <w:rFonts w:ascii="Verdana" w:eastAsia="Calibri" w:hAnsi="Verdana" w:cs="Calibri"/>
          <w:b/>
          <w:bCs/>
          <w:sz w:val="24"/>
          <w:szCs w:val="24"/>
          <w:lang w:eastAsia="en-US"/>
        </w:rPr>
        <w:t>3</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BE651A">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 xml:space="preserve">r. 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304A69F5" w14:textId="04314B7F"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3.</w:t>
      </w:r>
      <w:r w:rsidRPr="00EF25D1">
        <w:rPr>
          <w:rFonts w:ascii="Verdana" w:eastAsia="Calibri" w:hAnsi="Verdana" w:cs="Calibri"/>
          <w:b/>
          <w:bCs/>
          <w:sz w:val="24"/>
          <w:szCs w:val="24"/>
          <w:lang w:val="x-none" w:eastAsia="en-US"/>
        </w:rPr>
        <w:tab/>
        <w:t>Termin otwarcia ofert:</w:t>
      </w:r>
      <w:r>
        <w:rPr>
          <w:rFonts w:ascii="Verdana" w:eastAsia="Calibri" w:hAnsi="Verdana" w:cs="Calibri"/>
          <w:b/>
          <w:bCs/>
          <w:sz w:val="24"/>
          <w:szCs w:val="24"/>
          <w:lang w:val="x-none" w:eastAsia="en-US"/>
        </w:rPr>
        <w:t xml:space="preserve"> </w:t>
      </w:r>
      <w:r w:rsidR="00BE651A">
        <w:rPr>
          <w:rFonts w:ascii="Verdana" w:eastAsia="Calibri" w:hAnsi="Verdana" w:cs="Calibri"/>
          <w:b/>
          <w:bCs/>
          <w:sz w:val="24"/>
          <w:szCs w:val="24"/>
          <w:lang w:val="x-none" w:eastAsia="en-US"/>
        </w:rPr>
        <w:t>28</w:t>
      </w:r>
      <w:r>
        <w:rPr>
          <w:rFonts w:ascii="Verdana" w:eastAsia="Calibri" w:hAnsi="Verdana" w:cs="Calibri"/>
          <w:b/>
          <w:bCs/>
          <w:sz w:val="24"/>
          <w:szCs w:val="24"/>
          <w:lang w:val="x-none" w:eastAsia="en-US"/>
        </w:rPr>
        <w:t>.0</w:t>
      </w:r>
      <w:r w:rsidR="00BE651A">
        <w:rPr>
          <w:rFonts w:ascii="Verdana" w:eastAsia="Calibri" w:hAnsi="Verdana" w:cs="Calibri"/>
          <w:b/>
          <w:bCs/>
          <w:sz w:val="24"/>
          <w:szCs w:val="24"/>
          <w:lang w:val="x-none" w:eastAsia="en-US"/>
        </w:rPr>
        <w:t>3</w:t>
      </w:r>
      <w:r>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202</w:t>
      </w:r>
      <w:r w:rsidR="00BE651A">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 xml:space="preserve">r. 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31CF9A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046F5FF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3FC10F0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6C6B1F6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64A1207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146751EB"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5ABE724C" w14:textId="169217AD"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BE651A">
        <w:rPr>
          <w:rFonts w:ascii="Verdana" w:eastAsia="Calibri" w:hAnsi="Verdana" w:cs="Calibri"/>
          <w:b/>
          <w:bCs/>
          <w:sz w:val="24"/>
          <w:szCs w:val="24"/>
          <w:lang w:eastAsia="en-US"/>
        </w:rPr>
        <w:t>26</w:t>
      </w:r>
      <w:r>
        <w:rPr>
          <w:rFonts w:ascii="Verdana" w:eastAsia="Calibri" w:hAnsi="Verdana" w:cs="Calibri"/>
          <w:b/>
          <w:bCs/>
          <w:sz w:val="24"/>
          <w:szCs w:val="24"/>
          <w:lang w:eastAsia="en-US"/>
        </w:rPr>
        <w:t>.</w:t>
      </w:r>
      <w:r w:rsidR="00BE651A">
        <w:rPr>
          <w:rFonts w:ascii="Verdana" w:eastAsia="Calibri" w:hAnsi="Verdana" w:cs="Calibri"/>
          <w:b/>
          <w:bCs/>
          <w:sz w:val="24"/>
          <w:szCs w:val="24"/>
          <w:lang w:eastAsia="en-US"/>
        </w:rPr>
        <w:t>04</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BE651A">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r</w:t>
      </w:r>
      <w:r w:rsidRPr="00EF25D1">
        <w:rPr>
          <w:rFonts w:ascii="Verdana" w:eastAsia="Calibri" w:hAnsi="Verdana" w:cs="Calibri"/>
          <w:b/>
          <w:bCs/>
          <w:sz w:val="24"/>
          <w:szCs w:val="24"/>
          <w:lang w:eastAsia="en-US"/>
        </w:rPr>
        <w:t>.</w:t>
      </w:r>
    </w:p>
    <w:p w14:paraId="5733A3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21BEA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09C126A"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2E7B4F31" w14:textId="77777777" w:rsidR="000A17B4" w:rsidRPr="00B341F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B99C6D1" w14:textId="67FEA9D9" w:rsidR="000A17B4" w:rsidRPr="00B341F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w:t>
      </w:r>
      <w:r w:rsidR="00071651">
        <w:rPr>
          <w:rFonts w:ascii="Verdana" w:eastAsia="Calibri" w:hAnsi="Verdana" w:cs="Calibri"/>
          <w:sz w:val="24"/>
          <w:szCs w:val="24"/>
          <w:lang w:val="x-none" w:eastAsia="en-US"/>
        </w:rPr>
        <w:t xml:space="preserve"> </w:t>
      </w:r>
      <w:r w:rsidRPr="00B341FE">
        <w:rPr>
          <w:rFonts w:ascii="Verdana" w:eastAsia="Calibri" w:hAnsi="Verdana" w:cs="Calibri"/>
          <w:sz w:val="24"/>
          <w:szCs w:val="24"/>
          <w:lang w:val="x-none" w:eastAsia="en-US"/>
        </w:rPr>
        <w:t>w formularzu ofertowym - zał. nr 1 do SWZ</w:t>
      </w:r>
      <w:r w:rsidR="00BE651A">
        <w:rPr>
          <w:rFonts w:ascii="Verdana" w:eastAsia="Calibri" w:hAnsi="Verdana" w:cs="Calibri"/>
          <w:sz w:val="24"/>
          <w:szCs w:val="24"/>
          <w:lang w:val="x-none" w:eastAsia="en-US"/>
        </w:rPr>
        <w:t>.</w:t>
      </w:r>
    </w:p>
    <w:p w14:paraId="28598528" w14:textId="6D798678"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3.</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D56221B" w14:textId="55663ADC" w:rsidR="000A17B4" w:rsidRPr="00B341FE" w:rsidRDefault="00BE651A"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4</w:t>
      </w:r>
      <w:r w:rsidR="000A17B4" w:rsidRPr="00B341FE">
        <w:rPr>
          <w:rFonts w:ascii="Verdana" w:eastAsia="Calibri" w:hAnsi="Verdana" w:cs="Calibri"/>
          <w:sz w:val="24"/>
          <w:szCs w:val="24"/>
          <w:lang w:val="x-none" w:eastAsia="en-US"/>
        </w:rPr>
        <w:t>.</w:t>
      </w:r>
      <w:r w:rsidR="000A17B4" w:rsidRPr="00B341FE">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3C671FBB" w14:textId="6BE779EF" w:rsidR="000A17B4" w:rsidRPr="00A91315" w:rsidRDefault="00BE651A"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Pr>
          <w:rFonts w:ascii="Verdana" w:eastAsia="Calibri" w:hAnsi="Verdana" w:cs="Calibri"/>
          <w:sz w:val="24"/>
          <w:szCs w:val="24"/>
          <w:lang w:val="x-none" w:eastAsia="en-US"/>
        </w:rPr>
        <w:t>5</w:t>
      </w:r>
      <w:r w:rsidR="000A17B4" w:rsidRPr="00B341FE">
        <w:rPr>
          <w:rFonts w:ascii="Verdana" w:eastAsia="Calibri" w:hAnsi="Verdana" w:cs="Calibri"/>
          <w:sz w:val="24"/>
          <w:szCs w:val="24"/>
          <w:lang w:val="x-none" w:eastAsia="en-US"/>
        </w:rPr>
        <w:t>.</w:t>
      </w:r>
      <w:r w:rsidR="000A17B4" w:rsidRPr="00B341FE">
        <w:rPr>
          <w:rFonts w:ascii="Verdana" w:eastAsia="Calibri" w:hAnsi="Verdana" w:cs="Calibri"/>
          <w:sz w:val="24"/>
          <w:szCs w:val="24"/>
          <w:lang w:val="x-none" w:eastAsia="en-US"/>
        </w:rPr>
        <w:tab/>
      </w:r>
      <w:r w:rsidR="000A17B4"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000A17B4" w:rsidRPr="00EF25D1">
        <w:rPr>
          <w:rFonts w:ascii="Verdana" w:eastAsia="Calibri" w:hAnsi="Verdana" w:cs="Calibri"/>
          <w:sz w:val="24"/>
          <w:szCs w:val="24"/>
          <w:lang w:eastAsia="en-US"/>
        </w:rPr>
        <w:t xml:space="preserve"> (formularzu ofertowym zał. nr 1 do SWZ)</w:t>
      </w:r>
      <w:r w:rsidR="000A17B4"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000A17B4" w:rsidRPr="00B341FE">
        <w:rPr>
          <w:rFonts w:ascii="Verdana" w:eastAsia="Calibri" w:hAnsi="Verdana" w:cs="Calibri"/>
          <w:sz w:val="24"/>
          <w:szCs w:val="24"/>
          <w:lang w:val="x-none" w:eastAsia="en-US"/>
        </w:rPr>
        <w:t xml:space="preserve">starannością, </w:t>
      </w:r>
      <w:r>
        <w:rPr>
          <w:rFonts w:ascii="Verdana" w:eastAsia="Calibri" w:hAnsi="Verdana" w:cs="Calibri"/>
          <w:sz w:val="24"/>
          <w:szCs w:val="24"/>
          <w:lang w:val="x-none" w:eastAsia="en-US"/>
        </w:rPr>
        <w:t xml:space="preserve">pomiary, badania, obsługa geodezyjna. Ubezpieczenie itp. </w:t>
      </w:r>
      <w:r w:rsidR="000A17B4" w:rsidRPr="00B341FE">
        <w:rPr>
          <w:rFonts w:ascii="Verdana" w:eastAsia="Calibri" w:hAnsi="Verdana" w:cs="Calibri"/>
          <w:sz w:val="24"/>
          <w:szCs w:val="24"/>
          <w:lang w:val="x-none" w:eastAsia="en-US"/>
        </w:rPr>
        <w:t xml:space="preserve">oraz ewentualne rabaty a także wszystkie </w:t>
      </w:r>
      <w:r w:rsidR="000A17B4" w:rsidRPr="00B341FE">
        <w:rPr>
          <w:rFonts w:ascii="Verdana" w:eastAsia="Calibri" w:hAnsi="Verdana" w:cs="Calibri"/>
          <w:sz w:val="24"/>
          <w:szCs w:val="24"/>
          <w:lang w:val="x-none" w:eastAsia="en-US"/>
        </w:rPr>
        <w:lastRenderedPageBreak/>
        <w:t>potencjalne ryzyka ekonomiczne, jakie mogą</w:t>
      </w:r>
      <w:r w:rsidR="000A17B4" w:rsidRPr="00EF25D1">
        <w:rPr>
          <w:rFonts w:ascii="Verdana" w:eastAsia="Calibri" w:hAnsi="Verdana" w:cs="Calibri"/>
          <w:sz w:val="24"/>
          <w:szCs w:val="24"/>
          <w:lang w:val="x-none" w:eastAsia="en-US"/>
        </w:rPr>
        <w:t xml:space="preserve">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5B390C1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Cena winna uwzględniać wymagania wskazane w opisie przedmiotu zamówienia</w:t>
      </w:r>
      <w:r>
        <w:rPr>
          <w:rFonts w:ascii="Verdana" w:eastAsia="Calibri" w:hAnsi="Verdana" w:cs="Calibri"/>
          <w:sz w:val="24"/>
          <w:szCs w:val="24"/>
          <w:lang w:val="x-none" w:eastAsia="en-US"/>
        </w:rPr>
        <w:t xml:space="preserve"> (OPZ)</w:t>
      </w:r>
      <w:r w:rsidRPr="00EF25D1">
        <w:rPr>
          <w:rFonts w:ascii="Verdana" w:eastAsia="Calibri" w:hAnsi="Verdana" w:cs="Calibri"/>
          <w:sz w:val="24"/>
          <w:szCs w:val="24"/>
          <w:lang w:val="x-none" w:eastAsia="en-US"/>
        </w:rPr>
        <w:t>, SWZ i projekcie umowy.</w:t>
      </w:r>
    </w:p>
    <w:p w14:paraId="3690DEC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Cenę należy obliczyć:</w:t>
      </w:r>
    </w:p>
    <w:p w14:paraId="6EBFB37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4B54AC0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0A58739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7E583D8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A3D48A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 podając wartość brutto (cenę oferty brutto)</w:t>
      </w:r>
    </w:p>
    <w:p w14:paraId="3C19C63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Wartość brutto stanowi cenę oferty brutto i będzie brana pod uwagę przy ocenie ofert.</w:t>
      </w:r>
    </w:p>
    <w:p w14:paraId="43D66D7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1431881B" w14:textId="2A3DC8E0"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została złożone oferta, której wybór prowadziłby do powstania u Zamawiającego obowiązku podatkowego zgodnie z rozdziałem </w:t>
      </w:r>
      <w:r w:rsidRPr="00EF25D1">
        <w:rPr>
          <w:rFonts w:ascii="Verdana" w:eastAsia="Calibri" w:hAnsi="Verdana" w:cs="Calibri"/>
          <w:sz w:val="24"/>
          <w:szCs w:val="24"/>
          <w:lang w:eastAsia="en-US"/>
        </w:rPr>
        <w:t>XV pkt.23</w:t>
      </w:r>
      <w:r w:rsidRPr="00EF25D1">
        <w:rPr>
          <w:rFonts w:ascii="Verdana" w:eastAsia="Calibri" w:hAnsi="Verdana" w:cs="Calibri"/>
          <w:sz w:val="24"/>
          <w:szCs w:val="24"/>
          <w:lang w:val="x-none" w:eastAsia="en-US"/>
        </w:rPr>
        <w:t xml:space="preserve"> lp. 1</w:t>
      </w:r>
      <w:r>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4B3F378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5342B12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40920C7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DF5040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BA84F5D"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0"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02F9A64A"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3E6D0FF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0A17B4" w:rsidRPr="00EF25D1" w14:paraId="2DC4F8EA" w14:textId="77777777" w:rsidTr="00BD568B">
        <w:tc>
          <w:tcPr>
            <w:tcW w:w="851" w:type="dxa"/>
            <w:shd w:val="pct10" w:color="auto" w:fill="auto"/>
            <w:vAlign w:val="center"/>
          </w:tcPr>
          <w:p w14:paraId="790A6194"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1E4E5C5C"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3F39F6FC"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0A17B4" w:rsidRPr="00EF25D1" w14:paraId="1073A39E" w14:textId="77777777" w:rsidTr="00BD568B">
        <w:tc>
          <w:tcPr>
            <w:tcW w:w="851" w:type="dxa"/>
            <w:vAlign w:val="center"/>
          </w:tcPr>
          <w:p w14:paraId="788DFAE7"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79DF5E36" w14:textId="77777777" w:rsidR="000A17B4"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092E25D9"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4A6E9C6B"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0A17B4" w:rsidRPr="00EF25D1" w14:paraId="0821C33D" w14:textId="77777777" w:rsidTr="00BD568B">
        <w:trPr>
          <w:trHeight w:val="473"/>
        </w:trPr>
        <w:tc>
          <w:tcPr>
            <w:tcW w:w="851" w:type="dxa"/>
            <w:vAlign w:val="center"/>
          </w:tcPr>
          <w:p w14:paraId="3F58A9B5"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47735F44"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301A9DBA"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40</w:t>
            </w:r>
          </w:p>
        </w:tc>
      </w:tr>
    </w:tbl>
    <w:p w14:paraId="124BA66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7B3B431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2B8A81E2" w14:textId="77777777" w:rsidR="000A17B4" w:rsidRPr="00EF25D1" w:rsidRDefault="000A17B4" w:rsidP="000A17B4">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7BA586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1827CC0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49CC00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323205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43FB2B6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15BC467D"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72E8F4DC" w14:textId="77777777" w:rsidR="000A17B4" w:rsidRPr="00BA39CA"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bookmarkEnd w:id="10"/>
    <w:p w14:paraId="4F1E822B"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607484D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7119D292"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4 lat otrzyma 10 pkt,</w:t>
      </w:r>
    </w:p>
    <w:p w14:paraId="06B02567"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2E97855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6 lat otrzyma 40 pkt.</w:t>
      </w:r>
    </w:p>
    <w:p w14:paraId="05E3E2F5"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lastRenderedPageBreak/>
        <w:t>Przy ocenie tego kryterium Zamawiający będzie brał pod uwagę zaoferowany prze Wykonawcę okres gwarancji, podany w załączniku nr 1 do SWZ (formularz ofertowy).</w:t>
      </w:r>
    </w:p>
    <w:p w14:paraId="12867DE4"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4C983FB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07D1FA13"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1D735829" w14:textId="77777777" w:rsidR="00BE651A" w:rsidRPr="009343D8" w:rsidRDefault="00BE651A" w:rsidP="00BE651A">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6D09EBA4"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30A1EF1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4F5EDAD0"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04FD4F02"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04CCB35B"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3C09634E"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4F33787C" w14:textId="77777777" w:rsidR="00BE651A" w:rsidRPr="00EF25D1" w:rsidRDefault="00BE651A" w:rsidP="00BE651A">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735B19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8FFB7E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553EE1F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686FEB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89BB9B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92F5BF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wyniku postępowania (wyborze najkorzystniejszej oferty) – upubliczni na platformie jako komunikat publiczny.</w:t>
      </w:r>
    </w:p>
    <w:p w14:paraId="28E81A6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6B4A9FA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28DB1A7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7893109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3CF01DA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62AECE3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6729C41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48544AF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4CDEB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eastAsia="en-US"/>
        </w:rPr>
        <w:tab/>
        <w:t>potwierdzenie wniesienia zabezpieczenia należytego wykonania umowy;</w:t>
      </w:r>
    </w:p>
    <w:p w14:paraId="4AD66FC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1F8A5C9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1A0FC58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6A19CB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Pr="00EF25D1">
        <w:rPr>
          <w:rFonts w:ascii="Verdana" w:eastAsia="Calibri" w:hAnsi="Verdana" w:cs="Calibri"/>
          <w:sz w:val="24"/>
          <w:szCs w:val="24"/>
          <w:lang w:eastAsia="en-US"/>
        </w:rPr>
        <w:t>) harmonogram rzeczowo- finansowy.</w:t>
      </w:r>
    </w:p>
    <w:p w14:paraId="7AA93F76" w14:textId="2B959213" w:rsidR="000A17B4"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7</w:t>
      </w:r>
      <w:r w:rsidRPr="00EF25D1">
        <w:rPr>
          <w:rFonts w:ascii="Verdana" w:eastAsia="Calibri" w:hAnsi="Verdana" w:cs="Calibri"/>
          <w:sz w:val="24"/>
          <w:szCs w:val="24"/>
          <w:lang w:eastAsia="en-US"/>
        </w:rPr>
        <w:t xml:space="preserve">) kopię poświadczoną za zgodność z oryginałem polisy ubezpieczeniowej od odpowiedzialności cywilnej </w:t>
      </w:r>
      <w:r>
        <w:rPr>
          <w:rFonts w:ascii="Verdana" w:eastAsia="Calibri" w:hAnsi="Verdana" w:cs="Calibri"/>
          <w:sz w:val="24"/>
          <w:szCs w:val="24"/>
          <w:lang w:eastAsia="en-US"/>
        </w:rPr>
        <w:t xml:space="preserve"> w zakresie prowadzonej działalności gospodarczej, </w:t>
      </w:r>
      <w:r w:rsidRPr="00EF25D1">
        <w:rPr>
          <w:rFonts w:ascii="Verdana" w:eastAsia="Calibri" w:hAnsi="Verdana" w:cs="Calibri"/>
          <w:sz w:val="24"/>
          <w:szCs w:val="24"/>
          <w:lang w:eastAsia="en-US"/>
        </w:rPr>
        <w:t>(dalej „ubezpieczenie OC”) na sumę gwarancyjną o wartości co najmniej</w:t>
      </w:r>
      <w:r>
        <w:rPr>
          <w:rFonts w:ascii="Verdana" w:eastAsia="Calibri" w:hAnsi="Verdana" w:cs="Calibri"/>
          <w:sz w:val="24"/>
          <w:szCs w:val="24"/>
          <w:lang w:eastAsia="en-US"/>
        </w:rPr>
        <w:t xml:space="preserve"> </w:t>
      </w:r>
      <w:r w:rsidR="00BE70E8">
        <w:rPr>
          <w:rFonts w:ascii="Verdana" w:eastAsia="Calibri" w:hAnsi="Verdana" w:cs="Calibri"/>
          <w:sz w:val="24"/>
          <w:szCs w:val="24"/>
          <w:lang w:eastAsia="en-US"/>
        </w:rPr>
        <w:t>8</w:t>
      </w:r>
      <w:r w:rsidR="00BE651A">
        <w:rPr>
          <w:rFonts w:ascii="Verdana" w:eastAsia="Calibri" w:hAnsi="Verdana" w:cs="Calibri"/>
          <w:sz w:val="24"/>
          <w:szCs w:val="24"/>
          <w:lang w:eastAsia="en-US"/>
        </w:rPr>
        <w:t xml:space="preserve">00 </w:t>
      </w:r>
      <w:r w:rsidR="00BE651A">
        <w:rPr>
          <w:rFonts w:ascii="Verdana" w:eastAsia="Calibri" w:hAnsi="Verdana" w:cs="Calibri"/>
          <w:sz w:val="24"/>
          <w:szCs w:val="24"/>
          <w:lang w:eastAsia="en-US"/>
        </w:rPr>
        <w:lastRenderedPageBreak/>
        <w:t>000</w:t>
      </w:r>
      <w:r w:rsidRPr="00EF25D1">
        <w:rPr>
          <w:rFonts w:ascii="Verdana" w:eastAsia="Calibri" w:hAnsi="Verdana" w:cs="Calibri"/>
          <w:sz w:val="24"/>
          <w:szCs w:val="24"/>
          <w:lang w:eastAsia="en-US"/>
        </w:rPr>
        <w:t>,00 zł (</w:t>
      </w:r>
      <w:r w:rsidR="00BE70E8">
        <w:rPr>
          <w:rFonts w:ascii="Verdana" w:eastAsia="Calibri" w:hAnsi="Verdana" w:cs="Calibri"/>
          <w:sz w:val="24"/>
          <w:szCs w:val="24"/>
          <w:lang w:eastAsia="en-US"/>
        </w:rPr>
        <w:t>osiemset</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tysi</w:t>
      </w:r>
      <w:r>
        <w:rPr>
          <w:rFonts w:ascii="Verdana" w:eastAsia="Calibri" w:hAnsi="Verdana" w:cs="Calibri"/>
          <w:sz w:val="24"/>
          <w:szCs w:val="24"/>
          <w:lang w:eastAsia="en-US"/>
        </w:rPr>
        <w:t>ę</w:t>
      </w:r>
      <w:r w:rsidRPr="00EF25D1">
        <w:rPr>
          <w:rFonts w:ascii="Verdana" w:eastAsia="Calibri" w:hAnsi="Verdana" w:cs="Calibri"/>
          <w:sz w:val="24"/>
          <w:szCs w:val="24"/>
          <w:lang w:eastAsia="en-US"/>
        </w:rPr>
        <w:t>c</w:t>
      </w:r>
      <w:r>
        <w:rPr>
          <w:rFonts w:ascii="Verdana" w:eastAsia="Calibri" w:hAnsi="Verdana" w:cs="Calibri"/>
          <w:sz w:val="24"/>
          <w:szCs w:val="24"/>
          <w:lang w:eastAsia="en-US"/>
        </w:rPr>
        <w:t>y</w:t>
      </w:r>
      <w:r w:rsidRPr="00EF25D1">
        <w:rPr>
          <w:rFonts w:ascii="Verdana" w:eastAsia="Calibri" w:hAnsi="Verdana" w:cs="Calibri"/>
          <w:sz w:val="24"/>
          <w:szCs w:val="24"/>
          <w:lang w:eastAsia="en-US"/>
        </w:rPr>
        <w:t xml:space="preserve"> złotych)</w:t>
      </w:r>
      <w:r>
        <w:rPr>
          <w:rFonts w:ascii="Verdana" w:eastAsia="Calibri" w:hAnsi="Verdana" w:cs="Calibri"/>
          <w:sz w:val="24"/>
          <w:szCs w:val="24"/>
          <w:lang w:eastAsia="en-US"/>
        </w:rPr>
        <w:t xml:space="preserve"> na jedno i wszystkie zdarzenia,</w:t>
      </w:r>
      <w:r w:rsidRPr="00EF25D1">
        <w:rPr>
          <w:rFonts w:ascii="Verdana" w:eastAsia="Calibri" w:hAnsi="Verdana" w:cs="Calibri"/>
          <w:sz w:val="24"/>
          <w:szCs w:val="24"/>
          <w:lang w:eastAsia="en-US"/>
        </w:rPr>
        <w:t xml:space="preserve"> wraz z kopią dowodu </w:t>
      </w:r>
      <w:r w:rsidRPr="003D2102">
        <w:rPr>
          <w:rFonts w:ascii="Verdana" w:eastAsia="Calibri" w:hAnsi="Verdana" w:cs="Calibri"/>
          <w:sz w:val="24"/>
          <w:szCs w:val="24"/>
          <w:lang w:eastAsia="en-US"/>
        </w:rPr>
        <w:t>jej zapłaty- zgodnie z § 10 projektu umowy.</w:t>
      </w:r>
    </w:p>
    <w:p w14:paraId="49F4881B" w14:textId="78CDF9BC"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8) Kosztorys ofertow</w:t>
      </w:r>
      <w:r w:rsidR="00BE651A">
        <w:rPr>
          <w:rFonts w:ascii="Verdana" w:eastAsia="Calibri" w:hAnsi="Verdana" w:cs="Calibri"/>
          <w:sz w:val="24"/>
          <w:szCs w:val="24"/>
          <w:lang w:eastAsia="en-US"/>
        </w:rPr>
        <w:t>y</w:t>
      </w:r>
      <w:r>
        <w:rPr>
          <w:rFonts w:ascii="Verdana" w:eastAsia="Calibri" w:hAnsi="Verdana" w:cs="Calibri"/>
          <w:sz w:val="24"/>
          <w:szCs w:val="24"/>
          <w:lang w:eastAsia="en-US"/>
        </w:rPr>
        <w:t xml:space="preserve"> wskazujące sposób wyliczenia ceny ofertowej i  zakres rzeczowy zamówienia.</w:t>
      </w:r>
    </w:p>
    <w:p w14:paraId="45163F9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p>
    <w:p w14:paraId="0191434B"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Wymagania dotyczące zabezpieczenia należytego wykonania umowy</w:t>
      </w:r>
    </w:p>
    <w:p w14:paraId="3CCF4EC4" w14:textId="77777777" w:rsidR="000A17B4" w:rsidRPr="00EC062C"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Pr="00B657FE">
        <w:rPr>
          <w:rFonts w:ascii="Verdana" w:eastAsia="Calibri" w:hAnsi="Verdana" w:cs="Calibri"/>
          <w:sz w:val="24"/>
          <w:szCs w:val="24"/>
          <w:lang w:eastAsia="en-US"/>
        </w:rPr>
        <w:t>5</w:t>
      </w:r>
      <w:r w:rsidRPr="00B657FE">
        <w:rPr>
          <w:rFonts w:ascii="Verdana" w:eastAsia="Calibri" w:hAnsi="Verdana" w:cs="Calibri"/>
          <w:sz w:val="24"/>
          <w:szCs w:val="24"/>
          <w:lang w:val="x-none" w:eastAsia="en-US"/>
        </w:rPr>
        <w:t xml:space="preserve"> % ceny całkowitej </w:t>
      </w:r>
      <w:r w:rsidRPr="00EC062C">
        <w:rPr>
          <w:rFonts w:ascii="Verdana" w:eastAsia="Calibri" w:hAnsi="Verdana" w:cs="Calibri"/>
          <w:sz w:val="24"/>
          <w:szCs w:val="24"/>
          <w:lang w:val="x-none" w:eastAsia="en-US"/>
        </w:rPr>
        <w:t xml:space="preserve">podanej w ofercie, w formach, o których mowa w art. 450 ust. 1 i 2 ustawy </w:t>
      </w:r>
      <w:proofErr w:type="spellStart"/>
      <w:r w:rsidRPr="00EC062C">
        <w:rPr>
          <w:rFonts w:ascii="Verdana" w:eastAsia="Calibri" w:hAnsi="Verdana" w:cs="Calibri"/>
          <w:sz w:val="24"/>
          <w:szCs w:val="24"/>
          <w:lang w:val="x-none" w:eastAsia="en-US"/>
        </w:rPr>
        <w:t>Pzp</w:t>
      </w:r>
      <w:proofErr w:type="spellEnd"/>
      <w:r w:rsidRPr="00EC062C">
        <w:rPr>
          <w:rFonts w:ascii="Verdana" w:eastAsia="Calibri" w:hAnsi="Verdana" w:cs="Calibri"/>
          <w:sz w:val="24"/>
          <w:szCs w:val="24"/>
          <w:lang w:val="x-none" w:eastAsia="en-US"/>
        </w:rPr>
        <w:t>.</w:t>
      </w:r>
    </w:p>
    <w:p w14:paraId="780D89B8" w14:textId="634139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C062C">
        <w:rPr>
          <w:rFonts w:ascii="Verdana" w:eastAsia="Calibri" w:hAnsi="Verdana" w:cs="Calibri"/>
          <w:sz w:val="24"/>
          <w:szCs w:val="24"/>
          <w:lang w:val="x-none" w:eastAsia="en-US"/>
        </w:rPr>
        <w:t xml:space="preserve">2. </w:t>
      </w:r>
      <w:r w:rsidRPr="00EC062C">
        <w:rPr>
          <w:rFonts w:ascii="Verdana" w:eastAsia="Calibri" w:hAnsi="Verdana" w:cs="Calibri"/>
          <w:b/>
          <w:bCs/>
          <w:sz w:val="24"/>
          <w:szCs w:val="24"/>
          <w:lang w:val="x-none" w:eastAsia="en-US"/>
        </w:rPr>
        <w:t xml:space="preserve">Zabezpieczenie wnoszone w pieniądzu Wykonawca zobowiązany będzie wnieść przelewem na rachunek bankowy Zamawiającego: </w:t>
      </w:r>
      <w:r w:rsidR="00EC062C" w:rsidRPr="00EC062C">
        <w:rPr>
          <w:rFonts w:ascii="Verdana" w:eastAsia="Calibri" w:hAnsi="Verdana" w:cs="Calibri"/>
          <w:b/>
          <w:bCs/>
          <w:sz w:val="24"/>
          <w:szCs w:val="24"/>
          <w:lang w:val="x-none" w:eastAsia="en-US"/>
        </w:rPr>
        <w:t>GBS w Strzelinie o/Stronie Śląskie 04 9588 0004 4202 1988 2000 0010</w:t>
      </w:r>
      <w:r w:rsidRPr="00EC062C">
        <w:rPr>
          <w:rFonts w:ascii="Verdana" w:eastAsia="Calibri" w:hAnsi="Verdana" w:cs="Calibri"/>
          <w:b/>
          <w:bCs/>
          <w:sz w:val="24"/>
          <w:szCs w:val="24"/>
          <w:lang w:val="x-none" w:eastAsia="en-US"/>
        </w:rPr>
        <w:t xml:space="preserve">.  </w:t>
      </w:r>
      <w:r w:rsidRPr="00EC062C">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w:t>
      </w:r>
      <w:r w:rsidRPr="00EF25D1">
        <w:rPr>
          <w:rFonts w:ascii="Verdana" w:eastAsia="Calibri" w:hAnsi="Verdana" w:cs="Calibri"/>
          <w:sz w:val="24"/>
          <w:szCs w:val="24"/>
          <w:lang w:val="x-none" w:eastAsia="en-US"/>
        </w:rPr>
        <w:t xml:space="preserve"> uznania tego rachunku bankowego kwotą zabezpieczenia (wpływ środków pieniężnych na rachunek bankowy wskazany przez Zamawiającego musi nastąpić przed podpisaniem umowy w sprawie zamówienia publicznego).</w:t>
      </w:r>
    </w:p>
    <w:p w14:paraId="3A695F5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777A697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DA9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28D3B7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5D395F0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7CFF75D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8.1. </w:t>
      </w:r>
      <w:bookmarkStart w:id="11"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6F57D0C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1"/>
    <w:p w14:paraId="16F24EA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68C0DC3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9CE4CD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0A664918" w14:textId="77777777" w:rsidR="000A17B4" w:rsidRPr="00EF25D1" w:rsidRDefault="000A17B4" w:rsidP="000A17B4">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110EDCA9"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2"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2"/>
    </w:p>
    <w:p w14:paraId="0234090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214C0068" w14:textId="0A1A7535"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7BB8509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8F904FA"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Ochrona danych osobowych</w:t>
      </w:r>
    </w:p>
    <w:p w14:paraId="7BB9A59A" w14:textId="77777777" w:rsidR="008C1256" w:rsidRPr="008C1256" w:rsidRDefault="008C1256" w:rsidP="008C1256">
      <w:pPr>
        <w:widowControl/>
        <w:numPr>
          <w:ilvl w:val="0"/>
          <w:numId w:val="19"/>
        </w:numPr>
        <w:tabs>
          <w:tab w:val="left" w:pos="709"/>
        </w:tabs>
        <w:autoSpaceDE/>
        <w:autoSpaceDN/>
        <w:adjustRightInd/>
        <w:spacing w:after="160" w:line="360" w:lineRule="auto"/>
        <w:ind w:right="57"/>
        <w:contextualSpacing/>
        <w:jc w:val="both"/>
        <w:rPr>
          <w:rFonts w:ascii="Verdana" w:eastAsia="Times New Roman" w:hAnsi="Verdana"/>
          <w:iCs/>
          <w:sz w:val="24"/>
          <w:szCs w:val="24"/>
        </w:rPr>
      </w:pPr>
      <w:bookmarkStart w:id="13" w:name="_Hlk137542031"/>
      <w:r w:rsidRPr="008C1256">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1C130959" w14:textId="77777777" w:rsidR="008C1256" w:rsidRPr="008C1256" w:rsidRDefault="008C1256" w:rsidP="008C1256">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8C1256">
        <w:rPr>
          <w:rFonts w:ascii="Verdana" w:eastAsia="Andale Sans UI" w:hAnsi="Verdana"/>
          <w:iCs/>
          <w:sz w:val="24"/>
          <w:szCs w:val="24"/>
        </w:rPr>
        <w:t>Dlatego zgodnie z brzmieniem art. 13 ust. 1, 2 i 3 RODO, informujemy, że:</w:t>
      </w:r>
    </w:p>
    <w:p w14:paraId="215A4D50"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b/>
          <w:bCs/>
          <w:iCs/>
          <w:sz w:val="24"/>
          <w:szCs w:val="24"/>
        </w:rPr>
      </w:pPr>
      <w:r w:rsidRPr="008C1256">
        <w:rPr>
          <w:rFonts w:ascii="Verdana" w:eastAsia="Times New Roman" w:hAnsi="Verdana"/>
          <w:iCs/>
          <w:sz w:val="24"/>
          <w:szCs w:val="24"/>
        </w:rPr>
        <w:lastRenderedPageBreak/>
        <w:t xml:space="preserve">Administratorem pozyskiwanych danych osobowych jest  </w:t>
      </w:r>
      <w:r w:rsidRPr="008C1256">
        <w:rPr>
          <w:rFonts w:ascii="Verdana" w:eastAsia="Times New Roman" w:hAnsi="Verdana"/>
          <w:b/>
          <w:bCs/>
          <w:iCs/>
          <w:sz w:val="24"/>
          <w:szCs w:val="24"/>
        </w:rPr>
        <w:t xml:space="preserve">Zakład Wodociągów i Kanalizacji  sp. z o.o. w Stroniu Śląskim z siedzibą w Strachocin 39, 57-550 Stronie Śląskie. </w:t>
      </w:r>
    </w:p>
    <w:p w14:paraId="2054AF7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Z inspektorem ochrony danych można kontaktować się pisząc na adres siedziby administratora jak powyżej lub na adres e-mail: </w:t>
      </w:r>
      <w:hyperlink r:id="rId14" w:history="1">
        <w:r w:rsidRPr="008C1256">
          <w:rPr>
            <w:rFonts w:ascii="Verdana" w:eastAsia="Times New Roman" w:hAnsi="Verdana"/>
            <w:iCs/>
            <w:color w:val="0563C1"/>
            <w:sz w:val="24"/>
            <w:szCs w:val="24"/>
            <w:u w:val="single"/>
          </w:rPr>
          <w:t>zwik@stronie.pl</w:t>
        </w:r>
      </w:hyperlink>
      <w:r w:rsidRPr="008C1256">
        <w:rPr>
          <w:rFonts w:ascii="Verdana" w:eastAsia="Times New Roman" w:hAnsi="Verdana"/>
          <w:iCs/>
          <w:sz w:val="24"/>
          <w:szCs w:val="24"/>
        </w:rPr>
        <w:t xml:space="preserve">  </w:t>
      </w:r>
    </w:p>
    <w:p w14:paraId="6BDBFA9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8C1256">
        <w:rPr>
          <w:rFonts w:ascii="Verdana" w:eastAsia="Times New Roman" w:hAnsi="Verdana"/>
          <w:bCs/>
          <w:iCs/>
          <w:sz w:val="24"/>
          <w:szCs w:val="24"/>
        </w:rPr>
        <w:t>Zamawiającym</w:t>
      </w:r>
      <w:r w:rsidRPr="008C1256">
        <w:rPr>
          <w:rFonts w:ascii="Verdana" w:eastAsia="Times New Roman" w:hAnsi="Verdana"/>
          <w:iCs/>
          <w:sz w:val="24"/>
          <w:szCs w:val="24"/>
        </w:rPr>
        <w:t>.</w:t>
      </w:r>
    </w:p>
    <w:p w14:paraId="7129399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55931B50"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078BB497"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w:t>
      </w:r>
    </w:p>
    <w:p w14:paraId="159BC73F"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w odniesieniu do Pani/Pana danych osobowych decyzje nie będą podejmowane w sposób zautomatyzowany, stosowanie do art. 22 RODO.</w:t>
      </w:r>
    </w:p>
    <w:p w14:paraId="14376CD1"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posiada Pani/Pan:</w:t>
      </w:r>
    </w:p>
    <w:p w14:paraId="2D5658DB"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na podstawie art. 15 RODO prawo dostępu do danych osobowych Pani/Pana dotyczących.</w:t>
      </w:r>
    </w:p>
    <w:p w14:paraId="649B959C"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3FC76986"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lastRenderedPageBreak/>
        <w:t>na podstawie art. 16 RODO prawo do sprostowania Pani/Pana danych osobowych.</w:t>
      </w:r>
    </w:p>
    <w:p w14:paraId="60280A13"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 xml:space="preserve"> oraz nie może naruszać integralności protokołu oraz jego załączników.</w:t>
      </w:r>
    </w:p>
    <w:p w14:paraId="7B177748"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na podstawie art. 18 RODO prawo żądania od administratora ograniczenia przetwarzania danych osobo</w:t>
      </w:r>
      <w:r w:rsidRPr="008C1256">
        <w:rPr>
          <w:rFonts w:ascii="Verdana" w:eastAsia="Times New Roman" w:hAnsi="Verdana"/>
          <w:iCs/>
          <w:sz w:val="24"/>
          <w:szCs w:val="24"/>
        </w:rPr>
        <w:softHyphen/>
        <w:t>wych z zastrzeżeniem przypadków, o których mowa w art. 18 ust. 2 RODO.</w:t>
      </w:r>
    </w:p>
    <w:p w14:paraId="4E47F313"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39450BBA"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prawo do wniesienia skargi do Prezesa Urzędu Ochrony Danych Osobowych, gdy uzna Pani/Pan, że prze</w:t>
      </w:r>
      <w:r w:rsidRPr="008C1256">
        <w:rPr>
          <w:rFonts w:ascii="Verdana" w:eastAsia="Times New Roman" w:hAnsi="Verdana"/>
          <w:iCs/>
          <w:sz w:val="24"/>
          <w:szCs w:val="24"/>
        </w:rPr>
        <w:softHyphen/>
        <w:t>twarzanie danych osobowych Pani/Pana dotyczących narusza przepisy RODO.</w:t>
      </w:r>
    </w:p>
    <w:p w14:paraId="28DFA0A9" w14:textId="77777777" w:rsidR="008C1256" w:rsidRPr="008C1256" w:rsidRDefault="008C1256" w:rsidP="008C1256">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nie przysługuje Pani/Panu:</w:t>
      </w:r>
    </w:p>
    <w:p w14:paraId="26232ED1"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w związku z art. 17 ust. 3 lit. b, d lub e RODO prawo do usunięcia danych osobowych.</w:t>
      </w:r>
    </w:p>
    <w:p w14:paraId="2EC7BCFA"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prawo do przenoszenia danych osobowych, o którym mowa w art. 20 RODO.</w:t>
      </w:r>
    </w:p>
    <w:p w14:paraId="3FA98D60"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8C1256">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66A16B72" w14:textId="58468436" w:rsidR="008C1256" w:rsidRPr="008C1256" w:rsidRDefault="008C1256" w:rsidP="008C1256">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8C1256">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3"/>
    <w:p w14:paraId="4AC1DD95" w14:textId="77777777" w:rsidR="000A17B4" w:rsidRPr="00EF25D1" w:rsidRDefault="000A17B4" w:rsidP="000A17B4">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A5E8176"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669947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Środki ochrony prawnej przewidziane są w dziale IX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15EF64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Środkami ochrony prawnej są odwołanie i skarga do sądu.</w:t>
      </w:r>
    </w:p>
    <w:p w14:paraId="531B2AD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5446FED3"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4" w:name="_Hlk137206046"/>
      <w:r w:rsidRPr="00EF25D1">
        <w:rPr>
          <w:rFonts w:ascii="Verdana" w:eastAsia="Times New Roman" w:hAnsi="Verdana" w:cs="Calibri"/>
          <w:b/>
          <w:bCs/>
          <w:color w:val="2F5496"/>
          <w:sz w:val="24"/>
          <w:szCs w:val="24"/>
          <w:lang w:val="x-none" w:eastAsia="x-none"/>
        </w:rPr>
        <w:lastRenderedPageBreak/>
        <w:t>Klauzula zatrudnienia</w:t>
      </w:r>
    </w:p>
    <w:bookmarkEnd w:id="14"/>
    <w:p w14:paraId="42AACF80" w14:textId="77777777" w:rsidR="000A17B4" w:rsidRPr="00EC062C" w:rsidRDefault="000A17B4" w:rsidP="00EC062C">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Zamawiający stosownie do art. 95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określa obowiązek zatrudnienia przez Wykonawcę / Podwykonawcę na podstawie stosunku pracy </w:t>
      </w:r>
      <w:r w:rsidRPr="00EF25D1">
        <w:rPr>
          <w:rFonts w:ascii="Verdana" w:eastAsia="SimSun" w:hAnsi="Verdana" w:cs="Cambria"/>
          <w:sz w:val="24"/>
          <w:szCs w:val="24"/>
          <w:lang w:eastAsia="zh-CN"/>
        </w:rPr>
        <w:t>osób wykonujących następujące czynności: (wymagania odnoszące się do czynności polegających na wykonywaniu pracy w sposób określony w §</w:t>
      </w:r>
      <w:r w:rsidRPr="00EF25D1">
        <w:rPr>
          <w:rFonts w:ascii="Verdana" w:eastAsia="SimSun" w:hAnsi="Verdana"/>
          <w:b/>
          <w:bCs/>
          <w:color w:val="7030A0"/>
          <w:sz w:val="24"/>
          <w:szCs w:val="24"/>
          <w:lang w:eastAsia="zh-CN"/>
        </w:rPr>
        <w:t xml:space="preserve"> </w:t>
      </w:r>
      <w:r w:rsidRPr="00EF25D1">
        <w:rPr>
          <w:rFonts w:ascii="Verdana" w:eastAsia="SimSun" w:hAnsi="Verdana"/>
          <w:sz w:val="24"/>
          <w:szCs w:val="24"/>
          <w:lang w:eastAsia="zh-CN"/>
        </w:rPr>
        <w:t xml:space="preserve">22 ust. 1 Kodeksu pracy tj. łącznie wykonywane są pod kierownictwem w określonym miejscu i czasie i mają charakter </w:t>
      </w:r>
      <w:r w:rsidRPr="00EC062C">
        <w:rPr>
          <w:rFonts w:ascii="Verdana" w:eastAsia="SimSun" w:hAnsi="Verdana"/>
          <w:sz w:val="24"/>
          <w:szCs w:val="24"/>
          <w:lang w:eastAsia="zh-CN"/>
        </w:rPr>
        <w:t>powtarzalny oraz są wykonywane za wynagrodzeniem)</w:t>
      </w:r>
      <w:r w:rsidRPr="00EC062C">
        <w:rPr>
          <w:rFonts w:ascii="Verdana" w:eastAsia="SimSun" w:hAnsi="Verdana"/>
          <w:b/>
          <w:bCs/>
          <w:sz w:val="24"/>
          <w:szCs w:val="24"/>
          <w:lang w:eastAsia="zh-CN"/>
        </w:rPr>
        <w:t xml:space="preserve"> </w:t>
      </w:r>
    </w:p>
    <w:p w14:paraId="2DE73C17" w14:textId="244B00BB" w:rsidR="000A17B4" w:rsidRPr="00EC062C" w:rsidRDefault="000A17B4" w:rsidP="00EC062C">
      <w:pPr>
        <w:widowControl/>
        <w:spacing w:line="360" w:lineRule="auto"/>
        <w:contextualSpacing/>
        <w:jc w:val="both"/>
        <w:rPr>
          <w:rFonts w:ascii="Verdana" w:eastAsia="SimSun" w:hAnsi="Verdana" w:cs="Cambria"/>
          <w:color w:val="000000"/>
          <w:sz w:val="24"/>
          <w:szCs w:val="24"/>
          <w:lang w:eastAsia="zh-CN"/>
        </w:rPr>
      </w:pPr>
      <w:r w:rsidRPr="00EC062C">
        <w:rPr>
          <w:rFonts w:ascii="Verdana" w:eastAsia="SimSun" w:hAnsi="Verdana"/>
          <w:color w:val="000000"/>
          <w:sz w:val="24"/>
          <w:szCs w:val="24"/>
          <w:lang w:eastAsia="zh-CN"/>
        </w:rPr>
        <w:t xml:space="preserve">wykonywanie prac fizycznych przy realizacji robót budowlanych objętych zakresem zamówienia tj. w szczególności: </w:t>
      </w:r>
    </w:p>
    <w:p w14:paraId="07B4C866" w14:textId="5D7023D4" w:rsidR="000A17B4" w:rsidRPr="00EC062C" w:rsidRDefault="000A17B4"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xml:space="preserve">- </w:t>
      </w:r>
      <w:r w:rsidR="008C1256" w:rsidRPr="00EC062C">
        <w:rPr>
          <w:rFonts w:ascii="Verdana" w:eastAsia="Verdana" w:hAnsi="Verdana"/>
          <w:color w:val="000000"/>
          <w:sz w:val="24"/>
          <w:szCs w:val="24"/>
          <w:lang w:eastAsia="en-US"/>
        </w:rPr>
        <w:t>roboty ziemne</w:t>
      </w:r>
    </w:p>
    <w:p w14:paraId="5E9F79E2" w14:textId="622E6281" w:rsidR="008C1256" w:rsidRPr="00EC062C" w:rsidRDefault="008C1256"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roboty montażowe</w:t>
      </w:r>
    </w:p>
    <w:p w14:paraId="5269FA76" w14:textId="2B26265E" w:rsidR="008C1256" w:rsidRPr="00EC062C" w:rsidRDefault="008C1256"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roboty odtworzeniowe i towarzyszące</w:t>
      </w:r>
    </w:p>
    <w:p w14:paraId="3D78AA3A" w14:textId="77777777" w:rsidR="000A17B4" w:rsidRPr="00EF25D1" w:rsidRDefault="000A17B4" w:rsidP="00EC062C">
      <w:pPr>
        <w:widowControl/>
        <w:spacing w:line="360" w:lineRule="auto"/>
        <w:contextualSpacing/>
        <w:jc w:val="both"/>
        <w:rPr>
          <w:rFonts w:ascii="Verdana" w:eastAsia="SimSun" w:hAnsi="Verdana"/>
          <w:b/>
          <w:bCs/>
          <w:color w:val="000000"/>
          <w:sz w:val="24"/>
          <w:szCs w:val="24"/>
          <w:lang w:eastAsia="zh-CN"/>
        </w:rPr>
      </w:pPr>
      <w:r w:rsidRPr="00EC062C">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59273D40" w14:textId="77777777" w:rsidR="000A17B4" w:rsidRPr="00EF25D1" w:rsidRDefault="000A17B4" w:rsidP="00EC062C">
      <w:pPr>
        <w:widowControl/>
        <w:spacing w:line="360" w:lineRule="auto"/>
        <w:contextualSpacing/>
        <w:jc w:val="both"/>
        <w:rPr>
          <w:rFonts w:ascii="Verdana" w:eastAsia="SimSun" w:hAnsi="Verdana" w:cs="Cambria"/>
          <w:b/>
          <w:bCs/>
          <w:sz w:val="24"/>
          <w:szCs w:val="24"/>
          <w:lang w:eastAsia="zh-CN"/>
        </w:rPr>
      </w:pPr>
      <w:r w:rsidRPr="00EF25D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43F78000" w14:textId="5FA15BC7" w:rsidR="000221AB" w:rsidRPr="00EC062C" w:rsidRDefault="000221AB" w:rsidP="00EC062C">
      <w:pPr>
        <w:widowControl/>
        <w:spacing w:line="360" w:lineRule="auto"/>
        <w:contextualSpacing/>
        <w:jc w:val="both"/>
        <w:rPr>
          <w:rFonts w:ascii="Verdana" w:eastAsia="Verdana" w:hAnsi="Verdana" w:cs="Cambria"/>
          <w:sz w:val="24"/>
          <w:szCs w:val="24"/>
          <w:lang w:eastAsia="en-US"/>
        </w:rPr>
      </w:pPr>
      <w:r>
        <w:rPr>
          <w:rFonts w:ascii="Verdana" w:eastAsia="SimSun" w:hAnsi="Verdana" w:cs="Cambria"/>
          <w:sz w:val="24"/>
          <w:szCs w:val="24"/>
          <w:lang w:eastAsia="zh-CN"/>
        </w:rPr>
        <w:t xml:space="preserve">Szczegółowe zapisy zawiera </w:t>
      </w:r>
      <w:r w:rsidRPr="00EC062C">
        <w:rPr>
          <w:rFonts w:ascii="Verdana" w:eastAsia="Verdana" w:hAnsi="Verdana" w:cs="Cambria"/>
          <w:sz w:val="24"/>
          <w:szCs w:val="24"/>
          <w:lang w:eastAsia="en-US"/>
        </w:rPr>
        <w:t>§ 12 projektowanych postanowień umownych  Klauzula zatrudnienia- zał. nr 4 do SWZ.</w:t>
      </w:r>
    </w:p>
    <w:p w14:paraId="6EF5C67F" w14:textId="77777777" w:rsidR="00671E3C" w:rsidRDefault="00671E3C" w:rsidP="000221AB">
      <w:pPr>
        <w:widowControl/>
        <w:contextualSpacing/>
        <w:jc w:val="both"/>
        <w:rPr>
          <w:rFonts w:ascii="Verdana" w:eastAsia="Verdana" w:hAnsi="Verdana" w:cs="Cambria"/>
          <w:b/>
          <w:bCs/>
          <w:sz w:val="24"/>
          <w:szCs w:val="24"/>
          <w:lang w:eastAsia="en-US"/>
        </w:rPr>
      </w:pPr>
    </w:p>
    <w:p w14:paraId="5F32EADA" w14:textId="77777777" w:rsidR="00671E3C" w:rsidRDefault="00671E3C" w:rsidP="000221AB">
      <w:pPr>
        <w:widowControl/>
        <w:contextualSpacing/>
        <w:jc w:val="both"/>
        <w:rPr>
          <w:rFonts w:ascii="Verdana" w:eastAsia="Verdana" w:hAnsi="Verdana" w:cs="Cambria"/>
          <w:b/>
          <w:bCs/>
          <w:sz w:val="24"/>
          <w:szCs w:val="24"/>
          <w:lang w:eastAsia="en-US"/>
        </w:rPr>
      </w:pPr>
    </w:p>
    <w:p w14:paraId="27A9BA99" w14:textId="2F603D82" w:rsidR="00671E3C" w:rsidRPr="00EC062C" w:rsidRDefault="00671E3C" w:rsidP="00EC062C">
      <w:pPr>
        <w:keepNext/>
        <w:keepLines/>
        <w:widowControl/>
        <w:shd w:val="clear" w:color="auto" w:fill="D9D9D9"/>
        <w:tabs>
          <w:tab w:val="left" w:pos="284"/>
        </w:tabs>
        <w:autoSpaceDE/>
        <w:autoSpaceDN/>
        <w:adjustRightInd/>
        <w:spacing w:after="160" w:line="360" w:lineRule="auto"/>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t xml:space="preserve">XXVII. </w:t>
      </w:r>
      <w:r w:rsidRPr="00EF25D1">
        <w:rPr>
          <w:rFonts w:ascii="Verdana" w:eastAsia="Times New Roman" w:hAnsi="Verdana" w:cs="Calibri"/>
          <w:b/>
          <w:bCs/>
          <w:color w:val="2F5496"/>
          <w:sz w:val="24"/>
          <w:szCs w:val="24"/>
          <w:lang w:eastAsia="x-none"/>
        </w:rPr>
        <w:t>Informacje dodatkowe</w:t>
      </w:r>
    </w:p>
    <w:p w14:paraId="7746093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54DD6E02"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DD21E83"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10E974F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739C8E0"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2EDC37B5"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5151D7AB"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BCBAECF"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5FFE266C"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3414D44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2FA23D7" w14:textId="54795FD3" w:rsidR="00671E3C" w:rsidRPr="009E1B80"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5A7A58EB" w14:textId="08F65652"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22B21E7E" w14:textId="2B56B649" w:rsidR="000A17B4" w:rsidRPr="00EF25D1" w:rsidRDefault="00671E3C" w:rsidP="00671E3C">
      <w:pPr>
        <w:keepNext/>
        <w:keepLines/>
        <w:widowControl/>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t xml:space="preserve">XVIII. </w:t>
      </w:r>
      <w:r w:rsidR="000A17B4" w:rsidRPr="00EF25D1">
        <w:rPr>
          <w:rFonts w:ascii="Verdana" w:eastAsia="Times New Roman" w:hAnsi="Verdana" w:cs="Calibri"/>
          <w:b/>
          <w:bCs/>
          <w:color w:val="2F5496"/>
          <w:sz w:val="24"/>
          <w:szCs w:val="24"/>
          <w:lang w:eastAsia="x-none"/>
        </w:rPr>
        <w:t>Załączniki do SWZ</w:t>
      </w:r>
    </w:p>
    <w:p w14:paraId="2648899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47D21F38"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Pr>
          <w:rFonts w:ascii="Verdana" w:eastAsia="Calibri" w:hAnsi="Verdana" w:cs="Calibri"/>
          <w:sz w:val="24"/>
          <w:szCs w:val="24"/>
          <w:lang w:val="x-none" w:eastAsia="en-US"/>
        </w:rPr>
        <w:t>;</w:t>
      </w:r>
    </w:p>
    <w:p w14:paraId="41917A94" w14:textId="77777777" w:rsidR="000A17B4" w:rsidRPr="00EF25D1" w:rsidRDefault="000A17B4" w:rsidP="000A17B4">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Pr>
          <w:rFonts w:ascii="Verdana" w:eastAsia="Calibri" w:hAnsi="Verdana" w:cs="Calibri"/>
          <w:sz w:val="24"/>
          <w:szCs w:val="24"/>
          <w:lang w:eastAsia="en-US"/>
        </w:rPr>
        <w:t>;</w:t>
      </w:r>
    </w:p>
    <w:p w14:paraId="05185D6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Pr>
          <w:rFonts w:ascii="Verdana" w:eastAsia="Calibri" w:hAnsi="Verdana" w:cs="Calibri"/>
          <w:sz w:val="24"/>
          <w:szCs w:val="24"/>
          <w:lang w:val="x-none" w:eastAsia="en-US"/>
        </w:rPr>
        <w:t>;</w:t>
      </w:r>
    </w:p>
    <w:p w14:paraId="12C4FA63" w14:textId="77777777" w:rsidR="000A17B4" w:rsidRPr="00EF25D1" w:rsidRDefault="000A17B4" w:rsidP="000A17B4">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Pr>
          <w:rFonts w:ascii="Verdana" w:eastAsia="Calibri" w:hAnsi="Verdana" w:cs="Calibri"/>
          <w:sz w:val="24"/>
          <w:szCs w:val="24"/>
          <w:lang w:val="x-none" w:eastAsia="en-US"/>
        </w:rPr>
        <w:t>;</w:t>
      </w:r>
    </w:p>
    <w:p w14:paraId="29C66F0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Pr>
          <w:rFonts w:ascii="Verdana" w:eastAsia="Calibri" w:hAnsi="Verdana" w:cs="Calibri"/>
          <w:sz w:val="24"/>
          <w:szCs w:val="24"/>
          <w:lang w:val="x-none" w:eastAsia="en-US"/>
        </w:rPr>
        <w:t>;</w:t>
      </w:r>
    </w:p>
    <w:p w14:paraId="3C9D0DF8" w14:textId="77777777" w:rsidR="000A17B4" w:rsidRPr="00EF25D1" w:rsidRDefault="000A17B4" w:rsidP="000A17B4">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Pr>
          <w:rFonts w:ascii="Verdana" w:eastAsia="Calibri" w:hAnsi="Verdana" w:cs="Calibri"/>
          <w:sz w:val="24"/>
          <w:szCs w:val="24"/>
          <w:lang w:eastAsia="en-US"/>
        </w:rPr>
        <w:t>;</w:t>
      </w:r>
    </w:p>
    <w:p w14:paraId="702DBB0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bookmarkEnd w:id="5"/>
    <w:p w14:paraId="256E11B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Cs/>
          <w:sz w:val="24"/>
          <w:szCs w:val="24"/>
          <w:lang w:eastAsia="en-US"/>
        </w:rPr>
      </w:pPr>
    </w:p>
    <w:p w14:paraId="0AAB0057" w14:textId="77777777" w:rsidR="000A17B4" w:rsidRPr="00EF25D1" w:rsidRDefault="000A17B4" w:rsidP="000A17B4">
      <w:pPr>
        <w:spacing w:line="360" w:lineRule="auto"/>
        <w:rPr>
          <w:rFonts w:ascii="Verdana" w:hAnsi="Verdana"/>
          <w:sz w:val="24"/>
          <w:szCs w:val="24"/>
        </w:rPr>
      </w:pPr>
    </w:p>
    <w:p w14:paraId="1944AA1E" w14:textId="5D38AF11" w:rsidR="00A3099E" w:rsidRDefault="00A3099E" w:rsidP="000A17B4">
      <w:pPr>
        <w:widowControl/>
        <w:autoSpaceDE/>
        <w:autoSpaceDN/>
        <w:adjustRightInd/>
        <w:spacing w:line="360" w:lineRule="auto"/>
        <w:jc w:val="both"/>
        <w:rPr>
          <w:rFonts w:ascii="Verdana" w:eastAsia="SimSun" w:hAnsi="Verdana" w:cs="Times New Roman"/>
          <w:sz w:val="24"/>
          <w:szCs w:val="24"/>
          <w:lang w:eastAsia="zh-CN"/>
        </w:rPr>
      </w:pPr>
    </w:p>
    <w:p w14:paraId="2E8DC7FF" w14:textId="1D690BDD" w:rsidR="00B36D77" w:rsidRPr="00A3099E" w:rsidRDefault="00B36D77" w:rsidP="00A3099E"/>
    <w:sectPr w:rsidR="00B36D77" w:rsidRPr="00A3099E" w:rsidSect="007E036B">
      <w:footerReference w:type="default" r:id="rId15"/>
      <w:headerReference w:type="first" r:id="rId16"/>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D72C" w14:textId="77777777" w:rsidR="00DC7B98" w:rsidRDefault="00DC7B98" w:rsidP="00AE5242">
      <w:r>
        <w:separator/>
      </w:r>
    </w:p>
  </w:endnote>
  <w:endnote w:type="continuationSeparator" w:id="0">
    <w:p w14:paraId="60DDD924" w14:textId="77777777" w:rsidR="00DC7B98" w:rsidRDefault="00DC7B98"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26E0" w14:textId="77777777" w:rsidR="00DC7B98" w:rsidRDefault="00DC7B98" w:rsidP="00AE5242">
      <w:r>
        <w:separator/>
      </w:r>
    </w:p>
  </w:footnote>
  <w:footnote w:type="continuationSeparator" w:id="0">
    <w:p w14:paraId="4520982A" w14:textId="77777777" w:rsidR="00DC7B98" w:rsidRDefault="00DC7B98"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510A" w14:textId="661C8B0E" w:rsidR="00726DA0" w:rsidRDefault="00726DA0" w:rsidP="002915A6">
    <w:pPr>
      <w:pStyle w:val="Nagwek"/>
      <w:pBdr>
        <w:bottom w:val="single" w:sz="4" w:space="16" w:color="000000"/>
      </w:pBd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6E0E" w14:textId="2C340989" w:rsidR="00726DA0" w:rsidRPr="00713B25" w:rsidRDefault="00726DA0" w:rsidP="00AE5242">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72B46E0E" w14:textId="2C340989" w:rsidR="00726DA0" w:rsidRPr="00713B25" w:rsidRDefault="00726DA0" w:rsidP="00AE5242">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9"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30E00FF"/>
    <w:multiLevelType w:val="hybridMultilevel"/>
    <w:tmpl w:val="56E88DDC"/>
    <w:lvl w:ilvl="0" w:tplc="5D0605DA">
      <w:start w:val="1"/>
      <w:numFmt w:val="upperRoman"/>
      <w:lvlText w:val="%1."/>
      <w:lvlJc w:val="left"/>
      <w:pPr>
        <w:ind w:left="2705"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1"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5922EC"/>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9728330">
    <w:abstractNumId w:val="14"/>
  </w:num>
  <w:num w:numId="2" w16cid:durableId="834879644">
    <w:abstractNumId w:val="13"/>
  </w:num>
  <w:num w:numId="3" w16cid:durableId="1914504922">
    <w:abstractNumId w:val="11"/>
  </w:num>
  <w:num w:numId="4" w16cid:durableId="678430554">
    <w:abstractNumId w:val="0"/>
  </w:num>
  <w:num w:numId="5" w16cid:durableId="1707294970">
    <w:abstractNumId w:val="2"/>
  </w:num>
  <w:num w:numId="6" w16cid:durableId="2042247292">
    <w:abstractNumId w:val="19"/>
  </w:num>
  <w:num w:numId="7" w16cid:durableId="460464413">
    <w:abstractNumId w:val="18"/>
  </w:num>
  <w:num w:numId="8" w16cid:durableId="542056404">
    <w:abstractNumId w:val="1"/>
  </w:num>
  <w:num w:numId="9" w16cid:durableId="1389262791">
    <w:abstractNumId w:val="5"/>
  </w:num>
  <w:num w:numId="10" w16cid:durableId="1158619160">
    <w:abstractNumId w:val="10"/>
  </w:num>
  <w:num w:numId="11" w16cid:durableId="1038360966">
    <w:abstractNumId w:val="12"/>
  </w:num>
  <w:num w:numId="12" w16cid:durableId="262223052">
    <w:abstractNumId w:val="11"/>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6"/>
  </w:num>
  <w:num w:numId="14" w16cid:durableId="1577858153">
    <w:abstractNumId w:val="7"/>
  </w:num>
  <w:num w:numId="15" w16cid:durableId="908348478">
    <w:abstractNumId w:val="3"/>
  </w:num>
  <w:num w:numId="16" w16cid:durableId="501236342">
    <w:abstractNumId w:val="20"/>
  </w:num>
  <w:num w:numId="17" w16cid:durableId="1583679046">
    <w:abstractNumId w:val="4"/>
  </w:num>
  <w:num w:numId="18" w16cid:durableId="1512598123">
    <w:abstractNumId w:val="23"/>
  </w:num>
  <w:num w:numId="19" w16cid:durableId="1528829385">
    <w:abstractNumId w:val="9"/>
  </w:num>
  <w:num w:numId="20" w16cid:durableId="1139226270">
    <w:abstractNumId w:val="15"/>
  </w:num>
  <w:num w:numId="21" w16cid:durableId="1911191622">
    <w:abstractNumId w:val="21"/>
  </w:num>
  <w:num w:numId="22" w16cid:durableId="1141994383">
    <w:abstractNumId w:val="24"/>
  </w:num>
  <w:num w:numId="23" w16cid:durableId="521666973">
    <w:abstractNumId w:val="22"/>
  </w:num>
  <w:num w:numId="24" w16cid:durableId="446506672">
    <w:abstractNumId w:val="17"/>
  </w:num>
  <w:num w:numId="25" w16cid:durableId="294915341">
    <w:abstractNumId w:val="16"/>
  </w:num>
  <w:num w:numId="26" w16cid:durableId="2014841190">
    <w:abstractNumId w:val="8"/>
  </w:num>
  <w:num w:numId="27" w16cid:durableId="209023014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21AB"/>
    <w:rsid w:val="0002490E"/>
    <w:rsid w:val="00024A4D"/>
    <w:rsid w:val="00024CCF"/>
    <w:rsid w:val="00041372"/>
    <w:rsid w:val="00041AD0"/>
    <w:rsid w:val="00042870"/>
    <w:rsid w:val="000431ED"/>
    <w:rsid w:val="00046F5C"/>
    <w:rsid w:val="000512F8"/>
    <w:rsid w:val="0005133E"/>
    <w:rsid w:val="00055496"/>
    <w:rsid w:val="00060DDD"/>
    <w:rsid w:val="0006165C"/>
    <w:rsid w:val="0006194B"/>
    <w:rsid w:val="00065517"/>
    <w:rsid w:val="00067BD3"/>
    <w:rsid w:val="00071651"/>
    <w:rsid w:val="00081229"/>
    <w:rsid w:val="00082EB7"/>
    <w:rsid w:val="00082F94"/>
    <w:rsid w:val="0008433B"/>
    <w:rsid w:val="00085F0C"/>
    <w:rsid w:val="000877D7"/>
    <w:rsid w:val="00090E92"/>
    <w:rsid w:val="0009297A"/>
    <w:rsid w:val="00095141"/>
    <w:rsid w:val="000A17B4"/>
    <w:rsid w:val="000A5A48"/>
    <w:rsid w:val="000B018C"/>
    <w:rsid w:val="000B31CD"/>
    <w:rsid w:val="000C0D37"/>
    <w:rsid w:val="000C6226"/>
    <w:rsid w:val="000D01A8"/>
    <w:rsid w:val="000D08EB"/>
    <w:rsid w:val="000D2B64"/>
    <w:rsid w:val="000D4CFC"/>
    <w:rsid w:val="000D6D8F"/>
    <w:rsid w:val="000D769B"/>
    <w:rsid w:val="000D7C4E"/>
    <w:rsid w:val="000E57D3"/>
    <w:rsid w:val="000F05E8"/>
    <w:rsid w:val="00100329"/>
    <w:rsid w:val="001034D8"/>
    <w:rsid w:val="00105D2A"/>
    <w:rsid w:val="0010697B"/>
    <w:rsid w:val="00107907"/>
    <w:rsid w:val="00110CA9"/>
    <w:rsid w:val="00112916"/>
    <w:rsid w:val="0011333A"/>
    <w:rsid w:val="00116A7F"/>
    <w:rsid w:val="00122A8F"/>
    <w:rsid w:val="001407A3"/>
    <w:rsid w:val="001407F8"/>
    <w:rsid w:val="00141946"/>
    <w:rsid w:val="001565C8"/>
    <w:rsid w:val="0016063E"/>
    <w:rsid w:val="00161F82"/>
    <w:rsid w:val="001620E4"/>
    <w:rsid w:val="00165295"/>
    <w:rsid w:val="0016704A"/>
    <w:rsid w:val="0017247C"/>
    <w:rsid w:val="0017397E"/>
    <w:rsid w:val="0017421E"/>
    <w:rsid w:val="00174D85"/>
    <w:rsid w:val="0017637F"/>
    <w:rsid w:val="001765FD"/>
    <w:rsid w:val="0018023D"/>
    <w:rsid w:val="0018522F"/>
    <w:rsid w:val="00187675"/>
    <w:rsid w:val="00190BDA"/>
    <w:rsid w:val="00191653"/>
    <w:rsid w:val="00193B47"/>
    <w:rsid w:val="00193D73"/>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1F3192"/>
    <w:rsid w:val="001F3218"/>
    <w:rsid w:val="002008D1"/>
    <w:rsid w:val="002056B5"/>
    <w:rsid w:val="00210FB6"/>
    <w:rsid w:val="00213A2E"/>
    <w:rsid w:val="002142A4"/>
    <w:rsid w:val="00215281"/>
    <w:rsid w:val="00221288"/>
    <w:rsid w:val="002215BA"/>
    <w:rsid w:val="00223E30"/>
    <w:rsid w:val="002378DE"/>
    <w:rsid w:val="002416A4"/>
    <w:rsid w:val="00241EF5"/>
    <w:rsid w:val="00245816"/>
    <w:rsid w:val="00247272"/>
    <w:rsid w:val="0025140C"/>
    <w:rsid w:val="0026036E"/>
    <w:rsid w:val="00272602"/>
    <w:rsid w:val="00272E4F"/>
    <w:rsid w:val="00273AC2"/>
    <w:rsid w:val="00277DB4"/>
    <w:rsid w:val="002807DF"/>
    <w:rsid w:val="002812CD"/>
    <w:rsid w:val="00281D88"/>
    <w:rsid w:val="00281DDC"/>
    <w:rsid w:val="00282A28"/>
    <w:rsid w:val="00282F13"/>
    <w:rsid w:val="00283985"/>
    <w:rsid w:val="002915A6"/>
    <w:rsid w:val="002956B7"/>
    <w:rsid w:val="00297445"/>
    <w:rsid w:val="002B2A16"/>
    <w:rsid w:val="002B4ED4"/>
    <w:rsid w:val="002C168B"/>
    <w:rsid w:val="002C2816"/>
    <w:rsid w:val="002C2F45"/>
    <w:rsid w:val="002D4600"/>
    <w:rsid w:val="002D71C1"/>
    <w:rsid w:val="002E101D"/>
    <w:rsid w:val="002E113C"/>
    <w:rsid w:val="002E54AB"/>
    <w:rsid w:val="002F02FB"/>
    <w:rsid w:val="002F1077"/>
    <w:rsid w:val="002F175C"/>
    <w:rsid w:val="002F5136"/>
    <w:rsid w:val="00303B76"/>
    <w:rsid w:val="00313F1C"/>
    <w:rsid w:val="0031501D"/>
    <w:rsid w:val="0031566C"/>
    <w:rsid w:val="003162B1"/>
    <w:rsid w:val="00322A04"/>
    <w:rsid w:val="00322C1D"/>
    <w:rsid w:val="00322D85"/>
    <w:rsid w:val="00325F55"/>
    <w:rsid w:val="00331BFA"/>
    <w:rsid w:val="003320FB"/>
    <w:rsid w:val="00332885"/>
    <w:rsid w:val="00337364"/>
    <w:rsid w:val="00337B83"/>
    <w:rsid w:val="00344158"/>
    <w:rsid w:val="00345331"/>
    <w:rsid w:val="00360CD1"/>
    <w:rsid w:val="00361FEF"/>
    <w:rsid w:val="003627FD"/>
    <w:rsid w:val="003643D7"/>
    <w:rsid w:val="0036442F"/>
    <w:rsid w:val="00372308"/>
    <w:rsid w:val="003726C5"/>
    <w:rsid w:val="00374ACD"/>
    <w:rsid w:val="0038082E"/>
    <w:rsid w:val="00385EEE"/>
    <w:rsid w:val="00390C6D"/>
    <w:rsid w:val="00393391"/>
    <w:rsid w:val="00395092"/>
    <w:rsid w:val="00397274"/>
    <w:rsid w:val="00397C47"/>
    <w:rsid w:val="003A21AD"/>
    <w:rsid w:val="003A398B"/>
    <w:rsid w:val="003A6A9A"/>
    <w:rsid w:val="003B0336"/>
    <w:rsid w:val="003B1F80"/>
    <w:rsid w:val="003B5FE5"/>
    <w:rsid w:val="003B61CF"/>
    <w:rsid w:val="003C159B"/>
    <w:rsid w:val="003D142C"/>
    <w:rsid w:val="003D4609"/>
    <w:rsid w:val="003E491B"/>
    <w:rsid w:val="003F63C8"/>
    <w:rsid w:val="003F6B16"/>
    <w:rsid w:val="004001F3"/>
    <w:rsid w:val="0040431B"/>
    <w:rsid w:val="00405355"/>
    <w:rsid w:val="00407013"/>
    <w:rsid w:val="004070B5"/>
    <w:rsid w:val="0041302E"/>
    <w:rsid w:val="00414FCF"/>
    <w:rsid w:val="00416FFA"/>
    <w:rsid w:val="004210CB"/>
    <w:rsid w:val="00422368"/>
    <w:rsid w:val="004306E4"/>
    <w:rsid w:val="004321D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819C4"/>
    <w:rsid w:val="0049285E"/>
    <w:rsid w:val="00492A18"/>
    <w:rsid w:val="00492CCB"/>
    <w:rsid w:val="0049634C"/>
    <w:rsid w:val="0049745D"/>
    <w:rsid w:val="004B2936"/>
    <w:rsid w:val="004C2DAC"/>
    <w:rsid w:val="004C56B9"/>
    <w:rsid w:val="004D3772"/>
    <w:rsid w:val="004E11E1"/>
    <w:rsid w:val="004E27CE"/>
    <w:rsid w:val="004E5D71"/>
    <w:rsid w:val="004E7717"/>
    <w:rsid w:val="004E7E40"/>
    <w:rsid w:val="004E7EA4"/>
    <w:rsid w:val="004F03CD"/>
    <w:rsid w:val="004F31AE"/>
    <w:rsid w:val="004F4FDC"/>
    <w:rsid w:val="004F53EF"/>
    <w:rsid w:val="00500827"/>
    <w:rsid w:val="005078ED"/>
    <w:rsid w:val="00512FE0"/>
    <w:rsid w:val="00515936"/>
    <w:rsid w:val="00516FB9"/>
    <w:rsid w:val="00520C14"/>
    <w:rsid w:val="00534DFC"/>
    <w:rsid w:val="005351BD"/>
    <w:rsid w:val="0053767E"/>
    <w:rsid w:val="0054104B"/>
    <w:rsid w:val="00541B8D"/>
    <w:rsid w:val="00542E9F"/>
    <w:rsid w:val="00547933"/>
    <w:rsid w:val="00547AB4"/>
    <w:rsid w:val="00557EEC"/>
    <w:rsid w:val="0056189B"/>
    <w:rsid w:val="005649B5"/>
    <w:rsid w:val="00571F7A"/>
    <w:rsid w:val="00572703"/>
    <w:rsid w:val="005734E6"/>
    <w:rsid w:val="00573AF5"/>
    <w:rsid w:val="00574A31"/>
    <w:rsid w:val="00576A4D"/>
    <w:rsid w:val="00577ADA"/>
    <w:rsid w:val="00581C06"/>
    <w:rsid w:val="0058274F"/>
    <w:rsid w:val="00586B7A"/>
    <w:rsid w:val="005905BF"/>
    <w:rsid w:val="00590D20"/>
    <w:rsid w:val="00591E89"/>
    <w:rsid w:val="00594597"/>
    <w:rsid w:val="00594682"/>
    <w:rsid w:val="00595B67"/>
    <w:rsid w:val="00595DF4"/>
    <w:rsid w:val="005968BF"/>
    <w:rsid w:val="005A030B"/>
    <w:rsid w:val="005A178E"/>
    <w:rsid w:val="005A244C"/>
    <w:rsid w:val="005A3D62"/>
    <w:rsid w:val="005A59B2"/>
    <w:rsid w:val="005B041C"/>
    <w:rsid w:val="005B1624"/>
    <w:rsid w:val="005B2F85"/>
    <w:rsid w:val="005B6536"/>
    <w:rsid w:val="005B7F9F"/>
    <w:rsid w:val="005C0361"/>
    <w:rsid w:val="005C0C45"/>
    <w:rsid w:val="005C0C66"/>
    <w:rsid w:val="005C6C87"/>
    <w:rsid w:val="005C741D"/>
    <w:rsid w:val="005D161E"/>
    <w:rsid w:val="005D20D9"/>
    <w:rsid w:val="005D4065"/>
    <w:rsid w:val="005D4079"/>
    <w:rsid w:val="005D4D46"/>
    <w:rsid w:val="005D7455"/>
    <w:rsid w:val="005E0C0C"/>
    <w:rsid w:val="005E3E2C"/>
    <w:rsid w:val="005E686D"/>
    <w:rsid w:val="005F4B9D"/>
    <w:rsid w:val="005F700E"/>
    <w:rsid w:val="0060295A"/>
    <w:rsid w:val="00603215"/>
    <w:rsid w:val="00605836"/>
    <w:rsid w:val="0060768C"/>
    <w:rsid w:val="006107D7"/>
    <w:rsid w:val="0061766E"/>
    <w:rsid w:val="00625867"/>
    <w:rsid w:val="00631AEB"/>
    <w:rsid w:val="006324BF"/>
    <w:rsid w:val="006338EC"/>
    <w:rsid w:val="00635532"/>
    <w:rsid w:val="00644149"/>
    <w:rsid w:val="00647844"/>
    <w:rsid w:val="00650537"/>
    <w:rsid w:val="006515E2"/>
    <w:rsid w:val="00652545"/>
    <w:rsid w:val="0065623D"/>
    <w:rsid w:val="00657D41"/>
    <w:rsid w:val="006638F4"/>
    <w:rsid w:val="006643CE"/>
    <w:rsid w:val="00665776"/>
    <w:rsid w:val="00666F7E"/>
    <w:rsid w:val="00671E3C"/>
    <w:rsid w:val="0067295D"/>
    <w:rsid w:val="00675811"/>
    <w:rsid w:val="00675A3F"/>
    <w:rsid w:val="00680CE6"/>
    <w:rsid w:val="00682964"/>
    <w:rsid w:val="0068497E"/>
    <w:rsid w:val="00686C60"/>
    <w:rsid w:val="006926E3"/>
    <w:rsid w:val="00695C35"/>
    <w:rsid w:val="00697A1D"/>
    <w:rsid w:val="006A16C4"/>
    <w:rsid w:val="006A5CAE"/>
    <w:rsid w:val="006A5DB5"/>
    <w:rsid w:val="006A5EEA"/>
    <w:rsid w:val="006A72F1"/>
    <w:rsid w:val="006B1319"/>
    <w:rsid w:val="006B3319"/>
    <w:rsid w:val="006C128F"/>
    <w:rsid w:val="006C2D89"/>
    <w:rsid w:val="006C360D"/>
    <w:rsid w:val="006C3F18"/>
    <w:rsid w:val="006C4907"/>
    <w:rsid w:val="006C64DD"/>
    <w:rsid w:val="006D0171"/>
    <w:rsid w:val="006D233A"/>
    <w:rsid w:val="006D3B90"/>
    <w:rsid w:val="006D4510"/>
    <w:rsid w:val="006D4B16"/>
    <w:rsid w:val="006D60B1"/>
    <w:rsid w:val="006E05CB"/>
    <w:rsid w:val="006E12B2"/>
    <w:rsid w:val="006E6F6F"/>
    <w:rsid w:val="006E7961"/>
    <w:rsid w:val="006F16AE"/>
    <w:rsid w:val="006F2A70"/>
    <w:rsid w:val="006F4CE3"/>
    <w:rsid w:val="006F72DB"/>
    <w:rsid w:val="006F7A41"/>
    <w:rsid w:val="007009D1"/>
    <w:rsid w:val="00701D6E"/>
    <w:rsid w:val="00702051"/>
    <w:rsid w:val="00704A17"/>
    <w:rsid w:val="007105B7"/>
    <w:rsid w:val="0071604F"/>
    <w:rsid w:val="00717FDC"/>
    <w:rsid w:val="00721683"/>
    <w:rsid w:val="00726505"/>
    <w:rsid w:val="00726DA0"/>
    <w:rsid w:val="0072722F"/>
    <w:rsid w:val="007275BF"/>
    <w:rsid w:val="007310C9"/>
    <w:rsid w:val="0073123E"/>
    <w:rsid w:val="007321F3"/>
    <w:rsid w:val="00733718"/>
    <w:rsid w:val="00736C92"/>
    <w:rsid w:val="00740CDB"/>
    <w:rsid w:val="00742E90"/>
    <w:rsid w:val="00750082"/>
    <w:rsid w:val="00751742"/>
    <w:rsid w:val="00752254"/>
    <w:rsid w:val="007549EA"/>
    <w:rsid w:val="007578DE"/>
    <w:rsid w:val="0076181B"/>
    <w:rsid w:val="00763E93"/>
    <w:rsid w:val="00764055"/>
    <w:rsid w:val="007641B7"/>
    <w:rsid w:val="00764491"/>
    <w:rsid w:val="00765FB2"/>
    <w:rsid w:val="00766B9C"/>
    <w:rsid w:val="007705EC"/>
    <w:rsid w:val="007718E5"/>
    <w:rsid w:val="007743EF"/>
    <w:rsid w:val="00775413"/>
    <w:rsid w:val="00776CC6"/>
    <w:rsid w:val="00780720"/>
    <w:rsid w:val="007832CF"/>
    <w:rsid w:val="0078332B"/>
    <w:rsid w:val="007868E1"/>
    <w:rsid w:val="007A0F84"/>
    <w:rsid w:val="007A36F1"/>
    <w:rsid w:val="007A799E"/>
    <w:rsid w:val="007B3D00"/>
    <w:rsid w:val="007B43C4"/>
    <w:rsid w:val="007B5016"/>
    <w:rsid w:val="007B51C3"/>
    <w:rsid w:val="007B6D48"/>
    <w:rsid w:val="007C10BE"/>
    <w:rsid w:val="007C3033"/>
    <w:rsid w:val="007C3A5D"/>
    <w:rsid w:val="007C3CD6"/>
    <w:rsid w:val="007C428E"/>
    <w:rsid w:val="007C583E"/>
    <w:rsid w:val="007C59F9"/>
    <w:rsid w:val="007D5BC8"/>
    <w:rsid w:val="007D6C9A"/>
    <w:rsid w:val="007E036B"/>
    <w:rsid w:val="007E1ACE"/>
    <w:rsid w:val="007E4DA2"/>
    <w:rsid w:val="007E50A9"/>
    <w:rsid w:val="007F1F10"/>
    <w:rsid w:val="007F3DCA"/>
    <w:rsid w:val="007F4512"/>
    <w:rsid w:val="008017F3"/>
    <w:rsid w:val="0080298B"/>
    <w:rsid w:val="008103C0"/>
    <w:rsid w:val="0081053D"/>
    <w:rsid w:val="008118FD"/>
    <w:rsid w:val="00812F4B"/>
    <w:rsid w:val="00813C15"/>
    <w:rsid w:val="00816192"/>
    <w:rsid w:val="008163FB"/>
    <w:rsid w:val="008279B6"/>
    <w:rsid w:val="0083151C"/>
    <w:rsid w:val="008326E4"/>
    <w:rsid w:val="00833F9C"/>
    <w:rsid w:val="00836C74"/>
    <w:rsid w:val="0083713F"/>
    <w:rsid w:val="0084333D"/>
    <w:rsid w:val="00844F58"/>
    <w:rsid w:val="00845913"/>
    <w:rsid w:val="00850E63"/>
    <w:rsid w:val="008518DE"/>
    <w:rsid w:val="00854A38"/>
    <w:rsid w:val="00855DD0"/>
    <w:rsid w:val="00861D9F"/>
    <w:rsid w:val="008657A2"/>
    <w:rsid w:val="00875D00"/>
    <w:rsid w:val="008765D3"/>
    <w:rsid w:val="00882ABF"/>
    <w:rsid w:val="00882F3D"/>
    <w:rsid w:val="00883B46"/>
    <w:rsid w:val="0088705B"/>
    <w:rsid w:val="008941D2"/>
    <w:rsid w:val="008A43A0"/>
    <w:rsid w:val="008A7AB1"/>
    <w:rsid w:val="008B0CFB"/>
    <w:rsid w:val="008B26DB"/>
    <w:rsid w:val="008B2A83"/>
    <w:rsid w:val="008B56F5"/>
    <w:rsid w:val="008C1256"/>
    <w:rsid w:val="008C692D"/>
    <w:rsid w:val="008D1FFE"/>
    <w:rsid w:val="008D4BF6"/>
    <w:rsid w:val="008D68EB"/>
    <w:rsid w:val="008E0953"/>
    <w:rsid w:val="008E5538"/>
    <w:rsid w:val="008E56C4"/>
    <w:rsid w:val="008E7312"/>
    <w:rsid w:val="008E7626"/>
    <w:rsid w:val="008F142E"/>
    <w:rsid w:val="008F2F03"/>
    <w:rsid w:val="008F381F"/>
    <w:rsid w:val="008F70B2"/>
    <w:rsid w:val="008F7402"/>
    <w:rsid w:val="008F763E"/>
    <w:rsid w:val="009001D1"/>
    <w:rsid w:val="009005AC"/>
    <w:rsid w:val="00900A11"/>
    <w:rsid w:val="009069CA"/>
    <w:rsid w:val="009100F4"/>
    <w:rsid w:val="00910A9F"/>
    <w:rsid w:val="00912CA4"/>
    <w:rsid w:val="009131CB"/>
    <w:rsid w:val="00914C16"/>
    <w:rsid w:val="00915345"/>
    <w:rsid w:val="0091635C"/>
    <w:rsid w:val="00926787"/>
    <w:rsid w:val="00930028"/>
    <w:rsid w:val="00932401"/>
    <w:rsid w:val="00932546"/>
    <w:rsid w:val="00932DAB"/>
    <w:rsid w:val="00936EE6"/>
    <w:rsid w:val="009372D6"/>
    <w:rsid w:val="009420F3"/>
    <w:rsid w:val="00945331"/>
    <w:rsid w:val="00952ABE"/>
    <w:rsid w:val="0095319B"/>
    <w:rsid w:val="00953F21"/>
    <w:rsid w:val="0095568B"/>
    <w:rsid w:val="00956E04"/>
    <w:rsid w:val="0095796E"/>
    <w:rsid w:val="0096029A"/>
    <w:rsid w:val="0096119D"/>
    <w:rsid w:val="0096179D"/>
    <w:rsid w:val="00964295"/>
    <w:rsid w:val="00964D30"/>
    <w:rsid w:val="00974480"/>
    <w:rsid w:val="009746CE"/>
    <w:rsid w:val="00974DC4"/>
    <w:rsid w:val="00975F1A"/>
    <w:rsid w:val="00986275"/>
    <w:rsid w:val="009879C2"/>
    <w:rsid w:val="00996307"/>
    <w:rsid w:val="009A2588"/>
    <w:rsid w:val="009A2CB1"/>
    <w:rsid w:val="009A7038"/>
    <w:rsid w:val="009B5C9B"/>
    <w:rsid w:val="009B6450"/>
    <w:rsid w:val="009C0DB6"/>
    <w:rsid w:val="009C5DAE"/>
    <w:rsid w:val="009C6602"/>
    <w:rsid w:val="009D67BD"/>
    <w:rsid w:val="009D68D6"/>
    <w:rsid w:val="009D7A42"/>
    <w:rsid w:val="009F4F87"/>
    <w:rsid w:val="009F61D3"/>
    <w:rsid w:val="00A011CA"/>
    <w:rsid w:val="00A01497"/>
    <w:rsid w:val="00A04462"/>
    <w:rsid w:val="00A0472E"/>
    <w:rsid w:val="00A127C2"/>
    <w:rsid w:val="00A14A98"/>
    <w:rsid w:val="00A23420"/>
    <w:rsid w:val="00A3099E"/>
    <w:rsid w:val="00A33BCC"/>
    <w:rsid w:val="00A34900"/>
    <w:rsid w:val="00A37A0A"/>
    <w:rsid w:val="00A4458B"/>
    <w:rsid w:val="00A44789"/>
    <w:rsid w:val="00A467B6"/>
    <w:rsid w:val="00A50AA8"/>
    <w:rsid w:val="00A50E51"/>
    <w:rsid w:val="00A54671"/>
    <w:rsid w:val="00A54E37"/>
    <w:rsid w:val="00A60CB5"/>
    <w:rsid w:val="00A62BDF"/>
    <w:rsid w:val="00A63AD4"/>
    <w:rsid w:val="00A6445B"/>
    <w:rsid w:val="00A73F21"/>
    <w:rsid w:val="00A74187"/>
    <w:rsid w:val="00A86618"/>
    <w:rsid w:val="00A9262D"/>
    <w:rsid w:val="00A94BDE"/>
    <w:rsid w:val="00A97E02"/>
    <w:rsid w:val="00AA0F0F"/>
    <w:rsid w:val="00AA3E8F"/>
    <w:rsid w:val="00AA4D3C"/>
    <w:rsid w:val="00AB07B9"/>
    <w:rsid w:val="00AB1BCF"/>
    <w:rsid w:val="00AB36EE"/>
    <w:rsid w:val="00AB6515"/>
    <w:rsid w:val="00AB7172"/>
    <w:rsid w:val="00AB7A11"/>
    <w:rsid w:val="00AC1698"/>
    <w:rsid w:val="00AC4099"/>
    <w:rsid w:val="00AC4D36"/>
    <w:rsid w:val="00AC5986"/>
    <w:rsid w:val="00AD364E"/>
    <w:rsid w:val="00AD5ACA"/>
    <w:rsid w:val="00AD68A5"/>
    <w:rsid w:val="00AD74AD"/>
    <w:rsid w:val="00AE5242"/>
    <w:rsid w:val="00AF41C4"/>
    <w:rsid w:val="00AF6242"/>
    <w:rsid w:val="00AF655B"/>
    <w:rsid w:val="00B00D17"/>
    <w:rsid w:val="00B07018"/>
    <w:rsid w:val="00B070E8"/>
    <w:rsid w:val="00B11EB4"/>
    <w:rsid w:val="00B12912"/>
    <w:rsid w:val="00B161F9"/>
    <w:rsid w:val="00B175CC"/>
    <w:rsid w:val="00B23511"/>
    <w:rsid w:val="00B236AB"/>
    <w:rsid w:val="00B26D0B"/>
    <w:rsid w:val="00B3267C"/>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765CA"/>
    <w:rsid w:val="00B8010C"/>
    <w:rsid w:val="00B822E1"/>
    <w:rsid w:val="00B826F5"/>
    <w:rsid w:val="00B869FA"/>
    <w:rsid w:val="00B87CBF"/>
    <w:rsid w:val="00B87F7B"/>
    <w:rsid w:val="00B91C60"/>
    <w:rsid w:val="00B9648E"/>
    <w:rsid w:val="00B964E7"/>
    <w:rsid w:val="00B9685B"/>
    <w:rsid w:val="00B97B55"/>
    <w:rsid w:val="00BA202F"/>
    <w:rsid w:val="00BA21B7"/>
    <w:rsid w:val="00BA2A61"/>
    <w:rsid w:val="00BA3664"/>
    <w:rsid w:val="00BB082F"/>
    <w:rsid w:val="00BB3F07"/>
    <w:rsid w:val="00BB4C22"/>
    <w:rsid w:val="00BB5DBD"/>
    <w:rsid w:val="00BC4AA5"/>
    <w:rsid w:val="00BC5DA4"/>
    <w:rsid w:val="00BC607F"/>
    <w:rsid w:val="00BE651A"/>
    <w:rsid w:val="00BE70E8"/>
    <w:rsid w:val="00BF0B1E"/>
    <w:rsid w:val="00BF1531"/>
    <w:rsid w:val="00C048FA"/>
    <w:rsid w:val="00C05082"/>
    <w:rsid w:val="00C10335"/>
    <w:rsid w:val="00C128EF"/>
    <w:rsid w:val="00C1677F"/>
    <w:rsid w:val="00C259BE"/>
    <w:rsid w:val="00C26C81"/>
    <w:rsid w:val="00C35156"/>
    <w:rsid w:val="00C35562"/>
    <w:rsid w:val="00C361E5"/>
    <w:rsid w:val="00C3643D"/>
    <w:rsid w:val="00C364D4"/>
    <w:rsid w:val="00C37AA3"/>
    <w:rsid w:val="00C37E4A"/>
    <w:rsid w:val="00C4082E"/>
    <w:rsid w:val="00C4138E"/>
    <w:rsid w:val="00C42CE9"/>
    <w:rsid w:val="00C52A3D"/>
    <w:rsid w:val="00C558F1"/>
    <w:rsid w:val="00C562F0"/>
    <w:rsid w:val="00C6238C"/>
    <w:rsid w:val="00C6698E"/>
    <w:rsid w:val="00C86AAD"/>
    <w:rsid w:val="00C87217"/>
    <w:rsid w:val="00C92C06"/>
    <w:rsid w:val="00C945F8"/>
    <w:rsid w:val="00C950D0"/>
    <w:rsid w:val="00C95422"/>
    <w:rsid w:val="00C97201"/>
    <w:rsid w:val="00CA0255"/>
    <w:rsid w:val="00CA1B4F"/>
    <w:rsid w:val="00CA1B50"/>
    <w:rsid w:val="00CA4EC0"/>
    <w:rsid w:val="00CA6740"/>
    <w:rsid w:val="00CB1674"/>
    <w:rsid w:val="00CB283A"/>
    <w:rsid w:val="00CB542F"/>
    <w:rsid w:val="00CB6556"/>
    <w:rsid w:val="00CB6CD2"/>
    <w:rsid w:val="00CB779A"/>
    <w:rsid w:val="00CC5990"/>
    <w:rsid w:val="00CC6B34"/>
    <w:rsid w:val="00CC6C06"/>
    <w:rsid w:val="00CD0E5C"/>
    <w:rsid w:val="00CD4E24"/>
    <w:rsid w:val="00CE2015"/>
    <w:rsid w:val="00CE2814"/>
    <w:rsid w:val="00CE30BA"/>
    <w:rsid w:val="00CE4511"/>
    <w:rsid w:val="00CF1BC0"/>
    <w:rsid w:val="00CF266E"/>
    <w:rsid w:val="00CF2ECD"/>
    <w:rsid w:val="00D05BA5"/>
    <w:rsid w:val="00D063E2"/>
    <w:rsid w:val="00D06844"/>
    <w:rsid w:val="00D07AE2"/>
    <w:rsid w:val="00D11359"/>
    <w:rsid w:val="00D118F9"/>
    <w:rsid w:val="00D13A8A"/>
    <w:rsid w:val="00D15DCC"/>
    <w:rsid w:val="00D26C77"/>
    <w:rsid w:val="00D31000"/>
    <w:rsid w:val="00D31F46"/>
    <w:rsid w:val="00D33FE3"/>
    <w:rsid w:val="00D35A9F"/>
    <w:rsid w:val="00D36C95"/>
    <w:rsid w:val="00D4772E"/>
    <w:rsid w:val="00D545C3"/>
    <w:rsid w:val="00D6214F"/>
    <w:rsid w:val="00D62F36"/>
    <w:rsid w:val="00D64DC8"/>
    <w:rsid w:val="00D65645"/>
    <w:rsid w:val="00D663A3"/>
    <w:rsid w:val="00D71F06"/>
    <w:rsid w:val="00D80F3B"/>
    <w:rsid w:val="00D845F9"/>
    <w:rsid w:val="00D85D33"/>
    <w:rsid w:val="00D969A0"/>
    <w:rsid w:val="00DA034B"/>
    <w:rsid w:val="00DA1B23"/>
    <w:rsid w:val="00DA3BD9"/>
    <w:rsid w:val="00DA6544"/>
    <w:rsid w:val="00DA7211"/>
    <w:rsid w:val="00DB0BEC"/>
    <w:rsid w:val="00DB121A"/>
    <w:rsid w:val="00DB4790"/>
    <w:rsid w:val="00DB79C8"/>
    <w:rsid w:val="00DC1E10"/>
    <w:rsid w:val="00DC7B98"/>
    <w:rsid w:val="00DC7DE4"/>
    <w:rsid w:val="00DD1B25"/>
    <w:rsid w:val="00DD35BD"/>
    <w:rsid w:val="00DD4BC2"/>
    <w:rsid w:val="00DE3F8C"/>
    <w:rsid w:val="00DE6DE6"/>
    <w:rsid w:val="00DE6FC2"/>
    <w:rsid w:val="00DF208C"/>
    <w:rsid w:val="00E017DB"/>
    <w:rsid w:val="00E04ACA"/>
    <w:rsid w:val="00E0590A"/>
    <w:rsid w:val="00E14365"/>
    <w:rsid w:val="00E20BAB"/>
    <w:rsid w:val="00E24159"/>
    <w:rsid w:val="00E27E11"/>
    <w:rsid w:val="00E34FC7"/>
    <w:rsid w:val="00E37927"/>
    <w:rsid w:val="00E42792"/>
    <w:rsid w:val="00E42D02"/>
    <w:rsid w:val="00E52577"/>
    <w:rsid w:val="00E52CDD"/>
    <w:rsid w:val="00E561CD"/>
    <w:rsid w:val="00E61FB9"/>
    <w:rsid w:val="00E62C18"/>
    <w:rsid w:val="00E64AA1"/>
    <w:rsid w:val="00E70EB2"/>
    <w:rsid w:val="00E73312"/>
    <w:rsid w:val="00E90573"/>
    <w:rsid w:val="00E929E5"/>
    <w:rsid w:val="00E93C14"/>
    <w:rsid w:val="00E95281"/>
    <w:rsid w:val="00E973DE"/>
    <w:rsid w:val="00E97434"/>
    <w:rsid w:val="00EA012A"/>
    <w:rsid w:val="00EA5687"/>
    <w:rsid w:val="00EB2DED"/>
    <w:rsid w:val="00EC062C"/>
    <w:rsid w:val="00EC1BC1"/>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1DEF"/>
    <w:rsid w:val="00EF2705"/>
    <w:rsid w:val="00EF2E49"/>
    <w:rsid w:val="00EF3181"/>
    <w:rsid w:val="00EF49F3"/>
    <w:rsid w:val="00F014A2"/>
    <w:rsid w:val="00F016B4"/>
    <w:rsid w:val="00F01733"/>
    <w:rsid w:val="00F02EED"/>
    <w:rsid w:val="00F06812"/>
    <w:rsid w:val="00F10F35"/>
    <w:rsid w:val="00F134A8"/>
    <w:rsid w:val="00F1434A"/>
    <w:rsid w:val="00F15464"/>
    <w:rsid w:val="00F16581"/>
    <w:rsid w:val="00F17506"/>
    <w:rsid w:val="00F25AF3"/>
    <w:rsid w:val="00F274D1"/>
    <w:rsid w:val="00F31057"/>
    <w:rsid w:val="00F31112"/>
    <w:rsid w:val="00F32770"/>
    <w:rsid w:val="00F3331E"/>
    <w:rsid w:val="00F3655A"/>
    <w:rsid w:val="00F375B7"/>
    <w:rsid w:val="00F40B0E"/>
    <w:rsid w:val="00F41617"/>
    <w:rsid w:val="00F41D6E"/>
    <w:rsid w:val="00F43A99"/>
    <w:rsid w:val="00F506C7"/>
    <w:rsid w:val="00F54B6F"/>
    <w:rsid w:val="00F61F70"/>
    <w:rsid w:val="00F64015"/>
    <w:rsid w:val="00F66F0F"/>
    <w:rsid w:val="00F7534D"/>
    <w:rsid w:val="00F75C95"/>
    <w:rsid w:val="00F81DC6"/>
    <w:rsid w:val="00F90412"/>
    <w:rsid w:val="00F95D2A"/>
    <w:rsid w:val="00F96126"/>
    <w:rsid w:val="00FA0582"/>
    <w:rsid w:val="00FA25B4"/>
    <w:rsid w:val="00FA3D07"/>
    <w:rsid w:val="00FB0604"/>
    <w:rsid w:val="00FB24B0"/>
    <w:rsid w:val="00FB7A01"/>
    <w:rsid w:val="00FC368E"/>
    <w:rsid w:val="00FC3AAC"/>
    <w:rsid w:val="00FD04E7"/>
    <w:rsid w:val="00FD059D"/>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6CD2"/>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table" w:styleId="Siatkatabelijasna">
    <w:name w:val="Grid Table Light"/>
    <w:basedOn w:val="Standardowy"/>
    <w:uiPriority w:val="40"/>
    <w:rsid w:val="007549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skiewicz@stronie.pl"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liczne@stron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81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1073495" TargetMode="External"/><Relationship Id="rId4" Type="http://schemas.openxmlformats.org/officeDocument/2006/relationships/settings" Target="settings.xml"/><Relationship Id="rId9" Type="http://schemas.openxmlformats.org/officeDocument/2006/relationships/hyperlink" Target="mailto:zam.publiczne@stronie.pl" TargetMode="External"/><Relationship Id="rId14" Type="http://schemas.openxmlformats.org/officeDocument/2006/relationships/hyperlink" Target="mailto:zwik@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1</Pages>
  <Words>12788</Words>
  <Characters>76729</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141</cp:revision>
  <cp:lastPrinted>2024-08-05T08:22:00Z</cp:lastPrinted>
  <dcterms:created xsi:type="dcterms:W3CDTF">2023-10-12T11:36:00Z</dcterms:created>
  <dcterms:modified xsi:type="dcterms:W3CDTF">2025-03-12T08:41:00Z</dcterms:modified>
</cp:coreProperties>
</file>