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3B618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>INFORMACJA O KWOCIE,</w:t>
      </w:r>
    </w:p>
    <w:p w14:paraId="110DA431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 xml:space="preserve"> jaką Zamawiający zamierza przeznaczyć na realizację zamówienia</w:t>
      </w:r>
    </w:p>
    <w:p w14:paraId="5360ADBD" w14:textId="77777777" w:rsidR="00C51064" w:rsidRPr="002952FF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811" w:type="dxa"/>
        <w:tblInd w:w="-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6481"/>
      </w:tblGrid>
      <w:tr w:rsidR="00C51064" w:rsidRPr="002952FF" w14:paraId="0B8D4720" w14:textId="77777777" w:rsidTr="00E8281D">
        <w:trPr>
          <w:tblHeader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FF81" w14:textId="77777777" w:rsidR="00C51064" w:rsidRPr="002952FF" w:rsidRDefault="00651435">
            <w:pPr>
              <w:spacing w:line="240" w:lineRule="auto"/>
              <w:ind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</w:p>
        </w:tc>
        <w:tc>
          <w:tcPr>
            <w:tcW w:w="6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DB84" w14:textId="77777777" w:rsidR="00C51064" w:rsidRPr="002952FF" w:rsidRDefault="006514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C51064" w:rsidRPr="002952FF" w14:paraId="5E7A8DE1" w14:textId="77777777" w:rsidTr="00E8281D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46F4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Tryb postępowania</w:t>
            </w:r>
          </w:p>
        </w:tc>
        <w:tc>
          <w:tcPr>
            <w:tcW w:w="6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DE8C" w14:textId="1816F7FF" w:rsidR="00C51064" w:rsidRPr="004D0561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Tryb art. 275 pkt 1 (tryb podstawowym bez negocjacji) o wartości zamówienia nieprzekraczającej progów unijnych o jakich stanowi art. 3 ustawy z 11 września 2019 r. - Prawo zamówień publicznych (</w:t>
            </w:r>
            <w:r w:rsidR="00870C06">
              <w:rPr>
                <w:rFonts w:ascii="Times New Roman" w:hAnsi="Times New Roman" w:cs="Times New Roman"/>
                <w:sz w:val="24"/>
                <w:szCs w:val="24"/>
              </w:rPr>
              <w:t xml:space="preserve">tj. 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Dz. U. z 202</w:t>
            </w:r>
            <w:r w:rsidR="00A57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A576C6">
              <w:rPr>
                <w:rFonts w:ascii="Times New Roman" w:hAnsi="Times New Roman" w:cs="Times New Roman"/>
                <w:sz w:val="24"/>
                <w:szCs w:val="24"/>
              </w:rPr>
              <w:t xml:space="preserve">1320 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z póź.zm.)</w:t>
            </w:r>
          </w:p>
        </w:tc>
      </w:tr>
      <w:tr w:rsidR="00C51064" w:rsidRPr="002952FF" w14:paraId="3046AD01" w14:textId="77777777" w:rsidTr="00E8281D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D598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Nazwa zamówienia</w:t>
            </w:r>
          </w:p>
        </w:tc>
        <w:tc>
          <w:tcPr>
            <w:tcW w:w="6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7037" w14:textId="1D5642AC" w:rsidR="00C51064" w:rsidRDefault="00950A17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Ubezpieczenie mienia i odpowiedzialności Gminy Grodziczno</w:t>
            </w:r>
            <w:r w:rsidR="00E8281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D28870B" w14:textId="77777777" w:rsidR="00E8281D" w:rsidRDefault="00E8281D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Część I Zamówienia </w:t>
            </w:r>
            <w:r>
              <w:rPr>
                <w:rFonts w:ascii="Times New Roman" w:hAnsi="Times New Roman"/>
                <w:sz w:val="24"/>
                <w:szCs w:val="24"/>
              </w:rPr>
              <w:t>- U</w:t>
            </w:r>
            <w:r>
              <w:rPr>
                <w:rFonts w:ascii="Times New Roman" w:hAnsi="Times New Roman"/>
                <w:sz w:val="24"/>
                <w:szCs w:val="24"/>
              </w:rPr>
              <w:t>bezpieczenie mienia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odpowiedzialności</w:t>
            </w:r>
          </w:p>
          <w:p w14:paraId="0FC376EE" w14:textId="77777777" w:rsidR="00E8281D" w:rsidRDefault="00E8281D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Część II Zamówienia </w:t>
            </w:r>
            <w:r>
              <w:rPr>
                <w:rFonts w:ascii="Times New Roman" w:hAnsi="Times New Roman"/>
                <w:sz w:val="24"/>
                <w:szCs w:val="24"/>
              </w:rPr>
              <w:t>- U</w:t>
            </w:r>
            <w:r>
              <w:rPr>
                <w:rFonts w:ascii="Times New Roman" w:hAnsi="Times New Roman"/>
                <w:sz w:val="24"/>
                <w:szCs w:val="24"/>
              </w:rPr>
              <w:t>bezpieczenia pojazdów</w:t>
            </w:r>
          </w:p>
          <w:p w14:paraId="418BEE6D" w14:textId="23EC215B" w:rsidR="00E8281D" w:rsidRPr="007D2F62" w:rsidRDefault="00E8281D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Część III Zamówienia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U</w:t>
            </w:r>
            <w:r>
              <w:rPr>
                <w:rFonts w:ascii="Times New Roman" w:hAnsi="Times New Roman"/>
                <w:sz w:val="24"/>
                <w:szCs w:val="24"/>
              </w:rPr>
              <w:t>bezpieczenie NWW członków OSP</w:t>
            </w:r>
          </w:p>
        </w:tc>
      </w:tr>
      <w:tr w:rsidR="00C51064" w:rsidRPr="002952FF" w14:paraId="61399B44" w14:textId="77777777" w:rsidTr="00E8281D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DE4D" w14:textId="77777777" w:rsidR="00C51064" w:rsidRPr="002952FF" w:rsidRDefault="00651435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6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E8C6" w14:textId="2ACA3886" w:rsidR="00C51064" w:rsidRPr="004D0561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IP.271.1.</w:t>
            </w:r>
            <w:r w:rsidR="00950A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B1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52FF" w:rsidRPr="002952FF" w14:paraId="1D6D3B12" w14:textId="77777777" w:rsidTr="00E8281D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7BC4" w14:textId="5902B5E1" w:rsidR="002952FF" w:rsidRPr="002952FF" w:rsidRDefault="002952FF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zamówienia</w:t>
            </w:r>
          </w:p>
        </w:tc>
        <w:tc>
          <w:tcPr>
            <w:tcW w:w="6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FD40" w14:textId="046FA53A" w:rsidR="002952FF" w:rsidRDefault="006C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Robota b</w:t>
            </w:r>
            <w:r w:rsidR="008126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dowlana</w:t>
            </w:r>
          </w:p>
        </w:tc>
      </w:tr>
    </w:tbl>
    <w:p w14:paraId="61FB68B2" w14:textId="77777777" w:rsidR="00C51064" w:rsidRPr="002952FF" w:rsidRDefault="00C51064">
      <w:pPr>
        <w:spacing w:after="200"/>
        <w:ind w:firstLine="720"/>
        <w:rPr>
          <w:rFonts w:ascii="Times New Roman" w:hAnsi="Times New Roman" w:cs="Times New Roman"/>
          <w:sz w:val="24"/>
          <w:szCs w:val="24"/>
        </w:rPr>
      </w:pPr>
    </w:p>
    <w:p w14:paraId="04EC6356" w14:textId="693F562B" w:rsidR="00C51064" w:rsidRPr="002952FF" w:rsidRDefault="00651435" w:rsidP="002952FF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sz w:val="24"/>
          <w:szCs w:val="24"/>
        </w:rPr>
        <w:t xml:space="preserve">Działając na podstawie art. 222 ust. 4 ustawy z dnia 11 września 2019 r. – Prawo zamówień publicznych </w:t>
      </w:r>
      <w:r w:rsidR="00870C06">
        <w:rPr>
          <w:rFonts w:ascii="Times New Roman" w:hAnsi="Times New Roman" w:cs="Times New Roman"/>
          <w:sz w:val="24"/>
          <w:szCs w:val="24"/>
        </w:rPr>
        <w:t xml:space="preserve">t. </w:t>
      </w:r>
      <w:r w:rsidR="004B5282" w:rsidRPr="00F13585">
        <w:rPr>
          <w:rFonts w:ascii="Times New Roman" w:hAnsi="Times New Roman" w:cs="Times New Roman"/>
          <w:sz w:val="24"/>
          <w:szCs w:val="24"/>
        </w:rPr>
        <w:t>(Dz. U. z 202</w:t>
      </w:r>
      <w:r w:rsidR="00A576C6">
        <w:rPr>
          <w:rFonts w:ascii="Times New Roman" w:hAnsi="Times New Roman" w:cs="Times New Roman"/>
          <w:sz w:val="24"/>
          <w:szCs w:val="24"/>
        </w:rPr>
        <w:t>4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r. poz. </w:t>
      </w:r>
      <w:r w:rsidR="00A576C6">
        <w:rPr>
          <w:rFonts w:ascii="Times New Roman" w:hAnsi="Times New Roman" w:cs="Times New Roman"/>
          <w:sz w:val="24"/>
          <w:szCs w:val="24"/>
        </w:rPr>
        <w:t>1320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z póź.zm.)</w:t>
      </w:r>
      <w:r w:rsidR="004B5282">
        <w:rPr>
          <w:rFonts w:ascii="Times New Roman" w:hAnsi="Times New Roman" w:cs="Times New Roman"/>
          <w:sz w:val="24"/>
          <w:szCs w:val="24"/>
        </w:rPr>
        <w:t xml:space="preserve"> </w:t>
      </w:r>
      <w:r w:rsidRPr="002952FF">
        <w:rPr>
          <w:rFonts w:ascii="Times New Roman" w:hAnsi="Times New Roman" w:cs="Times New Roman"/>
          <w:sz w:val="24"/>
          <w:szCs w:val="24"/>
        </w:rPr>
        <w:t>Zamawiający informuje, że na realizację zamówienia zamierza przeznaczyć następującą kwotę:</w:t>
      </w:r>
    </w:p>
    <w:tbl>
      <w:tblPr>
        <w:tblStyle w:val="a0"/>
        <w:tblW w:w="9615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C51064" w:rsidRPr="002952FF" w14:paraId="01096AC4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9894" w14:textId="77777777" w:rsidR="00C51064" w:rsidRPr="002952FF" w:rsidRDefault="0065143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Kwota brutto:</w:t>
            </w:r>
          </w:p>
        </w:tc>
      </w:tr>
      <w:tr w:rsidR="00C51064" w:rsidRPr="002952FF" w14:paraId="14230D78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E6F8B" w14:textId="614246CD" w:rsidR="006A107D" w:rsidRDefault="00E8281D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Ogółem: </w:t>
            </w:r>
            <w:r w:rsidR="00950A17">
              <w:rPr>
                <w:rFonts w:ascii="Times New Roman" w:hAnsi="Times New Roman"/>
                <w:sz w:val="24"/>
                <w:szCs w:val="24"/>
              </w:rPr>
              <w:t>663 700,00</w:t>
            </w:r>
            <w:r w:rsidR="00620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F62" w:rsidRPr="007D2F62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  <w:r w:rsidR="00950A17">
              <w:rPr>
                <w:rFonts w:ascii="Times New Roman" w:hAnsi="Times New Roman"/>
                <w:sz w:val="24"/>
                <w:szCs w:val="24"/>
              </w:rPr>
              <w:t>, w tym:</w:t>
            </w:r>
          </w:p>
          <w:p w14:paraId="0D49AD7F" w14:textId="07ABF8BE" w:rsidR="00950A17" w:rsidRDefault="00950A1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Część I Zamówienia</w:t>
            </w:r>
            <w:r w:rsidR="00E82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415 600,00 zł</w:t>
            </w:r>
          </w:p>
          <w:p w14:paraId="3B1D28BF" w14:textId="19C91387" w:rsidR="00950A17" w:rsidRDefault="00950A1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Część II Zamówienia – 165 100,00 zł</w:t>
            </w:r>
          </w:p>
          <w:p w14:paraId="6151A490" w14:textId="3AED02FC" w:rsidR="00950A17" w:rsidRPr="007D2F62" w:rsidRDefault="00950A1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Część III Zamówienia</w:t>
            </w:r>
            <w:r w:rsidR="00E82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33 000,00 zł</w:t>
            </w:r>
          </w:p>
        </w:tc>
      </w:tr>
    </w:tbl>
    <w:p w14:paraId="5CAE5A20" w14:textId="77777777" w:rsidR="00C51064" w:rsidRPr="002952FF" w:rsidRDefault="0065143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</w:p>
    <w:p w14:paraId="3658B3FE" w14:textId="77777777" w:rsidR="00C51064" w:rsidRPr="002952FF" w:rsidRDefault="00C51064">
      <w:pPr>
        <w:rPr>
          <w:rFonts w:ascii="Times New Roman" w:hAnsi="Times New Roman" w:cs="Times New Roman"/>
          <w:sz w:val="24"/>
          <w:szCs w:val="24"/>
        </w:rPr>
      </w:pPr>
    </w:p>
    <w:sectPr w:rsidR="00C51064" w:rsidRPr="002952F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491CF" w14:textId="77777777" w:rsidR="00896493" w:rsidRDefault="00896493" w:rsidP="002952FF">
      <w:pPr>
        <w:spacing w:line="240" w:lineRule="auto"/>
      </w:pPr>
      <w:r>
        <w:separator/>
      </w:r>
    </w:p>
  </w:endnote>
  <w:endnote w:type="continuationSeparator" w:id="0">
    <w:p w14:paraId="2692D429" w14:textId="77777777" w:rsidR="00896493" w:rsidRDefault="00896493" w:rsidP="0029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F8F4B" w14:textId="77777777" w:rsidR="00896493" w:rsidRDefault="00896493" w:rsidP="002952FF">
      <w:pPr>
        <w:spacing w:line="240" w:lineRule="auto"/>
      </w:pPr>
      <w:r>
        <w:separator/>
      </w:r>
    </w:p>
  </w:footnote>
  <w:footnote w:type="continuationSeparator" w:id="0">
    <w:p w14:paraId="539F0613" w14:textId="77777777" w:rsidR="00896493" w:rsidRDefault="00896493" w:rsidP="00295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EDE88" w14:textId="0437AC11" w:rsidR="002952FF" w:rsidRDefault="002952FF">
    <w:pPr>
      <w:pStyle w:val="Nagwek"/>
    </w:pPr>
  </w:p>
  <w:p w14:paraId="7F5E45F8" w14:textId="77777777" w:rsidR="004B5282" w:rsidRDefault="004B5282" w:rsidP="004B5282">
    <w:pPr>
      <w:pStyle w:val="Nagwek"/>
    </w:pPr>
  </w:p>
  <w:p w14:paraId="465460B3" w14:textId="5CCE7508" w:rsidR="002952FF" w:rsidRDefault="002952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64"/>
    <w:rsid w:val="000024DF"/>
    <w:rsid w:val="00144508"/>
    <w:rsid w:val="001955A5"/>
    <w:rsid w:val="001B5AC6"/>
    <w:rsid w:val="00265EC3"/>
    <w:rsid w:val="002952FF"/>
    <w:rsid w:val="003512AF"/>
    <w:rsid w:val="003B3676"/>
    <w:rsid w:val="003E7F92"/>
    <w:rsid w:val="004106BD"/>
    <w:rsid w:val="00415899"/>
    <w:rsid w:val="0043351F"/>
    <w:rsid w:val="00463319"/>
    <w:rsid w:val="004B5282"/>
    <w:rsid w:val="004D0561"/>
    <w:rsid w:val="00547E4D"/>
    <w:rsid w:val="006004D5"/>
    <w:rsid w:val="006209A7"/>
    <w:rsid w:val="00651435"/>
    <w:rsid w:val="00661067"/>
    <w:rsid w:val="006A107D"/>
    <w:rsid w:val="006C7991"/>
    <w:rsid w:val="007A30CA"/>
    <w:rsid w:val="007D2F62"/>
    <w:rsid w:val="00812641"/>
    <w:rsid w:val="00870C06"/>
    <w:rsid w:val="008710DA"/>
    <w:rsid w:val="00896493"/>
    <w:rsid w:val="00904DD1"/>
    <w:rsid w:val="00915483"/>
    <w:rsid w:val="00922FAF"/>
    <w:rsid w:val="009263EA"/>
    <w:rsid w:val="0094109C"/>
    <w:rsid w:val="00946E2D"/>
    <w:rsid w:val="00950A17"/>
    <w:rsid w:val="009B47FF"/>
    <w:rsid w:val="00A576C6"/>
    <w:rsid w:val="00AE6FAE"/>
    <w:rsid w:val="00B34BA5"/>
    <w:rsid w:val="00B668F3"/>
    <w:rsid w:val="00B8009E"/>
    <w:rsid w:val="00BD5F2C"/>
    <w:rsid w:val="00C2368E"/>
    <w:rsid w:val="00C51064"/>
    <w:rsid w:val="00C877D7"/>
    <w:rsid w:val="00D036AD"/>
    <w:rsid w:val="00D40C87"/>
    <w:rsid w:val="00DB1C71"/>
    <w:rsid w:val="00DC7DC6"/>
    <w:rsid w:val="00E3260E"/>
    <w:rsid w:val="00E8281D"/>
    <w:rsid w:val="00E92B96"/>
    <w:rsid w:val="00E9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20E8"/>
  <w15:docId w15:val="{4383F716-8922-4F0A-BECF-78AC2BB3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2FF"/>
  </w:style>
  <w:style w:type="paragraph" w:styleId="Stopka">
    <w:name w:val="footer"/>
    <w:basedOn w:val="Normalny"/>
    <w:link w:val="StopkaZnak"/>
    <w:uiPriority w:val="99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2FF"/>
  </w:style>
  <w:style w:type="character" w:customStyle="1" w:styleId="NagwekZnak2">
    <w:name w:val="Nagłówek Znak2"/>
    <w:locked/>
    <w:rsid w:val="004B5282"/>
    <w:rPr>
      <w:rFonts w:ascii="Cambria" w:eastAsia="Times New Roman" w:hAnsi="Cambria"/>
      <w:sz w:val="28"/>
      <w:lang w:eastAsia="en-US"/>
    </w:rPr>
  </w:style>
  <w:style w:type="paragraph" w:styleId="Bezodstpw">
    <w:name w:val="No Spacing"/>
    <w:uiPriority w:val="1"/>
    <w:qFormat/>
    <w:rsid w:val="00A576C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</cp:revision>
  <dcterms:created xsi:type="dcterms:W3CDTF">2025-04-04T09:45:00Z</dcterms:created>
  <dcterms:modified xsi:type="dcterms:W3CDTF">2025-04-04T10:00:00Z</dcterms:modified>
</cp:coreProperties>
</file>