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15763B">
        <w:rPr>
          <w:rFonts w:ascii="Arial" w:eastAsia="Times New Roman" w:hAnsi="Arial" w:cs="Arial"/>
          <w:b/>
          <w:i/>
          <w:sz w:val="20"/>
          <w:szCs w:val="20"/>
          <w:lang w:eastAsia="pl-PL"/>
        </w:rPr>
        <w:t>6a do SWZ/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15763B">
        <w:rPr>
          <w:rFonts w:ascii="Arial" w:eastAsia="Times New Roman" w:hAnsi="Arial" w:cs="Arial"/>
          <w:b/>
          <w:lang w:eastAsia="pl-PL"/>
        </w:rPr>
        <w:t>CENOWY</w:t>
      </w:r>
    </w:p>
    <w:p w:rsidR="001978C2" w:rsidRPr="0015709C" w:rsidRDefault="00CF37A3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15763B">
        <w:rPr>
          <w:rFonts w:ascii="Arial" w:eastAsia="Times New Roman" w:hAnsi="Arial" w:cs="Arial"/>
          <w:b/>
          <w:lang w:eastAsia="pl-PL"/>
        </w:rPr>
        <w:t xml:space="preserve">CZĘŚCI </w:t>
      </w:r>
      <w:r>
        <w:rPr>
          <w:rFonts w:ascii="Arial" w:eastAsia="Times New Roman" w:hAnsi="Arial" w:cs="Arial"/>
          <w:b/>
          <w:lang w:eastAsia="pl-PL"/>
        </w:rPr>
        <w:t>NR 1</w:t>
      </w:r>
    </w:p>
    <w:p w:rsidR="007F680B" w:rsidRPr="00FD2FF6" w:rsidRDefault="007F680B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D18CD" w:rsidRPr="004F20FB" w:rsidRDefault="005E46CB" w:rsidP="005D18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="00155AD0"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 w:rsidR="00155AD0"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240"/>
        <w:gridCol w:w="2264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C25390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72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264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F64987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C25390" w:rsidRPr="00073700" w:rsidTr="00C25390">
        <w:trPr>
          <w:trHeight w:val="567"/>
          <w:jc w:val="center"/>
        </w:trPr>
        <w:tc>
          <w:tcPr>
            <w:tcW w:w="484" w:type="dxa"/>
            <w:vAlign w:val="center"/>
          </w:tcPr>
          <w:p w:rsidR="00C25390" w:rsidRPr="00073700" w:rsidRDefault="00C25390" w:rsidP="00C253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772" w:type="dxa"/>
            <w:gridSpan w:val="2"/>
            <w:vAlign w:val="center"/>
          </w:tcPr>
          <w:p w:rsidR="00C25390" w:rsidRPr="005A3BD6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Mydło</w:t>
            </w:r>
            <w:r w:rsidRPr="005A3BD6">
              <w:rPr>
                <w:rFonts w:ascii="Arial" w:hAnsi="Arial" w:cs="Arial"/>
              </w:rPr>
              <w:t xml:space="preserve"> toaletowe (opak. jedn. 100 g)</w:t>
            </w:r>
          </w:p>
        </w:tc>
        <w:tc>
          <w:tcPr>
            <w:tcW w:w="2264" w:type="dxa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12.000</w:t>
            </w: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5390" w:rsidRPr="00073700" w:rsidTr="00C25390">
        <w:trPr>
          <w:trHeight w:val="567"/>
          <w:jc w:val="center"/>
        </w:trPr>
        <w:tc>
          <w:tcPr>
            <w:tcW w:w="484" w:type="dxa"/>
            <w:vAlign w:val="center"/>
          </w:tcPr>
          <w:p w:rsidR="00C25390" w:rsidRPr="00073700" w:rsidRDefault="00C25390" w:rsidP="00C253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772" w:type="dxa"/>
            <w:gridSpan w:val="2"/>
            <w:vAlign w:val="center"/>
          </w:tcPr>
          <w:p w:rsidR="00C25390" w:rsidRPr="005A3BD6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Krem </w:t>
            </w:r>
            <w:r w:rsidRPr="005A3BD6">
              <w:rPr>
                <w:rFonts w:ascii="Arial" w:hAnsi="Arial" w:cs="Arial"/>
              </w:rPr>
              <w:t>ochronny do rąk (opak 50 ml)</w:t>
            </w:r>
          </w:p>
        </w:tc>
        <w:tc>
          <w:tcPr>
            <w:tcW w:w="226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C25390" w:rsidRDefault="00C25390" w:rsidP="00C25390">
            <w:pPr>
              <w:spacing w:after="0" w:line="240" w:lineRule="auto"/>
              <w:jc w:val="center"/>
            </w:pPr>
            <w:r w:rsidRPr="0018109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25.000</w:t>
            </w: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5390" w:rsidRPr="00073700" w:rsidTr="00C25390">
        <w:trPr>
          <w:trHeight w:val="567"/>
          <w:jc w:val="center"/>
        </w:trPr>
        <w:tc>
          <w:tcPr>
            <w:tcW w:w="484" w:type="dxa"/>
            <w:vAlign w:val="center"/>
          </w:tcPr>
          <w:p w:rsidR="00C25390" w:rsidRPr="00073700" w:rsidRDefault="00C25390" w:rsidP="00C2539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772" w:type="dxa"/>
            <w:gridSpan w:val="2"/>
            <w:vAlign w:val="center"/>
          </w:tcPr>
          <w:p w:rsidR="00C25390" w:rsidRPr="005A3BD6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3BD6">
              <w:rPr>
                <w:rFonts w:ascii="Arial" w:hAnsi="Arial" w:cs="Arial"/>
              </w:rPr>
              <w:t>Żele BHP do rąk (opak. 500 ml)</w:t>
            </w:r>
          </w:p>
        </w:tc>
        <w:tc>
          <w:tcPr>
            <w:tcW w:w="226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C25390" w:rsidRDefault="00C25390" w:rsidP="00C25390">
            <w:pPr>
              <w:spacing w:after="0" w:line="240" w:lineRule="auto"/>
              <w:jc w:val="center"/>
            </w:pPr>
            <w:r w:rsidRPr="0018109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5.000</w:t>
            </w: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25390" w:rsidRPr="002E37A9" w:rsidRDefault="00C25390" w:rsidP="00C253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AA035C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BD9" w:rsidRDefault="00FF0BD9" w:rsidP="005C75F5">
      <w:pPr>
        <w:spacing w:after="0" w:line="240" w:lineRule="auto"/>
      </w:pPr>
      <w:r>
        <w:separator/>
      </w:r>
    </w:p>
  </w:endnote>
  <w:endnote w:type="continuationSeparator" w:id="0">
    <w:p w:rsidR="00FF0BD9" w:rsidRDefault="00FF0BD9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FF0BD9">
    <w:pPr>
      <w:pStyle w:val="Stopka"/>
      <w:jc w:val="right"/>
    </w:pPr>
  </w:p>
  <w:p w:rsidR="00547EDF" w:rsidRDefault="00FF0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BD9" w:rsidRDefault="00FF0BD9" w:rsidP="005C75F5">
      <w:pPr>
        <w:spacing w:after="0" w:line="240" w:lineRule="auto"/>
      </w:pPr>
      <w:r>
        <w:separator/>
      </w:r>
    </w:p>
  </w:footnote>
  <w:footnote w:type="continuationSeparator" w:id="0">
    <w:p w:rsidR="00FF0BD9" w:rsidRDefault="00FF0BD9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FF0BD9">
    <w:pPr>
      <w:pStyle w:val="Nagwek"/>
      <w:jc w:val="right"/>
      <w:rPr>
        <w:b/>
      </w:rPr>
    </w:pPr>
  </w:p>
  <w:p w:rsidR="00547EDF" w:rsidRPr="00E03556" w:rsidRDefault="00FF0BD9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D6644"/>
    <w:rsid w:val="000E16D5"/>
    <w:rsid w:val="000F0E7F"/>
    <w:rsid w:val="000F0E80"/>
    <w:rsid w:val="000F3062"/>
    <w:rsid w:val="000F4117"/>
    <w:rsid w:val="00136007"/>
    <w:rsid w:val="00140386"/>
    <w:rsid w:val="00143C34"/>
    <w:rsid w:val="00155AD0"/>
    <w:rsid w:val="0015709C"/>
    <w:rsid w:val="0015763B"/>
    <w:rsid w:val="001649D8"/>
    <w:rsid w:val="001711EB"/>
    <w:rsid w:val="001758F6"/>
    <w:rsid w:val="00180BED"/>
    <w:rsid w:val="001978C2"/>
    <w:rsid w:val="001E71B1"/>
    <w:rsid w:val="001E7E87"/>
    <w:rsid w:val="001F1CE2"/>
    <w:rsid w:val="001F516F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27E48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3337"/>
    <w:rsid w:val="004E4995"/>
    <w:rsid w:val="005004F0"/>
    <w:rsid w:val="00503CC4"/>
    <w:rsid w:val="00507DFC"/>
    <w:rsid w:val="005253E1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B72FF"/>
    <w:rsid w:val="005C75F5"/>
    <w:rsid w:val="005D18CD"/>
    <w:rsid w:val="005D5D70"/>
    <w:rsid w:val="005E46CB"/>
    <w:rsid w:val="00600856"/>
    <w:rsid w:val="00605AF3"/>
    <w:rsid w:val="006143A0"/>
    <w:rsid w:val="0061698D"/>
    <w:rsid w:val="006179FC"/>
    <w:rsid w:val="00620C5F"/>
    <w:rsid w:val="006245AE"/>
    <w:rsid w:val="00652A12"/>
    <w:rsid w:val="0066583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109F"/>
    <w:rsid w:val="0076662E"/>
    <w:rsid w:val="00771FB9"/>
    <w:rsid w:val="0079573A"/>
    <w:rsid w:val="0079723C"/>
    <w:rsid w:val="007A14E2"/>
    <w:rsid w:val="007A72B5"/>
    <w:rsid w:val="007E2117"/>
    <w:rsid w:val="007E2572"/>
    <w:rsid w:val="007E52BA"/>
    <w:rsid w:val="007F0B56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506A6"/>
    <w:rsid w:val="00850A4C"/>
    <w:rsid w:val="008669B3"/>
    <w:rsid w:val="008931C1"/>
    <w:rsid w:val="008A3725"/>
    <w:rsid w:val="008A5A5C"/>
    <w:rsid w:val="008A7C11"/>
    <w:rsid w:val="008D035D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A6329"/>
    <w:rsid w:val="009B5FDC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34363"/>
    <w:rsid w:val="00B54EB4"/>
    <w:rsid w:val="00B55531"/>
    <w:rsid w:val="00B56440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25390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37A3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61771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72A27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5657F"/>
    <w:rsid w:val="00F57702"/>
    <w:rsid w:val="00F61A4A"/>
    <w:rsid w:val="00F63779"/>
    <w:rsid w:val="00F64987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  <w:rsid w:val="00FF0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665E6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7D58A7-D0AE-415F-B657-054942D647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160</cp:revision>
  <cp:lastPrinted>2014-06-05T07:17:00Z</cp:lastPrinted>
  <dcterms:created xsi:type="dcterms:W3CDTF">2015-09-15T09:37:00Z</dcterms:created>
  <dcterms:modified xsi:type="dcterms:W3CDTF">2025-04-17T08:59:00Z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c5bbe316-00d9-45dc-a270-7421255b3bb0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