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5682294" w14:textId="77777777" w:rsidR="009F17E3" w:rsidRDefault="009F17E3" w:rsidP="00A66763">
      <w:pPr>
        <w:rPr>
          <w:rFonts w:ascii="Lato" w:hAnsi="Lato"/>
          <w:b/>
          <w:bCs/>
          <w:sz w:val="22"/>
          <w:szCs w:val="22"/>
        </w:rPr>
      </w:pPr>
    </w:p>
    <w:p w14:paraId="359981F1" w14:textId="06ACB0C9" w:rsidR="009F17E3" w:rsidRPr="00A66763" w:rsidRDefault="009F17E3" w:rsidP="00A66763">
      <w:pPr>
        <w:suppressAutoHyphens w:val="0"/>
        <w:jc w:val="right"/>
        <w:rPr>
          <w:rFonts w:ascii="Lato" w:hAnsi="Lato"/>
          <w:b/>
          <w:bCs/>
          <w:sz w:val="22"/>
          <w:szCs w:val="22"/>
        </w:rPr>
      </w:pPr>
      <w:r w:rsidRPr="002A346F">
        <w:rPr>
          <w:rFonts w:ascii="Lato" w:hAnsi="Lato"/>
          <w:b/>
          <w:bCs/>
          <w:sz w:val="22"/>
          <w:szCs w:val="22"/>
        </w:rPr>
        <w:t xml:space="preserve">Załącznik nr </w:t>
      </w:r>
      <w:r w:rsidR="00A66763">
        <w:rPr>
          <w:rFonts w:ascii="Lato" w:hAnsi="Lato"/>
          <w:b/>
          <w:bCs/>
          <w:sz w:val="22"/>
          <w:szCs w:val="22"/>
        </w:rPr>
        <w:t>3</w:t>
      </w:r>
    </w:p>
    <w:p w14:paraId="5D1AC9AC" w14:textId="77777777" w:rsidR="009F17E3" w:rsidRPr="002A346F" w:rsidRDefault="009F17E3" w:rsidP="009F17E3">
      <w:pPr>
        <w:rPr>
          <w:rFonts w:ascii="Lato" w:hAnsi="Lato"/>
          <w:sz w:val="22"/>
          <w:szCs w:val="22"/>
        </w:rPr>
      </w:pPr>
    </w:p>
    <w:p w14:paraId="67B7C47E" w14:textId="77777777" w:rsidR="009F17E3" w:rsidRPr="00C83294" w:rsidRDefault="009F17E3" w:rsidP="009F17E3">
      <w:pPr>
        <w:jc w:val="center"/>
        <w:rPr>
          <w:rFonts w:ascii="Lato" w:hAnsi="Lato"/>
          <w:b/>
          <w:bCs/>
          <w:sz w:val="22"/>
          <w:szCs w:val="22"/>
        </w:rPr>
      </w:pPr>
      <w:r w:rsidRPr="00C83294">
        <w:rPr>
          <w:rFonts w:ascii="Lato" w:hAnsi="Lato"/>
          <w:b/>
          <w:bCs/>
          <w:sz w:val="22"/>
          <w:szCs w:val="22"/>
        </w:rPr>
        <w:t>Umowa Nr …../.../</w:t>
      </w:r>
      <w:r>
        <w:rPr>
          <w:rFonts w:ascii="Lato" w:hAnsi="Lato"/>
          <w:b/>
          <w:bCs/>
          <w:sz w:val="22"/>
          <w:szCs w:val="22"/>
        </w:rPr>
        <w:t>2025</w:t>
      </w:r>
      <w:r w:rsidRPr="00C83294">
        <w:rPr>
          <w:rFonts w:ascii="Lato" w:hAnsi="Lato"/>
          <w:b/>
          <w:bCs/>
          <w:sz w:val="22"/>
          <w:szCs w:val="22"/>
        </w:rPr>
        <w:t>/W</w:t>
      </w:r>
    </w:p>
    <w:p w14:paraId="0FF9FD07" w14:textId="77777777" w:rsidR="009F17E3" w:rsidRPr="00C83294" w:rsidRDefault="009F17E3" w:rsidP="009F17E3">
      <w:pPr>
        <w:jc w:val="center"/>
        <w:rPr>
          <w:rFonts w:ascii="Lato" w:hAnsi="Lato"/>
          <w:b/>
          <w:sz w:val="22"/>
          <w:szCs w:val="22"/>
        </w:rPr>
      </w:pPr>
      <w:r w:rsidRPr="00C83294">
        <w:rPr>
          <w:rFonts w:ascii="Lato" w:hAnsi="Lato"/>
          <w:b/>
          <w:sz w:val="22"/>
          <w:szCs w:val="22"/>
        </w:rPr>
        <w:t>zawarta w dniu ……………………………… r. w Elblągu</w:t>
      </w:r>
    </w:p>
    <w:p w14:paraId="046CB490" w14:textId="77777777" w:rsidR="009F17E3" w:rsidRPr="00C83294" w:rsidRDefault="009F17E3" w:rsidP="009F17E3">
      <w:pPr>
        <w:jc w:val="center"/>
        <w:rPr>
          <w:rFonts w:ascii="Lato" w:hAnsi="Lato"/>
          <w:sz w:val="22"/>
          <w:szCs w:val="22"/>
        </w:rPr>
      </w:pPr>
    </w:p>
    <w:p w14:paraId="5957A292" w14:textId="77777777" w:rsidR="009F17E3" w:rsidRPr="00C83294" w:rsidRDefault="009F17E3" w:rsidP="009F17E3">
      <w:pPr>
        <w:jc w:val="center"/>
        <w:rPr>
          <w:rFonts w:ascii="Lato" w:hAnsi="Lato"/>
          <w:sz w:val="22"/>
          <w:szCs w:val="22"/>
        </w:rPr>
      </w:pPr>
      <w:r w:rsidRPr="00C83294">
        <w:rPr>
          <w:rFonts w:ascii="Lato" w:hAnsi="Lato"/>
          <w:sz w:val="22"/>
          <w:szCs w:val="22"/>
        </w:rPr>
        <w:t>Na podstawie postępowania o udzielenie zamówienia</w:t>
      </w:r>
    </w:p>
    <w:p w14:paraId="1204A5F7" w14:textId="77777777" w:rsidR="009F17E3" w:rsidRPr="00E6535D" w:rsidRDefault="009F17E3" w:rsidP="009F17E3">
      <w:pPr>
        <w:jc w:val="both"/>
        <w:rPr>
          <w:rFonts w:ascii="Lato" w:eastAsia="Times New Roman" w:hAnsi="Lato"/>
          <w:b/>
          <w:bCs/>
          <w:color w:val="000000"/>
          <w:kern w:val="0"/>
          <w:sz w:val="22"/>
          <w:szCs w:val="22"/>
          <w:lang w:eastAsia="pl-PL" w:bidi="ar-SA"/>
        </w:rPr>
      </w:pPr>
      <w:r w:rsidRPr="00C83294">
        <w:rPr>
          <w:rFonts w:ascii="Lato" w:hAnsi="Lato"/>
          <w:sz w:val="22"/>
          <w:szCs w:val="22"/>
        </w:rPr>
        <w:t xml:space="preserve">pn. </w:t>
      </w:r>
      <w:r w:rsidRPr="002A346F">
        <w:rPr>
          <w:rFonts w:ascii="Lato" w:eastAsia="Times New Roman" w:hAnsi="Lato"/>
          <w:b/>
          <w:bCs/>
          <w:color w:val="000000"/>
          <w:kern w:val="0"/>
          <w:sz w:val="22"/>
          <w:szCs w:val="22"/>
          <w:lang w:eastAsia="pl-PL" w:bidi="ar-SA"/>
        </w:rPr>
        <w:t>„</w:t>
      </w:r>
      <w:r w:rsidRPr="00A4497C">
        <w:rPr>
          <w:rFonts w:ascii="Lato" w:eastAsia="Times New Roman" w:hAnsi="Lato"/>
          <w:b/>
          <w:bCs/>
          <w:color w:val="000000"/>
          <w:kern w:val="0"/>
          <w:sz w:val="22"/>
          <w:szCs w:val="22"/>
          <w:lang w:eastAsia="pl-PL" w:bidi="ar-SA"/>
        </w:rPr>
        <w:t>Wykonanie projektu budowlanego wraz z kosztorysem inwestorskim, przedmiarem robót, specyfikacją techniczną wykonania i odbioru robót budowlanych przyłącza elektroenergetycznego i komunikacyjnego, zgodnie z warunkami przyłączenia wydanymi przez Energa Operator oraz uzyskanie Decyzji o Pozwoleniu na Budowę</w:t>
      </w:r>
      <w:r w:rsidRPr="009A4ABF">
        <w:rPr>
          <w:rFonts w:ascii="Lato" w:eastAsia="Times New Roman" w:hAnsi="Lato"/>
          <w:b/>
          <w:bCs/>
          <w:color w:val="000000"/>
          <w:kern w:val="0"/>
          <w:sz w:val="22"/>
          <w:szCs w:val="22"/>
          <w:lang w:eastAsia="pl-PL" w:bidi="ar-SA"/>
        </w:rPr>
        <w:t>.”</w:t>
      </w:r>
    </w:p>
    <w:p w14:paraId="575FAFEC" w14:textId="77777777" w:rsidR="009F17E3" w:rsidRPr="00C83294" w:rsidRDefault="009F17E3" w:rsidP="009F17E3">
      <w:pPr>
        <w:jc w:val="both"/>
        <w:rPr>
          <w:rFonts w:ascii="Lato" w:hAnsi="Lato"/>
          <w:sz w:val="22"/>
          <w:szCs w:val="22"/>
          <w:lang w:eastAsia="x-none" w:bidi="ar-SA"/>
        </w:rPr>
      </w:pPr>
    </w:p>
    <w:p w14:paraId="0CECDD9C" w14:textId="77777777" w:rsidR="009F17E3" w:rsidRPr="00C83294" w:rsidRDefault="009F17E3" w:rsidP="009F17E3">
      <w:pPr>
        <w:jc w:val="center"/>
        <w:rPr>
          <w:rFonts w:ascii="Lato" w:hAnsi="Lato"/>
          <w:sz w:val="22"/>
          <w:szCs w:val="22"/>
        </w:rPr>
      </w:pPr>
    </w:p>
    <w:p w14:paraId="75FE5A39" w14:textId="77777777" w:rsidR="009F17E3" w:rsidRPr="00C83294" w:rsidRDefault="009F17E3" w:rsidP="009F17E3">
      <w:pPr>
        <w:jc w:val="center"/>
        <w:rPr>
          <w:rFonts w:ascii="Lato" w:hAnsi="Lato"/>
          <w:b/>
          <w:sz w:val="22"/>
          <w:szCs w:val="22"/>
        </w:rPr>
      </w:pPr>
      <w:r w:rsidRPr="00C83294">
        <w:rPr>
          <w:rFonts w:ascii="Lato" w:hAnsi="Lato"/>
          <w:sz w:val="22"/>
          <w:szCs w:val="22"/>
        </w:rPr>
        <w:t>zgodnie z „Regulaminem udzielania zamówień przez Elbląskie Przedsiębiorstwo Energetyki Cieplnej Sp. z o.o. w Elblągu” (dalej: Regulaminem).</w:t>
      </w:r>
    </w:p>
    <w:p w14:paraId="39D83185" w14:textId="77777777" w:rsidR="009F17E3" w:rsidRPr="00C83294" w:rsidRDefault="009F17E3" w:rsidP="009F17E3">
      <w:pPr>
        <w:jc w:val="both"/>
        <w:rPr>
          <w:rFonts w:ascii="Lato" w:hAnsi="Lato"/>
          <w:b/>
          <w:sz w:val="22"/>
          <w:szCs w:val="22"/>
        </w:rPr>
      </w:pPr>
      <w:r w:rsidRPr="00C83294">
        <w:rPr>
          <w:rFonts w:ascii="Lato" w:hAnsi="Lato"/>
          <w:b/>
          <w:sz w:val="22"/>
          <w:szCs w:val="22"/>
        </w:rPr>
        <w:t>pomiędzy</w:t>
      </w:r>
    </w:p>
    <w:p w14:paraId="35F09C0D" w14:textId="77777777" w:rsidR="009F17E3" w:rsidRPr="00C83294" w:rsidRDefault="009F17E3" w:rsidP="009F17E3">
      <w:pPr>
        <w:jc w:val="both"/>
        <w:rPr>
          <w:rFonts w:ascii="Lato" w:hAnsi="Lato"/>
          <w:b/>
          <w:sz w:val="22"/>
          <w:szCs w:val="22"/>
        </w:rPr>
      </w:pPr>
    </w:p>
    <w:p w14:paraId="6A9F654E" w14:textId="77777777" w:rsidR="009F17E3" w:rsidRPr="00C83294" w:rsidRDefault="009F17E3" w:rsidP="009F17E3">
      <w:pPr>
        <w:spacing w:after="120" w:line="276" w:lineRule="auto"/>
        <w:jc w:val="both"/>
        <w:rPr>
          <w:rFonts w:ascii="Lato" w:hAnsi="Lato"/>
          <w:sz w:val="22"/>
          <w:szCs w:val="22"/>
        </w:rPr>
      </w:pPr>
      <w:r w:rsidRPr="00C83294">
        <w:rPr>
          <w:rFonts w:ascii="Lato" w:hAnsi="Lato"/>
          <w:b/>
          <w:sz w:val="22"/>
          <w:szCs w:val="22"/>
        </w:rPr>
        <w:t xml:space="preserve">Elbląskim Przedsiębiorstwem Energetyki Cieplnej Spółka z o. o. </w:t>
      </w:r>
      <w:r w:rsidRPr="00C83294">
        <w:rPr>
          <w:rFonts w:ascii="Lato" w:hAnsi="Lato"/>
          <w:sz w:val="22"/>
          <w:szCs w:val="22"/>
        </w:rPr>
        <w:t>z siedzibą w Elblągu przy</w:t>
      </w:r>
      <w:r w:rsidRPr="00C83294">
        <w:rPr>
          <w:rFonts w:ascii="Lato" w:hAnsi="Lato"/>
          <w:b/>
          <w:sz w:val="22"/>
          <w:szCs w:val="22"/>
        </w:rPr>
        <w:t xml:space="preserve"> ul. Fabrycznej 3, 82-300 Elbląg, </w:t>
      </w:r>
      <w:r w:rsidRPr="00C83294">
        <w:rPr>
          <w:rFonts w:ascii="Lato" w:hAnsi="Lato"/>
          <w:sz w:val="22"/>
          <w:szCs w:val="22"/>
        </w:rPr>
        <w:t xml:space="preserve">posiadającą status dużego przedsiębiorcy w rozumieniu postanowień ustawy z dnia 8 marca 2013 r. o przeciwdziałaniu nadmiernym opóźnieniom </w:t>
      </w:r>
      <w:r w:rsidRPr="00C83294">
        <w:rPr>
          <w:rFonts w:ascii="Lato" w:hAnsi="Lato"/>
          <w:sz w:val="22"/>
          <w:szCs w:val="22"/>
        </w:rPr>
        <w:br/>
        <w:t>w transakcjach handlowych NIP: 578-000-26-19 wpisaną do rejestru przedsiębiorców Krajowego Rejestru Sądowego prowadzonego przez Sąd Rejonowy w Olsztynie, VIII Wydział Gospodarczy KRS pod numerem 0000127954, kapitał zakładowy: 16 6</w:t>
      </w:r>
      <w:r>
        <w:rPr>
          <w:rFonts w:ascii="Lato" w:hAnsi="Lato"/>
          <w:sz w:val="22"/>
          <w:szCs w:val="22"/>
        </w:rPr>
        <w:t>95</w:t>
      </w:r>
      <w:r w:rsidRPr="00C83294">
        <w:rPr>
          <w:rFonts w:ascii="Lato" w:hAnsi="Lato"/>
          <w:sz w:val="22"/>
          <w:szCs w:val="22"/>
        </w:rPr>
        <w:t> 500,00 złotych, zwaną dalej „</w:t>
      </w:r>
      <w:r w:rsidRPr="00C83294">
        <w:rPr>
          <w:rFonts w:ascii="Lato" w:hAnsi="Lato"/>
          <w:b/>
          <w:sz w:val="22"/>
          <w:szCs w:val="22"/>
        </w:rPr>
        <w:t>ZAMAWIAJĄCYM”</w:t>
      </w:r>
      <w:r w:rsidRPr="00C83294">
        <w:rPr>
          <w:rFonts w:ascii="Lato" w:hAnsi="Lato"/>
          <w:sz w:val="22"/>
          <w:szCs w:val="22"/>
        </w:rPr>
        <w:t>, reprezentowaną przez:</w:t>
      </w:r>
    </w:p>
    <w:p w14:paraId="7FFE3F38" w14:textId="77777777" w:rsidR="009F17E3" w:rsidRPr="00C83294" w:rsidRDefault="009F17E3" w:rsidP="009F17E3">
      <w:pPr>
        <w:spacing w:line="276" w:lineRule="auto"/>
        <w:rPr>
          <w:rFonts w:ascii="Lato" w:hAnsi="Lato"/>
          <w:b/>
          <w:sz w:val="22"/>
          <w:szCs w:val="22"/>
        </w:rPr>
      </w:pPr>
      <w:r w:rsidRPr="00C83294">
        <w:rPr>
          <w:rFonts w:ascii="Lato" w:hAnsi="Lato"/>
          <w:b/>
          <w:sz w:val="22"/>
          <w:szCs w:val="22"/>
        </w:rPr>
        <w:t>……………………………..</w:t>
      </w:r>
    </w:p>
    <w:p w14:paraId="57CC3809" w14:textId="77777777" w:rsidR="009F17E3" w:rsidRPr="00C83294" w:rsidRDefault="009F17E3" w:rsidP="009F17E3">
      <w:pPr>
        <w:spacing w:line="276" w:lineRule="auto"/>
        <w:ind w:left="426" w:hanging="284"/>
        <w:rPr>
          <w:rFonts w:ascii="Lato" w:hAnsi="Lato"/>
          <w:sz w:val="22"/>
          <w:szCs w:val="22"/>
        </w:rPr>
      </w:pPr>
      <w:r w:rsidRPr="00C83294">
        <w:rPr>
          <w:rFonts w:ascii="Lato" w:hAnsi="Lato"/>
          <w:sz w:val="22"/>
          <w:szCs w:val="22"/>
        </w:rPr>
        <w:t>a</w:t>
      </w:r>
    </w:p>
    <w:p w14:paraId="508E924D" w14:textId="77777777" w:rsidR="009F17E3" w:rsidRPr="00C83294" w:rsidRDefault="009F17E3" w:rsidP="009F17E3">
      <w:pPr>
        <w:jc w:val="both"/>
        <w:rPr>
          <w:rFonts w:ascii="Lato" w:hAnsi="Lato"/>
          <w:b/>
          <w:bCs/>
          <w:sz w:val="22"/>
          <w:szCs w:val="22"/>
        </w:rPr>
      </w:pPr>
    </w:p>
    <w:p w14:paraId="088F766F" w14:textId="630C7507" w:rsidR="009F17E3" w:rsidRPr="00C83294" w:rsidRDefault="009F17E3" w:rsidP="009F17E3">
      <w:pPr>
        <w:jc w:val="both"/>
        <w:rPr>
          <w:rFonts w:ascii="Lato" w:hAnsi="Lato"/>
          <w:b/>
          <w:bCs/>
          <w:sz w:val="22"/>
          <w:szCs w:val="22"/>
        </w:rPr>
      </w:pPr>
      <w:r w:rsidRPr="00C83294">
        <w:rPr>
          <w:rFonts w:ascii="Lato" w:hAnsi="Lato"/>
          <w:b/>
          <w:bCs/>
          <w:sz w:val="22"/>
          <w:szCs w:val="22"/>
        </w:rPr>
        <w:t>……………………………………………………………………………………………………………………………………………………………………………………………………………………………………………………………………………………………………………………………………………………………………………………………………………………………………………………………………………………………………………………………………………………………………………………………………………………</w:t>
      </w:r>
      <w:r w:rsidRPr="00C83294">
        <w:rPr>
          <w:rFonts w:ascii="Lato" w:hAnsi="Lato"/>
          <w:sz w:val="22"/>
          <w:szCs w:val="22"/>
        </w:rPr>
        <w:t xml:space="preserve"> zwanym dalej </w:t>
      </w:r>
      <w:r w:rsidRPr="00C83294">
        <w:rPr>
          <w:rFonts w:ascii="Lato" w:hAnsi="Lato"/>
          <w:b/>
          <w:bCs/>
          <w:sz w:val="22"/>
          <w:szCs w:val="22"/>
        </w:rPr>
        <w:t>„WYKONAWCĄ”,</w:t>
      </w:r>
      <w:r w:rsidRPr="00C83294">
        <w:rPr>
          <w:rFonts w:ascii="Lato" w:hAnsi="Lato"/>
          <w:sz w:val="22"/>
          <w:szCs w:val="22"/>
        </w:rPr>
        <w:t xml:space="preserve"> reprezentowany</w:t>
      </w:r>
      <w:r w:rsidR="00A66763">
        <w:rPr>
          <w:rFonts w:ascii="Lato" w:hAnsi="Lato"/>
          <w:sz w:val="22"/>
          <w:szCs w:val="22"/>
        </w:rPr>
        <w:t>m</w:t>
      </w:r>
      <w:r w:rsidRPr="00C83294">
        <w:rPr>
          <w:rFonts w:ascii="Lato" w:hAnsi="Lato"/>
          <w:sz w:val="22"/>
          <w:szCs w:val="22"/>
        </w:rPr>
        <w:t xml:space="preserve"> przez:</w:t>
      </w:r>
    </w:p>
    <w:p w14:paraId="02BF275E" w14:textId="77777777" w:rsidR="009F17E3" w:rsidRPr="00C83294" w:rsidRDefault="009F17E3" w:rsidP="009F17E3">
      <w:pPr>
        <w:jc w:val="both"/>
        <w:rPr>
          <w:rFonts w:ascii="Lato" w:hAnsi="Lato"/>
          <w:b/>
          <w:bCs/>
          <w:sz w:val="22"/>
          <w:szCs w:val="22"/>
        </w:rPr>
      </w:pPr>
      <w:r w:rsidRPr="00C83294">
        <w:rPr>
          <w:rFonts w:ascii="Lato" w:hAnsi="Lato"/>
          <w:b/>
          <w:bCs/>
          <w:sz w:val="22"/>
          <w:szCs w:val="22"/>
        </w:rPr>
        <w:t>…………………………………………………………………………..</w:t>
      </w:r>
    </w:p>
    <w:p w14:paraId="7A55E69C" w14:textId="77777777" w:rsidR="009F17E3" w:rsidRPr="00C83294" w:rsidRDefault="009F17E3" w:rsidP="009F17E3">
      <w:pPr>
        <w:jc w:val="both"/>
        <w:rPr>
          <w:rFonts w:ascii="Lato" w:hAnsi="Lato"/>
          <w:b/>
          <w:bCs/>
          <w:sz w:val="22"/>
          <w:szCs w:val="22"/>
        </w:rPr>
      </w:pPr>
    </w:p>
    <w:p w14:paraId="4C7CE7FC" w14:textId="77777777" w:rsidR="009F17E3" w:rsidRPr="00C83294" w:rsidRDefault="009F17E3" w:rsidP="009F17E3">
      <w:pPr>
        <w:jc w:val="both"/>
        <w:rPr>
          <w:rFonts w:ascii="Lato" w:hAnsi="Lato"/>
          <w:sz w:val="22"/>
          <w:szCs w:val="22"/>
        </w:rPr>
      </w:pPr>
      <w:r w:rsidRPr="00C83294">
        <w:rPr>
          <w:rFonts w:ascii="Lato" w:hAnsi="Lato"/>
          <w:sz w:val="22"/>
          <w:szCs w:val="22"/>
        </w:rPr>
        <w:t xml:space="preserve">zwanymi dalej łącznie </w:t>
      </w:r>
      <w:r w:rsidRPr="00C83294">
        <w:rPr>
          <w:rFonts w:ascii="Lato" w:hAnsi="Lato"/>
          <w:b/>
          <w:bCs/>
          <w:sz w:val="22"/>
          <w:szCs w:val="22"/>
        </w:rPr>
        <w:t>„STRONAMI”</w:t>
      </w:r>
      <w:r w:rsidRPr="00C83294">
        <w:rPr>
          <w:rFonts w:ascii="Lato" w:hAnsi="Lato"/>
          <w:sz w:val="22"/>
          <w:szCs w:val="22"/>
        </w:rPr>
        <w:t xml:space="preserve">, zaś każdy z osobna </w:t>
      </w:r>
      <w:r w:rsidRPr="00C83294">
        <w:rPr>
          <w:rFonts w:ascii="Lato" w:hAnsi="Lato"/>
          <w:b/>
          <w:bCs/>
          <w:sz w:val="22"/>
          <w:szCs w:val="22"/>
        </w:rPr>
        <w:t>„STRONĄ”</w:t>
      </w:r>
      <w:r w:rsidRPr="00C83294">
        <w:rPr>
          <w:rFonts w:ascii="Lato" w:hAnsi="Lato"/>
          <w:sz w:val="22"/>
          <w:szCs w:val="22"/>
        </w:rPr>
        <w:t>.</w:t>
      </w:r>
    </w:p>
    <w:p w14:paraId="6EDC7BF2" w14:textId="77777777" w:rsidR="009F17E3" w:rsidRPr="00C83294" w:rsidRDefault="009F17E3" w:rsidP="009F17E3">
      <w:pPr>
        <w:jc w:val="both"/>
        <w:rPr>
          <w:rFonts w:ascii="Lato" w:hAnsi="Lato"/>
          <w:b/>
          <w:sz w:val="22"/>
          <w:szCs w:val="22"/>
        </w:rPr>
      </w:pPr>
    </w:p>
    <w:p w14:paraId="1B8BE51B" w14:textId="77777777" w:rsidR="009F17E3" w:rsidRPr="00C83294" w:rsidRDefault="009F17E3" w:rsidP="009F17E3">
      <w:pPr>
        <w:jc w:val="both"/>
        <w:rPr>
          <w:rFonts w:ascii="Lato" w:hAnsi="Lato"/>
          <w:sz w:val="22"/>
          <w:szCs w:val="22"/>
        </w:rPr>
      </w:pPr>
      <w:r w:rsidRPr="00C83294">
        <w:rPr>
          <w:rFonts w:ascii="Lato" w:hAnsi="Lato"/>
          <w:b/>
          <w:sz w:val="22"/>
          <w:szCs w:val="22"/>
        </w:rPr>
        <w:t xml:space="preserve">SWZ </w:t>
      </w:r>
      <w:r w:rsidRPr="00C83294">
        <w:rPr>
          <w:rFonts w:ascii="Lato" w:hAnsi="Lato"/>
          <w:sz w:val="22"/>
          <w:szCs w:val="22"/>
        </w:rPr>
        <w:t>– specyfikacja warunków zamówienia.</w:t>
      </w:r>
    </w:p>
    <w:p w14:paraId="60E10FC1" w14:textId="77777777" w:rsidR="009F17E3" w:rsidRPr="00C83294" w:rsidRDefault="009F17E3" w:rsidP="009F17E3">
      <w:pPr>
        <w:jc w:val="both"/>
        <w:rPr>
          <w:rFonts w:ascii="Lato" w:hAnsi="Lato"/>
          <w:sz w:val="22"/>
          <w:szCs w:val="22"/>
        </w:rPr>
      </w:pPr>
      <w:r w:rsidRPr="00C83294">
        <w:rPr>
          <w:rFonts w:ascii="Lato" w:hAnsi="Lato"/>
          <w:b/>
          <w:sz w:val="22"/>
          <w:szCs w:val="22"/>
        </w:rPr>
        <w:t>Zamówienie</w:t>
      </w:r>
      <w:r w:rsidRPr="00C83294">
        <w:rPr>
          <w:rFonts w:ascii="Lato" w:hAnsi="Lato"/>
          <w:sz w:val="22"/>
          <w:szCs w:val="22"/>
        </w:rPr>
        <w:t xml:space="preserve"> – przedmiot Umowy.</w:t>
      </w:r>
    </w:p>
    <w:p w14:paraId="35263BE0" w14:textId="77777777" w:rsidR="009F17E3" w:rsidRPr="00C83294" w:rsidRDefault="009F17E3" w:rsidP="009F17E3">
      <w:pPr>
        <w:jc w:val="both"/>
        <w:rPr>
          <w:rFonts w:ascii="Lato" w:hAnsi="Lato"/>
          <w:sz w:val="22"/>
          <w:szCs w:val="22"/>
        </w:rPr>
      </w:pPr>
      <w:r w:rsidRPr="00C83294">
        <w:rPr>
          <w:rFonts w:ascii="Lato" w:hAnsi="Lato"/>
          <w:b/>
          <w:sz w:val="22"/>
          <w:szCs w:val="22"/>
        </w:rPr>
        <w:t>Ofer</w:t>
      </w:r>
      <w:r>
        <w:rPr>
          <w:rFonts w:ascii="Lato" w:hAnsi="Lato"/>
          <w:b/>
          <w:sz w:val="22"/>
          <w:szCs w:val="22"/>
        </w:rPr>
        <w:t>t</w:t>
      </w:r>
      <w:r w:rsidRPr="00C83294">
        <w:rPr>
          <w:rFonts w:ascii="Lato" w:hAnsi="Lato"/>
          <w:b/>
          <w:sz w:val="22"/>
          <w:szCs w:val="22"/>
        </w:rPr>
        <w:t xml:space="preserve">a </w:t>
      </w:r>
      <w:r w:rsidRPr="00C83294">
        <w:rPr>
          <w:rFonts w:ascii="Lato" w:hAnsi="Lato"/>
          <w:sz w:val="22"/>
          <w:szCs w:val="22"/>
        </w:rPr>
        <w:t>- oferta złożona przez Wykonawcę.</w:t>
      </w:r>
    </w:p>
    <w:p w14:paraId="16D3D546" w14:textId="77777777" w:rsidR="009F17E3" w:rsidRPr="00C83294" w:rsidRDefault="009F17E3" w:rsidP="009F17E3">
      <w:pPr>
        <w:jc w:val="both"/>
        <w:rPr>
          <w:rFonts w:ascii="Lato" w:hAnsi="Lato"/>
          <w:sz w:val="22"/>
          <w:szCs w:val="22"/>
        </w:rPr>
      </w:pPr>
      <w:r w:rsidRPr="00C83294">
        <w:rPr>
          <w:rFonts w:ascii="Lato" w:hAnsi="Lato"/>
          <w:b/>
          <w:sz w:val="22"/>
          <w:szCs w:val="22"/>
        </w:rPr>
        <w:t>Prawo budowla</w:t>
      </w:r>
      <w:r>
        <w:rPr>
          <w:rFonts w:ascii="Lato" w:hAnsi="Lato"/>
          <w:b/>
          <w:sz w:val="22"/>
          <w:szCs w:val="22"/>
        </w:rPr>
        <w:t>n</w:t>
      </w:r>
      <w:r w:rsidRPr="00C83294">
        <w:rPr>
          <w:rFonts w:ascii="Lato" w:hAnsi="Lato"/>
          <w:b/>
          <w:sz w:val="22"/>
          <w:szCs w:val="22"/>
        </w:rPr>
        <w:t>e</w:t>
      </w:r>
      <w:r w:rsidRPr="00C83294">
        <w:rPr>
          <w:rFonts w:ascii="Lato" w:hAnsi="Lato"/>
          <w:sz w:val="22"/>
          <w:szCs w:val="22"/>
        </w:rPr>
        <w:t xml:space="preserve"> - ustawa z dnia 7 lipca 1994 r. prawo budowlane.</w:t>
      </w:r>
    </w:p>
    <w:p w14:paraId="57A98A30" w14:textId="77777777" w:rsidR="009F17E3" w:rsidRDefault="009F17E3" w:rsidP="009F17E3">
      <w:pPr>
        <w:jc w:val="both"/>
        <w:rPr>
          <w:rFonts w:ascii="Lato" w:hAnsi="Lato"/>
          <w:sz w:val="22"/>
          <w:szCs w:val="22"/>
        </w:rPr>
      </w:pPr>
      <w:r w:rsidRPr="00C83294">
        <w:rPr>
          <w:rFonts w:ascii="Lato" w:hAnsi="Lato"/>
          <w:b/>
          <w:sz w:val="22"/>
          <w:szCs w:val="22"/>
        </w:rPr>
        <w:t>Umowa –</w:t>
      </w:r>
      <w:r w:rsidRPr="00C83294">
        <w:rPr>
          <w:rFonts w:ascii="Lato" w:hAnsi="Lato"/>
          <w:sz w:val="22"/>
          <w:szCs w:val="22"/>
        </w:rPr>
        <w:t xml:space="preserve"> umowa zawarta pomiędzy Zamawiającym, a Wykonawcą.</w:t>
      </w:r>
    </w:p>
    <w:p w14:paraId="1E273047" w14:textId="77777777" w:rsidR="009F17E3" w:rsidRPr="00C83294" w:rsidRDefault="009F17E3" w:rsidP="009F17E3">
      <w:pPr>
        <w:jc w:val="both"/>
        <w:rPr>
          <w:rFonts w:ascii="Lato" w:hAnsi="Lato"/>
          <w:sz w:val="22"/>
          <w:szCs w:val="22"/>
        </w:rPr>
      </w:pPr>
      <w:r w:rsidRPr="00195D93">
        <w:rPr>
          <w:rFonts w:ascii="Lato" w:hAnsi="Lato"/>
          <w:b/>
          <w:bCs/>
          <w:sz w:val="22"/>
          <w:szCs w:val="22"/>
        </w:rPr>
        <w:t>Dokumentacja</w:t>
      </w:r>
      <w:r>
        <w:rPr>
          <w:rFonts w:ascii="Lato" w:hAnsi="Lato"/>
          <w:b/>
          <w:bCs/>
          <w:sz w:val="22"/>
          <w:szCs w:val="22"/>
        </w:rPr>
        <w:t>, Projekt</w:t>
      </w:r>
      <w:r w:rsidRPr="00195D93">
        <w:rPr>
          <w:rFonts w:ascii="Lato" w:hAnsi="Lato"/>
          <w:b/>
          <w:bCs/>
          <w:sz w:val="22"/>
          <w:szCs w:val="22"/>
        </w:rPr>
        <w:t xml:space="preserve"> </w:t>
      </w:r>
      <w:r>
        <w:rPr>
          <w:rFonts w:ascii="Lato" w:hAnsi="Lato"/>
          <w:b/>
          <w:bCs/>
          <w:sz w:val="22"/>
          <w:szCs w:val="22"/>
        </w:rPr>
        <w:t xml:space="preserve">– </w:t>
      </w:r>
      <w:r w:rsidRPr="00C520CD">
        <w:rPr>
          <w:rFonts w:ascii="Lato" w:hAnsi="Lato"/>
          <w:sz w:val="22"/>
          <w:szCs w:val="22"/>
        </w:rPr>
        <w:t>projekt</w:t>
      </w:r>
      <w:r>
        <w:rPr>
          <w:rFonts w:ascii="Lato" w:hAnsi="Lato"/>
          <w:sz w:val="22"/>
          <w:szCs w:val="22"/>
        </w:rPr>
        <w:t>y</w:t>
      </w:r>
      <w:r w:rsidRPr="00C520CD">
        <w:rPr>
          <w:rFonts w:ascii="Lato" w:hAnsi="Lato"/>
          <w:sz w:val="22"/>
          <w:szCs w:val="22"/>
        </w:rPr>
        <w:t xml:space="preserve"> budowlan</w:t>
      </w:r>
      <w:r>
        <w:rPr>
          <w:rFonts w:ascii="Lato" w:hAnsi="Lato"/>
          <w:sz w:val="22"/>
          <w:szCs w:val="22"/>
        </w:rPr>
        <w:t>e</w:t>
      </w:r>
      <w:r w:rsidRPr="00C520CD">
        <w:rPr>
          <w:rFonts w:ascii="Lato" w:hAnsi="Lato"/>
          <w:sz w:val="22"/>
          <w:szCs w:val="22"/>
        </w:rPr>
        <w:t xml:space="preserve"> wraz z kosztorysami inwestorskimi, przedmiarami robót, specyfikacjami technicznymi wykonania i odbioru robót, informacjami dotyczącymi bezpieczeństwa </w:t>
      </w:r>
      <w:r>
        <w:rPr>
          <w:rFonts w:ascii="Lato" w:hAnsi="Lato"/>
          <w:sz w:val="22"/>
          <w:szCs w:val="22"/>
        </w:rPr>
        <w:br/>
      </w:r>
      <w:r w:rsidRPr="00C520CD">
        <w:rPr>
          <w:rFonts w:ascii="Lato" w:hAnsi="Lato"/>
          <w:sz w:val="22"/>
          <w:szCs w:val="22"/>
        </w:rPr>
        <w:t>i ochrony zdrow</w:t>
      </w:r>
      <w:r>
        <w:rPr>
          <w:rFonts w:ascii="Lato" w:hAnsi="Lato"/>
          <w:sz w:val="22"/>
          <w:szCs w:val="22"/>
        </w:rPr>
        <w:t>ia.</w:t>
      </w:r>
      <w:r w:rsidRPr="0063787B">
        <w:rPr>
          <w:rFonts w:ascii="Lato" w:hAnsi="Lato"/>
          <w:sz w:val="22"/>
          <w:szCs w:val="22"/>
        </w:rPr>
        <w:t xml:space="preserve"> </w:t>
      </w:r>
    </w:p>
    <w:p w14:paraId="6073C94A" w14:textId="77777777" w:rsidR="009F17E3" w:rsidRPr="00A53596" w:rsidRDefault="009F17E3" w:rsidP="009F17E3">
      <w:pPr>
        <w:jc w:val="both"/>
        <w:rPr>
          <w:rFonts w:ascii="Lato" w:hAnsi="Lato"/>
          <w:sz w:val="22"/>
          <w:szCs w:val="22"/>
        </w:rPr>
      </w:pPr>
      <w:r w:rsidRPr="00C83294">
        <w:rPr>
          <w:rFonts w:ascii="Lato" w:hAnsi="Lato"/>
          <w:b/>
          <w:sz w:val="22"/>
          <w:szCs w:val="22"/>
        </w:rPr>
        <w:t>Platforma Zakupowa Zamawiającego</w:t>
      </w:r>
      <w:r w:rsidRPr="00C83294">
        <w:rPr>
          <w:rFonts w:ascii="Lato" w:hAnsi="Lato"/>
          <w:sz w:val="22"/>
          <w:szCs w:val="22"/>
        </w:rPr>
        <w:t xml:space="preserve"> - Platforma zakupowa EPEC SP. z o.o. Open Nexus to narzędzie do komunikacji Wykonawców i Zamawiającego. Platforma pozwala oferentom na składanie ofert na stronach zapytań ofertowych. Korzystanie z platformy jest bezpłatne.</w:t>
      </w:r>
      <w:r>
        <w:rPr>
          <w:rFonts w:ascii="Lato" w:hAnsi="Lato"/>
          <w:sz w:val="22"/>
          <w:szCs w:val="22"/>
        </w:rPr>
        <w:br/>
      </w:r>
      <w:r w:rsidRPr="00C83294">
        <w:rPr>
          <w:rFonts w:ascii="Lato" w:eastAsia="Calibri" w:hAnsi="Lato" w:cs="Times New Roman"/>
          <w:b/>
          <w:kern w:val="0"/>
          <w:sz w:val="22"/>
          <w:szCs w:val="22"/>
          <w:lang w:eastAsia="en-US" w:bidi="ar-SA"/>
        </w:rPr>
        <w:lastRenderedPageBreak/>
        <w:t>Regulamin</w:t>
      </w:r>
      <w:r w:rsidRPr="00C83294">
        <w:rPr>
          <w:rFonts w:ascii="Lato" w:eastAsia="Calibri" w:hAnsi="Lato" w:cs="Times New Roman"/>
          <w:kern w:val="0"/>
          <w:sz w:val="22"/>
          <w:szCs w:val="22"/>
          <w:lang w:eastAsia="en-US" w:bidi="ar-SA"/>
        </w:rPr>
        <w:t xml:space="preserve"> - </w:t>
      </w:r>
      <w:r w:rsidRPr="00C83294">
        <w:rPr>
          <w:rFonts w:ascii="Lato" w:eastAsia="Calibri" w:hAnsi="Lato"/>
          <w:iCs/>
          <w:kern w:val="0"/>
          <w:sz w:val="22"/>
          <w:szCs w:val="22"/>
          <w:lang w:eastAsia="en-US" w:bidi="ar-SA"/>
        </w:rPr>
        <w:t>Regulamin udzielania zamówień przez Elbląskie Przedsiębiorstwo Energetyki Cieplnej Spółka z o. o. w Elblągu, zamieszczony na stronie internetowej Zamawiającego w zakładce „Zostań dostawcą/Do pobrania”.</w:t>
      </w:r>
    </w:p>
    <w:p w14:paraId="54FE103F" w14:textId="77777777" w:rsidR="009F17E3" w:rsidRPr="00C83294" w:rsidRDefault="009F17E3" w:rsidP="009F17E3">
      <w:pPr>
        <w:jc w:val="center"/>
        <w:rPr>
          <w:rFonts w:ascii="Lato" w:hAnsi="Lato"/>
          <w:b/>
          <w:bCs/>
          <w:sz w:val="22"/>
          <w:szCs w:val="22"/>
          <w:lang w:val="en-US"/>
        </w:rPr>
      </w:pPr>
      <w:r w:rsidRPr="00C83294">
        <w:rPr>
          <w:rFonts w:ascii="Lato" w:hAnsi="Lato"/>
          <w:b/>
          <w:bCs/>
          <w:sz w:val="22"/>
          <w:szCs w:val="22"/>
          <w:lang w:val="en-US"/>
        </w:rPr>
        <w:t>§ 1 Przedmiot Umowy</w:t>
      </w:r>
    </w:p>
    <w:p w14:paraId="31C21E19" w14:textId="77777777" w:rsidR="009F17E3" w:rsidRPr="00C83294" w:rsidRDefault="009F17E3" w:rsidP="009F17E3">
      <w:pPr>
        <w:numPr>
          <w:ilvl w:val="0"/>
          <w:numId w:val="12"/>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Na mocy niniejszej Umowy i na określonych w niej warunkach Wykonawca zobowiązuje się zrealizować na rzecz Zamawiającego Zamówieni</w:t>
      </w:r>
      <w:r>
        <w:rPr>
          <w:rFonts w:ascii="Lato" w:eastAsia="Calibri" w:hAnsi="Lato" w:cs="Times New Roman"/>
          <w:kern w:val="0"/>
          <w:sz w:val="22"/>
          <w:szCs w:val="22"/>
          <w:lang w:eastAsia="en-US" w:bidi="ar-SA"/>
        </w:rPr>
        <w:t xml:space="preserve">e, to jest </w:t>
      </w:r>
      <w:r w:rsidRPr="00B5568A">
        <w:rPr>
          <w:rFonts w:ascii="Lato" w:eastAsia="Calibri" w:hAnsi="Lato" w:cs="Times New Roman"/>
          <w:kern w:val="0"/>
          <w:sz w:val="22"/>
          <w:szCs w:val="22"/>
          <w:lang w:eastAsia="en-US" w:bidi="ar-SA"/>
        </w:rPr>
        <w:t>Wykonanie projektu budowlanego wraz z kosztorysem inwestorskim, przedmiarem robót, specyfikacją techniczną wykonania i odbioru robót budowlanych przyłącza elektroenergetycznego i komunikacyjnego, zgodnie z warunkami przyłączenia wydanymi przez Energa Operator oraz uzyskanie Decyzji o Pozwoleniu na Budowę</w:t>
      </w:r>
      <w:r w:rsidRPr="00C83294">
        <w:rPr>
          <w:rFonts w:ascii="Lato" w:eastAsia="Calibri" w:hAnsi="Lato" w:cs="Times New Roman"/>
          <w:kern w:val="0"/>
          <w:sz w:val="22"/>
          <w:szCs w:val="22"/>
          <w:lang w:eastAsia="en-US" w:bidi="ar-SA"/>
        </w:rPr>
        <w:t>.</w:t>
      </w:r>
    </w:p>
    <w:p w14:paraId="7F097D6B" w14:textId="77777777" w:rsidR="009F17E3" w:rsidRPr="00C83294" w:rsidRDefault="009F17E3" w:rsidP="009F17E3">
      <w:pPr>
        <w:numPr>
          <w:ilvl w:val="0"/>
          <w:numId w:val="12"/>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Wykonawca zobowiązuje się do realizacji Zamówienia, dysponując odpowiednią wiedzą, bazą </w:t>
      </w:r>
      <w:r>
        <w:rPr>
          <w:rFonts w:ascii="Lato" w:eastAsia="Calibri" w:hAnsi="Lato" w:cs="Times New Roman"/>
          <w:kern w:val="0"/>
          <w:sz w:val="22"/>
          <w:szCs w:val="22"/>
          <w:lang w:eastAsia="en-US" w:bidi="ar-SA"/>
        </w:rPr>
        <w:br/>
      </w:r>
      <w:r w:rsidRPr="00C83294">
        <w:rPr>
          <w:rFonts w:ascii="Lato" w:eastAsia="Calibri" w:hAnsi="Lato" w:cs="Times New Roman"/>
          <w:kern w:val="0"/>
          <w:sz w:val="22"/>
          <w:szCs w:val="22"/>
          <w:lang w:eastAsia="en-US" w:bidi="ar-SA"/>
        </w:rPr>
        <w:t xml:space="preserve">i środkami, zgodnie </w:t>
      </w:r>
      <w:r>
        <w:rPr>
          <w:rFonts w:ascii="Lato" w:eastAsia="Calibri" w:hAnsi="Lato" w:cs="Times New Roman"/>
          <w:kern w:val="0"/>
          <w:sz w:val="22"/>
          <w:szCs w:val="22"/>
          <w:lang w:eastAsia="en-US" w:bidi="ar-SA"/>
        </w:rPr>
        <w:t xml:space="preserve">z </w:t>
      </w:r>
      <w:r w:rsidRPr="00C83294">
        <w:rPr>
          <w:rFonts w:ascii="Lato" w:eastAsia="Calibri" w:hAnsi="Lato" w:cs="Times New Roman"/>
          <w:kern w:val="0"/>
          <w:sz w:val="22"/>
          <w:szCs w:val="22"/>
          <w:lang w:eastAsia="en-US" w:bidi="ar-SA"/>
        </w:rPr>
        <w:t xml:space="preserve">obowiązującymi przepisami i normami oraz zasadami wiedzy technicznej. Dokumentacja musi spełniać wymagania zawarte w SWZ, </w:t>
      </w:r>
      <w:r>
        <w:rPr>
          <w:rFonts w:ascii="Lato" w:eastAsia="Calibri" w:hAnsi="Lato" w:cs="Times New Roman"/>
          <w:kern w:val="0"/>
          <w:sz w:val="22"/>
          <w:szCs w:val="22"/>
          <w:lang w:eastAsia="en-US" w:bidi="ar-SA"/>
        </w:rPr>
        <w:t>którą Wykonawca zaakceptował, składając ofertę Zamawiającemu.</w:t>
      </w:r>
      <w:r w:rsidRPr="00C83294">
        <w:rPr>
          <w:rFonts w:ascii="Lato" w:eastAsia="Calibri" w:hAnsi="Lato" w:cs="Times New Roman"/>
          <w:kern w:val="0"/>
          <w:sz w:val="22"/>
          <w:szCs w:val="22"/>
          <w:lang w:eastAsia="en-US" w:bidi="ar-SA"/>
        </w:rPr>
        <w:t xml:space="preserve"> </w:t>
      </w:r>
    </w:p>
    <w:p w14:paraId="2A1D77FF" w14:textId="77777777" w:rsidR="009F17E3" w:rsidRPr="00C83294" w:rsidRDefault="009F17E3" w:rsidP="009F17E3">
      <w:pPr>
        <w:numPr>
          <w:ilvl w:val="0"/>
          <w:numId w:val="12"/>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Wykonawca oświadcza, że przed </w:t>
      </w:r>
      <w:r>
        <w:rPr>
          <w:rFonts w:ascii="Lato" w:eastAsia="Calibri" w:hAnsi="Lato" w:cs="Times New Roman"/>
          <w:kern w:val="0"/>
          <w:sz w:val="22"/>
          <w:szCs w:val="22"/>
          <w:lang w:eastAsia="en-US" w:bidi="ar-SA"/>
        </w:rPr>
        <w:t xml:space="preserve">złożeniem oferty </w:t>
      </w:r>
      <w:r w:rsidRPr="00C83294">
        <w:rPr>
          <w:rFonts w:ascii="Lato" w:eastAsia="Calibri" w:hAnsi="Lato" w:cs="Times New Roman"/>
          <w:kern w:val="0"/>
          <w:sz w:val="22"/>
          <w:szCs w:val="22"/>
          <w:lang w:eastAsia="en-US" w:bidi="ar-SA"/>
        </w:rPr>
        <w:t>dokona</w:t>
      </w:r>
      <w:r>
        <w:rPr>
          <w:rFonts w:ascii="Lato" w:eastAsia="Calibri" w:hAnsi="Lato" w:cs="Times New Roman"/>
          <w:kern w:val="0"/>
          <w:sz w:val="22"/>
          <w:szCs w:val="22"/>
          <w:lang w:eastAsia="en-US" w:bidi="ar-SA"/>
        </w:rPr>
        <w:t>ł</w:t>
      </w:r>
      <w:r w:rsidRPr="00C83294">
        <w:rPr>
          <w:rFonts w:ascii="Lato" w:eastAsia="Calibri" w:hAnsi="Lato" w:cs="Times New Roman"/>
          <w:kern w:val="0"/>
          <w:sz w:val="22"/>
          <w:szCs w:val="22"/>
          <w:lang w:eastAsia="en-US" w:bidi="ar-SA"/>
        </w:rPr>
        <w:t xml:space="preserve"> przy zachowaniu należytej staranności wizji lokalnej przyszłego terenu budowy oraz zapozna</w:t>
      </w:r>
      <w:r>
        <w:rPr>
          <w:rFonts w:ascii="Lato" w:eastAsia="Calibri" w:hAnsi="Lato" w:cs="Times New Roman"/>
          <w:kern w:val="0"/>
          <w:sz w:val="22"/>
          <w:szCs w:val="22"/>
          <w:lang w:eastAsia="en-US" w:bidi="ar-SA"/>
        </w:rPr>
        <w:t>ł</w:t>
      </w:r>
      <w:r w:rsidRPr="00C83294">
        <w:rPr>
          <w:rFonts w:ascii="Lato" w:eastAsia="Calibri" w:hAnsi="Lato" w:cs="Times New Roman"/>
          <w:kern w:val="0"/>
          <w:sz w:val="22"/>
          <w:szCs w:val="22"/>
          <w:lang w:eastAsia="en-US" w:bidi="ar-SA"/>
        </w:rPr>
        <w:t xml:space="preserve"> się </w:t>
      </w:r>
      <w:r w:rsidRPr="00C83294">
        <w:rPr>
          <w:rFonts w:ascii="Lato" w:eastAsia="Calibri" w:hAnsi="Lato" w:cs="Times New Roman"/>
          <w:kern w:val="0"/>
          <w:sz w:val="22"/>
          <w:szCs w:val="22"/>
          <w:lang w:eastAsia="en-US" w:bidi="ar-SA"/>
        </w:rPr>
        <w:br/>
        <w:t xml:space="preserve">z uwarunkowaniami terenowymi na obszarze nieruchomości, w takim zakresie, jaki jest niezbędny dla prawidłowej realizacji Przedmiotu Zamówienia. </w:t>
      </w:r>
    </w:p>
    <w:p w14:paraId="47912A82" w14:textId="77777777" w:rsidR="009F17E3" w:rsidRPr="00C83294" w:rsidRDefault="009F17E3" w:rsidP="009F17E3">
      <w:pPr>
        <w:jc w:val="center"/>
        <w:rPr>
          <w:rFonts w:ascii="Lato" w:hAnsi="Lato"/>
          <w:sz w:val="22"/>
          <w:szCs w:val="22"/>
        </w:rPr>
      </w:pPr>
    </w:p>
    <w:p w14:paraId="271891E6" w14:textId="77777777" w:rsidR="009F17E3" w:rsidRPr="00C83294" w:rsidRDefault="009F17E3" w:rsidP="009F17E3">
      <w:pPr>
        <w:jc w:val="center"/>
        <w:rPr>
          <w:rFonts w:ascii="Lato" w:hAnsi="Lato"/>
          <w:b/>
          <w:sz w:val="22"/>
          <w:szCs w:val="22"/>
        </w:rPr>
      </w:pPr>
      <w:r w:rsidRPr="00C83294">
        <w:rPr>
          <w:rFonts w:ascii="Lato" w:hAnsi="Lato"/>
          <w:b/>
          <w:sz w:val="22"/>
          <w:szCs w:val="22"/>
        </w:rPr>
        <w:t>§ 2 Zamówieni</w:t>
      </w:r>
      <w:r>
        <w:rPr>
          <w:rFonts w:ascii="Lato" w:hAnsi="Lato"/>
          <w:b/>
          <w:sz w:val="22"/>
          <w:szCs w:val="22"/>
        </w:rPr>
        <w:t>e</w:t>
      </w:r>
    </w:p>
    <w:p w14:paraId="74A1E1C5" w14:textId="77777777" w:rsidR="009F17E3" w:rsidRPr="00C83294" w:rsidRDefault="009F17E3" w:rsidP="009F17E3">
      <w:p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Realizacja Zamówienia rozpocznie się z chwilą </w:t>
      </w:r>
      <w:r>
        <w:rPr>
          <w:rFonts w:ascii="Lato" w:eastAsia="Calibri" w:hAnsi="Lato" w:cs="Times New Roman"/>
          <w:kern w:val="0"/>
          <w:sz w:val="22"/>
          <w:szCs w:val="22"/>
          <w:lang w:eastAsia="en-US" w:bidi="ar-SA"/>
        </w:rPr>
        <w:t xml:space="preserve">zawarcia </w:t>
      </w:r>
      <w:r w:rsidRPr="00C83294">
        <w:rPr>
          <w:rFonts w:ascii="Lato" w:eastAsia="Calibri" w:hAnsi="Lato" w:cs="Times New Roman"/>
          <w:kern w:val="0"/>
          <w:sz w:val="22"/>
          <w:szCs w:val="22"/>
          <w:lang w:eastAsia="en-US" w:bidi="ar-SA"/>
        </w:rPr>
        <w:t>Umowy.</w:t>
      </w:r>
    </w:p>
    <w:p w14:paraId="015F2BC5" w14:textId="77777777" w:rsidR="009F17E3" w:rsidRPr="00C83294" w:rsidRDefault="009F17E3" w:rsidP="009F17E3">
      <w:pPr>
        <w:rPr>
          <w:rFonts w:hint="eastAsia"/>
        </w:rPr>
      </w:pPr>
    </w:p>
    <w:p w14:paraId="3B1ED8F1" w14:textId="77777777" w:rsidR="009F17E3" w:rsidRPr="00C83294" w:rsidRDefault="009F17E3" w:rsidP="009F17E3">
      <w:pPr>
        <w:jc w:val="center"/>
        <w:rPr>
          <w:rFonts w:hint="eastAsia"/>
        </w:rPr>
      </w:pPr>
      <w:r w:rsidRPr="00C83294">
        <w:rPr>
          <w:rFonts w:ascii="Lato" w:hAnsi="Lato"/>
          <w:b/>
          <w:sz w:val="22"/>
          <w:szCs w:val="22"/>
        </w:rPr>
        <w:t xml:space="preserve">§ 3 Podstawowe warunki realizacji Umowy </w:t>
      </w:r>
    </w:p>
    <w:p w14:paraId="29756E1E" w14:textId="77777777" w:rsidR="009F17E3" w:rsidRPr="00C83294" w:rsidRDefault="009F17E3" w:rsidP="009F17E3">
      <w:pPr>
        <w:numPr>
          <w:ilvl w:val="0"/>
          <w:numId w:val="15"/>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Miejscem wykonywania Zamówienia będzie siedziba Wykonawcy, plac budowy lub jakiekolwiek inne miejsce, jeśli będzie to uzasadnione prawidłowym wykonaniem Przedmiotu Zamówienia przez </w:t>
      </w:r>
      <w:r w:rsidRPr="00A459BB">
        <w:rPr>
          <w:rFonts w:ascii="Lato" w:eastAsia="Calibri" w:hAnsi="Lato" w:cs="Times New Roman"/>
          <w:kern w:val="0"/>
          <w:sz w:val="22"/>
          <w:szCs w:val="22"/>
          <w:lang w:eastAsia="en-US" w:bidi="ar-SA"/>
        </w:rPr>
        <w:t>Wykonawcę.</w:t>
      </w:r>
      <w:r w:rsidRPr="00C83294">
        <w:rPr>
          <w:rFonts w:ascii="Lato" w:eastAsia="Calibri" w:hAnsi="Lato" w:cs="Times New Roman"/>
          <w:kern w:val="0"/>
          <w:sz w:val="22"/>
          <w:szCs w:val="22"/>
          <w:lang w:eastAsia="en-US" w:bidi="ar-SA"/>
        </w:rPr>
        <w:t xml:space="preserve"> Poza wynagrodzeniem, o którym mowa w § 5 Umowy Zamawiający nie będzie ponosić żadnych dodatkowych kosztów wynikających z dojazdu, wyżywienia, zakwaterowania oraz innych świadczeń dla osób, którymi Wykonawca posługuje się przy wykonywaniu Umowy. Koszty takie traktowane będą jako uwzględnione przez Wykonawcę </w:t>
      </w:r>
      <w:r>
        <w:rPr>
          <w:rFonts w:ascii="Lato" w:eastAsia="Calibri" w:hAnsi="Lato" w:cs="Times New Roman"/>
          <w:kern w:val="0"/>
          <w:sz w:val="22"/>
          <w:szCs w:val="22"/>
          <w:lang w:eastAsia="en-US" w:bidi="ar-SA"/>
        </w:rPr>
        <w:br/>
      </w:r>
      <w:r w:rsidRPr="00C83294">
        <w:rPr>
          <w:rFonts w:ascii="Lato" w:eastAsia="Calibri" w:hAnsi="Lato" w:cs="Times New Roman"/>
          <w:kern w:val="0"/>
          <w:sz w:val="22"/>
          <w:szCs w:val="22"/>
          <w:lang w:eastAsia="en-US" w:bidi="ar-SA"/>
        </w:rPr>
        <w:t xml:space="preserve">w wynagrodzeniu należnym z tytułu realizacji Umowy.  </w:t>
      </w:r>
    </w:p>
    <w:p w14:paraId="190E4EAA" w14:textId="77777777" w:rsidR="009F17E3" w:rsidRPr="00A459BB" w:rsidRDefault="009F17E3" w:rsidP="009F17E3">
      <w:pPr>
        <w:numPr>
          <w:ilvl w:val="0"/>
          <w:numId w:val="15"/>
        </w:numPr>
        <w:suppressAutoHyphens w:val="0"/>
        <w:ind w:left="426"/>
        <w:contextualSpacing/>
        <w:jc w:val="both"/>
        <w:rPr>
          <w:rFonts w:ascii="Lato" w:eastAsia="Calibri" w:hAnsi="Lato" w:cs="Times New Roman"/>
          <w:strike/>
          <w:kern w:val="0"/>
          <w:sz w:val="22"/>
          <w:szCs w:val="22"/>
          <w:lang w:eastAsia="en-US" w:bidi="ar-SA"/>
        </w:rPr>
      </w:pPr>
      <w:r w:rsidRPr="00C83294">
        <w:rPr>
          <w:rFonts w:ascii="Lato" w:eastAsia="Calibri" w:hAnsi="Lato" w:cs="Times New Roman"/>
          <w:kern w:val="0"/>
          <w:sz w:val="22"/>
          <w:szCs w:val="22"/>
          <w:lang w:eastAsia="en-US" w:bidi="ar-SA"/>
        </w:rPr>
        <w:t>Wykonawca zapewnia, że Dokumentacja będzie posiadała wszystkie niezbędne opinie, uzgodnienia i sprawdzenia projektowe w zakresie wynikającym z obowiązujących, na dzień przekazania Dokumentacji Zamawiającemu, przepisów prawa</w:t>
      </w:r>
      <w:r>
        <w:rPr>
          <w:rFonts w:ascii="Lato" w:eastAsia="Calibri" w:hAnsi="Lato" w:cs="Times New Roman"/>
          <w:kern w:val="0"/>
          <w:sz w:val="22"/>
          <w:szCs w:val="22"/>
          <w:lang w:eastAsia="en-US" w:bidi="ar-SA"/>
        </w:rPr>
        <w:t>.</w:t>
      </w:r>
    </w:p>
    <w:p w14:paraId="54EC9A76" w14:textId="77777777" w:rsidR="009F17E3" w:rsidRDefault="009F17E3" w:rsidP="009F17E3">
      <w:pPr>
        <w:numPr>
          <w:ilvl w:val="0"/>
          <w:numId w:val="15"/>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Zamawiający przekaże Wykonawcy mapę do celów projektowych. W przypadku dezaktualizacji mapy Wykonawca wystąpi do Zamawiającego o aktualizację mapy do celów projektowych. </w:t>
      </w:r>
    </w:p>
    <w:p w14:paraId="57E535F7" w14:textId="0BCDA0E8" w:rsidR="00EF363A" w:rsidRPr="00EF363A" w:rsidRDefault="00EF363A" w:rsidP="00EF363A">
      <w:pPr>
        <w:numPr>
          <w:ilvl w:val="0"/>
          <w:numId w:val="15"/>
        </w:numPr>
        <w:suppressAutoHyphens w:val="0"/>
        <w:ind w:left="426"/>
        <w:contextualSpacing/>
        <w:jc w:val="both"/>
        <w:rPr>
          <w:rFonts w:ascii="Lato" w:eastAsia="Calibri" w:hAnsi="Lato" w:cs="Times New Roman"/>
          <w:kern w:val="0"/>
          <w:sz w:val="22"/>
          <w:szCs w:val="22"/>
          <w:lang w:eastAsia="en-US" w:bidi="ar-SA"/>
        </w:rPr>
      </w:pPr>
      <w:r w:rsidRPr="00EF363A">
        <w:rPr>
          <w:rFonts w:ascii="Lato" w:eastAsia="Calibri" w:hAnsi="Lato" w:cs="Times New Roman"/>
          <w:kern w:val="0"/>
          <w:sz w:val="22"/>
          <w:szCs w:val="22"/>
          <w:lang w:eastAsia="en-US" w:bidi="ar-SA"/>
        </w:rPr>
        <w:t>Pozyskanie pozostałych map, innych niż mapa do celów projektowych dla terenów otwartych, pozostałe ewentualne mapy (np. dla terenów należących do Polskich Linii Kolejowych) będzie leżało po stronie  Wykonawcy</w:t>
      </w:r>
      <w:r>
        <w:rPr>
          <w:rFonts w:ascii="Lato" w:eastAsia="Calibri" w:hAnsi="Lato" w:cs="Times New Roman"/>
          <w:kern w:val="0"/>
          <w:sz w:val="22"/>
          <w:szCs w:val="22"/>
          <w:lang w:eastAsia="en-US" w:bidi="ar-SA"/>
        </w:rPr>
        <w:t>.</w:t>
      </w:r>
    </w:p>
    <w:p w14:paraId="3F731D17" w14:textId="77777777" w:rsidR="009F17E3" w:rsidRPr="00C83294" w:rsidRDefault="009F17E3" w:rsidP="009F17E3">
      <w:pPr>
        <w:numPr>
          <w:ilvl w:val="0"/>
          <w:numId w:val="15"/>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Wykonawca zobowiązany jest do zapewnienia właściwego nadzoru i koordynacji działań związanych z wykonywaniem Przedmiotu Zamówienia w celu osiągnięcia wymaganej jakości oraz terminowości prac realizowanych w ramach Umowy. </w:t>
      </w:r>
    </w:p>
    <w:p w14:paraId="3E2FCAA1" w14:textId="77777777" w:rsidR="009F17E3" w:rsidRPr="00C83294" w:rsidRDefault="009F17E3" w:rsidP="009F17E3">
      <w:pPr>
        <w:numPr>
          <w:ilvl w:val="0"/>
          <w:numId w:val="15"/>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 uwzględnieniem zobowiązań Zamawiającego, Wykonawca ponosi odpowiedzialność za prawidłowe sporządzenie Dokumentacji, jak również sprawowanie nadzoru autorskiego </w:t>
      </w:r>
      <w:r w:rsidRPr="00C83294">
        <w:rPr>
          <w:rFonts w:ascii="Lato" w:eastAsia="Calibri" w:hAnsi="Lato" w:cs="Times New Roman"/>
          <w:kern w:val="0"/>
          <w:sz w:val="22"/>
          <w:szCs w:val="22"/>
          <w:lang w:eastAsia="en-US" w:bidi="ar-SA"/>
        </w:rPr>
        <w:br/>
        <w:t xml:space="preserve">w związku z realizacją robót budowlanych na podstawie opracowanego projektu budowlanego. </w:t>
      </w:r>
    </w:p>
    <w:p w14:paraId="4A7D6312" w14:textId="77777777" w:rsidR="009F17E3" w:rsidRPr="00C83294" w:rsidRDefault="009F17E3" w:rsidP="009F17E3">
      <w:pPr>
        <w:numPr>
          <w:ilvl w:val="0"/>
          <w:numId w:val="15"/>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Strony zobowiązują się do zapewniania, iż wszystkie działania prowadzone przez Stronę </w:t>
      </w:r>
      <w:r w:rsidRPr="00C83294">
        <w:rPr>
          <w:rFonts w:ascii="Lato" w:eastAsia="Calibri" w:hAnsi="Lato" w:cs="Times New Roman"/>
          <w:kern w:val="0"/>
          <w:sz w:val="22"/>
          <w:szCs w:val="22"/>
          <w:lang w:eastAsia="en-US" w:bidi="ar-SA"/>
        </w:rPr>
        <w:br/>
        <w:t xml:space="preserve">w związku z wykonywaniem Umowy będą prowadzone w sposób minimalizujący zakłócenia </w:t>
      </w:r>
      <w:r w:rsidRPr="00C83294">
        <w:rPr>
          <w:rFonts w:ascii="Lato" w:eastAsia="Calibri" w:hAnsi="Lato" w:cs="Times New Roman"/>
          <w:kern w:val="0"/>
          <w:sz w:val="22"/>
          <w:szCs w:val="22"/>
          <w:lang w:eastAsia="en-US" w:bidi="ar-SA"/>
        </w:rPr>
        <w:br/>
        <w:t xml:space="preserve">w pracy oraz organizacji pracy drugiej Strony, w trybie ustalonym przez Strony, z zachowaniem wszelkich unormowań prawnych obowiązujących u Zamawiającego i Wykonawcy. </w:t>
      </w:r>
    </w:p>
    <w:p w14:paraId="474E888C" w14:textId="77777777" w:rsidR="009F17E3" w:rsidRPr="00C83294" w:rsidRDefault="009F17E3" w:rsidP="009F17E3">
      <w:pPr>
        <w:numPr>
          <w:ilvl w:val="0"/>
          <w:numId w:val="15"/>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Bez wyraźnego pisemnego upoważnienia udzielonego przez Zamawiającego, Wykonawca nie jest uprawniony do zaciągania żadnych zobowiązań w imieniu Zamawiającego, ani udzielania </w:t>
      </w:r>
      <w:r w:rsidRPr="00C83294">
        <w:rPr>
          <w:rFonts w:ascii="Lato" w:eastAsia="Calibri" w:hAnsi="Lato" w:cs="Times New Roman"/>
          <w:kern w:val="0"/>
          <w:sz w:val="22"/>
          <w:szCs w:val="22"/>
          <w:lang w:eastAsia="en-US" w:bidi="ar-SA"/>
        </w:rPr>
        <w:br/>
      </w:r>
      <w:r w:rsidRPr="00C83294">
        <w:rPr>
          <w:rFonts w:ascii="Lato" w:eastAsia="Calibri" w:hAnsi="Lato" w:cs="Times New Roman"/>
          <w:kern w:val="0"/>
          <w:sz w:val="22"/>
          <w:szCs w:val="22"/>
          <w:lang w:eastAsia="en-US" w:bidi="ar-SA"/>
        </w:rPr>
        <w:lastRenderedPageBreak/>
        <w:t xml:space="preserve">w jego imieniu zwolnień z zobowiązań lub dokonywania zmiany zakresu zobowiązań Wykonawców.  </w:t>
      </w:r>
    </w:p>
    <w:p w14:paraId="2AD948FD" w14:textId="77777777" w:rsidR="009F17E3" w:rsidRPr="00C83294" w:rsidRDefault="009F17E3" w:rsidP="009F17E3">
      <w:pPr>
        <w:numPr>
          <w:ilvl w:val="0"/>
          <w:numId w:val="15"/>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Wykonawca zapewni wszelkie urządzenia, materiały, sprzęt, robociznę oraz środki zużywalne </w:t>
      </w:r>
      <w:r w:rsidRPr="00C83294">
        <w:rPr>
          <w:rFonts w:ascii="Lato" w:eastAsia="Calibri" w:hAnsi="Lato" w:cs="Times New Roman"/>
          <w:kern w:val="0"/>
          <w:sz w:val="22"/>
          <w:szCs w:val="22"/>
          <w:lang w:eastAsia="en-US" w:bidi="ar-SA"/>
        </w:rPr>
        <w:br/>
        <w:t xml:space="preserve">i inne rzeczy, a także usługi konieczne do wykonania Przedmiotu Zamówienia - w ramach wynagrodzenia ustalonego w Umowie. </w:t>
      </w:r>
    </w:p>
    <w:p w14:paraId="6CD1DB7D" w14:textId="77777777" w:rsidR="009F17E3" w:rsidRPr="00C83294" w:rsidRDefault="009F17E3" w:rsidP="009F17E3">
      <w:pPr>
        <w:jc w:val="center"/>
        <w:rPr>
          <w:rFonts w:ascii="Lato" w:hAnsi="Lato"/>
          <w:b/>
          <w:bCs/>
          <w:sz w:val="22"/>
          <w:szCs w:val="22"/>
        </w:rPr>
      </w:pPr>
    </w:p>
    <w:p w14:paraId="49DE327C" w14:textId="77777777" w:rsidR="009F17E3" w:rsidRPr="00C83294" w:rsidRDefault="009F17E3" w:rsidP="009F17E3">
      <w:pPr>
        <w:jc w:val="center"/>
        <w:rPr>
          <w:rFonts w:ascii="Lato" w:hAnsi="Lato"/>
          <w:b/>
          <w:bCs/>
          <w:sz w:val="22"/>
          <w:szCs w:val="22"/>
          <w:lang w:val="en-US"/>
        </w:rPr>
      </w:pPr>
      <w:r w:rsidRPr="00C83294">
        <w:rPr>
          <w:rFonts w:ascii="Lato" w:hAnsi="Lato"/>
          <w:b/>
          <w:bCs/>
          <w:sz w:val="22"/>
          <w:szCs w:val="22"/>
          <w:lang w:val="en-US"/>
        </w:rPr>
        <w:t>§ 4 Terminy realizacji przedmiotu Umowy</w:t>
      </w:r>
    </w:p>
    <w:p w14:paraId="6C43A46C" w14:textId="77777777" w:rsidR="009F17E3" w:rsidRDefault="009F17E3" w:rsidP="009F17E3">
      <w:pPr>
        <w:numPr>
          <w:ilvl w:val="0"/>
          <w:numId w:val="16"/>
        </w:numPr>
        <w:suppressAutoHyphens w:val="0"/>
        <w:spacing w:after="200" w:line="276" w:lineRule="auto"/>
        <w:ind w:left="426" w:hanging="426"/>
        <w:contextualSpacing/>
        <w:jc w:val="both"/>
        <w:rPr>
          <w:rFonts w:ascii="Lato" w:eastAsia="Calibri" w:hAnsi="Lato" w:cs="Times New Roman"/>
          <w:bCs/>
          <w:kern w:val="0"/>
          <w:sz w:val="22"/>
          <w:szCs w:val="22"/>
          <w:lang w:eastAsia="en-US" w:bidi="ar-SA"/>
        </w:rPr>
      </w:pPr>
      <w:r w:rsidRPr="00C83294">
        <w:rPr>
          <w:rFonts w:ascii="Lato" w:eastAsia="Calibri" w:hAnsi="Lato" w:cs="Times New Roman"/>
          <w:bCs/>
          <w:kern w:val="0"/>
          <w:sz w:val="22"/>
          <w:szCs w:val="22"/>
          <w:lang w:eastAsia="en-US" w:bidi="ar-SA"/>
        </w:rPr>
        <w:t>Przedmiot Umowy zostanie wykonany w terminie do</w:t>
      </w:r>
      <w:r>
        <w:rPr>
          <w:rFonts w:ascii="Lato" w:eastAsia="Calibri" w:hAnsi="Lato" w:cs="Times New Roman"/>
          <w:bCs/>
          <w:kern w:val="0"/>
          <w:sz w:val="22"/>
          <w:szCs w:val="22"/>
          <w:lang w:eastAsia="en-US" w:bidi="ar-SA"/>
        </w:rPr>
        <w:t>:</w:t>
      </w:r>
    </w:p>
    <w:p w14:paraId="7A07BA38" w14:textId="0BAE3B1E" w:rsidR="009F17E3" w:rsidRDefault="009F17E3" w:rsidP="009F17E3">
      <w:pPr>
        <w:numPr>
          <w:ilvl w:val="1"/>
          <w:numId w:val="16"/>
        </w:numPr>
        <w:suppressAutoHyphens w:val="0"/>
        <w:spacing w:after="200" w:line="276" w:lineRule="auto"/>
        <w:contextualSpacing/>
        <w:jc w:val="both"/>
        <w:rPr>
          <w:rFonts w:ascii="Lato" w:eastAsia="Calibri" w:hAnsi="Lato" w:cs="Times New Roman"/>
          <w:bCs/>
          <w:kern w:val="0"/>
          <w:sz w:val="22"/>
          <w:szCs w:val="22"/>
          <w:lang w:eastAsia="en-US" w:bidi="ar-SA"/>
        </w:rPr>
      </w:pPr>
      <w:r w:rsidRPr="00C83294">
        <w:rPr>
          <w:rFonts w:ascii="Lato" w:eastAsia="Calibri" w:hAnsi="Lato" w:cs="Times New Roman"/>
          <w:bCs/>
          <w:kern w:val="0"/>
          <w:sz w:val="22"/>
          <w:szCs w:val="22"/>
          <w:lang w:eastAsia="en-US" w:bidi="ar-SA"/>
        </w:rPr>
        <w:t xml:space="preserve"> </w:t>
      </w:r>
      <w:r>
        <w:rPr>
          <w:rFonts w:ascii="Lato" w:eastAsia="Calibri" w:hAnsi="Lato" w:cs="Times New Roman"/>
          <w:bCs/>
          <w:kern w:val="0"/>
          <w:sz w:val="22"/>
          <w:szCs w:val="22"/>
          <w:lang w:eastAsia="en-US" w:bidi="ar-SA"/>
        </w:rPr>
        <w:t>15.10.2025</w:t>
      </w:r>
      <w:r w:rsidR="003C64A4">
        <w:rPr>
          <w:rFonts w:ascii="Lato" w:eastAsia="Calibri" w:hAnsi="Lato" w:cs="Times New Roman"/>
          <w:bCs/>
          <w:kern w:val="0"/>
          <w:sz w:val="22"/>
          <w:szCs w:val="22"/>
          <w:lang w:eastAsia="en-US" w:bidi="ar-SA"/>
        </w:rPr>
        <w:t xml:space="preserve"> r.</w:t>
      </w:r>
      <w:r>
        <w:rPr>
          <w:rFonts w:ascii="Lato" w:eastAsia="Calibri" w:hAnsi="Lato" w:cs="Times New Roman"/>
          <w:bCs/>
          <w:kern w:val="0"/>
          <w:sz w:val="22"/>
          <w:szCs w:val="22"/>
          <w:lang w:eastAsia="en-US" w:bidi="ar-SA"/>
        </w:rPr>
        <w:t xml:space="preserve"> – przedłożenie Dokumentacji do uzgodnienia przez Energa Operator, </w:t>
      </w:r>
    </w:p>
    <w:p w14:paraId="157FE145" w14:textId="5911233F" w:rsidR="009F17E3" w:rsidRDefault="009F17E3" w:rsidP="009F17E3">
      <w:pPr>
        <w:numPr>
          <w:ilvl w:val="1"/>
          <w:numId w:val="16"/>
        </w:numPr>
        <w:suppressAutoHyphens w:val="0"/>
        <w:spacing w:after="200" w:line="276" w:lineRule="auto"/>
        <w:contextualSpacing/>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15.12.2025</w:t>
      </w:r>
      <w:r w:rsidR="003C64A4">
        <w:rPr>
          <w:rFonts w:ascii="Lato" w:eastAsia="Calibri" w:hAnsi="Lato" w:cs="Times New Roman"/>
          <w:bCs/>
          <w:kern w:val="0"/>
          <w:sz w:val="22"/>
          <w:szCs w:val="22"/>
          <w:lang w:eastAsia="en-US" w:bidi="ar-SA"/>
        </w:rPr>
        <w:t xml:space="preserve"> r. </w:t>
      </w:r>
      <w:r>
        <w:rPr>
          <w:rFonts w:ascii="Lato" w:eastAsia="Calibri" w:hAnsi="Lato" w:cs="Times New Roman"/>
          <w:bCs/>
          <w:kern w:val="0"/>
          <w:sz w:val="22"/>
          <w:szCs w:val="22"/>
          <w:lang w:eastAsia="en-US" w:bidi="ar-SA"/>
        </w:rPr>
        <w:t xml:space="preserve"> – uzyskanie prawomocnej Decyzji o Pozwoleniu na budowę. </w:t>
      </w:r>
    </w:p>
    <w:p w14:paraId="65F1CF55" w14:textId="47672BC3" w:rsidR="009F17E3" w:rsidRPr="00C83294" w:rsidRDefault="009F17E3" w:rsidP="009F17E3">
      <w:pPr>
        <w:suppressAutoHyphens w:val="0"/>
        <w:spacing w:after="200" w:line="276" w:lineRule="auto"/>
        <w:contextualSpacing/>
        <w:jc w:val="both"/>
        <w:rPr>
          <w:rFonts w:ascii="Lato" w:eastAsia="Calibri" w:hAnsi="Lato" w:cs="Times New Roman"/>
          <w:bCs/>
          <w:kern w:val="0"/>
          <w:sz w:val="22"/>
          <w:szCs w:val="22"/>
          <w:lang w:eastAsia="en-US" w:bidi="ar-SA"/>
        </w:rPr>
      </w:pPr>
      <w:r>
        <w:rPr>
          <w:rFonts w:ascii="Lato" w:eastAsia="Calibri" w:hAnsi="Lato" w:cs="Times New Roman"/>
          <w:bCs/>
          <w:kern w:val="0"/>
          <w:sz w:val="22"/>
          <w:szCs w:val="22"/>
          <w:lang w:eastAsia="en-US" w:bidi="ar-SA"/>
        </w:rPr>
        <w:t>Terminy dostarczenia pozostałych dokumentów Zamawiającemu będą zgodne z harmonogramem realizacji, stanowiącym załącznik</w:t>
      </w:r>
      <w:r w:rsidR="00C460F3">
        <w:rPr>
          <w:rFonts w:ascii="Lato" w:eastAsia="Calibri" w:hAnsi="Lato" w:cs="Times New Roman"/>
          <w:bCs/>
          <w:kern w:val="0"/>
          <w:sz w:val="22"/>
          <w:szCs w:val="22"/>
          <w:lang w:eastAsia="en-US" w:bidi="ar-SA"/>
        </w:rPr>
        <w:t xml:space="preserve"> nr 1</w:t>
      </w:r>
      <w:r>
        <w:rPr>
          <w:rFonts w:ascii="Lato" w:eastAsia="Calibri" w:hAnsi="Lato" w:cs="Times New Roman"/>
          <w:bCs/>
          <w:kern w:val="0"/>
          <w:sz w:val="22"/>
          <w:szCs w:val="22"/>
          <w:lang w:eastAsia="en-US" w:bidi="ar-SA"/>
        </w:rPr>
        <w:t xml:space="preserve"> do niniejszej Umowy. </w:t>
      </w:r>
    </w:p>
    <w:p w14:paraId="08ABE3B9" w14:textId="77777777" w:rsidR="009F17E3" w:rsidRPr="00372DAB" w:rsidRDefault="009F17E3" w:rsidP="009F17E3">
      <w:pPr>
        <w:numPr>
          <w:ilvl w:val="0"/>
          <w:numId w:val="16"/>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Okres sprawowania nadzoru autorskiego będzie odpowiadał okresowi realizacji robót budowlanych na podstawie dokumentacji projektowej opracowanej przez Wykonawcę.</w:t>
      </w:r>
      <w:r w:rsidRPr="00C83294">
        <w:rPr>
          <w:rFonts w:ascii="Lato" w:eastAsia="Calibri" w:hAnsi="Lato" w:cs="Times New Roman"/>
          <w:kern w:val="0"/>
          <w:sz w:val="22"/>
          <w:szCs w:val="22"/>
          <w:lang w:eastAsia="en-US" w:bidi="ar-SA"/>
        </w:rPr>
        <w:br/>
      </w:r>
    </w:p>
    <w:p w14:paraId="454BDCA4"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5 Warunki płatności</w:t>
      </w:r>
    </w:p>
    <w:p w14:paraId="0A5C4E68" w14:textId="77777777" w:rsidR="009F17E3" w:rsidRDefault="009F17E3" w:rsidP="009F17E3">
      <w:pPr>
        <w:numPr>
          <w:ilvl w:val="0"/>
          <w:numId w:val="21"/>
        </w:numPr>
        <w:suppressAutoHyphens w:val="0"/>
        <w:ind w:left="284" w:hanging="284"/>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Za prawidłowe wykonanie Przedmiotu Zamówienia, </w:t>
      </w:r>
      <w:r>
        <w:rPr>
          <w:rFonts w:ascii="Lato" w:eastAsia="Calibri" w:hAnsi="Lato" w:cs="Times New Roman"/>
          <w:kern w:val="0"/>
          <w:sz w:val="22"/>
          <w:szCs w:val="22"/>
          <w:lang w:eastAsia="en-US" w:bidi="ar-SA"/>
        </w:rPr>
        <w:t xml:space="preserve">strony ustalają wynagrodzenie ryczałtowe za wykonanie przedmiotu Umowy: </w:t>
      </w:r>
    </w:p>
    <w:p w14:paraId="1238A28F" w14:textId="77777777" w:rsidR="009F17E3" w:rsidRDefault="009F17E3" w:rsidP="009F17E3">
      <w:pPr>
        <w:suppressAutoHyphens w:val="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Kwota netto: …………………. zł, słownie: …………………………………………….</w:t>
      </w:r>
    </w:p>
    <w:p w14:paraId="21C0F2F6" w14:textId="77777777" w:rsidR="009F17E3" w:rsidRDefault="009F17E3" w:rsidP="009F17E3">
      <w:pPr>
        <w:suppressAutoHyphens w:val="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Kwota brutto: …………………. zł, słownie: ……………………………………………</w:t>
      </w:r>
    </w:p>
    <w:p w14:paraId="023584E3" w14:textId="77777777" w:rsidR="009F17E3" w:rsidRDefault="009F17E3" w:rsidP="009F17E3">
      <w:pPr>
        <w:numPr>
          <w:ilvl w:val="0"/>
          <w:numId w:val="21"/>
        </w:numPr>
        <w:suppressAutoHyphens w:val="0"/>
        <w:ind w:left="284" w:hanging="284"/>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Zamawiający dopuszcza rozliczenie w formie etapowania w trzech transzach:</w:t>
      </w:r>
    </w:p>
    <w:p w14:paraId="5A37B0CF" w14:textId="01821F40" w:rsidR="009F17E3" w:rsidRDefault="009F17E3" w:rsidP="009F17E3">
      <w:pPr>
        <w:numPr>
          <w:ilvl w:val="1"/>
          <w:numId w:val="21"/>
        </w:numPr>
        <w:suppressAutoHyphens w:val="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 xml:space="preserve">Pierwsza płatność (35%) po przedłożeniu Dokumentacji do uzgodnienia przez Energa Operator, </w:t>
      </w:r>
    </w:p>
    <w:p w14:paraId="2586E5D2" w14:textId="77777777" w:rsidR="009F17E3" w:rsidRDefault="009F17E3" w:rsidP="009F17E3">
      <w:pPr>
        <w:numPr>
          <w:ilvl w:val="1"/>
          <w:numId w:val="21"/>
        </w:numPr>
        <w:suppressAutoHyphens w:val="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Druga płatność (20%), po przedłożeniu kosztorysów inwestorskich, przedmiarów robót, specyfikacji technicznych odbioru i wykonania robót budowlanych,</w:t>
      </w:r>
    </w:p>
    <w:p w14:paraId="432B73FE" w14:textId="77777777" w:rsidR="009F17E3" w:rsidRPr="00C83294" w:rsidRDefault="009F17E3" w:rsidP="009F17E3">
      <w:pPr>
        <w:numPr>
          <w:ilvl w:val="1"/>
          <w:numId w:val="21"/>
        </w:numPr>
        <w:suppressAutoHyphens w:val="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 xml:space="preserve"> Trzecia płatność (45%) po uzyskaniu prawomocnej Decyzji o Pozwoleniu na budowę. </w:t>
      </w:r>
    </w:p>
    <w:p w14:paraId="750DB4C8" w14:textId="77777777" w:rsidR="009F17E3" w:rsidRPr="00C83294" w:rsidRDefault="009F17E3" w:rsidP="009F17E3">
      <w:pPr>
        <w:numPr>
          <w:ilvl w:val="0"/>
          <w:numId w:val="21"/>
        </w:numPr>
        <w:suppressAutoHyphens w:val="0"/>
        <w:ind w:left="284" w:hanging="284"/>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Podstawą do wystawienia faktury za zrealizowanie </w:t>
      </w:r>
      <w:r>
        <w:rPr>
          <w:rFonts w:ascii="Lato" w:eastAsia="Calibri" w:hAnsi="Lato" w:cs="Times New Roman"/>
          <w:kern w:val="0"/>
          <w:sz w:val="22"/>
          <w:szCs w:val="22"/>
          <w:lang w:eastAsia="en-US" w:bidi="ar-SA"/>
        </w:rPr>
        <w:t xml:space="preserve">częściowe </w:t>
      </w:r>
      <w:r w:rsidRPr="00C83294">
        <w:rPr>
          <w:rFonts w:ascii="Lato" w:eastAsia="Calibri" w:hAnsi="Lato" w:cs="Times New Roman"/>
          <w:kern w:val="0"/>
          <w:sz w:val="22"/>
          <w:szCs w:val="22"/>
          <w:lang w:eastAsia="en-US" w:bidi="ar-SA"/>
        </w:rPr>
        <w:t xml:space="preserve">Umowy będzie obustronnie podpisany </w:t>
      </w:r>
      <w:r>
        <w:rPr>
          <w:rFonts w:ascii="Lato" w:eastAsia="Calibri" w:hAnsi="Lato" w:cs="Times New Roman"/>
          <w:kern w:val="0"/>
          <w:sz w:val="22"/>
          <w:szCs w:val="22"/>
          <w:lang w:eastAsia="en-US" w:bidi="ar-SA"/>
        </w:rPr>
        <w:t xml:space="preserve">częściowy </w:t>
      </w:r>
      <w:r w:rsidRPr="00C83294">
        <w:rPr>
          <w:rFonts w:ascii="Lato" w:eastAsia="Calibri" w:hAnsi="Lato" w:cs="Times New Roman"/>
          <w:kern w:val="0"/>
          <w:sz w:val="22"/>
          <w:szCs w:val="22"/>
          <w:lang w:eastAsia="en-US" w:bidi="ar-SA"/>
        </w:rPr>
        <w:t xml:space="preserve">protokół zdawczo-odbiorczy, przy czym ustala się następujący tok odbioru: </w:t>
      </w:r>
    </w:p>
    <w:p w14:paraId="29DD50DF" w14:textId="31E088C8" w:rsidR="009F17E3" w:rsidRPr="00C83294" w:rsidRDefault="009F17E3" w:rsidP="009F17E3">
      <w:pPr>
        <w:numPr>
          <w:ilvl w:val="1"/>
          <w:numId w:val="17"/>
        </w:numPr>
        <w:tabs>
          <w:tab w:val="left" w:pos="284"/>
        </w:tabs>
        <w:suppressAutoHyphens w:val="0"/>
        <w:ind w:left="709"/>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Każd</w:t>
      </w:r>
      <w:r w:rsidR="003C64A4">
        <w:rPr>
          <w:rFonts w:ascii="Lato" w:eastAsia="Calibri" w:hAnsi="Lato" w:cs="Times New Roman"/>
          <w:kern w:val="0"/>
          <w:sz w:val="22"/>
          <w:szCs w:val="22"/>
          <w:lang w:eastAsia="en-US" w:bidi="ar-SA"/>
        </w:rPr>
        <w:t>y etap</w:t>
      </w:r>
      <w:r>
        <w:rPr>
          <w:rFonts w:ascii="Lato" w:eastAsia="Calibri" w:hAnsi="Lato" w:cs="Times New Roman"/>
          <w:kern w:val="0"/>
          <w:sz w:val="22"/>
          <w:szCs w:val="22"/>
          <w:lang w:eastAsia="en-US" w:bidi="ar-SA"/>
        </w:rPr>
        <w:t xml:space="preserve"> </w:t>
      </w:r>
      <w:r w:rsidRPr="003C64A4">
        <w:rPr>
          <w:rFonts w:ascii="Lato" w:eastAsia="Calibri" w:hAnsi="Lato" w:cs="Times New Roman"/>
          <w:kern w:val="0"/>
          <w:sz w:val="22"/>
          <w:szCs w:val="22"/>
          <w:lang w:eastAsia="en-US" w:bidi="ar-SA"/>
        </w:rPr>
        <w:t xml:space="preserve">przedmiotu </w:t>
      </w:r>
      <w:r w:rsidR="002F6CB7">
        <w:rPr>
          <w:rFonts w:ascii="Lato" w:eastAsia="Calibri" w:hAnsi="Lato" w:cs="Times New Roman"/>
          <w:kern w:val="0"/>
          <w:sz w:val="22"/>
          <w:szCs w:val="22"/>
          <w:lang w:eastAsia="en-US" w:bidi="ar-SA"/>
        </w:rPr>
        <w:t>Z</w:t>
      </w:r>
      <w:r w:rsidRPr="003C64A4">
        <w:rPr>
          <w:rFonts w:ascii="Lato" w:eastAsia="Calibri" w:hAnsi="Lato" w:cs="Times New Roman"/>
          <w:kern w:val="0"/>
          <w:sz w:val="22"/>
          <w:szCs w:val="22"/>
          <w:lang w:eastAsia="en-US" w:bidi="ar-SA"/>
        </w:rPr>
        <w:t>amówienia</w:t>
      </w:r>
      <w:r>
        <w:rPr>
          <w:rFonts w:ascii="Lato" w:eastAsia="Calibri" w:hAnsi="Lato" w:cs="Times New Roman"/>
          <w:kern w:val="0"/>
          <w:sz w:val="22"/>
          <w:szCs w:val="22"/>
          <w:lang w:eastAsia="en-US" w:bidi="ar-SA"/>
        </w:rPr>
        <w:t xml:space="preserve"> będzie podlegać weryfikacji przez Zamawiającego. </w:t>
      </w:r>
      <w:r w:rsidR="003C64A4">
        <w:rPr>
          <w:rFonts w:ascii="Lato" w:eastAsia="Calibri" w:hAnsi="Lato" w:cs="Times New Roman"/>
          <w:kern w:val="0"/>
          <w:sz w:val="22"/>
          <w:szCs w:val="22"/>
          <w:lang w:eastAsia="en-US" w:bidi="ar-SA"/>
        </w:rPr>
        <w:br/>
      </w:r>
      <w:r>
        <w:rPr>
          <w:rFonts w:ascii="Lato" w:eastAsia="Calibri" w:hAnsi="Lato" w:cs="Times New Roman"/>
          <w:kern w:val="0"/>
          <w:sz w:val="22"/>
          <w:szCs w:val="22"/>
          <w:lang w:eastAsia="en-US" w:bidi="ar-SA"/>
        </w:rPr>
        <w:t xml:space="preserve">Po </w:t>
      </w:r>
      <w:r w:rsidRPr="00C83294">
        <w:rPr>
          <w:rFonts w:ascii="Lato" w:eastAsia="Calibri" w:hAnsi="Lato" w:cs="Times New Roman"/>
          <w:kern w:val="0"/>
          <w:sz w:val="22"/>
          <w:szCs w:val="22"/>
          <w:lang w:eastAsia="en-US" w:bidi="ar-SA"/>
        </w:rPr>
        <w:t xml:space="preserve"> przekazaniu przedmiotu Zamówienia przez Wykonawcę</w:t>
      </w:r>
      <w:r>
        <w:rPr>
          <w:rFonts w:ascii="Lato" w:eastAsia="Calibri" w:hAnsi="Lato" w:cs="Times New Roman"/>
          <w:kern w:val="0"/>
          <w:sz w:val="22"/>
          <w:szCs w:val="22"/>
          <w:lang w:eastAsia="en-US" w:bidi="ar-SA"/>
        </w:rPr>
        <w:t>,</w:t>
      </w:r>
      <w:r w:rsidRPr="00C83294">
        <w:rPr>
          <w:rFonts w:ascii="Lato" w:eastAsia="Calibri" w:hAnsi="Lato" w:cs="Times New Roman"/>
          <w:kern w:val="0"/>
          <w:sz w:val="22"/>
          <w:szCs w:val="22"/>
          <w:lang w:eastAsia="en-US" w:bidi="ar-SA"/>
        </w:rPr>
        <w:t xml:space="preserve"> Zamawiający w ciągu 15. dni roboczych sprawdzi kompletność i zakres opracowania </w:t>
      </w:r>
      <w:r>
        <w:rPr>
          <w:rFonts w:ascii="Lato" w:eastAsia="Calibri" w:hAnsi="Lato" w:cs="Times New Roman"/>
          <w:kern w:val="0"/>
          <w:sz w:val="22"/>
          <w:szCs w:val="22"/>
          <w:lang w:eastAsia="en-US" w:bidi="ar-SA"/>
        </w:rPr>
        <w:t xml:space="preserve">fragmentu </w:t>
      </w:r>
      <w:r w:rsidRPr="00C83294">
        <w:rPr>
          <w:rFonts w:ascii="Lato" w:eastAsia="Calibri" w:hAnsi="Lato" w:cs="Times New Roman"/>
          <w:kern w:val="0"/>
          <w:sz w:val="22"/>
          <w:szCs w:val="22"/>
          <w:lang w:eastAsia="en-US" w:bidi="ar-SA"/>
        </w:rPr>
        <w:t>Dokumentacji</w:t>
      </w:r>
      <w:r>
        <w:rPr>
          <w:rFonts w:ascii="Lato" w:eastAsia="Calibri" w:hAnsi="Lato" w:cs="Times New Roman"/>
          <w:kern w:val="0"/>
          <w:sz w:val="22"/>
          <w:szCs w:val="22"/>
          <w:lang w:eastAsia="en-US" w:bidi="ar-SA"/>
        </w:rPr>
        <w:t xml:space="preserve"> przekazanej przez Wykonawcę</w:t>
      </w:r>
      <w:r w:rsidR="003C64A4">
        <w:rPr>
          <w:rFonts w:ascii="Lato" w:eastAsia="Calibri" w:hAnsi="Lato" w:cs="Times New Roman"/>
          <w:kern w:val="0"/>
          <w:sz w:val="22"/>
          <w:szCs w:val="22"/>
          <w:lang w:eastAsia="en-US" w:bidi="ar-SA"/>
        </w:rPr>
        <w:t>.</w:t>
      </w:r>
    </w:p>
    <w:p w14:paraId="2A744A5D" w14:textId="49D045F8" w:rsidR="009F17E3" w:rsidRPr="00C83294" w:rsidRDefault="009F17E3" w:rsidP="009F17E3">
      <w:pPr>
        <w:numPr>
          <w:ilvl w:val="1"/>
          <w:numId w:val="17"/>
        </w:numPr>
        <w:tabs>
          <w:tab w:val="left" w:pos="284"/>
        </w:tabs>
        <w:suppressAutoHyphens w:val="0"/>
        <w:ind w:left="709"/>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 przypadku stwierdzenia wad i braków </w:t>
      </w:r>
      <w:r>
        <w:rPr>
          <w:rFonts w:ascii="Lato" w:eastAsia="Calibri" w:hAnsi="Lato" w:cs="Times New Roman"/>
          <w:kern w:val="0"/>
          <w:sz w:val="22"/>
          <w:szCs w:val="22"/>
          <w:lang w:eastAsia="en-US" w:bidi="ar-SA"/>
        </w:rPr>
        <w:t>w przekazanej Dokumentacji</w:t>
      </w:r>
      <w:r w:rsidRPr="00C83294">
        <w:rPr>
          <w:rFonts w:ascii="Lato" w:eastAsia="Calibri" w:hAnsi="Lato" w:cs="Times New Roman"/>
          <w:kern w:val="0"/>
          <w:sz w:val="22"/>
          <w:szCs w:val="22"/>
          <w:lang w:eastAsia="en-US" w:bidi="ar-SA"/>
        </w:rPr>
        <w:t>, Wykonawca zobowiązany jest do ich usunięcia w terminie wskazanym przez Zamawiającego, nie krótszym niż 5 dni roboczych</w:t>
      </w:r>
      <w:r w:rsidR="003C64A4">
        <w:rPr>
          <w:rFonts w:ascii="Lato" w:eastAsia="Calibri" w:hAnsi="Lato" w:cs="Times New Roman"/>
          <w:kern w:val="0"/>
          <w:sz w:val="22"/>
          <w:szCs w:val="22"/>
          <w:lang w:eastAsia="en-US" w:bidi="ar-SA"/>
        </w:rPr>
        <w:t>.</w:t>
      </w:r>
    </w:p>
    <w:p w14:paraId="4A5592F9" w14:textId="77777777" w:rsidR="009F17E3" w:rsidRDefault="009F17E3" w:rsidP="009F17E3">
      <w:pPr>
        <w:numPr>
          <w:ilvl w:val="1"/>
          <w:numId w:val="17"/>
        </w:numPr>
        <w:suppressAutoHyphens w:val="0"/>
        <w:ind w:left="709"/>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po sprawdzeniu przez Zamawiającego kompletności </w:t>
      </w:r>
      <w:r>
        <w:rPr>
          <w:rFonts w:ascii="Lato" w:eastAsia="Calibri" w:hAnsi="Lato" w:cs="Times New Roman"/>
          <w:kern w:val="0"/>
          <w:sz w:val="22"/>
          <w:szCs w:val="22"/>
          <w:lang w:eastAsia="en-US" w:bidi="ar-SA"/>
        </w:rPr>
        <w:t xml:space="preserve">fragmentu </w:t>
      </w:r>
      <w:r w:rsidRPr="00C83294">
        <w:rPr>
          <w:rFonts w:ascii="Lato" w:eastAsia="Calibri" w:hAnsi="Lato" w:cs="Times New Roman"/>
          <w:kern w:val="0"/>
          <w:sz w:val="22"/>
          <w:szCs w:val="22"/>
          <w:lang w:eastAsia="en-US" w:bidi="ar-SA"/>
        </w:rPr>
        <w:t xml:space="preserve">przedmiotu Zamówienia zostanie podpisany </w:t>
      </w:r>
      <w:r>
        <w:rPr>
          <w:rFonts w:ascii="Lato" w:eastAsia="Calibri" w:hAnsi="Lato" w:cs="Times New Roman"/>
          <w:kern w:val="0"/>
          <w:sz w:val="22"/>
          <w:szCs w:val="22"/>
          <w:lang w:eastAsia="en-US" w:bidi="ar-SA"/>
        </w:rPr>
        <w:t xml:space="preserve">częściowy </w:t>
      </w:r>
      <w:r w:rsidRPr="00C83294">
        <w:rPr>
          <w:rFonts w:ascii="Lato" w:eastAsia="Calibri" w:hAnsi="Lato" w:cs="Times New Roman"/>
          <w:kern w:val="0"/>
          <w:sz w:val="22"/>
          <w:szCs w:val="22"/>
          <w:lang w:eastAsia="en-US" w:bidi="ar-SA"/>
        </w:rPr>
        <w:t>protokół zdawczo – odbiorczy.</w:t>
      </w:r>
      <w:r>
        <w:rPr>
          <w:rFonts w:ascii="Lato" w:eastAsia="Calibri" w:hAnsi="Lato" w:cs="Times New Roman"/>
          <w:kern w:val="0"/>
          <w:sz w:val="22"/>
          <w:szCs w:val="22"/>
          <w:lang w:eastAsia="en-US" w:bidi="ar-SA"/>
        </w:rPr>
        <w:t xml:space="preserve"> Za datę wykonania przedmiotu Zamówienia uznaje się datę zgłoszenia odbioru przez Wykonawcę, pod warunkiem, iż wskutek zgłoszenia dokonano odbioru końcowego. W przypadku obliczania terminów wynikających z Umowy (w tym w zakresie kar umownych) nie bierze się pod uwagę ilości dni weryfikacji Dokumentacji przez Zamawiającego, o których mowa w pkt a).</w:t>
      </w:r>
      <w:r w:rsidRPr="00C83294">
        <w:rPr>
          <w:rFonts w:ascii="Lato" w:eastAsia="Calibri" w:hAnsi="Lato" w:cs="Times New Roman"/>
          <w:kern w:val="0"/>
          <w:sz w:val="22"/>
          <w:szCs w:val="22"/>
          <w:lang w:eastAsia="en-US" w:bidi="ar-SA"/>
        </w:rPr>
        <w:t xml:space="preserve"> </w:t>
      </w:r>
    </w:p>
    <w:p w14:paraId="4FF43558" w14:textId="77777777" w:rsidR="009F17E3" w:rsidRPr="00C83294" w:rsidRDefault="009F17E3" w:rsidP="009F17E3">
      <w:pPr>
        <w:numPr>
          <w:ilvl w:val="1"/>
          <w:numId w:val="17"/>
        </w:numPr>
        <w:suppressAutoHyphens w:val="0"/>
        <w:ind w:left="709"/>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 xml:space="preserve">po odbiorach częściowych, strony podpiszą obustronnie protokół zdawczo-odbiorczy końcowy, będący całościowym potwierdzeniem realizacji przedmiotu Umowy i wypłaty trzeciej transzy wynagrodzenia. </w:t>
      </w:r>
    </w:p>
    <w:p w14:paraId="66AF5778" w14:textId="0A0BB8AB" w:rsidR="009F17E3" w:rsidRPr="000622F6" w:rsidRDefault="009F17E3" w:rsidP="009F17E3">
      <w:pPr>
        <w:pStyle w:val="Akapitzlist"/>
        <w:numPr>
          <w:ilvl w:val="0"/>
          <w:numId w:val="21"/>
        </w:numPr>
        <w:spacing w:after="0" w:line="240" w:lineRule="auto"/>
        <w:ind w:left="360"/>
        <w:contextualSpacing w:val="0"/>
        <w:jc w:val="both"/>
        <w:rPr>
          <w:rFonts w:ascii="Lato" w:hAnsi="Lato" w:cs="Arial"/>
          <w:bCs/>
        </w:rPr>
      </w:pPr>
      <w:r w:rsidRPr="000622F6">
        <w:rPr>
          <w:rFonts w:ascii="Lato" w:hAnsi="Lato" w:cs="Arial"/>
          <w:bCs/>
        </w:rPr>
        <w:t xml:space="preserve">Płatność </w:t>
      </w:r>
      <w:r>
        <w:rPr>
          <w:rFonts w:ascii="Lato" w:hAnsi="Lato" w:cs="Arial"/>
          <w:bCs/>
        </w:rPr>
        <w:t xml:space="preserve">za każdy etap </w:t>
      </w:r>
      <w:r w:rsidRPr="000622F6">
        <w:rPr>
          <w:rFonts w:ascii="Lato" w:hAnsi="Lato" w:cs="Arial"/>
          <w:bCs/>
        </w:rPr>
        <w:t xml:space="preserve">nastąpi na rachunek bankowy Wykonawcy wskazany na fakturze VAT </w:t>
      </w:r>
      <w:r w:rsidR="00C460F3">
        <w:rPr>
          <w:rFonts w:ascii="Lato" w:hAnsi="Lato" w:cs="Arial"/>
          <w:bCs/>
        </w:rPr>
        <w:br/>
      </w:r>
      <w:r w:rsidRPr="000622F6">
        <w:rPr>
          <w:rFonts w:ascii="Lato" w:hAnsi="Lato" w:cs="Arial"/>
          <w:bCs/>
        </w:rPr>
        <w:t>w terminie do</w:t>
      </w:r>
      <w:r w:rsidR="00C460F3">
        <w:rPr>
          <w:rFonts w:ascii="Lato" w:hAnsi="Lato" w:cs="Arial"/>
          <w:bCs/>
        </w:rPr>
        <w:t xml:space="preserve"> </w:t>
      </w:r>
      <w:r>
        <w:rPr>
          <w:rFonts w:ascii="Lato" w:hAnsi="Lato" w:cs="Arial"/>
          <w:bCs/>
        </w:rPr>
        <w:t>30</w:t>
      </w:r>
      <w:r w:rsidRPr="000622F6">
        <w:rPr>
          <w:rFonts w:ascii="Lato" w:hAnsi="Lato" w:cs="Arial"/>
          <w:bCs/>
        </w:rPr>
        <w:t xml:space="preserve"> dni od daty otrzymania przez Zamawiającego prawidłowo wystawionej faktury</w:t>
      </w:r>
      <w:r>
        <w:rPr>
          <w:rFonts w:ascii="Lato" w:hAnsi="Lato" w:cs="Arial"/>
          <w:bCs/>
        </w:rPr>
        <w:t>.</w:t>
      </w:r>
    </w:p>
    <w:p w14:paraId="6FBB8303" w14:textId="77777777" w:rsidR="009F17E3" w:rsidRPr="000622F6" w:rsidRDefault="009F17E3" w:rsidP="009F17E3">
      <w:pPr>
        <w:pStyle w:val="Akapitzlist"/>
        <w:numPr>
          <w:ilvl w:val="0"/>
          <w:numId w:val="21"/>
        </w:numPr>
        <w:spacing w:after="0" w:line="240" w:lineRule="auto"/>
        <w:ind w:left="360"/>
        <w:contextualSpacing w:val="0"/>
        <w:jc w:val="both"/>
        <w:rPr>
          <w:rFonts w:ascii="Lato" w:hAnsi="Lato" w:cs="Arial"/>
          <w:bCs/>
        </w:rPr>
      </w:pPr>
      <w:r w:rsidRPr="000622F6">
        <w:rPr>
          <w:rFonts w:ascii="Lato" w:hAnsi="Lato" w:cs="Arial"/>
          <w:bCs/>
        </w:rPr>
        <w:t>Za dzień zapłaty uważa się dzień obciążenia rachunku bankowego Zamawiającego.</w:t>
      </w:r>
    </w:p>
    <w:p w14:paraId="079E03ED" w14:textId="77777777" w:rsidR="009F17E3" w:rsidRPr="000622F6" w:rsidRDefault="009F17E3" w:rsidP="009F17E3">
      <w:pPr>
        <w:pStyle w:val="Akapitzlist"/>
        <w:widowControl w:val="0"/>
        <w:numPr>
          <w:ilvl w:val="0"/>
          <w:numId w:val="21"/>
        </w:numPr>
        <w:tabs>
          <w:tab w:val="left" w:pos="284"/>
        </w:tabs>
        <w:autoSpaceDE w:val="0"/>
        <w:autoSpaceDN w:val="0"/>
        <w:adjustRightInd w:val="0"/>
        <w:spacing w:after="0" w:line="240" w:lineRule="auto"/>
        <w:ind w:left="360"/>
        <w:contextualSpacing w:val="0"/>
        <w:jc w:val="both"/>
        <w:rPr>
          <w:rFonts w:ascii="Lato" w:hAnsi="Lato" w:cs="Open Sans"/>
        </w:rPr>
      </w:pPr>
      <w:r w:rsidRPr="000622F6">
        <w:rPr>
          <w:rFonts w:ascii="Lato" w:hAnsi="Lato" w:cs="Open Sans"/>
        </w:rPr>
        <w:t xml:space="preserve"> Zamawiający będzie dokonywał płatności z wykorzystaniem mechanizmu podzielonej płatności</w:t>
      </w:r>
      <w:r w:rsidRPr="000622F6">
        <w:rPr>
          <w:rFonts w:ascii="Lato" w:hAnsi="Lato" w:cs="Open Sans"/>
          <w:color w:val="000000"/>
        </w:rPr>
        <w:t xml:space="preserve"> na rachunek bankowy / rachunki bankowe związany / związane z prowadzoną działalnością </w:t>
      </w:r>
      <w:r w:rsidRPr="000622F6">
        <w:rPr>
          <w:rFonts w:ascii="Lato" w:hAnsi="Lato" w:cs="Open Sans"/>
          <w:color w:val="000000"/>
        </w:rPr>
        <w:lastRenderedPageBreak/>
        <w:t>gospodarczą oraz wskazany / wskazane na tzw. „Białej liście podatników VAT”, niezależnie od rachunku bankowego / rachunków bankowych wskazanego / wskazanych w fakturze VAT przez Wykonawcę, chyba, że Wykonawcy nie dotyczy obowiązek ujawnienia na tzw. „Białej liście podatników VAT”.</w:t>
      </w:r>
    </w:p>
    <w:p w14:paraId="54095C0F" w14:textId="77777777" w:rsidR="009F17E3" w:rsidRPr="000622F6" w:rsidRDefault="009F17E3" w:rsidP="009F17E3">
      <w:pPr>
        <w:pStyle w:val="Akapitzlist"/>
        <w:widowControl w:val="0"/>
        <w:numPr>
          <w:ilvl w:val="0"/>
          <w:numId w:val="21"/>
        </w:numPr>
        <w:tabs>
          <w:tab w:val="left" w:pos="284"/>
        </w:tabs>
        <w:autoSpaceDE w:val="0"/>
        <w:autoSpaceDN w:val="0"/>
        <w:adjustRightInd w:val="0"/>
        <w:spacing w:after="0" w:line="240" w:lineRule="auto"/>
        <w:ind w:left="360"/>
        <w:contextualSpacing w:val="0"/>
        <w:jc w:val="both"/>
        <w:rPr>
          <w:rFonts w:ascii="Lato" w:hAnsi="Lato" w:cs="Open Sans"/>
        </w:rPr>
      </w:pPr>
      <w:r w:rsidRPr="000622F6">
        <w:rPr>
          <w:rFonts w:ascii="Lato" w:hAnsi="Lato" w:cs="Open Sans"/>
          <w:color w:val="000000"/>
        </w:rPr>
        <w:t xml:space="preserve"> Brak Wykonawcy na tzw. „Białej liście podatników VAT”, wskazanie przez Wykonawcę </w:t>
      </w:r>
      <w:r>
        <w:rPr>
          <w:rFonts w:ascii="Lato" w:hAnsi="Lato" w:cs="Open Sans"/>
          <w:color w:val="000000"/>
        </w:rPr>
        <w:br/>
      </w:r>
      <w:r w:rsidRPr="000622F6">
        <w:rPr>
          <w:rFonts w:ascii="Lato" w:hAnsi="Lato" w:cs="Open Sans"/>
          <w:color w:val="000000"/>
        </w:rPr>
        <w:t xml:space="preserve">w fakturze rachunku bankowego innego, niż związany z prowadzoną działalnością gospodarczą lub niewskazanego na tzw. „Białej liście podatników VAT” nie jest okolicznością, za którą ponosi odpowiedzialność Zamawiający – w szczególności Zamawiający będzie uprawniony do wstrzymania płatności do czasu wskazania właściwego rachunku bankowego oraz nie będzie </w:t>
      </w:r>
      <w:r>
        <w:rPr>
          <w:rFonts w:ascii="Lato" w:hAnsi="Lato" w:cs="Open Sans"/>
          <w:color w:val="000000"/>
        </w:rPr>
        <w:br/>
      </w:r>
      <w:r w:rsidRPr="000622F6">
        <w:rPr>
          <w:rFonts w:ascii="Lato" w:hAnsi="Lato" w:cs="Open Sans"/>
          <w:color w:val="000000"/>
        </w:rPr>
        <w:t>w takim przypadku zobowiązany do zapłaty odsetek za opóźnienie w płatności.</w:t>
      </w:r>
    </w:p>
    <w:p w14:paraId="061D97CD" w14:textId="77777777" w:rsidR="009F17E3" w:rsidRPr="000622F6" w:rsidRDefault="009F17E3" w:rsidP="009F17E3">
      <w:pPr>
        <w:pStyle w:val="Akapitzlist"/>
        <w:widowControl w:val="0"/>
        <w:numPr>
          <w:ilvl w:val="0"/>
          <w:numId w:val="21"/>
        </w:numPr>
        <w:tabs>
          <w:tab w:val="left" w:pos="284"/>
        </w:tabs>
        <w:autoSpaceDE w:val="0"/>
        <w:autoSpaceDN w:val="0"/>
        <w:adjustRightInd w:val="0"/>
        <w:spacing w:after="0" w:line="240" w:lineRule="auto"/>
        <w:ind w:left="360"/>
        <w:contextualSpacing w:val="0"/>
        <w:jc w:val="both"/>
        <w:rPr>
          <w:rFonts w:ascii="Lato" w:hAnsi="Lato" w:cs="Open Sans"/>
        </w:rPr>
      </w:pPr>
      <w:r w:rsidRPr="000622F6">
        <w:rPr>
          <w:rFonts w:ascii="Lato" w:hAnsi="Lato" w:cs="Open Sans"/>
          <w:color w:val="000000"/>
        </w:rPr>
        <w:t xml:space="preserve"> Zapłata przez Zamawiającego na rachunek bankowy wskazany na tzw. „Białej liście podatników VAT” zwalnia Zamawiającego w stosunku do Wykonawcy z zobowiązania o zapłatę wynagrodzenia w wysokości zapłaconej kwoty.</w:t>
      </w:r>
    </w:p>
    <w:p w14:paraId="3855399D" w14:textId="77777777" w:rsidR="009F17E3" w:rsidRPr="000622F6" w:rsidRDefault="009F17E3" w:rsidP="009F17E3">
      <w:pPr>
        <w:pStyle w:val="Akapitzlist"/>
        <w:widowControl w:val="0"/>
        <w:numPr>
          <w:ilvl w:val="0"/>
          <w:numId w:val="21"/>
        </w:numPr>
        <w:tabs>
          <w:tab w:val="left" w:pos="284"/>
        </w:tabs>
        <w:autoSpaceDE w:val="0"/>
        <w:autoSpaceDN w:val="0"/>
        <w:adjustRightInd w:val="0"/>
        <w:spacing w:after="0" w:line="240" w:lineRule="auto"/>
        <w:ind w:left="360"/>
        <w:contextualSpacing w:val="0"/>
        <w:jc w:val="both"/>
        <w:rPr>
          <w:rFonts w:ascii="Lato" w:hAnsi="Lato" w:cs="Open Sans"/>
        </w:rPr>
      </w:pPr>
      <w:r w:rsidRPr="000622F6">
        <w:rPr>
          <w:rFonts w:ascii="Lato" w:hAnsi="Lato" w:cs="Open Sans"/>
          <w:color w:val="000000"/>
        </w:rPr>
        <w:t xml:space="preserve"> Wykonawca oświadcza, iż jest/nie jest* zarejestrowanym czynnym podatnikiem podatku VAT oraz nie zawiesił i nie zaprzestał wykonywania działalności gospodarczej oraz zobowiązuje się do niezwłocznego pisemnego powiadomienia o zmianach powyższego statusu.</w:t>
      </w:r>
    </w:p>
    <w:p w14:paraId="389000F8" w14:textId="77777777" w:rsidR="009F17E3" w:rsidRPr="000622F6" w:rsidRDefault="009F17E3" w:rsidP="009F17E3">
      <w:pPr>
        <w:pStyle w:val="Akapitzlist"/>
        <w:tabs>
          <w:tab w:val="left" w:pos="284"/>
        </w:tabs>
        <w:ind w:left="357" w:hanging="357"/>
        <w:jc w:val="right"/>
        <w:rPr>
          <w:rFonts w:ascii="Lato" w:hAnsi="Lato" w:cs="Open Sans"/>
        </w:rPr>
      </w:pPr>
      <w:r w:rsidRPr="000622F6">
        <w:rPr>
          <w:rFonts w:ascii="Lato" w:hAnsi="Lato" w:cs="Open Sans"/>
        </w:rPr>
        <w:t>*niepotrzebne skreślić</w:t>
      </w:r>
    </w:p>
    <w:p w14:paraId="07820822" w14:textId="77777777" w:rsidR="009F17E3" w:rsidRPr="009E063A" w:rsidRDefault="009F17E3" w:rsidP="009F17E3">
      <w:pPr>
        <w:pStyle w:val="Akapitzlist"/>
        <w:widowControl w:val="0"/>
        <w:numPr>
          <w:ilvl w:val="0"/>
          <w:numId w:val="21"/>
        </w:numPr>
        <w:tabs>
          <w:tab w:val="left" w:pos="284"/>
        </w:tabs>
        <w:autoSpaceDE w:val="0"/>
        <w:autoSpaceDN w:val="0"/>
        <w:adjustRightInd w:val="0"/>
        <w:spacing w:after="0" w:line="240" w:lineRule="auto"/>
        <w:ind w:left="360"/>
        <w:contextualSpacing w:val="0"/>
        <w:jc w:val="both"/>
        <w:rPr>
          <w:rFonts w:ascii="Lato" w:hAnsi="Lato" w:cs="Open Sans"/>
        </w:rPr>
      </w:pPr>
      <w:r w:rsidRPr="000622F6">
        <w:rPr>
          <w:rFonts w:ascii="Lato" w:hAnsi="Lato" w:cs="Open Sans"/>
        </w:rPr>
        <w:t xml:space="preserve"> Wykonawca zobowiązuje się, że w przypadku wykreślenia go z rejestru podatników VAT czynnych, niezwłocznie zawiadomi o tym fakcie Zamawiającego i z tytułu świadczonych usług będzie wystawiał rachunki. W przypadku naruszenia powyższego zobowiązania, Wykonawca wyraża zgodę na potrącenie przez Zamawiającego, z należnego Wykonawcy wynagrodzenia, kwoty stanowiącej równowartość podatku VAT, w stosunku do której Zamawiający utracił prawo do odliczenia, powiększonej o odsetki zapłacone do Urzędu Skarbowego.</w:t>
      </w:r>
    </w:p>
    <w:p w14:paraId="227EB242" w14:textId="77777777" w:rsidR="009F17E3" w:rsidRDefault="009F17E3" w:rsidP="009F17E3">
      <w:pPr>
        <w:jc w:val="center"/>
        <w:rPr>
          <w:rFonts w:ascii="Lato" w:hAnsi="Lato"/>
          <w:b/>
          <w:bCs/>
          <w:sz w:val="22"/>
          <w:szCs w:val="22"/>
        </w:rPr>
      </w:pPr>
    </w:p>
    <w:p w14:paraId="71894067"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6 Obowiązki Stron</w:t>
      </w:r>
    </w:p>
    <w:p w14:paraId="619DCA7B" w14:textId="2D1AB3D3" w:rsidR="009F17E3" w:rsidRPr="002114F1" w:rsidRDefault="009F17E3" w:rsidP="003C64A4">
      <w:pPr>
        <w:ind w:left="284" w:hanging="284"/>
        <w:jc w:val="both"/>
        <w:rPr>
          <w:rFonts w:ascii="Lato" w:hAnsi="Lato"/>
          <w:sz w:val="22"/>
          <w:szCs w:val="22"/>
        </w:rPr>
      </w:pPr>
      <w:r w:rsidRPr="00C83294">
        <w:rPr>
          <w:rFonts w:ascii="Lato" w:hAnsi="Lato"/>
          <w:sz w:val="22"/>
          <w:szCs w:val="22"/>
        </w:rPr>
        <w:t>1.</w:t>
      </w:r>
      <w:r w:rsidRPr="00C83294">
        <w:rPr>
          <w:rFonts w:ascii="Lato" w:hAnsi="Lato"/>
          <w:sz w:val="22"/>
          <w:szCs w:val="22"/>
        </w:rPr>
        <w:tab/>
        <w:t xml:space="preserve">Do obowiązków Zamawiającego należy: </w:t>
      </w:r>
    </w:p>
    <w:p w14:paraId="7D6DC006" w14:textId="77777777" w:rsidR="009F17E3" w:rsidRDefault="009F17E3" w:rsidP="003C64A4">
      <w:pPr>
        <w:pStyle w:val="Akapitzlist"/>
        <w:numPr>
          <w:ilvl w:val="0"/>
          <w:numId w:val="56"/>
        </w:numPr>
        <w:spacing w:after="0" w:line="240" w:lineRule="auto"/>
        <w:jc w:val="both"/>
        <w:rPr>
          <w:rFonts w:ascii="Lato" w:hAnsi="Lato"/>
        </w:rPr>
      </w:pPr>
      <w:r>
        <w:rPr>
          <w:rFonts w:ascii="Lato" w:hAnsi="Lato"/>
        </w:rPr>
        <w:t xml:space="preserve">przekazanie </w:t>
      </w:r>
      <w:r w:rsidRPr="00F45E4E">
        <w:rPr>
          <w:rFonts w:ascii="Lato" w:hAnsi="Lato"/>
        </w:rPr>
        <w:t>pełnomocnictw dla Wykonawcy celem reprezentowania Zamawiającego w sprawach związanych z opracowaniem przedmiotu Zamówienia; Wykonawca nie może zawierać zobowiązań finansowych w imieniu Zamawiającego;</w:t>
      </w:r>
    </w:p>
    <w:p w14:paraId="766CA33B" w14:textId="77777777" w:rsidR="009F17E3" w:rsidRDefault="009F17E3" w:rsidP="003C64A4">
      <w:pPr>
        <w:pStyle w:val="Akapitzlist"/>
        <w:numPr>
          <w:ilvl w:val="0"/>
          <w:numId w:val="56"/>
        </w:numPr>
        <w:spacing w:after="0" w:line="240" w:lineRule="auto"/>
        <w:jc w:val="both"/>
        <w:rPr>
          <w:rFonts w:ascii="Lato" w:hAnsi="Lato"/>
        </w:rPr>
      </w:pPr>
      <w:r>
        <w:rPr>
          <w:rFonts w:ascii="Lato" w:hAnsi="Lato"/>
        </w:rPr>
        <w:t>udostępnienie w</w:t>
      </w:r>
      <w:r w:rsidRPr="00F45E4E">
        <w:rPr>
          <w:rFonts w:ascii="Lato" w:hAnsi="Lato"/>
        </w:rPr>
        <w:t>arunków technicznych;</w:t>
      </w:r>
    </w:p>
    <w:p w14:paraId="40BF14C8" w14:textId="77777777" w:rsidR="009F17E3" w:rsidRDefault="009F17E3" w:rsidP="003C64A4">
      <w:pPr>
        <w:pStyle w:val="Akapitzlist"/>
        <w:numPr>
          <w:ilvl w:val="0"/>
          <w:numId w:val="56"/>
        </w:numPr>
        <w:spacing w:after="0" w:line="240" w:lineRule="auto"/>
        <w:jc w:val="both"/>
        <w:rPr>
          <w:rFonts w:ascii="Lato" w:hAnsi="Lato"/>
        </w:rPr>
      </w:pPr>
      <w:r>
        <w:rPr>
          <w:rFonts w:ascii="Lato" w:hAnsi="Lato"/>
        </w:rPr>
        <w:t>przekazanie m</w:t>
      </w:r>
      <w:r w:rsidRPr="00F45E4E">
        <w:rPr>
          <w:rFonts w:ascii="Lato" w:hAnsi="Lato"/>
        </w:rPr>
        <w:t>apy do celów projektowych;</w:t>
      </w:r>
    </w:p>
    <w:p w14:paraId="7D8D0A5A" w14:textId="77777777" w:rsidR="009F17E3" w:rsidRDefault="009F17E3" w:rsidP="003C64A4">
      <w:pPr>
        <w:pStyle w:val="Akapitzlist"/>
        <w:numPr>
          <w:ilvl w:val="0"/>
          <w:numId w:val="56"/>
        </w:numPr>
        <w:spacing w:after="0" w:line="240" w:lineRule="auto"/>
        <w:jc w:val="both"/>
        <w:rPr>
          <w:rFonts w:ascii="Lato" w:hAnsi="Lato"/>
        </w:rPr>
      </w:pPr>
      <w:r>
        <w:rPr>
          <w:rFonts w:ascii="Lato" w:hAnsi="Lato"/>
        </w:rPr>
        <w:t xml:space="preserve">uiszczanie opłat administracyjnych związanych z realizacją projektu, </w:t>
      </w:r>
    </w:p>
    <w:p w14:paraId="67CDF157" w14:textId="77777777" w:rsidR="002114F1" w:rsidRDefault="009F17E3" w:rsidP="003C64A4">
      <w:pPr>
        <w:pStyle w:val="Akapitzlist"/>
        <w:numPr>
          <w:ilvl w:val="0"/>
          <w:numId w:val="56"/>
        </w:numPr>
        <w:spacing w:after="0" w:line="240" w:lineRule="auto"/>
        <w:jc w:val="both"/>
        <w:rPr>
          <w:rFonts w:ascii="Lato" w:hAnsi="Lato"/>
        </w:rPr>
      </w:pPr>
      <w:r>
        <w:rPr>
          <w:rFonts w:ascii="Lato" w:hAnsi="Lato"/>
        </w:rPr>
        <w:t>przekazanie dokumentacji projektowej instalacji elektrycznej będącej w posiadaniu zamawiającego, związaną z miejscem przyłączenia na działce Zamawiającego.</w:t>
      </w:r>
    </w:p>
    <w:p w14:paraId="634411F8" w14:textId="77777777" w:rsidR="002114F1" w:rsidRDefault="009F17E3" w:rsidP="003C64A4">
      <w:pPr>
        <w:pStyle w:val="Akapitzlist"/>
        <w:numPr>
          <w:ilvl w:val="0"/>
          <w:numId w:val="56"/>
        </w:numPr>
        <w:spacing w:after="0" w:line="240" w:lineRule="auto"/>
        <w:jc w:val="both"/>
        <w:rPr>
          <w:rFonts w:ascii="Lato" w:hAnsi="Lato"/>
        </w:rPr>
      </w:pPr>
      <w:r w:rsidRPr="002114F1">
        <w:rPr>
          <w:rFonts w:ascii="Lato" w:hAnsi="Lato"/>
        </w:rPr>
        <w:t>ewentualne wykonanie niezbędnych przekopów kontrolnych w celu uzupełnienia informacji do celów projektowych. Zasadność, zakres i terminy wykonania przekopów zostaną ustalone przez Strony;</w:t>
      </w:r>
    </w:p>
    <w:p w14:paraId="6BE4233B" w14:textId="762E24BB" w:rsidR="009F17E3" w:rsidRPr="002114F1" w:rsidRDefault="009F17E3" w:rsidP="003C64A4">
      <w:pPr>
        <w:pStyle w:val="Akapitzlist"/>
        <w:numPr>
          <w:ilvl w:val="0"/>
          <w:numId w:val="56"/>
        </w:numPr>
        <w:spacing w:after="0" w:line="240" w:lineRule="auto"/>
        <w:jc w:val="both"/>
        <w:rPr>
          <w:rFonts w:ascii="Lato" w:hAnsi="Lato"/>
        </w:rPr>
      </w:pPr>
      <w:r w:rsidRPr="002114F1">
        <w:rPr>
          <w:rFonts w:ascii="Lato" w:hAnsi="Lato"/>
        </w:rPr>
        <w:t xml:space="preserve">współdziałanie w okresie realizacji Zamówienia. </w:t>
      </w:r>
    </w:p>
    <w:p w14:paraId="2A287B9B" w14:textId="77777777" w:rsidR="009F17E3" w:rsidRPr="007F22BD" w:rsidRDefault="009F17E3" w:rsidP="003C64A4">
      <w:pPr>
        <w:ind w:left="284" w:hanging="284"/>
        <w:jc w:val="both"/>
        <w:rPr>
          <w:rFonts w:ascii="Lato" w:hAnsi="Lato"/>
          <w:sz w:val="22"/>
          <w:szCs w:val="22"/>
        </w:rPr>
      </w:pPr>
      <w:r w:rsidRPr="00C83294">
        <w:rPr>
          <w:rFonts w:ascii="Lato" w:hAnsi="Lato"/>
          <w:sz w:val="22"/>
          <w:szCs w:val="22"/>
        </w:rPr>
        <w:t>2.</w:t>
      </w:r>
      <w:r w:rsidRPr="00C83294">
        <w:rPr>
          <w:rFonts w:ascii="Lato" w:hAnsi="Lato"/>
          <w:sz w:val="22"/>
          <w:szCs w:val="22"/>
        </w:rPr>
        <w:tab/>
        <w:t xml:space="preserve">Do obowiązków Wykonawcy, należy: </w:t>
      </w:r>
    </w:p>
    <w:p w14:paraId="6E1AB5CF" w14:textId="77777777" w:rsidR="009F17E3" w:rsidRDefault="009F17E3" w:rsidP="003C64A4">
      <w:pPr>
        <w:pStyle w:val="Akapitzlist"/>
        <w:numPr>
          <w:ilvl w:val="0"/>
          <w:numId w:val="72"/>
        </w:numPr>
        <w:tabs>
          <w:tab w:val="left" w:pos="426"/>
          <w:tab w:val="left" w:pos="567"/>
        </w:tabs>
        <w:spacing w:after="0" w:line="240" w:lineRule="auto"/>
        <w:jc w:val="both"/>
        <w:rPr>
          <w:rFonts w:ascii="Lato" w:hAnsi="Lato"/>
        </w:rPr>
      </w:pPr>
      <w:r w:rsidRPr="00F45E4E">
        <w:rPr>
          <w:rFonts w:ascii="Lato" w:hAnsi="Lato"/>
        </w:rPr>
        <w:t xml:space="preserve">uzgadnianie z Zamawiającym koncepcji przebiegu tras </w:t>
      </w:r>
      <w:r>
        <w:rPr>
          <w:rFonts w:ascii="Lato" w:hAnsi="Lato"/>
        </w:rPr>
        <w:t>linii kablowej i komunikacyjnej (światłowodu).</w:t>
      </w:r>
      <w:r w:rsidRPr="00F45E4E">
        <w:rPr>
          <w:rFonts w:ascii="Lato" w:hAnsi="Lato"/>
        </w:rPr>
        <w:t xml:space="preserve">, rozwiązań technicznych oraz </w:t>
      </w:r>
      <w:r>
        <w:rPr>
          <w:rFonts w:ascii="Lato" w:hAnsi="Lato"/>
        </w:rPr>
        <w:t>kolizji z projektowanymi sieciami uzbrojenia terenu, na potrzeby projektowanej elektrociepłowni Zamawiającego ko</w:t>
      </w:r>
      <w:r w:rsidRPr="00F45E4E">
        <w:rPr>
          <w:rFonts w:ascii="Lato" w:hAnsi="Lato"/>
        </w:rPr>
        <w:t>. Koncepcja trasy powinna uwzględniać minimalizację kosztów realizacji (np. unikanie terenów utwardzonych jak drogi, chodniki lub odtworzeń wymagających znacznych nakładów pieniężnych itp.)</w:t>
      </w:r>
      <w:r>
        <w:rPr>
          <w:rFonts w:ascii="Lato" w:hAnsi="Lato"/>
        </w:rPr>
        <w:t xml:space="preserve"> oraz unikać kolizji z projektowaną infrastrukturą na działkach Zamawiającego</w:t>
      </w:r>
      <w:r w:rsidRPr="00F45E4E">
        <w:rPr>
          <w:rFonts w:ascii="Lato" w:hAnsi="Lato"/>
        </w:rPr>
        <w:t xml:space="preserve">. Wraz z koncepcją trasy Wykonawca dostarczy w wersji elektronicznej (e-mail) dokumentację zdjęciową </w:t>
      </w:r>
      <w:r w:rsidRPr="00F45E4E">
        <w:rPr>
          <w:rFonts w:ascii="Lato" w:hAnsi="Lato"/>
        </w:rPr>
        <w:br/>
        <w:t>z przeprowadzonej wizji lokalnej;</w:t>
      </w:r>
    </w:p>
    <w:p w14:paraId="11BDB180" w14:textId="77777777" w:rsidR="009F17E3" w:rsidRDefault="009F17E3" w:rsidP="009F17E3">
      <w:pPr>
        <w:pStyle w:val="Akapitzlist"/>
        <w:numPr>
          <w:ilvl w:val="0"/>
          <w:numId w:val="72"/>
        </w:numPr>
        <w:tabs>
          <w:tab w:val="left" w:pos="426"/>
          <w:tab w:val="left" w:pos="567"/>
        </w:tabs>
        <w:jc w:val="both"/>
        <w:rPr>
          <w:rFonts w:ascii="Lato" w:hAnsi="Lato"/>
        </w:rPr>
      </w:pPr>
      <w:r w:rsidRPr="00F45E4E">
        <w:rPr>
          <w:rFonts w:ascii="Lato" w:hAnsi="Lato"/>
        </w:rPr>
        <w:t>uzgodnienie kompletnej Dokumentacji projektowej;</w:t>
      </w:r>
    </w:p>
    <w:p w14:paraId="354F332C" w14:textId="77777777" w:rsidR="009F17E3"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lastRenderedPageBreak/>
        <w:t xml:space="preserve">niezwłoczne informowanie Zamawiającego o pojawiających się trudnościach np.: </w:t>
      </w:r>
      <w:r w:rsidRPr="00F45E4E">
        <w:rPr>
          <w:rFonts w:ascii="Lato" w:hAnsi="Lato"/>
        </w:rPr>
        <w:br/>
        <w:t>z uzyskaniem uzgodnień, decyzji itp.</w:t>
      </w:r>
      <w:r>
        <w:rPr>
          <w:rFonts w:ascii="Lato" w:hAnsi="Lato"/>
        </w:rPr>
        <w:t xml:space="preserve"> w czasie do 72 godzin od momentu ich wystąpienia</w:t>
      </w:r>
      <w:r w:rsidRPr="00F45E4E">
        <w:rPr>
          <w:rFonts w:ascii="Lato" w:hAnsi="Lato"/>
        </w:rPr>
        <w:t>;</w:t>
      </w:r>
    </w:p>
    <w:p w14:paraId="3A6AF740" w14:textId="77777777" w:rsidR="009F17E3"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wystąpienie do właściwych organów o wydanie decyzji o ustaleniu lokalizacji inwestycji celu publicznego o ile wystąpi taka konieczność;</w:t>
      </w:r>
    </w:p>
    <w:p w14:paraId="349C2B0B" w14:textId="77777777" w:rsidR="009F17E3"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uzyskanie pisemnej zgody organu administracji architektoniczno-budowlanego na realizację inwestycji zgodnie z opracowanym projektem budowlanym;</w:t>
      </w:r>
    </w:p>
    <w:p w14:paraId="662C01D6" w14:textId="77777777" w:rsidR="009F17E3"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wykonanie Zamówienia zgodnie z zakresem określonym w SWZ z należytą starannością, zgodnie z obowiązującymi przepisami, normami technicznymi, standardami, zasadami, etyką zawodową oraz postanowieniami Umowy;</w:t>
      </w:r>
    </w:p>
    <w:p w14:paraId="414F5B77" w14:textId="77777777" w:rsidR="009F17E3"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przestrzeganie zaleceń Zamawiającego w procesie uzgadniania projektu budowlanego na każdym etapie projektowania;</w:t>
      </w:r>
    </w:p>
    <w:p w14:paraId="1C74AD37" w14:textId="77777777" w:rsidR="009F17E3"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współdziałanie w okresie realizacji Zamówienia zgodnie z zakresem określonym w SWZ,</w:t>
      </w:r>
    </w:p>
    <w:p w14:paraId="4325C74F" w14:textId="77777777" w:rsidR="009F17E3" w:rsidRPr="007F22BD"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 xml:space="preserve">wzięcie pełnej odpowiedzialności za wszelkie błędy i wady w Dokumentacji; </w:t>
      </w:r>
      <w:r w:rsidRPr="007F22BD">
        <w:rPr>
          <w:rFonts w:ascii="Lato" w:hAnsi="Lato"/>
        </w:rPr>
        <w:t>w przypadku wykrycia błędów lub niemożności realizacji przyjętych rozwiązań technicznych,</w:t>
      </w:r>
      <w:r>
        <w:rPr>
          <w:rFonts w:ascii="Lato" w:hAnsi="Lato"/>
        </w:rPr>
        <w:t xml:space="preserve"> </w:t>
      </w:r>
      <w:r w:rsidRPr="007F22BD">
        <w:rPr>
          <w:rFonts w:ascii="Lato" w:hAnsi="Lato"/>
        </w:rPr>
        <w:t xml:space="preserve">Wykonawca zapewni nadzór autorski i przedstawi rozwiązania zamienne, umożliwiające realizację zadania. Nadzór taki wymagany będzie w każdym czasie, kiedy wystąpi przywołana przyczyna </w:t>
      </w:r>
      <w:r>
        <w:rPr>
          <w:rFonts w:ascii="Lato" w:hAnsi="Lato"/>
        </w:rPr>
        <w:br/>
      </w:r>
      <w:r w:rsidRPr="007F22BD">
        <w:rPr>
          <w:rFonts w:ascii="Lato" w:hAnsi="Lato"/>
        </w:rPr>
        <w:t xml:space="preserve">w okresie przygotowania do realizacji, realizacji robót budowlanych, gwarancji </w:t>
      </w:r>
      <w:r w:rsidRPr="007F22BD">
        <w:rPr>
          <w:rFonts w:ascii="Lato" w:hAnsi="Lato"/>
        </w:rPr>
        <w:br/>
        <w:t xml:space="preserve">i rękojmi w ramach inwestycji.  Zmiany w projektach budowlanych muszą być wykonane </w:t>
      </w:r>
      <w:r w:rsidRPr="007F22BD">
        <w:rPr>
          <w:rFonts w:ascii="Lato" w:hAnsi="Lato"/>
        </w:rPr>
        <w:br/>
        <w:t xml:space="preserve">w formie projektu budowlanego uzupełniającego w ramach nadzoru autorskiego </w:t>
      </w:r>
      <w:r w:rsidRPr="007F22BD">
        <w:rPr>
          <w:rFonts w:ascii="Lato" w:hAnsi="Lato"/>
        </w:rPr>
        <w:br/>
        <w:t>i przekazane do Zamawiającego w liczbie egzemplarzy tak jak dla projektu podstawowego. Wykonawca zobowiązany jest do wprowadzenia ww. zmian w terminie adekwatnym do skali zaistniałego problemu, wskazanym każdorazowo przez Zamawiającego;</w:t>
      </w:r>
    </w:p>
    <w:p w14:paraId="1B5C019C" w14:textId="77777777" w:rsidR="009F17E3"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co</w:t>
      </w:r>
      <w:r>
        <w:rPr>
          <w:rFonts w:ascii="Lato" w:hAnsi="Lato"/>
        </w:rPr>
        <w:t>miesięczne</w:t>
      </w:r>
      <w:r w:rsidRPr="00F45E4E">
        <w:rPr>
          <w:rFonts w:ascii="Lato" w:hAnsi="Lato"/>
        </w:rPr>
        <w:t xml:space="preserve"> </w:t>
      </w:r>
      <w:r>
        <w:rPr>
          <w:rFonts w:ascii="Lato" w:hAnsi="Lato"/>
        </w:rPr>
        <w:t xml:space="preserve">pisemne </w:t>
      </w:r>
      <w:r w:rsidRPr="00F45E4E">
        <w:rPr>
          <w:rFonts w:ascii="Lato" w:hAnsi="Lato"/>
        </w:rPr>
        <w:t>raportowanie z postępu prac, wskazywanie zagrożeń skutkujących niedotrzymania terminów umownych oraz w przypadku stwierdzenia zagrożeń terminu wskazanie programu naprawczego;</w:t>
      </w:r>
    </w:p>
    <w:p w14:paraId="33B68455" w14:textId="77777777" w:rsidR="009F17E3" w:rsidRPr="00F45E4E" w:rsidRDefault="009F17E3" w:rsidP="002F6CB7">
      <w:pPr>
        <w:pStyle w:val="Akapitzlist"/>
        <w:numPr>
          <w:ilvl w:val="0"/>
          <w:numId w:val="72"/>
        </w:numPr>
        <w:tabs>
          <w:tab w:val="left" w:pos="426"/>
          <w:tab w:val="left" w:pos="567"/>
        </w:tabs>
        <w:spacing w:line="240" w:lineRule="auto"/>
        <w:ind w:left="731" w:hanging="357"/>
        <w:jc w:val="both"/>
        <w:rPr>
          <w:rFonts w:ascii="Lato" w:hAnsi="Lato"/>
        </w:rPr>
      </w:pPr>
      <w:r w:rsidRPr="00F45E4E">
        <w:rPr>
          <w:rFonts w:ascii="Lato" w:hAnsi="Lato"/>
        </w:rPr>
        <w:t xml:space="preserve">wszelkie decyzje powinny być przekazywane przez projektantów na bieżąco, niezwłocznie </w:t>
      </w:r>
      <w:r w:rsidRPr="00F45E4E">
        <w:rPr>
          <w:rFonts w:ascii="Lato" w:hAnsi="Lato"/>
        </w:rPr>
        <w:br/>
        <w:t xml:space="preserve">w wersji elektronicznej na adres email: epec@epec.elblag.pl z dopiskiem: do działu projektowego. </w:t>
      </w:r>
    </w:p>
    <w:p w14:paraId="7BFF6F5E" w14:textId="77777777" w:rsidR="009F17E3" w:rsidRPr="00F45E4E" w:rsidRDefault="009F17E3" w:rsidP="002F6CB7">
      <w:pPr>
        <w:ind w:left="360"/>
        <w:jc w:val="center"/>
        <w:rPr>
          <w:rFonts w:ascii="Lato" w:hAnsi="Lato" w:cs="Kokila"/>
          <w:b/>
          <w:bCs/>
          <w:sz w:val="22"/>
          <w:szCs w:val="22"/>
          <w:cs/>
          <w:lang w:val="hi-IN"/>
        </w:rPr>
      </w:pPr>
      <w:r w:rsidRPr="00C83294">
        <w:rPr>
          <w:rFonts w:ascii="Lato" w:hAnsi="Lato"/>
          <w:b/>
          <w:bCs/>
          <w:sz w:val="22"/>
          <w:szCs w:val="22"/>
        </w:rPr>
        <w:t xml:space="preserve">§7 </w:t>
      </w:r>
      <w:r w:rsidRPr="00C83294">
        <w:rPr>
          <w:rFonts w:ascii="Lato" w:hAnsi="Lato"/>
          <w:b/>
          <w:bCs/>
          <w:sz w:val="22"/>
          <w:szCs w:val="22"/>
          <w:lang w:val="hi-IN"/>
        </w:rPr>
        <w:t>Wymagania dotyczące projektu</w:t>
      </w:r>
    </w:p>
    <w:p w14:paraId="116055B9" w14:textId="77777777" w:rsidR="009F17E3" w:rsidRPr="00C83294" w:rsidRDefault="009F17E3" w:rsidP="002F6CB7">
      <w:pPr>
        <w:numPr>
          <w:ilvl w:val="0"/>
          <w:numId w:val="64"/>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Zakres dokumentacji projektowej powinien obejmować:</w:t>
      </w:r>
    </w:p>
    <w:p w14:paraId="37C55554"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a) część rysunkową, w tym: zagospodarowanie terenu, </w:t>
      </w:r>
      <w:r>
        <w:rPr>
          <w:rFonts w:ascii="Lato" w:eastAsia="Calibri" w:hAnsi="Lato" w:cs="Times New Roman"/>
          <w:kern w:val="0"/>
          <w:sz w:val="22"/>
          <w:szCs w:val="22"/>
          <w:lang w:eastAsia="en-US" w:bidi="ar-SA"/>
        </w:rPr>
        <w:t>schemat jednokreskowy, przekroje poprzeczne i podłużne tras kablowych, schematy połączeń w rozdzielniach SN i GPZ, schemat trasy światłowodowej</w:t>
      </w:r>
      <w:r w:rsidRPr="00C83294">
        <w:rPr>
          <w:rFonts w:ascii="Lato" w:eastAsia="Calibri" w:hAnsi="Lato" w:cs="Times New Roman"/>
          <w:kern w:val="0"/>
          <w:sz w:val="22"/>
          <w:szCs w:val="22"/>
          <w:lang w:eastAsia="en-US" w:bidi="ar-SA"/>
        </w:rPr>
        <w:t xml:space="preserve">, </w:t>
      </w:r>
    </w:p>
    <w:p w14:paraId="2867370E"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b)  część opisową,</w:t>
      </w:r>
    </w:p>
    <w:p w14:paraId="1AB7EF20" w14:textId="0DEC393A"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c) zestawienie materiałów (bez wskazania producenta, z podaniem cech technicznych),</w:t>
      </w:r>
    </w:p>
    <w:p w14:paraId="1D5D6CB4"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d) wszelkie niezbędne uzgodnienia w tym między innymi:</w:t>
      </w:r>
    </w:p>
    <w:p w14:paraId="241FF335"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uzgodnienia z właścicielami terenu oraz w przypadku</w:t>
      </w:r>
      <w:r>
        <w:rPr>
          <w:rFonts w:ascii="Lato" w:eastAsia="Calibri" w:hAnsi="Lato" w:cs="Times New Roman"/>
          <w:kern w:val="0"/>
          <w:sz w:val="22"/>
          <w:szCs w:val="22"/>
          <w:lang w:eastAsia="en-US" w:bidi="ar-SA"/>
        </w:rPr>
        <w:t>,</w:t>
      </w:r>
      <w:r w:rsidRPr="00C83294">
        <w:rPr>
          <w:rFonts w:ascii="Lato" w:eastAsia="Calibri" w:hAnsi="Lato" w:cs="Times New Roman"/>
          <w:kern w:val="0"/>
          <w:sz w:val="22"/>
          <w:szCs w:val="22"/>
          <w:lang w:eastAsia="en-US" w:bidi="ar-SA"/>
        </w:rPr>
        <w:t xml:space="preserve"> gdy teren podlega pod konserwatora zabytków to pozwolenie na prowadzenie badań archeologicznych oraz prowadzenie robót budowlanych polegających na budowie </w:t>
      </w:r>
      <w:r>
        <w:rPr>
          <w:rFonts w:ascii="Lato" w:eastAsia="Calibri" w:hAnsi="Lato" w:cs="Times New Roman"/>
          <w:kern w:val="0"/>
          <w:sz w:val="22"/>
          <w:szCs w:val="22"/>
          <w:lang w:eastAsia="en-US" w:bidi="ar-SA"/>
        </w:rPr>
        <w:t xml:space="preserve">sieci </w:t>
      </w:r>
      <w:r w:rsidRPr="00C83294">
        <w:rPr>
          <w:rFonts w:ascii="Lato" w:eastAsia="Calibri" w:hAnsi="Lato" w:cs="Times New Roman"/>
          <w:kern w:val="0"/>
          <w:sz w:val="22"/>
          <w:szCs w:val="22"/>
          <w:lang w:eastAsia="en-US" w:bidi="ar-SA"/>
        </w:rPr>
        <w:t>ciepłownicze</w:t>
      </w:r>
      <w:r>
        <w:rPr>
          <w:rFonts w:ascii="Lato" w:eastAsia="Calibri" w:hAnsi="Lato" w:cs="Times New Roman"/>
          <w:kern w:val="0"/>
          <w:sz w:val="22"/>
          <w:szCs w:val="22"/>
          <w:lang w:eastAsia="en-US" w:bidi="ar-SA"/>
        </w:rPr>
        <w:t>j</w:t>
      </w:r>
      <w:r w:rsidRPr="00C83294">
        <w:rPr>
          <w:rFonts w:ascii="Lato" w:eastAsia="Calibri" w:hAnsi="Lato" w:cs="Times New Roman"/>
          <w:kern w:val="0"/>
          <w:sz w:val="22"/>
          <w:szCs w:val="22"/>
          <w:lang w:eastAsia="en-US" w:bidi="ar-SA"/>
        </w:rPr>
        <w:t>;</w:t>
      </w:r>
    </w:p>
    <w:p w14:paraId="78C20C78"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uzgodnienie Departamentu Zarządu Dróg w przypadku</w:t>
      </w:r>
      <w:r>
        <w:rPr>
          <w:rFonts w:ascii="Lato" w:eastAsia="Calibri" w:hAnsi="Lato" w:cs="Times New Roman"/>
          <w:kern w:val="0"/>
          <w:sz w:val="22"/>
          <w:szCs w:val="22"/>
          <w:lang w:eastAsia="en-US" w:bidi="ar-SA"/>
        </w:rPr>
        <w:t>,</w:t>
      </w:r>
      <w:r w:rsidRPr="00C83294">
        <w:rPr>
          <w:rFonts w:ascii="Lato" w:eastAsia="Calibri" w:hAnsi="Lato" w:cs="Times New Roman"/>
          <w:kern w:val="0"/>
          <w:sz w:val="22"/>
          <w:szCs w:val="22"/>
          <w:lang w:eastAsia="en-US" w:bidi="ar-SA"/>
        </w:rPr>
        <w:t xml:space="preserve"> gdy jest wymagane,</w:t>
      </w:r>
    </w:p>
    <w:p w14:paraId="47655E17"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uzyskanie pozwolenia wodno-prawnego w przypadku</w:t>
      </w:r>
      <w:r>
        <w:rPr>
          <w:rFonts w:ascii="Lato" w:eastAsia="Calibri" w:hAnsi="Lato" w:cs="Times New Roman"/>
          <w:kern w:val="0"/>
          <w:sz w:val="22"/>
          <w:szCs w:val="22"/>
          <w:lang w:eastAsia="en-US" w:bidi="ar-SA"/>
        </w:rPr>
        <w:t>,</w:t>
      </w:r>
      <w:r w:rsidRPr="00C83294">
        <w:rPr>
          <w:rFonts w:ascii="Lato" w:eastAsia="Calibri" w:hAnsi="Lato" w:cs="Times New Roman"/>
          <w:kern w:val="0"/>
          <w:sz w:val="22"/>
          <w:szCs w:val="22"/>
          <w:lang w:eastAsia="en-US" w:bidi="ar-SA"/>
        </w:rPr>
        <w:t xml:space="preserve"> gdy jest wymagane;</w:t>
      </w:r>
    </w:p>
    <w:p w14:paraId="16D773FF" w14:textId="77777777" w:rsidR="009F17E3"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uzyskanie decyzji środowiskowych w przypadku</w:t>
      </w:r>
      <w:r>
        <w:rPr>
          <w:rFonts w:ascii="Lato" w:eastAsia="Calibri" w:hAnsi="Lato" w:cs="Times New Roman"/>
          <w:kern w:val="0"/>
          <w:sz w:val="22"/>
          <w:szCs w:val="22"/>
          <w:lang w:eastAsia="en-US" w:bidi="ar-SA"/>
        </w:rPr>
        <w:t>,</w:t>
      </w:r>
      <w:r w:rsidRPr="00C83294">
        <w:rPr>
          <w:rFonts w:ascii="Lato" w:eastAsia="Calibri" w:hAnsi="Lato" w:cs="Times New Roman"/>
          <w:kern w:val="0"/>
          <w:sz w:val="22"/>
          <w:szCs w:val="22"/>
          <w:lang w:eastAsia="en-US" w:bidi="ar-SA"/>
        </w:rPr>
        <w:t xml:space="preserve"> gdy jest wymagane</w:t>
      </w:r>
      <w:r>
        <w:rPr>
          <w:rFonts w:ascii="Lato" w:eastAsia="Calibri" w:hAnsi="Lato" w:cs="Times New Roman"/>
          <w:kern w:val="0"/>
          <w:sz w:val="22"/>
          <w:szCs w:val="22"/>
          <w:lang w:eastAsia="en-US" w:bidi="ar-SA"/>
        </w:rPr>
        <w:t>;</w:t>
      </w:r>
    </w:p>
    <w:p w14:paraId="6289B6BB" w14:textId="77777777" w:rsidR="009F17E3" w:rsidRDefault="009F17E3" w:rsidP="002F6CB7">
      <w:pPr>
        <w:suppressAutoHyphens w:val="0"/>
        <w:ind w:left="72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 xml:space="preserve">- uzgodnienie projektu z Energa Operator w zakresie zgodności z wydanymi warunkami przyłączenia, </w:t>
      </w:r>
    </w:p>
    <w:p w14:paraId="58340D82"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 xml:space="preserve">- uzgodnienie przejścia przez teren we władaniu Polskich Kolei Państwowych, </w:t>
      </w:r>
    </w:p>
    <w:p w14:paraId="5FF70B71" w14:textId="77777777" w:rsidR="009F17E3" w:rsidRPr="00C83294" w:rsidRDefault="009F17E3" w:rsidP="002F6CB7">
      <w:pPr>
        <w:suppressAutoHyphens w:val="0"/>
        <w:ind w:left="72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e) wszystkie inne elementy wymagane prawem;</w:t>
      </w:r>
      <w:r w:rsidRPr="00C83294">
        <w:rPr>
          <w:rFonts w:ascii="Lato" w:eastAsia="Calibri" w:hAnsi="Lato" w:cs="Times New Roman"/>
          <w:kern w:val="0"/>
          <w:sz w:val="22"/>
          <w:szCs w:val="22"/>
          <w:lang w:eastAsia="en-US" w:bidi="ar-SA"/>
        </w:rPr>
        <w:tab/>
      </w:r>
    </w:p>
    <w:p w14:paraId="237ED860" w14:textId="77777777" w:rsidR="009F17E3" w:rsidRPr="00C83294" w:rsidRDefault="009F17E3" w:rsidP="002F6CB7">
      <w:p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2)  Wykonawca dostarczy Zamawiającemu</w:t>
      </w:r>
      <w:r>
        <w:rPr>
          <w:rFonts w:ascii="Lato" w:eastAsia="Calibri" w:hAnsi="Lato" w:cs="Times New Roman"/>
          <w:kern w:val="0"/>
          <w:sz w:val="22"/>
          <w:szCs w:val="22"/>
          <w:lang w:eastAsia="en-US" w:bidi="ar-SA"/>
        </w:rPr>
        <w:t xml:space="preserve"> Dokumentację projektową zgodnie z zapisami SWZ</w:t>
      </w:r>
      <w:r w:rsidRPr="00C83294">
        <w:rPr>
          <w:rFonts w:ascii="Lato" w:eastAsia="Calibri" w:hAnsi="Lato" w:cs="Times New Roman"/>
          <w:kern w:val="0"/>
          <w:sz w:val="22"/>
          <w:szCs w:val="22"/>
          <w:lang w:eastAsia="en-US" w:bidi="ar-SA"/>
        </w:rPr>
        <w:t>.</w:t>
      </w:r>
    </w:p>
    <w:p w14:paraId="543FAB0C" w14:textId="77777777" w:rsidR="009F17E3" w:rsidRPr="00C83294" w:rsidRDefault="009F17E3" w:rsidP="009F17E3">
      <w:pPr>
        <w:jc w:val="both"/>
        <w:rPr>
          <w:rFonts w:ascii="Lato" w:hAnsi="Lato"/>
          <w:sz w:val="22"/>
          <w:szCs w:val="22"/>
        </w:rPr>
      </w:pPr>
    </w:p>
    <w:p w14:paraId="3D05AE40" w14:textId="77777777" w:rsidR="002F6CB7" w:rsidRDefault="002F6CB7" w:rsidP="009F17E3">
      <w:pPr>
        <w:jc w:val="center"/>
        <w:rPr>
          <w:rFonts w:ascii="Lato" w:hAnsi="Lato"/>
          <w:b/>
          <w:bCs/>
          <w:sz w:val="22"/>
          <w:szCs w:val="22"/>
        </w:rPr>
      </w:pPr>
    </w:p>
    <w:p w14:paraId="2991D2D6" w14:textId="6BE4A11C" w:rsidR="009F17E3" w:rsidRPr="00C83294" w:rsidRDefault="009F17E3" w:rsidP="009F17E3">
      <w:pPr>
        <w:jc w:val="center"/>
        <w:rPr>
          <w:rFonts w:ascii="Lato" w:hAnsi="Lato"/>
          <w:b/>
          <w:bCs/>
          <w:sz w:val="22"/>
          <w:szCs w:val="22"/>
        </w:rPr>
      </w:pPr>
      <w:r w:rsidRPr="00C83294">
        <w:rPr>
          <w:rFonts w:ascii="Lato" w:hAnsi="Lato"/>
          <w:b/>
          <w:bCs/>
          <w:sz w:val="22"/>
          <w:szCs w:val="22"/>
        </w:rPr>
        <w:lastRenderedPageBreak/>
        <w:t>§ 8 Odpowiedzialność za niewykonanie Umowy</w:t>
      </w:r>
    </w:p>
    <w:p w14:paraId="5A522FA9" w14:textId="77777777" w:rsidR="009F17E3" w:rsidRPr="00884008" w:rsidRDefault="009F17E3" w:rsidP="002F6CB7">
      <w:pPr>
        <w:pStyle w:val="Akapitzlist"/>
        <w:numPr>
          <w:ilvl w:val="0"/>
          <w:numId w:val="19"/>
        </w:numPr>
        <w:spacing w:after="0" w:line="240" w:lineRule="auto"/>
        <w:jc w:val="both"/>
        <w:rPr>
          <w:rFonts w:ascii="Lato" w:hAnsi="Lato"/>
        </w:rPr>
      </w:pPr>
      <w:r w:rsidRPr="00884008">
        <w:rPr>
          <w:rFonts w:ascii="Lato" w:hAnsi="Lato"/>
        </w:rPr>
        <w:t xml:space="preserve">Strony ustanawiają odpowiedzialność za niewykonanie lub nienależyte wykonanie zobowiązań umownych w następujących wypadkach i wysokościach, </w:t>
      </w:r>
      <w:r>
        <w:rPr>
          <w:rFonts w:ascii="Lato" w:hAnsi="Lato"/>
        </w:rPr>
        <w:t>z tym zastrzeżeniem, iż poniższe kary naliczane będą odrębnie dla każdej z Części Zamówienia wykonywanej przez Wykonawcę</w:t>
      </w:r>
      <w:r w:rsidRPr="00884008">
        <w:rPr>
          <w:rFonts w:ascii="Lato" w:hAnsi="Lato"/>
        </w:rPr>
        <w:t>:</w:t>
      </w:r>
    </w:p>
    <w:p w14:paraId="1DFB5105" w14:textId="77777777" w:rsidR="009F17E3" w:rsidRPr="00C83294" w:rsidRDefault="009F17E3" w:rsidP="002F6CB7">
      <w:pPr>
        <w:tabs>
          <w:tab w:val="left" w:pos="426"/>
        </w:tabs>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Wykonawca zapłaci Zamawiającemu karę umowną:</w:t>
      </w:r>
    </w:p>
    <w:p w14:paraId="4D5FF280" w14:textId="6BDFE261" w:rsidR="009F17E3" w:rsidRPr="00C520CD" w:rsidRDefault="009F17E3" w:rsidP="002F6CB7">
      <w:pPr>
        <w:ind w:left="851" w:hanging="425"/>
        <w:jc w:val="both"/>
        <w:rPr>
          <w:rFonts w:ascii="Lato" w:hAnsi="Lato"/>
          <w:sz w:val="22"/>
          <w:szCs w:val="22"/>
        </w:rPr>
      </w:pPr>
      <w:r w:rsidRPr="00C520CD">
        <w:rPr>
          <w:rFonts w:ascii="Lato" w:hAnsi="Lato"/>
          <w:sz w:val="22"/>
          <w:szCs w:val="22"/>
        </w:rPr>
        <w:t>a)</w:t>
      </w:r>
      <w:r w:rsidRPr="00C520CD">
        <w:rPr>
          <w:rFonts w:ascii="Lato" w:hAnsi="Lato"/>
          <w:sz w:val="22"/>
          <w:szCs w:val="22"/>
        </w:rPr>
        <w:tab/>
        <w:t>za opóźnienie w wykonaniu przedmiotu Umowy lub jego części w wysokości 0,</w:t>
      </w:r>
      <w:r w:rsidR="003C64A4">
        <w:rPr>
          <w:rFonts w:ascii="Lato" w:hAnsi="Lato"/>
          <w:sz w:val="22"/>
          <w:szCs w:val="22"/>
        </w:rPr>
        <w:t>8</w:t>
      </w:r>
      <w:r w:rsidRPr="00C520CD">
        <w:rPr>
          <w:rFonts w:ascii="Lato" w:hAnsi="Lato"/>
          <w:sz w:val="22"/>
          <w:szCs w:val="22"/>
        </w:rPr>
        <w:t xml:space="preserve">% wartości wynagrodzenia umownego netto za każdy dzień opóźnienia w stosunku do terminów ustalonych w Umowie, nie więcej niż 30 % wartości umownego wynagrodzenia netto, </w:t>
      </w:r>
    </w:p>
    <w:p w14:paraId="74E6EF7D" w14:textId="797B51EE" w:rsidR="009F17E3" w:rsidRPr="00C520CD" w:rsidRDefault="009F17E3" w:rsidP="002F6CB7">
      <w:pPr>
        <w:ind w:left="851" w:hanging="425"/>
        <w:jc w:val="both"/>
        <w:rPr>
          <w:rFonts w:ascii="Lato" w:hAnsi="Lato"/>
          <w:sz w:val="22"/>
          <w:szCs w:val="22"/>
        </w:rPr>
      </w:pPr>
      <w:r w:rsidRPr="00C520CD">
        <w:rPr>
          <w:rFonts w:ascii="Lato" w:hAnsi="Lato"/>
          <w:sz w:val="22"/>
          <w:szCs w:val="22"/>
        </w:rPr>
        <w:t>b)</w:t>
      </w:r>
      <w:r w:rsidRPr="00C520CD">
        <w:rPr>
          <w:rFonts w:ascii="Lato" w:hAnsi="Lato"/>
          <w:sz w:val="22"/>
          <w:szCs w:val="22"/>
        </w:rPr>
        <w:tab/>
        <w:t>za opóźnienie w usunięciu wad, braków lub uchybień w Dokumentacji w wysokości 0,</w:t>
      </w:r>
      <w:r w:rsidR="003C64A4">
        <w:rPr>
          <w:rFonts w:ascii="Lato" w:hAnsi="Lato"/>
          <w:sz w:val="22"/>
          <w:szCs w:val="22"/>
        </w:rPr>
        <w:t>8</w:t>
      </w:r>
      <w:r w:rsidRPr="00C520CD">
        <w:rPr>
          <w:rFonts w:ascii="Lato" w:hAnsi="Lato"/>
          <w:sz w:val="22"/>
          <w:szCs w:val="22"/>
        </w:rPr>
        <w:t>% wartości wynagrodzenia umownego netto za każdy dzień opóźnienia w stosunku do terminów ustalonych w Umowie, nie więcej niż 20</w:t>
      </w:r>
      <w:r w:rsidR="00F24BD3">
        <w:rPr>
          <w:rFonts w:ascii="Lato" w:hAnsi="Lato"/>
          <w:sz w:val="22"/>
          <w:szCs w:val="22"/>
        </w:rPr>
        <w:t xml:space="preserve"> </w:t>
      </w:r>
      <w:r w:rsidRPr="00C520CD">
        <w:rPr>
          <w:rFonts w:ascii="Lato" w:hAnsi="Lato"/>
          <w:sz w:val="22"/>
          <w:szCs w:val="22"/>
        </w:rPr>
        <w:t>% wartości umownego wynagrodzenia netto,</w:t>
      </w:r>
    </w:p>
    <w:p w14:paraId="5A7E8A31" w14:textId="77777777" w:rsidR="009F17E3" w:rsidRPr="00C520CD" w:rsidRDefault="009F17E3" w:rsidP="002F6CB7">
      <w:pPr>
        <w:ind w:left="851" w:hanging="425"/>
        <w:jc w:val="both"/>
        <w:rPr>
          <w:rFonts w:ascii="Lato" w:hAnsi="Lato"/>
          <w:sz w:val="22"/>
          <w:szCs w:val="22"/>
        </w:rPr>
      </w:pPr>
      <w:r w:rsidRPr="00C520CD">
        <w:rPr>
          <w:rFonts w:ascii="Lato" w:hAnsi="Lato"/>
          <w:sz w:val="22"/>
          <w:szCs w:val="22"/>
        </w:rPr>
        <w:t>c)</w:t>
      </w:r>
      <w:r w:rsidRPr="00C520CD">
        <w:rPr>
          <w:rFonts w:ascii="Lato" w:hAnsi="Lato"/>
          <w:sz w:val="22"/>
          <w:szCs w:val="22"/>
        </w:rPr>
        <w:tab/>
        <w:t>gdy Zamawiający odstąpi od realizacji Umowy bądź jego części z powodu okoliczności, za które odpowiada Wykonawca, w wysokości 30 % wartości ustalonego wynagrodzenia netto,</w:t>
      </w:r>
    </w:p>
    <w:p w14:paraId="43885656" w14:textId="77777777" w:rsidR="009F17E3" w:rsidRPr="00C520CD" w:rsidRDefault="009F17E3" w:rsidP="002F6CB7">
      <w:pPr>
        <w:ind w:left="851" w:hanging="425"/>
        <w:jc w:val="both"/>
        <w:rPr>
          <w:rFonts w:ascii="Lato" w:hAnsi="Lato"/>
          <w:sz w:val="22"/>
          <w:szCs w:val="22"/>
        </w:rPr>
      </w:pPr>
      <w:r w:rsidRPr="00C520CD">
        <w:rPr>
          <w:rFonts w:ascii="Lato" w:hAnsi="Lato"/>
          <w:sz w:val="22"/>
          <w:szCs w:val="22"/>
        </w:rPr>
        <w:t xml:space="preserve">d) </w:t>
      </w:r>
      <w:r w:rsidRPr="00C520CD">
        <w:rPr>
          <w:rFonts w:ascii="Lato" w:hAnsi="Lato"/>
          <w:sz w:val="22"/>
          <w:szCs w:val="22"/>
        </w:rPr>
        <w:tab/>
        <w:t xml:space="preserve">za każde naruszenie postanowień § 14 ust. </w:t>
      </w:r>
      <w:r>
        <w:rPr>
          <w:rFonts w:ascii="Lato" w:hAnsi="Lato"/>
          <w:sz w:val="22"/>
          <w:szCs w:val="22"/>
        </w:rPr>
        <w:t>7</w:t>
      </w:r>
      <w:r w:rsidRPr="00C520CD">
        <w:rPr>
          <w:rFonts w:ascii="Lato" w:hAnsi="Lato"/>
          <w:sz w:val="22"/>
          <w:szCs w:val="22"/>
        </w:rPr>
        <w:t xml:space="preserve">, ust. </w:t>
      </w:r>
      <w:r>
        <w:rPr>
          <w:rFonts w:ascii="Lato" w:hAnsi="Lato"/>
          <w:sz w:val="22"/>
          <w:szCs w:val="22"/>
        </w:rPr>
        <w:t>8</w:t>
      </w:r>
      <w:r w:rsidRPr="00C520CD">
        <w:rPr>
          <w:rFonts w:ascii="Lato" w:hAnsi="Lato"/>
          <w:sz w:val="22"/>
          <w:szCs w:val="22"/>
        </w:rPr>
        <w:t xml:space="preserve">, ust. </w:t>
      </w:r>
      <w:r>
        <w:rPr>
          <w:rFonts w:ascii="Lato" w:hAnsi="Lato"/>
          <w:sz w:val="22"/>
          <w:szCs w:val="22"/>
        </w:rPr>
        <w:t>9</w:t>
      </w:r>
      <w:r w:rsidRPr="00C520CD">
        <w:rPr>
          <w:rFonts w:ascii="Lato" w:hAnsi="Lato"/>
          <w:sz w:val="22"/>
          <w:szCs w:val="22"/>
        </w:rPr>
        <w:t>, w wysokości 1.000 zł,</w:t>
      </w:r>
    </w:p>
    <w:p w14:paraId="60650798" w14:textId="77777777" w:rsidR="009F17E3" w:rsidRDefault="009F17E3" w:rsidP="002F6CB7">
      <w:pPr>
        <w:ind w:left="851" w:hanging="425"/>
        <w:jc w:val="both"/>
        <w:rPr>
          <w:rFonts w:ascii="Lato" w:hAnsi="Lato"/>
          <w:sz w:val="22"/>
          <w:szCs w:val="22"/>
        </w:rPr>
      </w:pPr>
      <w:r w:rsidRPr="00C520CD">
        <w:rPr>
          <w:rFonts w:ascii="Lato" w:hAnsi="Lato"/>
          <w:sz w:val="22"/>
          <w:szCs w:val="22"/>
        </w:rPr>
        <w:t xml:space="preserve">e) </w:t>
      </w:r>
      <w:r w:rsidRPr="00C520CD">
        <w:rPr>
          <w:rFonts w:ascii="Lato" w:hAnsi="Lato"/>
          <w:sz w:val="22"/>
          <w:szCs w:val="22"/>
        </w:rPr>
        <w:tab/>
        <w:t>za każde naruszenie postanowień § 15, w wysokości 10.000 zł.</w:t>
      </w:r>
    </w:p>
    <w:p w14:paraId="0A81D920" w14:textId="5FEA953F" w:rsidR="00C80344" w:rsidRPr="00C83294" w:rsidRDefault="00C80344" w:rsidP="002F6CB7">
      <w:pPr>
        <w:ind w:left="851" w:hanging="425"/>
        <w:jc w:val="both"/>
        <w:rPr>
          <w:rFonts w:ascii="Lato" w:hAnsi="Lato"/>
          <w:sz w:val="22"/>
          <w:szCs w:val="22"/>
        </w:rPr>
      </w:pPr>
      <w:r>
        <w:rPr>
          <w:rFonts w:ascii="Lato" w:hAnsi="Lato"/>
          <w:sz w:val="22"/>
          <w:szCs w:val="22"/>
        </w:rPr>
        <w:t>f)     z</w:t>
      </w:r>
      <w:r w:rsidRPr="00C80344">
        <w:rPr>
          <w:rFonts w:ascii="Lato" w:hAnsi="Lato"/>
          <w:sz w:val="22"/>
          <w:szCs w:val="22"/>
        </w:rPr>
        <w:t xml:space="preserve">a zmianę terminu możliwości wyprowadzenia mocy przez Energa Operator spowodowaną niedotrzymaniem terminów umowy (z winy </w:t>
      </w:r>
      <w:r>
        <w:rPr>
          <w:rFonts w:ascii="Lato" w:hAnsi="Lato"/>
          <w:sz w:val="22"/>
          <w:szCs w:val="22"/>
        </w:rPr>
        <w:t>W</w:t>
      </w:r>
      <w:r w:rsidRPr="00C80344">
        <w:rPr>
          <w:rFonts w:ascii="Lato" w:hAnsi="Lato"/>
          <w:sz w:val="22"/>
          <w:szCs w:val="22"/>
        </w:rPr>
        <w:t>ykonawcy dokumentacji)</w:t>
      </w:r>
      <w:r>
        <w:rPr>
          <w:rFonts w:ascii="Lato" w:hAnsi="Lato"/>
          <w:sz w:val="22"/>
          <w:szCs w:val="22"/>
        </w:rPr>
        <w:t xml:space="preserve"> w wysokości </w:t>
      </w:r>
      <w:r w:rsidR="00490E23">
        <w:rPr>
          <w:rFonts w:ascii="Lato" w:hAnsi="Lato"/>
          <w:sz w:val="22"/>
          <w:szCs w:val="22"/>
        </w:rPr>
        <w:t>10.000 zł.</w:t>
      </w:r>
    </w:p>
    <w:p w14:paraId="1EE130B5" w14:textId="77777777" w:rsidR="009F17E3" w:rsidRPr="00C83294" w:rsidRDefault="009F17E3" w:rsidP="002F6CB7">
      <w:pPr>
        <w:numPr>
          <w:ilvl w:val="0"/>
          <w:numId w:val="19"/>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Kary, o których mowa w ust. 1 będą wniesione na rachunek bankowy Zamawiającego lub umowne wynagrodzenie zostanie pomniejszone o ich wartość, w terminie 14 dni kalendarzowych od dnia doręczenia żądania zapłaty takiej kary umownej. Potrącenie należnej kary umownej z wynagrodzenia przysługującego Wykonawcy nie wymaga zgody Wykonawcy.</w:t>
      </w:r>
    </w:p>
    <w:p w14:paraId="4016451A" w14:textId="77777777" w:rsidR="009F17E3" w:rsidRPr="00C83294" w:rsidRDefault="009F17E3" w:rsidP="002F6CB7">
      <w:pPr>
        <w:numPr>
          <w:ilvl w:val="0"/>
          <w:numId w:val="19"/>
        </w:numPr>
        <w:suppressAutoHyphens w:val="0"/>
        <w:ind w:left="284"/>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Wykonawca nie ponosi odpowiedzialności za uchybienia uzgodnionym terminom realizacji przedmiotu Umowy, powstałe z winy Zamawiającego. W przypadku wystąpienia przestojów </w:t>
      </w:r>
      <w:r w:rsidRPr="00C83294">
        <w:rPr>
          <w:rFonts w:ascii="Lato" w:eastAsia="Calibri" w:hAnsi="Lato" w:cs="Times New Roman"/>
          <w:kern w:val="0"/>
          <w:sz w:val="22"/>
          <w:szCs w:val="22"/>
          <w:lang w:eastAsia="en-US" w:bidi="ar-SA"/>
        </w:rPr>
        <w:br/>
        <w:t>w pracy Wykonawcy z wyłącznej winy Zamawiającego, uzgodnione terminy wykonania prac przedłużone zostaną o czas trwania przestojów.</w:t>
      </w:r>
    </w:p>
    <w:p w14:paraId="3165DCE0" w14:textId="77777777" w:rsidR="009F17E3" w:rsidRPr="00C83294" w:rsidRDefault="009F17E3" w:rsidP="002F6CB7">
      <w:pPr>
        <w:numPr>
          <w:ilvl w:val="0"/>
          <w:numId w:val="19"/>
        </w:numPr>
        <w:suppressAutoHyphens w:val="0"/>
        <w:ind w:left="284"/>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Jeżeli kara umowna nie pokrywa poniesionej szkody, Strony mogą dochodzić odszkodowania uzupełniającego, przenoszącego wysokość zastrzeżonych kar umownych, aż do wysokości rzeczywiście poniesionej szkody. Wyżej zastrzeżone kary umowne mają charakter samoistny </w:t>
      </w:r>
      <w:r w:rsidRPr="00C83294">
        <w:rPr>
          <w:rFonts w:ascii="Lato" w:eastAsia="Calibri" w:hAnsi="Lato" w:cs="Times New Roman"/>
          <w:kern w:val="0"/>
          <w:sz w:val="22"/>
          <w:szCs w:val="22"/>
          <w:lang w:eastAsia="en-US" w:bidi="ar-SA"/>
        </w:rPr>
        <w:br/>
        <w:t>i mogą się kumulować, być dochodzone niezależnie od siebie, a także być należne również po odstąpieniu od Umowy.</w:t>
      </w:r>
    </w:p>
    <w:p w14:paraId="2BD73C77" w14:textId="77777777" w:rsidR="009F17E3" w:rsidRPr="00C83294" w:rsidRDefault="009F17E3" w:rsidP="002F6CB7">
      <w:pPr>
        <w:numPr>
          <w:ilvl w:val="0"/>
          <w:numId w:val="19"/>
        </w:numPr>
        <w:suppressAutoHyphens w:val="0"/>
        <w:ind w:left="284"/>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Wykonawca odpowiada, jak za własne działania lub zaniechania, za działania </w:t>
      </w:r>
      <w:r w:rsidRPr="00C83294">
        <w:rPr>
          <w:rFonts w:ascii="Lato" w:eastAsia="Calibri" w:hAnsi="Lato" w:cs="Times New Roman"/>
          <w:kern w:val="0"/>
          <w:sz w:val="22"/>
          <w:szCs w:val="22"/>
          <w:lang w:eastAsia="en-US" w:bidi="ar-SA"/>
        </w:rPr>
        <w:br/>
        <w:t xml:space="preserve">i zaniechania osób trzecich, z których pomocą wykonuje Umowę, jak również za działania </w:t>
      </w:r>
      <w:r w:rsidRPr="00C83294">
        <w:rPr>
          <w:rFonts w:ascii="Lato" w:eastAsia="Calibri" w:hAnsi="Lato" w:cs="Times New Roman"/>
          <w:kern w:val="0"/>
          <w:sz w:val="22"/>
          <w:szCs w:val="22"/>
          <w:lang w:eastAsia="en-US" w:bidi="ar-SA"/>
        </w:rPr>
        <w:br/>
        <w:t>i zaniechania osób trzecich, którym powierza wykonanie Umowy. Powierzenie wykonania całości lub części Umowy osobie zawodowo zajmującej się prowadzeniem danej działalności nie zwalnia Wykonawcy od odpowiedzialności za wyrządzoną przez taką osobę szkodę (wyłączenie stosowania art. 429 ustawy Kodeks cywilny).</w:t>
      </w:r>
    </w:p>
    <w:p w14:paraId="7B3778D1" w14:textId="77777777" w:rsidR="009F17E3" w:rsidRPr="00C83294" w:rsidRDefault="009F17E3" w:rsidP="009F17E3">
      <w:pPr>
        <w:jc w:val="both"/>
        <w:rPr>
          <w:rFonts w:ascii="Lato" w:hAnsi="Lato"/>
          <w:b/>
          <w:bCs/>
          <w:sz w:val="22"/>
          <w:szCs w:val="22"/>
        </w:rPr>
      </w:pPr>
    </w:p>
    <w:p w14:paraId="1A22F718"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9 Rękojmia i gwarancja</w:t>
      </w:r>
    </w:p>
    <w:p w14:paraId="4A6E0F49" w14:textId="77777777" w:rsidR="009F17E3" w:rsidRPr="00424D31" w:rsidRDefault="009F17E3" w:rsidP="009F17E3">
      <w:pPr>
        <w:numPr>
          <w:ilvl w:val="0"/>
          <w:numId w:val="7"/>
        </w:numPr>
        <w:suppressAutoHyphens w:val="0"/>
        <w:ind w:left="426"/>
        <w:jc w:val="both"/>
        <w:rPr>
          <w:rFonts w:ascii="Lato" w:hAnsi="Lato"/>
          <w:sz w:val="22"/>
          <w:szCs w:val="22"/>
        </w:rPr>
      </w:pPr>
      <w:r w:rsidRPr="00585C0E">
        <w:rPr>
          <w:rFonts w:ascii="Lato" w:hAnsi="Lato"/>
          <w:sz w:val="22"/>
          <w:szCs w:val="22"/>
        </w:rPr>
        <w:t>Bieg terminu rękojmi i gwarancji rozpoczyna się od daty obustronnie podpisanego protokołu</w:t>
      </w:r>
      <w:r>
        <w:rPr>
          <w:rFonts w:ascii="Lato" w:hAnsi="Lato"/>
          <w:sz w:val="22"/>
          <w:szCs w:val="22"/>
        </w:rPr>
        <w:t xml:space="preserve"> końcowego</w:t>
      </w:r>
      <w:r w:rsidRPr="00585C0E">
        <w:rPr>
          <w:rFonts w:ascii="Lato" w:hAnsi="Lato"/>
          <w:sz w:val="22"/>
          <w:szCs w:val="22"/>
        </w:rPr>
        <w:t xml:space="preserve"> zdawczo-odbiorczego.</w:t>
      </w:r>
    </w:p>
    <w:p w14:paraId="7B4D4CDE" w14:textId="77777777" w:rsidR="009F17E3" w:rsidRPr="00C83294" w:rsidRDefault="009F17E3" w:rsidP="009F17E3">
      <w:pPr>
        <w:numPr>
          <w:ilvl w:val="0"/>
          <w:numId w:val="7"/>
        </w:numPr>
        <w:suppressAutoHyphens w:val="0"/>
        <w:ind w:left="426"/>
        <w:jc w:val="both"/>
        <w:rPr>
          <w:rFonts w:ascii="Lato" w:hAnsi="Lato"/>
          <w:sz w:val="22"/>
          <w:szCs w:val="22"/>
        </w:rPr>
      </w:pPr>
      <w:r w:rsidRPr="00C83294">
        <w:rPr>
          <w:rFonts w:ascii="Lato" w:hAnsi="Lato"/>
          <w:sz w:val="22"/>
          <w:szCs w:val="22"/>
        </w:rPr>
        <w:t xml:space="preserve">Wykonawca udziela Zamawiającemu gwarancji na przedmiot Umowy do czasu zakończenia przez Zamawiającego robót budowlanych związanych z realizacją projektu i przez dodatkowy okres </w:t>
      </w:r>
      <w:r>
        <w:rPr>
          <w:rFonts w:ascii="Lato" w:hAnsi="Lato"/>
          <w:sz w:val="22"/>
          <w:szCs w:val="22"/>
        </w:rPr>
        <w:br/>
      </w:r>
      <w:r w:rsidRPr="00C83294">
        <w:rPr>
          <w:rFonts w:ascii="Lato" w:hAnsi="Lato"/>
          <w:sz w:val="22"/>
          <w:szCs w:val="22"/>
        </w:rPr>
        <w:t>12 miesięcy. Za zakończenie robót budowlanych uważa się datę podpisania protokołu końcowego odbioru robót, bez zastrzeżeń ze strony Zamawiającego.</w:t>
      </w:r>
    </w:p>
    <w:p w14:paraId="5F8AC952" w14:textId="77777777" w:rsidR="009F17E3" w:rsidRPr="00C83294" w:rsidRDefault="009F17E3" w:rsidP="009F17E3">
      <w:pPr>
        <w:numPr>
          <w:ilvl w:val="0"/>
          <w:numId w:val="7"/>
        </w:numPr>
        <w:suppressAutoHyphens w:val="0"/>
        <w:ind w:left="426"/>
        <w:jc w:val="both"/>
        <w:rPr>
          <w:rFonts w:ascii="Lato" w:hAnsi="Lato"/>
          <w:sz w:val="22"/>
          <w:szCs w:val="22"/>
        </w:rPr>
      </w:pPr>
      <w:r w:rsidRPr="00C83294">
        <w:rPr>
          <w:rFonts w:ascii="Lato" w:hAnsi="Lato"/>
          <w:sz w:val="22"/>
          <w:szCs w:val="22"/>
        </w:rPr>
        <w:t xml:space="preserve">Wykonawca zobowiązany jest do usunięcia błędów lub wad </w:t>
      </w:r>
      <w:r>
        <w:rPr>
          <w:rFonts w:ascii="Lato" w:hAnsi="Lato"/>
          <w:sz w:val="22"/>
          <w:szCs w:val="22"/>
        </w:rPr>
        <w:t>Dokumentacji</w:t>
      </w:r>
      <w:r w:rsidRPr="00C83294">
        <w:rPr>
          <w:rFonts w:ascii="Lato" w:hAnsi="Lato"/>
          <w:sz w:val="22"/>
          <w:szCs w:val="22"/>
        </w:rPr>
        <w:t xml:space="preserve"> w termin</w:t>
      </w:r>
      <w:r>
        <w:rPr>
          <w:rFonts w:ascii="Lato" w:hAnsi="Lato"/>
          <w:sz w:val="22"/>
          <w:szCs w:val="22"/>
        </w:rPr>
        <w:t xml:space="preserve">ie nie dłuższym niż 5 dni od dnia zgłoszenia wady. </w:t>
      </w:r>
      <w:r w:rsidRPr="00C83294">
        <w:rPr>
          <w:rFonts w:ascii="Lato" w:hAnsi="Lato"/>
          <w:sz w:val="22"/>
          <w:szCs w:val="22"/>
        </w:rPr>
        <w:t xml:space="preserve"> </w:t>
      </w:r>
    </w:p>
    <w:p w14:paraId="6A5A458C" w14:textId="77777777" w:rsidR="009F17E3" w:rsidRPr="00C83294" w:rsidRDefault="009F17E3" w:rsidP="009F17E3">
      <w:pPr>
        <w:numPr>
          <w:ilvl w:val="0"/>
          <w:numId w:val="7"/>
        </w:numPr>
        <w:suppressAutoHyphens w:val="0"/>
        <w:ind w:left="426"/>
        <w:jc w:val="both"/>
        <w:rPr>
          <w:rFonts w:ascii="Lato" w:hAnsi="Lato"/>
          <w:sz w:val="22"/>
          <w:szCs w:val="22"/>
        </w:rPr>
      </w:pPr>
      <w:r w:rsidRPr="00C83294">
        <w:rPr>
          <w:rFonts w:ascii="Lato" w:hAnsi="Lato"/>
          <w:sz w:val="22"/>
          <w:szCs w:val="22"/>
        </w:rPr>
        <w:t xml:space="preserve">Wszelkie roszczenia lub reklamacje dotyczące błędów lub wad będą przekazane Wykonawcy </w:t>
      </w:r>
      <w:r w:rsidRPr="00C83294">
        <w:rPr>
          <w:rFonts w:ascii="Lato" w:hAnsi="Lato"/>
          <w:sz w:val="22"/>
          <w:szCs w:val="22"/>
        </w:rPr>
        <w:br/>
        <w:t>w formie pisemnej. Za formę pisemną strony przyjmują również zgłoszenie pocztą elektroniczną.</w:t>
      </w:r>
    </w:p>
    <w:p w14:paraId="242B083E" w14:textId="77777777" w:rsidR="009F17E3" w:rsidRPr="00C83294" w:rsidRDefault="009F17E3" w:rsidP="009F17E3">
      <w:pPr>
        <w:numPr>
          <w:ilvl w:val="0"/>
          <w:numId w:val="7"/>
        </w:numPr>
        <w:suppressAutoHyphens w:val="0"/>
        <w:ind w:left="426"/>
        <w:jc w:val="both"/>
        <w:rPr>
          <w:rFonts w:ascii="Lato" w:hAnsi="Lato"/>
          <w:sz w:val="22"/>
          <w:szCs w:val="22"/>
        </w:rPr>
      </w:pPr>
      <w:r w:rsidRPr="00C83294">
        <w:rPr>
          <w:rFonts w:ascii="Lato" w:hAnsi="Lato"/>
          <w:sz w:val="22"/>
          <w:szCs w:val="22"/>
        </w:rPr>
        <w:lastRenderedPageBreak/>
        <w:t>Wykonawca niezależnie od gwarancji ponosi odpowiedzialność z tytułu rękojmi za wady fizyczne i prawne przedmiotu Umowy, co najmniej do czasu wykonania robót budowlanych na podstawie przedmiotu Umowy. Zamawiający ma prawo swobodnie korzystać z roszczeń dotyczących gwarancji i rękojmi, według własnego wyboru.</w:t>
      </w:r>
    </w:p>
    <w:p w14:paraId="21E7FA15" w14:textId="77777777" w:rsidR="009F17E3" w:rsidRPr="00C83294" w:rsidRDefault="009F17E3" w:rsidP="009F17E3">
      <w:pPr>
        <w:jc w:val="both"/>
        <w:rPr>
          <w:rFonts w:ascii="Lato" w:hAnsi="Lato"/>
          <w:b/>
          <w:bCs/>
          <w:sz w:val="22"/>
          <w:szCs w:val="22"/>
        </w:rPr>
      </w:pPr>
    </w:p>
    <w:p w14:paraId="5B71BD03" w14:textId="77777777" w:rsidR="009F17E3" w:rsidRPr="00C83294" w:rsidRDefault="009F17E3" w:rsidP="009F17E3">
      <w:pPr>
        <w:jc w:val="center"/>
        <w:rPr>
          <w:rFonts w:ascii="Lato" w:hAnsi="Lato"/>
          <w:b/>
          <w:bCs/>
          <w:sz w:val="22"/>
          <w:szCs w:val="22"/>
          <w:lang w:val="en-US"/>
        </w:rPr>
      </w:pPr>
      <w:r w:rsidRPr="00C83294">
        <w:rPr>
          <w:rFonts w:ascii="Lato" w:hAnsi="Lato"/>
          <w:b/>
          <w:bCs/>
          <w:sz w:val="22"/>
          <w:szCs w:val="22"/>
          <w:lang w:val="en-US"/>
        </w:rPr>
        <w:t>§ 10 Prawa autorskie</w:t>
      </w:r>
    </w:p>
    <w:p w14:paraId="356CFD93" w14:textId="77777777" w:rsidR="009F17E3" w:rsidRPr="00C83294" w:rsidRDefault="009F17E3" w:rsidP="009F17E3">
      <w:pPr>
        <w:numPr>
          <w:ilvl w:val="0"/>
          <w:numId w:val="8"/>
        </w:numPr>
        <w:tabs>
          <w:tab w:val="left" w:pos="426"/>
        </w:tabs>
        <w:suppressAutoHyphens w:val="0"/>
        <w:ind w:left="426"/>
        <w:jc w:val="both"/>
        <w:rPr>
          <w:rFonts w:ascii="Lato" w:hAnsi="Lato"/>
          <w:sz w:val="22"/>
          <w:szCs w:val="22"/>
        </w:rPr>
      </w:pPr>
      <w:r w:rsidRPr="00C83294">
        <w:rPr>
          <w:rFonts w:ascii="Lato" w:hAnsi="Lato"/>
          <w:sz w:val="22"/>
          <w:szCs w:val="22"/>
        </w:rPr>
        <w:t>Wykonawca</w:t>
      </w:r>
      <w:r>
        <w:rPr>
          <w:rFonts w:ascii="Lato" w:hAnsi="Lato"/>
          <w:sz w:val="22"/>
          <w:szCs w:val="22"/>
        </w:rPr>
        <w:t>, w ramach otrzymanego wynagrodzenia,</w:t>
      </w:r>
      <w:r w:rsidRPr="00C83294">
        <w:rPr>
          <w:rFonts w:ascii="Lato" w:hAnsi="Lato"/>
          <w:sz w:val="22"/>
          <w:szCs w:val="22"/>
        </w:rPr>
        <w:t xml:space="preserve"> przenosi na Zamawiającego, bezterminowo, autorskie prawa majątkowe do projektu budowlanego</w:t>
      </w:r>
      <w:r>
        <w:rPr>
          <w:rFonts w:ascii="Lato" w:hAnsi="Lato"/>
          <w:sz w:val="22"/>
          <w:szCs w:val="22"/>
        </w:rPr>
        <w:t xml:space="preserve"> </w:t>
      </w:r>
      <w:r w:rsidRPr="00C83294">
        <w:rPr>
          <w:rFonts w:ascii="Lato" w:hAnsi="Lato"/>
          <w:sz w:val="22"/>
          <w:szCs w:val="22"/>
        </w:rPr>
        <w:t>(dalej: Utwory), na następujących polach eksploatacji w rozumieniu przepisów ustawy z 04.02.1994 r. o prawie autorskim i prawach pokrewnych:</w:t>
      </w:r>
    </w:p>
    <w:p w14:paraId="3148AFF1" w14:textId="77777777" w:rsidR="009F17E3" w:rsidRPr="00C83294" w:rsidRDefault="009F17E3" w:rsidP="009F17E3">
      <w:pPr>
        <w:numPr>
          <w:ilvl w:val="0"/>
          <w:numId w:val="57"/>
        </w:numPr>
        <w:suppressAutoHyphens w:val="0"/>
        <w:jc w:val="both"/>
        <w:rPr>
          <w:rFonts w:ascii="Lato" w:hAnsi="Lato"/>
          <w:sz w:val="22"/>
          <w:szCs w:val="22"/>
        </w:rPr>
      </w:pPr>
      <w:r w:rsidRPr="00C83294">
        <w:rPr>
          <w:rFonts w:ascii="Lato" w:hAnsi="Lato"/>
          <w:sz w:val="22"/>
          <w:szCs w:val="22"/>
        </w:rPr>
        <w:t xml:space="preserve">w zakresie utrwalania i zwielokrotniania Utworów – utrwalanie i zwielokrotnianie Utworów poprzez wytwarzanie dowolnej ilości egzemplarzy Utworów lub ich jakiejkolwiek części, za pomocą dowolnej techniki, w tym techniki drukarskiej kserograficznej, fotograficznej, wszystkimi technikami reprograficznymi, zapisu magnetycznego, techniką cyfrową, wykonywanie skanów i innymi technikami które istnieją lub powstaną w ciągu </w:t>
      </w:r>
      <w:r w:rsidRPr="00C83294">
        <w:rPr>
          <w:rFonts w:ascii="Lato" w:hAnsi="Lato"/>
          <w:sz w:val="22"/>
          <w:szCs w:val="22"/>
        </w:rPr>
        <w:br/>
        <w:t>5 lat</w:t>
      </w:r>
      <w:r>
        <w:rPr>
          <w:rFonts w:ascii="Lato" w:hAnsi="Lato"/>
          <w:sz w:val="22"/>
          <w:szCs w:val="22"/>
        </w:rPr>
        <w:t xml:space="preserve"> od dnia protokołu zdawczo-odbiorczego</w:t>
      </w:r>
      <w:r w:rsidRPr="00C83294">
        <w:rPr>
          <w:rFonts w:ascii="Lato" w:hAnsi="Lato"/>
          <w:sz w:val="22"/>
          <w:szCs w:val="22"/>
        </w:rPr>
        <w:t>,</w:t>
      </w:r>
    </w:p>
    <w:p w14:paraId="4C928B97" w14:textId="77777777" w:rsidR="009F17E3" w:rsidRPr="00C83294" w:rsidRDefault="009F17E3" w:rsidP="009F17E3">
      <w:pPr>
        <w:numPr>
          <w:ilvl w:val="0"/>
          <w:numId w:val="57"/>
        </w:numPr>
        <w:suppressAutoHyphens w:val="0"/>
        <w:jc w:val="both"/>
        <w:rPr>
          <w:rFonts w:ascii="Lato" w:hAnsi="Lato"/>
          <w:sz w:val="22"/>
          <w:szCs w:val="22"/>
        </w:rPr>
      </w:pPr>
      <w:r w:rsidRPr="00C83294">
        <w:rPr>
          <w:rFonts w:ascii="Lato" w:hAnsi="Lato"/>
          <w:sz w:val="22"/>
          <w:szCs w:val="22"/>
        </w:rPr>
        <w:t>w zakresie przechowywania i przekazywania Utworów – wprowadzanie Utworów do pamięci komputerów, przesyłanie Utworów sieciami wewnętrznymi i z wykorzystaniem Internetu,</w:t>
      </w:r>
    </w:p>
    <w:p w14:paraId="2D01EDEF" w14:textId="77777777" w:rsidR="009F17E3" w:rsidRPr="00C83294" w:rsidRDefault="009F17E3" w:rsidP="009F17E3">
      <w:pPr>
        <w:numPr>
          <w:ilvl w:val="0"/>
          <w:numId w:val="57"/>
        </w:numPr>
        <w:suppressAutoHyphens w:val="0"/>
        <w:jc w:val="both"/>
        <w:rPr>
          <w:rFonts w:ascii="Lato" w:hAnsi="Lato"/>
          <w:sz w:val="22"/>
          <w:szCs w:val="22"/>
        </w:rPr>
      </w:pPr>
      <w:r w:rsidRPr="00C83294">
        <w:rPr>
          <w:rFonts w:ascii="Lato" w:hAnsi="Lato"/>
          <w:sz w:val="22"/>
          <w:szCs w:val="22"/>
        </w:rPr>
        <w:t>w zakresie obrotu oryginałem lub egzemplarzami, na których Utwór utrwalono</w:t>
      </w:r>
      <w:r>
        <w:rPr>
          <w:rFonts w:ascii="Lato" w:hAnsi="Lato"/>
          <w:sz w:val="22"/>
          <w:szCs w:val="22"/>
        </w:rPr>
        <w:br/>
      </w:r>
      <w:r w:rsidRPr="00C83294">
        <w:rPr>
          <w:rFonts w:ascii="Lato" w:hAnsi="Lato"/>
          <w:sz w:val="22"/>
          <w:szCs w:val="22"/>
        </w:rPr>
        <w:t>- wprowadzanie do obrotu, sprzedaż, użyczenie lub najem, udostępnianie na innych podstawach oryginału albo egzemplarzy Utworów lub jakiejkolwiek ich części,</w:t>
      </w:r>
    </w:p>
    <w:p w14:paraId="3E11A7A4" w14:textId="77777777" w:rsidR="009F17E3" w:rsidRPr="00C83294" w:rsidRDefault="009F17E3" w:rsidP="009F17E3">
      <w:pPr>
        <w:numPr>
          <w:ilvl w:val="0"/>
          <w:numId w:val="57"/>
        </w:numPr>
        <w:suppressAutoHyphens w:val="0"/>
        <w:jc w:val="both"/>
        <w:rPr>
          <w:rFonts w:ascii="Lato" w:hAnsi="Lato"/>
          <w:sz w:val="22"/>
          <w:szCs w:val="22"/>
        </w:rPr>
      </w:pPr>
      <w:r w:rsidRPr="00C83294">
        <w:rPr>
          <w:rFonts w:ascii="Lato" w:hAnsi="Lato"/>
          <w:sz w:val="22"/>
          <w:szCs w:val="22"/>
        </w:rPr>
        <w:t xml:space="preserve">w zakresie rozpowszechniania Utworów w inny sposób niż określony </w:t>
      </w:r>
      <w:r>
        <w:rPr>
          <w:rFonts w:ascii="Lato" w:hAnsi="Lato"/>
          <w:sz w:val="22"/>
          <w:szCs w:val="22"/>
        </w:rPr>
        <w:br/>
      </w:r>
      <w:r w:rsidRPr="00C83294">
        <w:rPr>
          <w:rFonts w:ascii="Lato" w:hAnsi="Lato"/>
          <w:sz w:val="22"/>
          <w:szCs w:val="22"/>
        </w:rPr>
        <w:t>w pkt. 3) – rozpowszechnianie Utworów poprzez publiczne wykonanie, wystawienie, wyświetlenie, odtworzenie oraz nadawanie i reemitowanie Utworów lub jakiejkolwiek ich części, a także publiczne udostępnianie Utworów lub jakiejkolwiek ich części w taki sposób, aby każdy mógł mieć do nich dostęp w miejscu i w czasie przez siebie wybranym,</w:t>
      </w:r>
    </w:p>
    <w:p w14:paraId="465912CC" w14:textId="77777777" w:rsidR="009F17E3" w:rsidRPr="00C83294" w:rsidRDefault="009F17E3" w:rsidP="009F17E3">
      <w:pPr>
        <w:numPr>
          <w:ilvl w:val="0"/>
          <w:numId w:val="57"/>
        </w:numPr>
        <w:suppressAutoHyphens w:val="0"/>
        <w:jc w:val="both"/>
        <w:rPr>
          <w:rFonts w:ascii="Lato" w:hAnsi="Lato"/>
          <w:sz w:val="22"/>
          <w:szCs w:val="22"/>
        </w:rPr>
      </w:pPr>
      <w:r w:rsidRPr="00C83294">
        <w:rPr>
          <w:rFonts w:ascii="Lato" w:hAnsi="Lato"/>
          <w:sz w:val="22"/>
          <w:szCs w:val="22"/>
        </w:rPr>
        <w:t>w zakresie korzystania z Utworów oraz z oryginałów lub egzemplarzy, na których Utwory utrwalono:</w:t>
      </w:r>
    </w:p>
    <w:p w14:paraId="6232FC3E" w14:textId="77777777" w:rsidR="009F17E3" w:rsidRPr="00C83294" w:rsidRDefault="009F17E3" w:rsidP="009F17E3">
      <w:pPr>
        <w:numPr>
          <w:ilvl w:val="0"/>
          <w:numId w:val="58"/>
        </w:numPr>
        <w:suppressAutoHyphens w:val="0"/>
        <w:jc w:val="both"/>
        <w:rPr>
          <w:rFonts w:ascii="Lato" w:hAnsi="Lato"/>
          <w:sz w:val="22"/>
          <w:szCs w:val="22"/>
        </w:rPr>
      </w:pPr>
      <w:r w:rsidRPr="00C83294">
        <w:rPr>
          <w:rFonts w:ascii="Lato" w:hAnsi="Lato"/>
          <w:sz w:val="22"/>
          <w:szCs w:val="22"/>
        </w:rPr>
        <w:t>przedstawianie i posługiwanie się Utworami w celu wszczęcia postępowań prowadzonych na podstawie przepisów prawa i w postępowaniach prowadzonych na podstawie przepisów prawa,</w:t>
      </w:r>
    </w:p>
    <w:p w14:paraId="5903B216" w14:textId="77777777" w:rsidR="009F17E3" w:rsidRPr="00C83294" w:rsidRDefault="009F17E3" w:rsidP="009F17E3">
      <w:pPr>
        <w:numPr>
          <w:ilvl w:val="0"/>
          <w:numId w:val="58"/>
        </w:numPr>
        <w:suppressAutoHyphens w:val="0"/>
        <w:jc w:val="both"/>
        <w:rPr>
          <w:rFonts w:ascii="Lato" w:hAnsi="Lato"/>
          <w:sz w:val="22"/>
          <w:szCs w:val="22"/>
        </w:rPr>
      </w:pPr>
      <w:r w:rsidRPr="00C83294">
        <w:rPr>
          <w:rFonts w:ascii="Lato" w:hAnsi="Lato"/>
          <w:sz w:val="22"/>
          <w:szCs w:val="22"/>
        </w:rPr>
        <w:t xml:space="preserve">wykorzystanie całości lub części Utworów do dalszych opracowań, </w:t>
      </w:r>
      <w:r w:rsidRPr="00C83294">
        <w:rPr>
          <w:rFonts w:ascii="Lato" w:hAnsi="Lato"/>
          <w:sz w:val="22"/>
          <w:szCs w:val="22"/>
        </w:rPr>
        <w:br/>
        <w:t xml:space="preserve">w materiałach reklamowych, szkoleniowych, sprawozdawczych, informacyjnych </w:t>
      </w:r>
      <w:r w:rsidRPr="00C83294">
        <w:rPr>
          <w:rFonts w:ascii="Lato" w:hAnsi="Lato"/>
          <w:sz w:val="22"/>
          <w:szCs w:val="22"/>
        </w:rPr>
        <w:br/>
        <w:t>i w innych materiałach związanych z działalnością Zamawiającego,</w:t>
      </w:r>
    </w:p>
    <w:p w14:paraId="7DD3CE7B" w14:textId="77777777" w:rsidR="009F17E3" w:rsidRPr="00C83294" w:rsidRDefault="009F17E3" w:rsidP="009F17E3">
      <w:pPr>
        <w:numPr>
          <w:ilvl w:val="0"/>
          <w:numId w:val="58"/>
        </w:numPr>
        <w:suppressAutoHyphens w:val="0"/>
        <w:jc w:val="both"/>
        <w:rPr>
          <w:rFonts w:ascii="Lato" w:hAnsi="Lato"/>
          <w:sz w:val="22"/>
          <w:szCs w:val="22"/>
        </w:rPr>
      </w:pPr>
      <w:r w:rsidRPr="00C83294">
        <w:rPr>
          <w:rFonts w:ascii="Lato" w:hAnsi="Lato"/>
          <w:sz w:val="22"/>
          <w:szCs w:val="22"/>
        </w:rPr>
        <w:t>opracowywanie Utworów, w tym dokonywanie ich zmian bez dodatkowej zgody Wykonawcy, stosownie do potrzeb Zamawiającego,</w:t>
      </w:r>
    </w:p>
    <w:p w14:paraId="41A53261" w14:textId="77777777" w:rsidR="009F17E3" w:rsidRPr="00C83294" w:rsidRDefault="009F17E3" w:rsidP="009F17E3">
      <w:pPr>
        <w:numPr>
          <w:ilvl w:val="0"/>
          <w:numId w:val="58"/>
        </w:numPr>
        <w:suppressAutoHyphens w:val="0"/>
        <w:jc w:val="both"/>
        <w:rPr>
          <w:rFonts w:ascii="Lato" w:hAnsi="Lato"/>
          <w:sz w:val="22"/>
          <w:szCs w:val="22"/>
        </w:rPr>
      </w:pPr>
      <w:r w:rsidRPr="00C83294">
        <w:rPr>
          <w:rFonts w:ascii="Lato" w:hAnsi="Lato"/>
          <w:sz w:val="22"/>
          <w:szCs w:val="22"/>
        </w:rPr>
        <w:t>wykorzystanie Utworów w działalności gospodarczej Zamawiającego,</w:t>
      </w:r>
    </w:p>
    <w:p w14:paraId="798A8A14" w14:textId="77777777" w:rsidR="009F17E3" w:rsidRPr="00C83294" w:rsidRDefault="009F17E3" w:rsidP="009F17E3">
      <w:pPr>
        <w:numPr>
          <w:ilvl w:val="0"/>
          <w:numId w:val="58"/>
        </w:numPr>
        <w:suppressAutoHyphens w:val="0"/>
        <w:jc w:val="both"/>
        <w:rPr>
          <w:rFonts w:ascii="Lato" w:hAnsi="Lato"/>
          <w:sz w:val="22"/>
          <w:szCs w:val="22"/>
        </w:rPr>
      </w:pPr>
      <w:r w:rsidRPr="00C83294">
        <w:rPr>
          <w:rFonts w:ascii="Lato" w:hAnsi="Lato"/>
          <w:sz w:val="22"/>
          <w:szCs w:val="22"/>
        </w:rPr>
        <w:t>dowolnego wykorzystywania w całości lub części dla potrzeb Zamawiającego, w tym poprzez jego łączenie, w całości lub w części, z innymi dokumentami lub utworami.</w:t>
      </w:r>
    </w:p>
    <w:p w14:paraId="52E00F1C" w14:textId="77777777"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W ramach wynagrodzenia ustalonego w § 5 Umowy, wraz z autorskimi prawami majątkowymi Wykonawca przenosi na Zamawiającego uprawnienia do wykonywania autorskich praw zależnych do Utworów.</w:t>
      </w:r>
    </w:p>
    <w:p w14:paraId="78B08A19" w14:textId="77777777"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 xml:space="preserve">Przeniesienie autorskich praw majątkowych do Utworów nastąpi w dniu ich przyjęcia przez Zamawiającego, przy czym Wykonawca zezwala Zamawiającemu, w ramach wynagrodzenia ustalonego zgodnie z § 5 Umowy, na korzystanie z Utworów, na zasadach, o których mowa </w:t>
      </w:r>
      <w:r w:rsidRPr="00C83294">
        <w:rPr>
          <w:rFonts w:ascii="Lato" w:hAnsi="Lato"/>
          <w:sz w:val="22"/>
          <w:szCs w:val="22"/>
        </w:rPr>
        <w:br/>
        <w:t>w niniejszym punkcie, w tym na polach eksploatacji, o których mowa w ust. 1 powyżej, przed dniem ich przyjęcia.</w:t>
      </w:r>
    </w:p>
    <w:p w14:paraId="27AED4A0" w14:textId="77777777"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W ramach wynagrodzenia ustalonego zgodnie z § 5 Umowy, Wykonawca udziela Zamawiającemu zezwoleń do wykorzystania Utworów, w części lub całości oraz łączenia z innymi dziełami, bez konieczności uzyskiwania dodatkowej zgody Wykonawcy.</w:t>
      </w:r>
    </w:p>
    <w:p w14:paraId="791FB532" w14:textId="22F4F5E4"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lastRenderedPageBreak/>
        <w:t xml:space="preserve">Przeniesienie autorskich praw majątkowych oraz prawo zezwalania na wykonywanie, rozporządzanie i korzystanie z zależnego prawa autorskiego do Utworów nie jest ograniczone ani czasowo ani terytorialnie, tzn. odnosi się do terytorium Rzeczypospolitej Polskiej, jak </w:t>
      </w:r>
      <w:r w:rsidR="00207F4A">
        <w:rPr>
          <w:rFonts w:ascii="Lato" w:hAnsi="Lato"/>
          <w:sz w:val="22"/>
          <w:szCs w:val="22"/>
        </w:rPr>
        <w:br/>
      </w:r>
      <w:r w:rsidRPr="00C83294">
        <w:rPr>
          <w:rFonts w:ascii="Lato" w:hAnsi="Lato"/>
          <w:sz w:val="22"/>
          <w:szCs w:val="22"/>
        </w:rPr>
        <w:t>i do terytoriów innych państw.</w:t>
      </w:r>
    </w:p>
    <w:p w14:paraId="50772C69" w14:textId="0707AC69"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 xml:space="preserve">Strony zgodnie oświadczają, iż ich intencją jest przeniesienie przez Wykonawcę </w:t>
      </w:r>
      <w:r w:rsidR="00207F4A">
        <w:rPr>
          <w:rFonts w:ascii="Lato" w:hAnsi="Lato"/>
          <w:sz w:val="22"/>
          <w:szCs w:val="22"/>
        </w:rPr>
        <w:br/>
      </w:r>
      <w:r w:rsidRPr="00C83294">
        <w:rPr>
          <w:rFonts w:ascii="Lato" w:hAnsi="Lato"/>
          <w:sz w:val="22"/>
          <w:szCs w:val="22"/>
        </w:rPr>
        <w:t xml:space="preserve">na Zamawiającego całości autorskich praw majątkowych do Utworów (w tym praw zależnych) </w:t>
      </w:r>
      <w:r w:rsidR="00207F4A">
        <w:rPr>
          <w:rFonts w:ascii="Lato" w:hAnsi="Lato"/>
          <w:sz w:val="22"/>
          <w:szCs w:val="22"/>
        </w:rPr>
        <w:br/>
      </w:r>
      <w:r w:rsidRPr="00C83294">
        <w:rPr>
          <w:rFonts w:ascii="Lato" w:hAnsi="Lato"/>
          <w:sz w:val="22"/>
          <w:szCs w:val="22"/>
        </w:rPr>
        <w:t xml:space="preserve">na polach eksploatacji, które są lub okażą się niezbędne dla Zamawiającego. W związku </w:t>
      </w:r>
      <w:r w:rsidRPr="00C83294">
        <w:rPr>
          <w:rFonts w:ascii="Lato" w:hAnsi="Lato"/>
          <w:sz w:val="22"/>
          <w:szCs w:val="22"/>
        </w:rPr>
        <w:br/>
        <w:t xml:space="preserve">z powyższym jeżeli okaże się, iż postanowienia Umowy nie będą wystarczające dla przeniesienia całości autorskich praw majątkowych do Utworów (w tym w zakresie praw zależnych) na polach eksploatacji, które są lub okażą się niezbędne dla Zamawiającego, wówczas Wykonawca, </w:t>
      </w:r>
      <w:r w:rsidRPr="00C83294">
        <w:rPr>
          <w:rFonts w:ascii="Lato" w:hAnsi="Lato"/>
          <w:sz w:val="22"/>
          <w:szCs w:val="22"/>
        </w:rPr>
        <w:br/>
        <w:t xml:space="preserve">w terminie nie dłuższym niż 14 dni od dnia otrzymania wezwania od Zamawiającego, przeniesie na Zamawiającego, bez dodatkowego wynagrodzenia z tego tytułu, autorskie prawa majątkowe do Utworów (w tym prawa zależne) na polach eksploatacji, których zażąda Zamawiający oraz, że Wykonawca nie będzie dochodził od Zamawiającego jakichkolwiek roszczeń z tytułu naruszenia praw autorskich do Utworów. Wykonawca oświadcza także, że zrzeka się wszelkich ewentualnych roszczeń, które mogłyby mu przysługiwać względem Zamawiającego z tego tytułu </w:t>
      </w:r>
    </w:p>
    <w:p w14:paraId="06EF8BB2" w14:textId="77777777" w:rsidR="009F17E3" w:rsidRPr="00C83294" w:rsidRDefault="009F17E3" w:rsidP="009F17E3">
      <w:pPr>
        <w:ind w:left="426"/>
        <w:jc w:val="both"/>
        <w:rPr>
          <w:rFonts w:ascii="Lato" w:hAnsi="Lato"/>
          <w:sz w:val="22"/>
          <w:szCs w:val="22"/>
        </w:rPr>
      </w:pPr>
      <w:r w:rsidRPr="00C83294">
        <w:rPr>
          <w:rFonts w:ascii="Lato" w:hAnsi="Lato"/>
          <w:sz w:val="22"/>
          <w:szCs w:val="22"/>
        </w:rPr>
        <w:t>i zobowiązuje się, iż nie będzie w żaden sposób dochodził takich roszczeń.</w:t>
      </w:r>
    </w:p>
    <w:p w14:paraId="2ECECD15" w14:textId="77777777"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 xml:space="preserve">Wykonawca zobowiązuje się także, że żadna z osób będących twórcą (współtwórcą) Utworów, nie będzie wykonywać wobec Zamawiającego, jego następców prawnych lub innych podmiotów, którym Zamawiający udostępni którykolwiek z elementów tej Dokumentacji, przysługujących jej praw osobistych, w szczególności osobistych praw autorskich. Wykonawca zapewnia, iż każdy </w:t>
      </w:r>
      <w:r w:rsidRPr="00C83294">
        <w:rPr>
          <w:rFonts w:ascii="Lato" w:hAnsi="Lato"/>
          <w:sz w:val="22"/>
          <w:szCs w:val="22"/>
        </w:rPr>
        <w:br/>
        <w:t>z twórców (współtwórców), na żądanie Zamawiającego, złoży bezpośrednio wobec Zamawiającego pisemne zobowiązanie do niewykonywania powyżej opisanych praw.</w:t>
      </w:r>
    </w:p>
    <w:p w14:paraId="4E9E78EB" w14:textId="77777777"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W ramach kosztów określonych zgodnie z § 5 Umowy Wykonawca przenosi na Zamawiającego także własność nośników, na których wykonano i przekazano Utwory.</w:t>
      </w:r>
    </w:p>
    <w:p w14:paraId="3091A47E" w14:textId="77777777"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Prawa nabyte Umową mogą zostać przeniesione na osoby trzecie bez konieczności uzyskiwania zgody Wykonawcy oraz bez konieczności uiszczania Wykonawcy jakiegokolwiek wynagrodzenia ponad wskazane w Umowie.</w:t>
      </w:r>
    </w:p>
    <w:p w14:paraId="5E60366F" w14:textId="77777777" w:rsidR="009F17E3" w:rsidRPr="00C83294" w:rsidRDefault="009F17E3" w:rsidP="009F17E3">
      <w:pPr>
        <w:numPr>
          <w:ilvl w:val="0"/>
          <w:numId w:val="8"/>
        </w:numPr>
        <w:suppressAutoHyphens w:val="0"/>
        <w:ind w:left="426"/>
        <w:jc w:val="both"/>
        <w:rPr>
          <w:rFonts w:ascii="Lato" w:hAnsi="Lato"/>
          <w:sz w:val="22"/>
          <w:szCs w:val="22"/>
        </w:rPr>
      </w:pPr>
      <w:r w:rsidRPr="00C83294">
        <w:rPr>
          <w:rFonts w:ascii="Lato" w:hAnsi="Lato"/>
          <w:sz w:val="22"/>
          <w:szCs w:val="22"/>
        </w:rPr>
        <w:t xml:space="preserve">Wykonawca zapewnia Zamawiającego, że w chwili odbioru Utworów będzie dysponował wszystkimi autorskimi prawami majątkowymi do Utworów oraz uprawnieniem do wykonywania praw zależnych do opracowań tych Utworów. Odpowiedzialność Wykonawcy za to, że prawa, </w:t>
      </w:r>
      <w:r w:rsidRPr="00C83294">
        <w:rPr>
          <w:rFonts w:ascii="Lato" w:hAnsi="Lato"/>
          <w:sz w:val="22"/>
          <w:szCs w:val="22"/>
        </w:rPr>
        <w:br/>
        <w:t>o których mowa w zdaniu poprzedzającym, rzeczywiście mu przysługują oparta jest na zasadzie ryzyka. O ile wykonane Utwory, jak i pozostające w zgodzie z Umową korzystanie z nich przez Zamawiającego będzie naruszało prawa osób trzecich, w tym także prawa autorskie, prawa własności przemysłowej i tym podobne prawa, Wykonawca zobowiązany będzie do naprawienia pełnej wysokości szkody, jaką z tego tytułu poniesie Zamawiający.</w:t>
      </w:r>
    </w:p>
    <w:p w14:paraId="2C153729" w14:textId="77777777" w:rsidR="009F17E3" w:rsidRPr="00C83294" w:rsidRDefault="009F17E3" w:rsidP="009F17E3">
      <w:pPr>
        <w:jc w:val="both"/>
        <w:rPr>
          <w:rFonts w:ascii="Lato" w:hAnsi="Lato"/>
          <w:sz w:val="22"/>
          <w:szCs w:val="22"/>
        </w:rPr>
      </w:pPr>
    </w:p>
    <w:p w14:paraId="44F1FCE1"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11 Osoby do kontaktu</w:t>
      </w:r>
    </w:p>
    <w:p w14:paraId="127F2D8A" w14:textId="77777777" w:rsidR="009F17E3" w:rsidRPr="00C83294" w:rsidRDefault="009F17E3" w:rsidP="009F17E3">
      <w:pPr>
        <w:numPr>
          <w:ilvl w:val="0"/>
          <w:numId w:val="23"/>
        </w:numPr>
        <w:suppressAutoHyphens w:val="0"/>
        <w:ind w:left="426" w:hanging="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Do kierowania oraz koordynacji pracami stanowiącymi przedmiot Umowy Wykonawca wyznacza: …………………………………………….., e-mail : </w:t>
      </w:r>
      <w:hyperlink r:id="rId8" w:tgtFrame="_blank" w:history="1">
        <w:r w:rsidRPr="00C83294">
          <w:rPr>
            <w:rFonts w:ascii="Lato" w:eastAsia="Calibri" w:hAnsi="Lato" w:cs="Times New Roman"/>
            <w:kern w:val="0"/>
            <w:sz w:val="22"/>
            <w:szCs w:val="22"/>
            <w:lang w:eastAsia="en-US" w:bidi="ar-SA"/>
          </w:rPr>
          <w:t>………………………………………………………</w:t>
        </w:r>
      </w:hyperlink>
    </w:p>
    <w:p w14:paraId="3402CCE4" w14:textId="77777777" w:rsidR="009F17E3" w:rsidRPr="00C83294" w:rsidRDefault="009F17E3" w:rsidP="009F17E3">
      <w:pPr>
        <w:numPr>
          <w:ilvl w:val="0"/>
          <w:numId w:val="23"/>
        </w:numPr>
        <w:suppressAutoHyphens w:val="0"/>
        <w:ind w:left="426" w:hanging="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Jako koordynatorów w zakresie realizacji obowiązków umownych ze strony Zamawiającego </w:t>
      </w:r>
    </w:p>
    <w:p w14:paraId="6A7B24C9" w14:textId="77777777" w:rsidR="009F17E3" w:rsidRPr="00C83294" w:rsidRDefault="009F17E3" w:rsidP="009F17E3">
      <w:pPr>
        <w:suppressAutoHyphens w:val="0"/>
        <w:ind w:left="426"/>
        <w:contextualSpacing/>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wyznacza się: ………………………….</w:t>
      </w:r>
      <w:r>
        <w:rPr>
          <w:rFonts w:ascii="Lato" w:eastAsia="Calibri" w:hAnsi="Lato" w:cs="Times New Roman"/>
          <w:kern w:val="0"/>
          <w:sz w:val="22"/>
          <w:szCs w:val="22"/>
          <w:lang w:eastAsia="en-US" w:bidi="ar-SA"/>
        </w:rPr>
        <w:t xml:space="preserve">, e-mail: </w:t>
      </w:r>
      <w:r w:rsidRPr="00C83294">
        <w:rPr>
          <w:rFonts w:ascii="Lato" w:eastAsia="Calibri" w:hAnsi="Lato" w:cs="Times New Roman"/>
          <w:kern w:val="0"/>
          <w:sz w:val="22"/>
          <w:szCs w:val="22"/>
          <w:lang w:eastAsia="en-US" w:bidi="ar-SA"/>
        </w:rPr>
        <w:t>………………………….</w:t>
      </w:r>
    </w:p>
    <w:p w14:paraId="113F2AAF" w14:textId="77777777" w:rsidR="009F17E3" w:rsidRPr="00C83294" w:rsidRDefault="009F17E3" w:rsidP="009F17E3">
      <w:pPr>
        <w:numPr>
          <w:ilvl w:val="0"/>
          <w:numId w:val="23"/>
        </w:numPr>
        <w:suppressAutoHyphens w:val="0"/>
        <w:ind w:left="426" w:hanging="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W celu usunięcia wątpliwości, Strony ustalają, iż wyżej wymienione osoby nie są uprawnione do reprezentacji Stron przy zmianie czy rozwiązaniu Umowy.</w:t>
      </w:r>
    </w:p>
    <w:p w14:paraId="3F55321F" w14:textId="77777777" w:rsidR="009F17E3" w:rsidRPr="00C83294" w:rsidRDefault="009F17E3" w:rsidP="009F17E3">
      <w:pPr>
        <w:jc w:val="both"/>
        <w:rPr>
          <w:rFonts w:ascii="Lato" w:hAnsi="Lato"/>
          <w:sz w:val="22"/>
          <w:szCs w:val="22"/>
        </w:rPr>
      </w:pPr>
    </w:p>
    <w:p w14:paraId="4270B218"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12 Odstąpienie od Umowy</w:t>
      </w:r>
    </w:p>
    <w:p w14:paraId="786D0C98" w14:textId="77777777" w:rsidR="009F17E3" w:rsidRPr="00C83294" w:rsidRDefault="009F17E3" w:rsidP="009F17E3">
      <w:pPr>
        <w:numPr>
          <w:ilvl w:val="0"/>
          <w:numId w:val="22"/>
        </w:numPr>
        <w:suppressAutoHyphens w:val="0"/>
        <w:ind w:left="426"/>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Zamawiający może odstąpić od Umowy w całości lub części, jeżeli Wykonawca: </w:t>
      </w:r>
    </w:p>
    <w:p w14:paraId="0A89272C" w14:textId="77777777" w:rsidR="009F17E3" w:rsidRPr="00C83294" w:rsidRDefault="009F17E3" w:rsidP="009F17E3">
      <w:pPr>
        <w:numPr>
          <w:ilvl w:val="0"/>
          <w:numId w:val="63"/>
        </w:numPr>
        <w:suppressAutoHyphens w:val="0"/>
        <w:contextualSpacing/>
        <w:jc w:val="both"/>
        <w:rPr>
          <w:rFonts w:ascii="Lato" w:eastAsia="Calibri" w:hAnsi="Lato" w:cs="Times New Roman"/>
          <w:kern w:val="0"/>
          <w:sz w:val="22"/>
          <w:szCs w:val="22"/>
          <w:lang w:eastAsia="en-US" w:bidi="ar-SA"/>
        </w:rPr>
      </w:pPr>
      <w:r>
        <w:rPr>
          <w:rFonts w:ascii="Lato" w:eastAsia="Calibri" w:hAnsi="Lato" w:cs="Times New Roman"/>
          <w:kern w:val="0"/>
          <w:sz w:val="22"/>
          <w:szCs w:val="22"/>
          <w:lang w:eastAsia="en-US" w:bidi="ar-SA"/>
        </w:rPr>
        <w:t>opóźnia się z wykonaniem którejkolwiek części przedmiotu Umowy ponad 7 dni</w:t>
      </w:r>
      <w:r w:rsidRPr="00C83294">
        <w:rPr>
          <w:rFonts w:ascii="Lato" w:eastAsia="Calibri" w:hAnsi="Lato" w:cs="Times New Roman"/>
          <w:kern w:val="0"/>
          <w:sz w:val="22"/>
          <w:szCs w:val="22"/>
          <w:lang w:eastAsia="en-US" w:bidi="ar-SA"/>
        </w:rPr>
        <w:t xml:space="preserve">, </w:t>
      </w:r>
    </w:p>
    <w:p w14:paraId="4AB07184" w14:textId="77777777" w:rsidR="009F17E3" w:rsidRPr="00C83294" w:rsidRDefault="009F17E3" w:rsidP="009F17E3">
      <w:pPr>
        <w:numPr>
          <w:ilvl w:val="0"/>
          <w:numId w:val="63"/>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przerwał realizację prac bez uzasadnionej przyczyny i przerwa trwa dłużej niż 14 dni, </w:t>
      </w:r>
    </w:p>
    <w:p w14:paraId="6DFFA712" w14:textId="77777777" w:rsidR="009F17E3" w:rsidRPr="00C83294" w:rsidRDefault="009F17E3" w:rsidP="009F17E3">
      <w:pPr>
        <w:numPr>
          <w:ilvl w:val="0"/>
          <w:numId w:val="63"/>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odmawia usunięcia zgłoszonych przez Zamawiającego nieprawidłowości, </w:t>
      </w:r>
    </w:p>
    <w:p w14:paraId="03B960BE"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lastRenderedPageBreak/>
        <w:t xml:space="preserve">naruszy obowiązek zachowania poufności wynikający z Umowy, o którym mowa </w:t>
      </w:r>
      <w:r>
        <w:rPr>
          <w:rFonts w:ascii="Lato" w:eastAsia="Calibri" w:hAnsi="Lato" w:cs="Times New Roman"/>
          <w:kern w:val="0"/>
          <w:sz w:val="22"/>
          <w:szCs w:val="22"/>
          <w:lang w:eastAsia="en-US" w:bidi="ar-SA"/>
        </w:rPr>
        <w:br/>
      </w:r>
      <w:r w:rsidRPr="00C83294">
        <w:rPr>
          <w:rFonts w:ascii="Lato" w:eastAsia="Calibri" w:hAnsi="Lato" w:cs="Times New Roman"/>
          <w:kern w:val="0"/>
          <w:sz w:val="22"/>
          <w:szCs w:val="22"/>
          <w:lang w:eastAsia="en-US" w:bidi="ar-SA"/>
        </w:rPr>
        <w:t>w § 15 Umowy,</w:t>
      </w:r>
    </w:p>
    <w:p w14:paraId="79C10E98"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nie usunie wad przedmiotu Umowy w terminie określonym zgodnie z § 9 Umowy, </w:t>
      </w:r>
    </w:p>
    <w:p w14:paraId="7E59D88C"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nie usunie wad przedmiotu Umowy objętego rękojmią w terminie określonym zgodnie </w:t>
      </w:r>
      <w:r>
        <w:rPr>
          <w:rFonts w:ascii="Lato" w:eastAsia="Calibri" w:hAnsi="Lato" w:cs="Times New Roman"/>
          <w:kern w:val="0"/>
          <w:sz w:val="22"/>
          <w:szCs w:val="22"/>
          <w:lang w:eastAsia="en-US" w:bidi="ar-SA"/>
        </w:rPr>
        <w:br/>
      </w:r>
      <w:r w:rsidRPr="00C83294">
        <w:rPr>
          <w:rFonts w:ascii="Lato" w:eastAsia="Calibri" w:hAnsi="Lato" w:cs="Times New Roman"/>
          <w:kern w:val="0"/>
          <w:sz w:val="22"/>
          <w:szCs w:val="22"/>
          <w:lang w:eastAsia="en-US" w:bidi="ar-SA"/>
        </w:rPr>
        <w:t xml:space="preserve">z § 9 Umowy, </w:t>
      </w:r>
    </w:p>
    <w:p w14:paraId="57D57276"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podejmie działania zmierzające do przeniesienia praw lub obowiązków wynikających </w:t>
      </w:r>
      <w:r>
        <w:rPr>
          <w:rFonts w:ascii="Lato" w:eastAsia="Calibri" w:hAnsi="Lato" w:cs="Times New Roman"/>
          <w:kern w:val="0"/>
          <w:sz w:val="22"/>
          <w:szCs w:val="22"/>
          <w:lang w:eastAsia="en-US" w:bidi="ar-SA"/>
        </w:rPr>
        <w:br/>
      </w:r>
      <w:r w:rsidRPr="00C83294">
        <w:rPr>
          <w:rFonts w:ascii="Lato" w:eastAsia="Calibri" w:hAnsi="Lato" w:cs="Times New Roman"/>
          <w:kern w:val="0"/>
          <w:sz w:val="22"/>
          <w:szCs w:val="22"/>
          <w:lang w:eastAsia="en-US" w:bidi="ar-SA"/>
        </w:rPr>
        <w:t xml:space="preserve">z Umowy w sposób naruszający postanowienia Umowy, </w:t>
      </w:r>
    </w:p>
    <w:p w14:paraId="3294FF98"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naruszy w sposób istotny swoje obowiązki wynikające z niniejszej Umowy przez co należy rozumieć takie naruszenie Umowy, które zostanie na piśmie wskazane przez Zamawiającego </w:t>
      </w:r>
      <w:r w:rsidRPr="00C83294">
        <w:rPr>
          <w:rFonts w:ascii="Lato" w:eastAsia="Calibri" w:hAnsi="Lato" w:cs="Times New Roman"/>
          <w:kern w:val="0"/>
          <w:sz w:val="22"/>
          <w:szCs w:val="22"/>
          <w:lang w:eastAsia="en-US" w:bidi="ar-SA"/>
        </w:rPr>
        <w:br/>
        <w:t xml:space="preserve">i nie zostanie przez Wykonawcę usunięte w okresie przekraczającym 14 dni kalendarzowych od daty otrzymania takiego pisemnego wskazania Zamawiającego, </w:t>
      </w:r>
    </w:p>
    <w:p w14:paraId="191E452F"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jeżeli wobec Wykonawcy zostanie złożony wniosek o wszczęcie postępowania upadłościowego zgodnie z przepisami właściwymi w jurysdykcji, w ramach której znajduje się siedziba Wykonawcy, </w:t>
      </w:r>
    </w:p>
    <w:p w14:paraId="3950E32F"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powierzy wykonanie całości lub części Umowy Podwykonawcy bez uprzedniego powiadomienia i zgody Zamawiającego.</w:t>
      </w:r>
    </w:p>
    <w:p w14:paraId="6F284402" w14:textId="77777777" w:rsidR="009F17E3" w:rsidRPr="00C83294" w:rsidRDefault="009F17E3" w:rsidP="002F6CB7">
      <w:pPr>
        <w:numPr>
          <w:ilvl w:val="0"/>
          <w:numId w:val="63"/>
        </w:numPr>
        <w:suppressAutoHyphens w:val="0"/>
        <w:ind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w razie wystąpienia istotnej okoliczności powodującej, że wykonanie przedmiotu Umowy nie leży w interesie Zamawiającego, czego nie można było przewidzieć w chwili podpisania Umowy.</w:t>
      </w:r>
    </w:p>
    <w:p w14:paraId="76C5FAEE" w14:textId="77777777" w:rsidR="009F17E3" w:rsidRPr="00C83294" w:rsidRDefault="009F17E3" w:rsidP="002F6CB7">
      <w:pPr>
        <w:numPr>
          <w:ilvl w:val="0"/>
          <w:numId w:val="22"/>
        </w:numPr>
        <w:suppressAutoHyphens w:val="0"/>
        <w:ind w:left="426"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Wykonawcy przysługuje prawo odstąpienia od Umowy w szczególności, jeżeli Zamawiający odmawia bez uzasadnionej przyczyny odbioru Dokumentacji lub bezpodstawnie odmawia podpisania protokołu zdawczo-odbiorczego. Odstąpienie od Umowy może nastąpić </w:t>
      </w:r>
      <w:r w:rsidRPr="00C83294">
        <w:rPr>
          <w:rFonts w:ascii="Lato" w:eastAsia="Calibri" w:hAnsi="Lato" w:cs="Times New Roman"/>
          <w:kern w:val="0"/>
          <w:sz w:val="22"/>
          <w:szCs w:val="22"/>
          <w:lang w:eastAsia="en-US" w:bidi="ar-SA"/>
        </w:rPr>
        <w:br/>
        <w:t xml:space="preserve">w terminie 7. dni od powzięcia wiadomości o powyższych okolicznościach. </w:t>
      </w:r>
    </w:p>
    <w:p w14:paraId="2438868E" w14:textId="77777777" w:rsidR="009F17E3" w:rsidRPr="00C83294" w:rsidRDefault="009F17E3" w:rsidP="002F6CB7">
      <w:pPr>
        <w:numPr>
          <w:ilvl w:val="0"/>
          <w:numId w:val="22"/>
        </w:numPr>
        <w:suppressAutoHyphens w:val="0"/>
        <w:ind w:left="426"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Zamawiający w razie odstąpienia od Umowy z przyczyn, za które Wykonawca nie ponosi odpowiedzialności obowiązany jest do dokonania odbioru prac przerwanych oraz zapłaty wynagrodzenia za prace, które zostały wykonane do dnia odstąpienia. W takim przypadku Wykonawca może żądać jedynie wynagrodzenia należnego z tytułu wykonanej części Umowy, potwierdzonego protokołem stwierdzającym stan zaawansowania prac projektowych. </w:t>
      </w:r>
    </w:p>
    <w:p w14:paraId="278EC66F" w14:textId="77777777" w:rsidR="009F17E3" w:rsidRPr="00C83294" w:rsidRDefault="009F17E3" w:rsidP="002F6CB7">
      <w:pPr>
        <w:numPr>
          <w:ilvl w:val="0"/>
          <w:numId w:val="22"/>
        </w:numPr>
        <w:suppressAutoHyphens w:val="0"/>
        <w:ind w:left="426"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Jeśli przepisy nie stanowią inaczej, uprawnienie do odstąpienia od Umowy, Strona uprawniona może wykonać w ciągu </w:t>
      </w:r>
      <w:r>
        <w:rPr>
          <w:rFonts w:ascii="Lato" w:eastAsia="Calibri" w:hAnsi="Lato" w:cs="Times New Roman"/>
          <w:kern w:val="0"/>
          <w:sz w:val="22"/>
          <w:szCs w:val="22"/>
          <w:lang w:eastAsia="en-US" w:bidi="ar-SA"/>
        </w:rPr>
        <w:t>9</w:t>
      </w:r>
      <w:r w:rsidRPr="00C83294">
        <w:rPr>
          <w:rFonts w:ascii="Lato" w:eastAsia="Calibri" w:hAnsi="Lato" w:cs="Times New Roman"/>
          <w:kern w:val="0"/>
          <w:sz w:val="22"/>
          <w:szCs w:val="22"/>
          <w:lang w:eastAsia="en-US" w:bidi="ar-SA"/>
        </w:rPr>
        <w:t xml:space="preserve">0 dni kalendarzowych od dnia </w:t>
      </w:r>
      <w:r>
        <w:rPr>
          <w:rFonts w:ascii="Lato" w:eastAsia="Calibri" w:hAnsi="Lato" w:cs="Times New Roman"/>
          <w:kern w:val="0"/>
          <w:sz w:val="22"/>
          <w:szCs w:val="22"/>
          <w:lang w:eastAsia="en-US" w:bidi="ar-SA"/>
        </w:rPr>
        <w:t xml:space="preserve">powzięcia informacji o </w:t>
      </w:r>
      <w:r w:rsidRPr="00C83294">
        <w:rPr>
          <w:rFonts w:ascii="Lato" w:eastAsia="Calibri" w:hAnsi="Lato" w:cs="Times New Roman"/>
          <w:kern w:val="0"/>
          <w:sz w:val="22"/>
          <w:szCs w:val="22"/>
          <w:lang w:eastAsia="en-US" w:bidi="ar-SA"/>
        </w:rPr>
        <w:t>wystąpieni</w:t>
      </w:r>
      <w:r>
        <w:rPr>
          <w:rFonts w:ascii="Lato" w:eastAsia="Calibri" w:hAnsi="Lato" w:cs="Times New Roman"/>
          <w:kern w:val="0"/>
          <w:sz w:val="22"/>
          <w:szCs w:val="22"/>
          <w:lang w:eastAsia="en-US" w:bidi="ar-SA"/>
        </w:rPr>
        <w:t>u</w:t>
      </w:r>
      <w:r w:rsidRPr="00C83294">
        <w:rPr>
          <w:rFonts w:ascii="Lato" w:eastAsia="Calibri" w:hAnsi="Lato" w:cs="Times New Roman"/>
          <w:kern w:val="0"/>
          <w:sz w:val="22"/>
          <w:szCs w:val="22"/>
          <w:lang w:eastAsia="en-US" w:bidi="ar-SA"/>
        </w:rPr>
        <w:t xml:space="preserve"> zdarzenia uprawniającego do złożenia oświadczenia o odstąpieniu od Umowy. </w:t>
      </w:r>
    </w:p>
    <w:p w14:paraId="2B5F69CA" w14:textId="77777777" w:rsidR="009F17E3" w:rsidRPr="00C83294" w:rsidRDefault="009F17E3" w:rsidP="002F6CB7">
      <w:pPr>
        <w:numPr>
          <w:ilvl w:val="0"/>
          <w:numId w:val="22"/>
        </w:numPr>
        <w:suppressAutoHyphens w:val="0"/>
        <w:ind w:left="426"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Uprawnienia do odstąpienia od Umowy przewidziane w postanowieniach niniejszego paragrafu nie wykluczają możliwości odstąpienia przez Stronę od Umowy w przypadkach określonych </w:t>
      </w:r>
      <w:r w:rsidRPr="00C83294">
        <w:rPr>
          <w:rFonts w:ascii="Lato" w:eastAsia="Calibri" w:hAnsi="Lato" w:cs="Times New Roman"/>
          <w:kern w:val="0"/>
          <w:sz w:val="22"/>
          <w:szCs w:val="22"/>
          <w:lang w:eastAsia="en-US" w:bidi="ar-SA"/>
        </w:rPr>
        <w:br/>
        <w:t xml:space="preserve">w powszechnie obowiązujących przepisach prawa. </w:t>
      </w:r>
    </w:p>
    <w:p w14:paraId="066A3F95" w14:textId="77777777" w:rsidR="009F17E3" w:rsidRPr="00C83294" w:rsidRDefault="009F17E3" w:rsidP="002F6CB7">
      <w:pPr>
        <w:numPr>
          <w:ilvl w:val="0"/>
          <w:numId w:val="22"/>
        </w:numPr>
        <w:suppressAutoHyphens w:val="0"/>
        <w:ind w:left="426" w:hanging="357"/>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Odstąpienie od Umowy winno nastąpić w formie pisemnej pod rygorem nieważności i powinno zawierać uzasadnienie. </w:t>
      </w:r>
    </w:p>
    <w:p w14:paraId="3515D866" w14:textId="77777777" w:rsidR="009F17E3" w:rsidRPr="00C83294" w:rsidRDefault="009F17E3" w:rsidP="009F17E3">
      <w:pPr>
        <w:jc w:val="center"/>
        <w:rPr>
          <w:rFonts w:ascii="Lato" w:hAnsi="Lato"/>
          <w:b/>
          <w:bCs/>
          <w:sz w:val="22"/>
          <w:szCs w:val="22"/>
        </w:rPr>
      </w:pPr>
    </w:p>
    <w:p w14:paraId="221B8D69"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xml:space="preserve">§ 13 Zmiany do Umowy </w:t>
      </w:r>
    </w:p>
    <w:p w14:paraId="160CAC25" w14:textId="77777777" w:rsidR="009F17E3" w:rsidRPr="00C83294" w:rsidRDefault="009F17E3" w:rsidP="009F17E3">
      <w:pPr>
        <w:numPr>
          <w:ilvl w:val="0"/>
          <w:numId w:val="9"/>
        </w:numPr>
        <w:suppressAutoHyphens w:val="0"/>
        <w:jc w:val="both"/>
        <w:rPr>
          <w:rFonts w:ascii="Lato" w:hAnsi="Lato"/>
          <w:sz w:val="22"/>
          <w:szCs w:val="22"/>
        </w:rPr>
      </w:pPr>
      <w:r w:rsidRPr="00C83294">
        <w:rPr>
          <w:rFonts w:ascii="Lato" w:hAnsi="Lato"/>
          <w:sz w:val="22"/>
          <w:szCs w:val="22"/>
        </w:rPr>
        <w:t xml:space="preserve">Pod warunkiem zgodności dokonywanych zmian z Regulaminem, Zamawiający przewiduje możliwość dokonywania zmian do Umowy, które dotyczyć mogą następujących przypadków: </w:t>
      </w:r>
    </w:p>
    <w:p w14:paraId="7F34C75A" w14:textId="77777777" w:rsidR="009F17E3" w:rsidRPr="00C83294" w:rsidRDefault="009F17E3" w:rsidP="009F17E3">
      <w:pPr>
        <w:numPr>
          <w:ilvl w:val="0"/>
          <w:numId w:val="20"/>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zmiana postanowień Umowy w przypadku zmiany przepisów prawnych istotnych dla realizacji przedmiotu Umowy,</w:t>
      </w:r>
    </w:p>
    <w:p w14:paraId="26D0C594" w14:textId="77777777" w:rsidR="009F17E3" w:rsidRPr="00C83294" w:rsidRDefault="009F17E3" w:rsidP="009F17E3">
      <w:pPr>
        <w:numPr>
          <w:ilvl w:val="0"/>
          <w:numId w:val="20"/>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zmiana, w tym wydłużenie terminu wykonania Umowy w związku z: </w:t>
      </w:r>
    </w:p>
    <w:p w14:paraId="3238783D" w14:textId="77777777" w:rsidR="009F17E3" w:rsidRPr="00C83294" w:rsidRDefault="009F17E3" w:rsidP="009F17E3">
      <w:pPr>
        <w:ind w:left="1134" w:hanging="424"/>
        <w:jc w:val="both"/>
        <w:rPr>
          <w:rFonts w:ascii="Lato" w:hAnsi="Lato"/>
          <w:sz w:val="22"/>
          <w:szCs w:val="22"/>
        </w:rPr>
      </w:pPr>
      <w:r w:rsidRPr="00C83294">
        <w:rPr>
          <w:rFonts w:ascii="Lato" w:hAnsi="Lato"/>
          <w:sz w:val="22"/>
          <w:szCs w:val="22"/>
        </w:rPr>
        <w:t>a)</w:t>
      </w:r>
      <w:r w:rsidRPr="00C83294">
        <w:rPr>
          <w:rFonts w:ascii="Lato" w:hAnsi="Lato"/>
          <w:sz w:val="22"/>
          <w:szCs w:val="22"/>
        </w:rPr>
        <w:tab/>
        <w:t xml:space="preserve">wystąpieniem okoliczności niezależnych od Wykonawcy, zaistniałych w trakcie realizacji Umowy, niepozwalających na wykonanie przedmiotu Umowy, </w:t>
      </w:r>
    </w:p>
    <w:p w14:paraId="3B697BDA" w14:textId="77777777" w:rsidR="009F17E3" w:rsidRPr="00C83294" w:rsidRDefault="009F17E3" w:rsidP="009F17E3">
      <w:pPr>
        <w:ind w:left="1134" w:hanging="424"/>
        <w:jc w:val="both"/>
        <w:rPr>
          <w:rFonts w:ascii="Lato" w:hAnsi="Lato"/>
          <w:sz w:val="22"/>
          <w:szCs w:val="22"/>
        </w:rPr>
      </w:pPr>
      <w:r w:rsidRPr="00C83294">
        <w:rPr>
          <w:rFonts w:ascii="Lato" w:hAnsi="Lato"/>
          <w:sz w:val="22"/>
          <w:szCs w:val="22"/>
        </w:rPr>
        <w:t>b)</w:t>
      </w:r>
      <w:r w:rsidRPr="00C83294">
        <w:rPr>
          <w:rFonts w:ascii="Lato" w:hAnsi="Lato"/>
          <w:sz w:val="22"/>
          <w:szCs w:val="22"/>
        </w:rPr>
        <w:tab/>
        <w:t xml:space="preserve">zawieszeniem prac przez Zamawiającego z przyczyn niezależnych od Wykonawcy, </w:t>
      </w:r>
    </w:p>
    <w:p w14:paraId="58C11CCE" w14:textId="77777777" w:rsidR="009F17E3" w:rsidRPr="00C83294" w:rsidRDefault="009F17E3" w:rsidP="009F17E3">
      <w:pPr>
        <w:ind w:left="1134" w:hanging="424"/>
        <w:jc w:val="both"/>
        <w:rPr>
          <w:rFonts w:ascii="Lato" w:hAnsi="Lato"/>
          <w:sz w:val="22"/>
          <w:szCs w:val="22"/>
        </w:rPr>
      </w:pPr>
      <w:r w:rsidRPr="00C83294">
        <w:rPr>
          <w:rFonts w:ascii="Lato" w:hAnsi="Lato"/>
          <w:sz w:val="22"/>
          <w:szCs w:val="22"/>
        </w:rPr>
        <w:t>c)</w:t>
      </w:r>
      <w:r w:rsidRPr="00C83294">
        <w:rPr>
          <w:rFonts w:ascii="Lato" w:hAnsi="Lato"/>
          <w:sz w:val="22"/>
          <w:szCs w:val="22"/>
        </w:rPr>
        <w:tab/>
        <w:t xml:space="preserve">działaniem siły wyższej (np. klęski żywiołowe, strajki generalne lub lokalne) mającej bezpośredni wpływ na terminowość wykonywania robót, </w:t>
      </w:r>
    </w:p>
    <w:p w14:paraId="037AF709" w14:textId="77777777" w:rsidR="009F17E3" w:rsidRPr="00C83294" w:rsidRDefault="009F17E3" w:rsidP="009F17E3">
      <w:pPr>
        <w:ind w:left="1134" w:hanging="424"/>
        <w:jc w:val="both"/>
        <w:rPr>
          <w:rFonts w:ascii="Lato" w:hAnsi="Lato"/>
          <w:sz w:val="22"/>
          <w:szCs w:val="22"/>
        </w:rPr>
      </w:pPr>
      <w:r w:rsidRPr="00C83294">
        <w:rPr>
          <w:rFonts w:ascii="Lato" w:hAnsi="Lato"/>
          <w:sz w:val="22"/>
          <w:szCs w:val="22"/>
        </w:rPr>
        <w:t>d)</w:t>
      </w:r>
      <w:r w:rsidRPr="00C83294">
        <w:rPr>
          <w:rFonts w:ascii="Lato" w:hAnsi="Lato"/>
          <w:sz w:val="22"/>
          <w:szCs w:val="22"/>
        </w:rPr>
        <w:tab/>
        <w:t xml:space="preserve">zaistnieniem okoliczności będących następstwem działania organów administracji lub osób indywidualnych, w szczególności w przypadku przedłużenia się uzgodnień </w:t>
      </w:r>
      <w:r w:rsidRPr="00C83294">
        <w:rPr>
          <w:rFonts w:ascii="Lato" w:hAnsi="Lato"/>
          <w:sz w:val="22"/>
          <w:szCs w:val="22"/>
        </w:rPr>
        <w:br/>
      </w:r>
      <w:r w:rsidRPr="00C83294">
        <w:rPr>
          <w:rFonts w:ascii="Lato" w:hAnsi="Lato"/>
          <w:sz w:val="22"/>
          <w:szCs w:val="22"/>
        </w:rPr>
        <w:lastRenderedPageBreak/>
        <w:t xml:space="preserve">z właścicielami/zarządcami nieruchomości i/lub procedur administracyjnych na etapie wydawania opinii, uzgodnień, zgód, postanowień i decyzji administracyjnych, jeżeli przedłużenie to nie wynikało z przyczyn leżących po stronie Wykonawcy, </w:t>
      </w:r>
    </w:p>
    <w:p w14:paraId="1F63D2D6" w14:textId="77777777" w:rsidR="009F17E3" w:rsidRPr="00C83294" w:rsidRDefault="009F17E3" w:rsidP="009F17E3">
      <w:pPr>
        <w:numPr>
          <w:ilvl w:val="0"/>
          <w:numId w:val="54"/>
        </w:numPr>
        <w:suppressAutoHyphens w:val="0"/>
        <w:ind w:left="1134" w:hanging="424"/>
        <w:jc w:val="both"/>
        <w:rPr>
          <w:rFonts w:ascii="Lato" w:hAnsi="Lato"/>
          <w:sz w:val="22"/>
          <w:szCs w:val="22"/>
        </w:rPr>
      </w:pPr>
      <w:r w:rsidRPr="00C83294">
        <w:rPr>
          <w:rFonts w:ascii="Lato" w:hAnsi="Lato"/>
          <w:sz w:val="22"/>
          <w:szCs w:val="22"/>
        </w:rPr>
        <w:t xml:space="preserve">wystąpieniem okoliczności, których Strony Umowy nie były w stanie przewidzieć pomimo zachowania należytej staranności, </w:t>
      </w:r>
    </w:p>
    <w:p w14:paraId="539C28EB" w14:textId="77777777" w:rsidR="009F17E3" w:rsidRPr="00C83294" w:rsidRDefault="009F17E3" w:rsidP="009F17E3">
      <w:pPr>
        <w:numPr>
          <w:ilvl w:val="0"/>
          <w:numId w:val="54"/>
        </w:numPr>
        <w:suppressAutoHyphens w:val="0"/>
        <w:ind w:left="1134" w:hanging="424"/>
        <w:jc w:val="both"/>
        <w:rPr>
          <w:rFonts w:ascii="Lato" w:hAnsi="Lato"/>
          <w:sz w:val="22"/>
          <w:szCs w:val="22"/>
        </w:rPr>
      </w:pPr>
      <w:r w:rsidRPr="00C83294">
        <w:rPr>
          <w:rFonts w:ascii="Lato" w:hAnsi="Lato"/>
          <w:sz w:val="22"/>
          <w:szCs w:val="22"/>
        </w:rPr>
        <w:t xml:space="preserve">zmianą przepisów prawnych obowiązujących w dniu zawarcia Umowy mającą wpływ na realizację Umowy, </w:t>
      </w:r>
    </w:p>
    <w:p w14:paraId="28DA9CA9" w14:textId="77777777" w:rsidR="009F17E3" w:rsidRPr="00C83294" w:rsidRDefault="009F17E3" w:rsidP="009F17E3">
      <w:pPr>
        <w:numPr>
          <w:ilvl w:val="0"/>
          <w:numId w:val="20"/>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zmiana postanowień Umowy w sytuacji wystąpienia zamówień dodatkowych lub innych zamówień powiązanych, niezbędnych do prawidłowego wykonania Umowy, których wykonanie stało się konieczne lub celowe i które mają wpływ na realizację zamówienia; </w:t>
      </w:r>
    </w:p>
    <w:p w14:paraId="65B8B857" w14:textId="77777777" w:rsidR="009F17E3" w:rsidRPr="00C83294" w:rsidRDefault="009F17E3" w:rsidP="009F17E3">
      <w:pPr>
        <w:numPr>
          <w:ilvl w:val="0"/>
          <w:numId w:val="20"/>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zmiany warunków realizacji i zakresu Umowy niezbędne do prawidłowej realizacji zamówienia związane z: </w:t>
      </w:r>
    </w:p>
    <w:p w14:paraId="7A84BD3D" w14:textId="77777777" w:rsidR="009F17E3" w:rsidRPr="00C83294" w:rsidRDefault="009F17E3" w:rsidP="009F17E3">
      <w:pPr>
        <w:ind w:left="1134" w:hanging="425"/>
        <w:jc w:val="both"/>
        <w:rPr>
          <w:rFonts w:ascii="Lato" w:hAnsi="Lato"/>
          <w:sz w:val="22"/>
          <w:szCs w:val="22"/>
        </w:rPr>
      </w:pPr>
      <w:r w:rsidRPr="00C83294">
        <w:rPr>
          <w:rFonts w:ascii="Lato" w:hAnsi="Lato"/>
          <w:sz w:val="22"/>
          <w:szCs w:val="22"/>
        </w:rPr>
        <w:t>a)</w:t>
      </w:r>
      <w:r w:rsidRPr="00C83294">
        <w:rPr>
          <w:rFonts w:ascii="Lato" w:hAnsi="Lato"/>
          <w:sz w:val="22"/>
          <w:szCs w:val="22"/>
        </w:rPr>
        <w:tab/>
        <w:t xml:space="preserve">koniecznością spowodowaną zmianą obowiązujących przepisów prawa powodującą, że realizacja przedmiotu Umowy w niezmienionej postaci stanie się niecelowa, </w:t>
      </w:r>
    </w:p>
    <w:p w14:paraId="515CD2FB" w14:textId="77777777" w:rsidR="009F17E3" w:rsidRPr="00C83294" w:rsidRDefault="009F17E3" w:rsidP="009F17E3">
      <w:pPr>
        <w:ind w:left="1134" w:hanging="425"/>
        <w:jc w:val="both"/>
        <w:rPr>
          <w:rFonts w:ascii="Lato" w:hAnsi="Lato"/>
          <w:sz w:val="22"/>
          <w:szCs w:val="22"/>
        </w:rPr>
      </w:pPr>
      <w:r w:rsidRPr="00C83294">
        <w:rPr>
          <w:rFonts w:ascii="Lato" w:hAnsi="Lato"/>
          <w:sz w:val="22"/>
          <w:szCs w:val="22"/>
        </w:rPr>
        <w:t>b)</w:t>
      </w:r>
      <w:r w:rsidRPr="00C83294">
        <w:rPr>
          <w:rFonts w:ascii="Lato" w:hAnsi="Lato"/>
          <w:sz w:val="22"/>
          <w:szCs w:val="22"/>
        </w:rPr>
        <w:tab/>
        <w:t xml:space="preserve">wystąpieniem okoliczności powodujących, że niemożliwe jest zrealizowanie przedmiotu Umowy w założony w SWZ sposób, zgodnie z zasadami sztuki inżynierskiej, które nie były możliwe do przewidzenia w momencie podpisania Umowy. </w:t>
      </w:r>
    </w:p>
    <w:p w14:paraId="7116D0E8" w14:textId="77777777" w:rsidR="009F17E3" w:rsidRPr="00C83294" w:rsidRDefault="009F17E3" w:rsidP="009F17E3">
      <w:pPr>
        <w:numPr>
          <w:ilvl w:val="0"/>
          <w:numId w:val="20"/>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zmiany postanowień Umowy korzystne z punktu widzenia realizowanego Zamówienia, jego przeznaczenia, czy interesu społecznego lub interesu Zamawiającego jako dysponenta środków publicznych, a polegające m.in. na możliwości ograniczenia zakresu Umowy na skutek okoliczności niemożliwych wcześniej do przewidzenia, obniżenia wynagrodzenia w przypadku ograniczenia zakresu Umowy, modyfikacji zasad płatności wynagrodzenia, czy zaistnieniem innej okoliczności uzasadniającej wprowadzenie takiej modyfikacji,</w:t>
      </w:r>
    </w:p>
    <w:p w14:paraId="13593970" w14:textId="77777777" w:rsidR="009F17E3" w:rsidRPr="00C83294" w:rsidRDefault="009F17E3" w:rsidP="009F17E3">
      <w:pPr>
        <w:numPr>
          <w:ilvl w:val="0"/>
          <w:numId w:val="20"/>
        </w:numPr>
        <w:suppressAutoHyphens w:val="0"/>
        <w:ind w:left="708"/>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rozwiązania za porozumieniem Stron Umowy w całości lub w części wraz </w:t>
      </w:r>
      <w:r w:rsidRPr="00C83294">
        <w:rPr>
          <w:rFonts w:ascii="Lato" w:eastAsia="Calibri" w:hAnsi="Lato" w:cs="Times New Roman"/>
          <w:kern w:val="0"/>
          <w:sz w:val="22"/>
          <w:szCs w:val="22"/>
          <w:lang w:eastAsia="en-US" w:bidi="ar-SA"/>
        </w:rPr>
        <w:br/>
        <w:t xml:space="preserve">z dokonaniem pomiędzy Stronami rozliczenia Umowy poprzez wypłatę wynagrodzenia za zrealizowany zakres Umowy i uwzględnieniu niewypłacenia wynagrodzenia za niezrealizowany zakres Umowy, w szczególności w przypadku, gdyby w toku wykonywania przedmiotu Umowy okazało się, iż jego dokończenie byłoby niemożliwe, niezasadne, niecelowe lub bezprzedmiotowe ze względów ekonomicznych, technicznych, społecznych, lub innych istotnych z punktu widzenia Wykonawcy, Zamawiającego lub interesu publicznego, w szczególności w razie stwierdzenia technicznej niemożliwości wykonania przedmiotu Umowy, znacznego zwiększenia kosztów wykonania przedmiotu Umowy w świetle wymagań określonych przez Zamawiającego, znacznego pogorszenia się sytuacji ekonomiczno-finansowej Wykonawcy, ogłoszenia upadłości lub otwarcia /zarządzenia likwidacji Wykonawcy, czy też wystąpienia innych okoliczności faktycznych, prawnych, ekonomicznych czy technicznych/technologicznych, które mogą zwiększać ryzyko nienależytego wykonania zamówienia lub wykonania zamówienia niezasadnego, ekonomicznie niewspółmiernego, niemożliwego, czy niecelowego; </w:t>
      </w:r>
    </w:p>
    <w:p w14:paraId="60FD398E" w14:textId="77777777" w:rsidR="009F17E3" w:rsidRPr="00C83294" w:rsidRDefault="009F17E3" w:rsidP="009F17E3">
      <w:pPr>
        <w:numPr>
          <w:ilvl w:val="0"/>
          <w:numId w:val="20"/>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inne zmiany postanowień Umowy związane z zaistnieniem okoliczności, których nie można było przewidzieć w chwili zawarcia Umowy. </w:t>
      </w:r>
    </w:p>
    <w:p w14:paraId="6D95DB71" w14:textId="77777777" w:rsidR="009F17E3" w:rsidRPr="00C83294" w:rsidRDefault="009F17E3" w:rsidP="009F17E3">
      <w:pPr>
        <w:numPr>
          <w:ilvl w:val="0"/>
          <w:numId w:val="20"/>
        </w:numPr>
        <w:suppressAutoHyphens w:val="0"/>
        <w:contextualSpacing/>
        <w:jc w:val="both"/>
        <w:rPr>
          <w:rFonts w:ascii="Lato" w:eastAsia="Calibri" w:hAnsi="Lato" w:cs="Times New Roman"/>
          <w:kern w:val="0"/>
          <w:sz w:val="22"/>
          <w:szCs w:val="22"/>
          <w:lang w:eastAsia="en-US" w:bidi="ar-SA"/>
        </w:rPr>
      </w:pPr>
      <w:r w:rsidRPr="00C83294">
        <w:rPr>
          <w:rFonts w:ascii="Lato" w:eastAsia="Calibri" w:hAnsi="Lato" w:cs="Times New Roman"/>
          <w:kern w:val="0"/>
          <w:sz w:val="22"/>
          <w:szCs w:val="22"/>
          <w:lang w:eastAsia="en-US" w:bidi="ar-SA"/>
        </w:rPr>
        <w:t xml:space="preserve">każdorazowo zmiana Umowy może nastąpić wyłącznie na podstawie aneksu sporządzonego w formie pisemnej pod rygorem nieważności. </w:t>
      </w:r>
    </w:p>
    <w:p w14:paraId="29107C9B" w14:textId="77777777" w:rsidR="009F17E3" w:rsidRPr="00C83294" w:rsidRDefault="009F17E3" w:rsidP="009F17E3">
      <w:pPr>
        <w:jc w:val="center"/>
        <w:rPr>
          <w:rFonts w:ascii="Lato" w:hAnsi="Lato"/>
          <w:b/>
          <w:bCs/>
          <w:sz w:val="22"/>
          <w:szCs w:val="22"/>
        </w:rPr>
      </w:pPr>
    </w:p>
    <w:p w14:paraId="3BB156DA"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1</w:t>
      </w:r>
      <w:r>
        <w:rPr>
          <w:rFonts w:ascii="Lato" w:hAnsi="Lato"/>
          <w:b/>
          <w:bCs/>
          <w:sz w:val="22"/>
          <w:szCs w:val="22"/>
        </w:rPr>
        <w:t>4</w:t>
      </w:r>
      <w:r w:rsidRPr="00C83294">
        <w:rPr>
          <w:rFonts w:ascii="Lato" w:hAnsi="Lato"/>
          <w:b/>
          <w:bCs/>
          <w:sz w:val="22"/>
          <w:szCs w:val="22"/>
        </w:rPr>
        <w:t xml:space="preserve"> Poufność</w:t>
      </w:r>
    </w:p>
    <w:p w14:paraId="1D5DAA9C" w14:textId="77777777" w:rsidR="009F17E3" w:rsidRPr="00C83294" w:rsidRDefault="009F17E3" w:rsidP="009F17E3">
      <w:pPr>
        <w:numPr>
          <w:ilvl w:val="0"/>
          <w:numId w:val="10"/>
        </w:numPr>
        <w:tabs>
          <w:tab w:val="num" w:pos="426"/>
          <w:tab w:val="num" w:pos="540"/>
        </w:tabs>
        <w:suppressAutoHyphens w:val="0"/>
        <w:ind w:left="426"/>
        <w:jc w:val="both"/>
        <w:rPr>
          <w:rFonts w:ascii="Lato" w:hAnsi="Lato"/>
          <w:sz w:val="22"/>
          <w:szCs w:val="22"/>
          <w:lang w:val="x-none"/>
        </w:rPr>
      </w:pPr>
      <w:r w:rsidRPr="00C83294">
        <w:rPr>
          <w:rFonts w:ascii="Lato" w:hAnsi="Lato"/>
          <w:sz w:val="22"/>
          <w:szCs w:val="22"/>
          <w:lang w:val="x-none"/>
        </w:rPr>
        <w:t xml:space="preserve">Strony zobowiązują się do nieujawniania osobom trzecim otrzymanych od drugiej Strony </w:t>
      </w:r>
      <w:r w:rsidRPr="00C83294">
        <w:rPr>
          <w:rFonts w:ascii="Lato" w:hAnsi="Lato"/>
          <w:sz w:val="22"/>
          <w:szCs w:val="22"/>
        </w:rPr>
        <w:br/>
      </w:r>
      <w:r w:rsidRPr="00C83294">
        <w:rPr>
          <w:rFonts w:ascii="Lato" w:hAnsi="Lato"/>
          <w:sz w:val="22"/>
          <w:szCs w:val="22"/>
          <w:lang w:val="x-none"/>
        </w:rPr>
        <w:t>w związku z wykonaniem Umowy informacji stanowiących tajemnicę przedsiębiorstwa chyba, że Strona przekazująca takie informacje udzieli wyraźnej, pisemnej zgody na takie ujawnienie albo takie przekazanie wynika z celu zawartej Umowy.</w:t>
      </w:r>
    </w:p>
    <w:p w14:paraId="2D66EC1A" w14:textId="77777777" w:rsidR="009F17E3" w:rsidRPr="00C83294" w:rsidRDefault="009F17E3" w:rsidP="009F17E3">
      <w:pPr>
        <w:numPr>
          <w:ilvl w:val="0"/>
          <w:numId w:val="10"/>
        </w:numPr>
        <w:tabs>
          <w:tab w:val="num" w:pos="426"/>
          <w:tab w:val="num" w:pos="540"/>
        </w:tabs>
        <w:suppressAutoHyphens w:val="0"/>
        <w:ind w:left="426"/>
        <w:jc w:val="both"/>
        <w:rPr>
          <w:rFonts w:ascii="Lato" w:hAnsi="Lato"/>
          <w:sz w:val="22"/>
          <w:szCs w:val="22"/>
          <w:lang w:val="x-none"/>
        </w:rPr>
      </w:pPr>
      <w:r w:rsidRPr="00C83294">
        <w:rPr>
          <w:rFonts w:ascii="Lato" w:hAnsi="Lato"/>
          <w:sz w:val="22"/>
          <w:szCs w:val="22"/>
          <w:lang w:val="x-none"/>
        </w:rPr>
        <w:t xml:space="preserve">Obowiązek nie ujawniania informacji stanowiących tajemnicę dotyczący Zamawiającego </w:t>
      </w:r>
      <w:r w:rsidRPr="00C83294">
        <w:rPr>
          <w:rFonts w:ascii="Lato" w:hAnsi="Lato"/>
          <w:sz w:val="22"/>
          <w:szCs w:val="22"/>
        </w:rPr>
        <w:br/>
      </w:r>
      <w:r w:rsidRPr="00C83294">
        <w:rPr>
          <w:rFonts w:ascii="Lato" w:hAnsi="Lato"/>
          <w:sz w:val="22"/>
          <w:szCs w:val="22"/>
          <w:lang w:val="x-none"/>
        </w:rPr>
        <w:t>i Wykonawcy wiąże Strony także po wygaśnięciu lub rozwiązaniu Umowy.</w:t>
      </w:r>
    </w:p>
    <w:p w14:paraId="607C7B95" w14:textId="77777777" w:rsidR="009F17E3" w:rsidRPr="00C83294" w:rsidRDefault="009F17E3" w:rsidP="009F17E3">
      <w:pPr>
        <w:numPr>
          <w:ilvl w:val="0"/>
          <w:numId w:val="10"/>
        </w:numPr>
        <w:tabs>
          <w:tab w:val="num" w:pos="426"/>
          <w:tab w:val="num" w:pos="540"/>
        </w:tabs>
        <w:suppressAutoHyphens w:val="0"/>
        <w:ind w:left="426"/>
        <w:jc w:val="both"/>
        <w:rPr>
          <w:rFonts w:ascii="Lato" w:hAnsi="Lato"/>
          <w:sz w:val="22"/>
          <w:szCs w:val="22"/>
          <w:lang w:val="x-none"/>
        </w:rPr>
      </w:pPr>
      <w:r w:rsidRPr="00C83294">
        <w:rPr>
          <w:rFonts w:ascii="Lato" w:hAnsi="Lato"/>
          <w:sz w:val="22"/>
          <w:szCs w:val="22"/>
          <w:lang w:val="x-none"/>
        </w:rPr>
        <w:lastRenderedPageBreak/>
        <w:t xml:space="preserve">Informacje stanowiące tajemnicę będą podlegać ochronie bez względu na formę ich ujawnienia (dokumenty pisemne, wykresy, projekty). </w:t>
      </w:r>
    </w:p>
    <w:p w14:paraId="229DF0AD" w14:textId="77777777" w:rsidR="009F17E3" w:rsidRPr="00C83294" w:rsidRDefault="009F17E3" w:rsidP="009F17E3">
      <w:pPr>
        <w:numPr>
          <w:ilvl w:val="0"/>
          <w:numId w:val="10"/>
        </w:numPr>
        <w:tabs>
          <w:tab w:val="num" w:pos="426"/>
          <w:tab w:val="num" w:pos="540"/>
        </w:tabs>
        <w:suppressAutoHyphens w:val="0"/>
        <w:ind w:left="426"/>
        <w:jc w:val="both"/>
        <w:rPr>
          <w:rFonts w:ascii="Lato" w:hAnsi="Lato"/>
          <w:sz w:val="22"/>
          <w:szCs w:val="22"/>
          <w:lang w:val="x-none"/>
        </w:rPr>
      </w:pPr>
      <w:r w:rsidRPr="00C83294">
        <w:rPr>
          <w:rFonts w:ascii="Lato" w:hAnsi="Lato"/>
          <w:sz w:val="22"/>
          <w:szCs w:val="22"/>
          <w:lang w:val="x-none"/>
        </w:rPr>
        <w:t>Ograniczenia, o których mowa w ust.1 nie dotyczą informacji:</w:t>
      </w:r>
    </w:p>
    <w:p w14:paraId="2026E5C1" w14:textId="77777777" w:rsidR="009F17E3" w:rsidRPr="00C83294" w:rsidRDefault="009F17E3" w:rsidP="009F17E3">
      <w:pPr>
        <w:numPr>
          <w:ilvl w:val="1"/>
          <w:numId w:val="62"/>
        </w:numPr>
        <w:tabs>
          <w:tab w:val="num" w:pos="993"/>
        </w:tabs>
        <w:suppressAutoHyphens w:val="0"/>
        <w:ind w:left="993"/>
        <w:jc w:val="both"/>
        <w:rPr>
          <w:rFonts w:ascii="Lato" w:hAnsi="Lato"/>
          <w:sz w:val="22"/>
          <w:szCs w:val="22"/>
          <w:lang w:val="x-none"/>
        </w:rPr>
      </w:pPr>
      <w:r w:rsidRPr="00C83294">
        <w:rPr>
          <w:rFonts w:ascii="Lato" w:hAnsi="Lato"/>
          <w:sz w:val="22"/>
          <w:szCs w:val="22"/>
          <w:lang w:val="x-none"/>
        </w:rPr>
        <w:t xml:space="preserve">uzyskanych przez jedną ze Stron przed zawarciem Umowy, </w:t>
      </w:r>
    </w:p>
    <w:p w14:paraId="0F48ECD7" w14:textId="77777777" w:rsidR="009F17E3" w:rsidRPr="00C83294" w:rsidRDefault="009F17E3" w:rsidP="009F17E3">
      <w:pPr>
        <w:numPr>
          <w:ilvl w:val="1"/>
          <w:numId w:val="62"/>
        </w:numPr>
        <w:tabs>
          <w:tab w:val="num" w:pos="993"/>
        </w:tabs>
        <w:suppressAutoHyphens w:val="0"/>
        <w:ind w:left="993"/>
        <w:jc w:val="both"/>
        <w:rPr>
          <w:rFonts w:ascii="Lato" w:hAnsi="Lato"/>
          <w:sz w:val="22"/>
          <w:szCs w:val="22"/>
          <w:lang w:val="x-none"/>
        </w:rPr>
      </w:pPr>
      <w:r w:rsidRPr="00C83294">
        <w:rPr>
          <w:rFonts w:ascii="Lato" w:hAnsi="Lato"/>
          <w:sz w:val="22"/>
          <w:szCs w:val="22"/>
          <w:lang w:val="x-none"/>
        </w:rPr>
        <w:t xml:space="preserve">informacji uzyskanych od osób trzecich zgodnie z prawem oraz nie naruszających zobowiązań tych osób do nie ujawniania takich informacji, </w:t>
      </w:r>
    </w:p>
    <w:p w14:paraId="7BB2B1C5" w14:textId="77777777" w:rsidR="009F17E3" w:rsidRPr="00C83294" w:rsidRDefault="009F17E3" w:rsidP="009F17E3">
      <w:pPr>
        <w:numPr>
          <w:ilvl w:val="1"/>
          <w:numId w:val="62"/>
        </w:numPr>
        <w:tabs>
          <w:tab w:val="num" w:pos="993"/>
        </w:tabs>
        <w:suppressAutoHyphens w:val="0"/>
        <w:ind w:left="993"/>
        <w:jc w:val="both"/>
        <w:rPr>
          <w:rFonts w:ascii="Lato" w:hAnsi="Lato"/>
          <w:sz w:val="22"/>
          <w:szCs w:val="22"/>
          <w:lang w:val="x-none"/>
        </w:rPr>
      </w:pPr>
      <w:r w:rsidRPr="00C83294">
        <w:rPr>
          <w:rFonts w:ascii="Lato" w:hAnsi="Lato"/>
          <w:sz w:val="22"/>
          <w:szCs w:val="22"/>
          <w:lang w:val="x-none"/>
        </w:rPr>
        <w:t>informacji, które są publicznie znane.</w:t>
      </w:r>
    </w:p>
    <w:p w14:paraId="115ABF37" w14:textId="77777777" w:rsidR="009F17E3" w:rsidRPr="00C83294" w:rsidRDefault="009F17E3" w:rsidP="009F17E3">
      <w:pPr>
        <w:numPr>
          <w:ilvl w:val="0"/>
          <w:numId w:val="10"/>
        </w:numPr>
        <w:tabs>
          <w:tab w:val="num" w:pos="426"/>
          <w:tab w:val="num" w:pos="540"/>
        </w:tabs>
        <w:suppressAutoHyphens w:val="0"/>
        <w:ind w:left="426"/>
        <w:jc w:val="both"/>
        <w:rPr>
          <w:rFonts w:ascii="Lato" w:hAnsi="Lato"/>
          <w:sz w:val="22"/>
          <w:szCs w:val="22"/>
          <w:lang w:val="x-none"/>
        </w:rPr>
      </w:pPr>
      <w:r w:rsidRPr="00C83294">
        <w:rPr>
          <w:rFonts w:ascii="Lato" w:hAnsi="Lato"/>
          <w:sz w:val="22"/>
          <w:szCs w:val="22"/>
          <w:lang w:val="x-none"/>
        </w:rPr>
        <w:t>Ochrona informacji stanowiących tajemnicę Stron nie będzie dotyczyć obowiązku ich ujawniania w przypadkach wymaganych przez bezwzględnie obowiązujące przepisy prawa.</w:t>
      </w:r>
    </w:p>
    <w:p w14:paraId="61666324" w14:textId="77777777" w:rsidR="009F17E3" w:rsidRPr="00C83294" w:rsidRDefault="009F17E3" w:rsidP="009F17E3">
      <w:pPr>
        <w:numPr>
          <w:ilvl w:val="0"/>
          <w:numId w:val="10"/>
        </w:numPr>
        <w:tabs>
          <w:tab w:val="num" w:pos="426"/>
          <w:tab w:val="num" w:pos="540"/>
        </w:tabs>
        <w:suppressAutoHyphens w:val="0"/>
        <w:ind w:left="426"/>
        <w:jc w:val="both"/>
        <w:rPr>
          <w:rFonts w:ascii="Lato" w:hAnsi="Lato"/>
          <w:sz w:val="22"/>
          <w:szCs w:val="22"/>
          <w:lang w:val="x-none"/>
        </w:rPr>
      </w:pPr>
      <w:r w:rsidRPr="00C83294">
        <w:rPr>
          <w:rFonts w:ascii="Lato" w:hAnsi="Lato"/>
          <w:sz w:val="22"/>
          <w:szCs w:val="22"/>
          <w:lang w:val="x-none"/>
        </w:rPr>
        <w:t>Strony zobowiązują się powiadomić każdego swojego pracownika związanego z wykonaniem Umowy o obowiązku zachowania tajemnicy.</w:t>
      </w:r>
    </w:p>
    <w:p w14:paraId="2FF644D4" w14:textId="77777777" w:rsidR="009F17E3" w:rsidRPr="00C83294" w:rsidRDefault="009F17E3" w:rsidP="009F17E3">
      <w:pPr>
        <w:rPr>
          <w:rFonts w:ascii="Lato" w:hAnsi="Lato"/>
          <w:b/>
          <w:bCs/>
          <w:sz w:val="22"/>
          <w:szCs w:val="22"/>
        </w:rPr>
      </w:pPr>
    </w:p>
    <w:p w14:paraId="15BB504F" w14:textId="77777777" w:rsidR="009F17E3" w:rsidRPr="00C83294" w:rsidRDefault="009F17E3" w:rsidP="009F17E3">
      <w:pPr>
        <w:jc w:val="center"/>
        <w:rPr>
          <w:rFonts w:ascii="Lato" w:hAnsi="Lato"/>
          <w:b/>
          <w:bCs/>
          <w:sz w:val="22"/>
          <w:szCs w:val="22"/>
        </w:rPr>
      </w:pPr>
      <w:r w:rsidRPr="00C83294">
        <w:rPr>
          <w:rFonts w:ascii="Lato" w:hAnsi="Lato"/>
          <w:b/>
          <w:bCs/>
          <w:sz w:val="22"/>
          <w:szCs w:val="22"/>
        </w:rPr>
        <w:t>§ 1</w:t>
      </w:r>
      <w:r>
        <w:rPr>
          <w:rFonts w:ascii="Lato" w:hAnsi="Lato"/>
          <w:b/>
          <w:bCs/>
          <w:sz w:val="22"/>
          <w:szCs w:val="22"/>
        </w:rPr>
        <w:t>5</w:t>
      </w:r>
      <w:r w:rsidRPr="00C83294">
        <w:rPr>
          <w:rFonts w:ascii="Lato" w:hAnsi="Lato"/>
          <w:b/>
          <w:bCs/>
          <w:sz w:val="22"/>
          <w:szCs w:val="22"/>
        </w:rPr>
        <w:t xml:space="preserve"> Postanowienia końcowe</w:t>
      </w:r>
    </w:p>
    <w:p w14:paraId="4E04B1A1" w14:textId="776073BA" w:rsidR="009F17E3" w:rsidRDefault="009F17E3" w:rsidP="002F6CB7">
      <w:pPr>
        <w:pStyle w:val="Akapitzlist"/>
        <w:numPr>
          <w:ilvl w:val="6"/>
          <w:numId w:val="28"/>
        </w:numPr>
        <w:spacing w:after="0" w:line="240" w:lineRule="auto"/>
        <w:ind w:left="499" w:hanging="357"/>
        <w:jc w:val="both"/>
        <w:rPr>
          <w:rFonts w:ascii="Lato" w:hAnsi="Lato"/>
        </w:rPr>
      </w:pPr>
      <w:r w:rsidRPr="002F6CB7">
        <w:rPr>
          <w:rFonts w:ascii="Lato" w:hAnsi="Lato"/>
        </w:rPr>
        <w:t>Ewentualne kwestie sporne wynikłe w trakcie realizacji niniejszej Umowy Strony rozstrzygać będą polubownie. W przypadku nie dojścia do porozumienia, spory rozstrzygane będą przez sąd właściwy miejscowo ze względu na siedzibę Zamawiającego.</w:t>
      </w:r>
    </w:p>
    <w:p w14:paraId="68052027" w14:textId="608D856C" w:rsidR="00082333" w:rsidRDefault="009F17E3" w:rsidP="002F6CB7">
      <w:pPr>
        <w:pStyle w:val="Akapitzlist"/>
        <w:numPr>
          <w:ilvl w:val="6"/>
          <w:numId w:val="28"/>
        </w:numPr>
        <w:spacing w:after="0" w:line="240" w:lineRule="auto"/>
        <w:ind w:left="499" w:hanging="357"/>
        <w:jc w:val="both"/>
        <w:rPr>
          <w:rFonts w:ascii="Lato" w:hAnsi="Lato"/>
        </w:rPr>
      </w:pPr>
      <w:r w:rsidRPr="002F6CB7">
        <w:rPr>
          <w:rFonts w:ascii="Lato" w:hAnsi="Lato"/>
        </w:rPr>
        <w:t>Strony wyłączają możliwość przelewu wierzytelności wynikających z Umowy na osoby trzecie, bez pisemnej zgody Zamawiającego.</w:t>
      </w:r>
    </w:p>
    <w:p w14:paraId="2C1C75F2" w14:textId="597307D2" w:rsidR="009F17E3" w:rsidRPr="002F6CB7" w:rsidRDefault="009F17E3" w:rsidP="002F6CB7">
      <w:pPr>
        <w:pStyle w:val="Akapitzlist"/>
        <w:numPr>
          <w:ilvl w:val="6"/>
          <w:numId w:val="28"/>
        </w:numPr>
        <w:spacing w:after="0" w:line="240" w:lineRule="auto"/>
        <w:ind w:left="499" w:hanging="357"/>
        <w:jc w:val="both"/>
        <w:rPr>
          <w:rFonts w:ascii="Lato" w:hAnsi="Lato"/>
        </w:rPr>
      </w:pPr>
      <w:r w:rsidRPr="002F6CB7">
        <w:rPr>
          <w:rFonts w:ascii="Lato" w:hAnsi="Lato"/>
          <w:bCs/>
        </w:rPr>
        <w:t>Zamawiający informuje, że przyjął Procedurę zgłoszeń wewnętrznych i podejmowania działań następczych w EPEC zgodnie z ustawa z dnia 14 czerwca 2024 r. o ochronie sygnalistów. </w:t>
      </w:r>
      <w:r w:rsidRPr="002F6CB7">
        <w:rPr>
          <w:rFonts w:ascii="Lato" w:hAnsi="Lato"/>
          <w:bCs/>
        </w:rPr>
        <w:br/>
        <w:t>W/w</w:t>
      </w:r>
      <w:r w:rsidR="002F6CB7" w:rsidRPr="002F6CB7">
        <w:rPr>
          <w:rFonts w:ascii="Lato" w:hAnsi="Lato"/>
          <w:bCs/>
        </w:rPr>
        <w:t xml:space="preserve"> </w:t>
      </w:r>
      <w:r w:rsidRPr="002F6CB7">
        <w:rPr>
          <w:rFonts w:ascii="Lato" w:hAnsi="Lato"/>
          <w:bCs/>
        </w:rPr>
        <w:t>dokument dostępny jest pod linkiem epec.pl/o-nas/ochrona-sygnalistow/.</w:t>
      </w:r>
    </w:p>
    <w:p w14:paraId="5AE59AEE" w14:textId="0B6B0C88" w:rsidR="009F17E3" w:rsidRDefault="009F17E3" w:rsidP="002F6CB7">
      <w:pPr>
        <w:pStyle w:val="Akapitzlist"/>
        <w:numPr>
          <w:ilvl w:val="6"/>
          <w:numId w:val="28"/>
        </w:numPr>
        <w:spacing w:after="0" w:line="240" w:lineRule="auto"/>
        <w:ind w:left="499" w:hanging="357"/>
        <w:jc w:val="both"/>
        <w:rPr>
          <w:rFonts w:ascii="Lato" w:hAnsi="Lato"/>
        </w:rPr>
      </w:pPr>
      <w:r w:rsidRPr="002F6CB7">
        <w:rPr>
          <w:rFonts w:ascii="Lato" w:hAnsi="Lato"/>
        </w:rPr>
        <w:t xml:space="preserve">W sprawach nieuregulowanych niniejszą umową będą miały zastosowanie odpowiednie przepisy Kodeksu cywilnego, ustawy o prawie autorskim i prawach pokrewnych oraz ustawy Prawo budowlane. </w:t>
      </w:r>
    </w:p>
    <w:p w14:paraId="35758A62" w14:textId="7B7DF857" w:rsidR="009F17E3" w:rsidRDefault="009F17E3" w:rsidP="002F6CB7">
      <w:pPr>
        <w:pStyle w:val="Akapitzlist"/>
        <w:numPr>
          <w:ilvl w:val="6"/>
          <w:numId w:val="28"/>
        </w:numPr>
        <w:spacing w:after="0" w:line="240" w:lineRule="auto"/>
        <w:ind w:left="499" w:hanging="357"/>
        <w:jc w:val="both"/>
        <w:rPr>
          <w:rFonts w:ascii="Lato" w:hAnsi="Lato"/>
        </w:rPr>
      </w:pPr>
      <w:r w:rsidRPr="002F6CB7">
        <w:rPr>
          <w:rFonts w:ascii="Lato" w:hAnsi="Lato"/>
        </w:rPr>
        <w:t xml:space="preserve">Integralną część Umowy stanowi SWZ wraz z załącznikami oraz oferta Wykonawcy wraz załącznikami złożona w postępowaniu o udzielenie zamówienia. </w:t>
      </w:r>
    </w:p>
    <w:p w14:paraId="794A96FB" w14:textId="61A80417" w:rsidR="009F17E3" w:rsidRPr="002F6CB7" w:rsidRDefault="009F17E3" w:rsidP="002F6CB7">
      <w:pPr>
        <w:pStyle w:val="Akapitzlist"/>
        <w:numPr>
          <w:ilvl w:val="6"/>
          <w:numId w:val="28"/>
        </w:numPr>
        <w:spacing w:after="0" w:line="240" w:lineRule="auto"/>
        <w:ind w:left="499" w:hanging="357"/>
        <w:jc w:val="both"/>
        <w:rPr>
          <w:rFonts w:ascii="Lato" w:hAnsi="Lato"/>
        </w:rPr>
      </w:pPr>
      <w:r w:rsidRPr="002F6CB7">
        <w:rPr>
          <w:rFonts w:ascii="Lato" w:hAnsi="Lato"/>
        </w:rPr>
        <w:t>Umowę niniejszą sporządzono w dwóch jednobrzmiących egzemplarzach, po jednym egzemplarzu dla Stron.</w:t>
      </w:r>
    </w:p>
    <w:p w14:paraId="3D8F2307" w14:textId="77777777" w:rsidR="009F17E3" w:rsidRPr="00C83294" w:rsidRDefault="009F17E3" w:rsidP="009F17E3">
      <w:pPr>
        <w:jc w:val="both"/>
        <w:rPr>
          <w:rFonts w:ascii="Lato" w:hAnsi="Lato"/>
          <w:sz w:val="22"/>
          <w:szCs w:val="22"/>
        </w:rPr>
      </w:pPr>
    </w:p>
    <w:p w14:paraId="373FA985" w14:textId="77777777" w:rsidR="009F17E3" w:rsidRDefault="009F17E3" w:rsidP="009F17E3">
      <w:pPr>
        <w:ind w:left="709" w:firstLine="709"/>
        <w:jc w:val="both"/>
        <w:rPr>
          <w:rFonts w:ascii="Lato" w:hAnsi="Lato"/>
          <w:sz w:val="22"/>
          <w:szCs w:val="22"/>
        </w:rPr>
      </w:pPr>
      <w:r w:rsidRPr="00C83294">
        <w:rPr>
          <w:rFonts w:ascii="Lato" w:hAnsi="Lato"/>
          <w:sz w:val="22"/>
          <w:szCs w:val="22"/>
        </w:rPr>
        <w:t>Zamawiający</w:t>
      </w:r>
      <w:r w:rsidRPr="00C83294">
        <w:rPr>
          <w:rFonts w:ascii="Lato" w:hAnsi="Lato"/>
          <w:sz w:val="22"/>
          <w:szCs w:val="22"/>
        </w:rPr>
        <w:tab/>
      </w:r>
      <w:r w:rsidRPr="00C83294">
        <w:rPr>
          <w:rFonts w:ascii="Lato" w:hAnsi="Lato"/>
          <w:sz w:val="22"/>
          <w:szCs w:val="22"/>
        </w:rPr>
        <w:tab/>
      </w:r>
      <w:r w:rsidRPr="00C83294">
        <w:rPr>
          <w:rFonts w:ascii="Lato" w:hAnsi="Lato"/>
          <w:sz w:val="22"/>
          <w:szCs w:val="22"/>
        </w:rPr>
        <w:tab/>
      </w:r>
      <w:r w:rsidRPr="00C83294">
        <w:rPr>
          <w:rFonts w:ascii="Lato" w:hAnsi="Lato"/>
          <w:sz w:val="22"/>
          <w:szCs w:val="22"/>
        </w:rPr>
        <w:tab/>
      </w:r>
      <w:r w:rsidRPr="00C83294">
        <w:rPr>
          <w:rFonts w:ascii="Lato" w:hAnsi="Lato"/>
          <w:sz w:val="22"/>
          <w:szCs w:val="22"/>
        </w:rPr>
        <w:tab/>
      </w:r>
      <w:r w:rsidRPr="00C83294">
        <w:rPr>
          <w:rFonts w:ascii="Lato" w:hAnsi="Lato"/>
          <w:sz w:val="22"/>
          <w:szCs w:val="22"/>
        </w:rPr>
        <w:tab/>
        <w:t xml:space="preserve">            Wykonawca</w:t>
      </w:r>
    </w:p>
    <w:p w14:paraId="20573553" w14:textId="77777777" w:rsidR="009F17E3" w:rsidRDefault="009F17E3" w:rsidP="009F17E3">
      <w:pPr>
        <w:jc w:val="both"/>
        <w:rPr>
          <w:rFonts w:ascii="Lato" w:hAnsi="Lato"/>
          <w:sz w:val="22"/>
          <w:szCs w:val="22"/>
        </w:rPr>
      </w:pPr>
    </w:p>
    <w:p w14:paraId="4CA57B1B" w14:textId="77777777" w:rsidR="009F17E3" w:rsidRDefault="009F17E3" w:rsidP="009F17E3">
      <w:pPr>
        <w:jc w:val="both"/>
        <w:rPr>
          <w:rFonts w:ascii="Lato" w:hAnsi="Lato"/>
          <w:sz w:val="22"/>
          <w:szCs w:val="22"/>
        </w:rPr>
      </w:pPr>
    </w:p>
    <w:p w14:paraId="03709F5E" w14:textId="77777777" w:rsidR="009F17E3" w:rsidRPr="00C83294" w:rsidRDefault="009F17E3" w:rsidP="009F17E3">
      <w:pPr>
        <w:ind w:firstLine="708"/>
        <w:jc w:val="both"/>
        <w:rPr>
          <w:rFonts w:ascii="Lato" w:hAnsi="Lato"/>
          <w:sz w:val="22"/>
          <w:szCs w:val="22"/>
        </w:rPr>
      </w:pPr>
    </w:p>
    <w:p w14:paraId="129E837C" w14:textId="77777777" w:rsidR="009F17E3" w:rsidRDefault="009F17E3" w:rsidP="009F17E3">
      <w:pPr>
        <w:jc w:val="both"/>
        <w:rPr>
          <w:rFonts w:ascii="Lato" w:hAnsi="Lato"/>
          <w:sz w:val="22"/>
          <w:szCs w:val="22"/>
          <w:u w:val="dotted"/>
        </w:rPr>
      </w:pPr>
      <w:r>
        <w:rPr>
          <w:rFonts w:ascii="Lato" w:hAnsi="Lato"/>
          <w:sz w:val="22"/>
          <w:szCs w:val="22"/>
          <w:u w:val="dotted"/>
        </w:rPr>
        <w:tab/>
        <w:t xml:space="preserve">       </w:t>
      </w:r>
      <w:r w:rsidRPr="00C83294">
        <w:rPr>
          <w:rFonts w:ascii="Lato" w:hAnsi="Lato"/>
          <w:sz w:val="22"/>
          <w:szCs w:val="22"/>
          <w:u w:val="dotted"/>
        </w:rPr>
        <w:tab/>
      </w:r>
      <w:r w:rsidRPr="00C83294">
        <w:rPr>
          <w:rFonts w:ascii="Lato" w:hAnsi="Lato"/>
          <w:sz w:val="22"/>
          <w:szCs w:val="22"/>
          <w:u w:val="dotted"/>
        </w:rPr>
        <w:tab/>
      </w:r>
      <w:r w:rsidRPr="00C83294">
        <w:rPr>
          <w:rFonts w:ascii="Lato" w:hAnsi="Lato"/>
          <w:sz w:val="22"/>
          <w:szCs w:val="22"/>
          <w:u w:val="dotted"/>
        </w:rPr>
        <w:tab/>
      </w:r>
      <w:r w:rsidRPr="00C83294">
        <w:rPr>
          <w:rFonts w:ascii="Lato" w:hAnsi="Lato"/>
          <w:sz w:val="22"/>
          <w:szCs w:val="22"/>
          <w:u w:val="dotted"/>
        </w:rPr>
        <w:tab/>
      </w:r>
      <w:r w:rsidRPr="00C83294">
        <w:rPr>
          <w:rFonts w:ascii="Lato" w:hAnsi="Lato"/>
          <w:sz w:val="22"/>
          <w:szCs w:val="22"/>
        </w:rPr>
        <w:tab/>
        <w:t xml:space="preserve">                  </w:t>
      </w:r>
      <w:r w:rsidRPr="00C83294">
        <w:rPr>
          <w:rFonts w:ascii="Lato" w:hAnsi="Lato"/>
          <w:sz w:val="22"/>
          <w:szCs w:val="22"/>
        </w:rPr>
        <w:tab/>
      </w:r>
      <w:r>
        <w:rPr>
          <w:rFonts w:ascii="Lato" w:hAnsi="Lato"/>
          <w:sz w:val="22"/>
          <w:szCs w:val="22"/>
        </w:rPr>
        <w:t xml:space="preserve">               </w:t>
      </w:r>
      <w:r w:rsidRPr="00C83294">
        <w:rPr>
          <w:rFonts w:ascii="Lato" w:hAnsi="Lato"/>
          <w:sz w:val="22"/>
          <w:szCs w:val="22"/>
        </w:rPr>
        <w:tab/>
      </w:r>
      <w:r w:rsidRPr="00C83294">
        <w:rPr>
          <w:rFonts w:ascii="Lato" w:hAnsi="Lato"/>
          <w:sz w:val="22"/>
          <w:szCs w:val="22"/>
          <w:u w:val="dotted"/>
        </w:rPr>
        <w:tab/>
      </w:r>
      <w:r w:rsidRPr="00C83294">
        <w:rPr>
          <w:rFonts w:ascii="Lato" w:hAnsi="Lato"/>
          <w:sz w:val="22"/>
          <w:szCs w:val="22"/>
          <w:u w:val="dotted"/>
        </w:rPr>
        <w:tab/>
      </w:r>
    </w:p>
    <w:p w14:paraId="5A153171" w14:textId="77777777" w:rsidR="00884008" w:rsidRPr="00C6732F" w:rsidRDefault="00884008" w:rsidP="00884008">
      <w:pPr>
        <w:rPr>
          <w:rFonts w:hint="eastAsia"/>
        </w:rPr>
      </w:pPr>
    </w:p>
    <w:p w14:paraId="7DCA1E70" w14:textId="77777777" w:rsidR="00884008" w:rsidRPr="00C6732F" w:rsidRDefault="00884008" w:rsidP="00884008">
      <w:pPr>
        <w:rPr>
          <w:rFonts w:hint="eastAsia"/>
        </w:rPr>
      </w:pPr>
    </w:p>
    <w:p w14:paraId="0C6001DA" w14:textId="77777777" w:rsidR="00884008" w:rsidRPr="00C6732F" w:rsidRDefault="00884008" w:rsidP="00884008">
      <w:pPr>
        <w:rPr>
          <w:rFonts w:hint="eastAsia"/>
        </w:rPr>
      </w:pPr>
    </w:p>
    <w:p w14:paraId="0EE669F3" w14:textId="77777777" w:rsidR="00884008" w:rsidRPr="00C6732F" w:rsidRDefault="00884008" w:rsidP="00884008">
      <w:pPr>
        <w:rPr>
          <w:rFonts w:hint="eastAsia"/>
        </w:rPr>
      </w:pPr>
    </w:p>
    <w:p w14:paraId="3C9F162C" w14:textId="77777777" w:rsidR="00884008" w:rsidRDefault="00884008" w:rsidP="00884008">
      <w:pPr>
        <w:rPr>
          <w:rFonts w:hint="eastAsia"/>
        </w:rPr>
      </w:pPr>
    </w:p>
    <w:p w14:paraId="0EF847DF" w14:textId="77777777" w:rsidR="00D46458" w:rsidRDefault="00D46458" w:rsidP="00884008">
      <w:pPr>
        <w:rPr>
          <w:rFonts w:hint="eastAsia"/>
        </w:rPr>
      </w:pPr>
    </w:p>
    <w:p w14:paraId="164672A6" w14:textId="77777777" w:rsidR="00082333" w:rsidRPr="00C6732F" w:rsidRDefault="00082333" w:rsidP="00884008">
      <w:pPr>
        <w:rPr>
          <w:rFonts w:hint="eastAsia"/>
        </w:rPr>
      </w:pPr>
    </w:p>
    <w:p w14:paraId="3F9BFD12" w14:textId="77777777" w:rsidR="002F6CB7" w:rsidRDefault="002F6CB7" w:rsidP="00884008">
      <w:pPr>
        <w:rPr>
          <w:rFonts w:ascii="Lato" w:hAnsi="Lato"/>
          <w:b/>
          <w:bCs/>
        </w:rPr>
      </w:pPr>
    </w:p>
    <w:p w14:paraId="1992E108" w14:textId="77777777" w:rsidR="002F6CB7" w:rsidRDefault="002F6CB7" w:rsidP="00884008">
      <w:pPr>
        <w:rPr>
          <w:rFonts w:ascii="Lato" w:hAnsi="Lato"/>
          <w:b/>
          <w:bCs/>
        </w:rPr>
      </w:pPr>
    </w:p>
    <w:p w14:paraId="61B0644D" w14:textId="77777777" w:rsidR="002F6CB7" w:rsidRDefault="002F6CB7" w:rsidP="00884008">
      <w:pPr>
        <w:rPr>
          <w:rFonts w:ascii="Lato" w:hAnsi="Lato"/>
          <w:b/>
          <w:bCs/>
        </w:rPr>
      </w:pPr>
    </w:p>
    <w:p w14:paraId="1AECD9A9" w14:textId="77777777" w:rsidR="002F6CB7" w:rsidRDefault="002F6CB7" w:rsidP="00884008">
      <w:pPr>
        <w:rPr>
          <w:rFonts w:ascii="Lato" w:hAnsi="Lato"/>
          <w:b/>
          <w:bCs/>
        </w:rPr>
      </w:pPr>
    </w:p>
    <w:p w14:paraId="0507E070" w14:textId="77777777" w:rsidR="002F6CB7" w:rsidRDefault="002F6CB7" w:rsidP="00884008">
      <w:pPr>
        <w:rPr>
          <w:rFonts w:ascii="Lato" w:hAnsi="Lato"/>
          <w:b/>
          <w:bCs/>
        </w:rPr>
      </w:pPr>
    </w:p>
    <w:p w14:paraId="36B20099" w14:textId="77777777" w:rsidR="002F6CB7" w:rsidRDefault="002F6CB7" w:rsidP="00884008">
      <w:pPr>
        <w:rPr>
          <w:rFonts w:ascii="Lato" w:hAnsi="Lato"/>
          <w:b/>
          <w:bCs/>
        </w:rPr>
      </w:pPr>
    </w:p>
    <w:p w14:paraId="20600351" w14:textId="77777777" w:rsidR="002F6CB7" w:rsidRDefault="002F6CB7" w:rsidP="00884008">
      <w:pPr>
        <w:rPr>
          <w:rFonts w:ascii="Lato" w:hAnsi="Lato"/>
          <w:b/>
          <w:bCs/>
        </w:rPr>
      </w:pPr>
    </w:p>
    <w:p w14:paraId="035EA404" w14:textId="65CDB9DB" w:rsidR="00884008" w:rsidRDefault="009E6704" w:rsidP="00884008">
      <w:pPr>
        <w:rPr>
          <w:rFonts w:ascii="Lato" w:hAnsi="Lato"/>
          <w:b/>
          <w:bCs/>
        </w:rPr>
      </w:pPr>
      <w:r>
        <w:rPr>
          <w:rFonts w:ascii="Lato" w:hAnsi="Lato"/>
          <w:b/>
          <w:bCs/>
        </w:rPr>
        <w:lastRenderedPageBreak/>
        <w:br/>
      </w:r>
      <w:r w:rsidR="00D46458" w:rsidRPr="00D46458">
        <w:rPr>
          <w:rFonts w:ascii="Lato" w:hAnsi="Lato"/>
          <w:b/>
          <w:bCs/>
        </w:rPr>
        <w:t xml:space="preserve">Załącznik nr 1 </w:t>
      </w:r>
    </w:p>
    <w:p w14:paraId="1870B7F7" w14:textId="689DE2E1" w:rsidR="00B40909" w:rsidRDefault="00B40909" w:rsidP="00B40909">
      <w:pPr>
        <w:jc w:val="center"/>
        <w:rPr>
          <w:rFonts w:ascii="Lato" w:hAnsi="Lato"/>
          <w:b/>
          <w:bCs/>
        </w:rPr>
      </w:pPr>
      <w:r>
        <w:rPr>
          <w:rFonts w:ascii="Lato" w:hAnsi="Lato"/>
          <w:b/>
          <w:bCs/>
        </w:rPr>
        <w:t>HARMONOGRAM REALIZACJI</w:t>
      </w:r>
    </w:p>
    <w:p w14:paraId="2E75A9B2" w14:textId="77777777" w:rsidR="00D46458" w:rsidRDefault="00D46458" w:rsidP="00884008">
      <w:pPr>
        <w:rPr>
          <w:rFonts w:ascii="Lato" w:hAnsi="Lato"/>
          <w:b/>
          <w:bCs/>
        </w:rPr>
      </w:pPr>
    </w:p>
    <w:tbl>
      <w:tblPr>
        <w:tblStyle w:val="Tabela-Siatka"/>
        <w:tblW w:w="0" w:type="auto"/>
        <w:tblLook w:val="04A0" w:firstRow="1" w:lastRow="0" w:firstColumn="1" w:lastColumn="0" w:noHBand="0" w:noVBand="1"/>
      </w:tblPr>
      <w:tblGrid>
        <w:gridCol w:w="6941"/>
        <w:gridCol w:w="2688"/>
      </w:tblGrid>
      <w:tr w:rsidR="00B40909" w14:paraId="73631525" w14:textId="77777777" w:rsidTr="00B40909">
        <w:tc>
          <w:tcPr>
            <w:tcW w:w="6941" w:type="dxa"/>
            <w:shd w:val="clear" w:color="auto" w:fill="D9D9D9" w:themeFill="background1" w:themeFillShade="D9"/>
          </w:tcPr>
          <w:p w14:paraId="2F9B9C2B" w14:textId="3165F2DE" w:rsidR="00B40909" w:rsidRPr="003E0359" w:rsidRDefault="00B40909" w:rsidP="003E0359">
            <w:pPr>
              <w:spacing w:before="120" w:after="120"/>
              <w:jc w:val="center"/>
              <w:rPr>
                <w:rFonts w:ascii="Lato" w:hAnsi="Lato"/>
                <w:b/>
                <w:bCs/>
              </w:rPr>
            </w:pPr>
            <w:r w:rsidRPr="003E0359">
              <w:rPr>
                <w:rFonts w:ascii="Lato" w:hAnsi="Lato"/>
                <w:b/>
                <w:bCs/>
              </w:rPr>
              <w:t>Nazwa zadania</w:t>
            </w:r>
          </w:p>
        </w:tc>
        <w:tc>
          <w:tcPr>
            <w:tcW w:w="2688" w:type="dxa"/>
            <w:shd w:val="clear" w:color="auto" w:fill="D9D9D9" w:themeFill="background1" w:themeFillShade="D9"/>
          </w:tcPr>
          <w:p w14:paraId="7FC2E89F" w14:textId="107738DB" w:rsidR="00B40909" w:rsidRPr="003E0359" w:rsidRDefault="00B40909" w:rsidP="003E0359">
            <w:pPr>
              <w:spacing w:before="120" w:after="120"/>
              <w:jc w:val="center"/>
              <w:rPr>
                <w:rFonts w:ascii="Lato" w:hAnsi="Lato"/>
                <w:b/>
                <w:bCs/>
              </w:rPr>
            </w:pPr>
            <w:r w:rsidRPr="003E0359">
              <w:rPr>
                <w:rFonts w:ascii="Lato" w:hAnsi="Lato"/>
                <w:b/>
                <w:bCs/>
              </w:rPr>
              <w:t>Termin realizacji</w:t>
            </w:r>
          </w:p>
        </w:tc>
      </w:tr>
      <w:tr w:rsidR="009D00A8" w14:paraId="204DDD55" w14:textId="77777777" w:rsidTr="00B40909">
        <w:tc>
          <w:tcPr>
            <w:tcW w:w="6941" w:type="dxa"/>
            <w:vAlign w:val="center"/>
          </w:tcPr>
          <w:p w14:paraId="46AC12C1" w14:textId="2F560DCC" w:rsidR="009D00A8" w:rsidRPr="00B40909" w:rsidRDefault="009E6704" w:rsidP="00B40909">
            <w:pPr>
              <w:spacing w:before="120" w:after="120"/>
              <w:rPr>
                <w:rFonts w:ascii="Lato" w:hAnsi="Lato"/>
              </w:rPr>
            </w:pPr>
            <w:r w:rsidRPr="009E6704">
              <w:rPr>
                <w:rFonts w:ascii="Lato" w:hAnsi="Lato"/>
              </w:rPr>
              <w:t>Dostarczenie Zamawiającemu koncepcji trasy do uzgodnienia</w:t>
            </w:r>
          </w:p>
        </w:tc>
        <w:tc>
          <w:tcPr>
            <w:tcW w:w="2688" w:type="dxa"/>
            <w:vAlign w:val="center"/>
          </w:tcPr>
          <w:p w14:paraId="52584B4E" w14:textId="77777777" w:rsidR="009D00A8" w:rsidRDefault="009D00A8" w:rsidP="00B40909">
            <w:pPr>
              <w:jc w:val="center"/>
              <w:rPr>
                <w:rFonts w:ascii="Lato" w:hAnsi="Lato"/>
                <w:b/>
                <w:bCs/>
              </w:rPr>
            </w:pPr>
          </w:p>
        </w:tc>
      </w:tr>
      <w:tr w:rsidR="009D00A8" w14:paraId="20249807" w14:textId="77777777" w:rsidTr="00B40909">
        <w:tc>
          <w:tcPr>
            <w:tcW w:w="6941" w:type="dxa"/>
            <w:vAlign w:val="center"/>
          </w:tcPr>
          <w:p w14:paraId="6630D23B" w14:textId="7D6ACCE1" w:rsidR="009D00A8" w:rsidRPr="00B40909" w:rsidRDefault="009E6704" w:rsidP="00B40909">
            <w:pPr>
              <w:spacing w:before="120" w:after="120"/>
              <w:rPr>
                <w:rFonts w:ascii="Lato" w:hAnsi="Lato"/>
              </w:rPr>
            </w:pPr>
            <w:r w:rsidRPr="009E6704">
              <w:rPr>
                <w:rFonts w:ascii="Lato" w:hAnsi="Lato"/>
              </w:rPr>
              <w:t>Przełożenie projektu do uzgodnienia Energa Op</w:t>
            </w:r>
            <w:r w:rsidR="00B40909" w:rsidRPr="00B40909">
              <w:rPr>
                <w:rFonts w:ascii="Lato" w:hAnsi="Lato"/>
              </w:rPr>
              <w:t>er</w:t>
            </w:r>
            <w:r w:rsidRPr="009E6704">
              <w:rPr>
                <w:rFonts w:ascii="Lato" w:hAnsi="Lato"/>
              </w:rPr>
              <w:t>ator, celem zgodności z wydanymi Warunkami Przyłączenia</w:t>
            </w:r>
          </w:p>
        </w:tc>
        <w:tc>
          <w:tcPr>
            <w:tcW w:w="2688" w:type="dxa"/>
            <w:vAlign w:val="center"/>
          </w:tcPr>
          <w:p w14:paraId="79FDFECB" w14:textId="135C179D" w:rsidR="009D00A8" w:rsidRDefault="00B40909" w:rsidP="00B40909">
            <w:pPr>
              <w:jc w:val="center"/>
              <w:rPr>
                <w:rFonts w:ascii="Lato" w:hAnsi="Lato"/>
                <w:b/>
                <w:bCs/>
              </w:rPr>
            </w:pPr>
            <w:r w:rsidRPr="009E6704">
              <w:rPr>
                <w:rFonts w:ascii="Lato" w:hAnsi="Lato"/>
                <w:b/>
                <w:bCs/>
              </w:rPr>
              <w:t>15.10.2025</w:t>
            </w:r>
          </w:p>
        </w:tc>
      </w:tr>
      <w:tr w:rsidR="009D00A8" w14:paraId="2A559115" w14:textId="77777777" w:rsidTr="00B40909">
        <w:tc>
          <w:tcPr>
            <w:tcW w:w="6941" w:type="dxa"/>
            <w:vAlign w:val="center"/>
          </w:tcPr>
          <w:p w14:paraId="36E8F5C6" w14:textId="41110841" w:rsidR="009D00A8" w:rsidRPr="00B40909" w:rsidRDefault="009E6704" w:rsidP="00B40909">
            <w:pPr>
              <w:spacing w:before="120" w:after="120"/>
              <w:rPr>
                <w:rFonts w:ascii="Lato" w:hAnsi="Lato"/>
              </w:rPr>
            </w:pPr>
            <w:r w:rsidRPr="009E6704">
              <w:rPr>
                <w:rFonts w:ascii="Lato" w:hAnsi="Lato"/>
              </w:rPr>
              <w:t xml:space="preserve">Dostarczenie kosztorysów inwestorskich </w:t>
            </w:r>
            <w:r w:rsidR="00B40909" w:rsidRPr="00B40909">
              <w:rPr>
                <w:rFonts w:ascii="Lato" w:hAnsi="Lato"/>
              </w:rPr>
              <w:br/>
            </w:r>
            <w:r w:rsidRPr="009E6704">
              <w:rPr>
                <w:rFonts w:ascii="Lato" w:hAnsi="Lato"/>
              </w:rPr>
              <w:t>i przedmiarów robót</w:t>
            </w:r>
          </w:p>
        </w:tc>
        <w:tc>
          <w:tcPr>
            <w:tcW w:w="2688" w:type="dxa"/>
            <w:vAlign w:val="center"/>
          </w:tcPr>
          <w:p w14:paraId="22296D5F" w14:textId="77777777" w:rsidR="009D00A8" w:rsidRDefault="009D00A8" w:rsidP="00B40909">
            <w:pPr>
              <w:jc w:val="center"/>
              <w:rPr>
                <w:rFonts w:ascii="Lato" w:hAnsi="Lato"/>
                <w:b/>
                <w:bCs/>
              </w:rPr>
            </w:pPr>
          </w:p>
        </w:tc>
      </w:tr>
      <w:tr w:rsidR="009D00A8" w14:paraId="25976671" w14:textId="77777777" w:rsidTr="00B40909">
        <w:tc>
          <w:tcPr>
            <w:tcW w:w="6941" w:type="dxa"/>
            <w:vAlign w:val="center"/>
          </w:tcPr>
          <w:p w14:paraId="2FAB959E" w14:textId="43411D84" w:rsidR="009D00A8" w:rsidRPr="00B40909" w:rsidRDefault="009E6704" w:rsidP="00B40909">
            <w:pPr>
              <w:spacing w:before="120" w:after="120"/>
              <w:rPr>
                <w:rFonts w:ascii="Lato" w:hAnsi="Lato"/>
              </w:rPr>
            </w:pPr>
            <w:r w:rsidRPr="009E6704">
              <w:rPr>
                <w:rFonts w:ascii="Lato" w:hAnsi="Lato"/>
              </w:rPr>
              <w:t>Dostarczenie Specyfikacji technicznej wykonania i odbioru robót budowlanych STW</w:t>
            </w:r>
            <w:r w:rsidR="00063594" w:rsidRPr="00B40909">
              <w:rPr>
                <w:rFonts w:ascii="Lato" w:hAnsi="Lato"/>
              </w:rPr>
              <w:t>i</w:t>
            </w:r>
            <w:r w:rsidRPr="009E6704">
              <w:rPr>
                <w:rFonts w:ascii="Lato" w:hAnsi="Lato"/>
              </w:rPr>
              <w:t>ORB</w:t>
            </w:r>
          </w:p>
        </w:tc>
        <w:tc>
          <w:tcPr>
            <w:tcW w:w="2688" w:type="dxa"/>
            <w:vAlign w:val="center"/>
          </w:tcPr>
          <w:p w14:paraId="649790B5" w14:textId="77777777" w:rsidR="009D00A8" w:rsidRDefault="009D00A8" w:rsidP="00B40909">
            <w:pPr>
              <w:jc w:val="center"/>
              <w:rPr>
                <w:rFonts w:ascii="Lato" w:hAnsi="Lato"/>
                <w:b/>
                <w:bCs/>
              </w:rPr>
            </w:pPr>
          </w:p>
        </w:tc>
      </w:tr>
      <w:tr w:rsidR="009D00A8" w14:paraId="01AD09A3" w14:textId="77777777" w:rsidTr="00B40909">
        <w:tc>
          <w:tcPr>
            <w:tcW w:w="6941" w:type="dxa"/>
            <w:vAlign w:val="center"/>
          </w:tcPr>
          <w:p w14:paraId="3C41CC1A" w14:textId="6E11CA28" w:rsidR="009D00A8" w:rsidRPr="00B40909" w:rsidRDefault="009E6704" w:rsidP="00B40909">
            <w:pPr>
              <w:spacing w:before="120" w:after="120"/>
              <w:rPr>
                <w:rFonts w:ascii="Lato" w:hAnsi="Lato"/>
              </w:rPr>
            </w:pPr>
            <w:r w:rsidRPr="009E6704">
              <w:rPr>
                <w:rFonts w:ascii="Lato" w:hAnsi="Lato"/>
              </w:rPr>
              <w:t xml:space="preserve">Data uzyskania prawomocnej decyzji o pozwoleniu na budowę </w:t>
            </w:r>
            <w:r w:rsidR="00B40909">
              <w:rPr>
                <w:rFonts w:ascii="Lato" w:hAnsi="Lato"/>
              </w:rPr>
              <w:br/>
            </w:r>
            <w:r w:rsidRPr="009E6704">
              <w:rPr>
                <w:rFonts w:ascii="Lato" w:hAnsi="Lato"/>
              </w:rPr>
              <w:t xml:space="preserve">i przekazanie jej </w:t>
            </w:r>
            <w:r w:rsidR="00063594" w:rsidRPr="00B40909">
              <w:rPr>
                <w:rFonts w:ascii="Lato" w:hAnsi="Lato"/>
              </w:rPr>
              <w:t>Z</w:t>
            </w:r>
            <w:r w:rsidRPr="009E6704">
              <w:rPr>
                <w:rFonts w:ascii="Lato" w:hAnsi="Lato"/>
              </w:rPr>
              <w:t>amawiającemu</w:t>
            </w:r>
          </w:p>
        </w:tc>
        <w:tc>
          <w:tcPr>
            <w:tcW w:w="2688" w:type="dxa"/>
            <w:vAlign w:val="center"/>
          </w:tcPr>
          <w:p w14:paraId="433FCD1F" w14:textId="1337B054" w:rsidR="009D00A8" w:rsidRDefault="009E6704" w:rsidP="00B40909">
            <w:pPr>
              <w:jc w:val="center"/>
              <w:rPr>
                <w:rFonts w:ascii="Lato" w:hAnsi="Lato"/>
                <w:b/>
                <w:bCs/>
              </w:rPr>
            </w:pPr>
            <w:r w:rsidRPr="009E6704">
              <w:rPr>
                <w:rFonts w:ascii="Lato" w:hAnsi="Lato"/>
                <w:b/>
                <w:bCs/>
              </w:rPr>
              <w:t>15.12.2025</w:t>
            </w:r>
          </w:p>
        </w:tc>
      </w:tr>
    </w:tbl>
    <w:p w14:paraId="76F32762" w14:textId="77777777" w:rsidR="009D00A8" w:rsidRPr="00D46458" w:rsidRDefault="009D00A8" w:rsidP="00884008">
      <w:pPr>
        <w:rPr>
          <w:rFonts w:ascii="Lato" w:hAnsi="Lato"/>
          <w:b/>
          <w:bCs/>
        </w:rPr>
      </w:pPr>
    </w:p>
    <w:p w14:paraId="3500800D" w14:textId="77777777" w:rsidR="00D46458" w:rsidRDefault="00D46458" w:rsidP="00884008">
      <w:pPr>
        <w:rPr>
          <w:rFonts w:hint="eastAsia"/>
        </w:rPr>
      </w:pPr>
    </w:p>
    <w:p w14:paraId="1AE6220F" w14:textId="77777777" w:rsidR="00D46458" w:rsidRPr="00C6732F" w:rsidRDefault="00D46458" w:rsidP="00884008">
      <w:pPr>
        <w:rPr>
          <w:rFonts w:hint="eastAsia"/>
        </w:rPr>
      </w:pPr>
    </w:p>
    <w:p w14:paraId="67C1E574" w14:textId="77777777" w:rsidR="00884008" w:rsidRPr="00C6732F" w:rsidRDefault="00884008" w:rsidP="00884008">
      <w:pPr>
        <w:rPr>
          <w:rFonts w:hint="eastAsia"/>
        </w:rPr>
      </w:pPr>
    </w:p>
    <w:p w14:paraId="52AAF4E1" w14:textId="77777777" w:rsidR="00884008" w:rsidRPr="00C6732F" w:rsidRDefault="00884008" w:rsidP="00884008">
      <w:pPr>
        <w:rPr>
          <w:rFonts w:hint="eastAsia"/>
        </w:rPr>
      </w:pPr>
    </w:p>
    <w:p w14:paraId="650C4686" w14:textId="77777777" w:rsidR="00884008" w:rsidRPr="00C6732F" w:rsidRDefault="00884008" w:rsidP="00884008">
      <w:pPr>
        <w:rPr>
          <w:rFonts w:hint="eastAsia"/>
        </w:rPr>
      </w:pPr>
    </w:p>
    <w:p w14:paraId="0B656AA5" w14:textId="77777777" w:rsidR="00884008" w:rsidRPr="00C6732F" w:rsidRDefault="00884008" w:rsidP="00884008">
      <w:pPr>
        <w:rPr>
          <w:rFonts w:hint="eastAsia"/>
        </w:rPr>
      </w:pPr>
    </w:p>
    <w:p w14:paraId="702BC489" w14:textId="77777777" w:rsidR="00884008" w:rsidRPr="00C6732F" w:rsidRDefault="00884008" w:rsidP="00884008">
      <w:pPr>
        <w:rPr>
          <w:rFonts w:hint="eastAsia"/>
        </w:rPr>
      </w:pPr>
    </w:p>
    <w:p w14:paraId="6616E1F0" w14:textId="77777777" w:rsidR="00884008" w:rsidRPr="00C6732F" w:rsidRDefault="00884008" w:rsidP="00884008">
      <w:pPr>
        <w:rPr>
          <w:rFonts w:hint="eastAsia"/>
        </w:rPr>
      </w:pPr>
    </w:p>
    <w:p w14:paraId="11FDAA58" w14:textId="77777777" w:rsidR="00884008" w:rsidRPr="00C6732F" w:rsidRDefault="00884008" w:rsidP="00884008">
      <w:pPr>
        <w:rPr>
          <w:rFonts w:hint="eastAsia"/>
        </w:rPr>
      </w:pPr>
    </w:p>
    <w:p w14:paraId="1AF17B84" w14:textId="77777777" w:rsidR="00884008" w:rsidRPr="00C6732F" w:rsidRDefault="00884008" w:rsidP="00884008">
      <w:pPr>
        <w:rPr>
          <w:rFonts w:hint="eastAsia"/>
        </w:rPr>
      </w:pPr>
    </w:p>
    <w:p w14:paraId="2A285318" w14:textId="77777777" w:rsidR="00884008" w:rsidRPr="00C6732F" w:rsidRDefault="00884008" w:rsidP="00884008">
      <w:pPr>
        <w:rPr>
          <w:rFonts w:hint="eastAsia"/>
        </w:rPr>
      </w:pPr>
    </w:p>
    <w:p w14:paraId="34CFFDFE" w14:textId="77777777" w:rsidR="00884008" w:rsidRPr="00C6732F" w:rsidRDefault="00884008" w:rsidP="00884008">
      <w:pPr>
        <w:rPr>
          <w:rFonts w:hint="eastAsia"/>
        </w:rPr>
      </w:pPr>
    </w:p>
    <w:p w14:paraId="6BA9725B" w14:textId="77777777" w:rsidR="00884008" w:rsidRPr="00C6732F" w:rsidRDefault="00884008" w:rsidP="00884008">
      <w:pPr>
        <w:rPr>
          <w:rFonts w:hint="eastAsia"/>
        </w:rPr>
      </w:pPr>
    </w:p>
    <w:p w14:paraId="5D31D6BE" w14:textId="77777777" w:rsidR="00884008" w:rsidRPr="00C6732F" w:rsidRDefault="00884008" w:rsidP="00884008">
      <w:pPr>
        <w:rPr>
          <w:rFonts w:hint="eastAsia"/>
        </w:rPr>
      </w:pPr>
    </w:p>
    <w:p w14:paraId="1DC6219F" w14:textId="77777777" w:rsidR="00884008" w:rsidRPr="00C6732F" w:rsidRDefault="00884008" w:rsidP="00884008">
      <w:pPr>
        <w:rPr>
          <w:rFonts w:hint="eastAsia"/>
        </w:rPr>
      </w:pPr>
    </w:p>
    <w:p w14:paraId="3F582156" w14:textId="77777777" w:rsidR="00E6535D" w:rsidRPr="00C6732F" w:rsidRDefault="00E6535D" w:rsidP="00E6535D">
      <w:pPr>
        <w:rPr>
          <w:rFonts w:hint="eastAsia"/>
        </w:rPr>
      </w:pPr>
    </w:p>
    <w:p w14:paraId="2E68C76F" w14:textId="77777777" w:rsidR="00E6535D" w:rsidRPr="00C6732F" w:rsidRDefault="00E6535D" w:rsidP="00E6535D">
      <w:pPr>
        <w:rPr>
          <w:rFonts w:hint="eastAsia"/>
        </w:rPr>
      </w:pPr>
    </w:p>
    <w:p w14:paraId="009E6054" w14:textId="77777777" w:rsidR="009E0211" w:rsidRPr="00C6732F" w:rsidRDefault="009E0211" w:rsidP="00E6535D">
      <w:pPr>
        <w:rPr>
          <w:rFonts w:hint="eastAsia"/>
        </w:rPr>
      </w:pPr>
    </w:p>
    <w:p w14:paraId="47135BC3" w14:textId="77777777" w:rsidR="00A459BB" w:rsidRPr="00C6732F" w:rsidRDefault="00A459BB" w:rsidP="00E6535D">
      <w:pPr>
        <w:rPr>
          <w:rFonts w:hint="eastAsia"/>
        </w:rPr>
      </w:pPr>
    </w:p>
    <w:p w14:paraId="4C669643" w14:textId="77777777" w:rsidR="00A459BB" w:rsidRPr="00C6732F" w:rsidRDefault="00A459BB" w:rsidP="00E6535D">
      <w:pPr>
        <w:rPr>
          <w:rFonts w:hint="eastAsia"/>
        </w:rPr>
      </w:pPr>
    </w:p>
    <w:p w14:paraId="3924941E" w14:textId="77777777" w:rsidR="009B641B" w:rsidRPr="00C6732F" w:rsidRDefault="009B641B" w:rsidP="00E6535D">
      <w:pPr>
        <w:rPr>
          <w:rFonts w:hint="eastAsia"/>
        </w:rPr>
      </w:pPr>
    </w:p>
    <w:p w14:paraId="7B3B8C11" w14:textId="77777777" w:rsidR="00E6535D" w:rsidRPr="00C6732F" w:rsidRDefault="00E6535D" w:rsidP="00E6535D">
      <w:pPr>
        <w:rPr>
          <w:rFonts w:hint="eastAsia"/>
        </w:rPr>
      </w:pPr>
    </w:p>
    <w:p w14:paraId="531C88B2" w14:textId="77777777" w:rsidR="000A6DD6" w:rsidRPr="00C6732F" w:rsidRDefault="000A6DD6" w:rsidP="000A6DD6">
      <w:pPr>
        <w:rPr>
          <w:rFonts w:hint="eastAsia"/>
        </w:rPr>
      </w:pPr>
    </w:p>
    <w:p w14:paraId="59FA4E6F" w14:textId="77777777" w:rsidR="00A72084" w:rsidRPr="00C6732F" w:rsidRDefault="00A72084" w:rsidP="00A72084">
      <w:pPr>
        <w:rPr>
          <w:rFonts w:hint="eastAsia"/>
        </w:rPr>
      </w:pPr>
    </w:p>
    <w:p w14:paraId="0EE90326" w14:textId="77777777" w:rsidR="009E0211" w:rsidRDefault="009E0211" w:rsidP="0012510F">
      <w:pPr>
        <w:jc w:val="both"/>
        <w:rPr>
          <w:rFonts w:ascii="Lato" w:hAnsi="Lato"/>
          <w:sz w:val="22"/>
          <w:szCs w:val="22"/>
        </w:rPr>
      </w:pPr>
    </w:p>
    <w:sectPr w:rsidR="009E0211" w:rsidSect="008240A3">
      <w:headerReference w:type="default" r:id="rId9"/>
      <w:footerReference w:type="default" r:id="rId10"/>
      <w:headerReference w:type="first" r:id="rId11"/>
      <w:footerReference w:type="first" r:id="rId12"/>
      <w:pgSz w:w="11906" w:h="16838"/>
      <w:pgMar w:top="2204" w:right="1133" w:bottom="1418"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F4F39" w14:textId="77777777" w:rsidR="004527EC" w:rsidRPr="00C6732F" w:rsidRDefault="004527EC">
      <w:pPr>
        <w:rPr>
          <w:rFonts w:hint="eastAsia"/>
        </w:rPr>
      </w:pPr>
      <w:r w:rsidRPr="00C6732F">
        <w:separator/>
      </w:r>
    </w:p>
  </w:endnote>
  <w:endnote w:type="continuationSeparator" w:id="0">
    <w:p w14:paraId="6A637002" w14:textId="77777777" w:rsidR="004527EC" w:rsidRPr="00C6732F" w:rsidRDefault="004527EC">
      <w:pPr>
        <w:rPr>
          <w:rFonts w:hint="eastAsia"/>
        </w:rPr>
      </w:pPr>
      <w:r w:rsidRPr="00C673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Kokila">
    <w:altName w:val="Arial"/>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429C" w14:textId="4E3B8407" w:rsidR="00451FF2" w:rsidRPr="00C6732F" w:rsidRDefault="00451FF2" w:rsidP="00820FFB">
    <w:pPr>
      <w:pStyle w:val="Stopka"/>
      <w:tabs>
        <w:tab w:val="clear" w:pos="9638"/>
        <w:tab w:val="left" w:pos="4632"/>
      </w:tabs>
      <w:jc w:val="center"/>
      <w:rPr>
        <w:rFonts w:ascii="Lato" w:hAnsi="Lato"/>
      </w:rPr>
    </w:pPr>
    <w:r w:rsidRPr="002C597C">
      <w:rPr>
        <w:noProof/>
        <w:lang w:eastAsia="pl-PL" w:bidi="ar-SA"/>
      </w:rPr>
      <mc:AlternateContent>
        <mc:Choice Requires="wps">
          <w:drawing>
            <wp:anchor distT="0" distB="0" distL="114300" distR="114300" simplePos="0" relativeHeight="251659264" behindDoc="0" locked="0" layoutInCell="1" allowOverlap="1" wp14:anchorId="0D6A1EC2" wp14:editId="3B2ABCAA">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76254"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Pr="00C6732F">
      <w:rPr>
        <w:rFonts w:ascii="Lato" w:hAnsi="Lato"/>
      </w:rPr>
      <w:fldChar w:fldCharType="begin"/>
    </w:r>
    <w:r w:rsidRPr="00C6732F">
      <w:rPr>
        <w:rFonts w:ascii="Lato" w:hAnsi="Lato"/>
      </w:rPr>
      <w:instrText>PAGE   \* MERGEFORMAT</w:instrText>
    </w:r>
    <w:r w:rsidRPr="00C6732F">
      <w:rPr>
        <w:rFonts w:ascii="Lato" w:hAnsi="Lato"/>
      </w:rPr>
      <w:fldChar w:fldCharType="separate"/>
    </w:r>
    <w:r w:rsidR="00AE7982" w:rsidRPr="002C597C">
      <w:rPr>
        <w:rFonts w:ascii="Lato" w:hAnsi="Lato"/>
      </w:rPr>
      <w:t>21</w:t>
    </w:r>
    <w:r w:rsidRPr="00C6732F">
      <w:rPr>
        <w:rFonts w:ascii="Lato" w:hAnsi="Lato"/>
      </w:rPr>
      <w:fldChar w:fldCharType="end"/>
    </w:r>
  </w:p>
  <w:p w14:paraId="3D8C4E10" w14:textId="77777777" w:rsidR="00451FF2" w:rsidRPr="00C6732F" w:rsidRDefault="00451FF2">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C37A" w14:textId="68BF2ADD" w:rsidR="00451FF2" w:rsidRPr="00C6732F" w:rsidRDefault="00451FF2" w:rsidP="000D692F">
    <w:pPr>
      <w:pStyle w:val="Stopka"/>
      <w:tabs>
        <w:tab w:val="clear" w:pos="9638"/>
      </w:tabs>
      <w:rPr>
        <w:rFonts w:hint="eastAsia"/>
      </w:rPr>
    </w:pPr>
    <w:r w:rsidRPr="002C597C">
      <w:rPr>
        <w:rFonts w:hint="eastAsia"/>
        <w:noProof/>
        <w:lang w:eastAsia="pl-PL" w:bidi="ar-SA"/>
      </w:rPr>
      <w:drawing>
        <wp:anchor distT="0" distB="0" distL="0" distR="0" simplePos="0" relativeHeight="251663360" behindDoc="0" locked="0" layoutInCell="1" allowOverlap="1" wp14:anchorId="75D83B2A" wp14:editId="327A3230">
          <wp:simplePos x="0" y="0"/>
          <wp:positionH relativeFrom="margin">
            <wp:align>left</wp:align>
          </wp:positionH>
          <wp:positionV relativeFrom="paragraph">
            <wp:posOffset>-428625</wp:posOffset>
          </wp:positionV>
          <wp:extent cx="6103456" cy="641349"/>
          <wp:effectExtent l="0" t="0" r="0" b="698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A6995" w14:textId="77777777" w:rsidR="004527EC" w:rsidRPr="00C6732F" w:rsidRDefault="004527EC">
      <w:pPr>
        <w:rPr>
          <w:rFonts w:hint="eastAsia"/>
        </w:rPr>
      </w:pPr>
      <w:r w:rsidRPr="00C6732F">
        <w:separator/>
      </w:r>
    </w:p>
  </w:footnote>
  <w:footnote w:type="continuationSeparator" w:id="0">
    <w:p w14:paraId="7504B739" w14:textId="77777777" w:rsidR="004527EC" w:rsidRPr="00C6732F" w:rsidRDefault="004527EC">
      <w:pPr>
        <w:rPr>
          <w:rFonts w:hint="eastAsia"/>
        </w:rPr>
      </w:pPr>
      <w:r w:rsidRPr="00C673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D102" w14:textId="77777777" w:rsidR="00451FF2" w:rsidRPr="00C6732F" w:rsidRDefault="00451FF2">
    <w:pPr>
      <w:pStyle w:val="Nagwek"/>
      <w:rPr>
        <w:rFonts w:hint="eastAsia"/>
      </w:rPr>
    </w:pPr>
    <w:r w:rsidRPr="002C597C">
      <w:rPr>
        <w:noProof/>
        <w:lang w:eastAsia="pl-PL" w:bidi="ar-SA"/>
      </w:rPr>
      <w:drawing>
        <wp:anchor distT="0" distB="0" distL="0" distR="0" simplePos="0" relativeHeight="251656192" behindDoc="0" locked="0" layoutInCell="1" allowOverlap="1" wp14:anchorId="63063FEE" wp14:editId="01CF6BE0">
          <wp:simplePos x="0" y="0"/>
          <wp:positionH relativeFrom="column">
            <wp:posOffset>-20955</wp:posOffset>
          </wp:positionH>
          <wp:positionV relativeFrom="paragraph">
            <wp:posOffset>-141605</wp:posOffset>
          </wp:positionV>
          <wp:extent cx="2642235" cy="697230"/>
          <wp:effectExtent l="0" t="0" r="0" b="0"/>
          <wp:wrapSquare wrapText="largest"/>
          <wp:docPr id="435240489" name="Obraz 4352404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8B72" w14:textId="77777777" w:rsidR="00451FF2" w:rsidRPr="00C6732F" w:rsidRDefault="00451FF2">
    <w:pPr>
      <w:pStyle w:val="Nagwek"/>
      <w:rPr>
        <w:rFonts w:hint="eastAsia"/>
      </w:rPr>
    </w:pPr>
    <w:r w:rsidRPr="002C597C">
      <w:rPr>
        <w:noProof/>
        <w:lang w:eastAsia="pl-PL" w:bidi="ar-SA"/>
      </w:rPr>
      <w:drawing>
        <wp:anchor distT="0" distB="0" distL="0" distR="0" simplePos="0" relativeHeight="251658240" behindDoc="0" locked="0" layoutInCell="1" allowOverlap="1" wp14:anchorId="71949B79" wp14:editId="6D1D695D">
          <wp:simplePos x="0" y="0"/>
          <wp:positionH relativeFrom="column">
            <wp:posOffset>-13335</wp:posOffset>
          </wp:positionH>
          <wp:positionV relativeFrom="paragraph">
            <wp:posOffset>-141605</wp:posOffset>
          </wp:positionV>
          <wp:extent cx="2642235" cy="697230"/>
          <wp:effectExtent l="0" t="0" r="0" b="0"/>
          <wp:wrapSquare wrapText="largest"/>
          <wp:docPr id="1003575037" name="Obraz 10035750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6892"/>
    <w:multiLevelType w:val="hybridMultilevel"/>
    <w:tmpl w:val="1DFCB4F8"/>
    <w:lvl w:ilvl="0" w:tplc="FFFFFFFF">
      <w:start w:val="1"/>
      <w:numFmt w:val="decimal"/>
      <w:lvlText w:val="%1)"/>
      <w:lvlJc w:val="left"/>
      <w:pPr>
        <w:ind w:left="1428"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 w15:restartNumberingAfterBreak="0">
    <w:nsid w:val="032C4CC3"/>
    <w:multiLevelType w:val="hybridMultilevel"/>
    <w:tmpl w:val="9F9CBDDC"/>
    <w:lvl w:ilvl="0" w:tplc="19B0BF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36D24"/>
    <w:multiLevelType w:val="multilevel"/>
    <w:tmpl w:val="B928D7A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1A30FD"/>
    <w:multiLevelType w:val="multilevel"/>
    <w:tmpl w:val="11F2E8F0"/>
    <w:lvl w:ilvl="0">
      <w:start w:val="5"/>
      <w:numFmt w:val="decimal"/>
      <w:lvlText w:val="%1."/>
      <w:lvlJc w:val="left"/>
      <w:pPr>
        <w:ind w:left="390" w:hanging="390"/>
      </w:pPr>
      <w:rPr>
        <w:rFonts w:hint="default"/>
      </w:rPr>
    </w:lvl>
    <w:lvl w:ilvl="1">
      <w:start w:val="1"/>
      <w:numFmt w:val="decimal"/>
      <w:lvlText w:val="%1.%2."/>
      <w:lvlJc w:val="left"/>
      <w:pPr>
        <w:ind w:left="1034" w:hanging="39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 w15:restartNumberingAfterBreak="0">
    <w:nsid w:val="0828238A"/>
    <w:multiLevelType w:val="multilevel"/>
    <w:tmpl w:val="66CAB6BC"/>
    <w:lvl w:ilvl="0">
      <w:start w:val="1"/>
      <w:numFmt w:val="decimal"/>
      <w:lvlText w:val="%1."/>
      <w:lvlJc w:val="left"/>
      <w:pPr>
        <w:tabs>
          <w:tab w:val="num" w:pos="644"/>
        </w:tabs>
        <w:ind w:left="644" w:hanging="360"/>
      </w:pPr>
      <w:rPr>
        <w:rFonts w:ascii="Lato" w:eastAsia="Times New Roman" w:hAnsi="Lato" w:cs="Times New Roman" w:hint="default"/>
        <w:b/>
        <w:bCs w:val="0"/>
      </w:rPr>
    </w:lvl>
    <w:lvl w:ilvl="1">
      <w:start w:val="2"/>
      <w:numFmt w:val="decimal"/>
      <w:isLgl/>
      <w:lvlText w:val="%1.%2."/>
      <w:lvlJc w:val="left"/>
      <w:pPr>
        <w:ind w:left="710" w:hanging="360"/>
      </w:pPr>
      <w:rPr>
        <w:rFonts w:hint="default"/>
        <w:b w:val="0"/>
        <w:bCs w:val="0"/>
      </w:rPr>
    </w:lvl>
    <w:lvl w:ilvl="2">
      <w:start w:val="1"/>
      <w:numFmt w:val="decimal"/>
      <w:isLgl/>
      <w:lvlText w:val="%1.%2.%3."/>
      <w:lvlJc w:val="left"/>
      <w:pPr>
        <w:ind w:left="1136" w:hanging="720"/>
      </w:pPr>
      <w:rPr>
        <w:rFonts w:hint="default"/>
      </w:rPr>
    </w:lvl>
    <w:lvl w:ilvl="3">
      <w:start w:val="1"/>
      <w:numFmt w:val="decimal"/>
      <w:isLgl/>
      <w:lvlText w:val="%1.%2.%3.%4."/>
      <w:lvlJc w:val="left"/>
      <w:pPr>
        <w:ind w:left="1202" w:hanging="720"/>
      </w:pPr>
      <w:rPr>
        <w:rFonts w:hint="default"/>
      </w:rPr>
    </w:lvl>
    <w:lvl w:ilvl="4">
      <w:start w:val="1"/>
      <w:numFmt w:val="decimal"/>
      <w:isLgl/>
      <w:lvlText w:val="%1.%2.%3.%4.%5."/>
      <w:lvlJc w:val="left"/>
      <w:pPr>
        <w:ind w:left="1628" w:hanging="1080"/>
      </w:pPr>
      <w:rPr>
        <w:rFonts w:hint="default"/>
      </w:rPr>
    </w:lvl>
    <w:lvl w:ilvl="5">
      <w:start w:val="1"/>
      <w:numFmt w:val="decimal"/>
      <w:isLgl/>
      <w:lvlText w:val="%1.%2.%3.%4.%5.%6."/>
      <w:lvlJc w:val="left"/>
      <w:pPr>
        <w:ind w:left="1694"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86" w:hanging="1440"/>
      </w:pPr>
      <w:rPr>
        <w:rFonts w:hint="default"/>
      </w:rPr>
    </w:lvl>
    <w:lvl w:ilvl="8">
      <w:start w:val="1"/>
      <w:numFmt w:val="decimal"/>
      <w:isLgl/>
      <w:lvlText w:val="%1.%2.%3.%4.%5.%6.%7.%8.%9."/>
      <w:lvlJc w:val="left"/>
      <w:pPr>
        <w:ind w:left="2612" w:hanging="1800"/>
      </w:pPr>
      <w:rPr>
        <w:rFonts w:hint="default"/>
      </w:rPr>
    </w:lvl>
  </w:abstractNum>
  <w:abstractNum w:abstractNumId="5" w15:restartNumberingAfterBreak="0">
    <w:nsid w:val="08612B4A"/>
    <w:multiLevelType w:val="hybridMultilevel"/>
    <w:tmpl w:val="C96E3B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AA6B1E"/>
    <w:multiLevelType w:val="hybridMultilevel"/>
    <w:tmpl w:val="5D0624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434EFD"/>
    <w:multiLevelType w:val="hybridMultilevel"/>
    <w:tmpl w:val="27148738"/>
    <w:lvl w:ilvl="0" w:tplc="0415000F">
      <w:start w:val="1"/>
      <w:numFmt w:val="decimal"/>
      <w:lvlText w:val="%1."/>
      <w:lvlJc w:val="left"/>
      <w:pPr>
        <w:tabs>
          <w:tab w:val="num" w:pos="360"/>
        </w:tabs>
        <w:ind w:left="36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AB743B5"/>
    <w:multiLevelType w:val="hybridMultilevel"/>
    <w:tmpl w:val="7B62C42A"/>
    <w:lvl w:ilvl="0" w:tplc="AC56CCE6">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9" w15:restartNumberingAfterBreak="0">
    <w:nsid w:val="0AF752BD"/>
    <w:multiLevelType w:val="multilevel"/>
    <w:tmpl w:val="87960898"/>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0679C6"/>
    <w:multiLevelType w:val="hybridMultilevel"/>
    <w:tmpl w:val="EF66AE7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0C694A91"/>
    <w:multiLevelType w:val="hybridMultilevel"/>
    <w:tmpl w:val="DF2ACEC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D68133A"/>
    <w:multiLevelType w:val="hybridMultilevel"/>
    <w:tmpl w:val="723E4840"/>
    <w:lvl w:ilvl="0" w:tplc="AC56CCE6">
      <w:start w:val="1"/>
      <w:numFmt w:val="bullet"/>
      <w:lvlText w:val=""/>
      <w:lvlJc w:val="left"/>
      <w:pPr>
        <w:ind w:left="1353" w:hanging="360"/>
      </w:pPr>
      <w:rPr>
        <w:rFonts w:ascii="Symbol" w:hAnsi="Symbol" w:hint="default"/>
      </w:rPr>
    </w:lvl>
    <w:lvl w:ilvl="1" w:tplc="04150003">
      <w:start w:val="1"/>
      <w:numFmt w:val="bullet"/>
      <w:lvlText w:val="o"/>
      <w:lvlJc w:val="left"/>
      <w:pPr>
        <w:ind w:left="3567" w:hanging="360"/>
      </w:pPr>
      <w:rPr>
        <w:rFonts w:ascii="Courier New" w:hAnsi="Courier New" w:cs="Courier New" w:hint="default"/>
      </w:rPr>
    </w:lvl>
    <w:lvl w:ilvl="2" w:tplc="04150005">
      <w:start w:val="1"/>
      <w:numFmt w:val="bullet"/>
      <w:lvlText w:val=""/>
      <w:lvlJc w:val="left"/>
      <w:pPr>
        <w:ind w:left="4287" w:hanging="360"/>
      </w:pPr>
      <w:rPr>
        <w:rFonts w:ascii="Wingdings" w:hAnsi="Wingdings" w:hint="default"/>
      </w:rPr>
    </w:lvl>
    <w:lvl w:ilvl="3" w:tplc="04150001">
      <w:start w:val="1"/>
      <w:numFmt w:val="bullet"/>
      <w:lvlText w:val=""/>
      <w:lvlJc w:val="left"/>
      <w:pPr>
        <w:ind w:left="5007" w:hanging="360"/>
      </w:pPr>
      <w:rPr>
        <w:rFonts w:ascii="Symbol" w:hAnsi="Symbol" w:hint="default"/>
      </w:rPr>
    </w:lvl>
    <w:lvl w:ilvl="4" w:tplc="04150003">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3" w15:restartNumberingAfterBreak="0">
    <w:nsid w:val="104028B0"/>
    <w:multiLevelType w:val="hybridMultilevel"/>
    <w:tmpl w:val="A2983074"/>
    <w:lvl w:ilvl="0" w:tplc="39445F44">
      <w:start w:val="1"/>
      <w:numFmt w:val="decimal"/>
      <w:lvlText w:val="%1."/>
      <w:lvlJc w:val="left"/>
      <w:pPr>
        <w:ind w:left="360" w:hanging="360"/>
      </w:pPr>
      <w:rPr>
        <w:rFonts w:ascii="Lato" w:hAnsi="Lato" w:cs="Arial" w:hint="default"/>
        <w:b w:val="0"/>
        <w:sz w:val="22"/>
        <w:szCs w:val="22"/>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4" w15:restartNumberingAfterBreak="0">
    <w:nsid w:val="14D01C4D"/>
    <w:multiLevelType w:val="hybridMultilevel"/>
    <w:tmpl w:val="9BBAD1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53B3384"/>
    <w:multiLevelType w:val="hybridMultilevel"/>
    <w:tmpl w:val="2B388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7486095"/>
    <w:multiLevelType w:val="hybridMultilevel"/>
    <w:tmpl w:val="B3E047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EC7C9A"/>
    <w:multiLevelType w:val="multilevel"/>
    <w:tmpl w:val="D40685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8F0BF0"/>
    <w:multiLevelType w:val="hybridMultilevel"/>
    <w:tmpl w:val="2CD67AA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9" w15:restartNumberingAfterBreak="0">
    <w:nsid w:val="1AD8059C"/>
    <w:multiLevelType w:val="hybridMultilevel"/>
    <w:tmpl w:val="97482214"/>
    <w:lvl w:ilvl="0" w:tplc="A87ADEAC">
      <w:start w:val="1"/>
      <w:numFmt w:val="decimal"/>
      <w:lvlText w:val="%1."/>
      <w:lvlJc w:val="left"/>
      <w:pPr>
        <w:ind w:left="720" w:hanging="360"/>
      </w:pPr>
      <w:rPr>
        <w:rFonts w:hint="default"/>
        <w:b w:val="0"/>
        <w:sz w:val="22"/>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7078DE"/>
    <w:multiLevelType w:val="hybridMultilevel"/>
    <w:tmpl w:val="EF8C89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1D85224D"/>
    <w:multiLevelType w:val="hybridMultilevel"/>
    <w:tmpl w:val="81FE6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007513F"/>
    <w:multiLevelType w:val="hybridMultilevel"/>
    <w:tmpl w:val="6E10B904"/>
    <w:lvl w:ilvl="0" w:tplc="AC56CCE6">
      <w:start w:val="1"/>
      <w:numFmt w:val="bullet"/>
      <w:lvlText w:val=""/>
      <w:lvlJc w:val="left"/>
      <w:pPr>
        <w:ind w:left="1430" w:hanging="360"/>
      </w:pPr>
      <w:rPr>
        <w:rFonts w:ascii="Symbol" w:hAnsi="Symbol" w:hint="default"/>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23" w15:restartNumberingAfterBreak="0">
    <w:nsid w:val="21FA35AC"/>
    <w:multiLevelType w:val="hybridMultilevel"/>
    <w:tmpl w:val="5FEE8C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CF1517"/>
    <w:multiLevelType w:val="hybridMultilevel"/>
    <w:tmpl w:val="DFCC1B76"/>
    <w:lvl w:ilvl="0" w:tplc="3D869040">
      <w:start w:val="1"/>
      <w:numFmt w:val="lowerLetter"/>
      <w:lvlText w:val="%1)"/>
      <w:lvlJc w:val="left"/>
      <w:pPr>
        <w:ind w:left="720" w:hanging="360"/>
      </w:pPr>
      <w:rPr>
        <w:rFonts w:ascii="Lato" w:eastAsia="Calibri" w:hAnsi="Lato"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1A4EA84">
      <w:start w:val="1"/>
      <w:numFmt w:val="decimal"/>
      <w:lvlText w:val="%4."/>
      <w:lvlJc w:val="left"/>
      <w:pPr>
        <w:ind w:left="2880" w:hanging="360"/>
      </w:pPr>
      <w:rPr>
        <w:sz w:val="22"/>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490632C"/>
    <w:multiLevelType w:val="hybridMultilevel"/>
    <w:tmpl w:val="C824AA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4B3187"/>
    <w:multiLevelType w:val="hybridMultilevel"/>
    <w:tmpl w:val="5364AC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A4D1184"/>
    <w:multiLevelType w:val="hybridMultilevel"/>
    <w:tmpl w:val="673CF5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2C625665"/>
    <w:multiLevelType w:val="hybridMultilevel"/>
    <w:tmpl w:val="603EC0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A23259"/>
    <w:multiLevelType w:val="hybridMultilevel"/>
    <w:tmpl w:val="4B8E0634"/>
    <w:lvl w:ilvl="0" w:tplc="FFFFFFFF">
      <w:start w:val="1"/>
      <w:numFmt w:val="decimal"/>
      <w:lvlText w:val="%1)"/>
      <w:lvlJc w:val="left"/>
      <w:pPr>
        <w:ind w:left="1428"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0" w15:restartNumberingAfterBreak="0">
    <w:nsid w:val="2EA81FA0"/>
    <w:multiLevelType w:val="hybridMultilevel"/>
    <w:tmpl w:val="4A8093C6"/>
    <w:lvl w:ilvl="0" w:tplc="AC56CCE6">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31DA371C"/>
    <w:multiLevelType w:val="hybridMultilevel"/>
    <w:tmpl w:val="A4303836"/>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4817315"/>
    <w:multiLevelType w:val="hybridMultilevel"/>
    <w:tmpl w:val="8BC80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516539D"/>
    <w:multiLevelType w:val="hybridMultilevel"/>
    <w:tmpl w:val="A24014CC"/>
    <w:lvl w:ilvl="0" w:tplc="33943EF4">
      <w:start w:val="1"/>
      <w:numFmt w:val="decimal"/>
      <w:lvlText w:val="%1."/>
      <w:lvlJc w:val="left"/>
      <w:pPr>
        <w:ind w:left="2160" w:hanging="360"/>
      </w:pPr>
      <w:rPr>
        <w:rFonts w:eastAsia="Calibri"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361C1B5E"/>
    <w:multiLevelType w:val="hybridMultilevel"/>
    <w:tmpl w:val="519AE424"/>
    <w:lvl w:ilvl="0" w:tplc="8FECEE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3895610C"/>
    <w:multiLevelType w:val="hybridMultilevel"/>
    <w:tmpl w:val="30220D36"/>
    <w:lvl w:ilvl="0" w:tplc="FFFFFFFF">
      <w:start w:val="1"/>
      <w:numFmt w:val="lowerLetter"/>
      <w:lvlText w:val="%1)"/>
      <w:lvlJc w:val="left"/>
      <w:pPr>
        <w:ind w:left="720" w:hanging="360"/>
      </w:pPr>
      <w:rPr>
        <w:rFonts w:ascii="Lato" w:eastAsia="Calibri" w:hAnsi="Lato"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38A37FE4"/>
    <w:multiLevelType w:val="multilevel"/>
    <w:tmpl w:val="87960898"/>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8C23142"/>
    <w:multiLevelType w:val="multilevel"/>
    <w:tmpl w:val="35021B98"/>
    <w:lvl w:ilvl="0">
      <w:start w:val="1"/>
      <w:numFmt w:val="decimal"/>
      <w:lvlText w:val="%1."/>
      <w:lvlJc w:val="left"/>
      <w:pPr>
        <w:ind w:left="360" w:hanging="360"/>
      </w:pPr>
      <w:rPr>
        <w:sz w:val="22"/>
      </w:rPr>
    </w:lvl>
    <w:lvl w:ilvl="1">
      <w:start w:val="1"/>
      <w:numFmt w:val="decimal"/>
      <w:lvlText w:val="%1.%2."/>
      <w:lvlJc w:val="left"/>
      <w:pPr>
        <w:ind w:left="792" w:hanging="432"/>
      </w:pPr>
      <w:rPr>
        <w:b w:val="0"/>
        <w:bCs w:val="0"/>
        <w:i w:val="0"/>
        <w:iCs w:val="0"/>
        <w:sz w:val="22"/>
      </w:rPr>
    </w:lvl>
    <w:lvl w:ilvl="2">
      <w:start w:val="1"/>
      <w:numFmt w:val="lowerLetter"/>
      <w:lvlText w:val="%3)"/>
      <w:lvlJc w:val="left"/>
      <w:pPr>
        <w:ind w:left="1224"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9FC26BC"/>
    <w:multiLevelType w:val="hybridMultilevel"/>
    <w:tmpl w:val="437AF3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9A68A8"/>
    <w:multiLevelType w:val="hybridMultilevel"/>
    <w:tmpl w:val="EA22A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BC81733"/>
    <w:multiLevelType w:val="hybridMultilevel"/>
    <w:tmpl w:val="02B8BC72"/>
    <w:lvl w:ilvl="0" w:tplc="D9E49934">
      <w:start w:val="1"/>
      <w:numFmt w:val="decimal"/>
      <w:lvlText w:val="%1)"/>
      <w:lvlJc w:val="left"/>
      <w:pPr>
        <w:ind w:left="720" w:hanging="360"/>
      </w:pPr>
      <w:rPr>
        <w:rFonts w:hint="default"/>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F36498"/>
    <w:multiLevelType w:val="hybridMultilevel"/>
    <w:tmpl w:val="AB1CF8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0D661F"/>
    <w:multiLevelType w:val="hybridMultilevel"/>
    <w:tmpl w:val="2E38A382"/>
    <w:lvl w:ilvl="0" w:tplc="E56862B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360BB9"/>
    <w:multiLevelType w:val="hybridMultilevel"/>
    <w:tmpl w:val="2B3885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F1D6AAE"/>
    <w:multiLevelType w:val="hybridMultilevel"/>
    <w:tmpl w:val="E9E6AECC"/>
    <w:lvl w:ilvl="0" w:tplc="AC56CCE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3F7C2A1B"/>
    <w:multiLevelType w:val="hybridMultilevel"/>
    <w:tmpl w:val="0E1226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1EB1B8F"/>
    <w:multiLevelType w:val="hybridMultilevel"/>
    <w:tmpl w:val="F2C89C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A0483F"/>
    <w:multiLevelType w:val="hybridMultilevel"/>
    <w:tmpl w:val="068A4050"/>
    <w:lvl w:ilvl="0" w:tplc="FFFFFFFF">
      <w:start w:val="1"/>
      <w:numFmt w:val="decimal"/>
      <w:lvlText w:val="%1."/>
      <w:lvlJc w:val="left"/>
      <w:pPr>
        <w:ind w:left="720" w:hanging="360"/>
      </w:pPr>
      <w:rPr>
        <w:rFonts w:ascii="Lato" w:eastAsia="NSimSun" w:hAnsi="Lato"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474B4D6E"/>
    <w:multiLevelType w:val="hybridMultilevel"/>
    <w:tmpl w:val="73FE3E5A"/>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476827C0"/>
    <w:multiLevelType w:val="multilevel"/>
    <w:tmpl w:val="501EE8AC"/>
    <w:lvl w:ilvl="0">
      <w:start w:val="1"/>
      <w:numFmt w:val="lowerLetter"/>
      <w:lvlText w:val="%1)"/>
      <w:lvlJc w:val="left"/>
      <w:pPr>
        <w:ind w:left="815" w:hanging="390"/>
      </w:pPr>
      <w:rPr>
        <w:rFonts w:hint="default"/>
        <w:b w:val="0"/>
      </w:rPr>
    </w:lvl>
    <w:lvl w:ilvl="1">
      <w:start w:val="1"/>
      <w:numFmt w:val="bullet"/>
      <w:lvlText w:val=""/>
      <w:lvlJc w:val="left"/>
      <w:pPr>
        <w:ind w:left="2847" w:hanging="360"/>
      </w:pPr>
      <w:rPr>
        <w:rFonts w:ascii="Symbol" w:hAnsi="Symbol" w:hint="default"/>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0" w15:restartNumberingAfterBreak="0">
    <w:nsid w:val="478F7D81"/>
    <w:multiLevelType w:val="hybridMultilevel"/>
    <w:tmpl w:val="F2DEB57A"/>
    <w:lvl w:ilvl="0" w:tplc="8332984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79C72CF"/>
    <w:multiLevelType w:val="hybridMultilevel"/>
    <w:tmpl w:val="879616F2"/>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47B412A0"/>
    <w:multiLevelType w:val="hybridMultilevel"/>
    <w:tmpl w:val="B122DCD2"/>
    <w:lvl w:ilvl="0" w:tplc="D360B1FA">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53" w15:restartNumberingAfterBreak="0">
    <w:nsid w:val="49B73BF8"/>
    <w:multiLevelType w:val="multilevel"/>
    <w:tmpl w:val="A2A05B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B5D6324"/>
    <w:multiLevelType w:val="hybridMultilevel"/>
    <w:tmpl w:val="478E80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C495E45"/>
    <w:multiLevelType w:val="hybridMultilevel"/>
    <w:tmpl w:val="1C00808E"/>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DC537DF"/>
    <w:multiLevelType w:val="hybridMultilevel"/>
    <w:tmpl w:val="F2DEB57A"/>
    <w:lvl w:ilvl="0" w:tplc="FFFFFFFF">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EB82A8F"/>
    <w:multiLevelType w:val="hybridMultilevel"/>
    <w:tmpl w:val="820C80D2"/>
    <w:lvl w:ilvl="0" w:tplc="8892C3A8">
      <w:start w:val="1"/>
      <w:numFmt w:val="decimal"/>
      <w:lvlText w:val="%1)"/>
      <w:lvlJc w:val="left"/>
      <w:pPr>
        <w:ind w:left="735" w:hanging="360"/>
      </w:pPr>
      <w:rPr>
        <w:rFonts w:hint="default"/>
      </w:rPr>
    </w:lvl>
    <w:lvl w:ilvl="1" w:tplc="04150019" w:tentative="1">
      <w:start w:val="1"/>
      <w:numFmt w:val="lowerLetter"/>
      <w:lvlText w:val="%2."/>
      <w:lvlJc w:val="left"/>
      <w:pPr>
        <w:ind w:left="1455" w:hanging="360"/>
      </w:pPr>
    </w:lvl>
    <w:lvl w:ilvl="2" w:tplc="0415001B" w:tentative="1">
      <w:start w:val="1"/>
      <w:numFmt w:val="lowerRoman"/>
      <w:lvlText w:val="%3."/>
      <w:lvlJc w:val="right"/>
      <w:pPr>
        <w:ind w:left="2175" w:hanging="180"/>
      </w:pPr>
    </w:lvl>
    <w:lvl w:ilvl="3" w:tplc="0415000F" w:tentative="1">
      <w:start w:val="1"/>
      <w:numFmt w:val="decimal"/>
      <w:lvlText w:val="%4."/>
      <w:lvlJc w:val="left"/>
      <w:pPr>
        <w:ind w:left="2895" w:hanging="360"/>
      </w:pPr>
    </w:lvl>
    <w:lvl w:ilvl="4" w:tplc="04150019" w:tentative="1">
      <w:start w:val="1"/>
      <w:numFmt w:val="lowerLetter"/>
      <w:lvlText w:val="%5."/>
      <w:lvlJc w:val="left"/>
      <w:pPr>
        <w:ind w:left="3615" w:hanging="360"/>
      </w:pPr>
    </w:lvl>
    <w:lvl w:ilvl="5" w:tplc="0415001B" w:tentative="1">
      <w:start w:val="1"/>
      <w:numFmt w:val="lowerRoman"/>
      <w:lvlText w:val="%6."/>
      <w:lvlJc w:val="right"/>
      <w:pPr>
        <w:ind w:left="4335" w:hanging="180"/>
      </w:pPr>
    </w:lvl>
    <w:lvl w:ilvl="6" w:tplc="0415000F" w:tentative="1">
      <w:start w:val="1"/>
      <w:numFmt w:val="decimal"/>
      <w:lvlText w:val="%7."/>
      <w:lvlJc w:val="left"/>
      <w:pPr>
        <w:ind w:left="5055" w:hanging="360"/>
      </w:pPr>
    </w:lvl>
    <w:lvl w:ilvl="7" w:tplc="04150019" w:tentative="1">
      <w:start w:val="1"/>
      <w:numFmt w:val="lowerLetter"/>
      <w:lvlText w:val="%8."/>
      <w:lvlJc w:val="left"/>
      <w:pPr>
        <w:ind w:left="5775" w:hanging="360"/>
      </w:pPr>
    </w:lvl>
    <w:lvl w:ilvl="8" w:tplc="0415001B" w:tentative="1">
      <w:start w:val="1"/>
      <w:numFmt w:val="lowerRoman"/>
      <w:lvlText w:val="%9."/>
      <w:lvlJc w:val="right"/>
      <w:pPr>
        <w:ind w:left="6495" w:hanging="180"/>
      </w:pPr>
    </w:lvl>
  </w:abstractNum>
  <w:abstractNum w:abstractNumId="58" w15:restartNumberingAfterBreak="0">
    <w:nsid w:val="4EDC1E1E"/>
    <w:multiLevelType w:val="hybridMultilevel"/>
    <w:tmpl w:val="30C8CC8C"/>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9" w15:restartNumberingAfterBreak="0">
    <w:nsid w:val="4EF71283"/>
    <w:multiLevelType w:val="hybridMultilevel"/>
    <w:tmpl w:val="541AE42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0C1519A"/>
    <w:multiLevelType w:val="hybridMultilevel"/>
    <w:tmpl w:val="81FE61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1270309"/>
    <w:multiLevelType w:val="hybridMultilevel"/>
    <w:tmpl w:val="D6308046"/>
    <w:lvl w:ilvl="0" w:tplc="6FBE57B8">
      <w:start w:val="1"/>
      <w:numFmt w:val="decimal"/>
      <w:lvlText w:val="%1."/>
      <w:lvlJc w:val="left"/>
      <w:pPr>
        <w:ind w:left="644" w:hanging="360"/>
      </w:pPr>
      <w:rPr>
        <w:rFonts w:ascii="Lato" w:eastAsia="NSimSun" w:hAnsi="Lato" w:cs="Arial"/>
        <w:b w:val="0"/>
        <w:sz w:val="22"/>
      </w:rPr>
    </w:lvl>
    <w:lvl w:ilvl="1" w:tplc="9856B216">
      <w:start w:val="1"/>
      <w:numFmt w:val="lowerLetter"/>
      <w:lvlText w:val="%2)"/>
      <w:lvlJc w:val="left"/>
      <w:pPr>
        <w:ind w:left="1364" w:hanging="360"/>
      </w:pPr>
      <w:rPr>
        <w:rFonts w:ascii="Lato" w:eastAsia="NSimSun" w:hAnsi="Lato" w:cs="Arial"/>
        <w:b w:val="0"/>
        <w:sz w:val="22"/>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2" w15:restartNumberingAfterBreak="0">
    <w:nsid w:val="515B5BA6"/>
    <w:multiLevelType w:val="hybridMultilevel"/>
    <w:tmpl w:val="91CE14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1B37D04"/>
    <w:multiLevelType w:val="hybridMultilevel"/>
    <w:tmpl w:val="5204CACC"/>
    <w:lvl w:ilvl="0" w:tplc="6A1C2BA0">
      <w:start w:val="1"/>
      <w:numFmt w:val="decimal"/>
      <w:lvlText w:val="%1."/>
      <w:lvlJc w:val="left"/>
      <w:pPr>
        <w:ind w:left="1440" w:hanging="360"/>
      </w:pPr>
      <w:rPr>
        <w:rFonts w:hint="default"/>
        <w:b w:val="0"/>
        <w:sz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570E0EBC"/>
    <w:multiLevelType w:val="hybridMultilevel"/>
    <w:tmpl w:val="9DDC7F4C"/>
    <w:lvl w:ilvl="0" w:tplc="04150011">
      <w:start w:val="1"/>
      <w:numFmt w:val="decimal"/>
      <w:lvlText w:val="%1)"/>
      <w:lvlJc w:val="left"/>
      <w:pPr>
        <w:ind w:left="720" w:hanging="360"/>
      </w:pPr>
      <w:rPr>
        <w:rFonts w:hint="default"/>
        <w:b w:val="0"/>
        <w:sz w:val="22"/>
        <w:u w:val="none"/>
      </w:rPr>
    </w:lvl>
    <w:lvl w:ilvl="1" w:tplc="EB6E7ADC">
      <w:numFmt w:val="bullet"/>
      <w:lvlText w:val=""/>
      <w:lvlJc w:val="left"/>
      <w:pPr>
        <w:ind w:left="1440" w:hanging="360"/>
      </w:pPr>
      <w:rPr>
        <w:rFonts w:ascii="Symbol" w:eastAsia="NSimSu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BC1E67"/>
    <w:multiLevelType w:val="hybridMultilevel"/>
    <w:tmpl w:val="C7EE82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58AA3BC0"/>
    <w:multiLevelType w:val="multilevel"/>
    <w:tmpl w:val="EF589776"/>
    <w:lvl w:ilvl="0">
      <w:start w:val="1"/>
      <w:numFmt w:val="decimal"/>
      <w:lvlText w:val="%1."/>
      <w:lvlJc w:val="left"/>
      <w:rPr>
        <w:rFonts w:ascii="Lato" w:eastAsia="Calibri" w:hAnsi="Lato"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B923A25"/>
    <w:multiLevelType w:val="hybridMultilevel"/>
    <w:tmpl w:val="D8D4E3C2"/>
    <w:lvl w:ilvl="0" w:tplc="FFFFFFFF">
      <w:start w:val="1"/>
      <w:numFmt w:val="decimal"/>
      <w:lvlText w:val="%1."/>
      <w:lvlJc w:val="left"/>
      <w:pPr>
        <w:tabs>
          <w:tab w:val="num" w:pos="360"/>
        </w:tabs>
        <w:ind w:left="360" w:hanging="360"/>
      </w:pPr>
      <w:rPr>
        <w:rFonts w:hint="default"/>
      </w:rPr>
    </w:lvl>
    <w:lvl w:ilvl="1" w:tplc="04150017">
      <w:start w:val="1"/>
      <w:numFmt w:val="lowerLetter"/>
      <w:lvlText w:val="%2)"/>
      <w:lvlJc w:val="left"/>
      <w:pPr>
        <w:ind w:left="72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5CE47015"/>
    <w:multiLevelType w:val="hybridMultilevel"/>
    <w:tmpl w:val="14DCA8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F69133F"/>
    <w:multiLevelType w:val="hybridMultilevel"/>
    <w:tmpl w:val="E10AC0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622F7E42"/>
    <w:multiLevelType w:val="multilevel"/>
    <w:tmpl w:val="D69CD7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25061D9"/>
    <w:multiLevelType w:val="hybridMultilevel"/>
    <w:tmpl w:val="81D2B7C6"/>
    <w:lvl w:ilvl="0" w:tplc="D360B1FA">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72" w15:restartNumberingAfterBreak="0">
    <w:nsid w:val="653D3390"/>
    <w:multiLevelType w:val="hybridMultilevel"/>
    <w:tmpl w:val="D3749D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D3E3AD3"/>
    <w:multiLevelType w:val="hybridMultilevel"/>
    <w:tmpl w:val="32A449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DBA507C"/>
    <w:multiLevelType w:val="hybridMultilevel"/>
    <w:tmpl w:val="CF9C1DAC"/>
    <w:lvl w:ilvl="0" w:tplc="2ADA5ED8">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6F2B1A96"/>
    <w:multiLevelType w:val="hybridMultilevel"/>
    <w:tmpl w:val="A6E04AE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0664717"/>
    <w:multiLevelType w:val="hybridMultilevel"/>
    <w:tmpl w:val="04DCD5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3ED19D6"/>
    <w:multiLevelType w:val="hybridMultilevel"/>
    <w:tmpl w:val="ED72B29C"/>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73F30634"/>
    <w:multiLevelType w:val="hybridMultilevel"/>
    <w:tmpl w:val="7110E21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79" w15:restartNumberingAfterBreak="0">
    <w:nsid w:val="74FE104D"/>
    <w:multiLevelType w:val="multilevel"/>
    <w:tmpl w:val="62469080"/>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bullet"/>
      <w:lvlText w:val=""/>
      <w:lvlJc w:val="left"/>
      <w:pPr>
        <w:ind w:left="1430" w:hanging="360"/>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52D0F52"/>
    <w:multiLevelType w:val="hybridMultilevel"/>
    <w:tmpl w:val="F3BC30FA"/>
    <w:lvl w:ilvl="0" w:tplc="B4383EB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753551D6"/>
    <w:multiLevelType w:val="hybridMultilevel"/>
    <w:tmpl w:val="181063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5726778"/>
    <w:multiLevelType w:val="hybridMultilevel"/>
    <w:tmpl w:val="28B869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C56CCE6">
      <w:start w:val="1"/>
      <w:numFmt w:val="bullet"/>
      <w:lvlText w:val=""/>
      <w:lvlJc w:val="left"/>
      <w:pPr>
        <w:ind w:left="2847"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57C721E"/>
    <w:multiLevelType w:val="hybridMultilevel"/>
    <w:tmpl w:val="5D366336"/>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4" w15:restartNumberingAfterBreak="0">
    <w:nsid w:val="78AF3097"/>
    <w:multiLevelType w:val="hybridMultilevel"/>
    <w:tmpl w:val="8B5CF21A"/>
    <w:lvl w:ilvl="0" w:tplc="8AA45E4C">
      <w:start w:val="1"/>
      <w:numFmt w:val="decimal"/>
      <w:lvlText w:val="%1."/>
      <w:lvlJc w:val="left"/>
      <w:pPr>
        <w:ind w:left="704" w:hanging="420"/>
      </w:pPr>
      <w:rPr>
        <w:rFonts w:ascii="Lato" w:eastAsia="NSimSun" w:hAnsi="Lato" w:cs="Aria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790929F5"/>
    <w:multiLevelType w:val="multilevel"/>
    <w:tmpl w:val="8CF4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79370B0F"/>
    <w:multiLevelType w:val="hybridMultilevel"/>
    <w:tmpl w:val="E658647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97542DD"/>
    <w:multiLevelType w:val="hybridMultilevel"/>
    <w:tmpl w:val="068A4050"/>
    <w:lvl w:ilvl="0" w:tplc="CABC0F02">
      <w:start w:val="1"/>
      <w:numFmt w:val="decimal"/>
      <w:lvlText w:val="%1."/>
      <w:lvlJc w:val="left"/>
      <w:pPr>
        <w:ind w:left="720" w:hanging="360"/>
      </w:pPr>
      <w:rPr>
        <w:rFonts w:ascii="Lato" w:eastAsia="NSimSun" w:hAnsi="Lato"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B95674A"/>
    <w:multiLevelType w:val="hybridMultilevel"/>
    <w:tmpl w:val="B80ADDF8"/>
    <w:lvl w:ilvl="0" w:tplc="04150017">
      <w:start w:val="1"/>
      <w:numFmt w:val="lowerLetter"/>
      <w:lvlText w:val="%1)"/>
      <w:lvlJc w:val="left"/>
      <w:pPr>
        <w:ind w:left="1211" w:hanging="360"/>
      </w:pPr>
      <w:rPr>
        <w:b w:val="0"/>
        <w:sz w:val="22"/>
        <w:szCs w:val="22"/>
      </w:rPr>
    </w:lvl>
    <w:lvl w:ilvl="1" w:tplc="04150019">
      <w:start w:val="1"/>
      <w:numFmt w:val="lowerLetter"/>
      <w:lvlText w:val="%2."/>
      <w:lvlJc w:val="left"/>
      <w:pPr>
        <w:ind w:left="1440" w:hanging="360"/>
      </w:pPr>
    </w:lvl>
    <w:lvl w:ilvl="2" w:tplc="AC56CCE6">
      <w:start w:val="1"/>
      <w:numFmt w:val="bullet"/>
      <w:lvlText w:val=""/>
      <w:lvlJc w:val="left"/>
      <w:pPr>
        <w:ind w:left="2847"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CA35891"/>
    <w:multiLevelType w:val="multilevel"/>
    <w:tmpl w:val="22D83B14"/>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7D544C15"/>
    <w:multiLevelType w:val="hybridMultilevel"/>
    <w:tmpl w:val="4F164D64"/>
    <w:lvl w:ilvl="0" w:tplc="4732A6FC">
      <w:start w:val="1"/>
      <w:numFmt w:val="decimal"/>
      <w:lvlText w:val="%1)"/>
      <w:lvlJc w:val="left"/>
      <w:pPr>
        <w:ind w:left="720" w:hanging="360"/>
      </w:pPr>
      <w:rPr>
        <w:rFonts w:ascii="Lato" w:eastAsia="Times New Roman" w:hAnsi="Lato"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1618187">
    <w:abstractNumId w:val="37"/>
  </w:num>
  <w:num w:numId="2" w16cid:durableId="1384480209">
    <w:abstractNumId w:val="66"/>
  </w:num>
  <w:num w:numId="3" w16cid:durableId="63332180">
    <w:abstractNumId w:val="36"/>
  </w:num>
  <w:num w:numId="4" w16cid:durableId="371076196">
    <w:abstractNumId w:val="4"/>
  </w:num>
  <w:num w:numId="5" w16cid:durableId="301543123">
    <w:abstractNumId w:val="82"/>
  </w:num>
  <w:num w:numId="6" w16cid:durableId="1637950355">
    <w:abstractNumId w:val="64"/>
  </w:num>
  <w:num w:numId="7" w16cid:durableId="1297758285">
    <w:abstractNumId w:val="46"/>
  </w:num>
  <w:num w:numId="8" w16cid:durableId="711852878">
    <w:abstractNumId w:val="25"/>
  </w:num>
  <w:num w:numId="9" w16cid:durableId="1959870550">
    <w:abstractNumId w:val="65"/>
  </w:num>
  <w:num w:numId="10" w16cid:durableId="590091831">
    <w:abstractNumId w:val="11"/>
  </w:num>
  <w:num w:numId="11" w16cid:durableId="1421677796">
    <w:abstractNumId w:val="90"/>
  </w:num>
  <w:num w:numId="12" w16cid:durableId="1805923464">
    <w:abstractNumId w:val="15"/>
  </w:num>
  <w:num w:numId="13" w16cid:durableId="636224103">
    <w:abstractNumId w:val="14"/>
  </w:num>
  <w:num w:numId="14" w16cid:durableId="482047852">
    <w:abstractNumId w:val="38"/>
  </w:num>
  <w:num w:numId="15" w16cid:durableId="609892459">
    <w:abstractNumId w:val="50"/>
  </w:num>
  <w:num w:numId="16" w16cid:durableId="1182403479">
    <w:abstractNumId w:val="43"/>
  </w:num>
  <w:num w:numId="17" w16cid:durableId="1188954787">
    <w:abstractNumId w:val="86"/>
  </w:num>
  <w:num w:numId="18" w16cid:durableId="926307186">
    <w:abstractNumId w:val="81"/>
  </w:num>
  <w:num w:numId="19" w16cid:durableId="1157918830">
    <w:abstractNumId w:val="59"/>
  </w:num>
  <w:num w:numId="20" w16cid:durableId="2112629015">
    <w:abstractNumId w:val="73"/>
  </w:num>
  <w:num w:numId="21" w16cid:durableId="1693267559">
    <w:abstractNumId w:val="1"/>
  </w:num>
  <w:num w:numId="22" w16cid:durableId="654334687">
    <w:abstractNumId w:val="32"/>
  </w:num>
  <w:num w:numId="23" w16cid:durableId="1843810762">
    <w:abstractNumId w:val="60"/>
  </w:num>
  <w:num w:numId="24" w16cid:durableId="679702548">
    <w:abstractNumId w:val="91"/>
  </w:num>
  <w:num w:numId="25" w16cid:durableId="1533418059">
    <w:abstractNumId w:val="33"/>
  </w:num>
  <w:num w:numId="26" w16cid:durableId="1405104716">
    <w:abstractNumId w:val="88"/>
  </w:num>
  <w:num w:numId="27" w16cid:durableId="1667398149">
    <w:abstractNumId w:val="26"/>
  </w:num>
  <w:num w:numId="28" w16cid:durableId="1366177207">
    <w:abstractNumId w:val="24"/>
  </w:num>
  <w:num w:numId="29" w16cid:durableId="1815484747">
    <w:abstractNumId w:val="49"/>
  </w:num>
  <w:num w:numId="30" w16cid:durableId="1425224969">
    <w:abstractNumId w:val="12"/>
  </w:num>
  <w:num w:numId="31" w16cid:durableId="1614753006">
    <w:abstractNumId w:val="71"/>
  </w:num>
  <w:num w:numId="32" w16cid:durableId="1118336392">
    <w:abstractNumId w:val="83"/>
  </w:num>
  <w:num w:numId="33" w16cid:durableId="360671002">
    <w:abstractNumId w:val="30"/>
  </w:num>
  <w:num w:numId="34" w16cid:durableId="2146729902">
    <w:abstractNumId w:val="62"/>
  </w:num>
  <w:num w:numId="35" w16cid:durableId="624585974">
    <w:abstractNumId w:val="77"/>
  </w:num>
  <w:num w:numId="36" w16cid:durableId="1293514576">
    <w:abstractNumId w:val="44"/>
  </w:num>
  <w:num w:numId="37" w16cid:durableId="298610479">
    <w:abstractNumId w:val="31"/>
  </w:num>
  <w:num w:numId="38" w16cid:durableId="931740969">
    <w:abstractNumId w:val="75"/>
  </w:num>
  <w:num w:numId="39" w16cid:durableId="444155438">
    <w:abstractNumId w:val="22"/>
  </w:num>
  <w:num w:numId="40" w16cid:durableId="337510906">
    <w:abstractNumId w:val="79"/>
  </w:num>
  <w:num w:numId="41" w16cid:durableId="2123301103">
    <w:abstractNumId w:val="0"/>
  </w:num>
  <w:num w:numId="42" w16cid:durableId="2035839397">
    <w:abstractNumId w:val="29"/>
  </w:num>
  <w:num w:numId="43" w16cid:durableId="654260954">
    <w:abstractNumId w:val="55"/>
  </w:num>
  <w:num w:numId="44" w16cid:durableId="1854997286">
    <w:abstractNumId w:val="67"/>
  </w:num>
  <w:num w:numId="45" w16cid:durableId="1547839172">
    <w:abstractNumId w:val="61"/>
  </w:num>
  <w:num w:numId="46" w16cid:durableId="1192181522">
    <w:abstractNumId w:val="23"/>
  </w:num>
  <w:num w:numId="47" w16cid:durableId="840243088">
    <w:abstractNumId w:val="80"/>
  </w:num>
  <w:num w:numId="48" w16cid:durableId="1748838634">
    <w:abstractNumId w:val="40"/>
  </w:num>
  <w:num w:numId="49" w16cid:durableId="135148030">
    <w:abstractNumId w:val="84"/>
  </w:num>
  <w:num w:numId="50" w16cid:durableId="1179464133">
    <w:abstractNumId w:val="2"/>
  </w:num>
  <w:num w:numId="51" w16cid:durableId="670792896">
    <w:abstractNumId w:val="17"/>
  </w:num>
  <w:num w:numId="52" w16cid:durableId="585040713">
    <w:abstractNumId w:val="53"/>
  </w:num>
  <w:num w:numId="53" w16cid:durableId="1965892015">
    <w:abstractNumId w:val="70"/>
  </w:num>
  <w:num w:numId="54" w16cid:durableId="1311865104">
    <w:abstractNumId w:val="74"/>
  </w:num>
  <w:num w:numId="55" w16cid:durableId="560362116">
    <w:abstractNumId w:val="27"/>
  </w:num>
  <w:num w:numId="56" w16cid:durableId="790976008">
    <w:abstractNumId w:val="58"/>
  </w:num>
  <w:num w:numId="57" w16cid:durableId="1786773516">
    <w:abstractNumId w:val="28"/>
  </w:num>
  <w:num w:numId="58" w16cid:durableId="57946338">
    <w:abstractNumId w:val="51"/>
  </w:num>
  <w:num w:numId="59" w16cid:durableId="621695833">
    <w:abstractNumId w:val="48"/>
  </w:num>
  <w:num w:numId="60" w16cid:durableId="864517571">
    <w:abstractNumId w:val="10"/>
  </w:num>
  <w:num w:numId="61" w16cid:durableId="639773610">
    <w:abstractNumId w:val="41"/>
  </w:num>
  <w:num w:numId="62" w16cid:durableId="212618847">
    <w:abstractNumId w:val="7"/>
  </w:num>
  <w:num w:numId="63" w16cid:durableId="1865627039">
    <w:abstractNumId w:val="45"/>
  </w:num>
  <w:num w:numId="64" w16cid:durableId="1367099560">
    <w:abstractNumId w:val="16"/>
  </w:num>
  <w:num w:numId="65" w16cid:durableId="330065946">
    <w:abstractNumId w:val="39"/>
  </w:num>
  <w:num w:numId="66" w16cid:durableId="73281541">
    <w:abstractNumId w:val="72"/>
  </w:num>
  <w:num w:numId="67" w16cid:durableId="2011129503">
    <w:abstractNumId w:val="6"/>
  </w:num>
  <w:num w:numId="68" w16cid:durableId="375934821">
    <w:abstractNumId w:val="76"/>
  </w:num>
  <w:num w:numId="69" w16cid:durableId="733311583">
    <w:abstractNumId w:val="87"/>
  </w:num>
  <w:num w:numId="70" w16cid:durableId="317416855">
    <w:abstractNumId w:val="52"/>
  </w:num>
  <w:num w:numId="71" w16cid:durableId="871653506">
    <w:abstractNumId w:val="35"/>
  </w:num>
  <w:num w:numId="72" w16cid:durableId="2025209205">
    <w:abstractNumId w:val="57"/>
  </w:num>
  <w:num w:numId="73" w16cid:durableId="351299290">
    <w:abstractNumId w:val="42"/>
  </w:num>
  <w:num w:numId="74" w16cid:durableId="967856621">
    <w:abstractNumId w:val="9"/>
  </w:num>
  <w:num w:numId="75" w16cid:durableId="1896039561">
    <w:abstractNumId w:val="8"/>
  </w:num>
  <w:num w:numId="76" w16cid:durableId="1642880166">
    <w:abstractNumId w:val="3"/>
  </w:num>
  <w:num w:numId="77" w16cid:durableId="1943223303">
    <w:abstractNumId w:val="89"/>
  </w:num>
  <w:num w:numId="78" w16cid:durableId="1454322525">
    <w:abstractNumId w:val="19"/>
  </w:num>
  <w:num w:numId="79" w16cid:durableId="469174324">
    <w:abstractNumId w:val="63"/>
  </w:num>
  <w:num w:numId="80" w16cid:durableId="532496323">
    <w:abstractNumId w:val="78"/>
  </w:num>
  <w:num w:numId="81" w16cid:durableId="1247373936">
    <w:abstractNumId w:val="68"/>
  </w:num>
  <w:num w:numId="82" w16cid:durableId="1056053114">
    <w:abstractNumId w:val="20"/>
  </w:num>
  <w:num w:numId="83" w16cid:durableId="209541571">
    <w:abstractNumId w:val="34"/>
  </w:num>
  <w:num w:numId="84" w16cid:durableId="1738355401">
    <w:abstractNumId w:val="13"/>
  </w:num>
  <w:num w:numId="85" w16cid:durableId="909116957">
    <w:abstractNumId w:val="5"/>
  </w:num>
  <w:num w:numId="86" w16cid:durableId="1360810918">
    <w:abstractNumId w:val="69"/>
  </w:num>
  <w:num w:numId="87" w16cid:durableId="216283073">
    <w:abstractNumId w:val="18"/>
  </w:num>
  <w:num w:numId="88" w16cid:durableId="366297864">
    <w:abstractNumId w:val="56"/>
  </w:num>
  <w:num w:numId="89" w16cid:durableId="462042306">
    <w:abstractNumId w:val="21"/>
  </w:num>
  <w:num w:numId="90" w16cid:durableId="969047954">
    <w:abstractNumId w:val="85"/>
  </w:num>
  <w:num w:numId="91" w16cid:durableId="1817993067">
    <w:abstractNumId w:val="54"/>
  </w:num>
  <w:num w:numId="92" w16cid:durableId="1671833856">
    <w:abstractNumId w:val="4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02EC"/>
    <w:rsid w:val="00001ABF"/>
    <w:rsid w:val="000071E7"/>
    <w:rsid w:val="00012AD2"/>
    <w:rsid w:val="0001374A"/>
    <w:rsid w:val="000154FD"/>
    <w:rsid w:val="00015B0A"/>
    <w:rsid w:val="000204FB"/>
    <w:rsid w:val="00021193"/>
    <w:rsid w:val="00022203"/>
    <w:rsid w:val="00023C4A"/>
    <w:rsid w:val="0003667C"/>
    <w:rsid w:val="0004070F"/>
    <w:rsid w:val="00046813"/>
    <w:rsid w:val="00046BC4"/>
    <w:rsid w:val="000500BF"/>
    <w:rsid w:val="00052E4B"/>
    <w:rsid w:val="0005339B"/>
    <w:rsid w:val="00054572"/>
    <w:rsid w:val="00056C9E"/>
    <w:rsid w:val="00061044"/>
    <w:rsid w:val="000618A1"/>
    <w:rsid w:val="00063594"/>
    <w:rsid w:val="000635BC"/>
    <w:rsid w:val="0006374D"/>
    <w:rsid w:val="00065354"/>
    <w:rsid w:val="00071321"/>
    <w:rsid w:val="00071926"/>
    <w:rsid w:val="000723ED"/>
    <w:rsid w:val="00072596"/>
    <w:rsid w:val="00074013"/>
    <w:rsid w:val="000744A7"/>
    <w:rsid w:val="0007543D"/>
    <w:rsid w:val="0007640A"/>
    <w:rsid w:val="00080E22"/>
    <w:rsid w:val="00082333"/>
    <w:rsid w:val="0008237A"/>
    <w:rsid w:val="00083C78"/>
    <w:rsid w:val="000843CF"/>
    <w:rsid w:val="00086685"/>
    <w:rsid w:val="0009219A"/>
    <w:rsid w:val="000929DE"/>
    <w:rsid w:val="00094BCC"/>
    <w:rsid w:val="000A1EA6"/>
    <w:rsid w:val="000A324E"/>
    <w:rsid w:val="000A6DD6"/>
    <w:rsid w:val="000A6E1F"/>
    <w:rsid w:val="000B0652"/>
    <w:rsid w:val="000B2EAB"/>
    <w:rsid w:val="000B510E"/>
    <w:rsid w:val="000B53B3"/>
    <w:rsid w:val="000B661B"/>
    <w:rsid w:val="000B6855"/>
    <w:rsid w:val="000C3819"/>
    <w:rsid w:val="000C3D42"/>
    <w:rsid w:val="000D0465"/>
    <w:rsid w:val="000D4B00"/>
    <w:rsid w:val="000D50A0"/>
    <w:rsid w:val="000D5AE6"/>
    <w:rsid w:val="000D68E7"/>
    <w:rsid w:val="000D692F"/>
    <w:rsid w:val="000E0108"/>
    <w:rsid w:val="000E2293"/>
    <w:rsid w:val="000E3B21"/>
    <w:rsid w:val="000F30DD"/>
    <w:rsid w:val="000F7BEF"/>
    <w:rsid w:val="0010054D"/>
    <w:rsid w:val="00101982"/>
    <w:rsid w:val="00102D5E"/>
    <w:rsid w:val="001056F0"/>
    <w:rsid w:val="00105CE2"/>
    <w:rsid w:val="00111245"/>
    <w:rsid w:val="00111453"/>
    <w:rsid w:val="00113A40"/>
    <w:rsid w:val="00116204"/>
    <w:rsid w:val="00120D6B"/>
    <w:rsid w:val="00124448"/>
    <w:rsid w:val="0012510F"/>
    <w:rsid w:val="00125BAA"/>
    <w:rsid w:val="00127146"/>
    <w:rsid w:val="00127B24"/>
    <w:rsid w:val="0013526F"/>
    <w:rsid w:val="0013708E"/>
    <w:rsid w:val="00137704"/>
    <w:rsid w:val="00141C35"/>
    <w:rsid w:val="0014202A"/>
    <w:rsid w:val="00146EAE"/>
    <w:rsid w:val="00151EF0"/>
    <w:rsid w:val="00152BB4"/>
    <w:rsid w:val="001533AD"/>
    <w:rsid w:val="00154CD2"/>
    <w:rsid w:val="00155B27"/>
    <w:rsid w:val="001601B7"/>
    <w:rsid w:val="00163E59"/>
    <w:rsid w:val="00165A1B"/>
    <w:rsid w:val="00167BB7"/>
    <w:rsid w:val="001726C3"/>
    <w:rsid w:val="001757A5"/>
    <w:rsid w:val="001776A9"/>
    <w:rsid w:val="001779A3"/>
    <w:rsid w:val="00180202"/>
    <w:rsid w:val="00180489"/>
    <w:rsid w:val="0018213D"/>
    <w:rsid w:val="00184102"/>
    <w:rsid w:val="0018706F"/>
    <w:rsid w:val="00194AAC"/>
    <w:rsid w:val="00195D93"/>
    <w:rsid w:val="0019634B"/>
    <w:rsid w:val="001975D2"/>
    <w:rsid w:val="0019780C"/>
    <w:rsid w:val="001A10A0"/>
    <w:rsid w:val="001A1F5F"/>
    <w:rsid w:val="001A524E"/>
    <w:rsid w:val="001A611C"/>
    <w:rsid w:val="001A6D9B"/>
    <w:rsid w:val="001C17B7"/>
    <w:rsid w:val="001D0736"/>
    <w:rsid w:val="001D18DA"/>
    <w:rsid w:val="001D1F9A"/>
    <w:rsid w:val="001D3873"/>
    <w:rsid w:val="001D46B9"/>
    <w:rsid w:val="001E3F69"/>
    <w:rsid w:val="001E5599"/>
    <w:rsid w:val="001F54C2"/>
    <w:rsid w:val="001F7A0D"/>
    <w:rsid w:val="00200645"/>
    <w:rsid w:val="002021FE"/>
    <w:rsid w:val="00205E21"/>
    <w:rsid w:val="00207F4A"/>
    <w:rsid w:val="002114F1"/>
    <w:rsid w:val="002158DB"/>
    <w:rsid w:val="00224D86"/>
    <w:rsid w:val="00226BD3"/>
    <w:rsid w:val="002316F5"/>
    <w:rsid w:val="00237240"/>
    <w:rsid w:val="0024087C"/>
    <w:rsid w:val="002412EC"/>
    <w:rsid w:val="00251377"/>
    <w:rsid w:val="0025403B"/>
    <w:rsid w:val="0025460E"/>
    <w:rsid w:val="00255D31"/>
    <w:rsid w:val="002566A3"/>
    <w:rsid w:val="002665FA"/>
    <w:rsid w:val="0026739B"/>
    <w:rsid w:val="00270CAF"/>
    <w:rsid w:val="00271046"/>
    <w:rsid w:val="00273B08"/>
    <w:rsid w:val="0027586F"/>
    <w:rsid w:val="0028027B"/>
    <w:rsid w:val="002931BC"/>
    <w:rsid w:val="00294D7F"/>
    <w:rsid w:val="0029660D"/>
    <w:rsid w:val="00296DF6"/>
    <w:rsid w:val="0029735A"/>
    <w:rsid w:val="00297847"/>
    <w:rsid w:val="002A1212"/>
    <w:rsid w:val="002A346F"/>
    <w:rsid w:val="002A42FA"/>
    <w:rsid w:val="002A75B4"/>
    <w:rsid w:val="002A7C93"/>
    <w:rsid w:val="002B156D"/>
    <w:rsid w:val="002B46D1"/>
    <w:rsid w:val="002C4543"/>
    <w:rsid w:val="002C597C"/>
    <w:rsid w:val="002D0EBA"/>
    <w:rsid w:val="002D1C14"/>
    <w:rsid w:val="002D1DA7"/>
    <w:rsid w:val="002E55AB"/>
    <w:rsid w:val="002E6FFB"/>
    <w:rsid w:val="002F037E"/>
    <w:rsid w:val="002F0A48"/>
    <w:rsid w:val="002F2B91"/>
    <w:rsid w:val="002F5395"/>
    <w:rsid w:val="002F6CB7"/>
    <w:rsid w:val="002F783D"/>
    <w:rsid w:val="002F7E06"/>
    <w:rsid w:val="0030430A"/>
    <w:rsid w:val="0030445A"/>
    <w:rsid w:val="00304C9C"/>
    <w:rsid w:val="0030726D"/>
    <w:rsid w:val="00307E61"/>
    <w:rsid w:val="00315A8D"/>
    <w:rsid w:val="00324CCF"/>
    <w:rsid w:val="00330E29"/>
    <w:rsid w:val="003326FE"/>
    <w:rsid w:val="0033321F"/>
    <w:rsid w:val="00333B29"/>
    <w:rsid w:val="00340720"/>
    <w:rsid w:val="003410E1"/>
    <w:rsid w:val="00342406"/>
    <w:rsid w:val="003437DF"/>
    <w:rsid w:val="00351E0A"/>
    <w:rsid w:val="00353334"/>
    <w:rsid w:val="00354E52"/>
    <w:rsid w:val="00355277"/>
    <w:rsid w:val="00360648"/>
    <w:rsid w:val="00361025"/>
    <w:rsid w:val="00363F31"/>
    <w:rsid w:val="00364565"/>
    <w:rsid w:val="0036567A"/>
    <w:rsid w:val="00365AAF"/>
    <w:rsid w:val="00365B83"/>
    <w:rsid w:val="00366370"/>
    <w:rsid w:val="00372C9F"/>
    <w:rsid w:val="00372DAB"/>
    <w:rsid w:val="00382B0E"/>
    <w:rsid w:val="00382B1A"/>
    <w:rsid w:val="00386EE3"/>
    <w:rsid w:val="003907FA"/>
    <w:rsid w:val="0039130C"/>
    <w:rsid w:val="00393555"/>
    <w:rsid w:val="003A14E2"/>
    <w:rsid w:val="003A7CE1"/>
    <w:rsid w:val="003C1638"/>
    <w:rsid w:val="003C1AB1"/>
    <w:rsid w:val="003C64A4"/>
    <w:rsid w:val="003D013C"/>
    <w:rsid w:val="003D0913"/>
    <w:rsid w:val="003D34BF"/>
    <w:rsid w:val="003D4C96"/>
    <w:rsid w:val="003D6D9A"/>
    <w:rsid w:val="003D7690"/>
    <w:rsid w:val="003E0359"/>
    <w:rsid w:val="003E0FFB"/>
    <w:rsid w:val="003E6136"/>
    <w:rsid w:val="003E65A8"/>
    <w:rsid w:val="003F4189"/>
    <w:rsid w:val="003F4755"/>
    <w:rsid w:val="003F53F7"/>
    <w:rsid w:val="004012FD"/>
    <w:rsid w:val="00401413"/>
    <w:rsid w:val="004018D1"/>
    <w:rsid w:val="00402089"/>
    <w:rsid w:val="004022DE"/>
    <w:rsid w:val="004111C7"/>
    <w:rsid w:val="00416ABB"/>
    <w:rsid w:val="00424D31"/>
    <w:rsid w:val="00426495"/>
    <w:rsid w:val="00427118"/>
    <w:rsid w:val="004339C3"/>
    <w:rsid w:val="00436B33"/>
    <w:rsid w:val="00436EEE"/>
    <w:rsid w:val="00442D50"/>
    <w:rsid w:val="004457D0"/>
    <w:rsid w:val="004457F3"/>
    <w:rsid w:val="004472D5"/>
    <w:rsid w:val="0044764D"/>
    <w:rsid w:val="00451FF2"/>
    <w:rsid w:val="004527EC"/>
    <w:rsid w:val="00460D47"/>
    <w:rsid w:val="00466943"/>
    <w:rsid w:val="00466C2D"/>
    <w:rsid w:val="00471093"/>
    <w:rsid w:val="0047187D"/>
    <w:rsid w:val="00474B91"/>
    <w:rsid w:val="00480911"/>
    <w:rsid w:val="00480F06"/>
    <w:rsid w:val="004818A8"/>
    <w:rsid w:val="00486CF9"/>
    <w:rsid w:val="0049077B"/>
    <w:rsid w:val="00490E23"/>
    <w:rsid w:val="0049204F"/>
    <w:rsid w:val="004927E9"/>
    <w:rsid w:val="0049528A"/>
    <w:rsid w:val="00496F66"/>
    <w:rsid w:val="00497972"/>
    <w:rsid w:val="004A20A8"/>
    <w:rsid w:val="004A24CA"/>
    <w:rsid w:val="004A37C4"/>
    <w:rsid w:val="004A3C6D"/>
    <w:rsid w:val="004A5A8C"/>
    <w:rsid w:val="004B1EFE"/>
    <w:rsid w:val="004B23CF"/>
    <w:rsid w:val="004B68E7"/>
    <w:rsid w:val="004C199F"/>
    <w:rsid w:val="004C432F"/>
    <w:rsid w:val="004C6069"/>
    <w:rsid w:val="004D015B"/>
    <w:rsid w:val="004D0F5B"/>
    <w:rsid w:val="004D1FC5"/>
    <w:rsid w:val="004D4450"/>
    <w:rsid w:val="004D68E4"/>
    <w:rsid w:val="004E1897"/>
    <w:rsid w:val="004F7584"/>
    <w:rsid w:val="00500FBB"/>
    <w:rsid w:val="0050305B"/>
    <w:rsid w:val="00507468"/>
    <w:rsid w:val="005202C8"/>
    <w:rsid w:val="00521733"/>
    <w:rsid w:val="0052342A"/>
    <w:rsid w:val="00531292"/>
    <w:rsid w:val="00531AC4"/>
    <w:rsid w:val="00536A73"/>
    <w:rsid w:val="005416CA"/>
    <w:rsid w:val="0054768E"/>
    <w:rsid w:val="00547C8A"/>
    <w:rsid w:val="00553F60"/>
    <w:rsid w:val="00554559"/>
    <w:rsid w:val="00561CF3"/>
    <w:rsid w:val="00562711"/>
    <w:rsid w:val="00563C83"/>
    <w:rsid w:val="00573F22"/>
    <w:rsid w:val="005750D5"/>
    <w:rsid w:val="00576349"/>
    <w:rsid w:val="00577120"/>
    <w:rsid w:val="005774FC"/>
    <w:rsid w:val="00580ABF"/>
    <w:rsid w:val="00581F2E"/>
    <w:rsid w:val="005824EB"/>
    <w:rsid w:val="005826BE"/>
    <w:rsid w:val="00585A7E"/>
    <w:rsid w:val="00585C0E"/>
    <w:rsid w:val="00585C13"/>
    <w:rsid w:val="00585FC2"/>
    <w:rsid w:val="00586D87"/>
    <w:rsid w:val="005902C5"/>
    <w:rsid w:val="00591518"/>
    <w:rsid w:val="00591A70"/>
    <w:rsid w:val="005935E6"/>
    <w:rsid w:val="00594357"/>
    <w:rsid w:val="00597886"/>
    <w:rsid w:val="00597CB0"/>
    <w:rsid w:val="005A132F"/>
    <w:rsid w:val="005A1785"/>
    <w:rsid w:val="005A3580"/>
    <w:rsid w:val="005A4773"/>
    <w:rsid w:val="005A689A"/>
    <w:rsid w:val="005A6E23"/>
    <w:rsid w:val="005A6EEA"/>
    <w:rsid w:val="005B251D"/>
    <w:rsid w:val="005B2EDE"/>
    <w:rsid w:val="005B3403"/>
    <w:rsid w:val="005B566B"/>
    <w:rsid w:val="005C0761"/>
    <w:rsid w:val="005C2D06"/>
    <w:rsid w:val="005C54A1"/>
    <w:rsid w:val="005C7930"/>
    <w:rsid w:val="005D183A"/>
    <w:rsid w:val="005E2AEB"/>
    <w:rsid w:val="005E666C"/>
    <w:rsid w:val="00601C31"/>
    <w:rsid w:val="00607CBA"/>
    <w:rsid w:val="0061176A"/>
    <w:rsid w:val="00613EB1"/>
    <w:rsid w:val="00617C59"/>
    <w:rsid w:val="00617FB9"/>
    <w:rsid w:val="00625485"/>
    <w:rsid w:val="00626001"/>
    <w:rsid w:val="00632EBA"/>
    <w:rsid w:val="0063359C"/>
    <w:rsid w:val="00633A12"/>
    <w:rsid w:val="0063787B"/>
    <w:rsid w:val="00641A78"/>
    <w:rsid w:val="00643C46"/>
    <w:rsid w:val="00646E4A"/>
    <w:rsid w:val="00652C31"/>
    <w:rsid w:val="006627F6"/>
    <w:rsid w:val="00663A09"/>
    <w:rsid w:val="00663E9B"/>
    <w:rsid w:val="006653E2"/>
    <w:rsid w:val="006671A4"/>
    <w:rsid w:val="00667E32"/>
    <w:rsid w:val="006765B6"/>
    <w:rsid w:val="0068312F"/>
    <w:rsid w:val="00683824"/>
    <w:rsid w:val="006861E8"/>
    <w:rsid w:val="00691F93"/>
    <w:rsid w:val="00692C61"/>
    <w:rsid w:val="00695891"/>
    <w:rsid w:val="00695A61"/>
    <w:rsid w:val="0069649A"/>
    <w:rsid w:val="00697605"/>
    <w:rsid w:val="006A1954"/>
    <w:rsid w:val="006A293C"/>
    <w:rsid w:val="006B1112"/>
    <w:rsid w:val="006B32E2"/>
    <w:rsid w:val="006B4E1F"/>
    <w:rsid w:val="006B6104"/>
    <w:rsid w:val="006B6602"/>
    <w:rsid w:val="006C21F7"/>
    <w:rsid w:val="006C2CBD"/>
    <w:rsid w:val="006C3017"/>
    <w:rsid w:val="006C3AAC"/>
    <w:rsid w:val="006C4A05"/>
    <w:rsid w:val="006D0680"/>
    <w:rsid w:val="006D4E6B"/>
    <w:rsid w:val="006D54BC"/>
    <w:rsid w:val="006D7D97"/>
    <w:rsid w:val="006E35FB"/>
    <w:rsid w:val="006E6815"/>
    <w:rsid w:val="006E6C72"/>
    <w:rsid w:val="006F1E4B"/>
    <w:rsid w:val="006F1F4B"/>
    <w:rsid w:val="006F256C"/>
    <w:rsid w:val="006F3B6F"/>
    <w:rsid w:val="006F3FAA"/>
    <w:rsid w:val="00701509"/>
    <w:rsid w:val="007035CD"/>
    <w:rsid w:val="00704087"/>
    <w:rsid w:val="007043B2"/>
    <w:rsid w:val="007068C6"/>
    <w:rsid w:val="00707AE4"/>
    <w:rsid w:val="007134AA"/>
    <w:rsid w:val="007156E8"/>
    <w:rsid w:val="00722D03"/>
    <w:rsid w:val="00725E39"/>
    <w:rsid w:val="00732B73"/>
    <w:rsid w:val="00736A33"/>
    <w:rsid w:val="00740CDE"/>
    <w:rsid w:val="007414C5"/>
    <w:rsid w:val="00741E54"/>
    <w:rsid w:val="0074344B"/>
    <w:rsid w:val="00744876"/>
    <w:rsid w:val="007465DE"/>
    <w:rsid w:val="00750977"/>
    <w:rsid w:val="00750E28"/>
    <w:rsid w:val="00751FEA"/>
    <w:rsid w:val="00755DAF"/>
    <w:rsid w:val="00756863"/>
    <w:rsid w:val="007571A7"/>
    <w:rsid w:val="007613AA"/>
    <w:rsid w:val="0076290B"/>
    <w:rsid w:val="00766DC1"/>
    <w:rsid w:val="007705C3"/>
    <w:rsid w:val="00776050"/>
    <w:rsid w:val="00777F49"/>
    <w:rsid w:val="00781B55"/>
    <w:rsid w:val="00783BD9"/>
    <w:rsid w:val="00783E10"/>
    <w:rsid w:val="007919E2"/>
    <w:rsid w:val="00791CCE"/>
    <w:rsid w:val="00793180"/>
    <w:rsid w:val="00797DCA"/>
    <w:rsid w:val="007A173C"/>
    <w:rsid w:val="007A5447"/>
    <w:rsid w:val="007A5C0A"/>
    <w:rsid w:val="007A629C"/>
    <w:rsid w:val="007A7696"/>
    <w:rsid w:val="007B06B1"/>
    <w:rsid w:val="007B0854"/>
    <w:rsid w:val="007B3591"/>
    <w:rsid w:val="007B488D"/>
    <w:rsid w:val="007B57DE"/>
    <w:rsid w:val="007B5EA4"/>
    <w:rsid w:val="007B77F0"/>
    <w:rsid w:val="007C1081"/>
    <w:rsid w:val="007C2D4B"/>
    <w:rsid w:val="007C3454"/>
    <w:rsid w:val="007C4AB6"/>
    <w:rsid w:val="007D778B"/>
    <w:rsid w:val="007E461D"/>
    <w:rsid w:val="007E4D1C"/>
    <w:rsid w:val="007E78DC"/>
    <w:rsid w:val="007E7EFA"/>
    <w:rsid w:val="007F22BD"/>
    <w:rsid w:val="007F39B9"/>
    <w:rsid w:val="007F6864"/>
    <w:rsid w:val="008022CD"/>
    <w:rsid w:val="00802651"/>
    <w:rsid w:val="00805259"/>
    <w:rsid w:val="00807686"/>
    <w:rsid w:val="008107C5"/>
    <w:rsid w:val="00810975"/>
    <w:rsid w:val="008120E7"/>
    <w:rsid w:val="00812E6D"/>
    <w:rsid w:val="00813ECE"/>
    <w:rsid w:val="0081485B"/>
    <w:rsid w:val="00820599"/>
    <w:rsid w:val="00820FFB"/>
    <w:rsid w:val="008240A3"/>
    <w:rsid w:val="0083372E"/>
    <w:rsid w:val="00837C92"/>
    <w:rsid w:val="00841F2C"/>
    <w:rsid w:val="00846A94"/>
    <w:rsid w:val="0084713C"/>
    <w:rsid w:val="0084796D"/>
    <w:rsid w:val="0085048D"/>
    <w:rsid w:val="00852ADC"/>
    <w:rsid w:val="0085628F"/>
    <w:rsid w:val="008606B3"/>
    <w:rsid w:val="0086264E"/>
    <w:rsid w:val="008702F7"/>
    <w:rsid w:val="008705E1"/>
    <w:rsid w:val="00872E63"/>
    <w:rsid w:val="008733D0"/>
    <w:rsid w:val="00877F6D"/>
    <w:rsid w:val="00881459"/>
    <w:rsid w:val="008825F3"/>
    <w:rsid w:val="008828D6"/>
    <w:rsid w:val="00882DB6"/>
    <w:rsid w:val="00884008"/>
    <w:rsid w:val="00886CF2"/>
    <w:rsid w:val="00891291"/>
    <w:rsid w:val="00891EE5"/>
    <w:rsid w:val="00895EBF"/>
    <w:rsid w:val="008A280E"/>
    <w:rsid w:val="008A3D95"/>
    <w:rsid w:val="008A6424"/>
    <w:rsid w:val="008A6FC2"/>
    <w:rsid w:val="008B0BCA"/>
    <w:rsid w:val="008B13CD"/>
    <w:rsid w:val="008B2DFC"/>
    <w:rsid w:val="008B7DFF"/>
    <w:rsid w:val="008C08FC"/>
    <w:rsid w:val="008C5EBE"/>
    <w:rsid w:val="008C6896"/>
    <w:rsid w:val="008C73EC"/>
    <w:rsid w:val="008D01F5"/>
    <w:rsid w:val="008D0657"/>
    <w:rsid w:val="008D11F5"/>
    <w:rsid w:val="008D4671"/>
    <w:rsid w:val="008E0F6B"/>
    <w:rsid w:val="008E52C7"/>
    <w:rsid w:val="008F2553"/>
    <w:rsid w:val="008F30CB"/>
    <w:rsid w:val="008F3CCA"/>
    <w:rsid w:val="008F7079"/>
    <w:rsid w:val="0090032A"/>
    <w:rsid w:val="009025E5"/>
    <w:rsid w:val="00904C7F"/>
    <w:rsid w:val="0090611A"/>
    <w:rsid w:val="00911163"/>
    <w:rsid w:val="0091116A"/>
    <w:rsid w:val="0091595E"/>
    <w:rsid w:val="00915AE4"/>
    <w:rsid w:val="00920195"/>
    <w:rsid w:val="00920A94"/>
    <w:rsid w:val="00922FF6"/>
    <w:rsid w:val="00924046"/>
    <w:rsid w:val="00927DC2"/>
    <w:rsid w:val="00927E26"/>
    <w:rsid w:val="00930776"/>
    <w:rsid w:val="00931666"/>
    <w:rsid w:val="009319FA"/>
    <w:rsid w:val="00932613"/>
    <w:rsid w:val="00934193"/>
    <w:rsid w:val="009349DE"/>
    <w:rsid w:val="00935C45"/>
    <w:rsid w:val="00936637"/>
    <w:rsid w:val="00950CCC"/>
    <w:rsid w:val="00952823"/>
    <w:rsid w:val="00955614"/>
    <w:rsid w:val="009665E5"/>
    <w:rsid w:val="00971555"/>
    <w:rsid w:val="00975FE0"/>
    <w:rsid w:val="00990003"/>
    <w:rsid w:val="009945B8"/>
    <w:rsid w:val="009A2628"/>
    <w:rsid w:val="009A4ABF"/>
    <w:rsid w:val="009B349E"/>
    <w:rsid w:val="009B5442"/>
    <w:rsid w:val="009B641B"/>
    <w:rsid w:val="009B70A4"/>
    <w:rsid w:val="009C2470"/>
    <w:rsid w:val="009C2BD2"/>
    <w:rsid w:val="009C6309"/>
    <w:rsid w:val="009C64D0"/>
    <w:rsid w:val="009C6959"/>
    <w:rsid w:val="009D00A8"/>
    <w:rsid w:val="009D357F"/>
    <w:rsid w:val="009D48E3"/>
    <w:rsid w:val="009D78F0"/>
    <w:rsid w:val="009E0211"/>
    <w:rsid w:val="009E063A"/>
    <w:rsid w:val="009E6704"/>
    <w:rsid w:val="009F023E"/>
    <w:rsid w:val="009F17E3"/>
    <w:rsid w:val="009F3AC8"/>
    <w:rsid w:val="009F5AF6"/>
    <w:rsid w:val="00A05FF8"/>
    <w:rsid w:val="00A1225B"/>
    <w:rsid w:val="00A15109"/>
    <w:rsid w:val="00A15E8E"/>
    <w:rsid w:val="00A23D42"/>
    <w:rsid w:val="00A30DE8"/>
    <w:rsid w:val="00A36F68"/>
    <w:rsid w:val="00A40EB8"/>
    <w:rsid w:val="00A40F98"/>
    <w:rsid w:val="00A4497C"/>
    <w:rsid w:val="00A4560C"/>
    <w:rsid w:val="00A459BB"/>
    <w:rsid w:val="00A47EC1"/>
    <w:rsid w:val="00A53596"/>
    <w:rsid w:val="00A5438F"/>
    <w:rsid w:val="00A60898"/>
    <w:rsid w:val="00A610F0"/>
    <w:rsid w:val="00A61455"/>
    <w:rsid w:val="00A61A2D"/>
    <w:rsid w:val="00A63245"/>
    <w:rsid w:val="00A63DE5"/>
    <w:rsid w:val="00A64166"/>
    <w:rsid w:val="00A66763"/>
    <w:rsid w:val="00A71496"/>
    <w:rsid w:val="00A72084"/>
    <w:rsid w:val="00A729B6"/>
    <w:rsid w:val="00A73216"/>
    <w:rsid w:val="00A7483E"/>
    <w:rsid w:val="00A757EF"/>
    <w:rsid w:val="00A76497"/>
    <w:rsid w:val="00A77673"/>
    <w:rsid w:val="00A849D0"/>
    <w:rsid w:val="00A85234"/>
    <w:rsid w:val="00A9094B"/>
    <w:rsid w:val="00A91980"/>
    <w:rsid w:val="00A91B29"/>
    <w:rsid w:val="00A9238E"/>
    <w:rsid w:val="00A94C46"/>
    <w:rsid w:val="00A954A1"/>
    <w:rsid w:val="00A97636"/>
    <w:rsid w:val="00AA1F10"/>
    <w:rsid w:val="00AA2D62"/>
    <w:rsid w:val="00AA4DC0"/>
    <w:rsid w:val="00AA6EFF"/>
    <w:rsid w:val="00AA7670"/>
    <w:rsid w:val="00AB1AE3"/>
    <w:rsid w:val="00AB215E"/>
    <w:rsid w:val="00AB2BBF"/>
    <w:rsid w:val="00AB4717"/>
    <w:rsid w:val="00AC6B91"/>
    <w:rsid w:val="00AC6ED3"/>
    <w:rsid w:val="00AC7EBF"/>
    <w:rsid w:val="00AD0C6D"/>
    <w:rsid w:val="00AD2E45"/>
    <w:rsid w:val="00AD6A11"/>
    <w:rsid w:val="00AD6C95"/>
    <w:rsid w:val="00AE00B2"/>
    <w:rsid w:val="00AE2FE4"/>
    <w:rsid w:val="00AE56F4"/>
    <w:rsid w:val="00AE7982"/>
    <w:rsid w:val="00AF49E3"/>
    <w:rsid w:val="00AF761F"/>
    <w:rsid w:val="00B004C6"/>
    <w:rsid w:val="00B02416"/>
    <w:rsid w:val="00B05627"/>
    <w:rsid w:val="00B110CB"/>
    <w:rsid w:val="00B15001"/>
    <w:rsid w:val="00B16EB9"/>
    <w:rsid w:val="00B22B36"/>
    <w:rsid w:val="00B23033"/>
    <w:rsid w:val="00B329A7"/>
    <w:rsid w:val="00B3522D"/>
    <w:rsid w:val="00B35A63"/>
    <w:rsid w:val="00B40909"/>
    <w:rsid w:val="00B455E6"/>
    <w:rsid w:val="00B465FC"/>
    <w:rsid w:val="00B50F96"/>
    <w:rsid w:val="00B5366E"/>
    <w:rsid w:val="00B551F0"/>
    <w:rsid w:val="00B5568A"/>
    <w:rsid w:val="00B5596C"/>
    <w:rsid w:val="00B56B31"/>
    <w:rsid w:val="00B6092C"/>
    <w:rsid w:val="00B621D0"/>
    <w:rsid w:val="00B63F01"/>
    <w:rsid w:val="00B64CC3"/>
    <w:rsid w:val="00B658C6"/>
    <w:rsid w:val="00B65B6A"/>
    <w:rsid w:val="00B65E1C"/>
    <w:rsid w:val="00B679AE"/>
    <w:rsid w:val="00B739D7"/>
    <w:rsid w:val="00B76581"/>
    <w:rsid w:val="00B8038B"/>
    <w:rsid w:val="00B804A5"/>
    <w:rsid w:val="00B8242E"/>
    <w:rsid w:val="00B827AE"/>
    <w:rsid w:val="00B850FD"/>
    <w:rsid w:val="00B86F44"/>
    <w:rsid w:val="00B90EAE"/>
    <w:rsid w:val="00B96A6D"/>
    <w:rsid w:val="00BB4180"/>
    <w:rsid w:val="00BB5EB0"/>
    <w:rsid w:val="00BD1FC5"/>
    <w:rsid w:val="00BD399D"/>
    <w:rsid w:val="00BD3FA9"/>
    <w:rsid w:val="00BE3E81"/>
    <w:rsid w:val="00BE67F0"/>
    <w:rsid w:val="00BF2E19"/>
    <w:rsid w:val="00BF6514"/>
    <w:rsid w:val="00BF6E20"/>
    <w:rsid w:val="00C00FB1"/>
    <w:rsid w:val="00C0196D"/>
    <w:rsid w:val="00C01C14"/>
    <w:rsid w:val="00C05696"/>
    <w:rsid w:val="00C109EA"/>
    <w:rsid w:val="00C112E9"/>
    <w:rsid w:val="00C14570"/>
    <w:rsid w:val="00C152F6"/>
    <w:rsid w:val="00C17D1B"/>
    <w:rsid w:val="00C20012"/>
    <w:rsid w:val="00C27DC2"/>
    <w:rsid w:val="00C3291C"/>
    <w:rsid w:val="00C337AA"/>
    <w:rsid w:val="00C342DF"/>
    <w:rsid w:val="00C348E8"/>
    <w:rsid w:val="00C352FE"/>
    <w:rsid w:val="00C460F3"/>
    <w:rsid w:val="00C520CD"/>
    <w:rsid w:val="00C54CC1"/>
    <w:rsid w:val="00C557EC"/>
    <w:rsid w:val="00C561DB"/>
    <w:rsid w:val="00C56504"/>
    <w:rsid w:val="00C57FEA"/>
    <w:rsid w:val="00C60C78"/>
    <w:rsid w:val="00C6732F"/>
    <w:rsid w:val="00C70263"/>
    <w:rsid w:val="00C754DE"/>
    <w:rsid w:val="00C76204"/>
    <w:rsid w:val="00C76413"/>
    <w:rsid w:val="00C80344"/>
    <w:rsid w:val="00C81356"/>
    <w:rsid w:val="00C86B53"/>
    <w:rsid w:val="00CA281F"/>
    <w:rsid w:val="00CA678F"/>
    <w:rsid w:val="00CA6C95"/>
    <w:rsid w:val="00CB34DD"/>
    <w:rsid w:val="00CB477F"/>
    <w:rsid w:val="00CC0060"/>
    <w:rsid w:val="00CC5610"/>
    <w:rsid w:val="00CD5A58"/>
    <w:rsid w:val="00CD5ED9"/>
    <w:rsid w:val="00CD6F25"/>
    <w:rsid w:val="00CE0475"/>
    <w:rsid w:val="00CE3113"/>
    <w:rsid w:val="00CE641E"/>
    <w:rsid w:val="00CF2CF5"/>
    <w:rsid w:val="00CF48C9"/>
    <w:rsid w:val="00CF6860"/>
    <w:rsid w:val="00D0193F"/>
    <w:rsid w:val="00D01BF6"/>
    <w:rsid w:val="00D05CD0"/>
    <w:rsid w:val="00D11C6E"/>
    <w:rsid w:val="00D11D3A"/>
    <w:rsid w:val="00D156C3"/>
    <w:rsid w:val="00D2359E"/>
    <w:rsid w:val="00D260FB"/>
    <w:rsid w:val="00D26BAA"/>
    <w:rsid w:val="00D27291"/>
    <w:rsid w:val="00D31307"/>
    <w:rsid w:val="00D3429D"/>
    <w:rsid w:val="00D3509C"/>
    <w:rsid w:val="00D35DB7"/>
    <w:rsid w:val="00D361A3"/>
    <w:rsid w:val="00D4550D"/>
    <w:rsid w:val="00D46458"/>
    <w:rsid w:val="00D526E3"/>
    <w:rsid w:val="00D55274"/>
    <w:rsid w:val="00D62C32"/>
    <w:rsid w:val="00D633A3"/>
    <w:rsid w:val="00D65FDC"/>
    <w:rsid w:val="00D74762"/>
    <w:rsid w:val="00D75164"/>
    <w:rsid w:val="00D7769B"/>
    <w:rsid w:val="00D81985"/>
    <w:rsid w:val="00D83944"/>
    <w:rsid w:val="00D853A5"/>
    <w:rsid w:val="00D85921"/>
    <w:rsid w:val="00D900E2"/>
    <w:rsid w:val="00D913AB"/>
    <w:rsid w:val="00D9323D"/>
    <w:rsid w:val="00D977FA"/>
    <w:rsid w:val="00DA06D0"/>
    <w:rsid w:val="00DA44DE"/>
    <w:rsid w:val="00DA4E5F"/>
    <w:rsid w:val="00DB0F03"/>
    <w:rsid w:val="00DB5E18"/>
    <w:rsid w:val="00DB72A5"/>
    <w:rsid w:val="00DB7AA5"/>
    <w:rsid w:val="00DC42EB"/>
    <w:rsid w:val="00DC562C"/>
    <w:rsid w:val="00DC72B1"/>
    <w:rsid w:val="00DC787C"/>
    <w:rsid w:val="00DD3948"/>
    <w:rsid w:val="00DD5D47"/>
    <w:rsid w:val="00DE3F7F"/>
    <w:rsid w:val="00DE6AFC"/>
    <w:rsid w:val="00DE7016"/>
    <w:rsid w:val="00DF029C"/>
    <w:rsid w:val="00DF0994"/>
    <w:rsid w:val="00DF09E5"/>
    <w:rsid w:val="00DF0FAF"/>
    <w:rsid w:val="00DF2322"/>
    <w:rsid w:val="00DF248F"/>
    <w:rsid w:val="00DF635C"/>
    <w:rsid w:val="00E131D2"/>
    <w:rsid w:val="00E15043"/>
    <w:rsid w:val="00E20E1E"/>
    <w:rsid w:val="00E22CE3"/>
    <w:rsid w:val="00E27D84"/>
    <w:rsid w:val="00E30006"/>
    <w:rsid w:val="00E31C4F"/>
    <w:rsid w:val="00E3555D"/>
    <w:rsid w:val="00E355C4"/>
    <w:rsid w:val="00E35BB3"/>
    <w:rsid w:val="00E36C66"/>
    <w:rsid w:val="00E376D4"/>
    <w:rsid w:val="00E37B97"/>
    <w:rsid w:val="00E42C0F"/>
    <w:rsid w:val="00E45247"/>
    <w:rsid w:val="00E51E23"/>
    <w:rsid w:val="00E54EB7"/>
    <w:rsid w:val="00E55685"/>
    <w:rsid w:val="00E619D6"/>
    <w:rsid w:val="00E61F31"/>
    <w:rsid w:val="00E6535D"/>
    <w:rsid w:val="00E70EB4"/>
    <w:rsid w:val="00E71276"/>
    <w:rsid w:val="00E71D34"/>
    <w:rsid w:val="00E72B20"/>
    <w:rsid w:val="00E7642C"/>
    <w:rsid w:val="00E76CD7"/>
    <w:rsid w:val="00E8094E"/>
    <w:rsid w:val="00E84BE5"/>
    <w:rsid w:val="00E87862"/>
    <w:rsid w:val="00E95B69"/>
    <w:rsid w:val="00EA2897"/>
    <w:rsid w:val="00EA28F4"/>
    <w:rsid w:val="00EA2B44"/>
    <w:rsid w:val="00EA2BC9"/>
    <w:rsid w:val="00EB0F6D"/>
    <w:rsid w:val="00EB230E"/>
    <w:rsid w:val="00EB2D55"/>
    <w:rsid w:val="00EB35A0"/>
    <w:rsid w:val="00EB641E"/>
    <w:rsid w:val="00EB74C1"/>
    <w:rsid w:val="00EC4F3A"/>
    <w:rsid w:val="00EC6008"/>
    <w:rsid w:val="00ED44F1"/>
    <w:rsid w:val="00ED4FA7"/>
    <w:rsid w:val="00ED64D8"/>
    <w:rsid w:val="00ED78AB"/>
    <w:rsid w:val="00EE3988"/>
    <w:rsid w:val="00EE4FBB"/>
    <w:rsid w:val="00EE518F"/>
    <w:rsid w:val="00EE520B"/>
    <w:rsid w:val="00EF34CC"/>
    <w:rsid w:val="00EF363A"/>
    <w:rsid w:val="00EF3F48"/>
    <w:rsid w:val="00EF5727"/>
    <w:rsid w:val="00EF7979"/>
    <w:rsid w:val="00EF7C5B"/>
    <w:rsid w:val="00EF7ED5"/>
    <w:rsid w:val="00F0037C"/>
    <w:rsid w:val="00F00AD6"/>
    <w:rsid w:val="00F03550"/>
    <w:rsid w:val="00F04976"/>
    <w:rsid w:val="00F0540B"/>
    <w:rsid w:val="00F120F9"/>
    <w:rsid w:val="00F17DE4"/>
    <w:rsid w:val="00F20A75"/>
    <w:rsid w:val="00F24BD3"/>
    <w:rsid w:val="00F27E20"/>
    <w:rsid w:val="00F3074D"/>
    <w:rsid w:val="00F324FD"/>
    <w:rsid w:val="00F347AD"/>
    <w:rsid w:val="00F42D2C"/>
    <w:rsid w:val="00F4534C"/>
    <w:rsid w:val="00F45C72"/>
    <w:rsid w:val="00F45E4E"/>
    <w:rsid w:val="00F45FEA"/>
    <w:rsid w:val="00F47C90"/>
    <w:rsid w:val="00F51CB0"/>
    <w:rsid w:val="00F549B2"/>
    <w:rsid w:val="00F5514C"/>
    <w:rsid w:val="00F5521E"/>
    <w:rsid w:val="00F5636E"/>
    <w:rsid w:val="00F57072"/>
    <w:rsid w:val="00F575B9"/>
    <w:rsid w:val="00F57CB7"/>
    <w:rsid w:val="00F61C42"/>
    <w:rsid w:val="00F64AFA"/>
    <w:rsid w:val="00F67EF8"/>
    <w:rsid w:val="00F67FE4"/>
    <w:rsid w:val="00F701CC"/>
    <w:rsid w:val="00F718A4"/>
    <w:rsid w:val="00F71AB9"/>
    <w:rsid w:val="00F721DE"/>
    <w:rsid w:val="00F743B2"/>
    <w:rsid w:val="00F74E81"/>
    <w:rsid w:val="00F750DB"/>
    <w:rsid w:val="00F752A1"/>
    <w:rsid w:val="00F76CA9"/>
    <w:rsid w:val="00F76F3A"/>
    <w:rsid w:val="00F778F4"/>
    <w:rsid w:val="00F83832"/>
    <w:rsid w:val="00F83C48"/>
    <w:rsid w:val="00F8463A"/>
    <w:rsid w:val="00F877D3"/>
    <w:rsid w:val="00F87B9F"/>
    <w:rsid w:val="00F94B1F"/>
    <w:rsid w:val="00F96544"/>
    <w:rsid w:val="00FA1AF9"/>
    <w:rsid w:val="00FA1F07"/>
    <w:rsid w:val="00FA213D"/>
    <w:rsid w:val="00FA24BF"/>
    <w:rsid w:val="00FA4F95"/>
    <w:rsid w:val="00FA5C2F"/>
    <w:rsid w:val="00FB27F7"/>
    <w:rsid w:val="00FC4321"/>
    <w:rsid w:val="00FC51D8"/>
    <w:rsid w:val="00FC5447"/>
    <w:rsid w:val="00FD280B"/>
    <w:rsid w:val="00FD55F7"/>
    <w:rsid w:val="00FD653C"/>
    <w:rsid w:val="00FE0028"/>
    <w:rsid w:val="00FE00FB"/>
    <w:rsid w:val="00FE1CF5"/>
    <w:rsid w:val="00FE4E97"/>
    <w:rsid w:val="00FE5A01"/>
    <w:rsid w:val="00FF1A54"/>
    <w:rsid w:val="00FF5721"/>
    <w:rsid w:val="00FF5EAA"/>
    <w:rsid w:val="00FF65D5"/>
    <w:rsid w:val="00FF6ED7"/>
    <w:rsid w:val="00FF71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06BE3"/>
  <w15:docId w15:val="{1FC6A3F9-CAFC-4687-83D8-EE3A855C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641A78"/>
    <w:pPr>
      <w:keepNext/>
      <w:keepLines/>
      <w:spacing w:before="40"/>
      <w:outlineLvl w:val="2"/>
    </w:pPr>
    <w:rPr>
      <w:rFonts w:asciiTheme="majorHAnsi" w:eastAsiaTheme="majorEastAsia" w:hAnsiTheme="majorHAnsi" w:cs="Mangal"/>
      <w:color w:val="243F60" w:themeColor="accent1" w:themeShade="7F"/>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uiPriority w:val="99"/>
    <w:rsid w:val="008D0657"/>
    <w:pPr>
      <w:suppressLineNumbers/>
      <w:tabs>
        <w:tab w:val="center" w:pos="4819"/>
        <w:tab w:val="right" w:pos="9638"/>
      </w:tabs>
    </w:pPr>
  </w:style>
  <w:style w:type="character" w:customStyle="1" w:styleId="NagwekZnak">
    <w:name w:val="Nagłówek Znak"/>
    <w:link w:val="Nagwek"/>
    <w:uiPriority w:val="99"/>
    <w:semiHidden/>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uiPriority w:val="99"/>
    <w:rsid w:val="008D0657"/>
    <w:pPr>
      <w:spacing w:after="140" w:line="276" w:lineRule="auto"/>
    </w:pPr>
  </w:style>
  <w:style w:type="character" w:customStyle="1" w:styleId="TekstpodstawowyZnak">
    <w:name w:val="Tekst podstawowy Znak"/>
    <w:link w:val="Tekstpodstawowy"/>
    <w:uiPriority w:val="99"/>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uiPriority w:val="99"/>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uiPriority w:val="99"/>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Wypunktowanie"/>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Wypunktowanie Znak"/>
    <w:link w:val="Akapitzlist"/>
    <w:uiPriority w:val="34"/>
    <w:qFormat/>
    <w:locked/>
    <w:rsid w:val="00F3074D"/>
    <w:rPr>
      <w:rFonts w:ascii="Calibri" w:eastAsia="Calibri" w:hAnsi="Calibri"/>
      <w:sz w:val="22"/>
      <w:szCs w:val="22"/>
      <w:lang w:eastAsia="en-US"/>
    </w:rPr>
  </w:style>
  <w:style w:type="table" w:styleId="Tabela-Siatka">
    <w:name w:val="Table Grid"/>
    <w:basedOn w:val="Standardowy"/>
    <w:uiPriority w:val="5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iPriority w:val="99"/>
    <w:unhideWhenUsed/>
    <w:rsid w:val="00460D47"/>
    <w:rPr>
      <w:rFonts w:cs="Mangal"/>
      <w:sz w:val="20"/>
      <w:szCs w:val="18"/>
    </w:rPr>
  </w:style>
  <w:style w:type="character" w:customStyle="1" w:styleId="TekstkomentarzaZnak">
    <w:name w:val="Tekst komentarza Znak"/>
    <w:basedOn w:val="Domylnaczcionkaakapitu"/>
    <w:link w:val="Tekstkomentarza"/>
    <w:uiPriority w:val="99"/>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customStyle="1" w:styleId="Nagwek3Znak">
    <w:name w:val="Nagłówek 3 Znak"/>
    <w:basedOn w:val="Domylnaczcionkaakapitu"/>
    <w:link w:val="Nagwek3"/>
    <w:semiHidden/>
    <w:rsid w:val="00641A78"/>
    <w:rPr>
      <w:rFonts w:asciiTheme="majorHAnsi" w:eastAsiaTheme="majorEastAsia" w:hAnsiTheme="majorHAnsi" w:cs="Mangal"/>
      <w:color w:val="243F60" w:themeColor="accent1" w:themeShade="7F"/>
      <w:kern w:val="1"/>
      <w:sz w:val="24"/>
      <w:szCs w:val="21"/>
      <w:lang w:eastAsia="hi-IN" w:bidi="hi-IN"/>
    </w:rPr>
  </w:style>
  <w:style w:type="paragraph" w:styleId="Poprawka">
    <w:name w:val="Revision"/>
    <w:hidden/>
    <w:uiPriority w:val="99"/>
    <w:semiHidden/>
    <w:rsid w:val="005A4773"/>
    <w:rPr>
      <w:rFonts w:ascii="Liberation Serif" w:eastAsia="NSimSun" w:hAnsi="Liberation Serif" w:cs="Mangal"/>
      <w:kern w:val="1"/>
      <w:sz w:val="24"/>
      <w:szCs w:val="21"/>
      <w:lang w:eastAsia="hi-IN" w:bidi="hi-IN"/>
    </w:rPr>
  </w:style>
  <w:style w:type="paragraph" w:customStyle="1" w:styleId="paragraph">
    <w:name w:val="paragraph"/>
    <w:basedOn w:val="Normalny"/>
    <w:rsid w:val="00FF7169"/>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customStyle="1" w:styleId="normaltextrun">
    <w:name w:val="normaltextrun"/>
    <w:basedOn w:val="Domylnaczcionkaakapitu"/>
    <w:rsid w:val="00FF7169"/>
  </w:style>
  <w:style w:type="character" w:customStyle="1" w:styleId="eop">
    <w:name w:val="eop"/>
    <w:basedOn w:val="Domylnaczcionkaakapitu"/>
    <w:rsid w:val="00FF7169"/>
  </w:style>
  <w:style w:type="character" w:styleId="Tekstzastpczy">
    <w:name w:val="Placeholder Text"/>
    <w:basedOn w:val="Domylnaczcionkaakapitu"/>
    <w:uiPriority w:val="99"/>
    <w:semiHidden/>
    <w:rsid w:val="00F04976"/>
    <w:rPr>
      <w:color w:val="808080"/>
    </w:rPr>
  </w:style>
  <w:style w:type="character" w:customStyle="1" w:styleId="Nierozpoznanawzmianka1">
    <w:name w:val="Nierozpoznana wzmianka1"/>
    <w:basedOn w:val="Domylnaczcionkaakapitu"/>
    <w:uiPriority w:val="99"/>
    <w:semiHidden/>
    <w:unhideWhenUsed/>
    <w:rsid w:val="00D260FB"/>
    <w:rPr>
      <w:color w:val="605E5C"/>
      <w:shd w:val="clear" w:color="auto" w:fill="E1DFDD"/>
    </w:rPr>
  </w:style>
  <w:style w:type="character" w:customStyle="1" w:styleId="ui-provider">
    <w:name w:val="ui-provider"/>
    <w:basedOn w:val="Domylnaczcionkaakapitu"/>
    <w:rsid w:val="00F0037C"/>
  </w:style>
  <w:style w:type="character" w:customStyle="1" w:styleId="cf01">
    <w:name w:val="cf01"/>
    <w:basedOn w:val="Domylnaczcionkaakapitu"/>
    <w:rsid w:val="00633A1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893810938">
      <w:bodyDiv w:val="1"/>
      <w:marLeft w:val="0"/>
      <w:marRight w:val="0"/>
      <w:marTop w:val="0"/>
      <w:marBottom w:val="0"/>
      <w:divBdr>
        <w:top w:val="none" w:sz="0" w:space="0" w:color="auto"/>
        <w:left w:val="none" w:sz="0" w:space="0" w:color="auto"/>
        <w:bottom w:val="none" w:sz="0" w:space="0" w:color="auto"/>
        <w:right w:val="none" w:sz="0" w:space="0" w:color="auto"/>
      </w:divBdr>
    </w:div>
    <w:div w:id="1299409540">
      <w:bodyDiv w:val="1"/>
      <w:marLeft w:val="0"/>
      <w:marRight w:val="0"/>
      <w:marTop w:val="0"/>
      <w:marBottom w:val="0"/>
      <w:divBdr>
        <w:top w:val="none" w:sz="0" w:space="0" w:color="auto"/>
        <w:left w:val="none" w:sz="0" w:space="0" w:color="auto"/>
        <w:bottom w:val="none" w:sz="0" w:space="0" w:color="auto"/>
        <w:right w:val="none" w:sz="0" w:space="0" w:color="auto"/>
      </w:divBdr>
    </w:div>
    <w:div w:id="1633976001">
      <w:bodyDiv w:val="1"/>
      <w:marLeft w:val="0"/>
      <w:marRight w:val="0"/>
      <w:marTop w:val="0"/>
      <w:marBottom w:val="0"/>
      <w:divBdr>
        <w:top w:val="none" w:sz="0" w:space="0" w:color="auto"/>
        <w:left w:val="none" w:sz="0" w:space="0" w:color="auto"/>
        <w:bottom w:val="none" w:sz="0" w:space="0" w:color="auto"/>
        <w:right w:val="none" w:sz="0" w:space="0" w:color="auto"/>
      </w:divBdr>
    </w:div>
    <w:div w:id="1912084790">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3Apropal.elblag@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032EB-B064-494A-9AF8-4AEC28DD7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Pages>
  <Words>4594</Words>
  <Characters>31400</Characters>
  <Application>Microsoft Office Word</Application>
  <DocSecurity>0</DocSecurity>
  <Lines>261</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Elbląg, dnia 24 sierpnia 2020 roku</vt:lpstr>
      <vt:lpstr>Elbląg, dnia 24 sierpnia 2020 roku</vt:lpstr>
    </vt:vector>
  </TitlesOfParts>
  <Company>Microsoft</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cp:lastModifiedBy>Malwina Pawełas</cp:lastModifiedBy>
  <cp:revision>12</cp:revision>
  <cp:lastPrinted>2025-03-14T10:43:00Z</cp:lastPrinted>
  <dcterms:created xsi:type="dcterms:W3CDTF">2025-03-13T13:50:00Z</dcterms:created>
  <dcterms:modified xsi:type="dcterms:W3CDTF">2025-03-14T11:54:00Z</dcterms:modified>
</cp:coreProperties>
</file>