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C62C" w14:textId="77777777" w:rsidR="006C0AE7" w:rsidRDefault="006C0AE7" w:rsidP="006C0AE7">
      <w:pPr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D94312">
        <w:rPr>
          <w:rFonts w:ascii="Cambria" w:hAnsi="Cambria" w:cs="Arial"/>
          <w:b/>
          <w:bCs/>
          <w:sz w:val="22"/>
          <w:szCs w:val="22"/>
        </w:rPr>
        <w:t>Załącznik nr 4 do SWZ</w:t>
      </w:r>
    </w:p>
    <w:p w14:paraId="221F4D8B" w14:textId="25A65098" w:rsidR="006C0AE7" w:rsidRDefault="006C0AE7" w:rsidP="006C0AE7">
      <w:pPr>
        <w:rPr>
          <w:rFonts w:ascii="Cambria" w:hAnsi="Cambria"/>
          <w:b/>
          <w:sz w:val="22"/>
          <w:szCs w:val="22"/>
        </w:rPr>
      </w:pPr>
      <w:r w:rsidRPr="000717BD">
        <w:rPr>
          <w:rFonts w:ascii="Cambria" w:hAnsi="Cambria"/>
          <w:b/>
          <w:sz w:val="22"/>
          <w:szCs w:val="22"/>
          <w:lang w:eastAsia="pl-PL"/>
        </w:rPr>
        <w:t xml:space="preserve">zn. </w:t>
      </w:r>
      <w:r>
        <w:rPr>
          <w:rFonts w:ascii="Cambria" w:hAnsi="Cambria"/>
          <w:b/>
          <w:sz w:val="22"/>
          <w:szCs w:val="22"/>
          <w:lang w:eastAsia="pl-PL"/>
        </w:rPr>
        <w:t>s</w:t>
      </w:r>
      <w:r w:rsidRPr="000717BD">
        <w:rPr>
          <w:rFonts w:ascii="Cambria" w:hAnsi="Cambria"/>
          <w:b/>
          <w:sz w:val="22"/>
          <w:szCs w:val="22"/>
          <w:lang w:eastAsia="pl-PL"/>
        </w:rPr>
        <w:t xml:space="preserve">pr.: </w:t>
      </w:r>
      <w:r w:rsidR="007C7EC8">
        <w:rPr>
          <w:rFonts w:ascii="Cambria" w:hAnsi="Cambria"/>
          <w:b/>
          <w:sz w:val="22"/>
          <w:szCs w:val="22"/>
        </w:rPr>
        <w:t>EF.270.</w:t>
      </w:r>
      <w:r w:rsidR="00510B07">
        <w:rPr>
          <w:rFonts w:ascii="Cambria" w:hAnsi="Cambria"/>
          <w:b/>
          <w:sz w:val="22"/>
          <w:szCs w:val="22"/>
        </w:rPr>
        <w:t>3</w:t>
      </w:r>
      <w:r w:rsidR="007C7EC8">
        <w:rPr>
          <w:rFonts w:ascii="Cambria" w:hAnsi="Cambria"/>
          <w:b/>
          <w:sz w:val="22"/>
          <w:szCs w:val="22"/>
        </w:rPr>
        <w:t>.2025</w:t>
      </w:r>
    </w:p>
    <w:p w14:paraId="25EE92E2" w14:textId="77777777" w:rsidR="006C0AE7" w:rsidRDefault="006C0AE7" w:rsidP="006C0AE7">
      <w:pPr>
        <w:rPr>
          <w:rFonts w:ascii="Cambria" w:hAnsi="Cambria"/>
          <w:b/>
          <w:sz w:val="22"/>
          <w:szCs w:val="22"/>
        </w:rPr>
      </w:pPr>
    </w:p>
    <w:p w14:paraId="4C85A338" w14:textId="77777777" w:rsidR="006C0AE7" w:rsidRPr="000717BD" w:rsidRDefault="006C0AE7" w:rsidP="006C0AE7">
      <w:pPr>
        <w:rPr>
          <w:rFonts w:ascii="Cambria" w:hAnsi="Cambria" w:cs="Arial"/>
          <w:b/>
          <w:bCs/>
          <w:sz w:val="22"/>
          <w:szCs w:val="22"/>
        </w:rPr>
      </w:pPr>
    </w:p>
    <w:p w14:paraId="3DD3813F" w14:textId="77777777" w:rsidR="006C0AE7" w:rsidRPr="00D94312" w:rsidRDefault="006C0AE7" w:rsidP="006C0AE7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14:paraId="761228EC" w14:textId="77777777" w:rsidR="006C0AE7" w:rsidRPr="00D94312" w:rsidRDefault="006C0AE7" w:rsidP="006C0AE7">
      <w:pPr>
        <w:spacing w:line="360" w:lineRule="auto"/>
        <w:jc w:val="center"/>
        <w:rPr>
          <w:rFonts w:ascii="Cambria" w:hAnsi="Cambria"/>
          <w:b/>
          <w:sz w:val="22"/>
          <w:szCs w:val="22"/>
          <w:u w:val="single"/>
        </w:rPr>
      </w:pPr>
      <w:r w:rsidRPr="00D94312">
        <w:rPr>
          <w:rFonts w:ascii="Cambria" w:hAnsi="Cambria"/>
          <w:b/>
          <w:bCs/>
          <w:color w:val="000000"/>
          <w:sz w:val="22"/>
          <w:szCs w:val="22"/>
        </w:rPr>
        <w:t>UMOWA</w:t>
      </w:r>
      <w:r w:rsidRPr="00D94312">
        <w:rPr>
          <w:rFonts w:ascii="Cambria" w:hAnsi="Cambria"/>
          <w:color w:val="000000"/>
          <w:sz w:val="22"/>
          <w:szCs w:val="22"/>
        </w:rPr>
        <w:t xml:space="preserve"> nr </w:t>
      </w:r>
      <w:r w:rsidRPr="00D94312">
        <w:rPr>
          <w:rFonts w:ascii="Cambria" w:hAnsi="Cambria"/>
          <w:b/>
          <w:sz w:val="22"/>
          <w:szCs w:val="22"/>
        </w:rPr>
        <w:t>………</w:t>
      </w:r>
      <w:r>
        <w:rPr>
          <w:rFonts w:ascii="Cambria" w:hAnsi="Cambria"/>
          <w:b/>
          <w:sz w:val="22"/>
          <w:szCs w:val="22"/>
        </w:rPr>
        <w:t>….</w:t>
      </w:r>
      <w:r w:rsidRPr="00D94312">
        <w:rPr>
          <w:rFonts w:ascii="Cambria" w:hAnsi="Cambria"/>
          <w:b/>
          <w:sz w:val="22"/>
          <w:szCs w:val="22"/>
        </w:rPr>
        <w:t>………….</w:t>
      </w:r>
    </w:p>
    <w:p w14:paraId="31B8DA2D" w14:textId="77777777" w:rsidR="006C0AE7" w:rsidRPr="00D94312" w:rsidRDefault="006C0AE7" w:rsidP="006C0AE7">
      <w:pPr>
        <w:spacing w:line="360" w:lineRule="auto"/>
        <w:jc w:val="center"/>
        <w:rPr>
          <w:rFonts w:ascii="Cambria" w:hAnsi="Cambria"/>
          <w:i/>
          <w:color w:val="000000"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(projekt</w:t>
      </w:r>
      <w:r w:rsidRPr="00D94312">
        <w:rPr>
          <w:rFonts w:ascii="Cambria" w:hAnsi="Cambria"/>
          <w:i/>
          <w:sz w:val="22"/>
          <w:szCs w:val="22"/>
        </w:rPr>
        <w:t>)</w:t>
      </w:r>
    </w:p>
    <w:p w14:paraId="1B96AE51" w14:textId="77777777" w:rsidR="006C0AE7" w:rsidRPr="00D94312" w:rsidRDefault="006C0AE7" w:rsidP="006C0AE7">
      <w:pPr>
        <w:spacing w:line="360" w:lineRule="auto"/>
        <w:jc w:val="center"/>
        <w:rPr>
          <w:rFonts w:ascii="Cambria" w:hAnsi="Cambria"/>
          <w:sz w:val="22"/>
          <w:szCs w:val="22"/>
          <w:lang w:eastAsia="pl-PL"/>
        </w:rPr>
      </w:pPr>
    </w:p>
    <w:p w14:paraId="7EAA1537" w14:textId="77777777" w:rsidR="006C0AE7" w:rsidRPr="00D94312" w:rsidRDefault="006C0AE7" w:rsidP="006C0AE7">
      <w:pPr>
        <w:spacing w:line="360" w:lineRule="auto"/>
        <w:jc w:val="both"/>
        <w:rPr>
          <w:rFonts w:ascii="Cambria" w:hAnsi="Cambria"/>
          <w:sz w:val="22"/>
          <w:szCs w:val="22"/>
          <w:lang w:eastAsia="pl-PL"/>
        </w:rPr>
      </w:pPr>
    </w:p>
    <w:p w14:paraId="5DFCDD3C" w14:textId="4A31617A" w:rsidR="006C0AE7" w:rsidRPr="00D94312" w:rsidRDefault="006C0AE7" w:rsidP="006C0AE7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color w:val="000000"/>
          <w:sz w:val="22"/>
          <w:szCs w:val="22"/>
        </w:rPr>
        <w:t xml:space="preserve">zawarta w dniu </w:t>
      </w:r>
      <w:r w:rsidRPr="00D94312">
        <w:rPr>
          <w:rFonts w:ascii="Cambria" w:hAnsi="Cambria"/>
          <w:b/>
          <w:color w:val="000000"/>
          <w:sz w:val="22"/>
          <w:szCs w:val="22"/>
        </w:rPr>
        <w:t>……………….. 20</w:t>
      </w:r>
      <w:r>
        <w:rPr>
          <w:rFonts w:ascii="Cambria" w:hAnsi="Cambria"/>
          <w:b/>
          <w:color w:val="000000"/>
          <w:sz w:val="22"/>
          <w:szCs w:val="22"/>
        </w:rPr>
        <w:t>2</w:t>
      </w:r>
      <w:r w:rsidR="007C7EC8">
        <w:rPr>
          <w:rFonts w:ascii="Cambria" w:hAnsi="Cambria"/>
          <w:b/>
          <w:color w:val="000000"/>
          <w:sz w:val="22"/>
          <w:szCs w:val="22"/>
        </w:rPr>
        <w:t>5</w:t>
      </w:r>
      <w:r w:rsidRPr="00D94312">
        <w:rPr>
          <w:rFonts w:ascii="Cambria" w:hAnsi="Cambria"/>
          <w:b/>
          <w:color w:val="000000"/>
          <w:sz w:val="22"/>
          <w:szCs w:val="22"/>
        </w:rPr>
        <w:t>r.</w:t>
      </w:r>
      <w:r w:rsidRPr="00D94312">
        <w:rPr>
          <w:rFonts w:ascii="Cambria" w:hAnsi="Cambria"/>
          <w:color w:val="000000"/>
          <w:sz w:val="22"/>
          <w:szCs w:val="22"/>
        </w:rPr>
        <w:t xml:space="preserve"> w Giżycku  pomiędzy:</w:t>
      </w:r>
    </w:p>
    <w:p w14:paraId="48C0232F" w14:textId="77777777" w:rsidR="006C0AE7" w:rsidRPr="00D94312" w:rsidRDefault="006C0AE7" w:rsidP="006C0AE7">
      <w:pPr>
        <w:spacing w:line="360" w:lineRule="auto"/>
        <w:jc w:val="both"/>
        <w:outlineLvl w:val="0"/>
        <w:rPr>
          <w:rFonts w:ascii="Cambria" w:hAnsi="Cambria"/>
          <w:color w:val="000000"/>
          <w:sz w:val="22"/>
          <w:szCs w:val="22"/>
        </w:rPr>
      </w:pPr>
      <w:bookmarkStart w:id="0" w:name="_Toc355641058"/>
      <w:bookmarkStart w:id="1" w:name="_Toc355641219"/>
      <w:bookmarkStart w:id="2" w:name="_Toc355641281"/>
      <w:bookmarkStart w:id="3" w:name="_Toc355675071"/>
      <w:bookmarkStart w:id="4" w:name="_Toc355675165"/>
      <w:r w:rsidRPr="00D94312">
        <w:rPr>
          <w:rFonts w:ascii="Cambria" w:hAnsi="Cambria"/>
          <w:b/>
          <w:color w:val="000000"/>
          <w:sz w:val="22"/>
          <w:szCs w:val="22"/>
        </w:rPr>
        <w:t xml:space="preserve">Skarbem Państwa Państwowym Gospodarstwem Leśnym Lasy Państwowe – Zakładem Transportu i Spedycji Lasów Państwowych w Giżycku </w:t>
      </w:r>
      <w:r w:rsidRPr="00D94312">
        <w:rPr>
          <w:rFonts w:ascii="Cambria" w:hAnsi="Cambria"/>
          <w:color w:val="000000"/>
          <w:sz w:val="22"/>
          <w:szCs w:val="22"/>
        </w:rPr>
        <w:t>z siedzibą w Giżycku ul. Suwalska 30, 11-500 Giżycko, NIP: 845-000-66-33,  REGON: 790504958</w:t>
      </w:r>
    </w:p>
    <w:p w14:paraId="0E129A7E" w14:textId="77777777" w:rsidR="006C0AE7" w:rsidRPr="00D94312" w:rsidRDefault="006C0AE7" w:rsidP="006C0AE7">
      <w:pPr>
        <w:spacing w:line="360" w:lineRule="auto"/>
        <w:jc w:val="both"/>
        <w:outlineLvl w:val="0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color w:val="000000"/>
          <w:sz w:val="22"/>
          <w:szCs w:val="22"/>
        </w:rPr>
        <w:t>zwanym w dalszej części umowy  „</w:t>
      </w:r>
      <w:r w:rsidRPr="00D94312">
        <w:rPr>
          <w:rFonts w:ascii="Cambria" w:hAnsi="Cambria"/>
          <w:b/>
          <w:color w:val="000000"/>
          <w:sz w:val="22"/>
          <w:szCs w:val="22"/>
        </w:rPr>
        <w:t>Zamawiającym”</w:t>
      </w:r>
      <w:r w:rsidRPr="00D94312">
        <w:rPr>
          <w:rFonts w:ascii="Cambria" w:hAnsi="Cambria"/>
          <w:color w:val="000000"/>
          <w:sz w:val="22"/>
          <w:szCs w:val="22"/>
        </w:rPr>
        <w:t>,</w:t>
      </w:r>
    </w:p>
    <w:p w14:paraId="7ABD9422" w14:textId="77777777" w:rsidR="006C0AE7" w:rsidRPr="00D94312" w:rsidRDefault="006C0AE7" w:rsidP="006C0AE7">
      <w:pPr>
        <w:spacing w:line="360" w:lineRule="auto"/>
        <w:jc w:val="both"/>
        <w:outlineLvl w:val="0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color w:val="000000"/>
          <w:sz w:val="22"/>
          <w:szCs w:val="22"/>
        </w:rPr>
        <w:t>reprezentowanym przez:</w:t>
      </w:r>
    </w:p>
    <w:p w14:paraId="618D2377" w14:textId="4CA644D9" w:rsidR="006C0AE7" w:rsidRPr="00D94312" w:rsidRDefault="007C7EC8" w:rsidP="006C0AE7">
      <w:pPr>
        <w:spacing w:line="360" w:lineRule="auto"/>
        <w:jc w:val="both"/>
        <w:outlineLvl w:val="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Tomasza Jasińskiego</w:t>
      </w:r>
      <w:r w:rsidR="006C0AE7" w:rsidRPr="00D94312">
        <w:rPr>
          <w:rFonts w:ascii="Cambria" w:hAnsi="Cambria"/>
          <w:color w:val="000000"/>
          <w:sz w:val="22"/>
          <w:szCs w:val="22"/>
        </w:rPr>
        <w:t xml:space="preserve"> –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="006C0AE7" w:rsidRPr="00D94312">
        <w:rPr>
          <w:rFonts w:ascii="Cambria" w:hAnsi="Cambria"/>
          <w:color w:val="000000"/>
          <w:sz w:val="22"/>
          <w:szCs w:val="22"/>
        </w:rPr>
        <w:t xml:space="preserve">Dyrektora Zakładu Transportu i Spedycji Lasów Państwowych </w:t>
      </w:r>
      <w:r w:rsidR="006C0AE7">
        <w:rPr>
          <w:rFonts w:ascii="Cambria" w:hAnsi="Cambria"/>
          <w:color w:val="000000"/>
          <w:sz w:val="22"/>
          <w:szCs w:val="22"/>
        </w:rPr>
        <w:br/>
      </w:r>
      <w:r w:rsidR="006C0AE7" w:rsidRPr="00D94312">
        <w:rPr>
          <w:rFonts w:ascii="Cambria" w:hAnsi="Cambria"/>
          <w:color w:val="000000"/>
          <w:sz w:val="22"/>
          <w:szCs w:val="22"/>
        </w:rPr>
        <w:t xml:space="preserve">w Giżycku </w:t>
      </w:r>
      <w:bookmarkEnd w:id="0"/>
      <w:bookmarkEnd w:id="1"/>
      <w:bookmarkEnd w:id="2"/>
      <w:bookmarkEnd w:id="3"/>
      <w:bookmarkEnd w:id="4"/>
      <w:r w:rsidR="006C0AE7" w:rsidRPr="00D94312">
        <w:rPr>
          <w:rFonts w:ascii="Cambria" w:hAnsi="Cambria"/>
          <w:color w:val="000000"/>
          <w:sz w:val="22"/>
          <w:szCs w:val="22"/>
        </w:rPr>
        <w:t>a</w:t>
      </w:r>
    </w:p>
    <w:p w14:paraId="7E968277" w14:textId="77777777" w:rsidR="006C0AE7" w:rsidRPr="00D94312" w:rsidRDefault="006C0AE7" w:rsidP="006C0AE7">
      <w:pPr>
        <w:spacing w:line="360" w:lineRule="auto"/>
        <w:jc w:val="both"/>
        <w:rPr>
          <w:rFonts w:ascii="Cambria" w:hAnsi="Cambria"/>
          <w:i/>
          <w:sz w:val="22"/>
          <w:szCs w:val="22"/>
        </w:rPr>
      </w:pPr>
      <w:r w:rsidRPr="00D94312">
        <w:rPr>
          <w:rFonts w:ascii="Cambria" w:hAnsi="Cambria"/>
          <w:i/>
          <w:sz w:val="22"/>
          <w:szCs w:val="22"/>
        </w:rPr>
        <w:t>(w przypadku osób prawnych i spółek handlowych nieposiadających osobowości prawnej)</w:t>
      </w:r>
    </w:p>
    <w:p w14:paraId="6F180132" w14:textId="77777777" w:rsidR="006C0AE7" w:rsidRPr="00D94312" w:rsidRDefault="006C0AE7" w:rsidP="006C0AE7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i/>
          <w:sz w:val="22"/>
          <w:szCs w:val="22"/>
        </w:rPr>
        <w:t>(nazwa firmy)</w:t>
      </w:r>
      <w:r w:rsidRPr="00D94312">
        <w:rPr>
          <w:rFonts w:ascii="Cambria" w:hAnsi="Cambria"/>
          <w:sz w:val="22"/>
          <w:szCs w:val="22"/>
        </w:rPr>
        <w:t>……………………………………………………………………….………………….. z siedzibą w ……………………..……….….., kod pocztowy …..……………….. przy ul. ……………………………………………., wpisaną do rejestru przedsiębiorców prowadzonego przez Sąd Rejonowy ………………… …………… Wydział Gospodarczy Krajowego Rejestru Sądowego pod numerem KRS: …………………………….………., NIP: …………..……………….………., REGON: ………..…………………..…….</w:t>
      </w:r>
    </w:p>
    <w:p w14:paraId="06F2BFA6" w14:textId="77777777" w:rsidR="006C0AE7" w:rsidRPr="00D94312" w:rsidRDefault="006C0AE7" w:rsidP="006C0AE7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zwanym w dalszej części umowy „</w:t>
      </w:r>
      <w:r w:rsidRPr="00D94312">
        <w:rPr>
          <w:rFonts w:ascii="Cambria" w:hAnsi="Cambria"/>
          <w:b/>
          <w:sz w:val="22"/>
          <w:szCs w:val="22"/>
        </w:rPr>
        <w:t>Wykonawcą”</w:t>
      </w:r>
      <w:r w:rsidRPr="00D94312">
        <w:rPr>
          <w:rFonts w:ascii="Cambria" w:hAnsi="Cambria"/>
          <w:sz w:val="22"/>
          <w:szCs w:val="22"/>
        </w:rPr>
        <w:t>,</w:t>
      </w:r>
    </w:p>
    <w:p w14:paraId="29AEE6BF" w14:textId="77777777" w:rsidR="006C0AE7" w:rsidRPr="00D94312" w:rsidRDefault="006C0AE7" w:rsidP="006C0AE7">
      <w:pPr>
        <w:pStyle w:val="Tekstpodstawowy"/>
        <w:spacing w:after="0"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color w:val="000000"/>
          <w:sz w:val="22"/>
          <w:szCs w:val="22"/>
        </w:rPr>
        <w:t>reprezentowaną przez:</w:t>
      </w:r>
    </w:p>
    <w:p w14:paraId="35D70401" w14:textId="77777777" w:rsidR="006C0AE7" w:rsidRPr="00D94312" w:rsidRDefault="006C0AE7" w:rsidP="006C0AE7">
      <w:pPr>
        <w:pStyle w:val="Tekstpodstawowy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color w:val="000000"/>
          <w:sz w:val="22"/>
          <w:szCs w:val="22"/>
        </w:rPr>
        <w:t>1.    ...................................................</w:t>
      </w:r>
      <w:r>
        <w:rPr>
          <w:rFonts w:ascii="Cambria" w:hAnsi="Cambria"/>
          <w:color w:val="000000"/>
          <w:sz w:val="22"/>
          <w:szCs w:val="22"/>
        </w:rPr>
        <w:t>.......</w:t>
      </w:r>
      <w:r w:rsidRPr="00D94312">
        <w:rPr>
          <w:rFonts w:ascii="Cambria" w:hAnsi="Cambria"/>
          <w:color w:val="000000"/>
          <w:sz w:val="22"/>
          <w:szCs w:val="22"/>
        </w:rPr>
        <w:t xml:space="preserve">  - .........................................</w:t>
      </w:r>
    </w:p>
    <w:p w14:paraId="14C1734E" w14:textId="77777777" w:rsidR="006C0AE7" w:rsidRPr="00D94312" w:rsidRDefault="006C0AE7" w:rsidP="006C0AE7">
      <w:pPr>
        <w:pStyle w:val="Tekstpodstawowy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color w:val="000000"/>
          <w:sz w:val="22"/>
          <w:szCs w:val="22"/>
        </w:rPr>
        <w:t>.........................</w:t>
      </w:r>
      <w:r>
        <w:rPr>
          <w:rFonts w:ascii="Cambria" w:hAnsi="Cambria"/>
          <w:color w:val="000000"/>
          <w:sz w:val="22"/>
          <w:szCs w:val="22"/>
        </w:rPr>
        <w:t xml:space="preserve">..............................… </w:t>
      </w:r>
      <w:r w:rsidRPr="00D94312">
        <w:rPr>
          <w:rFonts w:ascii="Cambria" w:hAnsi="Cambria"/>
          <w:color w:val="000000"/>
          <w:sz w:val="22"/>
          <w:szCs w:val="22"/>
        </w:rPr>
        <w:t xml:space="preserve"> - .........................................</w:t>
      </w:r>
    </w:p>
    <w:p w14:paraId="5C71421D" w14:textId="77777777" w:rsidR="006C0AE7" w:rsidRPr="00D94312" w:rsidRDefault="006C0AE7" w:rsidP="006C0AE7">
      <w:pPr>
        <w:spacing w:before="120" w:line="360" w:lineRule="auto"/>
        <w:jc w:val="both"/>
        <w:rPr>
          <w:rFonts w:ascii="Cambria" w:hAnsi="Cambria"/>
          <w:i/>
          <w:sz w:val="22"/>
          <w:szCs w:val="22"/>
        </w:rPr>
      </w:pPr>
      <w:r w:rsidRPr="00D94312">
        <w:rPr>
          <w:rFonts w:ascii="Cambria" w:hAnsi="Cambria"/>
          <w:i/>
          <w:sz w:val="22"/>
          <w:szCs w:val="22"/>
        </w:rPr>
        <w:t>(w przypadku</w:t>
      </w:r>
      <w:r w:rsidRPr="00D94312">
        <w:rPr>
          <w:rFonts w:ascii="Cambria" w:hAnsi="Cambria"/>
          <w:sz w:val="22"/>
          <w:szCs w:val="22"/>
        </w:rPr>
        <w:t xml:space="preserve"> </w:t>
      </w:r>
      <w:r w:rsidRPr="00D94312">
        <w:rPr>
          <w:rFonts w:ascii="Cambria" w:hAnsi="Cambria"/>
          <w:i/>
          <w:sz w:val="22"/>
          <w:szCs w:val="22"/>
        </w:rPr>
        <w:t>osób fizycznych wpisanych do Centralnej Ewidencji i Informacji o Działalności Gospodarczej)</w:t>
      </w:r>
    </w:p>
    <w:p w14:paraId="00023705" w14:textId="77777777" w:rsidR="006C0AE7" w:rsidRPr="00D94312" w:rsidRDefault="006C0AE7" w:rsidP="006C0AE7">
      <w:pPr>
        <w:spacing w:before="120" w:line="360" w:lineRule="auto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i/>
          <w:sz w:val="22"/>
          <w:szCs w:val="22"/>
        </w:rPr>
        <w:t>(imię i nazwisko)</w:t>
      </w:r>
      <w:r w:rsidRPr="00D94312">
        <w:rPr>
          <w:rFonts w:ascii="Cambria" w:hAnsi="Cambria"/>
          <w:sz w:val="22"/>
          <w:szCs w:val="22"/>
        </w:rPr>
        <w:t xml:space="preserve"> …………………………….............……………………………………., przedsiębiorcą działającym pod firmą ………………………………………………………………….………………, z siedzibą w …………………………………….…………………… przy ulicy …………………………………………………..…………, wpisanym do centralnej ewidencji działalności gospodarczej, NIP: ……………………………………….…., REGON: ………………………………………..…….,</w:t>
      </w:r>
    </w:p>
    <w:p w14:paraId="70055E2E" w14:textId="77777777" w:rsidR="006C0AE7" w:rsidRPr="00D94312" w:rsidRDefault="006C0AE7" w:rsidP="006C0AE7">
      <w:pPr>
        <w:pStyle w:val="Tekstpodstawowy"/>
        <w:spacing w:after="0"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 xml:space="preserve">działającą/ym osobiście zwaną/ym dalej </w:t>
      </w:r>
      <w:r w:rsidRPr="00D94312">
        <w:rPr>
          <w:rFonts w:ascii="Cambria" w:hAnsi="Cambria"/>
          <w:b/>
          <w:sz w:val="22"/>
          <w:szCs w:val="22"/>
        </w:rPr>
        <w:t>„Wykonawcą”</w:t>
      </w:r>
      <w:r w:rsidRPr="00D94312">
        <w:rPr>
          <w:rFonts w:ascii="Cambria" w:hAnsi="Cambria"/>
          <w:sz w:val="22"/>
          <w:szCs w:val="22"/>
        </w:rPr>
        <w:t>,</w:t>
      </w:r>
    </w:p>
    <w:p w14:paraId="18FB00BA" w14:textId="77777777" w:rsidR="006C0AE7" w:rsidRPr="00D94312" w:rsidRDefault="006C0AE7" w:rsidP="006C0AE7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color w:val="000000"/>
          <w:sz w:val="22"/>
          <w:szCs w:val="22"/>
        </w:rPr>
        <w:t>lub (w przypadku konsorcjum osób fizycznych wpisanych do Centralnej Ewidencji i Informacji o Działalności Gospodarczej) wykonawcami wspólnie ubiegającymi się o udzielenie zamówienia publicznego w składzie:</w:t>
      </w:r>
    </w:p>
    <w:p w14:paraId="7057A421" w14:textId="77777777" w:rsidR="006C0AE7" w:rsidRPr="00D94312" w:rsidRDefault="006C0AE7" w:rsidP="006C0AE7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color w:val="000000"/>
          <w:sz w:val="22"/>
          <w:szCs w:val="22"/>
        </w:rPr>
        <w:lastRenderedPageBreak/>
        <w:t>1) p. ………………………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…………………………………………………..</w:t>
      </w:r>
      <w:r w:rsidRPr="00D94312">
        <w:rPr>
          <w:rFonts w:ascii="Cambria" w:hAnsi="Cambria"/>
          <w:color w:val="000000"/>
          <w:sz w:val="22"/>
          <w:szCs w:val="22"/>
        </w:rPr>
        <w:t>….…………………..………………………… zam. w ………………………………………..……………………………….. ul. ……………………………………………………………..    …….. - …………..  …………………………………………………………………………….</w:t>
      </w:r>
    </w:p>
    <w:p w14:paraId="6D40678B" w14:textId="77777777" w:rsidR="006C0AE7" w:rsidRPr="00D94312" w:rsidRDefault="006C0AE7" w:rsidP="006C0AE7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color w:val="000000"/>
          <w:sz w:val="22"/>
          <w:szCs w:val="22"/>
        </w:rPr>
        <w:t>NIP ……………………………………………………., REGON ………………………………………………………………………</w:t>
      </w:r>
    </w:p>
    <w:p w14:paraId="5AD12C84" w14:textId="77777777" w:rsidR="006C0AE7" w:rsidRPr="00D94312" w:rsidRDefault="006C0AE7" w:rsidP="006C0AE7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color w:val="000000"/>
          <w:sz w:val="22"/>
          <w:szCs w:val="22"/>
        </w:rPr>
        <w:t>2) p. 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……………………………………………..</w:t>
      </w:r>
      <w:r w:rsidRPr="00D94312">
        <w:rPr>
          <w:rFonts w:ascii="Cambria" w:hAnsi="Cambria"/>
          <w:color w:val="000000"/>
          <w:sz w:val="22"/>
          <w:szCs w:val="22"/>
        </w:rPr>
        <w:t>……………….…………………..………………………… zam. w ………………………………………..……………………………….. ul. ……………………………………………………………..    …….. - …………..  …………………………………………………………………………….</w:t>
      </w:r>
    </w:p>
    <w:p w14:paraId="25A5A8E2" w14:textId="77777777" w:rsidR="006C0AE7" w:rsidRPr="00D94312" w:rsidRDefault="006C0AE7" w:rsidP="006C0AE7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color w:val="000000"/>
          <w:sz w:val="22"/>
          <w:szCs w:val="22"/>
        </w:rPr>
        <w:t>NIP ……………………………………………………., REGON ………………………………………………………………………</w:t>
      </w:r>
    </w:p>
    <w:p w14:paraId="5F4CB347" w14:textId="77777777" w:rsidR="006C0AE7" w:rsidRPr="00D94312" w:rsidRDefault="006C0AE7" w:rsidP="006C0AE7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color w:val="000000"/>
          <w:sz w:val="22"/>
          <w:szCs w:val="22"/>
        </w:rPr>
        <w:t>3) p. 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</w:t>
      </w:r>
      <w:r w:rsidRPr="00D94312">
        <w:rPr>
          <w:rFonts w:ascii="Cambria" w:hAnsi="Cambria"/>
          <w:color w:val="000000"/>
          <w:sz w:val="22"/>
          <w:szCs w:val="22"/>
        </w:rPr>
        <w:t>…….…………………..………………………… zam. w ………………………………………..……………………………….. ul. ……………………………………………………………..    …….. - …………..  …………………………………………………………………………….</w:t>
      </w:r>
    </w:p>
    <w:p w14:paraId="1C868815" w14:textId="77777777" w:rsidR="006C0AE7" w:rsidRPr="00D94312" w:rsidRDefault="006C0AE7" w:rsidP="006C0AE7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color w:val="000000"/>
          <w:sz w:val="22"/>
          <w:szCs w:val="22"/>
        </w:rPr>
        <w:t>NIP ……………………………………………………., REGON ………………………………………………………………………</w:t>
      </w:r>
    </w:p>
    <w:p w14:paraId="701F4692" w14:textId="77777777" w:rsidR="006C0AE7" w:rsidRPr="00D94312" w:rsidRDefault="006C0AE7" w:rsidP="006C0AE7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color w:val="000000"/>
          <w:sz w:val="22"/>
          <w:szCs w:val="22"/>
        </w:rPr>
        <w:t xml:space="preserve">reprezentowanymi przez ……………………………………………………………, działającego na podstawie pełnomocnictwa z dnia …………………………………… r. zwanymi dalej łącznie </w:t>
      </w:r>
      <w:r w:rsidRPr="00D94312">
        <w:rPr>
          <w:rFonts w:ascii="Cambria" w:hAnsi="Cambria"/>
          <w:b/>
          <w:color w:val="000000"/>
          <w:sz w:val="22"/>
          <w:szCs w:val="22"/>
        </w:rPr>
        <w:t>„Wykonawcą”</w:t>
      </w:r>
      <w:r w:rsidRPr="00D94312">
        <w:rPr>
          <w:rFonts w:ascii="Cambria" w:hAnsi="Cambria"/>
          <w:color w:val="000000"/>
          <w:sz w:val="22"/>
          <w:szCs w:val="22"/>
        </w:rPr>
        <w:t xml:space="preserve">, zaś wspólnie zwanymi dalej </w:t>
      </w:r>
      <w:r w:rsidRPr="00D94312">
        <w:rPr>
          <w:rFonts w:ascii="Cambria" w:hAnsi="Cambria"/>
          <w:b/>
          <w:color w:val="000000"/>
          <w:sz w:val="22"/>
          <w:szCs w:val="22"/>
        </w:rPr>
        <w:t>„Stronami”</w:t>
      </w:r>
      <w:r w:rsidRPr="00D94312">
        <w:rPr>
          <w:rFonts w:ascii="Cambria" w:hAnsi="Cambria"/>
          <w:color w:val="000000"/>
          <w:sz w:val="22"/>
          <w:szCs w:val="22"/>
        </w:rPr>
        <w:t>,</w:t>
      </w:r>
    </w:p>
    <w:p w14:paraId="7AE35109" w14:textId="77777777" w:rsidR="006C0AE7" w:rsidRPr="00D94312" w:rsidRDefault="006C0AE7" w:rsidP="006C0AE7">
      <w:pPr>
        <w:autoSpaceDE w:val="0"/>
        <w:spacing w:line="360" w:lineRule="auto"/>
        <w:jc w:val="both"/>
        <w:rPr>
          <w:rFonts w:ascii="Cambria" w:hAnsi="Cambria"/>
          <w:b/>
          <w:color w:val="000000"/>
          <w:sz w:val="22"/>
          <w:szCs w:val="22"/>
        </w:rPr>
      </w:pPr>
    </w:p>
    <w:p w14:paraId="7DA8CC2A" w14:textId="77777777" w:rsidR="006C0AE7" w:rsidRPr="00D94312" w:rsidRDefault="006C0AE7" w:rsidP="006C0AE7">
      <w:pPr>
        <w:autoSpaceDE w:val="0"/>
        <w:spacing w:line="360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 w:rsidRPr="00D94312">
        <w:rPr>
          <w:rFonts w:ascii="Cambria" w:hAnsi="Cambria"/>
          <w:b/>
          <w:color w:val="000000"/>
          <w:sz w:val="22"/>
          <w:szCs w:val="22"/>
        </w:rPr>
        <w:t>Preambuła</w:t>
      </w:r>
    </w:p>
    <w:p w14:paraId="4FAD57E0" w14:textId="029E275B" w:rsidR="006C0AE7" w:rsidRPr="00D94312" w:rsidRDefault="006C0AE7" w:rsidP="006C0AE7">
      <w:pPr>
        <w:autoSpaceDE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 xml:space="preserve">W wyniku przeprowadzonego postępowania o udzielenie zamówienia publicznego w trybie przetargu nieograniczonego pn. </w:t>
      </w:r>
      <w:r w:rsidRPr="00D94312">
        <w:rPr>
          <w:rFonts w:ascii="Cambria" w:hAnsi="Cambria" w:cs="Arial"/>
          <w:b/>
          <w:i/>
          <w:sz w:val="22"/>
          <w:szCs w:val="22"/>
        </w:rPr>
        <w:t>„</w:t>
      </w:r>
      <w:r w:rsidRPr="006C0AE7">
        <w:rPr>
          <w:rFonts w:ascii="Cambria" w:hAnsi="Cambria" w:cs="Arial"/>
          <w:b/>
          <w:i/>
          <w:sz w:val="22"/>
          <w:szCs w:val="22"/>
        </w:rPr>
        <w:t>Dostawa fabrycznie nowego samochodu ciężarowego 6x4 z przeznaczeniem do transportu drewna stosowego wraz z przyczepą</w:t>
      </w:r>
      <w:r>
        <w:rPr>
          <w:rFonts w:ascii="Cambria" w:hAnsi="Cambria" w:cs="Arial"/>
          <w:b/>
          <w:i/>
          <w:sz w:val="22"/>
          <w:szCs w:val="22"/>
        </w:rPr>
        <w:t xml:space="preserve">” </w:t>
      </w:r>
      <w:r w:rsidRPr="00D94312">
        <w:rPr>
          <w:rFonts w:ascii="Cambria" w:hAnsi="Cambria"/>
          <w:sz w:val="22"/>
          <w:szCs w:val="22"/>
        </w:rPr>
        <w:t>na podstawie Ustawy Prawo zamówień publicznych z dnia 11 września 2019</w:t>
      </w:r>
      <w:r>
        <w:rPr>
          <w:rFonts w:ascii="Cambria" w:hAnsi="Cambria"/>
          <w:sz w:val="22"/>
          <w:szCs w:val="22"/>
        </w:rPr>
        <w:t xml:space="preserve"> r. (Dz. U. z 202</w:t>
      </w:r>
      <w:r w:rsidR="007C7EC8">
        <w:rPr>
          <w:rFonts w:ascii="Cambria" w:hAnsi="Cambria"/>
          <w:sz w:val="22"/>
          <w:szCs w:val="22"/>
        </w:rPr>
        <w:t>4</w:t>
      </w:r>
      <w:r>
        <w:rPr>
          <w:rFonts w:ascii="Cambria" w:hAnsi="Cambria"/>
          <w:sz w:val="22"/>
          <w:szCs w:val="22"/>
        </w:rPr>
        <w:t xml:space="preserve"> </w:t>
      </w:r>
      <w:r w:rsidRPr="00D94312">
        <w:rPr>
          <w:rFonts w:ascii="Cambria" w:hAnsi="Cambria"/>
          <w:sz w:val="22"/>
          <w:szCs w:val="22"/>
        </w:rPr>
        <w:t>r.</w:t>
      </w:r>
      <w:r>
        <w:rPr>
          <w:rFonts w:ascii="Cambria" w:hAnsi="Cambria"/>
          <w:sz w:val="22"/>
          <w:szCs w:val="22"/>
        </w:rPr>
        <w:t xml:space="preserve"> poz. </w:t>
      </w:r>
      <w:r w:rsidR="007C7EC8">
        <w:rPr>
          <w:rFonts w:ascii="Cambria" w:hAnsi="Cambria"/>
          <w:sz w:val="22"/>
          <w:szCs w:val="22"/>
        </w:rPr>
        <w:t>1320</w:t>
      </w:r>
      <w:r w:rsidRPr="00D94312">
        <w:rPr>
          <w:rFonts w:ascii="Cambria" w:hAnsi="Cambria"/>
          <w:sz w:val="22"/>
          <w:szCs w:val="22"/>
        </w:rPr>
        <w:t xml:space="preserve"> z późn.</w:t>
      </w:r>
      <w:r>
        <w:rPr>
          <w:rFonts w:ascii="Cambria" w:hAnsi="Cambria"/>
          <w:sz w:val="22"/>
          <w:szCs w:val="22"/>
        </w:rPr>
        <w:t xml:space="preserve"> </w:t>
      </w:r>
      <w:r w:rsidR="00856265">
        <w:rPr>
          <w:rFonts w:ascii="Cambria" w:hAnsi="Cambria"/>
          <w:sz w:val="22"/>
          <w:szCs w:val="22"/>
        </w:rPr>
        <w:t>z</w:t>
      </w:r>
      <w:r>
        <w:rPr>
          <w:rFonts w:ascii="Cambria" w:hAnsi="Cambria"/>
          <w:sz w:val="22"/>
          <w:szCs w:val="22"/>
        </w:rPr>
        <w:t>m. – „Pzp</w:t>
      </w:r>
      <w:r w:rsidRPr="00D94312">
        <w:rPr>
          <w:rFonts w:ascii="Cambria" w:hAnsi="Cambria"/>
          <w:sz w:val="22"/>
          <w:szCs w:val="22"/>
        </w:rPr>
        <w:t>” ), strony zawierają umowę następującej treści:</w:t>
      </w:r>
    </w:p>
    <w:p w14:paraId="48110683" w14:textId="77777777" w:rsidR="006C0AE7" w:rsidRPr="00D94312" w:rsidRDefault="006C0AE7" w:rsidP="006C0AE7">
      <w:pPr>
        <w:autoSpaceDE w:val="0"/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5033BD22" w14:textId="77777777" w:rsidR="006C0AE7" w:rsidRPr="00D94312" w:rsidRDefault="006C0AE7" w:rsidP="006C0AE7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D94312">
        <w:rPr>
          <w:rFonts w:ascii="Cambria" w:hAnsi="Cambria"/>
          <w:b/>
          <w:sz w:val="22"/>
          <w:szCs w:val="22"/>
        </w:rPr>
        <w:t>§ 1</w:t>
      </w:r>
    </w:p>
    <w:p w14:paraId="6BEBB09E" w14:textId="77777777" w:rsidR="006C0AE7" w:rsidRPr="00D94312" w:rsidRDefault="006C0AE7" w:rsidP="006C0AE7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D94312">
        <w:rPr>
          <w:rFonts w:ascii="Cambria" w:hAnsi="Cambria"/>
          <w:b/>
          <w:sz w:val="22"/>
          <w:szCs w:val="22"/>
        </w:rPr>
        <w:t>Przedmiot umowy</w:t>
      </w:r>
    </w:p>
    <w:p w14:paraId="16E3404A" w14:textId="7367C37C" w:rsidR="006C0AE7" w:rsidRDefault="006C0AE7" w:rsidP="00EE2153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Wykonawca zobowiązuje </w:t>
      </w:r>
      <w:r w:rsidRPr="00D94312">
        <w:rPr>
          <w:rFonts w:ascii="Cambria" w:hAnsi="Cambria" w:cs="Calibri"/>
          <w:sz w:val="22"/>
          <w:szCs w:val="22"/>
          <w:lang w:eastAsia="pl-PL"/>
        </w:rPr>
        <w:t>się sprzedać Zamawiającemu</w:t>
      </w:r>
      <w:r>
        <w:rPr>
          <w:rFonts w:ascii="Cambria" w:hAnsi="Cambria" w:cs="Calibri"/>
          <w:color w:val="000000"/>
          <w:sz w:val="22"/>
          <w:szCs w:val="22"/>
          <w:lang w:eastAsia="pl-PL"/>
        </w:rPr>
        <w:t xml:space="preserve">  fabrycznie now</w:t>
      </w:r>
      <w:r w:rsidR="007F314D">
        <w:rPr>
          <w:rFonts w:ascii="Cambria" w:hAnsi="Cambria" w:cs="Calibri"/>
          <w:color w:val="000000"/>
          <w:sz w:val="22"/>
          <w:szCs w:val="22"/>
          <w:lang w:eastAsia="pl-PL"/>
        </w:rPr>
        <w:t>y</w:t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>,</w:t>
      </w:r>
      <w:r>
        <w:rPr>
          <w:rFonts w:ascii="Cambria" w:hAnsi="Cambria" w:cs="Calibri"/>
          <w:color w:val="000000"/>
          <w:sz w:val="22"/>
          <w:szCs w:val="22"/>
          <w:lang w:eastAsia="pl-PL"/>
        </w:rPr>
        <w:t xml:space="preserve"> zestaw składając</w:t>
      </w:r>
      <w:r w:rsidR="007F314D">
        <w:rPr>
          <w:rFonts w:ascii="Cambria" w:hAnsi="Cambria" w:cs="Calibri"/>
          <w:color w:val="000000"/>
          <w:sz w:val="22"/>
          <w:szCs w:val="22"/>
          <w:lang w:eastAsia="pl-PL"/>
        </w:rPr>
        <w:t>y</w:t>
      </w:r>
      <w:r>
        <w:rPr>
          <w:rFonts w:ascii="Cambria" w:hAnsi="Cambria" w:cs="Calibri"/>
          <w:color w:val="000000"/>
          <w:sz w:val="22"/>
          <w:szCs w:val="22"/>
          <w:lang w:eastAsia="pl-PL"/>
        </w:rPr>
        <w:t xml:space="preserve"> się z samochodu ciężarowego 6x4</w:t>
      </w:r>
      <w:r w:rsidR="00123957">
        <w:rPr>
          <w:rFonts w:ascii="Cambria" w:hAnsi="Cambria" w:cs="Calibri"/>
          <w:color w:val="000000"/>
          <w:sz w:val="22"/>
          <w:szCs w:val="22"/>
          <w:lang w:eastAsia="pl-PL"/>
        </w:rPr>
        <w:t xml:space="preserve"> z zabudową, żurawiem leśnym</w:t>
      </w:r>
      <w:r>
        <w:rPr>
          <w:rFonts w:ascii="Cambria" w:hAnsi="Cambria" w:cs="Calibri"/>
          <w:color w:val="000000"/>
          <w:sz w:val="22"/>
          <w:szCs w:val="22"/>
          <w:lang w:eastAsia="pl-PL"/>
        </w:rPr>
        <w:t xml:space="preserve"> </w:t>
      </w:r>
      <w:r w:rsidR="00123957">
        <w:rPr>
          <w:rFonts w:ascii="Cambria" w:hAnsi="Cambria" w:cs="Calibri"/>
          <w:color w:val="000000"/>
          <w:sz w:val="22"/>
          <w:szCs w:val="22"/>
          <w:lang w:eastAsia="pl-PL"/>
        </w:rPr>
        <w:t>oraz</w:t>
      </w:r>
      <w:r>
        <w:rPr>
          <w:rFonts w:ascii="Cambria" w:hAnsi="Cambria" w:cs="Calibri"/>
          <w:color w:val="000000"/>
          <w:sz w:val="22"/>
          <w:szCs w:val="22"/>
          <w:lang w:eastAsia="pl-PL"/>
        </w:rPr>
        <w:t xml:space="preserve"> przyczepą umożliwiając</w:t>
      </w:r>
      <w:r w:rsidR="00123957">
        <w:rPr>
          <w:rFonts w:ascii="Cambria" w:hAnsi="Cambria" w:cs="Calibri"/>
          <w:color w:val="000000"/>
          <w:sz w:val="22"/>
          <w:szCs w:val="22"/>
          <w:lang w:eastAsia="pl-PL"/>
        </w:rPr>
        <w:t>y</w:t>
      </w:r>
      <w:r>
        <w:rPr>
          <w:rFonts w:ascii="Cambria" w:hAnsi="Cambria" w:cs="Calibri"/>
          <w:color w:val="000000"/>
          <w:sz w:val="22"/>
          <w:szCs w:val="22"/>
          <w:lang w:eastAsia="pl-PL"/>
        </w:rPr>
        <w:t xml:space="preserve"> załadunek</w:t>
      </w:r>
      <w:r w:rsidR="00123957">
        <w:rPr>
          <w:rFonts w:ascii="Cambria" w:hAnsi="Cambria" w:cs="Calibri"/>
          <w:color w:val="000000"/>
          <w:sz w:val="22"/>
          <w:szCs w:val="22"/>
          <w:lang w:eastAsia="pl-PL"/>
        </w:rPr>
        <w:t>,</w:t>
      </w:r>
      <w:r>
        <w:rPr>
          <w:rFonts w:ascii="Cambria" w:hAnsi="Cambria" w:cs="Calibri"/>
          <w:color w:val="000000"/>
          <w:sz w:val="22"/>
          <w:szCs w:val="22"/>
          <w:lang w:eastAsia="pl-PL"/>
        </w:rPr>
        <w:t xml:space="preserve"> przewóz drewna stosowego</w:t>
      </w:r>
      <w:r w:rsidR="007F314D">
        <w:rPr>
          <w:rFonts w:ascii="Cambria" w:hAnsi="Cambria" w:cs="Calibri"/>
          <w:color w:val="000000"/>
          <w:sz w:val="22"/>
          <w:szCs w:val="22"/>
          <w:lang w:eastAsia="pl-PL"/>
        </w:rPr>
        <w:t xml:space="preserve"> </w:t>
      </w:r>
      <w:r w:rsidR="00123957">
        <w:rPr>
          <w:rFonts w:ascii="Cambria" w:hAnsi="Cambria" w:cs="Calibri"/>
          <w:color w:val="000000"/>
          <w:sz w:val="22"/>
          <w:szCs w:val="22"/>
          <w:lang w:eastAsia="pl-PL"/>
        </w:rPr>
        <w:t>lub</w:t>
      </w:r>
      <w:r w:rsidR="007F314D">
        <w:rPr>
          <w:rFonts w:ascii="Cambria" w:hAnsi="Cambria" w:cs="Calibri"/>
          <w:color w:val="000000"/>
          <w:sz w:val="22"/>
          <w:szCs w:val="22"/>
          <w:lang w:eastAsia="pl-PL"/>
        </w:rPr>
        <w:t xml:space="preserve"> kłodowanego</w:t>
      </w:r>
      <w:r w:rsidR="00123957">
        <w:rPr>
          <w:rFonts w:ascii="Cambria" w:hAnsi="Cambria" w:cs="Calibri"/>
          <w:color w:val="000000"/>
          <w:sz w:val="22"/>
          <w:szCs w:val="22"/>
          <w:lang w:eastAsia="pl-PL"/>
        </w:rPr>
        <w:t xml:space="preserve"> oraz rozładunek</w:t>
      </w:r>
    </w:p>
    <w:p w14:paraId="4E12807A" w14:textId="213E3802" w:rsidR="007F314D" w:rsidRDefault="007F314D" w:rsidP="007C7EC8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Cambria" w:hAnsi="Cambria" w:cs="Calibri"/>
          <w:color w:val="000000"/>
          <w:sz w:val="22"/>
          <w:szCs w:val="22"/>
          <w:u w:val="single"/>
          <w:lang w:eastAsia="pl-PL"/>
        </w:rPr>
      </w:pPr>
      <w:r>
        <w:rPr>
          <w:rFonts w:ascii="Cambria" w:hAnsi="Cambria" w:cs="Calibri"/>
          <w:color w:val="000000"/>
          <w:sz w:val="22"/>
          <w:szCs w:val="22"/>
          <w:u w:val="single"/>
          <w:lang w:eastAsia="pl-PL"/>
        </w:rPr>
        <w:t>Podwozie:</w:t>
      </w:r>
    </w:p>
    <w:p w14:paraId="6AF774D3" w14:textId="4D4F450D" w:rsidR="007F314D" w:rsidRPr="007F314D" w:rsidRDefault="007F314D" w:rsidP="007C7EC8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7F314D">
        <w:rPr>
          <w:rFonts w:ascii="Cambria" w:hAnsi="Cambria" w:cs="Calibri"/>
          <w:color w:val="000000"/>
          <w:sz w:val="22"/>
          <w:szCs w:val="22"/>
          <w:lang w:eastAsia="pl-PL"/>
        </w:rPr>
        <w:t>Marka i model ………………………………………………………</w:t>
      </w:r>
      <w:r w:rsidR="003B463D">
        <w:rPr>
          <w:rFonts w:ascii="Cambria" w:hAnsi="Cambria" w:cs="Calibri"/>
          <w:color w:val="000000"/>
          <w:sz w:val="22"/>
          <w:szCs w:val="22"/>
          <w:lang w:eastAsia="pl-PL"/>
        </w:rPr>
        <w:t>……………………………………………………………...</w:t>
      </w:r>
    </w:p>
    <w:p w14:paraId="3E9B73B3" w14:textId="5FB2A881" w:rsidR="007F314D" w:rsidRDefault="007F314D" w:rsidP="007C7EC8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Cambria" w:hAnsi="Cambria" w:cs="Calibri"/>
          <w:color w:val="000000"/>
          <w:sz w:val="22"/>
          <w:szCs w:val="22"/>
          <w:u w:val="single"/>
          <w:lang w:eastAsia="pl-PL"/>
        </w:rPr>
      </w:pPr>
      <w:r>
        <w:rPr>
          <w:rFonts w:ascii="Cambria" w:hAnsi="Cambria" w:cs="Calibri"/>
          <w:color w:val="000000"/>
          <w:sz w:val="22"/>
          <w:szCs w:val="22"/>
          <w:u w:val="single"/>
          <w:lang w:eastAsia="pl-PL"/>
        </w:rPr>
        <w:t>Żuraw</w:t>
      </w:r>
    </w:p>
    <w:p w14:paraId="63F73BCC" w14:textId="07164931" w:rsidR="007F314D" w:rsidRPr="007F314D" w:rsidRDefault="007F314D" w:rsidP="007C7EC8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7F314D">
        <w:rPr>
          <w:rFonts w:ascii="Cambria" w:hAnsi="Cambria" w:cs="Calibri"/>
          <w:color w:val="000000"/>
          <w:sz w:val="22"/>
          <w:szCs w:val="22"/>
          <w:lang w:eastAsia="pl-PL"/>
        </w:rPr>
        <w:t>Producent i model………………………………………………</w:t>
      </w:r>
      <w:r w:rsidR="003B463D">
        <w:rPr>
          <w:rFonts w:ascii="Cambria" w:hAnsi="Cambria" w:cs="Calibri"/>
          <w:color w:val="000000"/>
          <w:sz w:val="22"/>
          <w:szCs w:val="22"/>
          <w:lang w:eastAsia="pl-PL"/>
        </w:rPr>
        <w:t>……………………………………………………………..</w:t>
      </w:r>
      <w:r w:rsidRPr="007F314D">
        <w:rPr>
          <w:rFonts w:ascii="Cambria" w:hAnsi="Cambria" w:cs="Calibri"/>
          <w:color w:val="000000"/>
          <w:sz w:val="22"/>
          <w:szCs w:val="22"/>
          <w:lang w:eastAsia="pl-PL"/>
        </w:rPr>
        <w:t>….</w:t>
      </w:r>
    </w:p>
    <w:p w14:paraId="322AA3A4" w14:textId="5D0A266B" w:rsidR="007F314D" w:rsidRDefault="007F314D" w:rsidP="007C7EC8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Cambria" w:hAnsi="Cambria" w:cs="Calibri"/>
          <w:color w:val="000000"/>
          <w:sz w:val="22"/>
          <w:szCs w:val="22"/>
          <w:u w:val="single"/>
          <w:lang w:eastAsia="pl-PL"/>
        </w:rPr>
      </w:pPr>
      <w:r>
        <w:rPr>
          <w:rFonts w:ascii="Cambria" w:hAnsi="Cambria" w:cs="Calibri"/>
          <w:color w:val="000000"/>
          <w:sz w:val="22"/>
          <w:szCs w:val="22"/>
          <w:u w:val="single"/>
          <w:lang w:eastAsia="pl-PL"/>
        </w:rPr>
        <w:t>Przyczepa</w:t>
      </w:r>
    </w:p>
    <w:p w14:paraId="6970C1A4" w14:textId="572AAA02" w:rsidR="007F314D" w:rsidRPr="007F314D" w:rsidRDefault="00123957" w:rsidP="007C7EC8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>
        <w:rPr>
          <w:rFonts w:ascii="Cambria" w:hAnsi="Cambria" w:cs="Calibri"/>
          <w:color w:val="000000"/>
          <w:sz w:val="22"/>
          <w:szCs w:val="22"/>
          <w:lang w:eastAsia="pl-PL"/>
        </w:rPr>
        <w:t>Producent</w:t>
      </w:r>
      <w:r w:rsidR="007F314D" w:rsidRPr="007F314D">
        <w:rPr>
          <w:rFonts w:ascii="Cambria" w:hAnsi="Cambria" w:cs="Calibri"/>
          <w:color w:val="000000"/>
          <w:sz w:val="22"/>
          <w:szCs w:val="22"/>
          <w:lang w:eastAsia="pl-PL"/>
        </w:rPr>
        <w:t xml:space="preserve"> i model………………………………………………</w:t>
      </w:r>
      <w:r w:rsidR="003B463D">
        <w:rPr>
          <w:rFonts w:ascii="Cambria" w:hAnsi="Cambria" w:cs="Calibri"/>
          <w:color w:val="000000"/>
          <w:sz w:val="22"/>
          <w:szCs w:val="22"/>
          <w:lang w:eastAsia="pl-PL"/>
        </w:rPr>
        <w:t>……………………………………………………………</w:t>
      </w:r>
      <w:r w:rsidR="007F314D" w:rsidRPr="007F314D">
        <w:rPr>
          <w:rFonts w:ascii="Cambria" w:hAnsi="Cambria" w:cs="Calibri"/>
          <w:color w:val="000000"/>
          <w:sz w:val="22"/>
          <w:szCs w:val="22"/>
          <w:lang w:eastAsia="pl-PL"/>
        </w:rPr>
        <w:t>…</w:t>
      </w:r>
    </w:p>
    <w:p w14:paraId="4BE3937C" w14:textId="703E08C4" w:rsidR="006C0AE7" w:rsidRPr="000126CC" w:rsidRDefault="006C0AE7" w:rsidP="007C7EC8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0126CC">
        <w:rPr>
          <w:rFonts w:ascii="Cambria" w:hAnsi="Cambria" w:cs="Calibri"/>
          <w:color w:val="000000"/>
          <w:sz w:val="22"/>
          <w:szCs w:val="22"/>
          <w:lang w:eastAsia="pl-PL"/>
        </w:rPr>
        <w:t>zwan</w:t>
      </w:r>
      <w:r>
        <w:rPr>
          <w:rFonts w:ascii="Cambria" w:hAnsi="Cambria" w:cs="Calibri"/>
          <w:color w:val="000000"/>
          <w:sz w:val="22"/>
          <w:szCs w:val="22"/>
          <w:lang w:eastAsia="pl-PL"/>
        </w:rPr>
        <w:t>ego</w:t>
      </w:r>
      <w:r w:rsidRPr="000126CC">
        <w:rPr>
          <w:rFonts w:ascii="Cambria" w:hAnsi="Cambria" w:cs="Calibri"/>
          <w:color w:val="000000"/>
          <w:sz w:val="22"/>
          <w:szCs w:val="22"/>
          <w:lang w:eastAsia="pl-PL"/>
        </w:rPr>
        <w:t xml:space="preserve"> dalej przedmiotem umowy o parametrach technicznych określonych w załączniku nr 2 do SWZ. </w:t>
      </w:r>
    </w:p>
    <w:p w14:paraId="749DE013" w14:textId="29BAB15C" w:rsidR="006C0AE7" w:rsidRDefault="006C0AE7" w:rsidP="007C7EC8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lastRenderedPageBreak/>
        <w:t xml:space="preserve">Wykonawca zobowiązuje się dostarczyć </w:t>
      </w:r>
      <w:r w:rsidR="0015647D">
        <w:rPr>
          <w:rFonts w:ascii="Cambria" w:hAnsi="Cambria" w:cs="Calibri"/>
          <w:color w:val="000000"/>
          <w:sz w:val="22"/>
          <w:szCs w:val="22"/>
          <w:lang w:eastAsia="pl-PL"/>
        </w:rPr>
        <w:t>zestaw</w:t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 określon</w:t>
      </w:r>
      <w:r w:rsidR="0015647D">
        <w:rPr>
          <w:rFonts w:ascii="Cambria" w:hAnsi="Cambria" w:cs="Calibri"/>
          <w:color w:val="000000"/>
          <w:sz w:val="22"/>
          <w:szCs w:val="22"/>
          <w:lang w:eastAsia="pl-PL"/>
        </w:rPr>
        <w:t>y</w:t>
      </w:r>
      <w:r>
        <w:rPr>
          <w:rFonts w:ascii="Cambria" w:hAnsi="Cambria" w:cs="Calibri"/>
          <w:color w:val="000000"/>
          <w:sz w:val="22"/>
          <w:szCs w:val="22"/>
          <w:lang w:eastAsia="pl-PL"/>
        </w:rPr>
        <w:t xml:space="preserve"> w ust. 1 w terminie </w:t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>…………………………</w:t>
      </w:r>
      <w:r w:rsidR="003B463D">
        <w:rPr>
          <w:rFonts w:ascii="Cambria" w:hAnsi="Cambria" w:cs="Calibri"/>
          <w:color w:val="000000"/>
          <w:sz w:val="22"/>
          <w:szCs w:val="22"/>
          <w:lang w:eastAsia="pl-PL"/>
        </w:rPr>
        <w:t>………….</w:t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. </w:t>
      </w:r>
    </w:p>
    <w:p w14:paraId="67AA258C" w14:textId="77777777" w:rsidR="006C0AE7" w:rsidRPr="00FA636C" w:rsidRDefault="006C0AE7" w:rsidP="007C7EC8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FA636C">
        <w:rPr>
          <w:rFonts w:ascii="Cambria" w:hAnsi="Cambria" w:cs="Calibri"/>
          <w:color w:val="000000"/>
          <w:sz w:val="22"/>
          <w:szCs w:val="22"/>
          <w:lang w:eastAsia="pl-PL"/>
        </w:rPr>
        <w:t>Wykonawca:</w:t>
      </w:r>
    </w:p>
    <w:p w14:paraId="056F5463" w14:textId="77777777" w:rsidR="006C0AE7" w:rsidRPr="00D94312" w:rsidRDefault="006C0AE7" w:rsidP="007C7EC8">
      <w:pPr>
        <w:pStyle w:val="Default"/>
        <w:numPr>
          <w:ilvl w:val="0"/>
          <w:numId w:val="5"/>
        </w:numPr>
        <w:spacing w:line="360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 xml:space="preserve">wyda Zamawiającemu przedmiot umowy spełniający wszystkie wymagania i warunki wskazane w załączniku nr 2 do SWZ, który stanowi załącznik do niniejszej umowy, </w:t>
      </w:r>
    </w:p>
    <w:p w14:paraId="1B051C5B" w14:textId="6CB53CDA" w:rsidR="006C0AE7" w:rsidRPr="007F314D" w:rsidRDefault="006C0AE7" w:rsidP="007C7EC8">
      <w:pPr>
        <w:pStyle w:val="Default"/>
        <w:numPr>
          <w:ilvl w:val="0"/>
          <w:numId w:val="5"/>
        </w:numPr>
        <w:spacing w:line="360" w:lineRule="auto"/>
        <w:ind w:left="567" w:hanging="283"/>
        <w:jc w:val="both"/>
        <w:rPr>
          <w:rFonts w:ascii="Cambria" w:hAnsi="Cambria"/>
          <w:color w:val="auto"/>
          <w:sz w:val="22"/>
          <w:szCs w:val="22"/>
        </w:rPr>
      </w:pPr>
      <w:r w:rsidRPr="007F314D">
        <w:rPr>
          <w:rFonts w:ascii="Cambria" w:hAnsi="Cambria"/>
          <w:color w:val="auto"/>
          <w:sz w:val="22"/>
          <w:szCs w:val="22"/>
        </w:rPr>
        <w:t xml:space="preserve">w ramach oferowanej ceny, Wykonawca przeszkoli co najmniej </w:t>
      </w:r>
      <w:r w:rsidR="00902F7C" w:rsidRPr="007F314D">
        <w:rPr>
          <w:rFonts w:ascii="Cambria" w:hAnsi="Cambria"/>
          <w:color w:val="auto"/>
          <w:sz w:val="22"/>
          <w:szCs w:val="22"/>
        </w:rPr>
        <w:t>1 osobę</w:t>
      </w:r>
      <w:r w:rsidRPr="007F314D">
        <w:rPr>
          <w:rFonts w:ascii="Cambria" w:hAnsi="Cambria"/>
          <w:color w:val="auto"/>
          <w:sz w:val="22"/>
          <w:szCs w:val="22"/>
        </w:rPr>
        <w:t xml:space="preserve"> z obsługi </w:t>
      </w:r>
      <w:r w:rsidR="007C7EC8">
        <w:rPr>
          <w:rFonts w:ascii="Cambria" w:hAnsi="Cambria"/>
          <w:color w:val="auto"/>
          <w:sz w:val="22"/>
          <w:szCs w:val="22"/>
        </w:rPr>
        <w:br/>
      </w:r>
      <w:r w:rsidRPr="007F314D">
        <w:rPr>
          <w:rFonts w:ascii="Cambria" w:hAnsi="Cambria"/>
          <w:color w:val="auto"/>
          <w:sz w:val="22"/>
          <w:szCs w:val="22"/>
        </w:rPr>
        <w:t xml:space="preserve">i eksploatacji przedmiotu umowy. </w:t>
      </w:r>
    </w:p>
    <w:p w14:paraId="2E1D7FFD" w14:textId="77777777" w:rsidR="006C0AE7" w:rsidRPr="00D94312" w:rsidRDefault="006C0AE7" w:rsidP="007C7EC8">
      <w:pPr>
        <w:pStyle w:val="Default"/>
        <w:numPr>
          <w:ilvl w:val="0"/>
          <w:numId w:val="5"/>
        </w:numPr>
        <w:spacing w:line="360" w:lineRule="auto"/>
        <w:ind w:left="567" w:hanging="283"/>
        <w:jc w:val="both"/>
        <w:rPr>
          <w:rFonts w:ascii="Cambria" w:hAnsi="Cambria"/>
          <w:i/>
          <w:color w:val="8496B0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 xml:space="preserve">zobowiązuje się przekazać kartę gwarancyjną spełniającą </w:t>
      </w:r>
      <w:r>
        <w:rPr>
          <w:rFonts w:ascii="Cambria" w:hAnsi="Cambria"/>
          <w:sz w:val="22"/>
          <w:szCs w:val="22"/>
        </w:rPr>
        <w:t xml:space="preserve">co najmniej </w:t>
      </w:r>
      <w:r w:rsidRPr="00D94312">
        <w:rPr>
          <w:rFonts w:ascii="Cambria" w:hAnsi="Cambria"/>
          <w:color w:val="auto"/>
          <w:sz w:val="22"/>
          <w:szCs w:val="22"/>
        </w:rPr>
        <w:t>warunki minimalne określone w SWZ</w:t>
      </w:r>
      <w:r w:rsidRPr="00D94312">
        <w:rPr>
          <w:rFonts w:ascii="Cambria" w:hAnsi="Cambria"/>
          <w:color w:val="00B050"/>
          <w:sz w:val="22"/>
          <w:szCs w:val="22"/>
        </w:rPr>
        <w:t xml:space="preserve"> </w:t>
      </w:r>
      <w:r w:rsidRPr="00D94312">
        <w:rPr>
          <w:rFonts w:ascii="Cambria" w:hAnsi="Cambria"/>
          <w:sz w:val="22"/>
          <w:szCs w:val="22"/>
        </w:rPr>
        <w:t xml:space="preserve">oraz  komplet dokumentów w tym </w:t>
      </w:r>
      <w:r w:rsidRPr="00D94312">
        <w:rPr>
          <w:rFonts w:ascii="Cambria" w:hAnsi="Cambria"/>
          <w:color w:val="auto"/>
          <w:sz w:val="22"/>
          <w:szCs w:val="22"/>
        </w:rPr>
        <w:t>instrukcję użytkowania w języku polskim,</w:t>
      </w:r>
    </w:p>
    <w:p w14:paraId="3CC3D7D7" w14:textId="77777777" w:rsidR="006C0AE7" w:rsidRPr="00D94312" w:rsidRDefault="006C0AE7" w:rsidP="007C7EC8">
      <w:pPr>
        <w:pStyle w:val="Default"/>
        <w:numPr>
          <w:ilvl w:val="0"/>
          <w:numId w:val="5"/>
        </w:numPr>
        <w:spacing w:line="360" w:lineRule="auto"/>
        <w:ind w:left="567" w:hanging="283"/>
        <w:jc w:val="both"/>
        <w:rPr>
          <w:rFonts w:ascii="Cambria" w:hAnsi="Cambria"/>
          <w:color w:val="auto"/>
          <w:sz w:val="22"/>
          <w:szCs w:val="22"/>
        </w:rPr>
      </w:pPr>
      <w:r w:rsidRPr="00D94312">
        <w:rPr>
          <w:rFonts w:ascii="Cambria" w:hAnsi="Cambria"/>
          <w:color w:val="auto"/>
          <w:sz w:val="22"/>
          <w:szCs w:val="22"/>
        </w:rPr>
        <w:t>dostarczy Zamawiającemu:</w:t>
      </w:r>
    </w:p>
    <w:p w14:paraId="688BB91D" w14:textId="77777777" w:rsidR="007C7EC8" w:rsidRDefault="006C0AE7" w:rsidP="007C7EC8">
      <w:pPr>
        <w:pStyle w:val="Default"/>
        <w:numPr>
          <w:ilvl w:val="0"/>
          <w:numId w:val="20"/>
        </w:numPr>
        <w:spacing w:line="360" w:lineRule="auto"/>
        <w:ind w:left="709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 xml:space="preserve">instrukcję </w:t>
      </w:r>
      <w:r w:rsidRPr="00D94312">
        <w:rPr>
          <w:rFonts w:ascii="Cambria" w:hAnsi="Cambria"/>
          <w:color w:val="auto"/>
          <w:sz w:val="22"/>
          <w:szCs w:val="22"/>
        </w:rPr>
        <w:t>obsługi i</w:t>
      </w:r>
      <w:r w:rsidRPr="00D94312">
        <w:rPr>
          <w:rFonts w:ascii="Cambria" w:hAnsi="Cambria"/>
          <w:sz w:val="22"/>
          <w:szCs w:val="22"/>
        </w:rPr>
        <w:t xml:space="preserve"> serwisową (czasookresy przeglądów, zakres prac w trakcie przeglądu, rodzaje i ilości wymienianych w trakcie przeglądu środków eksploatacyjnych) </w:t>
      </w:r>
      <w:r w:rsidR="007C7EC8">
        <w:rPr>
          <w:rFonts w:ascii="Cambria" w:hAnsi="Cambria"/>
          <w:sz w:val="22"/>
          <w:szCs w:val="22"/>
        </w:rPr>
        <w:br/>
      </w:r>
      <w:r w:rsidRPr="00D94312">
        <w:rPr>
          <w:rFonts w:ascii="Cambria" w:hAnsi="Cambria"/>
          <w:sz w:val="22"/>
          <w:szCs w:val="22"/>
        </w:rPr>
        <w:t>w języku polskim</w:t>
      </w:r>
      <w:r w:rsidR="007C7EC8">
        <w:rPr>
          <w:rFonts w:ascii="Cambria" w:hAnsi="Cambria"/>
          <w:sz w:val="22"/>
          <w:szCs w:val="22"/>
        </w:rPr>
        <w:t>,</w:t>
      </w:r>
    </w:p>
    <w:p w14:paraId="75FEF5CA" w14:textId="77777777" w:rsidR="007C7EC8" w:rsidRDefault="006C0AE7" w:rsidP="007C7EC8">
      <w:pPr>
        <w:pStyle w:val="Default"/>
        <w:numPr>
          <w:ilvl w:val="0"/>
          <w:numId w:val="20"/>
        </w:numPr>
        <w:spacing w:line="360" w:lineRule="auto"/>
        <w:ind w:left="709"/>
        <w:jc w:val="both"/>
        <w:rPr>
          <w:rFonts w:ascii="Cambria" w:hAnsi="Cambria"/>
          <w:sz w:val="22"/>
          <w:szCs w:val="22"/>
        </w:rPr>
      </w:pPr>
      <w:r w:rsidRPr="007C7EC8">
        <w:rPr>
          <w:rFonts w:ascii="Cambria" w:hAnsi="Cambria"/>
          <w:color w:val="auto"/>
          <w:sz w:val="22"/>
          <w:szCs w:val="22"/>
        </w:rPr>
        <w:t xml:space="preserve">katalogi części zamiennych </w:t>
      </w:r>
      <w:r w:rsidRPr="007C7EC8">
        <w:rPr>
          <w:rFonts w:ascii="Cambria" w:hAnsi="Cambria"/>
          <w:sz w:val="22"/>
          <w:szCs w:val="22"/>
        </w:rPr>
        <w:t>(w języku polskim, dopuszczalny język angielski lub  niemiecki)</w:t>
      </w:r>
      <w:r w:rsidRPr="007C7EC8">
        <w:rPr>
          <w:rFonts w:ascii="Cambria" w:hAnsi="Cambria"/>
          <w:color w:val="auto"/>
          <w:sz w:val="22"/>
          <w:szCs w:val="22"/>
        </w:rPr>
        <w:t>,</w:t>
      </w:r>
    </w:p>
    <w:p w14:paraId="1CB7132B" w14:textId="77777777" w:rsidR="007C7EC8" w:rsidRDefault="006C0AE7" w:rsidP="007C7EC8">
      <w:pPr>
        <w:pStyle w:val="Default"/>
        <w:numPr>
          <w:ilvl w:val="0"/>
          <w:numId w:val="20"/>
        </w:numPr>
        <w:spacing w:line="360" w:lineRule="auto"/>
        <w:ind w:left="709"/>
        <w:jc w:val="both"/>
        <w:rPr>
          <w:rFonts w:ascii="Cambria" w:hAnsi="Cambria"/>
          <w:sz w:val="22"/>
          <w:szCs w:val="22"/>
        </w:rPr>
      </w:pPr>
      <w:r w:rsidRPr="007C7EC8">
        <w:rPr>
          <w:rFonts w:ascii="Cambria" w:hAnsi="Cambria"/>
          <w:sz w:val="22"/>
          <w:szCs w:val="22"/>
        </w:rPr>
        <w:t>dokumenty homologacyjne dla zestawu umożliwiające dopuszczenie</w:t>
      </w:r>
      <w:r w:rsidR="00123957" w:rsidRPr="007C7EC8">
        <w:rPr>
          <w:rFonts w:ascii="Cambria" w:hAnsi="Cambria"/>
          <w:sz w:val="22"/>
          <w:szCs w:val="22"/>
        </w:rPr>
        <w:t xml:space="preserve"> go</w:t>
      </w:r>
      <w:r w:rsidRPr="007C7EC8">
        <w:rPr>
          <w:rFonts w:ascii="Cambria" w:hAnsi="Cambria"/>
          <w:sz w:val="22"/>
          <w:szCs w:val="22"/>
        </w:rPr>
        <w:t xml:space="preserve"> do ruchu   po drogach publicznych,</w:t>
      </w:r>
    </w:p>
    <w:p w14:paraId="70FFF990" w14:textId="2E52FC9E" w:rsidR="007C7EC8" w:rsidRDefault="006C0AE7" w:rsidP="007C7EC8">
      <w:pPr>
        <w:pStyle w:val="Default"/>
        <w:numPr>
          <w:ilvl w:val="0"/>
          <w:numId w:val="20"/>
        </w:numPr>
        <w:spacing w:line="360" w:lineRule="auto"/>
        <w:ind w:left="709"/>
        <w:jc w:val="both"/>
        <w:rPr>
          <w:rFonts w:ascii="Cambria" w:hAnsi="Cambria"/>
          <w:sz w:val="22"/>
          <w:szCs w:val="22"/>
        </w:rPr>
      </w:pPr>
      <w:r w:rsidRPr="007C7EC8">
        <w:rPr>
          <w:rFonts w:ascii="Cambria" w:hAnsi="Cambria" w:cs="Arial"/>
          <w:sz w:val="22"/>
          <w:szCs w:val="22"/>
        </w:rPr>
        <w:t>decyzję UDT zezwalającą na eksploatację żurawi hydraulicznych zgodnie Ustawą z dnia 21 grudnia 2000r. o dozorze technicznym (Dz. U. z 202</w:t>
      </w:r>
      <w:r w:rsidR="00856265">
        <w:rPr>
          <w:rFonts w:ascii="Cambria" w:hAnsi="Cambria" w:cs="Arial"/>
          <w:sz w:val="22"/>
          <w:szCs w:val="22"/>
        </w:rPr>
        <w:t>4</w:t>
      </w:r>
      <w:r w:rsidRPr="007C7EC8">
        <w:rPr>
          <w:rFonts w:ascii="Cambria" w:hAnsi="Cambria" w:cs="Arial"/>
          <w:sz w:val="22"/>
          <w:szCs w:val="22"/>
        </w:rPr>
        <w:t xml:space="preserve">, poz. </w:t>
      </w:r>
      <w:r w:rsidR="00856265">
        <w:rPr>
          <w:rFonts w:ascii="Cambria" w:hAnsi="Cambria" w:cs="Arial"/>
          <w:sz w:val="22"/>
          <w:szCs w:val="22"/>
        </w:rPr>
        <w:t>1194</w:t>
      </w:r>
      <w:r w:rsidRPr="007C7EC8">
        <w:rPr>
          <w:rFonts w:ascii="Cambria" w:hAnsi="Cambria" w:cs="Arial"/>
          <w:sz w:val="22"/>
          <w:szCs w:val="22"/>
        </w:rPr>
        <w:t xml:space="preserve"> z</w:t>
      </w:r>
      <w:r w:rsidR="00856265">
        <w:rPr>
          <w:rFonts w:ascii="Cambria" w:hAnsi="Cambria" w:cs="Arial"/>
          <w:sz w:val="22"/>
          <w:szCs w:val="22"/>
        </w:rPr>
        <w:t>e</w:t>
      </w:r>
      <w:r w:rsidRPr="007C7EC8">
        <w:rPr>
          <w:rFonts w:ascii="Cambria" w:hAnsi="Cambria" w:cs="Arial"/>
          <w:sz w:val="22"/>
          <w:szCs w:val="22"/>
        </w:rPr>
        <w:t xml:space="preserve"> zm.); R</w:t>
      </w:r>
      <w:r w:rsidRPr="007C7EC8">
        <w:rPr>
          <w:rFonts w:ascii="Cambria" w:hAnsi="Cambria"/>
          <w:sz w:val="22"/>
          <w:szCs w:val="22"/>
        </w:rPr>
        <w:t>ozporządzenie Ministra Przedsiębiorczości i Technologii z dnia 30 października 2018r. w sprawie warunków technicznych dozoru technicznego w zakresie eksploatacji, napraw i modernizacji urządzeń transportu bliskiego (</w:t>
      </w:r>
      <w:r w:rsidRPr="007C7EC8">
        <w:rPr>
          <w:rStyle w:val="ng-binding"/>
          <w:rFonts w:ascii="Cambria" w:hAnsi="Cambria"/>
          <w:sz w:val="22"/>
          <w:szCs w:val="22"/>
        </w:rPr>
        <w:t>Dz.U.2018., poz. 2176</w:t>
      </w:r>
      <w:r w:rsidRPr="007C7EC8">
        <w:rPr>
          <w:rFonts w:ascii="Cambria" w:hAnsi="Cambria"/>
          <w:sz w:val="22"/>
          <w:szCs w:val="22"/>
        </w:rPr>
        <w:t>)</w:t>
      </w:r>
      <w:r w:rsidR="007C7EC8">
        <w:rPr>
          <w:rFonts w:ascii="Cambria" w:hAnsi="Cambria"/>
          <w:sz w:val="22"/>
          <w:szCs w:val="22"/>
        </w:rPr>
        <w:t>,</w:t>
      </w:r>
    </w:p>
    <w:p w14:paraId="4B2F925F" w14:textId="64000D02" w:rsidR="006C0AE7" w:rsidRPr="007C7EC8" w:rsidRDefault="006C0AE7" w:rsidP="007C7EC8">
      <w:pPr>
        <w:pStyle w:val="Default"/>
        <w:numPr>
          <w:ilvl w:val="0"/>
          <w:numId w:val="20"/>
        </w:numPr>
        <w:spacing w:line="360" w:lineRule="auto"/>
        <w:ind w:left="709"/>
        <w:jc w:val="both"/>
        <w:rPr>
          <w:rFonts w:ascii="Cambria" w:hAnsi="Cambria"/>
          <w:sz w:val="22"/>
          <w:szCs w:val="22"/>
        </w:rPr>
      </w:pPr>
      <w:r w:rsidRPr="007C7EC8">
        <w:rPr>
          <w:rFonts w:ascii="Cambria" w:hAnsi="Cambria"/>
          <w:sz w:val="22"/>
          <w:szCs w:val="22"/>
        </w:rPr>
        <w:t xml:space="preserve"> dokument stwierdzający spełnienie wymogów bezpieczeństwa,</w:t>
      </w:r>
    </w:p>
    <w:p w14:paraId="7B0F3241" w14:textId="205AECBA" w:rsidR="006C0AE7" w:rsidRPr="00D94312" w:rsidRDefault="006C0AE7" w:rsidP="00EE2153">
      <w:pPr>
        <w:pStyle w:val="Default"/>
        <w:numPr>
          <w:ilvl w:val="0"/>
          <w:numId w:val="5"/>
        </w:numPr>
        <w:spacing w:line="360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 xml:space="preserve">gwarantuje, że </w:t>
      </w:r>
      <w:r>
        <w:rPr>
          <w:rFonts w:ascii="Cambria" w:hAnsi="Cambria"/>
          <w:sz w:val="22"/>
          <w:szCs w:val="22"/>
        </w:rPr>
        <w:t xml:space="preserve">zestaw samochodu ciężarowego wraz z </w:t>
      </w:r>
      <w:r w:rsidR="007F314D">
        <w:rPr>
          <w:rFonts w:ascii="Cambria" w:hAnsi="Cambria"/>
          <w:sz w:val="22"/>
          <w:szCs w:val="22"/>
        </w:rPr>
        <w:t>żurawiem</w:t>
      </w:r>
      <w:r w:rsidR="00123957">
        <w:rPr>
          <w:rFonts w:ascii="Cambria" w:hAnsi="Cambria"/>
          <w:sz w:val="22"/>
          <w:szCs w:val="22"/>
        </w:rPr>
        <w:t xml:space="preserve"> leśnym</w:t>
      </w:r>
      <w:r w:rsidR="007F314D">
        <w:rPr>
          <w:rFonts w:ascii="Cambria" w:hAnsi="Cambria"/>
          <w:sz w:val="22"/>
          <w:szCs w:val="22"/>
        </w:rPr>
        <w:t xml:space="preserve"> i </w:t>
      </w:r>
      <w:r>
        <w:rPr>
          <w:rFonts w:ascii="Cambria" w:hAnsi="Cambria"/>
          <w:sz w:val="22"/>
          <w:szCs w:val="22"/>
        </w:rPr>
        <w:t>przyczepą</w:t>
      </w:r>
      <w:r w:rsidRPr="00D94312">
        <w:rPr>
          <w:rFonts w:ascii="Cambria" w:hAnsi="Cambria"/>
          <w:sz w:val="22"/>
          <w:szCs w:val="22"/>
        </w:rPr>
        <w:t xml:space="preserve"> będzie pozbawion</w:t>
      </w:r>
      <w:r>
        <w:rPr>
          <w:rFonts w:ascii="Cambria" w:hAnsi="Cambria"/>
          <w:sz w:val="22"/>
          <w:szCs w:val="22"/>
        </w:rPr>
        <w:t>y</w:t>
      </w:r>
      <w:r w:rsidRPr="00D94312">
        <w:rPr>
          <w:rFonts w:ascii="Cambria" w:hAnsi="Cambria"/>
          <w:sz w:val="22"/>
          <w:szCs w:val="22"/>
        </w:rPr>
        <w:t xml:space="preserve"> wad fizycznych i prawnych, jak również będzie odpowiadać właściwym normom obowiązującym na terenie Rzeczypospolitej Polskiej,</w:t>
      </w:r>
    </w:p>
    <w:p w14:paraId="1107EF76" w14:textId="4C54795E" w:rsidR="006C0AE7" w:rsidRDefault="006C0AE7" w:rsidP="00EE2153">
      <w:pPr>
        <w:pStyle w:val="Default"/>
        <w:numPr>
          <w:ilvl w:val="0"/>
          <w:numId w:val="5"/>
        </w:numPr>
        <w:spacing w:line="360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zobligowany jest do dostarczenia przedmiotu umowy w miejsce wskazane przez Zamawiającego  na tere</w:t>
      </w:r>
      <w:r>
        <w:rPr>
          <w:rFonts w:ascii="Cambria" w:hAnsi="Cambria"/>
          <w:sz w:val="22"/>
          <w:szCs w:val="22"/>
        </w:rPr>
        <w:t>nie Rzeczypospolitej Polskiej.</w:t>
      </w:r>
    </w:p>
    <w:p w14:paraId="5FC0E13D" w14:textId="77777777" w:rsidR="00EE2153" w:rsidRDefault="00EE2153" w:rsidP="00EE2153">
      <w:pPr>
        <w:pStyle w:val="Default"/>
        <w:spacing w:line="160" w:lineRule="exact"/>
        <w:ind w:left="567"/>
        <w:jc w:val="both"/>
        <w:rPr>
          <w:rFonts w:ascii="Cambria" w:hAnsi="Cambria"/>
          <w:sz w:val="22"/>
          <w:szCs w:val="22"/>
        </w:rPr>
      </w:pPr>
    </w:p>
    <w:p w14:paraId="052EEDB2" w14:textId="34CC02FE" w:rsidR="006C0AE7" w:rsidRDefault="006C0AE7" w:rsidP="00EE2153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FA636C">
        <w:rPr>
          <w:rFonts w:ascii="Cambria" w:hAnsi="Cambria"/>
          <w:sz w:val="22"/>
          <w:szCs w:val="22"/>
        </w:rPr>
        <w:t xml:space="preserve">Wykonawca dostarczy wraz </w:t>
      </w:r>
      <w:r>
        <w:rPr>
          <w:rFonts w:ascii="Cambria" w:hAnsi="Cambria"/>
          <w:sz w:val="22"/>
          <w:szCs w:val="22"/>
        </w:rPr>
        <w:t>samochodem</w:t>
      </w:r>
      <w:r w:rsidRPr="00FA636C">
        <w:rPr>
          <w:rFonts w:ascii="Cambria" w:hAnsi="Cambria"/>
          <w:sz w:val="22"/>
          <w:szCs w:val="22"/>
        </w:rPr>
        <w:t xml:space="preserve"> komplet narzędzi zezwalający na:</w:t>
      </w:r>
    </w:p>
    <w:p w14:paraId="74616941" w14:textId="46CB8D54" w:rsidR="006C0AE7" w:rsidRDefault="006C0AE7" w:rsidP="00EE2153">
      <w:pPr>
        <w:pStyle w:val="Default"/>
        <w:numPr>
          <w:ilvl w:val="0"/>
          <w:numId w:val="2"/>
        </w:numPr>
        <w:tabs>
          <w:tab w:val="clear" w:pos="1080"/>
        </w:tabs>
        <w:spacing w:line="360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0126CC">
        <w:rPr>
          <w:rFonts w:ascii="Cambria" w:hAnsi="Cambria"/>
          <w:sz w:val="22"/>
          <w:szCs w:val="22"/>
        </w:rPr>
        <w:t xml:space="preserve">podstawowe regulacje </w:t>
      </w:r>
      <w:r w:rsidR="00A33E92">
        <w:rPr>
          <w:rFonts w:ascii="Cambria" w:hAnsi="Cambria"/>
          <w:sz w:val="22"/>
          <w:szCs w:val="22"/>
        </w:rPr>
        <w:t>pojazdu</w:t>
      </w:r>
      <w:r w:rsidR="007F314D">
        <w:rPr>
          <w:rFonts w:ascii="Cambria" w:hAnsi="Cambria"/>
          <w:sz w:val="22"/>
          <w:szCs w:val="22"/>
        </w:rPr>
        <w:t>, żurawia i przyczepy</w:t>
      </w:r>
      <w:r w:rsidRPr="000126CC">
        <w:rPr>
          <w:rFonts w:ascii="Cambria" w:hAnsi="Cambria"/>
          <w:sz w:val="22"/>
          <w:szCs w:val="22"/>
        </w:rPr>
        <w:t xml:space="preserve"> dokonywane przez </w:t>
      </w:r>
      <w:r w:rsidR="007F314D">
        <w:rPr>
          <w:rFonts w:ascii="Cambria" w:hAnsi="Cambria"/>
          <w:sz w:val="22"/>
          <w:szCs w:val="22"/>
        </w:rPr>
        <w:t>kierowcę</w:t>
      </w:r>
      <w:r w:rsidRPr="000126CC">
        <w:rPr>
          <w:rFonts w:ascii="Cambria" w:hAnsi="Cambria"/>
          <w:sz w:val="22"/>
          <w:szCs w:val="22"/>
        </w:rPr>
        <w:t>;</w:t>
      </w:r>
    </w:p>
    <w:p w14:paraId="580FC72A" w14:textId="77777777" w:rsidR="006C0AE7" w:rsidRDefault="006C0AE7" w:rsidP="00EE2153">
      <w:pPr>
        <w:pStyle w:val="Default"/>
        <w:numPr>
          <w:ilvl w:val="0"/>
          <w:numId w:val="2"/>
        </w:numPr>
        <w:tabs>
          <w:tab w:val="clear" w:pos="1080"/>
        </w:tabs>
        <w:spacing w:line="360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0126CC">
        <w:rPr>
          <w:rFonts w:ascii="Cambria" w:hAnsi="Cambria"/>
          <w:sz w:val="22"/>
          <w:szCs w:val="22"/>
        </w:rPr>
        <w:t>wymianę płynów eksploatacyjnych (olej silnikowy, oleje hydrauliczne, przekładniowe itp.);</w:t>
      </w:r>
    </w:p>
    <w:p w14:paraId="70588D77" w14:textId="5F88F9FE" w:rsidR="006C0AE7" w:rsidRDefault="006C0AE7" w:rsidP="00EE2153">
      <w:pPr>
        <w:pStyle w:val="Default"/>
        <w:numPr>
          <w:ilvl w:val="0"/>
          <w:numId w:val="2"/>
        </w:numPr>
        <w:tabs>
          <w:tab w:val="clear" w:pos="1080"/>
        </w:tabs>
        <w:spacing w:line="360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0126CC">
        <w:rPr>
          <w:rFonts w:ascii="Cambria" w:hAnsi="Cambria"/>
          <w:sz w:val="22"/>
          <w:szCs w:val="22"/>
        </w:rPr>
        <w:t>wymianę elementów eksploatacyjnych (np. filtrów, przewodów wysokociśnieniowych itp.);</w:t>
      </w:r>
    </w:p>
    <w:p w14:paraId="24EB7D3C" w14:textId="6816ADE7" w:rsidR="007F314D" w:rsidRDefault="007F314D" w:rsidP="00EE2153">
      <w:pPr>
        <w:pStyle w:val="Default"/>
        <w:numPr>
          <w:ilvl w:val="0"/>
          <w:numId w:val="2"/>
        </w:numPr>
        <w:tabs>
          <w:tab w:val="clear" w:pos="1080"/>
        </w:tabs>
        <w:spacing w:line="360" w:lineRule="auto"/>
        <w:ind w:left="567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wymianę kół w samochodzie oraz w przyczepie</w:t>
      </w:r>
      <w:r w:rsidR="00A45DAE">
        <w:rPr>
          <w:rFonts w:ascii="Cambria" w:hAnsi="Cambria"/>
          <w:sz w:val="22"/>
          <w:szCs w:val="22"/>
        </w:rPr>
        <w:t>;</w:t>
      </w:r>
    </w:p>
    <w:p w14:paraId="491A6D3B" w14:textId="77777777" w:rsidR="00EE2153" w:rsidRPr="000126CC" w:rsidRDefault="00EE2153" w:rsidP="00EE2153">
      <w:pPr>
        <w:pStyle w:val="Default"/>
        <w:spacing w:line="160" w:lineRule="exact"/>
        <w:ind w:left="567"/>
        <w:jc w:val="both"/>
        <w:rPr>
          <w:rFonts w:ascii="Cambria" w:hAnsi="Cambria"/>
          <w:sz w:val="22"/>
          <w:szCs w:val="22"/>
        </w:rPr>
      </w:pPr>
    </w:p>
    <w:p w14:paraId="10380E10" w14:textId="77777777" w:rsidR="006C0AE7" w:rsidRPr="00FA636C" w:rsidRDefault="006C0AE7" w:rsidP="006C0AE7">
      <w:pPr>
        <w:pStyle w:val="Akapitzlist"/>
        <w:numPr>
          <w:ilvl w:val="0"/>
          <w:numId w:val="2"/>
        </w:numPr>
        <w:tabs>
          <w:tab w:val="left" w:pos="540"/>
          <w:tab w:val="left" w:pos="567"/>
          <w:tab w:val="left" w:pos="851"/>
        </w:tabs>
        <w:suppressAutoHyphens w:val="0"/>
        <w:spacing w:line="360" w:lineRule="auto"/>
        <w:contextualSpacing w:val="0"/>
        <w:jc w:val="both"/>
        <w:rPr>
          <w:rFonts w:ascii="Cambria" w:hAnsi="Cambria"/>
          <w:vanish/>
          <w:sz w:val="22"/>
          <w:szCs w:val="22"/>
        </w:rPr>
      </w:pPr>
    </w:p>
    <w:p w14:paraId="51802ACB" w14:textId="77777777" w:rsidR="006C0AE7" w:rsidRPr="00FA636C" w:rsidRDefault="006C0AE7" w:rsidP="006C0AE7">
      <w:pPr>
        <w:pStyle w:val="Akapitzlist"/>
        <w:numPr>
          <w:ilvl w:val="0"/>
          <w:numId w:val="2"/>
        </w:numPr>
        <w:tabs>
          <w:tab w:val="left" w:pos="540"/>
          <w:tab w:val="left" w:pos="567"/>
          <w:tab w:val="left" w:pos="851"/>
        </w:tabs>
        <w:suppressAutoHyphens w:val="0"/>
        <w:spacing w:line="360" w:lineRule="auto"/>
        <w:contextualSpacing w:val="0"/>
        <w:jc w:val="both"/>
        <w:rPr>
          <w:rFonts w:ascii="Cambria" w:hAnsi="Cambria"/>
          <w:vanish/>
          <w:sz w:val="22"/>
          <w:szCs w:val="22"/>
        </w:rPr>
      </w:pPr>
    </w:p>
    <w:p w14:paraId="3CF68351" w14:textId="7BAE810D" w:rsidR="006C0AE7" w:rsidRDefault="006C0AE7" w:rsidP="00EE2153">
      <w:pPr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FA636C">
        <w:rPr>
          <w:rFonts w:ascii="Cambria" w:hAnsi="Cambria"/>
          <w:sz w:val="22"/>
          <w:szCs w:val="22"/>
        </w:rPr>
        <w:t>Zamawiający zobowiązuje się odebrać przedmiot umowy po sprawdzeniu jego kompletności i sprawnego działania. Z wydania i odebrania całego przedm</w:t>
      </w:r>
      <w:r>
        <w:rPr>
          <w:rFonts w:ascii="Cambria" w:hAnsi="Cambria"/>
          <w:sz w:val="22"/>
          <w:szCs w:val="22"/>
        </w:rPr>
        <w:t xml:space="preserve">iotu umowy określonego </w:t>
      </w:r>
      <w:r w:rsidRPr="00FA636C">
        <w:rPr>
          <w:rFonts w:ascii="Cambria" w:hAnsi="Cambria"/>
          <w:sz w:val="22"/>
          <w:szCs w:val="22"/>
        </w:rPr>
        <w:t xml:space="preserve">w § 1 ust. </w:t>
      </w:r>
      <w:r w:rsidRPr="00FA636C">
        <w:rPr>
          <w:rFonts w:ascii="Cambria" w:hAnsi="Cambria"/>
          <w:sz w:val="22"/>
          <w:szCs w:val="22"/>
        </w:rPr>
        <w:lastRenderedPageBreak/>
        <w:t xml:space="preserve">1, po wykonaniu wszystkich obowiązków Wykonawcy wskazanych w § 1 ust. 3 </w:t>
      </w:r>
      <w:r w:rsidRPr="00EE2153">
        <w:rPr>
          <w:rFonts w:ascii="Cambria" w:hAnsi="Cambria"/>
          <w:sz w:val="22"/>
          <w:szCs w:val="22"/>
        </w:rPr>
        <w:t>– 5</w:t>
      </w:r>
      <w:r w:rsidRPr="00EE2153">
        <w:rPr>
          <w:rFonts w:ascii="Cambria" w:hAnsi="Cambria"/>
          <w:color w:val="FF0000"/>
          <w:sz w:val="22"/>
          <w:szCs w:val="22"/>
        </w:rPr>
        <w:t xml:space="preserve"> </w:t>
      </w:r>
      <w:r w:rsidRPr="00EE2153">
        <w:rPr>
          <w:rFonts w:ascii="Cambria" w:hAnsi="Cambria"/>
          <w:sz w:val="22"/>
          <w:szCs w:val="22"/>
        </w:rPr>
        <w:t>st</w:t>
      </w:r>
      <w:r w:rsidRPr="00FA636C">
        <w:rPr>
          <w:rFonts w:ascii="Cambria" w:hAnsi="Cambria"/>
          <w:sz w:val="22"/>
          <w:szCs w:val="22"/>
        </w:rPr>
        <w:t xml:space="preserve">rony sporządzą protokół odbioru. </w:t>
      </w:r>
    </w:p>
    <w:p w14:paraId="7099C5E2" w14:textId="77777777" w:rsidR="00EE2153" w:rsidRDefault="00EE2153" w:rsidP="00EE2153">
      <w:pPr>
        <w:suppressAutoHyphens w:val="0"/>
        <w:spacing w:line="160" w:lineRule="exact"/>
        <w:ind w:left="425"/>
        <w:jc w:val="both"/>
        <w:rPr>
          <w:rFonts w:ascii="Cambria" w:hAnsi="Cambria"/>
          <w:sz w:val="22"/>
          <w:szCs w:val="22"/>
        </w:rPr>
      </w:pPr>
    </w:p>
    <w:p w14:paraId="58187E89" w14:textId="36CC7A9B" w:rsidR="006C0AE7" w:rsidRPr="00EE2153" w:rsidRDefault="00945B48" w:rsidP="00EE2153">
      <w:pPr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45B48">
        <w:rPr>
          <w:rFonts w:ascii="Cambria" w:hAnsi="Cambria"/>
          <w:bCs/>
          <w:sz w:val="22"/>
          <w:szCs w:val="22"/>
        </w:rPr>
        <w:t xml:space="preserve">Zamawiający zastrzega sobie prawo odstąpienia od umowy w przypadku niewykonania lub nienależytego wykonania zamówienia przez Wykonawcę, w szczególności w przypadku niedostarczenia przedmiotu umowy zgodnie z umową (skutkującego niepodpisaniem protokołu odbioru) lub niedotrzymania terminu dostawy. Z umownego odstąpienia od umowy z powodu nieterminowej dostawy lub dostarczenia niesprawnego lub niezgodnego z SWZ przedmiotu umowy (samochodu, żurawia, przyczepy), Zamawiający będzie mógł skorzystać do dnia </w:t>
      </w:r>
      <w:r w:rsidR="0059279D">
        <w:rPr>
          <w:rFonts w:ascii="Cambria" w:hAnsi="Cambria"/>
          <w:bCs/>
          <w:sz w:val="22"/>
          <w:szCs w:val="22"/>
        </w:rPr>
        <w:t>31</w:t>
      </w:r>
      <w:r w:rsidR="00EE2153">
        <w:rPr>
          <w:rFonts w:ascii="Cambria" w:hAnsi="Cambria"/>
          <w:bCs/>
          <w:sz w:val="22"/>
          <w:szCs w:val="22"/>
        </w:rPr>
        <w:t>.1</w:t>
      </w:r>
      <w:r w:rsidR="0059279D">
        <w:rPr>
          <w:rFonts w:ascii="Cambria" w:hAnsi="Cambria"/>
          <w:bCs/>
          <w:sz w:val="22"/>
          <w:szCs w:val="22"/>
        </w:rPr>
        <w:t>2</w:t>
      </w:r>
      <w:r w:rsidRPr="00945B48">
        <w:rPr>
          <w:rFonts w:ascii="Cambria" w:hAnsi="Cambria"/>
          <w:bCs/>
          <w:sz w:val="22"/>
          <w:szCs w:val="22"/>
        </w:rPr>
        <w:t>.2025r.</w:t>
      </w:r>
    </w:p>
    <w:p w14:paraId="68146BF7" w14:textId="77777777" w:rsidR="00EE2153" w:rsidRDefault="00EE2153" w:rsidP="00EE2153">
      <w:pPr>
        <w:suppressAutoHyphens w:val="0"/>
        <w:spacing w:line="160" w:lineRule="exact"/>
        <w:jc w:val="both"/>
        <w:rPr>
          <w:rFonts w:ascii="Cambria" w:hAnsi="Cambria"/>
          <w:sz w:val="22"/>
          <w:szCs w:val="22"/>
        </w:rPr>
      </w:pPr>
    </w:p>
    <w:p w14:paraId="3EBB2BE1" w14:textId="77777777" w:rsidR="006C0AE7" w:rsidRPr="00FA636C" w:rsidRDefault="006C0AE7" w:rsidP="00EE2153">
      <w:pPr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FA636C">
        <w:rPr>
          <w:rFonts w:ascii="Cambria" w:hAnsi="Cambria"/>
          <w:sz w:val="22"/>
          <w:szCs w:val="22"/>
        </w:rPr>
        <w:t>Wykonawca przyjmuje całkowitą odpowiedzialność prawną za należytą realizacje umowy oraz zobowiązuje się do naprawienia na własny koszt szkód, które mogą powstać w trakcie realizacji przedmiotu zamówienia.</w:t>
      </w:r>
    </w:p>
    <w:p w14:paraId="2D8F35F9" w14:textId="77777777" w:rsidR="006C0AE7" w:rsidRPr="00D94312" w:rsidRDefault="006C0AE7" w:rsidP="006C0AE7">
      <w:pPr>
        <w:pStyle w:val="Tekstpodstawowy"/>
        <w:spacing w:after="0" w:line="360" w:lineRule="auto"/>
        <w:jc w:val="both"/>
        <w:rPr>
          <w:rFonts w:ascii="Cambria" w:hAnsi="Cambria"/>
          <w:sz w:val="22"/>
          <w:szCs w:val="22"/>
        </w:rPr>
      </w:pPr>
    </w:p>
    <w:p w14:paraId="6A166620" w14:textId="77777777" w:rsidR="006C0AE7" w:rsidRPr="00D94312" w:rsidRDefault="006C0AE7" w:rsidP="006C0AE7">
      <w:pPr>
        <w:pStyle w:val="Tekstpodstawowy3"/>
        <w:spacing w:after="0" w:line="360" w:lineRule="auto"/>
        <w:jc w:val="center"/>
        <w:rPr>
          <w:rFonts w:ascii="Cambria" w:hAnsi="Cambria"/>
          <w:b/>
          <w:sz w:val="22"/>
          <w:szCs w:val="22"/>
        </w:rPr>
      </w:pPr>
      <w:r w:rsidRPr="00D94312">
        <w:rPr>
          <w:rFonts w:ascii="Cambria" w:hAnsi="Cambria"/>
          <w:b/>
          <w:sz w:val="22"/>
          <w:szCs w:val="22"/>
        </w:rPr>
        <w:t>§ 2</w:t>
      </w:r>
    </w:p>
    <w:p w14:paraId="7858BD34" w14:textId="77777777" w:rsidR="006C0AE7" w:rsidRPr="00D94312" w:rsidRDefault="006C0AE7" w:rsidP="006C0AE7">
      <w:pPr>
        <w:pStyle w:val="Tekstpodstawowy3"/>
        <w:spacing w:after="0" w:line="360" w:lineRule="auto"/>
        <w:jc w:val="center"/>
        <w:rPr>
          <w:rFonts w:ascii="Cambria" w:hAnsi="Cambria"/>
          <w:b/>
          <w:sz w:val="22"/>
          <w:szCs w:val="22"/>
        </w:rPr>
      </w:pPr>
      <w:r w:rsidRPr="00D94312">
        <w:rPr>
          <w:rFonts w:ascii="Cambria" w:hAnsi="Cambria"/>
          <w:b/>
          <w:sz w:val="22"/>
          <w:szCs w:val="22"/>
        </w:rPr>
        <w:t>Obowiązki Zamawiającego</w:t>
      </w:r>
    </w:p>
    <w:p w14:paraId="7F5F5D16" w14:textId="6ED53C69" w:rsidR="006C0AE7" w:rsidRPr="00D94312" w:rsidRDefault="006C0AE7" w:rsidP="00EE2153">
      <w:pPr>
        <w:pStyle w:val="Default"/>
        <w:numPr>
          <w:ilvl w:val="1"/>
          <w:numId w:val="2"/>
        </w:numPr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Zamawiający zobowiązuje się zapłacić cenę przedmiotu umowy w kwocie:</w:t>
      </w:r>
    </w:p>
    <w:p w14:paraId="6A31FEE3" w14:textId="7AFFA74E" w:rsidR="006C0AE7" w:rsidRDefault="006C0AE7" w:rsidP="00F25E16">
      <w:pPr>
        <w:pStyle w:val="Default"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netto …………………</w:t>
      </w:r>
      <w:r>
        <w:rPr>
          <w:rFonts w:ascii="Cambria" w:hAnsi="Cambria"/>
          <w:sz w:val="22"/>
          <w:szCs w:val="22"/>
        </w:rPr>
        <w:t>…….</w:t>
      </w:r>
      <w:r w:rsidRPr="00D94312">
        <w:rPr>
          <w:rFonts w:ascii="Cambria" w:hAnsi="Cambria"/>
          <w:sz w:val="22"/>
          <w:szCs w:val="22"/>
        </w:rPr>
        <w:t>…………………… zł, + podatek od towarów i usług obliczony według stawki ……</w:t>
      </w:r>
      <w:r>
        <w:rPr>
          <w:rFonts w:ascii="Cambria" w:hAnsi="Cambria"/>
          <w:sz w:val="22"/>
          <w:szCs w:val="22"/>
        </w:rPr>
        <w:t>…..</w:t>
      </w:r>
      <w:r w:rsidRPr="00D94312">
        <w:rPr>
          <w:rFonts w:ascii="Cambria" w:hAnsi="Cambria"/>
          <w:sz w:val="22"/>
          <w:szCs w:val="22"/>
        </w:rPr>
        <w:t>... % w kwocie ………</w:t>
      </w:r>
      <w:r>
        <w:rPr>
          <w:rFonts w:ascii="Cambria" w:hAnsi="Cambria"/>
          <w:sz w:val="22"/>
          <w:szCs w:val="22"/>
        </w:rPr>
        <w:t>….</w:t>
      </w:r>
      <w:r w:rsidRPr="00D94312">
        <w:rPr>
          <w:rFonts w:ascii="Cambria" w:hAnsi="Cambria"/>
          <w:sz w:val="22"/>
          <w:szCs w:val="22"/>
        </w:rPr>
        <w:t>…..……….</w:t>
      </w:r>
      <w:r>
        <w:rPr>
          <w:rFonts w:ascii="Cambria" w:hAnsi="Cambria"/>
          <w:sz w:val="22"/>
          <w:szCs w:val="22"/>
        </w:rPr>
        <w:t>.</w:t>
      </w:r>
      <w:r w:rsidRPr="00D94312">
        <w:rPr>
          <w:rFonts w:ascii="Cambria" w:hAnsi="Cambria"/>
          <w:sz w:val="22"/>
          <w:szCs w:val="22"/>
        </w:rPr>
        <w:t>. zł tj. brutto ……………</w:t>
      </w:r>
      <w:r>
        <w:rPr>
          <w:rFonts w:ascii="Cambria" w:hAnsi="Cambria"/>
          <w:sz w:val="22"/>
          <w:szCs w:val="22"/>
        </w:rPr>
        <w:t xml:space="preserve">………………….zł/słownie: </w:t>
      </w:r>
      <w:r w:rsidRPr="00D94312">
        <w:rPr>
          <w:rFonts w:ascii="Cambria" w:hAnsi="Cambria"/>
          <w:sz w:val="22"/>
          <w:szCs w:val="22"/>
        </w:rPr>
        <w:t>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</w:t>
      </w:r>
      <w:r w:rsidRPr="00D94312">
        <w:rPr>
          <w:rFonts w:ascii="Cambria" w:hAnsi="Cambria"/>
          <w:sz w:val="22"/>
          <w:szCs w:val="22"/>
        </w:rPr>
        <w:t>..........................</w:t>
      </w:r>
      <w:r>
        <w:rPr>
          <w:rFonts w:ascii="Cambria" w:hAnsi="Cambria"/>
          <w:sz w:val="22"/>
          <w:szCs w:val="22"/>
        </w:rPr>
        <w:t>..</w:t>
      </w:r>
      <w:r w:rsidRPr="00D94312">
        <w:rPr>
          <w:rFonts w:ascii="Cambria" w:hAnsi="Cambria"/>
          <w:sz w:val="22"/>
          <w:szCs w:val="22"/>
        </w:rPr>
        <w:t>...............................................................................</w:t>
      </w:r>
      <w:r>
        <w:rPr>
          <w:rFonts w:ascii="Cambria" w:hAnsi="Cambria"/>
          <w:sz w:val="22"/>
          <w:szCs w:val="22"/>
        </w:rPr>
        <w:t>.</w:t>
      </w:r>
    </w:p>
    <w:p w14:paraId="3CC25F49" w14:textId="77777777" w:rsidR="00EE2153" w:rsidRPr="00F25E16" w:rsidRDefault="00EE2153" w:rsidP="00EE2153">
      <w:pPr>
        <w:pStyle w:val="Default"/>
        <w:spacing w:line="160" w:lineRule="exact"/>
        <w:ind w:left="284"/>
        <w:jc w:val="both"/>
        <w:rPr>
          <w:rFonts w:ascii="Cambria" w:hAnsi="Cambria"/>
          <w:sz w:val="22"/>
          <w:szCs w:val="22"/>
        </w:rPr>
      </w:pPr>
    </w:p>
    <w:p w14:paraId="1B0C33BE" w14:textId="2CFF052F" w:rsidR="006C0AE7" w:rsidRPr="00EE2153" w:rsidRDefault="006C0AE7" w:rsidP="00EE2153">
      <w:pPr>
        <w:pStyle w:val="Akapitzlist"/>
        <w:numPr>
          <w:ilvl w:val="1"/>
          <w:numId w:val="2"/>
        </w:numPr>
        <w:tabs>
          <w:tab w:val="left" w:pos="709"/>
        </w:tabs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E2153">
        <w:rPr>
          <w:rFonts w:ascii="Cambria" w:hAnsi="Cambria"/>
          <w:sz w:val="22"/>
          <w:szCs w:val="22"/>
        </w:rPr>
        <w:t xml:space="preserve">Cena obejmuje wszystkie wymagania SWZ oraz obejmuje wszelkie koszty, jakie poniesie Wykonawca z tytułu należytej oraz zgodnej z obowiązującymi przepisami realizacji przedmiotu zamówienia, </w:t>
      </w:r>
      <w:r w:rsidR="00F25E16" w:rsidRPr="00EE2153">
        <w:rPr>
          <w:rFonts w:ascii="Cambria" w:hAnsi="Cambria"/>
          <w:color w:val="000000" w:themeColor="text1"/>
          <w:sz w:val="22"/>
          <w:szCs w:val="22"/>
        </w:rPr>
        <w:t xml:space="preserve">w szczególności </w:t>
      </w:r>
      <w:r w:rsidRPr="00EE2153">
        <w:rPr>
          <w:rFonts w:ascii="Cambria" w:hAnsi="Cambria"/>
          <w:sz w:val="22"/>
          <w:szCs w:val="22"/>
        </w:rPr>
        <w:t>również wszelkie koszty towarzyszące wykonaniu przedmiotu zamówienia (umowy), w tym:</w:t>
      </w:r>
    </w:p>
    <w:p w14:paraId="3E29BB5E" w14:textId="35ADD7F3" w:rsidR="006C0AE7" w:rsidRDefault="006C0AE7" w:rsidP="00EE2153">
      <w:pPr>
        <w:numPr>
          <w:ilvl w:val="0"/>
          <w:numId w:val="6"/>
        </w:numPr>
        <w:spacing w:line="360" w:lineRule="auto"/>
        <w:ind w:left="568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cenę oferowanego zestawu</w:t>
      </w:r>
      <w:r w:rsidRPr="00D94312">
        <w:rPr>
          <w:rFonts w:ascii="Cambria" w:hAnsi="Cambria" w:cs="Arial"/>
          <w:sz w:val="22"/>
          <w:szCs w:val="22"/>
        </w:rPr>
        <w:t xml:space="preserve"> z uwzględnieniem ceny netto, stawki podatku VAT oraz ceny brutto,</w:t>
      </w:r>
    </w:p>
    <w:p w14:paraId="6205D997" w14:textId="0B3B7287" w:rsidR="006C0AE7" w:rsidRDefault="006C0AE7" w:rsidP="00EE2153">
      <w:pPr>
        <w:numPr>
          <w:ilvl w:val="0"/>
          <w:numId w:val="6"/>
        </w:numPr>
        <w:spacing w:line="360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867C4B">
        <w:rPr>
          <w:rFonts w:ascii="Cambria" w:hAnsi="Cambria" w:cs="Arial"/>
          <w:sz w:val="22"/>
          <w:szCs w:val="22"/>
        </w:rPr>
        <w:t xml:space="preserve"> cenę wyposażenia dodatkowego określonego w §1 ust. 4,</w:t>
      </w:r>
    </w:p>
    <w:p w14:paraId="15796AE5" w14:textId="1C479F73" w:rsidR="006C0AE7" w:rsidRPr="007F314D" w:rsidRDefault="006C0AE7" w:rsidP="00EE2153">
      <w:pPr>
        <w:numPr>
          <w:ilvl w:val="0"/>
          <w:numId w:val="6"/>
        </w:numPr>
        <w:spacing w:line="360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7F314D">
        <w:rPr>
          <w:rFonts w:ascii="Cambria" w:hAnsi="Cambria" w:cs="Arial"/>
          <w:sz w:val="22"/>
          <w:szCs w:val="22"/>
        </w:rPr>
        <w:t xml:space="preserve">koszt szkolenia </w:t>
      </w:r>
      <w:r w:rsidR="00902F7C" w:rsidRPr="007F314D">
        <w:rPr>
          <w:rFonts w:ascii="Cambria" w:hAnsi="Cambria" w:cs="Arial"/>
          <w:sz w:val="22"/>
          <w:szCs w:val="22"/>
        </w:rPr>
        <w:t>kierowc</w:t>
      </w:r>
      <w:r w:rsidR="007F314D" w:rsidRPr="007F314D">
        <w:rPr>
          <w:rFonts w:ascii="Cambria" w:hAnsi="Cambria" w:cs="Arial"/>
          <w:sz w:val="22"/>
          <w:szCs w:val="22"/>
        </w:rPr>
        <w:t>y</w:t>
      </w:r>
      <w:r w:rsidRPr="007F314D">
        <w:rPr>
          <w:rFonts w:ascii="Cambria" w:hAnsi="Cambria" w:cs="Arial"/>
          <w:sz w:val="22"/>
          <w:szCs w:val="22"/>
        </w:rPr>
        <w:t>,</w:t>
      </w:r>
    </w:p>
    <w:p w14:paraId="6E06A263" w14:textId="12A3BC0B" w:rsidR="006C0AE7" w:rsidRDefault="006C0AE7" w:rsidP="00EE2153">
      <w:pPr>
        <w:numPr>
          <w:ilvl w:val="0"/>
          <w:numId w:val="6"/>
        </w:numPr>
        <w:spacing w:line="360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867C4B">
        <w:rPr>
          <w:rFonts w:ascii="Cambria" w:hAnsi="Cambria" w:cs="Arial"/>
          <w:sz w:val="22"/>
          <w:szCs w:val="22"/>
        </w:rPr>
        <w:t>koszty serwisów gwarancyjnych – a w tym koszty</w:t>
      </w:r>
      <w:r w:rsidRPr="00867C4B">
        <w:rPr>
          <w:rFonts w:ascii="Cambria" w:hAnsi="Cambria" w:cs="Arial"/>
          <w:color w:val="00B0F0"/>
          <w:sz w:val="22"/>
          <w:szCs w:val="22"/>
        </w:rPr>
        <w:t xml:space="preserve"> </w:t>
      </w:r>
      <w:r w:rsidRPr="00867C4B">
        <w:rPr>
          <w:rFonts w:ascii="Cambria" w:hAnsi="Cambria" w:cs="Arial"/>
          <w:sz w:val="22"/>
          <w:szCs w:val="22"/>
        </w:rPr>
        <w:t>wszystkich zespołów i podzespołów mechanicznych, wszystkich połączeń ruchomych, złączy smarownych takich jak: kołki, sworznie</w:t>
      </w:r>
      <w:r w:rsidR="00196A47">
        <w:rPr>
          <w:rFonts w:ascii="Cambria" w:hAnsi="Cambria" w:cs="Arial"/>
          <w:sz w:val="22"/>
          <w:szCs w:val="22"/>
        </w:rPr>
        <w:t xml:space="preserve">, </w:t>
      </w:r>
      <w:r w:rsidRPr="00867C4B">
        <w:rPr>
          <w:rFonts w:ascii="Cambria" w:hAnsi="Cambria" w:cs="Arial"/>
          <w:sz w:val="22"/>
          <w:szCs w:val="22"/>
        </w:rPr>
        <w:t>tuleje</w:t>
      </w:r>
      <w:r w:rsidR="00196A47">
        <w:rPr>
          <w:rFonts w:ascii="Cambria" w:hAnsi="Cambria" w:cs="Arial"/>
          <w:sz w:val="22"/>
          <w:szCs w:val="22"/>
        </w:rPr>
        <w:t xml:space="preserve"> i paski </w:t>
      </w:r>
      <w:r w:rsidRPr="00867C4B">
        <w:rPr>
          <w:rFonts w:ascii="Cambria" w:hAnsi="Cambria" w:cs="Arial"/>
          <w:sz w:val="22"/>
          <w:szCs w:val="22"/>
        </w:rPr>
        <w:t xml:space="preserve">w okresie gwarancji przy normalnej eksploatacji, a także w okresie gwarancji koszty robocizny i dojazdów serwisu do miejsca naprawy oraz ewentualny dowóz </w:t>
      </w:r>
      <w:r w:rsidR="007F314D">
        <w:rPr>
          <w:rFonts w:ascii="Cambria" w:hAnsi="Cambria" w:cs="Arial"/>
          <w:sz w:val="22"/>
          <w:szCs w:val="22"/>
        </w:rPr>
        <w:t>przedmiotu zamówienia</w:t>
      </w:r>
      <w:r w:rsidRPr="00867C4B">
        <w:rPr>
          <w:rFonts w:ascii="Cambria" w:hAnsi="Cambria" w:cs="Arial"/>
          <w:sz w:val="22"/>
          <w:szCs w:val="22"/>
        </w:rPr>
        <w:t xml:space="preserve"> do serwisu.</w:t>
      </w:r>
      <w:r w:rsidRPr="00867C4B">
        <w:rPr>
          <w:rFonts w:ascii="Cambria" w:hAnsi="Cambria" w:cs="Arial"/>
          <w:color w:val="FF0000"/>
          <w:sz w:val="22"/>
          <w:szCs w:val="22"/>
        </w:rPr>
        <w:t xml:space="preserve"> </w:t>
      </w:r>
      <w:r w:rsidRPr="00867C4B">
        <w:rPr>
          <w:rFonts w:ascii="Cambria" w:hAnsi="Cambria" w:cs="Arial"/>
          <w:sz w:val="22"/>
          <w:szCs w:val="22"/>
        </w:rPr>
        <w:t>W przypadku oferowania przez Wykonawcę serwisu gwarancyjnego poza terenem Polski, Wykonawca zapewni ponadto, w okresie gwarancji, porozumiewanie się użytkownika uszkodzone</w:t>
      </w:r>
      <w:r w:rsidR="00123957">
        <w:rPr>
          <w:rFonts w:ascii="Cambria" w:hAnsi="Cambria" w:cs="Arial"/>
          <w:sz w:val="22"/>
          <w:szCs w:val="22"/>
        </w:rPr>
        <w:t>go zestawu</w:t>
      </w:r>
      <w:r w:rsidRPr="00867C4B">
        <w:rPr>
          <w:rFonts w:ascii="Cambria" w:hAnsi="Cambria" w:cs="Arial"/>
          <w:sz w:val="22"/>
          <w:szCs w:val="22"/>
        </w:rPr>
        <w:t xml:space="preserve"> z serwisantem w języku polskim,</w:t>
      </w:r>
    </w:p>
    <w:p w14:paraId="0F90AFF2" w14:textId="77777777" w:rsidR="006C0AE7" w:rsidRPr="00867C4B" w:rsidRDefault="006C0AE7" w:rsidP="00EE2153">
      <w:pPr>
        <w:numPr>
          <w:ilvl w:val="0"/>
          <w:numId w:val="6"/>
        </w:numPr>
        <w:spacing w:line="360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867C4B">
        <w:rPr>
          <w:rFonts w:ascii="Cambria" w:hAnsi="Cambria" w:cs="Arial"/>
          <w:bCs/>
          <w:sz w:val="22"/>
          <w:szCs w:val="22"/>
        </w:rPr>
        <w:t>koszty wymaganych przeglądów gwarancyjnych.</w:t>
      </w:r>
    </w:p>
    <w:p w14:paraId="3CBA93AE" w14:textId="4B80314D" w:rsidR="006C0AE7" w:rsidRDefault="006C0AE7" w:rsidP="00EE2153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lastRenderedPageBreak/>
        <w:t xml:space="preserve">Zamawiający poza zapłatą wskazanej w § 2 pkt. 1 ceny nie będzie zobowiązany do zapłaty </w:t>
      </w:r>
      <w:r>
        <w:rPr>
          <w:rFonts w:ascii="Cambria" w:hAnsi="Cambria"/>
          <w:sz w:val="22"/>
          <w:szCs w:val="22"/>
        </w:rPr>
        <w:br/>
      </w:r>
      <w:r w:rsidRPr="00D94312">
        <w:rPr>
          <w:rFonts w:ascii="Cambria" w:hAnsi="Cambria"/>
          <w:sz w:val="22"/>
          <w:szCs w:val="22"/>
        </w:rPr>
        <w:t>na rzecz Wykonawcy, z tytułu wykonania niniejszej umowy, jakichkolwiek innych świadczeń pieniężnych (z wyjątkiem zapłaty za usługi serwisu pogwarancyjnego).</w:t>
      </w:r>
    </w:p>
    <w:p w14:paraId="0EB4DC9D" w14:textId="77777777" w:rsidR="00EE2153" w:rsidRDefault="00EE2153" w:rsidP="00EE2153">
      <w:pPr>
        <w:pStyle w:val="Default"/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B52E8B3" w14:textId="77777777" w:rsidR="006C0AE7" w:rsidRPr="00D94312" w:rsidRDefault="006C0AE7" w:rsidP="006C0AE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>§ 3</w:t>
      </w:r>
    </w:p>
    <w:p w14:paraId="56B5D818" w14:textId="77777777" w:rsidR="006C0AE7" w:rsidRPr="00D94312" w:rsidRDefault="006C0AE7" w:rsidP="006C0AE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>Obowiązki Wykonawcy</w:t>
      </w:r>
    </w:p>
    <w:p w14:paraId="192FEBFC" w14:textId="2C663F6E" w:rsidR="006C0AE7" w:rsidRPr="00EE2153" w:rsidRDefault="006C0AE7" w:rsidP="00EE2153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Wykonawca wyda Zamawiającemu przedmiot umowy wcześniej nieużywany, fabrycznie nowy i bez jakichkolwiek wad fizycznych i prawnych. </w:t>
      </w:r>
      <w:r w:rsidRPr="00D94312">
        <w:rPr>
          <w:rFonts w:ascii="Cambria" w:hAnsi="Cambria"/>
          <w:sz w:val="22"/>
          <w:szCs w:val="22"/>
        </w:rPr>
        <w:t xml:space="preserve">Wykonawca zapewnia Zamawiającego, że </w:t>
      </w:r>
      <w:r w:rsidR="008B4063">
        <w:rPr>
          <w:rFonts w:ascii="Cambria" w:hAnsi="Cambria"/>
          <w:sz w:val="22"/>
          <w:szCs w:val="22"/>
        </w:rPr>
        <w:br/>
      </w:r>
      <w:r w:rsidRPr="00D94312">
        <w:rPr>
          <w:rFonts w:ascii="Cambria" w:hAnsi="Cambria"/>
          <w:sz w:val="22"/>
          <w:szCs w:val="22"/>
        </w:rPr>
        <w:t xml:space="preserve">w chwili wydania przedmiotu sprzedaży będzie on wolny od jakichkolwiek wad fizycznych </w:t>
      </w:r>
      <w:r w:rsidR="008B4063">
        <w:rPr>
          <w:rFonts w:ascii="Cambria" w:hAnsi="Cambria"/>
          <w:sz w:val="22"/>
          <w:szCs w:val="22"/>
        </w:rPr>
        <w:br/>
      </w:r>
      <w:r w:rsidRPr="00D94312">
        <w:rPr>
          <w:rFonts w:ascii="Cambria" w:hAnsi="Cambria"/>
          <w:sz w:val="22"/>
          <w:szCs w:val="22"/>
        </w:rPr>
        <w:t>i prawnych.</w:t>
      </w:r>
    </w:p>
    <w:p w14:paraId="385F86D4" w14:textId="77777777" w:rsidR="00EE2153" w:rsidRPr="00D94312" w:rsidRDefault="00EE2153" w:rsidP="00EE2153">
      <w:pPr>
        <w:suppressAutoHyphens w:val="0"/>
        <w:autoSpaceDE w:val="0"/>
        <w:autoSpaceDN w:val="0"/>
        <w:adjustRightInd w:val="0"/>
        <w:spacing w:line="160" w:lineRule="exact"/>
        <w:ind w:left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</w:p>
    <w:p w14:paraId="5E7CDF2A" w14:textId="5DB8E92F" w:rsidR="006C0AE7" w:rsidRPr="00D94312" w:rsidRDefault="006C0AE7" w:rsidP="006C0AE7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Wykonawca oświadcza, że udziela gwarancji co do jakości przedmiotu umowy na okres …………….…… (słownie: ………………………………………..…………) miesięcy liczonych od daty odebrania przedmiotu umowy wskazanej w bezusterkowym protokole, o którym mowa </w:t>
      </w:r>
      <w:r w:rsidR="008B4063">
        <w:rPr>
          <w:rFonts w:ascii="Cambria" w:hAnsi="Cambria" w:cs="Calibri"/>
          <w:color w:val="000000"/>
          <w:sz w:val="22"/>
          <w:szCs w:val="22"/>
          <w:lang w:eastAsia="pl-PL"/>
        </w:rPr>
        <w:br/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w </w:t>
      </w:r>
      <w:r w:rsidRPr="00D94312">
        <w:rPr>
          <w:rFonts w:ascii="Cambria" w:hAnsi="Cambria" w:cs="Calibri"/>
          <w:sz w:val="22"/>
          <w:szCs w:val="22"/>
          <w:lang w:eastAsia="pl-PL"/>
        </w:rPr>
        <w:t>§ 1 ust. 6.</w:t>
      </w:r>
      <w:r w:rsidRPr="00D94312">
        <w:rPr>
          <w:rFonts w:ascii="Cambria" w:hAnsi="Cambria" w:cs="Calibri"/>
          <w:color w:val="00B050"/>
          <w:sz w:val="22"/>
          <w:szCs w:val="22"/>
          <w:lang w:eastAsia="pl-PL"/>
        </w:rPr>
        <w:t xml:space="preserve"> </w:t>
      </w:r>
    </w:p>
    <w:p w14:paraId="778A2612" w14:textId="585BC00F" w:rsidR="006C0AE7" w:rsidRPr="00EE2153" w:rsidRDefault="006C0AE7" w:rsidP="006C0AE7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strike/>
          <w:sz w:val="22"/>
          <w:szCs w:val="22"/>
          <w:lang w:eastAsia="pl-PL"/>
        </w:rPr>
      </w:pP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>Wykonawca razem z przedmiotem umowy wyda Zamawiającemu dokument gwarancyjny co do jakości przedmiotu umowy z terminem gwarancji wskazanym w § 3 ust. 2 z</w:t>
      </w:r>
      <w:r w:rsidRPr="00D94312">
        <w:rPr>
          <w:rFonts w:ascii="Cambria" w:hAnsi="Cambria" w:cs="Calibri"/>
          <w:sz w:val="22"/>
          <w:szCs w:val="22"/>
          <w:lang w:eastAsia="pl-PL"/>
        </w:rPr>
        <w:t xml:space="preserve"> warunkami gwarancji nie mniej korzystnymi niż określone w §5 niniejszej umowy i opisie przedmiotu zamówienia. </w:t>
      </w:r>
    </w:p>
    <w:p w14:paraId="52E3ED5E" w14:textId="77777777" w:rsidR="00EE2153" w:rsidRPr="008557DA" w:rsidRDefault="00EE2153" w:rsidP="00EE2153">
      <w:pPr>
        <w:suppressAutoHyphens w:val="0"/>
        <w:autoSpaceDE w:val="0"/>
        <w:autoSpaceDN w:val="0"/>
        <w:adjustRightInd w:val="0"/>
        <w:spacing w:line="160" w:lineRule="exact"/>
        <w:ind w:left="284"/>
        <w:jc w:val="both"/>
        <w:rPr>
          <w:rFonts w:ascii="Cambria" w:hAnsi="Cambria" w:cs="Calibri"/>
          <w:strike/>
          <w:sz w:val="22"/>
          <w:szCs w:val="22"/>
          <w:lang w:eastAsia="pl-PL"/>
        </w:rPr>
      </w:pPr>
    </w:p>
    <w:p w14:paraId="0D5548B4" w14:textId="33388184" w:rsidR="006C0AE7" w:rsidRPr="00EE2153" w:rsidRDefault="006C0AE7" w:rsidP="006C0AE7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Arial"/>
          <w:b/>
          <w:bCs/>
          <w:i/>
          <w:iCs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 xml:space="preserve">Wykonawca jest zobowiązany zapewnić wykonywanie serwisu </w:t>
      </w:r>
      <w:r w:rsidRPr="00170BE7">
        <w:rPr>
          <w:rFonts w:ascii="Cambria" w:hAnsi="Cambria"/>
          <w:bCs/>
          <w:sz w:val="22"/>
          <w:szCs w:val="22"/>
        </w:rPr>
        <w:t xml:space="preserve">gwarancyjnego </w:t>
      </w:r>
      <w:r>
        <w:rPr>
          <w:rFonts w:ascii="Cambria" w:hAnsi="Cambria"/>
          <w:sz w:val="22"/>
          <w:szCs w:val="22"/>
        </w:rPr>
        <w:t>przedmiotu umowy przez</w:t>
      </w:r>
      <w:r w:rsidRPr="00D94312">
        <w:rPr>
          <w:rFonts w:ascii="Cambria" w:hAnsi="Cambria"/>
          <w:sz w:val="22"/>
          <w:szCs w:val="22"/>
        </w:rPr>
        <w:t xml:space="preserve"> </w:t>
      </w:r>
      <w:r w:rsidR="004E266C">
        <w:rPr>
          <w:rFonts w:ascii="Cambria" w:hAnsi="Cambria"/>
          <w:sz w:val="22"/>
          <w:szCs w:val="22"/>
        </w:rPr>
        <w:t>5</w:t>
      </w:r>
      <w:r w:rsidRPr="00D94312">
        <w:rPr>
          <w:rFonts w:ascii="Cambria" w:hAnsi="Cambria"/>
          <w:sz w:val="22"/>
          <w:szCs w:val="22"/>
        </w:rPr>
        <w:t xml:space="preserve"> dni w tygodniu.</w:t>
      </w:r>
    </w:p>
    <w:p w14:paraId="19CD69BD" w14:textId="77777777" w:rsidR="00EE2153" w:rsidRPr="00EE2153" w:rsidRDefault="00EE2153" w:rsidP="00EE2153">
      <w:pPr>
        <w:suppressAutoHyphens w:val="0"/>
        <w:autoSpaceDE w:val="0"/>
        <w:autoSpaceDN w:val="0"/>
        <w:adjustRightInd w:val="0"/>
        <w:spacing w:line="160" w:lineRule="exact"/>
        <w:jc w:val="both"/>
        <w:rPr>
          <w:rFonts w:ascii="Cambria" w:hAnsi="Cambria" w:cs="Arial"/>
          <w:sz w:val="22"/>
          <w:szCs w:val="22"/>
        </w:rPr>
      </w:pPr>
    </w:p>
    <w:p w14:paraId="1BD2C702" w14:textId="31996EAB" w:rsidR="006C0AE7" w:rsidRDefault="006C0AE7" w:rsidP="006C0AE7">
      <w:pPr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rFonts w:ascii="Cambria" w:hAnsi="Cambria"/>
          <w:sz w:val="22"/>
          <w:szCs w:val="22"/>
          <w:lang w:eastAsia="pl-PL"/>
        </w:rPr>
      </w:pPr>
      <w:r w:rsidRPr="00D94312">
        <w:rPr>
          <w:rFonts w:ascii="Cambria" w:hAnsi="Cambria"/>
          <w:sz w:val="22"/>
          <w:szCs w:val="22"/>
          <w:lang w:eastAsia="pl-PL"/>
        </w:rPr>
        <w:t>Wykonawca, zgodnie z wymaganiami SWZ, przed zawarciem Umowy zawarł umowę ubezpieczenia odpowiedzialności cywilnej dotyczącej działalności objętej Przedmiotem Umowy („Ubezpieczenie OC”) na sumę ubezpiecze</w:t>
      </w:r>
      <w:r>
        <w:rPr>
          <w:rFonts w:ascii="Cambria" w:hAnsi="Cambria"/>
          <w:sz w:val="22"/>
          <w:szCs w:val="22"/>
          <w:lang w:eastAsia="pl-PL"/>
        </w:rPr>
        <w:t xml:space="preserve">nia </w:t>
      </w:r>
      <w:r w:rsidRPr="00466B9C">
        <w:rPr>
          <w:rFonts w:ascii="Cambria" w:hAnsi="Cambria"/>
          <w:sz w:val="22"/>
          <w:szCs w:val="22"/>
          <w:lang w:eastAsia="pl-PL"/>
        </w:rPr>
        <w:t xml:space="preserve">nie mniejszą </w:t>
      </w:r>
      <w:r>
        <w:rPr>
          <w:rFonts w:ascii="Cambria" w:hAnsi="Cambria"/>
          <w:sz w:val="22"/>
          <w:szCs w:val="22"/>
          <w:lang w:eastAsia="pl-PL"/>
        </w:rPr>
        <w:t>niż 1.0</w:t>
      </w:r>
      <w:r w:rsidRPr="00466B9C">
        <w:rPr>
          <w:rFonts w:ascii="Cambria" w:hAnsi="Cambria"/>
          <w:sz w:val="22"/>
          <w:szCs w:val="22"/>
          <w:lang w:eastAsia="pl-PL"/>
        </w:rPr>
        <w:t>00.000,00 zł.</w:t>
      </w:r>
    </w:p>
    <w:p w14:paraId="663769AA" w14:textId="77777777" w:rsidR="00EE2153" w:rsidRPr="00D94312" w:rsidRDefault="00EE2153" w:rsidP="00EE2153">
      <w:pPr>
        <w:suppressAutoHyphens w:val="0"/>
        <w:spacing w:line="160" w:lineRule="exact"/>
        <w:jc w:val="both"/>
        <w:rPr>
          <w:rFonts w:ascii="Cambria" w:hAnsi="Cambria"/>
          <w:sz w:val="22"/>
          <w:szCs w:val="22"/>
          <w:lang w:eastAsia="pl-PL"/>
        </w:rPr>
      </w:pPr>
    </w:p>
    <w:p w14:paraId="00295240" w14:textId="05801A80" w:rsidR="006C0AE7" w:rsidRDefault="006C0AE7" w:rsidP="006C0AE7">
      <w:pPr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rFonts w:ascii="Cambria" w:hAnsi="Cambria"/>
          <w:sz w:val="22"/>
          <w:szCs w:val="22"/>
          <w:lang w:eastAsia="pl-PL"/>
        </w:rPr>
      </w:pPr>
      <w:r w:rsidRPr="00D94312">
        <w:rPr>
          <w:rFonts w:ascii="Cambria" w:hAnsi="Cambria"/>
          <w:sz w:val="22"/>
          <w:szCs w:val="22"/>
          <w:lang w:eastAsia="pl-PL"/>
        </w:rPr>
        <w:t>Wykonawca zobowiązuje się do utrzymywania ubezpieczenia OC przez okres realizacji niniejszej Umowy. Polisę lub inny dokument potwierdzający kontynuację ubezpieczenia od dnia następnego po dniu ustania poprzedniej ochrony ubezpieczeniowej wraz z dowodem opłacenia składek na to ubezpieczenie Wykonawca będzi</w:t>
      </w:r>
      <w:r>
        <w:rPr>
          <w:rFonts w:ascii="Cambria" w:hAnsi="Cambria"/>
          <w:sz w:val="22"/>
          <w:szCs w:val="22"/>
          <w:lang w:eastAsia="pl-PL"/>
        </w:rPr>
        <w:t>e przedkładał Zamawiającemu nie później niż 3 dni po przedłużeniu/ zawarciu umowy ubezpieczenia.</w:t>
      </w:r>
    </w:p>
    <w:p w14:paraId="1E856091" w14:textId="77777777" w:rsidR="00EE2153" w:rsidRPr="00D94312" w:rsidRDefault="00EE2153" w:rsidP="00EE2153">
      <w:pPr>
        <w:suppressAutoHyphens w:val="0"/>
        <w:spacing w:line="160" w:lineRule="exact"/>
        <w:jc w:val="both"/>
        <w:rPr>
          <w:rFonts w:ascii="Cambria" w:hAnsi="Cambria"/>
          <w:sz w:val="22"/>
          <w:szCs w:val="22"/>
          <w:lang w:eastAsia="pl-PL"/>
        </w:rPr>
      </w:pPr>
    </w:p>
    <w:p w14:paraId="4C450F68" w14:textId="131848B0" w:rsidR="006C0AE7" w:rsidRPr="00D94312" w:rsidRDefault="006C0AE7" w:rsidP="006C0AE7">
      <w:pPr>
        <w:numPr>
          <w:ilvl w:val="0"/>
          <w:numId w:val="8"/>
        </w:numPr>
        <w:suppressAutoHyphens w:val="0"/>
        <w:spacing w:line="360" w:lineRule="auto"/>
        <w:ind w:left="227" w:hanging="284"/>
        <w:jc w:val="both"/>
        <w:rPr>
          <w:rFonts w:ascii="Cambria" w:hAnsi="Cambria"/>
          <w:sz w:val="22"/>
          <w:szCs w:val="22"/>
          <w:lang w:eastAsia="pl-PL"/>
        </w:rPr>
      </w:pPr>
      <w:r w:rsidRPr="00D94312">
        <w:rPr>
          <w:rFonts w:ascii="Cambria" w:hAnsi="Cambria"/>
          <w:sz w:val="22"/>
          <w:szCs w:val="22"/>
          <w:lang w:eastAsia="pl-PL"/>
        </w:rPr>
        <w:t>Jeżeli Wykonawca nie wykona o</w:t>
      </w:r>
      <w:r>
        <w:rPr>
          <w:rFonts w:ascii="Cambria" w:hAnsi="Cambria"/>
          <w:sz w:val="22"/>
          <w:szCs w:val="22"/>
          <w:lang w:eastAsia="pl-PL"/>
        </w:rPr>
        <w:t>bowiązku, o którym, mowa w ust.</w:t>
      </w:r>
      <w:r w:rsidRPr="00922977">
        <w:rPr>
          <w:rFonts w:ascii="Cambria" w:hAnsi="Cambria"/>
          <w:color w:val="FF0000"/>
          <w:sz w:val="22"/>
          <w:szCs w:val="22"/>
          <w:lang w:eastAsia="pl-PL"/>
        </w:rPr>
        <w:t xml:space="preserve"> </w:t>
      </w:r>
      <w:r w:rsidR="004E266C">
        <w:rPr>
          <w:rFonts w:ascii="Cambria" w:hAnsi="Cambria"/>
          <w:bCs/>
          <w:sz w:val="22"/>
          <w:szCs w:val="22"/>
          <w:lang w:eastAsia="pl-PL"/>
        </w:rPr>
        <w:t>6</w:t>
      </w:r>
      <w:r w:rsidRPr="00D94312">
        <w:rPr>
          <w:rFonts w:ascii="Cambria" w:hAnsi="Cambria"/>
          <w:sz w:val="22"/>
          <w:szCs w:val="22"/>
          <w:lang w:eastAsia="pl-PL"/>
        </w:rPr>
        <w:t>, Zamawiający wedle swojego wyboru może:</w:t>
      </w:r>
    </w:p>
    <w:p w14:paraId="106CDE6E" w14:textId="77777777" w:rsidR="006C0AE7" w:rsidRPr="00D94312" w:rsidRDefault="006C0AE7" w:rsidP="00EE2153">
      <w:pPr>
        <w:numPr>
          <w:ilvl w:val="0"/>
          <w:numId w:val="9"/>
        </w:numPr>
        <w:suppressAutoHyphens w:val="0"/>
        <w:spacing w:line="360" w:lineRule="auto"/>
        <w:ind w:left="568" w:hanging="284"/>
        <w:jc w:val="both"/>
        <w:rPr>
          <w:rFonts w:ascii="Cambria" w:hAnsi="Cambria"/>
          <w:sz w:val="22"/>
          <w:szCs w:val="22"/>
          <w:lang w:eastAsia="pl-PL"/>
        </w:rPr>
      </w:pPr>
      <w:r w:rsidRPr="00D94312">
        <w:rPr>
          <w:rFonts w:ascii="Cambria" w:hAnsi="Cambria"/>
          <w:sz w:val="22"/>
          <w:szCs w:val="22"/>
          <w:lang w:eastAsia="pl-PL"/>
        </w:rPr>
        <w:t>odstąpić od Umowy;</w:t>
      </w:r>
    </w:p>
    <w:p w14:paraId="57B54763" w14:textId="00490B67" w:rsidR="00D84983" w:rsidRPr="008B4063" w:rsidRDefault="006C0AE7" w:rsidP="008B4063">
      <w:pPr>
        <w:numPr>
          <w:ilvl w:val="0"/>
          <w:numId w:val="9"/>
        </w:numPr>
        <w:suppressAutoHyphens w:val="0"/>
        <w:spacing w:line="360" w:lineRule="auto"/>
        <w:ind w:left="568" w:hanging="284"/>
        <w:jc w:val="both"/>
        <w:rPr>
          <w:rFonts w:ascii="Cambria" w:hAnsi="Cambria"/>
          <w:b/>
          <w:i/>
          <w:color w:val="0070C0"/>
          <w:sz w:val="22"/>
          <w:szCs w:val="22"/>
          <w:lang w:eastAsia="pl-PL"/>
        </w:rPr>
      </w:pPr>
      <w:r w:rsidRPr="00D94312">
        <w:rPr>
          <w:rFonts w:ascii="Cambria" w:hAnsi="Cambria"/>
          <w:sz w:val="22"/>
          <w:szCs w:val="22"/>
          <w:lang w:eastAsia="pl-PL"/>
        </w:rPr>
        <w:t>ubezpieczyć Wykonawcę na jego koszt, przy czym koszty poniesione na ubezpieczenie Wykonawcy Zamawia</w:t>
      </w:r>
      <w:r>
        <w:rPr>
          <w:rFonts w:ascii="Cambria" w:hAnsi="Cambria"/>
          <w:sz w:val="22"/>
          <w:szCs w:val="22"/>
          <w:lang w:eastAsia="pl-PL"/>
        </w:rPr>
        <w:t>jący uprawniony będzie potrącić</w:t>
      </w:r>
      <w:r w:rsidRPr="00D94312">
        <w:rPr>
          <w:rFonts w:ascii="Cambria" w:hAnsi="Cambria"/>
          <w:sz w:val="22"/>
          <w:szCs w:val="22"/>
          <w:lang w:eastAsia="pl-PL"/>
        </w:rPr>
        <w:t xml:space="preserve"> z wynagrodzenia Wykonawcy.                  Umowne prawo odstąpienia, o którym mowa w pkt a) Za</w:t>
      </w:r>
      <w:r>
        <w:rPr>
          <w:rFonts w:ascii="Cambria" w:hAnsi="Cambria"/>
          <w:sz w:val="22"/>
          <w:szCs w:val="22"/>
          <w:lang w:eastAsia="pl-PL"/>
        </w:rPr>
        <w:t xml:space="preserve">mawiający uprawniony będzie </w:t>
      </w:r>
      <w:r w:rsidRPr="00A90B02">
        <w:rPr>
          <w:rFonts w:ascii="Cambria" w:hAnsi="Cambria"/>
          <w:sz w:val="22"/>
          <w:szCs w:val="22"/>
          <w:lang w:eastAsia="pl-PL"/>
        </w:rPr>
        <w:t xml:space="preserve">zrealizować do dnia </w:t>
      </w:r>
      <w:r w:rsidR="00C413F2" w:rsidRPr="00275EA7">
        <w:rPr>
          <w:rFonts w:ascii="Cambria" w:hAnsi="Cambria"/>
          <w:color w:val="000000" w:themeColor="text1"/>
          <w:sz w:val="22"/>
          <w:szCs w:val="22"/>
          <w:lang w:eastAsia="pl-PL"/>
        </w:rPr>
        <w:t>zakończenia gwarancji, tj. ………………………..</w:t>
      </w:r>
      <w:r w:rsidRPr="00275EA7">
        <w:rPr>
          <w:rFonts w:ascii="Cambria" w:hAnsi="Cambria"/>
          <w:color w:val="000000" w:themeColor="text1"/>
          <w:sz w:val="22"/>
          <w:szCs w:val="22"/>
          <w:lang w:eastAsia="pl-PL"/>
        </w:rPr>
        <w:t xml:space="preserve">. </w:t>
      </w:r>
    </w:p>
    <w:p w14:paraId="7284C05B" w14:textId="77777777" w:rsidR="006C0AE7" w:rsidRPr="00D94312" w:rsidRDefault="006C0AE7" w:rsidP="006C0AE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lastRenderedPageBreak/>
        <w:t>§ 4</w:t>
      </w:r>
    </w:p>
    <w:p w14:paraId="69D455C6" w14:textId="77777777" w:rsidR="006C0AE7" w:rsidRPr="00D94312" w:rsidRDefault="006C0AE7" w:rsidP="006C0AE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>Warunki zapłaty</w:t>
      </w:r>
    </w:p>
    <w:p w14:paraId="11EB6A5E" w14:textId="4F53D255" w:rsidR="006C0AE7" w:rsidRDefault="006C0AE7" w:rsidP="006C0AE7">
      <w:pPr>
        <w:numPr>
          <w:ilvl w:val="1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Wykonawca po wydaniu przedmiotu umowy i odebraniu go przez Zamawiającego wystawi </w:t>
      </w:r>
      <w:r w:rsidR="008B4063">
        <w:rPr>
          <w:rFonts w:ascii="Cambria" w:hAnsi="Cambria" w:cs="Calibri"/>
          <w:color w:val="000000"/>
          <w:sz w:val="22"/>
          <w:szCs w:val="22"/>
          <w:lang w:eastAsia="pl-PL"/>
        </w:rPr>
        <w:br/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i doręczy Zamawiającemu prawidłowo wystawioną fakturę. </w:t>
      </w:r>
    </w:p>
    <w:p w14:paraId="09217A5B" w14:textId="77777777" w:rsidR="00EE2153" w:rsidRPr="00D94312" w:rsidRDefault="00EE2153" w:rsidP="00EE2153">
      <w:pPr>
        <w:suppressAutoHyphens w:val="0"/>
        <w:autoSpaceDE w:val="0"/>
        <w:autoSpaceDN w:val="0"/>
        <w:adjustRightInd w:val="0"/>
        <w:spacing w:line="160" w:lineRule="exact"/>
        <w:ind w:left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</w:p>
    <w:p w14:paraId="0F5C5F09" w14:textId="416CD8ED" w:rsidR="006C0AE7" w:rsidRDefault="006C0AE7" w:rsidP="006C0AE7">
      <w:pPr>
        <w:numPr>
          <w:ilvl w:val="1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Zamawiający zapłaci fakturę w terminie </w:t>
      </w:r>
      <w:r w:rsidRPr="00D94312">
        <w:rPr>
          <w:rFonts w:ascii="Cambria" w:hAnsi="Cambria" w:cs="Calibri"/>
          <w:sz w:val="22"/>
          <w:szCs w:val="22"/>
          <w:lang w:eastAsia="pl-PL"/>
        </w:rPr>
        <w:t>30 dni</w:t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 od daty doręczenia faktury, przelewem na wskazany przez Wykonawcę rachunek bankowy. </w:t>
      </w:r>
    </w:p>
    <w:p w14:paraId="07CAD1F8" w14:textId="77777777" w:rsidR="00EE2153" w:rsidRPr="00D94312" w:rsidRDefault="00EE2153" w:rsidP="00EE2153">
      <w:pPr>
        <w:suppressAutoHyphens w:val="0"/>
        <w:autoSpaceDE w:val="0"/>
        <w:autoSpaceDN w:val="0"/>
        <w:adjustRightInd w:val="0"/>
        <w:spacing w:line="160" w:lineRule="exact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</w:p>
    <w:p w14:paraId="65B6894D" w14:textId="26D92493" w:rsidR="006C0AE7" w:rsidRDefault="006C0AE7" w:rsidP="006C0AE7">
      <w:pPr>
        <w:numPr>
          <w:ilvl w:val="1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Za datę zapłaty faktury strony uznają dzień obciążenia rachunku Zamawiającego. </w:t>
      </w:r>
    </w:p>
    <w:p w14:paraId="735CDD09" w14:textId="77777777" w:rsidR="00EE2153" w:rsidRPr="00D94312" w:rsidRDefault="00EE2153" w:rsidP="00EE2153">
      <w:pPr>
        <w:suppressAutoHyphens w:val="0"/>
        <w:autoSpaceDE w:val="0"/>
        <w:autoSpaceDN w:val="0"/>
        <w:adjustRightInd w:val="0"/>
        <w:spacing w:line="160" w:lineRule="exact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</w:p>
    <w:p w14:paraId="26BE2F2F" w14:textId="03D1C0C9" w:rsidR="006C0AE7" w:rsidRDefault="006C0AE7" w:rsidP="006C0AE7">
      <w:pPr>
        <w:numPr>
          <w:ilvl w:val="1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Wierzytelności, jakie mogą powstać przy realizacji niniejszej umowy u Wykonawcy w stosunku do Zamawiającego, nie mogą być przedmiotem cesji bez pisemnej zgody Zamawiającego. </w:t>
      </w:r>
      <w:r>
        <w:rPr>
          <w:rFonts w:ascii="Cambria" w:hAnsi="Cambria" w:cs="Calibri"/>
          <w:color w:val="000000"/>
          <w:sz w:val="22"/>
          <w:szCs w:val="22"/>
          <w:lang w:eastAsia="pl-PL"/>
        </w:rPr>
        <w:t xml:space="preserve"> </w:t>
      </w:r>
    </w:p>
    <w:p w14:paraId="20DD823D" w14:textId="77777777" w:rsidR="00EE2153" w:rsidRDefault="00EE2153" w:rsidP="00EE2153">
      <w:pPr>
        <w:suppressAutoHyphens w:val="0"/>
        <w:autoSpaceDE w:val="0"/>
        <w:autoSpaceDN w:val="0"/>
        <w:adjustRightInd w:val="0"/>
        <w:spacing w:line="160" w:lineRule="exact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</w:p>
    <w:p w14:paraId="44143044" w14:textId="63E764F2" w:rsidR="00C413F2" w:rsidRDefault="006C0AE7" w:rsidP="006C0AE7">
      <w:pPr>
        <w:numPr>
          <w:ilvl w:val="1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eastAsia="pl-PL"/>
        </w:rPr>
      </w:pPr>
      <w:r w:rsidRPr="004227FD">
        <w:rPr>
          <w:rFonts w:ascii="Cambria" w:hAnsi="Cambria" w:cs="Calibri"/>
          <w:sz w:val="22"/>
          <w:szCs w:val="22"/>
          <w:lang w:eastAsia="pl-PL"/>
        </w:rPr>
        <w:t xml:space="preserve">Wykonawca przyjmuje do wiadomości, iż Zamawiający przy zapłacie Wynagrodzenia będzie stosował mechanizm podzielonej płatności, o którym mowa w art. 108a ust. 1 ustawy z dnia 11 marca 2004 r. o podatku od towarów i usług (tekst jedn.: Dz. U. z 2022 r. poz. 931 z późn. zm.).  </w:t>
      </w:r>
    </w:p>
    <w:p w14:paraId="3F18823D" w14:textId="77777777" w:rsidR="00EE2153" w:rsidRDefault="00EE2153" w:rsidP="00EE2153">
      <w:pPr>
        <w:suppressAutoHyphens w:val="0"/>
        <w:autoSpaceDE w:val="0"/>
        <w:autoSpaceDN w:val="0"/>
        <w:adjustRightInd w:val="0"/>
        <w:spacing w:line="160" w:lineRule="exact"/>
        <w:jc w:val="both"/>
        <w:rPr>
          <w:rFonts w:ascii="Cambria" w:hAnsi="Cambria" w:cs="Calibri"/>
          <w:sz w:val="22"/>
          <w:szCs w:val="22"/>
          <w:lang w:eastAsia="pl-PL"/>
        </w:rPr>
      </w:pPr>
    </w:p>
    <w:p w14:paraId="6924DA3D" w14:textId="7BF3C719" w:rsidR="006C0AE7" w:rsidRPr="004227FD" w:rsidRDefault="006C0AE7" w:rsidP="006C0AE7">
      <w:pPr>
        <w:numPr>
          <w:ilvl w:val="1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eastAsia="pl-PL"/>
        </w:rPr>
      </w:pPr>
      <w:r w:rsidRPr="004227FD">
        <w:rPr>
          <w:rFonts w:ascii="Cambria" w:hAnsi="Cambria" w:cs="Calibri"/>
          <w:sz w:val="22"/>
          <w:szCs w:val="22"/>
          <w:lang w:eastAsia="pl-PL"/>
        </w:rPr>
        <w:t xml:space="preserve">Zapłata: </w:t>
      </w:r>
    </w:p>
    <w:p w14:paraId="45D550E5" w14:textId="0B8D85D4" w:rsidR="006C0AE7" w:rsidRDefault="006C0AE7" w:rsidP="00F54F8A">
      <w:pPr>
        <w:numPr>
          <w:ilvl w:val="2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rFonts w:ascii="Cambria" w:hAnsi="Cambria" w:cs="Calibri"/>
          <w:sz w:val="22"/>
          <w:szCs w:val="22"/>
          <w:lang w:eastAsia="pl-PL"/>
        </w:rPr>
      </w:pPr>
      <w:r w:rsidRPr="004227FD">
        <w:rPr>
          <w:rFonts w:ascii="Cambria" w:hAnsi="Cambria" w:cs="Calibri"/>
          <w:sz w:val="22"/>
          <w:szCs w:val="22"/>
          <w:lang w:eastAsia="pl-PL"/>
        </w:rPr>
        <w:t xml:space="preserve">kwoty odpowiadającej całości albo części kwoty podatku wynikającej z otrzymanej faktury będzie dokonywana na rachunek VAT, w rozumieniu art. 2 pkt 37 Wykonawcy ustawy </w:t>
      </w:r>
      <w:r w:rsidR="008B4063">
        <w:rPr>
          <w:rFonts w:ascii="Cambria" w:hAnsi="Cambria" w:cs="Calibri"/>
          <w:sz w:val="22"/>
          <w:szCs w:val="22"/>
          <w:lang w:eastAsia="pl-PL"/>
        </w:rPr>
        <w:br/>
      </w:r>
      <w:r w:rsidRPr="004227FD">
        <w:rPr>
          <w:rFonts w:ascii="Cambria" w:hAnsi="Cambria" w:cs="Calibri"/>
          <w:sz w:val="22"/>
          <w:szCs w:val="22"/>
          <w:lang w:eastAsia="pl-PL"/>
        </w:rPr>
        <w:t>z dnia 11 marca 2004 r. o podatku od towarów i usług (tekst jedn.: Dz. U. z 2022 r. poz. 931 z późn. zm.),</w:t>
      </w:r>
    </w:p>
    <w:p w14:paraId="5D04AC52" w14:textId="77777777" w:rsidR="00EE2153" w:rsidRPr="004227FD" w:rsidRDefault="00EE2153" w:rsidP="00EE2153">
      <w:pPr>
        <w:suppressAutoHyphens w:val="0"/>
        <w:autoSpaceDE w:val="0"/>
        <w:autoSpaceDN w:val="0"/>
        <w:adjustRightInd w:val="0"/>
        <w:spacing w:line="160" w:lineRule="exact"/>
        <w:ind w:left="284"/>
        <w:jc w:val="both"/>
        <w:rPr>
          <w:rFonts w:ascii="Cambria" w:hAnsi="Cambria" w:cs="Calibri"/>
          <w:sz w:val="22"/>
          <w:szCs w:val="22"/>
          <w:lang w:eastAsia="pl-PL"/>
        </w:rPr>
      </w:pPr>
    </w:p>
    <w:p w14:paraId="238D28E6" w14:textId="0951AA72" w:rsidR="006C0AE7" w:rsidRPr="004227FD" w:rsidRDefault="006C0AE7" w:rsidP="006C0AE7">
      <w:pPr>
        <w:numPr>
          <w:ilvl w:val="2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rFonts w:ascii="Cambria" w:hAnsi="Cambria" w:cs="Calibri"/>
          <w:sz w:val="22"/>
          <w:szCs w:val="22"/>
          <w:lang w:eastAsia="pl-PL"/>
        </w:rPr>
      </w:pPr>
      <w:r w:rsidRPr="004227FD">
        <w:rPr>
          <w:rFonts w:ascii="Cambria" w:hAnsi="Cambria" w:cs="Calibri"/>
          <w:sz w:val="22"/>
          <w:szCs w:val="22"/>
          <w:lang w:eastAsia="pl-PL"/>
        </w:rPr>
        <w:t>kwoty odpowiadającej wartości sprzedaży netto wynikającej z otrzymanej faktury jest dokonywana na rachunek bankowy albo na rachunek w spółdzielczej kasie oszczędnościowo kredytowej, dla których jest prowadzony rachunek VAT Wykonawcy. Wykonawca przy realizacji Umowy zobowiązuje posługiwać się rachunkiem rozliczeniowym, o którym mowa w art. 49 ust. 1 pkt 1 ustawy z dnia 29 sierpnia 1997 r.  Prawo bankowe (tekst jedn.: Dz. U. z 2021 r. poz. 2439 z późn. zm.) zawartym w wykazie podmiotów, o którym mowa w art. 96b ust. 1 ustawy z dnia 11 marca 2004 r. o podatku od towarów i usług (tekst jedn.: Dz. U. z 2022 r. poz. 931 z późn. zm.).</w:t>
      </w:r>
    </w:p>
    <w:p w14:paraId="7966D2DF" w14:textId="5A68CD45" w:rsidR="006C0AE7" w:rsidRDefault="006C0AE7" w:rsidP="006C0AE7">
      <w:pPr>
        <w:suppressAutoHyphens w:val="0"/>
        <w:autoSpaceDE w:val="0"/>
        <w:autoSpaceDN w:val="0"/>
        <w:adjustRightInd w:val="0"/>
        <w:spacing w:line="360" w:lineRule="auto"/>
        <w:ind w:leftChars="567" w:left="1491" w:hanging="357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</w:p>
    <w:p w14:paraId="0197BE71" w14:textId="77777777" w:rsidR="0097074C" w:rsidRPr="00D94312" w:rsidRDefault="0097074C" w:rsidP="006C0AE7">
      <w:pPr>
        <w:suppressAutoHyphens w:val="0"/>
        <w:autoSpaceDE w:val="0"/>
        <w:autoSpaceDN w:val="0"/>
        <w:adjustRightInd w:val="0"/>
        <w:spacing w:line="360" w:lineRule="auto"/>
        <w:ind w:leftChars="567" w:left="1491" w:hanging="357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</w:p>
    <w:p w14:paraId="78B4B49D" w14:textId="77777777" w:rsidR="006C0AE7" w:rsidRPr="00D94312" w:rsidRDefault="006C0AE7" w:rsidP="006C0AE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>§ 5.</w:t>
      </w:r>
    </w:p>
    <w:p w14:paraId="4781D1C3" w14:textId="77777777" w:rsidR="006C0AE7" w:rsidRPr="00D94312" w:rsidRDefault="006C0AE7" w:rsidP="006C0AE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b/>
          <w:bCs/>
          <w:color w:val="FF0000"/>
          <w:sz w:val="22"/>
          <w:szCs w:val="22"/>
          <w:lang w:eastAsia="pl-PL"/>
        </w:rPr>
      </w:pPr>
      <w:r w:rsidRPr="00D94312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 xml:space="preserve">Gwarancje </w:t>
      </w:r>
      <w:r w:rsidRPr="00D94312">
        <w:rPr>
          <w:rFonts w:ascii="Cambria" w:hAnsi="Cambria" w:cs="Calibri"/>
          <w:b/>
          <w:bCs/>
          <w:sz w:val="22"/>
          <w:szCs w:val="22"/>
          <w:lang w:eastAsia="pl-PL"/>
        </w:rPr>
        <w:t>i rękojmia</w:t>
      </w:r>
    </w:p>
    <w:p w14:paraId="5A5900E0" w14:textId="4A49C814" w:rsidR="006C0AE7" w:rsidRPr="00D94312" w:rsidRDefault="006C0AE7" w:rsidP="008B4063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>Wykonawca udziela Zamawiającemu gwarancji jakości przedmiotu zamówienia przez okres …………. miesięcy</w:t>
      </w:r>
      <w:r w:rsidRPr="0055127E">
        <w:rPr>
          <w:rFonts w:ascii="Cambria" w:hAnsi="Cambria" w:cs="Calibri"/>
          <w:sz w:val="22"/>
          <w:szCs w:val="22"/>
          <w:lang w:eastAsia="pl-PL"/>
        </w:rPr>
        <w:t>. Obowiązki</w:t>
      </w:r>
      <w:r w:rsidRPr="00D94312">
        <w:rPr>
          <w:rFonts w:ascii="Cambria" w:hAnsi="Cambria" w:cs="Calibri"/>
          <w:sz w:val="22"/>
          <w:szCs w:val="22"/>
          <w:lang w:eastAsia="pl-PL"/>
        </w:rPr>
        <w:t xml:space="preserve"> Wykonawcy z tytułu gwarancji wynikają z treści niniejszej umowy, SWZ</w:t>
      </w:r>
      <w:r w:rsidR="008B4063">
        <w:rPr>
          <w:rFonts w:ascii="Cambria" w:hAnsi="Cambria" w:cs="Calibri"/>
          <w:sz w:val="22"/>
          <w:szCs w:val="22"/>
          <w:lang w:eastAsia="pl-PL"/>
        </w:rPr>
        <w:t xml:space="preserve"> </w:t>
      </w:r>
      <w:r w:rsidRPr="00D94312">
        <w:rPr>
          <w:rFonts w:ascii="Cambria" w:hAnsi="Cambria" w:cs="Calibri"/>
          <w:sz w:val="22"/>
          <w:szCs w:val="22"/>
          <w:lang w:eastAsia="pl-PL"/>
        </w:rPr>
        <w:t>oraz nie</w:t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 mogą być mniejsze niż wynikające z przepisów Kodeksu cywilnego </w:t>
      </w:r>
      <w:r w:rsidR="008B4063">
        <w:rPr>
          <w:rFonts w:ascii="Cambria" w:hAnsi="Cambria" w:cs="Calibri"/>
          <w:color w:val="000000"/>
          <w:sz w:val="22"/>
          <w:szCs w:val="22"/>
          <w:lang w:eastAsia="pl-PL"/>
        </w:rPr>
        <w:br/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o gwarancji przy sprzedaży,  z zastrzeżeniem ich treści na korzyść Zamawiającego. </w:t>
      </w:r>
    </w:p>
    <w:p w14:paraId="238385D1" w14:textId="520B6243" w:rsidR="006C0AE7" w:rsidRDefault="006C0AE7" w:rsidP="008B4063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eastAsia="pl-PL"/>
        </w:rPr>
      </w:pP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lastRenderedPageBreak/>
        <w:t xml:space="preserve">Wykonawca odpowiada z tytułu rękojmi za wady przedmiotu zamówienia, zgodnie </w:t>
      </w:r>
      <w:r w:rsidR="008B4063">
        <w:rPr>
          <w:rFonts w:ascii="Cambria" w:hAnsi="Cambria" w:cs="Calibri"/>
          <w:color w:val="000000"/>
          <w:sz w:val="22"/>
          <w:szCs w:val="22"/>
          <w:lang w:eastAsia="pl-PL"/>
        </w:rPr>
        <w:br/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z przepisami ustawy </w:t>
      </w:r>
      <w:r w:rsidRPr="0024284E">
        <w:rPr>
          <w:rFonts w:ascii="Cambria" w:hAnsi="Cambria" w:cs="Calibri"/>
          <w:sz w:val="22"/>
          <w:szCs w:val="22"/>
          <w:lang w:eastAsia="pl-PL"/>
        </w:rPr>
        <w:t>z dnia 23 kwietnia 1964</w:t>
      </w:r>
      <w:r>
        <w:rPr>
          <w:rFonts w:ascii="Cambria" w:hAnsi="Cambria" w:cs="Calibri"/>
          <w:sz w:val="22"/>
          <w:szCs w:val="22"/>
          <w:lang w:eastAsia="pl-PL"/>
        </w:rPr>
        <w:t xml:space="preserve"> r. Kodeks cywilny /Dz.U. z 202</w:t>
      </w:r>
      <w:r w:rsidR="00690DC0">
        <w:rPr>
          <w:rFonts w:ascii="Cambria" w:hAnsi="Cambria" w:cs="Calibri"/>
          <w:sz w:val="22"/>
          <w:szCs w:val="22"/>
          <w:lang w:eastAsia="pl-PL"/>
        </w:rPr>
        <w:t>4</w:t>
      </w:r>
      <w:r>
        <w:rPr>
          <w:rFonts w:ascii="Cambria" w:hAnsi="Cambria" w:cs="Calibri"/>
          <w:sz w:val="22"/>
          <w:szCs w:val="22"/>
          <w:lang w:eastAsia="pl-PL"/>
        </w:rPr>
        <w:t xml:space="preserve"> r., poz. </w:t>
      </w:r>
      <w:r w:rsidRPr="0024284E">
        <w:rPr>
          <w:rFonts w:ascii="Cambria" w:hAnsi="Cambria" w:cs="Calibri"/>
          <w:sz w:val="22"/>
          <w:szCs w:val="22"/>
          <w:lang w:eastAsia="pl-PL"/>
        </w:rPr>
        <w:t xml:space="preserve"> </w:t>
      </w:r>
      <w:r w:rsidR="00690DC0">
        <w:rPr>
          <w:rFonts w:ascii="Cambria" w:hAnsi="Cambria" w:cs="Calibri"/>
          <w:sz w:val="22"/>
          <w:szCs w:val="22"/>
          <w:lang w:eastAsia="pl-PL"/>
        </w:rPr>
        <w:t>653</w:t>
      </w:r>
      <w:r>
        <w:rPr>
          <w:rFonts w:ascii="Cambria" w:hAnsi="Cambria" w:cs="Calibri"/>
          <w:sz w:val="22"/>
          <w:szCs w:val="22"/>
          <w:lang w:eastAsia="pl-PL"/>
        </w:rPr>
        <w:t xml:space="preserve"> </w:t>
      </w:r>
      <w:r w:rsidR="008B4063">
        <w:rPr>
          <w:rFonts w:ascii="Cambria" w:hAnsi="Cambria" w:cs="Calibri"/>
          <w:sz w:val="22"/>
          <w:szCs w:val="22"/>
          <w:lang w:eastAsia="pl-PL"/>
        </w:rPr>
        <w:br/>
      </w:r>
      <w:r w:rsidRPr="0024284E">
        <w:rPr>
          <w:rFonts w:ascii="Cambria" w:hAnsi="Cambria" w:cs="Calibri"/>
          <w:sz w:val="22"/>
          <w:szCs w:val="22"/>
          <w:lang w:eastAsia="pl-PL"/>
        </w:rPr>
        <w:t>z późn. zm</w:t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./, przez </w:t>
      </w:r>
      <w:r w:rsidRPr="00D94312">
        <w:rPr>
          <w:rFonts w:ascii="Cambria" w:hAnsi="Cambria" w:cs="Calibri"/>
          <w:sz w:val="22"/>
          <w:szCs w:val="22"/>
          <w:lang w:eastAsia="pl-PL"/>
        </w:rPr>
        <w:t>okres w jakim odpowiada z tytułu gwarancji.</w:t>
      </w:r>
    </w:p>
    <w:p w14:paraId="45890CEF" w14:textId="77777777" w:rsidR="008B4063" w:rsidRPr="00D94312" w:rsidRDefault="008B4063" w:rsidP="008B4063">
      <w:pPr>
        <w:suppressAutoHyphens w:val="0"/>
        <w:autoSpaceDE w:val="0"/>
        <w:autoSpaceDN w:val="0"/>
        <w:adjustRightInd w:val="0"/>
        <w:spacing w:line="160" w:lineRule="exact"/>
        <w:jc w:val="both"/>
        <w:rPr>
          <w:rFonts w:ascii="Cambria" w:hAnsi="Cambria" w:cs="Calibri"/>
          <w:sz w:val="22"/>
          <w:szCs w:val="22"/>
          <w:lang w:eastAsia="pl-PL"/>
        </w:rPr>
      </w:pPr>
    </w:p>
    <w:p w14:paraId="07B160BF" w14:textId="6D22CBB0" w:rsidR="006C0AE7" w:rsidRDefault="006C0AE7" w:rsidP="008B4063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W celu usunięcia awarii, wady fizycznej lub wykonania przeglądu gwarancyjnego, Wykonawca jest </w:t>
      </w:r>
      <w:r w:rsidRPr="008E297E">
        <w:rPr>
          <w:rFonts w:ascii="Cambria" w:hAnsi="Cambria" w:cs="Calibri"/>
          <w:color w:val="000000"/>
          <w:sz w:val="22"/>
          <w:szCs w:val="22"/>
          <w:lang w:eastAsia="pl-PL"/>
        </w:rPr>
        <w:t>zobowiązany do zapewnienia rozpoczęcia</w:t>
      </w:r>
      <w:r>
        <w:rPr>
          <w:rFonts w:ascii="Cambria" w:hAnsi="Cambria" w:cs="Calibri"/>
          <w:color w:val="000000"/>
          <w:sz w:val="22"/>
          <w:szCs w:val="22"/>
          <w:lang w:eastAsia="pl-PL"/>
        </w:rPr>
        <w:t xml:space="preserve"> prac </w:t>
      </w:r>
      <w:r w:rsidR="008B4063">
        <w:rPr>
          <w:rFonts w:ascii="Cambria" w:hAnsi="Cambria" w:cs="Calibri"/>
          <w:color w:val="000000"/>
          <w:sz w:val="22"/>
          <w:szCs w:val="22"/>
          <w:lang w:eastAsia="pl-PL"/>
        </w:rPr>
        <w:t>serwisowych</w:t>
      </w:r>
      <w:r>
        <w:rPr>
          <w:rFonts w:ascii="Cambria" w:hAnsi="Cambria" w:cs="Calibri"/>
          <w:color w:val="000000"/>
          <w:sz w:val="22"/>
          <w:szCs w:val="22"/>
          <w:lang w:eastAsia="pl-PL"/>
        </w:rPr>
        <w:t xml:space="preserve"> w terminie </w:t>
      </w:r>
      <w:r w:rsidR="008B4063">
        <w:rPr>
          <w:rFonts w:ascii="Cambria" w:hAnsi="Cambria" w:cs="Calibri"/>
          <w:bCs/>
          <w:color w:val="000000"/>
          <w:sz w:val="22"/>
          <w:szCs w:val="22"/>
          <w:lang w:eastAsia="pl-PL"/>
        </w:rPr>
        <w:t>3 dni roboczych</w:t>
      </w:r>
      <w:r w:rsidRPr="00C60BBF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 xml:space="preserve"> </w:t>
      </w:r>
      <w:r w:rsidRPr="00C60BBF">
        <w:rPr>
          <w:rFonts w:ascii="Cambria" w:hAnsi="Cambria" w:cs="Calibri"/>
          <w:color w:val="000000"/>
          <w:sz w:val="22"/>
          <w:szCs w:val="22"/>
          <w:lang w:eastAsia="pl-PL"/>
        </w:rPr>
        <w:t>od chwili</w:t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 </w:t>
      </w:r>
      <w:r w:rsidR="00EE3615">
        <w:rPr>
          <w:rFonts w:ascii="Cambria" w:hAnsi="Cambria" w:cs="Calibri"/>
          <w:color w:val="000000"/>
          <w:sz w:val="22"/>
          <w:szCs w:val="22"/>
          <w:lang w:eastAsia="pl-PL"/>
        </w:rPr>
        <w:t xml:space="preserve">pisemnego </w:t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zgłoszenia przez Zamawiającego </w:t>
      </w:r>
      <w:r w:rsidR="00EE3615">
        <w:rPr>
          <w:rFonts w:ascii="Cambria" w:hAnsi="Cambria" w:cs="Calibri"/>
          <w:color w:val="000000"/>
          <w:sz w:val="22"/>
          <w:szCs w:val="22"/>
          <w:lang w:eastAsia="pl-PL"/>
        </w:rPr>
        <w:t xml:space="preserve">na </w:t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>e-mail</w:t>
      </w:r>
      <w:r w:rsidR="00EE3615">
        <w:rPr>
          <w:rFonts w:ascii="Cambria" w:hAnsi="Cambria" w:cs="Calibri"/>
          <w:color w:val="000000"/>
          <w:sz w:val="22"/>
          <w:szCs w:val="22"/>
          <w:lang w:eastAsia="pl-PL"/>
        </w:rPr>
        <w:t>a…………………………………..</w:t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 serwisowi konieczności przybycia. </w:t>
      </w:r>
    </w:p>
    <w:p w14:paraId="14D1F25C" w14:textId="77777777" w:rsidR="008B4063" w:rsidRPr="00D94312" w:rsidRDefault="008B4063" w:rsidP="008B4063">
      <w:pPr>
        <w:suppressAutoHyphens w:val="0"/>
        <w:autoSpaceDE w:val="0"/>
        <w:autoSpaceDN w:val="0"/>
        <w:adjustRightInd w:val="0"/>
        <w:spacing w:line="160" w:lineRule="exact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</w:p>
    <w:p w14:paraId="3AD92D3E" w14:textId="609BF435" w:rsidR="006C0AE7" w:rsidRPr="008B4063" w:rsidRDefault="006C0AE7" w:rsidP="008B4063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color w:val="000000" w:themeColor="text1"/>
          <w:sz w:val="22"/>
          <w:szCs w:val="22"/>
          <w:lang w:eastAsia="pl-PL"/>
        </w:rPr>
      </w:pPr>
      <w:r w:rsidRPr="00A45DAE">
        <w:rPr>
          <w:rFonts w:ascii="Cambria" w:hAnsi="Cambria" w:cs="Calibri"/>
          <w:color w:val="000000" w:themeColor="text1"/>
          <w:sz w:val="22"/>
          <w:szCs w:val="22"/>
          <w:lang w:eastAsia="pl-PL"/>
        </w:rPr>
        <w:t xml:space="preserve">Ujawnione wady fizyczne, usterki zostaną usunięte niezwłocznie po przybyciu zapewnionego przez Wykonawcę serwisu do </w:t>
      </w:r>
      <w:r w:rsidR="001A5853" w:rsidRPr="00A45DAE">
        <w:rPr>
          <w:rFonts w:ascii="Cambria" w:hAnsi="Cambria" w:cs="Calibri"/>
          <w:color w:val="000000" w:themeColor="text1"/>
          <w:sz w:val="22"/>
          <w:szCs w:val="22"/>
          <w:lang w:eastAsia="pl-PL"/>
        </w:rPr>
        <w:t>p</w:t>
      </w:r>
      <w:r w:rsidR="00C413F2">
        <w:rPr>
          <w:rFonts w:ascii="Cambria" w:hAnsi="Cambria" w:cs="Calibri"/>
          <w:color w:val="000000" w:themeColor="text1"/>
          <w:sz w:val="22"/>
          <w:szCs w:val="22"/>
          <w:lang w:eastAsia="pl-PL"/>
        </w:rPr>
        <w:t>rzedmiotu zamówienia</w:t>
      </w:r>
      <w:r w:rsidRPr="00A45DAE">
        <w:rPr>
          <w:rFonts w:ascii="Cambria" w:hAnsi="Cambria" w:cs="Calibri"/>
          <w:color w:val="000000" w:themeColor="text1"/>
          <w:sz w:val="22"/>
          <w:szCs w:val="22"/>
          <w:lang w:eastAsia="pl-PL"/>
        </w:rPr>
        <w:t xml:space="preserve"> lub dostarczeniu </w:t>
      </w:r>
      <w:r w:rsidR="001A5853" w:rsidRPr="00A45DAE">
        <w:rPr>
          <w:rFonts w:ascii="Cambria" w:hAnsi="Cambria" w:cs="Calibri"/>
          <w:color w:val="000000" w:themeColor="text1"/>
          <w:sz w:val="22"/>
          <w:szCs w:val="22"/>
          <w:lang w:eastAsia="pl-PL"/>
        </w:rPr>
        <w:t>p</w:t>
      </w:r>
      <w:r w:rsidR="00C413F2">
        <w:rPr>
          <w:rFonts w:ascii="Cambria" w:hAnsi="Cambria" w:cs="Calibri"/>
          <w:color w:val="000000" w:themeColor="text1"/>
          <w:sz w:val="22"/>
          <w:szCs w:val="22"/>
          <w:lang w:eastAsia="pl-PL"/>
        </w:rPr>
        <w:t>rzedmiotu zamówienia</w:t>
      </w:r>
      <w:r w:rsidRPr="00A45DAE">
        <w:rPr>
          <w:rFonts w:ascii="Cambria" w:hAnsi="Cambria" w:cs="Calibri"/>
          <w:color w:val="000000" w:themeColor="text1"/>
          <w:sz w:val="22"/>
          <w:szCs w:val="22"/>
          <w:lang w:eastAsia="pl-PL"/>
        </w:rPr>
        <w:t xml:space="preserve"> do serwisu na koszt Wykonawcy, przy czym okres naprawy nie powinien przekraczać 7 dni</w:t>
      </w:r>
      <w:r w:rsidR="008B4063">
        <w:rPr>
          <w:rFonts w:ascii="Cambria" w:hAnsi="Cambria" w:cs="Calibri"/>
          <w:color w:val="000000" w:themeColor="text1"/>
          <w:sz w:val="22"/>
          <w:szCs w:val="22"/>
          <w:lang w:eastAsia="pl-PL"/>
        </w:rPr>
        <w:t xml:space="preserve"> roboczych</w:t>
      </w:r>
      <w:r w:rsidRPr="00A45DAE">
        <w:rPr>
          <w:rFonts w:ascii="Cambria" w:hAnsi="Cambria" w:cs="Calibri"/>
          <w:color w:val="000000" w:themeColor="text1"/>
          <w:sz w:val="22"/>
          <w:szCs w:val="22"/>
          <w:lang w:eastAsia="pl-PL"/>
        </w:rPr>
        <w:t>, a w uzasadnionych przypadkach termin ten może ulec przedłużeniu jednak nie więcej niż o 7 dni</w:t>
      </w:r>
      <w:r w:rsidR="008B4063">
        <w:rPr>
          <w:rFonts w:ascii="Cambria" w:hAnsi="Cambria" w:cs="Calibri"/>
          <w:color w:val="000000" w:themeColor="text1"/>
          <w:sz w:val="22"/>
          <w:szCs w:val="22"/>
          <w:lang w:eastAsia="pl-PL"/>
        </w:rPr>
        <w:t xml:space="preserve"> roboczych</w:t>
      </w:r>
      <w:r w:rsidRPr="00A45DAE">
        <w:rPr>
          <w:rFonts w:ascii="Cambria" w:hAnsi="Cambria" w:cs="Calibri"/>
          <w:color w:val="000000" w:themeColor="text1"/>
          <w:sz w:val="22"/>
          <w:szCs w:val="22"/>
          <w:lang w:eastAsia="pl-PL"/>
        </w:rPr>
        <w:t xml:space="preserve">. </w:t>
      </w:r>
      <w:r w:rsidRPr="00A45DAE">
        <w:rPr>
          <w:rFonts w:ascii="Cambria" w:hAnsi="Cambria"/>
          <w:color w:val="000000" w:themeColor="text1"/>
          <w:sz w:val="22"/>
          <w:szCs w:val="22"/>
        </w:rPr>
        <w:t>Wydłużenie terminu naprawy ponad 14 dni</w:t>
      </w:r>
      <w:r w:rsidR="008B4063">
        <w:rPr>
          <w:rFonts w:ascii="Cambria" w:hAnsi="Cambria"/>
          <w:color w:val="000000" w:themeColor="text1"/>
          <w:sz w:val="22"/>
          <w:szCs w:val="22"/>
        </w:rPr>
        <w:t xml:space="preserve"> roboczych</w:t>
      </w:r>
      <w:r w:rsidRPr="00A45DAE">
        <w:rPr>
          <w:rFonts w:ascii="Cambria" w:hAnsi="Cambria"/>
          <w:color w:val="000000" w:themeColor="text1"/>
          <w:sz w:val="22"/>
          <w:szCs w:val="22"/>
        </w:rPr>
        <w:t xml:space="preserve"> upoważnia Zamawiającego do egzekwowania od Wykonawcy kar umownych zgonie z §6 ust.</w:t>
      </w:r>
      <w:r w:rsidR="00D84983" w:rsidRPr="00A45DAE">
        <w:rPr>
          <w:rFonts w:ascii="Cambria" w:hAnsi="Cambria"/>
          <w:color w:val="000000" w:themeColor="text1"/>
          <w:sz w:val="22"/>
          <w:szCs w:val="22"/>
        </w:rPr>
        <w:t>6</w:t>
      </w:r>
      <w:r w:rsidR="00FC504C" w:rsidRPr="00A45DAE">
        <w:rPr>
          <w:rFonts w:ascii="Cambria" w:hAnsi="Cambria"/>
          <w:color w:val="000000" w:themeColor="text1"/>
          <w:sz w:val="22"/>
          <w:szCs w:val="22"/>
        </w:rPr>
        <w:t xml:space="preserve"> lit. </w:t>
      </w:r>
      <w:r w:rsidRPr="00A45DAE">
        <w:rPr>
          <w:rFonts w:ascii="Cambria" w:hAnsi="Cambria"/>
          <w:color w:val="000000" w:themeColor="text1"/>
          <w:sz w:val="22"/>
          <w:szCs w:val="22"/>
        </w:rPr>
        <w:t xml:space="preserve">b, za każdy dzień zwłoki </w:t>
      </w:r>
      <w:r w:rsidRPr="008678C4">
        <w:rPr>
          <w:rFonts w:ascii="Cambria" w:hAnsi="Cambria"/>
          <w:sz w:val="22"/>
          <w:szCs w:val="22"/>
        </w:rPr>
        <w:t xml:space="preserve">licząc od 15 dnia </w:t>
      </w:r>
      <w:r w:rsidR="008B4063" w:rsidRPr="008678C4">
        <w:rPr>
          <w:rFonts w:ascii="Cambria" w:hAnsi="Cambria"/>
          <w:sz w:val="22"/>
          <w:szCs w:val="22"/>
        </w:rPr>
        <w:t xml:space="preserve">roboczego </w:t>
      </w:r>
      <w:r w:rsidRPr="00A45DAE">
        <w:rPr>
          <w:rFonts w:ascii="Cambria" w:hAnsi="Cambria"/>
          <w:color w:val="000000" w:themeColor="text1"/>
          <w:sz w:val="22"/>
          <w:szCs w:val="22"/>
        </w:rPr>
        <w:t>zgłoszenia konieczności naprawy</w:t>
      </w:r>
      <w:r w:rsidR="00DB2FF4">
        <w:rPr>
          <w:rFonts w:ascii="Cambria" w:hAnsi="Cambria"/>
          <w:color w:val="000000" w:themeColor="text1"/>
          <w:sz w:val="22"/>
          <w:szCs w:val="22"/>
        </w:rPr>
        <w:t xml:space="preserve"> z zastrzeżeniem, że w przypadku gdy pojazd jest zdolny do jazdy, Zamawiający dostarczy go do serwisu. </w:t>
      </w:r>
    </w:p>
    <w:p w14:paraId="29F00389" w14:textId="77777777" w:rsidR="008B4063" w:rsidRPr="00A45DAE" w:rsidRDefault="008B4063" w:rsidP="008B4063">
      <w:pPr>
        <w:suppressAutoHyphens w:val="0"/>
        <w:autoSpaceDE w:val="0"/>
        <w:autoSpaceDN w:val="0"/>
        <w:adjustRightInd w:val="0"/>
        <w:spacing w:line="160" w:lineRule="exact"/>
        <w:jc w:val="both"/>
        <w:rPr>
          <w:rFonts w:ascii="Cambria" w:hAnsi="Cambria" w:cs="Calibri"/>
          <w:color w:val="000000" w:themeColor="text1"/>
          <w:sz w:val="22"/>
          <w:szCs w:val="22"/>
          <w:lang w:eastAsia="pl-PL"/>
        </w:rPr>
      </w:pPr>
    </w:p>
    <w:p w14:paraId="38A983A8" w14:textId="0DDE3FAB" w:rsidR="006C0AE7" w:rsidRDefault="006C0AE7" w:rsidP="008B4063">
      <w:pPr>
        <w:numPr>
          <w:ilvl w:val="0"/>
          <w:numId w:val="21"/>
        </w:numPr>
        <w:suppressAutoHyphens w:val="0"/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 xml:space="preserve">Zamawiający ma prawo do wymiany </w:t>
      </w:r>
      <w:r w:rsidR="00D84983">
        <w:rPr>
          <w:rFonts w:ascii="Cambria" w:hAnsi="Cambria"/>
          <w:sz w:val="22"/>
          <w:szCs w:val="22"/>
        </w:rPr>
        <w:t>przedmiotu umowy (</w:t>
      </w:r>
      <w:r w:rsidR="00176E67">
        <w:rPr>
          <w:rFonts w:ascii="Cambria" w:hAnsi="Cambria"/>
          <w:sz w:val="22"/>
          <w:szCs w:val="22"/>
        </w:rPr>
        <w:t>samochodu, żurawia, przyczepy</w:t>
      </w:r>
      <w:r w:rsidR="00D84983">
        <w:rPr>
          <w:rFonts w:ascii="Cambria" w:hAnsi="Cambria"/>
          <w:sz w:val="22"/>
          <w:szCs w:val="22"/>
        </w:rPr>
        <w:t>)</w:t>
      </w:r>
      <w:r w:rsidRPr="00D94312">
        <w:rPr>
          <w:rFonts w:ascii="Cambria" w:hAnsi="Cambria"/>
          <w:sz w:val="22"/>
          <w:szCs w:val="22"/>
        </w:rPr>
        <w:t xml:space="preserve"> na now</w:t>
      </w:r>
      <w:r w:rsidR="001A5853">
        <w:rPr>
          <w:rFonts w:ascii="Cambria" w:hAnsi="Cambria"/>
          <w:sz w:val="22"/>
          <w:szCs w:val="22"/>
        </w:rPr>
        <w:t>y</w:t>
      </w:r>
      <w:r w:rsidRPr="00D94312">
        <w:rPr>
          <w:rFonts w:ascii="Cambria" w:hAnsi="Cambria"/>
          <w:sz w:val="22"/>
          <w:szCs w:val="22"/>
        </w:rPr>
        <w:t>, tak</w:t>
      </w:r>
      <w:r w:rsidR="001A5853">
        <w:rPr>
          <w:rFonts w:ascii="Cambria" w:hAnsi="Cambria"/>
          <w:sz w:val="22"/>
          <w:szCs w:val="22"/>
        </w:rPr>
        <w:t>i</w:t>
      </w:r>
      <w:r w:rsidRPr="00D94312">
        <w:rPr>
          <w:rFonts w:ascii="Cambria" w:hAnsi="Cambria"/>
          <w:sz w:val="22"/>
          <w:szCs w:val="22"/>
        </w:rPr>
        <w:t xml:space="preserve"> sam lub inn</w:t>
      </w:r>
      <w:r w:rsidR="001A5853">
        <w:rPr>
          <w:rFonts w:ascii="Cambria" w:hAnsi="Cambria"/>
          <w:sz w:val="22"/>
          <w:szCs w:val="22"/>
        </w:rPr>
        <w:t>y</w:t>
      </w:r>
      <w:r w:rsidRPr="00D94312">
        <w:rPr>
          <w:rFonts w:ascii="Cambria" w:hAnsi="Cambria"/>
          <w:sz w:val="22"/>
          <w:szCs w:val="22"/>
        </w:rPr>
        <w:t xml:space="preserve"> o parametrach technicznych i eksploatacyjnych nie niższych od parametrów </w:t>
      </w:r>
      <w:r w:rsidR="00176E67">
        <w:rPr>
          <w:rFonts w:ascii="Cambria" w:hAnsi="Cambria"/>
          <w:sz w:val="22"/>
          <w:szCs w:val="22"/>
        </w:rPr>
        <w:t>przedmiotu umowy</w:t>
      </w:r>
      <w:r w:rsidRPr="00D94312">
        <w:rPr>
          <w:rFonts w:ascii="Cambria" w:hAnsi="Cambria"/>
          <w:sz w:val="22"/>
          <w:szCs w:val="22"/>
        </w:rPr>
        <w:t xml:space="preserve"> wymienian</w:t>
      </w:r>
      <w:r w:rsidR="001A5853">
        <w:rPr>
          <w:rFonts w:ascii="Cambria" w:hAnsi="Cambria"/>
          <w:sz w:val="22"/>
          <w:szCs w:val="22"/>
        </w:rPr>
        <w:t>ego</w:t>
      </w:r>
      <w:r w:rsidRPr="00D94312">
        <w:rPr>
          <w:rFonts w:ascii="Cambria" w:hAnsi="Cambria"/>
          <w:sz w:val="22"/>
          <w:szCs w:val="22"/>
        </w:rPr>
        <w:t xml:space="preserve">, wolną od wad, jeżeli w okresie gwarancji serwis dokona pięciu napraw, a </w:t>
      </w:r>
      <w:r w:rsidR="00176E67">
        <w:rPr>
          <w:rFonts w:ascii="Cambria" w:hAnsi="Cambria"/>
          <w:sz w:val="22"/>
          <w:szCs w:val="22"/>
        </w:rPr>
        <w:t>przedmiot umowy</w:t>
      </w:r>
      <w:r w:rsidRPr="00D94312">
        <w:rPr>
          <w:rFonts w:ascii="Cambria" w:hAnsi="Cambria"/>
          <w:sz w:val="22"/>
          <w:szCs w:val="22"/>
        </w:rPr>
        <w:t xml:space="preserve"> nadal będzie wykazywał wady uniemożliwiające użytkowanie jej zgodnie z przeznaczeniem, albo serwis złoży oświadczenie w formie pisemnej, że usunięcie awarii </w:t>
      </w:r>
      <w:r w:rsidR="00176E67">
        <w:rPr>
          <w:rFonts w:ascii="Cambria" w:hAnsi="Cambria"/>
          <w:sz w:val="22"/>
          <w:szCs w:val="22"/>
        </w:rPr>
        <w:t>przedmiotu umowy</w:t>
      </w:r>
      <w:r w:rsidRPr="00D94312">
        <w:rPr>
          <w:rFonts w:ascii="Cambria" w:hAnsi="Cambria"/>
          <w:sz w:val="22"/>
          <w:szCs w:val="22"/>
        </w:rPr>
        <w:t xml:space="preserve"> jest niemożliwe. W takim przypadku termin gwarancji rozpoczyna bieg z chwilą protokólarnego przekazania nowe</w:t>
      </w:r>
      <w:r w:rsidR="001A5853">
        <w:rPr>
          <w:rFonts w:ascii="Cambria" w:hAnsi="Cambria"/>
          <w:sz w:val="22"/>
          <w:szCs w:val="22"/>
        </w:rPr>
        <w:t>go</w:t>
      </w:r>
      <w:r w:rsidRPr="00D94312">
        <w:rPr>
          <w:rFonts w:ascii="Cambria" w:hAnsi="Cambria"/>
          <w:sz w:val="22"/>
          <w:szCs w:val="22"/>
        </w:rPr>
        <w:t xml:space="preserve"> </w:t>
      </w:r>
      <w:r w:rsidR="00176E67">
        <w:rPr>
          <w:rFonts w:ascii="Cambria" w:hAnsi="Cambria"/>
          <w:sz w:val="22"/>
          <w:szCs w:val="22"/>
        </w:rPr>
        <w:t>przedmiotu umowy</w:t>
      </w:r>
      <w:r w:rsidRPr="00D94312">
        <w:rPr>
          <w:rFonts w:ascii="Cambria" w:hAnsi="Cambria"/>
          <w:sz w:val="22"/>
          <w:szCs w:val="22"/>
        </w:rPr>
        <w:t xml:space="preserve"> do użytkowania.</w:t>
      </w:r>
    </w:p>
    <w:p w14:paraId="223D4A4E" w14:textId="77777777" w:rsidR="008B4063" w:rsidRPr="00D94312" w:rsidRDefault="008B4063" w:rsidP="008B4063">
      <w:pPr>
        <w:suppressAutoHyphens w:val="0"/>
        <w:spacing w:line="160" w:lineRule="exact"/>
        <w:jc w:val="both"/>
        <w:rPr>
          <w:rFonts w:ascii="Cambria" w:hAnsi="Cambria"/>
          <w:sz w:val="22"/>
          <w:szCs w:val="22"/>
        </w:rPr>
      </w:pPr>
    </w:p>
    <w:p w14:paraId="7CF362B5" w14:textId="0F2EEDD6" w:rsidR="006C0AE7" w:rsidRPr="0097074C" w:rsidRDefault="006C0AE7" w:rsidP="006C0AE7">
      <w:pPr>
        <w:numPr>
          <w:ilvl w:val="0"/>
          <w:numId w:val="21"/>
        </w:numPr>
        <w:spacing w:line="360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>Naprawy objęte gwarancją oraz okresowe przeglądy, wynikające z przeglądów planowanych</w:t>
      </w:r>
      <w:r w:rsidR="008B4063">
        <w:rPr>
          <w:rFonts w:ascii="Cambria" w:hAnsi="Cambria" w:cs="Calibri"/>
          <w:color w:val="000000"/>
          <w:sz w:val="22"/>
          <w:szCs w:val="22"/>
          <w:lang w:eastAsia="pl-PL"/>
        </w:rPr>
        <w:br/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 i objętych instrukcją obsługi, wykonywane będą nieodpłatnie przez cały okres gwarancji (robocizna, koszty dojazdu serwisu</w:t>
      </w:r>
      <w:r w:rsidRPr="00D94312">
        <w:rPr>
          <w:rFonts w:ascii="Cambria" w:hAnsi="Cambria" w:cs="Arial"/>
          <w:sz w:val="22"/>
          <w:szCs w:val="22"/>
        </w:rPr>
        <w:t xml:space="preserve"> do miejsca naprawy, ewentualny dowóz</w:t>
      </w:r>
      <w:r w:rsidR="00C73268">
        <w:rPr>
          <w:rFonts w:ascii="Cambria" w:hAnsi="Cambria" w:cs="Arial"/>
          <w:sz w:val="22"/>
          <w:szCs w:val="22"/>
        </w:rPr>
        <w:t xml:space="preserve"> poszczególnych elementów</w:t>
      </w:r>
      <w:r w:rsidRPr="00D94312">
        <w:rPr>
          <w:rFonts w:ascii="Cambria" w:hAnsi="Cambria" w:cs="Arial"/>
          <w:sz w:val="22"/>
          <w:szCs w:val="22"/>
        </w:rPr>
        <w:t xml:space="preserve"> </w:t>
      </w:r>
      <w:r w:rsidR="00176E67">
        <w:rPr>
          <w:rFonts w:ascii="Cambria" w:hAnsi="Cambria" w:cs="Arial"/>
          <w:sz w:val="22"/>
          <w:szCs w:val="22"/>
        </w:rPr>
        <w:t xml:space="preserve">zestawu </w:t>
      </w:r>
      <w:r w:rsidRPr="00D94312">
        <w:rPr>
          <w:rFonts w:ascii="Cambria" w:hAnsi="Cambria" w:cs="Arial"/>
          <w:sz w:val="22"/>
          <w:szCs w:val="22"/>
        </w:rPr>
        <w:t>do serwisu, wszystkie zespoły i podzespoły mechaniczne, wszystkie połączenia ruchome</w:t>
      </w:r>
      <w:r w:rsidR="00196A47">
        <w:rPr>
          <w:rFonts w:ascii="Cambria" w:hAnsi="Cambria" w:cs="Calibri"/>
          <w:sz w:val="22"/>
          <w:szCs w:val="22"/>
          <w:lang w:eastAsia="pl-PL"/>
        </w:rPr>
        <w:t xml:space="preserve">, </w:t>
      </w:r>
      <w:r w:rsidR="00196A47" w:rsidRPr="00867C4B">
        <w:rPr>
          <w:rFonts w:ascii="Cambria" w:hAnsi="Cambria" w:cs="Arial"/>
          <w:sz w:val="22"/>
          <w:szCs w:val="22"/>
        </w:rPr>
        <w:t>, złącz</w:t>
      </w:r>
      <w:r w:rsidR="00196A47">
        <w:rPr>
          <w:rFonts w:ascii="Cambria" w:hAnsi="Cambria" w:cs="Arial"/>
          <w:sz w:val="22"/>
          <w:szCs w:val="22"/>
        </w:rPr>
        <w:t>a</w:t>
      </w:r>
      <w:r w:rsidR="00196A47" w:rsidRPr="00867C4B">
        <w:rPr>
          <w:rFonts w:ascii="Cambria" w:hAnsi="Cambria" w:cs="Arial"/>
          <w:sz w:val="22"/>
          <w:szCs w:val="22"/>
        </w:rPr>
        <w:t xml:space="preserve"> smarown</w:t>
      </w:r>
      <w:r w:rsidR="00196A47">
        <w:rPr>
          <w:rFonts w:ascii="Cambria" w:hAnsi="Cambria" w:cs="Arial"/>
          <w:sz w:val="22"/>
          <w:szCs w:val="22"/>
        </w:rPr>
        <w:t>e</w:t>
      </w:r>
      <w:r w:rsidR="00196A47" w:rsidRPr="00867C4B">
        <w:rPr>
          <w:rFonts w:ascii="Cambria" w:hAnsi="Cambria" w:cs="Arial"/>
          <w:sz w:val="22"/>
          <w:szCs w:val="22"/>
        </w:rPr>
        <w:t xml:space="preserve"> tak</w:t>
      </w:r>
      <w:r w:rsidR="00196A47">
        <w:rPr>
          <w:rFonts w:ascii="Cambria" w:hAnsi="Cambria" w:cs="Arial"/>
          <w:sz w:val="22"/>
          <w:szCs w:val="22"/>
        </w:rPr>
        <w:t>ie</w:t>
      </w:r>
      <w:r w:rsidR="00196A47" w:rsidRPr="00867C4B">
        <w:rPr>
          <w:rFonts w:ascii="Cambria" w:hAnsi="Cambria" w:cs="Arial"/>
          <w:sz w:val="22"/>
          <w:szCs w:val="22"/>
        </w:rPr>
        <w:t xml:space="preserve"> jak: kołki, sworznie</w:t>
      </w:r>
      <w:r w:rsidR="00196A47">
        <w:rPr>
          <w:rFonts w:ascii="Cambria" w:hAnsi="Cambria" w:cs="Arial"/>
          <w:sz w:val="22"/>
          <w:szCs w:val="22"/>
        </w:rPr>
        <w:t xml:space="preserve">, </w:t>
      </w:r>
      <w:r w:rsidR="00196A47" w:rsidRPr="00867C4B">
        <w:rPr>
          <w:rFonts w:ascii="Cambria" w:hAnsi="Cambria" w:cs="Arial"/>
          <w:sz w:val="22"/>
          <w:szCs w:val="22"/>
        </w:rPr>
        <w:t>tuleje</w:t>
      </w:r>
      <w:r w:rsidR="00196A47">
        <w:rPr>
          <w:rFonts w:ascii="Cambria" w:hAnsi="Cambria" w:cs="Arial"/>
          <w:sz w:val="22"/>
          <w:szCs w:val="22"/>
        </w:rPr>
        <w:t xml:space="preserve"> i paski.</w:t>
      </w:r>
    </w:p>
    <w:p w14:paraId="6A61D95D" w14:textId="77777777" w:rsidR="0097074C" w:rsidRDefault="0097074C" w:rsidP="0097074C">
      <w:pPr>
        <w:pStyle w:val="Akapitzlist"/>
        <w:rPr>
          <w:rFonts w:ascii="Cambria" w:hAnsi="Cambria" w:cs="Arial"/>
          <w:sz w:val="22"/>
          <w:szCs w:val="22"/>
        </w:rPr>
      </w:pPr>
    </w:p>
    <w:p w14:paraId="7F0127D4" w14:textId="77777777" w:rsidR="0097074C" w:rsidRPr="0097074C" w:rsidRDefault="0097074C" w:rsidP="0097074C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201EA774" w14:textId="77777777" w:rsidR="006C0AE7" w:rsidRPr="00D94312" w:rsidRDefault="006C0AE7" w:rsidP="006C0AE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>§ 6.</w:t>
      </w:r>
    </w:p>
    <w:p w14:paraId="530ABD9E" w14:textId="77777777" w:rsidR="006C0AE7" w:rsidRPr="00D94312" w:rsidRDefault="006C0AE7" w:rsidP="006C0AE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>Odpowiedzialność stron umowy</w:t>
      </w:r>
    </w:p>
    <w:p w14:paraId="5E19443E" w14:textId="6A3E7FD9" w:rsidR="006C0AE7" w:rsidRDefault="006C0AE7" w:rsidP="006C0AE7">
      <w:pPr>
        <w:pStyle w:val="Zal-text-punkt"/>
        <w:numPr>
          <w:ilvl w:val="0"/>
          <w:numId w:val="11"/>
        </w:numPr>
        <w:tabs>
          <w:tab w:val="clear" w:pos="567"/>
        </w:tabs>
        <w:spacing w:before="0" w:after="0" w:line="360" w:lineRule="auto"/>
        <w:ind w:left="284" w:hanging="284"/>
        <w:rPr>
          <w:rFonts w:ascii="Cambria" w:hAnsi="Cambria" w:cs="Arial"/>
          <w:color w:val="auto"/>
        </w:rPr>
      </w:pPr>
      <w:r w:rsidRPr="00D94312">
        <w:rPr>
          <w:rFonts w:ascii="Cambria" w:hAnsi="Cambria" w:cs="Arial"/>
          <w:color w:val="auto"/>
        </w:rPr>
        <w:t xml:space="preserve">Wykonawca ponosi odpowiedzialność za niewykonanie lub nienależyte wykonanie przedmiotu umowy. </w:t>
      </w:r>
    </w:p>
    <w:p w14:paraId="7ABB95AC" w14:textId="77777777" w:rsidR="008B4063" w:rsidRPr="00D94312" w:rsidRDefault="008B4063" w:rsidP="008B4063">
      <w:pPr>
        <w:pStyle w:val="Zal-text-punkt"/>
        <w:tabs>
          <w:tab w:val="clear" w:pos="567"/>
        </w:tabs>
        <w:spacing w:before="0" w:after="0" w:line="160" w:lineRule="exact"/>
        <w:ind w:left="284" w:firstLine="0"/>
        <w:rPr>
          <w:rFonts w:ascii="Cambria" w:hAnsi="Cambria" w:cs="Arial"/>
          <w:color w:val="auto"/>
        </w:rPr>
      </w:pPr>
    </w:p>
    <w:p w14:paraId="0A5BE34E" w14:textId="05096977" w:rsidR="006C0AE7" w:rsidRDefault="006C0AE7" w:rsidP="006C0AE7">
      <w:pPr>
        <w:pStyle w:val="Zal-text-punkt"/>
        <w:numPr>
          <w:ilvl w:val="0"/>
          <w:numId w:val="11"/>
        </w:numPr>
        <w:tabs>
          <w:tab w:val="clear" w:pos="567"/>
        </w:tabs>
        <w:spacing w:before="0" w:after="0" w:line="360" w:lineRule="auto"/>
        <w:ind w:left="284" w:right="0" w:hanging="284"/>
        <w:rPr>
          <w:rFonts w:ascii="Cambria" w:hAnsi="Cambria" w:cs="Arial"/>
          <w:color w:val="auto"/>
        </w:rPr>
      </w:pPr>
      <w:r w:rsidRPr="00D94312">
        <w:rPr>
          <w:rFonts w:ascii="Cambria" w:hAnsi="Cambria" w:cs="Arial"/>
          <w:color w:val="auto"/>
        </w:rPr>
        <w:lastRenderedPageBreak/>
        <w:t>W przypadku niewykonania lub nienależytego wykonania przedmiotu umowy przez Wykonawcę, Wykonawca zobowiązany jest do naprawienia powstałej w</w:t>
      </w:r>
      <w:r w:rsidRPr="00D94312">
        <w:rPr>
          <w:rStyle w:val="ND"/>
          <w:rFonts w:ascii="Cambria" w:hAnsi="Cambria" w:cs="Arial"/>
          <w:color w:val="auto"/>
        </w:rPr>
        <w:t xml:space="preserve"> </w:t>
      </w:r>
      <w:r w:rsidRPr="00D94312">
        <w:rPr>
          <w:rFonts w:ascii="Cambria" w:hAnsi="Cambria" w:cs="Arial"/>
          <w:color w:val="auto"/>
        </w:rPr>
        <w:t>ten sposób szkody w</w:t>
      </w:r>
      <w:r w:rsidRPr="00D94312">
        <w:rPr>
          <w:rStyle w:val="ND"/>
          <w:rFonts w:ascii="Cambria" w:hAnsi="Cambria" w:cs="Arial"/>
          <w:color w:val="auto"/>
        </w:rPr>
        <w:t> </w:t>
      </w:r>
      <w:r w:rsidRPr="00D94312">
        <w:rPr>
          <w:rFonts w:ascii="Cambria" w:hAnsi="Cambria" w:cs="Arial"/>
          <w:color w:val="auto"/>
        </w:rPr>
        <w:t>pełnej wysokości.</w:t>
      </w:r>
    </w:p>
    <w:p w14:paraId="551FB2A7" w14:textId="77777777" w:rsidR="008B4063" w:rsidRPr="00D94312" w:rsidRDefault="008B4063" w:rsidP="008B4063">
      <w:pPr>
        <w:pStyle w:val="Zal-text-punkt"/>
        <w:tabs>
          <w:tab w:val="clear" w:pos="567"/>
        </w:tabs>
        <w:spacing w:before="0" w:after="0" w:line="160" w:lineRule="exact"/>
        <w:ind w:left="0" w:right="0" w:firstLine="0"/>
        <w:rPr>
          <w:rFonts w:ascii="Cambria" w:hAnsi="Cambria" w:cs="Arial"/>
          <w:color w:val="auto"/>
        </w:rPr>
      </w:pPr>
    </w:p>
    <w:p w14:paraId="6EE76C22" w14:textId="1A330D4B" w:rsidR="00FC504C" w:rsidRPr="0097074C" w:rsidRDefault="006C0AE7" w:rsidP="00FC504C">
      <w:pPr>
        <w:pStyle w:val="Default"/>
        <w:numPr>
          <w:ilvl w:val="0"/>
          <w:numId w:val="11"/>
        </w:numPr>
        <w:spacing w:line="360" w:lineRule="auto"/>
        <w:ind w:left="284" w:hanging="284"/>
        <w:jc w:val="both"/>
        <w:rPr>
          <w:rFonts w:ascii="Cambria" w:hAnsi="Cambria" w:cs="Arial"/>
          <w:color w:val="auto"/>
          <w:sz w:val="22"/>
          <w:szCs w:val="22"/>
        </w:rPr>
      </w:pPr>
      <w:r w:rsidRPr="00FC504C">
        <w:rPr>
          <w:rFonts w:ascii="Cambria" w:hAnsi="Cambria" w:cs="Arial"/>
          <w:sz w:val="22"/>
          <w:szCs w:val="22"/>
        </w:rPr>
        <w:t>Zamawiający zastrzega sobie prawo odstąpienia od umowy w</w:t>
      </w:r>
      <w:r w:rsidRPr="00FC504C">
        <w:rPr>
          <w:rStyle w:val="ND"/>
          <w:rFonts w:ascii="Cambria" w:hAnsi="Cambria" w:cs="Arial"/>
          <w:sz w:val="22"/>
          <w:szCs w:val="22"/>
        </w:rPr>
        <w:t xml:space="preserve"> </w:t>
      </w:r>
      <w:r w:rsidRPr="00FC504C">
        <w:rPr>
          <w:rFonts w:ascii="Cambria" w:hAnsi="Cambria" w:cs="Arial"/>
          <w:sz w:val="22"/>
          <w:szCs w:val="22"/>
        </w:rPr>
        <w:t>przypadku niewykonania lub  nienależytego wykonania zamówienia przez Wykonawcę, tzn. w</w:t>
      </w:r>
      <w:r w:rsidRPr="00FC504C">
        <w:rPr>
          <w:rStyle w:val="ND"/>
          <w:rFonts w:ascii="Cambria" w:hAnsi="Cambria" w:cs="Arial"/>
          <w:sz w:val="22"/>
          <w:szCs w:val="22"/>
        </w:rPr>
        <w:t xml:space="preserve"> </w:t>
      </w:r>
      <w:r w:rsidRPr="00FC504C">
        <w:rPr>
          <w:rFonts w:ascii="Cambria" w:hAnsi="Cambria" w:cs="Arial"/>
          <w:sz w:val="22"/>
          <w:szCs w:val="22"/>
        </w:rPr>
        <w:t xml:space="preserve">przypadku niedostarczenia przedmiotu umowy zgodnie z </w:t>
      </w:r>
      <w:r w:rsidRPr="00FC504C">
        <w:rPr>
          <w:rFonts w:ascii="Cambria" w:hAnsi="Cambria" w:cs="Arial"/>
          <w:color w:val="auto"/>
          <w:sz w:val="22"/>
          <w:szCs w:val="22"/>
        </w:rPr>
        <w:t>umową (skutkującego niepodpisaniem protokołu odbioru) lub niedotrzymania terminu dostawy</w:t>
      </w:r>
      <w:r w:rsidRPr="00FC504C">
        <w:rPr>
          <w:rFonts w:ascii="Cambria" w:hAnsi="Cambria" w:cs="Arial"/>
          <w:color w:val="00B0F0"/>
          <w:sz w:val="22"/>
          <w:szCs w:val="22"/>
        </w:rPr>
        <w:t>.</w:t>
      </w:r>
      <w:r w:rsidRPr="00FC504C">
        <w:rPr>
          <w:rFonts w:ascii="Cambria" w:hAnsi="Cambria" w:cs="Arial"/>
          <w:color w:val="auto"/>
          <w:sz w:val="22"/>
          <w:szCs w:val="22"/>
        </w:rPr>
        <w:t xml:space="preserve"> Zamawiający nie będzie w takim przypadku zobowiązany wyznaczać dodatkowego terminu do wykonania umowy. </w:t>
      </w:r>
      <w:r w:rsidRPr="00FC504C">
        <w:rPr>
          <w:rFonts w:ascii="Cambria" w:hAnsi="Cambria"/>
          <w:bCs/>
          <w:color w:val="auto"/>
          <w:sz w:val="22"/>
          <w:szCs w:val="22"/>
        </w:rPr>
        <w:t xml:space="preserve">Z umownego odstąpienia od umowy  z </w:t>
      </w:r>
      <w:r w:rsidRPr="0097074C">
        <w:rPr>
          <w:rFonts w:ascii="Cambria" w:hAnsi="Cambria"/>
          <w:bCs/>
          <w:color w:val="auto"/>
          <w:sz w:val="22"/>
          <w:szCs w:val="22"/>
        </w:rPr>
        <w:t xml:space="preserve">powodu nieterminowej dostawy lub dostarczenia niesprawnego lub niezgodnego z SWZ </w:t>
      </w:r>
      <w:r w:rsidR="00176E67" w:rsidRPr="0097074C">
        <w:rPr>
          <w:rFonts w:ascii="Cambria" w:hAnsi="Cambria"/>
          <w:sz w:val="22"/>
          <w:szCs w:val="22"/>
        </w:rPr>
        <w:t>przedmiotu umowy (samochodu, żurawia, przyczepy)</w:t>
      </w:r>
      <w:r w:rsidRPr="0097074C">
        <w:rPr>
          <w:rFonts w:ascii="Cambria" w:hAnsi="Cambria"/>
          <w:bCs/>
          <w:color w:val="auto"/>
          <w:sz w:val="22"/>
          <w:szCs w:val="22"/>
        </w:rPr>
        <w:t xml:space="preserve">, Zamawiający będzie mógł skorzystać do dnia </w:t>
      </w:r>
      <w:r w:rsidR="008B4063" w:rsidRPr="0097074C">
        <w:rPr>
          <w:rFonts w:ascii="Cambria" w:hAnsi="Cambria"/>
          <w:color w:val="auto"/>
          <w:sz w:val="22"/>
          <w:szCs w:val="22"/>
        </w:rPr>
        <w:t>15.11</w:t>
      </w:r>
      <w:r w:rsidRPr="0097074C">
        <w:rPr>
          <w:rFonts w:ascii="Cambria" w:hAnsi="Cambria"/>
          <w:color w:val="auto"/>
          <w:sz w:val="22"/>
          <w:szCs w:val="22"/>
        </w:rPr>
        <w:t>.202</w:t>
      </w:r>
      <w:r w:rsidR="00B77558" w:rsidRPr="0097074C">
        <w:rPr>
          <w:rFonts w:ascii="Cambria" w:hAnsi="Cambria"/>
          <w:color w:val="auto"/>
          <w:sz w:val="22"/>
          <w:szCs w:val="22"/>
        </w:rPr>
        <w:t>5</w:t>
      </w:r>
      <w:r w:rsidRPr="0097074C">
        <w:rPr>
          <w:rFonts w:ascii="Cambria" w:hAnsi="Cambria"/>
          <w:color w:val="auto"/>
          <w:sz w:val="22"/>
          <w:szCs w:val="22"/>
        </w:rPr>
        <w:t>r.</w:t>
      </w:r>
      <w:r w:rsidRPr="0097074C">
        <w:rPr>
          <w:rFonts w:ascii="Cambria" w:hAnsi="Cambria"/>
          <w:bCs/>
          <w:color w:val="auto"/>
          <w:sz w:val="22"/>
          <w:szCs w:val="22"/>
        </w:rPr>
        <w:t xml:space="preserve"> </w:t>
      </w:r>
    </w:p>
    <w:p w14:paraId="3391B4BD" w14:textId="77777777" w:rsidR="0097074C" w:rsidRPr="0097074C" w:rsidRDefault="0097074C" w:rsidP="0097074C">
      <w:pPr>
        <w:pStyle w:val="Default"/>
        <w:spacing w:line="160" w:lineRule="exact"/>
        <w:jc w:val="both"/>
        <w:rPr>
          <w:rFonts w:ascii="Cambria" w:hAnsi="Cambria" w:cs="Arial"/>
          <w:color w:val="auto"/>
          <w:sz w:val="22"/>
          <w:szCs w:val="22"/>
        </w:rPr>
      </w:pPr>
    </w:p>
    <w:p w14:paraId="5D2DDB05" w14:textId="038CA271" w:rsidR="006C0AE7" w:rsidRPr="0097074C" w:rsidRDefault="006C0AE7" w:rsidP="00FC504C">
      <w:pPr>
        <w:pStyle w:val="Default"/>
        <w:numPr>
          <w:ilvl w:val="0"/>
          <w:numId w:val="11"/>
        </w:numPr>
        <w:spacing w:line="360" w:lineRule="auto"/>
        <w:ind w:left="284" w:hanging="284"/>
        <w:jc w:val="both"/>
        <w:rPr>
          <w:rFonts w:ascii="Cambria" w:hAnsi="Cambria" w:cs="Arial"/>
          <w:color w:val="auto"/>
          <w:sz w:val="22"/>
          <w:szCs w:val="22"/>
        </w:rPr>
      </w:pPr>
      <w:r w:rsidRPr="0097074C">
        <w:rPr>
          <w:rFonts w:ascii="Cambria" w:hAnsi="Cambria" w:cs="Arial"/>
          <w:color w:val="auto"/>
          <w:sz w:val="22"/>
          <w:szCs w:val="22"/>
        </w:rPr>
        <w:t>Ponadto Zamawiający uprawniony będzie odstąpić od umowy w przypadkach określonych przepisami Kodeksu cywilnego oraz przepisami ustawy Prawo zamówień publicznych.</w:t>
      </w:r>
    </w:p>
    <w:p w14:paraId="454085E4" w14:textId="77777777" w:rsidR="0097074C" w:rsidRPr="008678C4" w:rsidRDefault="0097074C" w:rsidP="0097074C">
      <w:pPr>
        <w:pStyle w:val="Default"/>
        <w:spacing w:line="160" w:lineRule="exact"/>
        <w:ind w:left="284"/>
        <w:jc w:val="both"/>
        <w:rPr>
          <w:rFonts w:ascii="Cambria" w:hAnsi="Cambria" w:cs="Arial"/>
          <w:color w:val="auto"/>
          <w:sz w:val="22"/>
          <w:szCs w:val="22"/>
        </w:rPr>
      </w:pPr>
    </w:p>
    <w:p w14:paraId="3636A26B" w14:textId="32B4FB81" w:rsidR="00FC504C" w:rsidRPr="008678C4" w:rsidRDefault="006C0AE7" w:rsidP="006C0AE7">
      <w:pPr>
        <w:pStyle w:val="Zal-text-punkt"/>
        <w:numPr>
          <w:ilvl w:val="0"/>
          <w:numId w:val="11"/>
        </w:numPr>
        <w:tabs>
          <w:tab w:val="clear" w:pos="567"/>
        </w:tabs>
        <w:spacing w:before="0" w:after="0" w:line="360" w:lineRule="auto"/>
        <w:ind w:left="284" w:hanging="284"/>
        <w:rPr>
          <w:rFonts w:ascii="Cambria" w:hAnsi="Cambria" w:cs="Arial"/>
          <w:color w:val="auto"/>
        </w:rPr>
      </w:pPr>
      <w:r w:rsidRPr="008678C4">
        <w:rPr>
          <w:rFonts w:ascii="Cambria" w:hAnsi="Cambria" w:cs="Arial"/>
          <w:color w:val="auto"/>
        </w:rPr>
        <w:t>Odstąpienie, o</w:t>
      </w:r>
      <w:r w:rsidRPr="008678C4">
        <w:rPr>
          <w:rStyle w:val="ND"/>
          <w:rFonts w:ascii="Cambria" w:hAnsi="Cambria" w:cs="Arial"/>
          <w:color w:val="auto"/>
        </w:rPr>
        <w:t xml:space="preserve"> </w:t>
      </w:r>
      <w:r w:rsidRPr="008678C4">
        <w:rPr>
          <w:rFonts w:ascii="Cambria" w:hAnsi="Cambria" w:cs="Arial"/>
          <w:color w:val="auto"/>
        </w:rPr>
        <w:t>którym mowa w</w:t>
      </w:r>
      <w:r w:rsidRPr="008678C4">
        <w:rPr>
          <w:rStyle w:val="ND"/>
          <w:rFonts w:ascii="Cambria" w:hAnsi="Cambria" w:cs="Arial"/>
          <w:color w:val="auto"/>
        </w:rPr>
        <w:t xml:space="preserve"> </w:t>
      </w:r>
      <w:r w:rsidRPr="008678C4">
        <w:rPr>
          <w:rFonts w:ascii="Cambria" w:hAnsi="Cambria" w:cs="Arial"/>
          <w:color w:val="auto"/>
        </w:rPr>
        <w:t>ust. 3</w:t>
      </w:r>
      <w:r w:rsidR="00FC504C" w:rsidRPr="008678C4">
        <w:rPr>
          <w:rFonts w:ascii="Cambria" w:hAnsi="Cambria" w:cs="Arial"/>
          <w:color w:val="auto"/>
        </w:rPr>
        <w:t xml:space="preserve"> -4</w:t>
      </w:r>
      <w:r w:rsidRPr="008678C4">
        <w:rPr>
          <w:rFonts w:ascii="Cambria" w:hAnsi="Cambria" w:cs="Arial"/>
          <w:color w:val="auto"/>
        </w:rPr>
        <w:t>, wymaga formy pisemnej pod rygorem nieważności.</w:t>
      </w:r>
    </w:p>
    <w:p w14:paraId="642149D8" w14:textId="77777777" w:rsidR="0097074C" w:rsidRPr="008678C4" w:rsidRDefault="0097074C" w:rsidP="0097074C">
      <w:pPr>
        <w:pStyle w:val="Zal-text-punkt"/>
        <w:tabs>
          <w:tab w:val="clear" w:pos="567"/>
        </w:tabs>
        <w:spacing w:before="0" w:after="0" w:line="160" w:lineRule="exact"/>
        <w:ind w:left="284" w:firstLine="0"/>
        <w:rPr>
          <w:rFonts w:ascii="Cambria" w:hAnsi="Cambria" w:cs="Arial"/>
          <w:color w:val="auto"/>
        </w:rPr>
      </w:pPr>
    </w:p>
    <w:p w14:paraId="61422FBD" w14:textId="77777777" w:rsidR="006C0AE7" w:rsidRPr="008678C4" w:rsidRDefault="006C0AE7" w:rsidP="006C0AE7">
      <w:pPr>
        <w:pStyle w:val="Zal-text-punkt"/>
        <w:numPr>
          <w:ilvl w:val="0"/>
          <w:numId w:val="11"/>
        </w:numPr>
        <w:tabs>
          <w:tab w:val="clear" w:pos="567"/>
        </w:tabs>
        <w:spacing w:before="0" w:after="0" w:line="360" w:lineRule="auto"/>
        <w:ind w:left="284" w:right="0" w:hanging="284"/>
        <w:rPr>
          <w:rFonts w:ascii="Cambria" w:hAnsi="Cambria" w:cs="Arial"/>
          <w:color w:val="auto"/>
        </w:rPr>
      </w:pPr>
      <w:r w:rsidRPr="008678C4">
        <w:rPr>
          <w:rFonts w:ascii="Cambria" w:hAnsi="Cambria" w:cs="Arial"/>
          <w:color w:val="auto"/>
        </w:rPr>
        <w:t>Wykonawca zapłaci Zamawiającemu kary umowne:</w:t>
      </w:r>
    </w:p>
    <w:p w14:paraId="69F0D80B" w14:textId="77777777" w:rsidR="00F54F8A" w:rsidRPr="008678C4" w:rsidRDefault="006C0AE7" w:rsidP="00F54F8A">
      <w:pPr>
        <w:pStyle w:val="Zal-text-punkta"/>
        <w:numPr>
          <w:ilvl w:val="0"/>
          <w:numId w:val="25"/>
        </w:numPr>
        <w:tabs>
          <w:tab w:val="clear" w:pos="567"/>
          <w:tab w:val="left" w:pos="426"/>
        </w:tabs>
        <w:spacing w:before="0" w:after="0" w:line="360" w:lineRule="auto"/>
        <w:ind w:left="641" w:hanging="357"/>
        <w:rPr>
          <w:rStyle w:val="ND"/>
          <w:rFonts w:ascii="Cambria" w:hAnsi="Cambria" w:cs="Arial"/>
          <w:color w:val="auto"/>
        </w:rPr>
      </w:pPr>
      <w:r w:rsidRPr="008678C4">
        <w:rPr>
          <w:rFonts w:ascii="Cambria" w:hAnsi="Cambria" w:cs="Arial"/>
          <w:color w:val="auto"/>
        </w:rPr>
        <w:t>w wysokości 0,</w:t>
      </w:r>
      <w:r w:rsidR="008B4063" w:rsidRPr="008678C4">
        <w:rPr>
          <w:rFonts w:ascii="Cambria" w:hAnsi="Cambria" w:cs="Arial"/>
          <w:color w:val="auto"/>
        </w:rPr>
        <w:t>2</w:t>
      </w:r>
      <w:r w:rsidRPr="008678C4">
        <w:rPr>
          <w:rFonts w:ascii="Cambria" w:hAnsi="Cambria" w:cs="Arial"/>
          <w:color w:val="auto"/>
        </w:rPr>
        <w:t>% wartości brutto przedmiotu umowy za każdy rozpoczęty dzień zwłoki – w</w:t>
      </w:r>
      <w:r w:rsidRPr="008678C4">
        <w:rPr>
          <w:rStyle w:val="ND"/>
          <w:rFonts w:ascii="Cambria" w:hAnsi="Cambria" w:cs="Arial"/>
          <w:color w:val="auto"/>
        </w:rPr>
        <w:t> </w:t>
      </w:r>
      <w:r w:rsidRPr="008678C4">
        <w:rPr>
          <w:rFonts w:ascii="Cambria" w:hAnsi="Cambria" w:cs="Arial"/>
          <w:color w:val="auto"/>
        </w:rPr>
        <w:t>przypadku zwłoki w</w:t>
      </w:r>
      <w:r w:rsidRPr="008678C4">
        <w:rPr>
          <w:rStyle w:val="ND"/>
          <w:rFonts w:ascii="Cambria" w:hAnsi="Cambria" w:cs="Arial"/>
          <w:color w:val="auto"/>
        </w:rPr>
        <w:t xml:space="preserve"> dostawie przedmiotu umowy</w:t>
      </w:r>
      <w:r w:rsidR="00FC504C" w:rsidRPr="008678C4">
        <w:rPr>
          <w:rStyle w:val="ND"/>
          <w:rFonts w:ascii="Cambria" w:hAnsi="Cambria" w:cs="Arial"/>
          <w:color w:val="auto"/>
        </w:rPr>
        <w:t>,</w:t>
      </w:r>
    </w:p>
    <w:p w14:paraId="4D626D9C" w14:textId="77777777" w:rsidR="00F54F8A" w:rsidRPr="008678C4" w:rsidRDefault="006C0AE7" w:rsidP="00F54F8A">
      <w:pPr>
        <w:pStyle w:val="Zal-text-punkta"/>
        <w:numPr>
          <w:ilvl w:val="0"/>
          <w:numId w:val="25"/>
        </w:numPr>
        <w:tabs>
          <w:tab w:val="clear" w:pos="567"/>
          <w:tab w:val="left" w:pos="426"/>
        </w:tabs>
        <w:spacing w:before="0" w:after="0" w:line="360" w:lineRule="auto"/>
        <w:ind w:left="641" w:hanging="357"/>
        <w:rPr>
          <w:rFonts w:ascii="Cambria" w:hAnsi="Cambria" w:cs="Arial"/>
          <w:color w:val="auto"/>
        </w:rPr>
      </w:pPr>
      <w:r w:rsidRPr="008678C4">
        <w:rPr>
          <w:rFonts w:ascii="Cambria" w:hAnsi="Cambria" w:cs="Arial"/>
          <w:color w:val="auto"/>
        </w:rPr>
        <w:t>w wysokości 0,</w:t>
      </w:r>
      <w:r w:rsidR="008B4063" w:rsidRPr="008678C4">
        <w:rPr>
          <w:rFonts w:ascii="Cambria" w:hAnsi="Cambria" w:cs="Arial"/>
          <w:color w:val="auto"/>
        </w:rPr>
        <w:t>2</w:t>
      </w:r>
      <w:r w:rsidRPr="008678C4">
        <w:rPr>
          <w:rFonts w:ascii="Cambria" w:hAnsi="Cambria" w:cs="Arial"/>
          <w:color w:val="auto"/>
        </w:rPr>
        <w:t>% wartości brutto przedmiotu umowy za każdy rozpoczęty dzień zwłoki – w</w:t>
      </w:r>
      <w:r w:rsidRPr="008678C4">
        <w:rPr>
          <w:rStyle w:val="ND"/>
          <w:rFonts w:ascii="Cambria" w:hAnsi="Cambria" w:cs="Arial"/>
          <w:color w:val="auto"/>
        </w:rPr>
        <w:t> </w:t>
      </w:r>
      <w:r w:rsidRPr="008678C4">
        <w:rPr>
          <w:rFonts w:ascii="Cambria" w:hAnsi="Cambria" w:cs="Arial"/>
          <w:color w:val="auto"/>
        </w:rPr>
        <w:t>przypadku zwłoki w</w:t>
      </w:r>
      <w:r w:rsidRPr="008678C4">
        <w:rPr>
          <w:rStyle w:val="ND"/>
          <w:rFonts w:ascii="Cambria" w:hAnsi="Cambria" w:cs="Arial"/>
          <w:color w:val="auto"/>
        </w:rPr>
        <w:t xml:space="preserve"> wykonaniu naprawy gwarancyjnej</w:t>
      </w:r>
    </w:p>
    <w:p w14:paraId="28176FB3" w14:textId="346F59BB" w:rsidR="00F54F8A" w:rsidRPr="008678C4" w:rsidRDefault="006C0AE7" w:rsidP="00F54F8A">
      <w:pPr>
        <w:pStyle w:val="Zal-text-punkta"/>
        <w:numPr>
          <w:ilvl w:val="0"/>
          <w:numId w:val="25"/>
        </w:numPr>
        <w:tabs>
          <w:tab w:val="clear" w:pos="567"/>
          <w:tab w:val="left" w:pos="426"/>
        </w:tabs>
        <w:spacing w:before="0" w:after="0" w:line="360" w:lineRule="auto"/>
        <w:ind w:left="641" w:hanging="357"/>
        <w:rPr>
          <w:rFonts w:ascii="Cambria" w:hAnsi="Cambria" w:cs="Arial"/>
          <w:color w:val="auto"/>
        </w:rPr>
      </w:pPr>
      <w:r w:rsidRPr="008678C4">
        <w:rPr>
          <w:rFonts w:ascii="Cambria" w:hAnsi="Cambria" w:cs="Arial"/>
          <w:color w:val="auto"/>
        </w:rPr>
        <w:t xml:space="preserve">w wysokości </w:t>
      </w:r>
      <w:r w:rsidR="00856265" w:rsidRPr="008678C4">
        <w:rPr>
          <w:rFonts w:ascii="Cambria" w:hAnsi="Cambria" w:cs="Arial"/>
          <w:color w:val="auto"/>
        </w:rPr>
        <w:t>10</w:t>
      </w:r>
      <w:r w:rsidRPr="008678C4">
        <w:rPr>
          <w:rFonts w:ascii="Cambria" w:hAnsi="Cambria" w:cs="Arial"/>
          <w:color w:val="auto"/>
        </w:rPr>
        <w:t>% wartości brutto przedmiotu umowy w</w:t>
      </w:r>
      <w:r w:rsidRPr="008678C4">
        <w:rPr>
          <w:rStyle w:val="ND"/>
          <w:rFonts w:ascii="Cambria" w:hAnsi="Cambria" w:cs="Arial"/>
          <w:color w:val="auto"/>
        </w:rPr>
        <w:t xml:space="preserve"> </w:t>
      </w:r>
      <w:r w:rsidRPr="008678C4">
        <w:rPr>
          <w:rFonts w:ascii="Cambria" w:hAnsi="Cambria" w:cs="Arial"/>
          <w:color w:val="auto"/>
        </w:rPr>
        <w:t xml:space="preserve">przypadku odstąpienia </w:t>
      </w:r>
      <w:r w:rsidR="00FC504C" w:rsidRPr="008678C4">
        <w:rPr>
          <w:rFonts w:ascii="Cambria" w:hAnsi="Cambria" w:cs="Arial"/>
          <w:color w:val="auto"/>
        </w:rPr>
        <w:t xml:space="preserve">lub odmowy wykonania umowy w całości lub części </w:t>
      </w:r>
      <w:r w:rsidRPr="008678C4">
        <w:rPr>
          <w:rFonts w:ascii="Cambria" w:hAnsi="Cambria" w:cs="Arial"/>
          <w:color w:val="auto"/>
        </w:rPr>
        <w:t xml:space="preserve">przez Wykonawcę z przyczyn </w:t>
      </w:r>
      <w:r w:rsidR="00FC504C" w:rsidRPr="008678C4">
        <w:rPr>
          <w:rFonts w:ascii="Cambria" w:hAnsi="Cambria" w:cs="Arial"/>
          <w:color w:val="auto"/>
        </w:rPr>
        <w:t>niezależnych od Zamawiającego</w:t>
      </w:r>
      <w:r w:rsidRPr="008678C4">
        <w:rPr>
          <w:rFonts w:ascii="Cambria" w:hAnsi="Cambria" w:cs="Arial"/>
          <w:color w:val="auto"/>
        </w:rPr>
        <w:t>,</w:t>
      </w:r>
    </w:p>
    <w:p w14:paraId="3212824C" w14:textId="0BF98400" w:rsidR="006C0AE7" w:rsidRPr="00F54F8A" w:rsidRDefault="006C0AE7" w:rsidP="00F54F8A">
      <w:pPr>
        <w:pStyle w:val="Zal-text-punkta"/>
        <w:numPr>
          <w:ilvl w:val="0"/>
          <w:numId w:val="25"/>
        </w:numPr>
        <w:tabs>
          <w:tab w:val="clear" w:pos="567"/>
          <w:tab w:val="left" w:pos="426"/>
        </w:tabs>
        <w:spacing w:before="0" w:after="0" w:line="360" w:lineRule="auto"/>
        <w:ind w:left="641" w:hanging="357"/>
        <w:rPr>
          <w:rFonts w:ascii="Cambria" w:hAnsi="Cambria" w:cs="Arial"/>
          <w:color w:val="auto"/>
        </w:rPr>
      </w:pPr>
      <w:r w:rsidRPr="008678C4">
        <w:rPr>
          <w:rFonts w:ascii="Cambria" w:hAnsi="Cambria" w:cs="Arial"/>
          <w:color w:val="auto"/>
        </w:rPr>
        <w:t xml:space="preserve">w wysokości </w:t>
      </w:r>
      <w:r w:rsidR="00856265" w:rsidRPr="008678C4">
        <w:rPr>
          <w:rFonts w:ascii="Cambria" w:hAnsi="Cambria" w:cs="Arial"/>
          <w:color w:val="auto"/>
        </w:rPr>
        <w:t>10</w:t>
      </w:r>
      <w:r w:rsidRPr="008678C4">
        <w:rPr>
          <w:rFonts w:ascii="Cambria" w:hAnsi="Cambria" w:cs="Arial"/>
          <w:color w:val="auto"/>
        </w:rPr>
        <w:t xml:space="preserve">% wartości </w:t>
      </w:r>
      <w:r w:rsidRPr="00F54F8A">
        <w:rPr>
          <w:rFonts w:ascii="Cambria" w:hAnsi="Cambria" w:cs="Arial"/>
          <w:color w:val="auto"/>
        </w:rPr>
        <w:t>brutto przedmiotu umowy w</w:t>
      </w:r>
      <w:r w:rsidRPr="00F54F8A">
        <w:rPr>
          <w:rStyle w:val="ND"/>
          <w:rFonts w:ascii="Cambria" w:hAnsi="Cambria" w:cs="Arial"/>
          <w:color w:val="auto"/>
        </w:rPr>
        <w:t xml:space="preserve"> </w:t>
      </w:r>
      <w:r w:rsidRPr="00F54F8A">
        <w:rPr>
          <w:rFonts w:ascii="Cambria" w:hAnsi="Cambria" w:cs="Arial"/>
          <w:color w:val="auto"/>
        </w:rPr>
        <w:t>przypadku odstąpienia od umowy przez Zamawiającego z</w:t>
      </w:r>
      <w:r w:rsidRPr="00F54F8A">
        <w:rPr>
          <w:rStyle w:val="ND"/>
          <w:rFonts w:ascii="Cambria" w:hAnsi="Cambria" w:cs="Arial"/>
          <w:color w:val="auto"/>
        </w:rPr>
        <w:t xml:space="preserve"> </w:t>
      </w:r>
      <w:r w:rsidRPr="00F54F8A">
        <w:rPr>
          <w:rFonts w:ascii="Cambria" w:hAnsi="Cambria" w:cs="Arial"/>
          <w:color w:val="auto"/>
        </w:rPr>
        <w:t>przyczyn leżących po  stronie Wykonawcy.</w:t>
      </w:r>
    </w:p>
    <w:p w14:paraId="17613660" w14:textId="77777777" w:rsidR="0097074C" w:rsidRPr="0097074C" w:rsidRDefault="0097074C" w:rsidP="0097074C">
      <w:pPr>
        <w:pStyle w:val="Zal-text-punkta"/>
        <w:spacing w:before="0" w:after="0" w:line="160" w:lineRule="exact"/>
        <w:ind w:left="0"/>
        <w:rPr>
          <w:rFonts w:ascii="Cambria" w:hAnsi="Cambria" w:cs="Arial"/>
          <w:color w:val="auto"/>
        </w:rPr>
      </w:pPr>
    </w:p>
    <w:p w14:paraId="0B1D6F82" w14:textId="3FB22F8F" w:rsidR="006C0AE7" w:rsidRPr="0097074C" w:rsidRDefault="006C0AE7" w:rsidP="006C0AE7">
      <w:pPr>
        <w:pStyle w:val="Zal-text-punkta"/>
        <w:numPr>
          <w:ilvl w:val="0"/>
          <w:numId w:val="11"/>
        </w:numPr>
        <w:tabs>
          <w:tab w:val="clear" w:pos="567"/>
        </w:tabs>
        <w:spacing w:before="0" w:after="0" w:line="360" w:lineRule="auto"/>
        <w:ind w:left="284" w:hanging="284"/>
        <w:rPr>
          <w:rFonts w:ascii="Cambria" w:hAnsi="Cambria" w:cs="Arial"/>
          <w:color w:val="auto"/>
        </w:rPr>
      </w:pPr>
      <w:r w:rsidRPr="0097074C">
        <w:rPr>
          <w:rFonts w:ascii="Cambria" w:hAnsi="Cambria"/>
          <w:bCs/>
          <w:color w:val="auto"/>
        </w:rPr>
        <w:t xml:space="preserve">Łączna maksymalna wysokość kar umownych, których może dochodzić Zamawiający, </w:t>
      </w:r>
      <w:r w:rsidRPr="0097074C">
        <w:rPr>
          <w:rFonts w:ascii="Cambria" w:hAnsi="Cambria"/>
          <w:bCs/>
          <w:color w:val="auto"/>
        </w:rPr>
        <w:br/>
        <w:t>to 20% wynagrodzenia umownego brutto Wykonawcy.</w:t>
      </w:r>
    </w:p>
    <w:p w14:paraId="31D75339" w14:textId="77777777" w:rsidR="0097074C" w:rsidRPr="0097074C" w:rsidRDefault="0097074C" w:rsidP="0097074C">
      <w:pPr>
        <w:pStyle w:val="Zal-text-punkta"/>
        <w:tabs>
          <w:tab w:val="clear" w:pos="567"/>
        </w:tabs>
        <w:spacing w:before="0" w:after="0" w:line="160" w:lineRule="exact"/>
        <w:ind w:left="284"/>
        <w:rPr>
          <w:rFonts w:ascii="Cambria" w:hAnsi="Cambria" w:cs="Arial"/>
          <w:color w:val="auto"/>
        </w:rPr>
      </w:pPr>
    </w:p>
    <w:p w14:paraId="034B9629" w14:textId="10DBFD1A" w:rsidR="006C0AE7" w:rsidRPr="0097074C" w:rsidRDefault="006C0AE7" w:rsidP="006C0AE7">
      <w:pPr>
        <w:pStyle w:val="Zal-text-punkt"/>
        <w:numPr>
          <w:ilvl w:val="0"/>
          <w:numId w:val="11"/>
        </w:numPr>
        <w:tabs>
          <w:tab w:val="clear" w:pos="567"/>
        </w:tabs>
        <w:spacing w:before="0" w:after="0" w:line="360" w:lineRule="auto"/>
        <w:ind w:left="284" w:hanging="284"/>
        <w:rPr>
          <w:rFonts w:ascii="Cambria" w:hAnsi="Cambria" w:cs="Arial"/>
          <w:color w:val="auto"/>
        </w:rPr>
      </w:pPr>
      <w:r w:rsidRPr="0097074C">
        <w:rPr>
          <w:rFonts w:ascii="Cambria" w:hAnsi="Cambria" w:cs="Arial"/>
          <w:color w:val="auto"/>
        </w:rPr>
        <w:t>Dopuszcza się potrącenie kar umownych z</w:t>
      </w:r>
      <w:r w:rsidRPr="0097074C">
        <w:rPr>
          <w:rStyle w:val="ND"/>
          <w:rFonts w:ascii="Cambria" w:hAnsi="Cambria" w:cs="Arial"/>
          <w:color w:val="auto"/>
        </w:rPr>
        <w:t xml:space="preserve"> </w:t>
      </w:r>
      <w:r w:rsidRPr="0097074C">
        <w:rPr>
          <w:rFonts w:ascii="Cambria" w:hAnsi="Cambria" w:cs="Arial"/>
          <w:color w:val="auto"/>
        </w:rPr>
        <w:t>wynagrodzenia Wykonawcy.</w:t>
      </w:r>
    </w:p>
    <w:p w14:paraId="62897F86" w14:textId="77777777" w:rsidR="0097074C" w:rsidRPr="0097074C" w:rsidRDefault="0097074C" w:rsidP="0097074C">
      <w:pPr>
        <w:pStyle w:val="Zal-text-punkt"/>
        <w:tabs>
          <w:tab w:val="clear" w:pos="567"/>
        </w:tabs>
        <w:spacing w:before="0" w:after="0" w:line="160" w:lineRule="exact"/>
        <w:ind w:left="284" w:firstLine="0"/>
        <w:rPr>
          <w:rFonts w:ascii="Cambria" w:hAnsi="Cambria" w:cs="Arial"/>
          <w:color w:val="auto"/>
        </w:rPr>
      </w:pPr>
    </w:p>
    <w:p w14:paraId="0D42335C" w14:textId="6F81D1CF" w:rsidR="006C0AE7" w:rsidRPr="0097074C" w:rsidRDefault="006C0AE7" w:rsidP="006318CC">
      <w:pPr>
        <w:pStyle w:val="Zal-text-punkt"/>
        <w:numPr>
          <w:ilvl w:val="0"/>
          <w:numId w:val="11"/>
        </w:numPr>
        <w:tabs>
          <w:tab w:val="clear" w:pos="567"/>
        </w:tabs>
        <w:spacing w:before="0" w:after="0" w:line="360" w:lineRule="auto"/>
        <w:ind w:left="284" w:hanging="284"/>
        <w:rPr>
          <w:rFonts w:ascii="Cambria" w:hAnsi="Cambria" w:cs="Arial"/>
          <w:color w:val="auto"/>
        </w:rPr>
      </w:pPr>
      <w:r w:rsidRPr="0097074C">
        <w:rPr>
          <w:rFonts w:ascii="Cambria" w:hAnsi="Cambria" w:cs="Arial"/>
          <w:color w:val="auto"/>
        </w:rPr>
        <w:t>W przypadku gdy wysokość kary umownej nie pokryje szkody powstałej w</w:t>
      </w:r>
      <w:r w:rsidRPr="0097074C">
        <w:rPr>
          <w:rStyle w:val="ND"/>
          <w:rFonts w:ascii="Cambria" w:hAnsi="Cambria" w:cs="Arial"/>
          <w:color w:val="auto"/>
        </w:rPr>
        <w:t xml:space="preserve"> </w:t>
      </w:r>
      <w:r w:rsidRPr="0097074C">
        <w:rPr>
          <w:rFonts w:ascii="Cambria" w:hAnsi="Cambria" w:cs="Arial"/>
          <w:color w:val="auto"/>
        </w:rPr>
        <w:t>wyniku niewykonania lub nienależytego wykonania umowy, Zamawiającemu przysługuje prawo dochodzenia od Wykonawcy odszkodowania uzupełniającego, na zasadach ogólnych</w:t>
      </w:r>
      <w:r w:rsidRPr="0097074C">
        <w:rPr>
          <w:rFonts w:ascii="Cambria" w:hAnsi="Cambria" w:cs="Arial"/>
        </w:rPr>
        <w:t>.</w:t>
      </w:r>
    </w:p>
    <w:p w14:paraId="3FB90277" w14:textId="13B74FC7" w:rsidR="006C0AE7" w:rsidRDefault="006C0AE7" w:rsidP="006C0AE7">
      <w:pPr>
        <w:suppressAutoHyphens w:val="0"/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7A7C3685" w14:textId="46DCAD9C" w:rsidR="0097074C" w:rsidRDefault="0097074C" w:rsidP="006C0AE7">
      <w:pPr>
        <w:suppressAutoHyphens w:val="0"/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1AFD17EF" w14:textId="7A8BF2A1" w:rsidR="0097074C" w:rsidRDefault="0097074C" w:rsidP="006C0AE7">
      <w:pPr>
        <w:suppressAutoHyphens w:val="0"/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7CBC946A" w14:textId="77777777" w:rsidR="0097074C" w:rsidRPr="00D94312" w:rsidRDefault="0097074C" w:rsidP="006C0AE7">
      <w:pPr>
        <w:suppressAutoHyphens w:val="0"/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12477539" w14:textId="77777777" w:rsidR="0097074C" w:rsidRDefault="0097074C" w:rsidP="006C0AE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</w:pPr>
    </w:p>
    <w:p w14:paraId="37A066B3" w14:textId="0222F617" w:rsidR="006C0AE7" w:rsidRPr="00D94312" w:rsidRDefault="006C0AE7" w:rsidP="006C0AE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>§ 7</w:t>
      </w:r>
    </w:p>
    <w:p w14:paraId="1F90C150" w14:textId="77777777" w:rsidR="006C0AE7" w:rsidRPr="00D94312" w:rsidRDefault="006C0AE7" w:rsidP="006C0AE7">
      <w:pPr>
        <w:pStyle w:val="Zal-text-punkt"/>
        <w:spacing w:before="0" w:after="0" w:line="360" w:lineRule="auto"/>
        <w:jc w:val="center"/>
        <w:rPr>
          <w:rFonts w:ascii="Cambria" w:hAnsi="Cambria" w:cs="Calibri"/>
          <w:b/>
          <w:bCs/>
        </w:rPr>
      </w:pPr>
      <w:r w:rsidRPr="00D94312">
        <w:rPr>
          <w:rFonts w:ascii="Cambria" w:hAnsi="Cambria" w:cs="Calibri"/>
          <w:b/>
          <w:bCs/>
        </w:rPr>
        <w:t>Zabezpieczenie należytego wykonania umowy</w:t>
      </w:r>
    </w:p>
    <w:p w14:paraId="0F54DD34" w14:textId="1FBAD798" w:rsidR="006C0AE7" w:rsidRDefault="006C0AE7" w:rsidP="00F54F8A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>Najpóźniej w dacie zawarcia umowy Wykonawca wniesie zabezpieczenie należyte</w:t>
      </w:r>
      <w:r>
        <w:rPr>
          <w:rFonts w:ascii="Cambria" w:hAnsi="Cambria" w:cs="Calibri"/>
          <w:color w:val="000000"/>
          <w:sz w:val="22"/>
          <w:szCs w:val="22"/>
          <w:lang w:eastAsia="pl-PL"/>
        </w:rPr>
        <w:t>go wykonania umowy</w:t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 w wysokości</w:t>
      </w:r>
      <w:r w:rsidRPr="00D94312">
        <w:rPr>
          <w:rFonts w:ascii="Cambria" w:hAnsi="Cambria" w:cs="Calibri"/>
          <w:color w:val="FF0000"/>
          <w:sz w:val="22"/>
          <w:szCs w:val="22"/>
          <w:lang w:eastAsia="pl-PL"/>
        </w:rPr>
        <w:t xml:space="preserve"> </w:t>
      </w:r>
      <w:r w:rsidRPr="00D94312">
        <w:rPr>
          <w:rFonts w:ascii="Cambria" w:hAnsi="Cambria" w:cs="Calibri"/>
          <w:sz w:val="22"/>
          <w:szCs w:val="22"/>
          <w:lang w:eastAsia="pl-PL"/>
        </w:rPr>
        <w:t>5%</w:t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 ceny całkowitej brutto podanej w ofercie, wskazanej </w:t>
      </w:r>
      <w:r w:rsidR="008B4063">
        <w:rPr>
          <w:rFonts w:ascii="Cambria" w:hAnsi="Cambria" w:cs="Calibri"/>
          <w:color w:val="000000"/>
          <w:sz w:val="22"/>
          <w:szCs w:val="22"/>
          <w:lang w:eastAsia="pl-PL"/>
        </w:rPr>
        <w:br/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>w</w:t>
      </w:r>
      <w:r w:rsidR="008B4063">
        <w:rPr>
          <w:rFonts w:ascii="Cambria" w:hAnsi="Cambria" w:cs="Calibri"/>
          <w:color w:val="000000"/>
          <w:sz w:val="22"/>
          <w:szCs w:val="22"/>
          <w:lang w:eastAsia="pl-PL"/>
        </w:rPr>
        <w:t xml:space="preserve"> </w:t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>§ 2 us</w:t>
      </w:r>
      <w:r>
        <w:rPr>
          <w:rFonts w:ascii="Cambria" w:hAnsi="Cambria" w:cs="Calibri"/>
          <w:color w:val="000000"/>
          <w:sz w:val="22"/>
          <w:szCs w:val="22"/>
          <w:lang w:eastAsia="pl-PL"/>
        </w:rPr>
        <w:t>t. 1, to jest w kwocie……….……….</w:t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>zł /słownie:……</w:t>
      </w:r>
      <w:r>
        <w:rPr>
          <w:rFonts w:ascii="Cambria" w:hAnsi="Cambria" w:cs="Calibri"/>
          <w:color w:val="000000"/>
          <w:sz w:val="22"/>
          <w:szCs w:val="22"/>
          <w:lang w:eastAsia="pl-PL"/>
        </w:rPr>
        <w:t>……………………………………….……….…</w:t>
      </w:r>
      <w:r w:rsidR="008B4063">
        <w:rPr>
          <w:rFonts w:ascii="Cambria" w:hAnsi="Cambria" w:cs="Calibri"/>
          <w:color w:val="000000"/>
          <w:sz w:val="22"/>
          <w:szCs w:val="22"/>
          <w:lang w:eastAsia="pl-PL"/>
        </w:rPr>
        <w:t>……...</w:t>
      </w:r>
    </w:p>
    <w:p w14:paraId="45B6BDC7" w14:textId="79D1F372" w:rsidR="006C0AE7" w:rsidRPr="00D94312" w:rsidRDefault="006C0AE7" w:rsidP="006C0AE7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>
        <w:rPr>
          <w:rFonts w:ascii="Cambria" w:hAnsi="Cambria" w:cs="Calibri"/>
          <w:color w:val="000000"/>
          <w:sz w:val="22"/>
          <w:szCs w:val="22"/>
          <w:lang w:eastAsia="pl-PL"/>
        </w:rPr>
        <w:t>/w formie</w:t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>…………………………………………………………………………….…</w:t>
      </w:r>
      <w:r w:rsidR="008B4063">
        <w:rPr>
          <w:rFonts w:ascii="Cambria" w:hAnsi="Cambria" w:cs="Calibri"/>
          <w:color w:val="000000"/>
          <w:sz w:val="22"/>
          <w:szCs w:val="22"/>
          <w:lang w:eastAsia="pl-PL"/>
        </w:rPr>
        <w:t>……………………………………………</w:t>
      </w:r>
    </w:p>
    <w:p w14:paraId="757489AC" w14:textId="793F296E" w:rsidR="006C0AE7" w:rsidRPr="00D94312" w:rsidRDefault="006C0AE7" w:rsidP="006318C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>Z</w:t>
      </w:r>
      <w:r w:rsidRPr="00D94312">
        <w:rPr>
          <w:rFonts w:ascii="Cambria" w:hAnsi="Cambria" w:cs="Arial"/>
          <w:bCs/>
          <w:sz w:val="22"/>
          <w:szCs w:val="22"/>
        </w:rPr>
        <w:t xml:space="preserve">abezpieczenie należytego wykonania umowy będzie zwrócone Wykonawcy w terminach  </w:t>
      </w:r>
    </w:p>
    <w:p w14:paraId="12D2767C" w14:textId="77777777" w:rsidR="006C0AE7" w:rsidRPr="00D94312" w:rsidRDefault="006C0AE7" w:rsidP="006C0AE7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D94312">
        <w:rPr>
          <w:rFonts w:ascii="Cambria" w:hAnsi="Cambria" w:cs="Arial"/>
          <w:bCs/>
          <w:sz w:val="22"/>
          <w:szCs w:val="22"/>
        </w:rPr>
        <w:t xml:space="preserve">      i kwotach jak poniżej;</w:t>
      </w:r>
    </w:p>
    <w:p w14:paraId="42C99C0B" w14:textId="77777777" w:rsidR="008B4063" w:rsidRPr="00603CBF" w:rsidRDefault="006C0AE7" w:rsidP="00F54F8A">
      <w:pPr>
        <w:pStyle w:val="Akapitzlist"/>
        <w:numPr>
          <w:ilvl w:val="1"/>
          <w:numId w:val="22"/>
        </w:numPr>
        <w:spacing w:line="360" w:lineRule="auto"/>
        <w:ind w:left="641" w:hanging="357"/>
        <w:jc w:val="both"/>
        <w:rPr>
          <w:rFonts w:ascii="Cambria" w:hAnsi="Cambria" w:cs="Arial"/>
          <w:bCs/>
          <w:sz w:val="22"/>
          <w:szCs w:val="22"/>
        </w:rPr>
      </w:pPr>
      <w:r w:rsidRPr="008B4063">
        <w:rPr>
          <w:rFonts w:ascii="Cambria" w:hAnsi="Cambria" w:cs="Arial"/>
          <w:bCs/>
          <w:sz w:val="22"/>
          <w:szCs w:val="22"/>
        </w:rPr>
        <w:t xml:space="preserve">70% wysokości zabezpieczenia w terminie 30 dni od dnia wykonania zamówienia i uznania </w:t>
      </w:r>
      <w:r w:rsidRPr="00603CBF">
        <w:rPr>
          <w:rFonts w:ascii="Cambria" w:hAnsi="Cambria" w:cs="Arial"/>
          <w:bCs/>
          <w:sz w:val="22"/>
          <w:szCs w:val="22"/>
        </w:rPr>
        <w:t>przez Zamawiającego dostawy  za należycie wykonaną  (data liczona od daty  protokołu  bezusterkowego odbioru przedmiotu zamówienia);</w:t>
      </w:r>
    </w:p>
    <w:p w14:paraId="4EBE1B01" w14:textId="2A40ADC1" w:rsidR="006C0AE7" w:rsidRPr="00603CBF" w:rsidRDefault="006C0AE7" w:rsidP="00F54F8A">
      <w:pPr>
        <w:pStyle w:val="Akapitzlist"/>
        <w:numPr>
          <w:ilvl w:val="1"/>
          <w:numId w:val="22"/>
        </w:numPr>
        <w:spacing w:line="360" w:lineRule="auto"/>
        <w:ind w:left="641" w:hanging="357"/>
        <w:jc w:val="both"/>
        <w:rPr>
          <w:rFonts w:ascii="Cambria" w:hAnsi="Cambria" w:cs="Arial"/>
          <w:bCs/>
          <w:sz w:val="22"/>
          <w:szCs w:val="22"/>
        </w:rPr>
      </w:pPr>
      <w:r w:rsidRPr="00603CBF">
        <w:rPr>
          <w:rFonts w:ascii="Cambria" w:hAnsi="Cambria" w:cs="Arial"/>
          <w:bCs/>
          <w:sz w:val="22"/>
          <w:szCs w:val="22"/>
        </w:rPr>
        <w:t>30 % wysokości zabezpieczenia  w terminie 15 dni po upływie okresu rękojmi lub gwarancji za wady fizyczne przedmiotu dostawy.</w:t>
      </w:r>
    </w:p>
    <w:p w14:paraId="0E5685EE" w14:textId="77777777" w:rsidR="008B4063" w:rsidRPr="00603CBF" w:rsidRDefault="008B4063" w:rsidP="008B4063">
      <w:pPr>
        <w:pStyle w:val="Akapitzlist"/>
        <w:spacing w:line="160" w:lineRule="exact"/>
        <w:ind w:left="567"/>
        <w:jc w:val="both"/>
        <w:rPr>
          <w:rFonts w:ascii="Cambria" w:hAnsi="Cambria" w:cs="Arial"/>
          <w:bCs/>
          <w:sz w:val="22"/>
          <w:szCs w:val="22"/>
        </w:rPr>
      </w:pPr>
    </w:p>
    <w:p w14:paraId="6E1ECCA7" w14:textId="3A7BDCAF" w:rsidR="006C0AE7" w:rsidRPr="00603CBF" w:rsidRDefault="006C0AE7" w:rsidP="006C0AE7">
      <w:pPr>
        <w:numPr>
          <w:ilvl w:val="0"/>
          <w:numId w:val="12"/>
        </w:numPr>
        <w:spacing w:line="360" w:lineRule="auto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603CBF">
        <w:rPr>
          <w:rFonts w:ascii="Cambria" w:hAnsi="Cambria" w:cs="Arial"/>
          <w:bCs/>
          <w:sz w:val="22"/>
          <w:szCs w:val="22"/>
        </w:rPr>
        <w:t xml:space="preserve">Zamawiający może wstrzymać się ze zwrotem części zabezpieczenia należytego wykonania umowy, o której mowa  w ust 2 </w:t>
      </w:r>
      <w:r w:rsidR="006318CC" w:rsidRPr="00603CBF">
        <w:rPr>
          <w:rFonts w:ascii="Cambria" w:hAnsi="Cambria" w:cs="Arial"/>
          <w:bCs/>
          <w:sz w:val="22"/>
          <w:szCs w:val="22"/>
        </w:rPr>
        <w:t>li</w:t>
      </w:r>
      <w:r w:rsidRPr="00603CBF">
        <w:rPr>
          <w:rFonts w:ascii="Cambria" w:hAnsi="Cambria" w:cs="Arial"/>
          <w:bCs/>
          <w:sz w:val="22"/>
          <w:szCs w:val="22"/>
        </w:rPr>
        <w:t>t</w:t>
      </w:r>
      <w:r w:rsidR="006318CC" w:rsidRPr="00603CBF">
        <w:rPr>
          <w:rFonts w:ascii="Cambria" w:hAnsi="Cambria" w:cs="Arial"/>
          <w:bCs/>
          <w:sz w:val="22"/>
          <w:szCs w:val="22"/>
        </w:rPr>
        <w:t>.</w:t>
      </w:r>
      <w:r w:rsidRPr="00603CBF">
        <w:rPr>
          <w:rFonts w:ascii="Cambria" w:hAnsi="Cambria" w:cs="Arial"/>
          <w:bCs/>
          <w:sz w:val="22"/>
          <w:szCs w:val="22"/>
        </w:rPr>
        <w:t xml:space="preserve"> b w przypadku kiedy Wykonawca  nie usunął w terminie  stwierdzonych w trakcie trwania rękojmi lub gwarancji wad lub jest w trakcie usuwania tych  wad.</w:t>
      </w:r>
    </w:p>
    <w:p w14:paraId="3CCE0841" w14:textId="77777777" w:rsidR="008B4063" w:rsidRPr="00603CBF" w:rsidRDefault="008B4063" w:rsidP="008B4063">
      <w:pPr>
        <w:spacing w:line="360" w:lineRule="auto"/>
        <w:ind w:left="284"/>
        <w:jc w:val="both"/>
        <w:rPr>
          <w:rFonts w:ascii="Cambria" w:hAnsi="Cambria" w:cs="Arial"/>
          <w:bCs/>
          <w:sz w:val="22"/>
          <w:szCs w:val="22"/>
        </w:rPr>
      </w:pPr>
    </w:p>
    <w:p w14:paraId="2E9E13F6" w14:textId="77777777" w:rsidR="006C0AE7" w:rsidRPr="00603CBF" w:rsidRDefault="006C0AE7" w:rsidP="006C0AE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sz w:val="22"/>
          <w:szCs w:val="22"/>
          <w:lang w:eastAsia="pl-PL"/>
        </w:rPr>
      </w:pPr>
      <w:r w:rsidRPr="00603CBF">
        <w:rPr>
          <w:rFonts w:ascii="Cambria" w:hAnsi="Cambria" w:cs="Calibri"/>
          <w:b/>
          <w:bCs/>
          <w:sz w:val="22"/>
          <w:szCs w:val="22"/>
          <w:lang w:eastAsia="pl-PL"/>
        </w:rPr>
        <w:t>§ 8</w:t>
      </w:r>
    </w:p>
    <w:p w14:paraId="0170906C" w14:textId="77777777" w:rsidR="006C0AE7" w:rsidRPr="00603CBF" w:rsidRDefault="006C0AE7" w:rsidP="006C0AE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b/>
          <w:bCs/>
          <w:strike/>
          <w:sz w:val="22"/>
          <w:szCs w:val="22"/>
          <w:lang w:eastAsia="pl-PL"/>
        </w:rPr>
      </w:pPr>
      <w:r w:rsidRPr="00603CBF">
        <w:rPr>
          <w:rFonts w:ascii="Cambria" w:hAnsi="Cambria" w:cs="Calibri"/>
          <w:b/>
          <w:bCs/>
          <w:sz w:val="22"/>
          <w:szCs w:val="22"/>
          <w:lang w:eastAsia="pl-PL"/>
        </w:rPr>
        <w:t xml:space="preserve">Odstąpienie od umowy </w:t>
      </w:r>
    </w:p>
    <w:p w14:paraId="511C398D" w14:textId="65E6FA22" w:rsidR="00F54F8A" w:rsidRPr="00603CBF" w:rsidRDefault="00F54F8A" w:rsidP="00F54F8A">
      <w:pPr>
        <w:pStyle w:val="Akapitzlist"/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603CBF">
        <w:rPr>
          <w:rFonts w:ascii="Cambria" w:hAnsi="Cambria" w:cs="Calibri"/>
          <w:sz w:val="22"/>
          <w:szCs w:val="22"/>
          <w:lang w:eastAsia="pl-PL"/>
        </w:rPr>
        <w:t xml:space="preserve">Zamawiający </w:t>
      </w:r>
      <w:r w:rsidRPr="00603CBF">
        <w:rPr>
          <w:rFonts w:ascii="Cambria" w:hAnsi="Cambria" w:cs="Arial"/>
          <w:sz w:val="22"/>
          <w:szCs w:val="22"/>
        </w:rPr>
        <w:t xml:space="preserve">może odstąpić od umowy oprócz przypadków wymienionych w Kodeksie cywilnym lub art. 456 ustawie </w:t>
      </w:r>
      <w:r w:rsidR="00680705">
        <w:rPr>
          <w:rFonts w:ascii="Cambria" w:hAnsi="Cambria" w:cs="Arial"/>
          <w:sz w:val="22"/>
          <w:szCs w:val="22"/>
        </w:rPr>
        <w:t>P</w:t>
      </w:r>
      <w:r w:rsidRPr="00603CBF">
        <w:rPr>
          <w:rFonts w:ascii="Cambria" w:hAnsi="Cambria" w:cs="Arial"/>
          <w:sz w:val="22"/>
          <w:szCs w:val="22"/>
        </w:rPr>
        <w:t>zp także, jeżeli</w:t>
      </w:r>
      <w:r w:rsidRPr="00603CBF">
        <w:rPr>
          <w:rFonts w:ascii="Cambria" w:hAnsi="Cambria" w:cs="Arial"/>
          <w:bCs/>
          <w:sz w:val="22"/>
          <w:szCs w:val="22"/>
        </w:rPr>
        <w:t>:</w:t>
      </w:r>
    </w:p>
    <w:p w14:paraId="42D8B010" w14:textId="77777777" w:rsidR="00F54F8A" w:rsidRPr="00603CBF" w:rsidRDefault="00F54F8A" w:rsidP="00F54F8A">
      <w:pPr>
        <w:numPr>
          <w:ilvl w:val="1"/>
          <w:numId w:val="23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rFonts w:ascii="Cambria" w:hAnsi="Cambria" w:cs="Arial"/>
          <w:sz w:val="22"/>
          <w:szCs w:val="22"/>
        </w:rPr>
      </w:pPr>
      <w:r w:rsidRPr="00603CBF">
        <w:rPr>
          <w:rFonts w:ascii="Cambria" w:hAnsi="Cambria" w:cs="Arial"/>
          <w:sz w:val="22"/>
          <w:szCs w:val="22"/>
        </w:rPr>
        <w:t>zostanie ogłoszona likwidacja, rozwiązanie bądź przekształcenie Wykonawcy,</w:t>
      </w:r>
    </w:p>
    <w:p w14:paraId="0DE7277D" w14:textId="77777777" w:rsidR="00F54F8A" w:rsidRPr="00603CBF" w:rsidRDefault="00F54F8A" w:rsidP="00F54F8A">
      <w:pPr>
        <w:numPr>
          <w:ilvl w:val="1"/>
          <w:numId w:val="23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rFonts w:ascii="Cambria" w:hAnsi="Cambria" w:cs="Arial"/>
          <w:sz w:val="22"/>
          <w:szCs w:val="22"/>
        </w:rPr>
      </w:pPr>
      <w:r w:rsidRPr="00603CBF">
        <w:rPr>
          <w:rFonts w:ascii="Cambria" w:hAnsi="Cambria" w:cs="Arial"/>
          <w:sz w:val="22"/>
          <w:szCs w:val="22"/>
        </w:rPr>
        <w:t>zostanie zajęty majątek Wykonawcy w postępowaniu egzekucyjnym,</w:t>
      </w:r>
    </w:p>
    <w:p w14:paraId="77E2996F" w14:textId="77777777" w:rsidR="00F54F8A" w:rsidRPr="00603CBF" w:rsidRDefault="00F54F8A" w:rsidP="00F54F8A">
      <w:pPr>
        <w:numPr>
          <w:ilvl w:val="1"/>
          <w:numId w:val="23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rFonts w:ascii="Cambria" w:hAnsi="Cambria" w:cs="Arial"/>
          <w:sz w:val="22"/>
          <w:szCs w:val="22"/>
        </w:rPr>
      </w:pPr>
      <w:r w:rsidRPr="00603CBF">
        <w:rPr>
          <w:rFonts w:ascii="Cambria" w:hAnsi="Cambria" w:cs="Arial"/>
          <w:sz w:val="22"/>
          <w:szCs w:val="22"/>
        </w:rPr>
        <w:t>zostanie złożony wniosek o ogłoszenie upadłości Wykonawcy,</w:t>
      </w:r>
    </w:p>
    <w:p w14:paraId="4B252BEA" w14:textId="77777777" w:rsidR="00F54F8A" w:rsidRPr="00603CBF" w:rsidRDefault="00F54F8A" w:rsidP="00F54F8A">
      <w:pPr>
        <w:numPr>
          <w:ilvl w:val="1"/>
          <w:numId w:val="23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rFonts w:ascii="Cambria" w:hAnsi="Cambria" w:cs="Arial"/>
          <w:sz w:val="22"/>
          <w:szCs w:val="22"/>
        </w:rPr>
      </w:pPr>
      <w:r w:rsidRPr="00603CBF">
        <w:rPr>
          <w:rFonts w:ascii="Cambria" w:hAnsi="Cambria" w:cs="Arial"/>
          <w:bCs/>
          <w:sz w:val="22"/>
          <w:szCs w:val="22"/>
        </w:rPr>
        <w:t>Wykonawca z własnej winy przerwał świadczenie usług i nie rozpoczął świadczenia pomimo pisemnego wezwania przez Zamawiającego,</w:t>
      </w:r>
    </w:p>
    <w:p w14:paraId="6C127BC2" w14:textId="77777777" w:rsidR="00F54F8A" w:rsidRPr="00603CBF" w:rsidRDefault="00F54F8A" w:rsidP="00F54F8A">
      <w:pPr>
        <w:numPr>
          <w:ilvl w:val="1"/>
          <w:numId w:val="23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rFonts w:ascii="Cambria" w:hAnsi="Cambria" w:cs="Arial"/>
          <w:sz w:val="22"/>
          <w:szCs w:val="22"/>
        </w:rPr>
      </w:pPr>
      <w:r w:rsidRPr="00603CBF">
        <w:rPr>
          <w:rFonts w:ascii="Cambria" w:hAnsi="Cambria" w:cs="Arial"/>
          <w:sz w:val="22"/>
          <w:szCs w:val="22"/>
        </w:rPr>
        <w:t>Wykonawca wykonuje usługę niezgodnie z umową bądź niezgodnie z opisem przedmiotu zamówienia</w:t>
      </w:r>
      <w:r w:rsidRPr="00603CBF">
        <w:rPr>
          <w:rFonts w:ascii="Cambria" w:hAnsi="Cambria" w:cs="Arial"/>
          <w:bCs/>
          <w:sz w:val="22"/>
          <w:szCs w:val="22"/>
        </w:rPr>
        <w:t>– wyszczególnienie prac</w:t>
      </w:r>
      <w:r w:rsidRPr="00603CBF">
        <w:rPr>
          <w:rFonts w:ascii="Cambria" w:hAnsi="Cambria" w:cs="Arial"/>
          <w:sz w:val="22"/>
          <w:szCs w:val="22"/>
        </w:rPr>
        <w:t>,</w:t>
      </w:r>
    </w:p>
    <w:p w14:paraId="1C22B3D2" w14:textId="3F3479AC" w:rsidR="00F54F8A" w:rsidRPr="00680705" w:rsidRDefault="00F54F8A" w:rsidP="00F54F8A">
      <w:pPr>
        <w:numPr>
          <w:ilvl w:val="1"/>
          <w:numId w:val="23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rFonts w:ascii="Cambria" w:hAnsi="Cambria" w:cs="Arial"/>
          <w:sz w:val="22"/>
          <w:szCs w:val="22"/>
        </w:rPr>
      </w:pPr>
      <w:r w:rsidRPr="00603CBF">
        <w:rPr>
          <w:rFonts w:ascii="Cambria" w:hAnsi="Cambria" w:cs="Arial"/>
          <w:bCs/>
          <w:sz w:val="22"/>
          <w:szCs w:val="22"/>
        </w:rPr>
        <w:t xml:space="preserve">wystąpi istotna zmiana okoliczności powodująca, że wykonanie umowy </w:t>
      </w:r>
      <w:r w:rsidRPr="00603CBF">
        <w:rPr>
          <w:rFonts w:ascii="Cambria" w:hAnsi="Cambria" w:cs="Arial"/>
          <w:bCs/>
          <w:sz w:val="22"/>
          <w:szCs w:val="22"/>
        </w:rPr>
        <w:br/>
        <w:t>nie leży w interesie publicznym, czego nie można było przewidzieć w chwili zawarcia umowy.</w:t>
      </w:r>
    </w:p>
    <w:p w14:paraId="5B2C8151" w14:textId="77777777" w:rsidR="00680705" w:rsidRPr="00603CBF" w:rsidRDefault="00680705" w:rsidP="00680705">
      <w:pPr>
        <w:suppressAutoHyphens w:val="0"/>
        <w:overflowPunct w:val="0"/>
        <w:autoSpaceDE w:val="0"/>
        <w:autoSpaceDN w:val="0"/>
        <w:adjustRightInd w:val="0"/>
        <w:spacing w:line="160" w:lineRule="exact"/>
        <w:ind w:left="851"/>
        <w:contextualSpacing/>
        <w:jc w:val="both"/>
        <w:rPr>
          <w:rFonts w:ascii="Cambria" w:hAnsi="Cambria" w:cs="Arial"/>
          <w:sz w:val="22"/>
          <w:szCs w:val="22"/>
        </w:rPr>
      </w:pPr>
    </w:p>
    <w:p w14:paraId="7A5939F4" w14:textId="1958C364" w:rsidR="00F54F8A" w:rsidRPr="00603CBF" w:rsidRDefault="00F54F8A" w:rsidP="00F54F8A">
      <w:pPr>
        <w:pStyle w:val="Akapitzlist"/>
        <w:numPr>
          <w:ilvl w:val="0"/>
          <w:numId w:val="24"/>
        </w:numPr>
        <w:suppressAutoHyphens w:val="0"/>
        <w:spacing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03CBF">
        <w:rPr>
          <w:rFonts w:ascii="Cambria" w:hAnsi="Cambria" w:cs="Arial"/>
          <w:sz w:val="22"/>
          <w:szCs w:val="22"/>
        </w:rPr>
        <w:t>Zamawiający może odstąpić od umowy w terminie 30 dni od powzięcia informacji</w:t>
      </w:r>
      <w:r w:rsidR="00680705">
        <w:rPr>
          <w:rFonts w:ascii="Cambria" w:hAnsi="Cambria" w:cs="Arial"/>
          <w:sz w:val="22"/>
          <w:szCs w:val="22"/>
        </w:rPr>
        <w:t xml:space="preserve"> </w:t>
      </w:r>
      <w:r w:rsidR="00680705">
        <w:rPr>
          <w:rFonts w:ascii="Cambria" w:hAnsi="Cambria" w:cs="Arial"/>
          <w:sz w:val="22"/>
          <w:szCs w:val="22"/>
        </w:rPr>
        <w:br/>
      </w:r>
      <w:r w:rsidRPr="00603CBF">
        <w:rPr>
          <w:rFonts w:ascii="Cambria" w:hAnsi="Cambria" w:cs="Arial"/>
          <w:sz w:val="22"/>
          <w:szCs w:val="22"/>
        </w:rPr>
        <w:t>o okolicznościach, o których mowa w ust. 1. Do zachowania terminu wystarczy nadanie przez Zamawiającego oświadczenia o odstąpieniu w palcówce operatora pocztowego.</w:t>
      </w:r>
    </w:p>
    <w:p w14:paraId="4C114E76" w14:textId="77777777" w:rsidR="00F54F8A" w:rsidRPr="00603CBF" w:rsidRDefault="00F54F8A" w:rsidP="00F54F8A">
      <w:pPr>
        <w:numPr>
          <w:ilvl w:val="0"/>
          <w:numId w:val="24"/>
        </w:numPr>
        <w:suppressAutoHyphens w:val="0"/>
        <w:spacing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03CBF">
        <w:rPr>
          <w:rFonts w:ascii="Cambria" w:hAnsi="Cambria" w:cs="Arial"/>
          <w:sz w:val="22"/>
          <w:szCs w:val="22"/>
        </w:rPr>
        <w:lastRenderedPageBreak/>
        <w:t>W powyższym wypadku Wykonawca może żądać jedynie wynagrodzenia należnego mu z tytułu wykonania części umowy.</w:t>
      </w:r>
    </w:p>
    <w:p w14:paraId="76304411" w14:textId="41223AB0" w:rsidR="008B4063" w:rsidRPr="00603CBF" w:rsidRDefault="00F54F8A" w:rsidP="00F54F8A">
      <w:pPr>
        <w:numPr>
          <w:ilvl w:val="0"/>
          <w:numId w:val="24"/>
        </w:numPr>
        <w:suppressAutoHyphens w:val="0"/>
        <w:spacing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03CBF">
        <w:rPr>
          <w:rFonts w:ascii="Cambria" w:hAnsi="Cambria" w:cs="Arial"/>
          <w:sz w:val="22"/>
          <w:szCs w:val="22"/>
        </w:rPr>
        <w:t xml:space="preserve">Odstąpienie od umowy powinno nastąpić w formie pisemnej, </w:t>
      </w:r>
      <w:r w:rsidRPr="00603CBF">
        <w:rPr>
          <w:rFonts w:ascii="Cambria" w:hAnsi="Cambria" w:cs="Arial"/>
          <w:bCs/>
          <w:sz w:val="22"/>
          <w:szCs w:val="22"/>
        </w:rPr>
        <w:t>pod rygorem nieważności,</w:t>
      </w:r>
      <w:r w:rsidRPr="00603CBF">
        <w:rPr>
          <w:rFonts w:ascii="Cambria" w:hAnsi="Cambria" w:cs="Arial"/>
          <w:sz w:val="22"/>
          <w:szCs w:val="22"/>
        </w:rPr>
        <w:t xml:space="preserve"> z podaniem uzasadnienia. </w:t>
      </w:r>
    </w:p>
    <w:p w14:paraId="58D37FD6" w14:textId="1FC9E642" w:rsidR="0097074C" w:rsidRPr="00603CBF" w:rsidRDefault="0097074C" w:rsidP="006C0AE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mbria" w:hAnsi="Cambria" w:cs="Calibri"/>
          <w:sz w:val="22"/>
          <w:szCs w:val="22"/>
          <w:lang w:eastAsia="pl-PL"/>
        </w:rPr>
      </w:pPr>
    </w:p>
    <w:p w14:paraId="4DA8E7F1" w14:textId="77777777" w:rsidR="0097074C" w:rsidRPr="00603CBF" w:rsidRDefault="0097074C" w:rsidP="006C0AE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mbria" w:hAnsi="Cambria" w:cs="Calibri"/>
          <w:sz w:val="22"/>
          <w:szCs w:val="22"/>
          <w:lang w:eastAsia="pl-PL"/>
        </w:rPr>
      </w:pPr>
    </w:p>
    <w:p w14:paraId="12E42F9F" w14:textId="77777777" w:rsidR="006C0AE7" w:rsidRPr="00603CBF" w:rsidRDefault="006C0AE7" w:rsidP="006C0AE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sz w:val="22"/>
          <w:szCs w:val="22"/>
          <w:lang w:eastAsia="pl-PL"/>
        </w:rPr>
      </w:pPr>
      <w:r w:rsidRPr="00603CBF">
        <w:rPr>
          <w:rFonts w:ascii="Cambria" w:hAnsi="Cambria" w:cs="Calibri"/>
          <w:b/>
          <w:bCs/>
          <w:sz w:val="22"/>
          <w:szCs w:val="22"/>
          <w:lang w:eastAsia="pl-PL"/>
        </w:rPr>
        <w:t>§ 9</w:t>
      </w:r>
    </w:p>
    <w:p w14:paraId="7E444524" w14:textId="6B346595" w:rsidR="00603CBF" w:rsidRPr="00603CBF" w:rsidRDefault="00603CBF" w:rsidP="00603CB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b/>
          <w:bCs/>
          <w:sz w:val="22"/>
          <w:szCs w:val="22"/>
          <w:lang w:eastAsia="pl-PL"/>
        </w:rPr>
      </w:pPr>
      <w:r w:rsidRPr="00603CBF">
        <w:rPr>
          <w:rFonts w:ascii="Cambria" w:hAnsi="Cambria" w:cs="Calibri"/>
          <w:b/>
          <w:bCs/>
          <w:sz w:val="22"/>
          <w:szCs w:val="22"/>
          <w:lang w:eastAsia="pl-PL"/>
        </w:rPr>
        <w:t>Zmiany umowy</w:t>
      </w:r>
    </w:p>
    <w:p w14:paraId="133D398C" w14:textId="77777777" w:rsidR="00603CBF" w:rsidRPr="00603CBF" w:rsidRDefault="00603CBF" w:rsidP="00603CBF">
      <w:pPr>
        <w:numPr>
          <w:ilvl w:val="0"/>
          <w:numId w:val="28"/>
        </w:numPr>
        <w:tabs>
          <w:tab w:val="left" w:pos="426"/>
        </w:tabs>
        <w:suppressAutoHyphens w:val="0"/>
        <w:spacing w:line="360" w:lineRule="auto"/>
        <w:ind w:left="426" w:hanging="437"/>
        <w:jc w:val="both"/>
        <w:rPr>
          <w:rFonts w:ascii="Cambria" w:hAnsi="Cambria" w:cs="Arial"/>
          <w:sz w:val="22"/>
          <w:szCs w:val="22"/>
        </w:rPr>
      </w:pPr>
      <w:r w:rsidRPr="00603CBF">
        <w:rPr>
          <w:rFonts w:ascii="Cambria" w:hAnsi="Cambria" w:cs="Arial"/>
          <w:sz w:val="22"/>
          <w:szCs w:val="22"/>
        </w:rPr>
        <w:t>Niedopuszczalna jest pod rygorem nieważności zmiana istotnych postanowień niniejszej umowy w stosunku do treści oferty, na podstawie której dokonano wyboru Wykonawcy, chyba że:</w:t>
      </w:r>
    </w:p>
    <w:p w14:paraId="2ED56728" w14:textId="77777777" w:rsidR="00603CBF" w:rsidRPr="00603CBF" w:rsidRDefault="00603CBF" w:rsidP="00603CBF">
      <w:pPr>
        <w:numPr>
          <w:ilvl w:val="1"/>
          <w:numId w:val="26"/>
        </w:numPr>
        <w:tabs>
          <w:tab w:val="left" w:pos="851"/>
        </w:tabs>
        <w:suppressAutoHyphens w:val="0"/>
        <w:spacing w:line="360" w:lineRule="auto"/>
        <w:ind w:left="851" w:hanging="425"/>
        <w:contextualSpacing/>
        <w:jc w:val="both"/>
        <w:rPr>
          <w:rFonts w:ascii="Cambria" w:hAnsi="Cambria" w:cs="Arial"/>
          <w:sz w:val="22"/>
          <w:szCs w:val="22"/>
        </w:rPr>
      </w:pPr>
      <w:r w:rsidRPr="00603CBF">
        <w:rPr>
          <w:rFonts w:ascii="Cambria" w:hAnsi="Cambria" w:cs="Arial"/>
          <w:sz w:val="22"/>
          <w:szCs w:val="22"/>
        </w:rPr>
        <w:t xml:space="preserve">Zamawiający przewidział możliwość dokonania takiej zamiany w ogłoszeniu o zamówieniu lub Specyfikacji  Warunków Zamówienia poprzez określenie ich zakresu, charakteru oraz warunków wprowadzenia takich zmian, </w:t>
      </w:r>
    </w:p>
    <w:p w14:paraId="4BE34551" w14:textId="3D4EB182" w:rsidR="00603CBF" w:rsidRPr="00680705" w:rsidRDefault="00603CBF" w:rsidP="00603CBF">
      <w:pPr>
        <w:numPr>
          <w:ilvl w:val="1"/>
          <w:numId w:val="26"/>
        </w:numPr>
        <w:tabs>
          <w:tab w:val="left" w:pos="851"/>
        </w:tabs>
        <w:suppressAutoHyphens w:val="0"/>
        <w:spacing w:line="360" w:lineRule="auto"/>
        <w:ind w:left="851" w:hanging="425"/>
        <w:contextualSpacing/>
        <w:jc w:val="both"/>
        <w:rPr>
          <w:rFonts w:ascii="Cambria" w:hAnsi="Cambria" w:cs="Arial"/>
          <w:sz w:val="22"/>
          <w:szCs w:val="22"/>
        </w:rPr>
      </w:pPr>
      <w:r w:rsidRPr="00603CBF">
        <w:rPr>
          <w:rFonts w:ascii="Cambria" w:hAnsi="Cambria" w:cs="Arial"/>
          <w:sz w:val="22"/>
          <w:szCs w:val="22"/>
        </w:rPr>
        <w:t>Wynikają one z zapisów art. 454 lub art. 455 ustawy prawo zamówień publicznych</w:t>
      </w:r>
      <w:r w:rsidRPr="00603CBF">
        <w:rPr>
          <w:rFonts w:ascii="Cambria" w:eastAsia="Calibri" w:hAnsi="Cambria" w:cs="Arial"/>
          <w:bCs/>
          <w:sz w:val="22"/>
          <w:szCs w:val="22"/>
          <w:lang w:eastAsia="en-US"/>
        </w:rPr>
        <w:t>.</w:t>
      </w:r>
    </w:p>
    <w:p w14:paraId="0EFC9807" w14:textId="77777777" w:rsidR="00680705" w:rsidRPr="00603CBF" w:rsidRDefault="00680705" w:rsidP="00680705">
      <w:pPr>
        <w:tabs>
          <w:tab w:val="left" w:pos="851"/>
        </w:tabs>
        <w:suppressAutoHyphens w:val="0"/>
        <w:spacing w:line="160" w:lineRule="exact"/>
        <w:ind w:left="851"/>
        <w:contextualSpacing/>
        <w:jc w:val="both"/>
        <w:rPr>
          <w:rFonts w:ascii="Cambria" w:hAnsi="Cambria" w:cs="Arial"/>
          <w:sz w:val="22"/>
          <w:szCs w:val="22"/>
        </w:rPr>
      </w:pPr>
    </w:p>
    <w:p w14:paraId="68E721D2" w14:textId="7DCDA822" w:rsidR="00603CBF" w:rsidRPr="00603CBF" w:rsidRDefault="00603CBF" w:rsidP="00603CBF">
      <w:pPr>
        <w:pStyle w:val="Akapitzlist"/>
        <w:numPr>
          <w:ilvl w:val="0"/>
          <w:numId w:val="26"/>
        </w:numPr>
        <w:suppressAutoHyphens w:val="0"/>
        <w:spacing w:line="360" w:lineRule="auto"/>
        <w:ind w:left="391" w:hanging="391"/>
        <w:jc w:val="both"/>
        <w:rPr>
          <w:rFonts w:ascii="Cambria" w:hAnsi="Cambria" w:cs="Arial"/>
          <w:sz w:val="22"/>
          <w:szCs w:val="22"/>
        </w:rPr>
      </w:pPr>
      <w:r w:rsidRPr="00603CBF">
        <w:rPr>
          <w:rFonts w:ascii="Cambria" w:hAnsi="Cambria" w:cs="Arial"/>
          <w:bCs/>
          <w:spacing w:val="-1"/>
          <w:sz w:val="22"/>
          <w:szCs w:val="22"/>
        </w:rPr>
        <w:t xml:space="preserve">W przypadku zmiany cen materiałów lub kosztów, związanych z realizacją przedmiotu umowy, o których mowa w art. 439 </w:t>
      </w:r>
      <w:r w:rsidR="00680705">
        <w:rPr>
          <w:rFonts w:ascii="Cambria" w:hAnsi="Cambria" w:cs="Arial"/>
          <w:bCs/>
          <w:spacing w:val="-1"/>
          <w:sz w:val="22"/>
          <w:szCs w:val="22"/>
        </w:rPr>
        <w:t>P</w:t>
      </w:r>
      <w:r w:rsidRPr="00603CBF">
        <w:rPr>
          <w:rFonts w:ascii="Cambria" w:hAnsi="Cambria" w:cs="Arial"/>
          <w:bCs/>
          <w:spacing w:val="-1"/>
          <w:sz w:val="22"/>
          <w:szCs w:val="22"/>
        </w:rPr>
        <w:t>zp, maksymalne wynagrodzenie netto i brutto Wykonawcy o którym mowa w § 2 ust. 1 umowy, (dalej wynagrodzenie), waloryzuje się na zasadach, o których mowa poniżej:</w:t>
      </w:r>
    </w:p>
    <w:p w14:paraId="060956A0" w14:textId="56C9AA23" w:rsidR="00603CBF" w:rsidRPr="00603CBF" w:rsidRDefault="00603CBF" w:rsidP="00603CBF">
      <w:pPr>
        <w:pStyle w:val="Akapitzlist"/>
        <w:numPr>
          <w:ilvl w:val="0"/>
          <w:numId w:val="27"/>
        </w:numPr>
        <w:suppressAutoHyphens w:val="0"/>
        <w:spacing w:line="360" w:lineRule="auto"/>
        <w:ind w:left="850" w:hanging="425"/>
        <w:jc w:val="both"/>
        <w:rPr>
          <w:rFonts w:ascii="Cambria" w:hAnsi="Cambria" w:cs="Arial"/>
          <w:bCs/>
          <w:spacing w:val="-1"/>
          <w:sz w:val="22"/>
          <w:szCs w:val="22"/>
        </w:rPr>
      </w:pPr>
      <w:r w:rsidRPr="00603CBF">
        <w:rPr>
          <w:rFonts w:ascii="Cambria" w:hAnsi="Cambria" w:cs="Arial"/>
          <w:bCs/>
          <w:spacing w:val="-1"/>
          <w:sz w:val="22"/>
          <w:szCs w:val="22"/>
        </w:rPr>
        <w:t xml:space="preserve">Zmiana ceny materiałów lub kosztów będzie ustalana kwartalnie na podstawie wskaźnika cen towarów i usług konsumpcyjnych ogółem (kwartał do poprzedniego kwartału), ogłaszanego przez Prezesa Głównego Urzędu Statystycznego (dalej: GUS) na podstawie art. 25 ust. 11 ustawy z dnia 17 grudnia 1998 r. o emeryturach i rentach </w:t>
      </w:r>
      <w:r w:rsidR="00680705">
        <w:rPr>
          <w:rFonts w:ascii="Cambria" w:hAnsi="Cambria" w:cs="Arial"/>
          <w:bCs/>
          <w:spacing w:val="-1"/>
          <w:sz w:val="22"/>
          <w:szCs w:val="22"/>
        </w:rPr>
        <w:br/>
      </w:r>
      <w:r w:rsidRPr="00603CBF">
        <w:rPr>
          <w:rFonts w:ascii="Cambria" w:hAnsi="Cambria" w:cs="Arial"/>
          <w:bCs/>
          <w:spacing w:val="-1"/>
          <w:sz w:val="22"/>
          <w:szCs w:val="22"/>
        </w:rPr>
        <w:t>z Funduszu Ubezpieczeń Społecznych w Dzienniku Urzędowym Rzeczpospolitej Polskiej „Monitor Polski” za każdy kwartał roku kalendarzowego,</w:t>
      </w:r>
      <w:r w:rsidR="00680705">
        <w:rPr>
          <w:rFonts w:ascii="Cambria" w:hAnsi="Cambria" w:cs="Arial"/>
          <w:bCs/>
          <w:spacing w:val="-1"/>
          <w:sz w:val="22"/>
          <w:szCs w:val="22"/>
        </w:rPr>
        <w:t xml:space="preserve"> </w:t>
      </w:r>
      <w:r w:rsidRPr="00603CBF">
        <w:rPr>
          <w:rFonts w:ascii="Cambria" w:hAnsi="Cambria" w:cs="Arial"/>
          <w:bCs/>
          <w:spacing w:val="-1"/>
          <w:sz w:val="22"/>
          <w:szCs w:val="22"/>
        </w:rPr>
        <w:t>w którym realizowana jest umowa.</w:t>
      </w:r>
    </w:p>
    <w:p w14:paraId="2F4CE9BB" w14:textId="77777777" w:rsidR="00603CBF" w:rsidRPr="00603CBF" w:rsidRDefault="00603CBF" w:rsidP="00603CBF">
      <w:pPr>
        <w:pStyle w:val="Akapitzlist"/>
        <w:numPr>
          <w:ilvl w:val="0"/>
          <w:numId w:val="27"/>
        </w:numPr>
        <w:suppressAutoHyphens w:val="0"/>
        <w:spacing w:line="360" w:lineRule="auto"/>
        <w:ind w:left="850" w:hanging="425"/>
        <w:jc w:val="both"/>
        <w:rPr>
          <w:rFonts w:ascii="Cambria" w:hAnsi="Cambria" w:cs="Arial"/>
          <w:bCs/>
          <w:spacing w:val="-1"/>
          <w:sz w:val="22"/>
          <w:szCs w:val="22"/>
        </w:rPr>
      </w:pPr>
      <w:r w:rsidRPr="00603CBF">
        <w:rPr>
          <w:rFonts w:ascii="Cambria" w:hAnsi="Cambria" w:cs="Arial"/>
          <w:bCs/>
          <w:spacing w:val="-1"/>
          <w:sz w:val="22"/>
          <w:szCs w:val="22"/>
        </w:rPr>
        <w:t>Zmiana wynagrodzenia Wykonawcy będzie następować jeden (1) raz na kwartał kalendarzowy, z zastrzeżeniem, że pierwsza zmiana wynagrodzenia nastąpi nie wcześniej, niż po upływie kwartału kalendarzowego realizacji umowy oraz gdy wskaźnik, o którym mowa w pkt. 1, przekroczy 3% w stosunku do Wskaźnika z kwartału kalendarzowego, w którym przypadał termin składania ofert. Każda kolejna zmiana wynagrodzenia Wykonawcy nastąpi w przypadku, gdy Wskaźnik, o których mowa w pkt 1, przekroczy 3% w stosunku do wskaźnika z kwartału, w którym nastąpiła ostatnia zmiana wynagrodzenia wykonawcy.</w:t>
      </w:r>
    </w:p>
    <w:p w14:paraId="34AF67DA" w14:textId="77777777" w:rsidR="00603CBF" w:rsidRPr="00603CBF" w:rsidRDefault="00603CBF" w:rsidP="00603CBF">
      <w:pPr>
        <w:pStyle w:val="Akapitzlist"/>
        <w:numPr>
          <w:ilvl w:val="0"/>
          <w:numId w:val="27"/>
        </w:numPr>
        <w:suppressAutoHyphens w:val="0"/>
        <w:spacing w:line="360" w:lineRule="auto"/>
        <w:ind w:left="850" w:hanging="425"/>
        <w:jc w:val="both"/>
        <w:rPr>
          <w:rFonts w:ascii="Cambria" w:hAnsi="Cambria" w:cs="Arial"/>
          <w:bCs/>
          <w:spacing w:val="-1"/>
          <w:sz w:val="22"/>
          <w:szCs w:val="22"/>
        </w:rPr>
      </w:pPr>
      <w:r w:rsidRPr="00603CBF">
        <w:rPr>
          <w:rFonts w:ascii="Cambria" w:hAnsi="Cambria" w:cs="Arial"/>
          <w:bCs/>
          <w:spacing w:val="-1"/>
          <w:sz w:val="22"/>
          <w:szCs w:val="22"/>
        </w:rPr>
        <w:t>Wartość zmiany wynagrodzenia Wykonawcy będzie równa wzrostowi Wskaźnika wskazanego w pkt 1.</w:t>
      </w:r>
    </w:p>
    <w:p w14:paraId="482FE385" w14:textId="77777777" w:rsidR="00603CBF" w:rsidRPr="00603CBF" w:rsidRDefault="00603CBF" w:rsidP="00603CBF">
      <w:pPr>
        <w:pStyle w:val="Akapitzlist"/>
        <w:numPr>
          <w:ilvl w:val="0"/>
          <w:numId w:val="27"/>
        </w:numPr>
        <w:suppressAutoHyphens w:val="0"/>
        <w:spacing w:line="360" w:lineRule="auto"/>
        <w:ind w:left="850" w:hanging="425"/>
        <w:jc w:val="both"/>
        <w:rPr>
          <w:rFonts w:ascii="Cambria" w:hAnsi="Cambria" w:cs="Arial"/>
          <w:bCs/>
          <w:spacing w:val="-1"/>
          <w:sz w:val="22"/>
          <w:szCs w:val="22"/>
        </w:rPr>
      </w:pPr>
      <w:r w:rsidRPr="00603CBF">
        <w:rPr>
          <w:rFonts w:ascii="Cambria" w:hAnsi="Cambria" w:cs="Arial"/>
          <w:bCs/>
          <w:spacing w:val="-1"/>
          <w:sz w:val="22"/>
          <w:szCs w:val="22"/>
        </w:rPr>
        <w:lastRenderedPageBreak/>
        <w:t>Maksymalna wartość zmiany wynagrodzenia wynosi łącznie 15% w stosunku do wartości wynagrodzenia brutto Wykonawcy, ustalonego w dniu zawarcia Umowy.</w:t>
      </w:r>
    </w:p>
    <w:p w14:paraId="70385089" w14:textId="57497547" w:rsidR="00603CBF" w:rsidRDefault="00603CBF" w:rsidP="00603CBF">
      <w:pPr>
        <w:pStyle w:val="Akapitzlist"/>
        <w:numPr>
          <w:ilvl w:val="0"/>
          <w:numId w:val="27"/>
        </w:numPr>
        <w:suppressAutoHyphens w:val="0"/>
        <w:spacing w:line="360" w:lineRule="auto"/>
        <w:ind w:left="850" w:hanging="425"/>
        <w:jc w:val="both"/>
        <w:rPr>
          <w:rFonts w:ascii="Cambria" w:hAnsi="Cambria" w:cs="Arial"/>
          <w:bCs/>
          <w:spacing w:val="-1"/>
          <w:sz w:val="22"/>
          <w:szCs w:val="22"/>
        </w:rPr>
      </w:pPr>
      <w:r w:rsidRPr="00603CBF">
        <w:rPr>
          <w:rFonts w:ascii="Cambria" w:hAnsi="Cambria" w:cs="Arial"/>
          <w:bCs/>
          <w:spacing w:val="-1"/>
          <w:sz w:val="22"/>
          <w:szCs w:val="22"/>
        </w:rPr>
        <w:t xml:space="preserve">Wykonawca, którego wynagrodzenie zostało zmienione w sposób określony w pkt 1-4 zobowiązany jest do zmiany wynagrodzenia przysługującego podwykonawcy, z którym zawarł umowę, w zakresie kosztów dotyczących podwykonawcy związanych z realizacją przedmiotu umowy podwykonawczej, jeżeli zostały spełnione przesłanki określone w art. 439 ust. 5 ustawy </w:t>
      </w:r>
      <w:r w:rsidR="00680705">
        <w:rPr>
          <w:rFonts w:ascii="Cambria" w:hAnsi="Cambria" w:cs="Arial"/>
          <w:bCs/>
          <w:spacing w:val="-1"/>
          <w:sz w:val="22"/>
          <w:szCs w:val="22"/>
        </w:rPr>
        <w:t>P</w:t>
      </w:r>
      <w:r w:rsidRPr="00603CBF">
        <w:rPr>
          <w:rFonts w:ascii="Cambria" w:hAnsi="Cambria" w:cs="Arial"/>
          <w:bCs/>
          <w:spacing w:val="-1"/>
          <w:sz w:val="22"/>
          <w:szCs w:val="22"/>
        </w:rPr>
        <w:t xml:space="preserve">zp. </w:t>
      </w:r>
    </w:p>
    <w:p w14:paraId="38251736" w14:textId="77777777" w:rsidR="00680705" w:rsidRPr="00603CBF" w:rsidRDefault="00680705" w:rsidP="00680705">
      <w:pPr>
        <w:pStyle w:val="Akapitzlist"/>
        <w:suppressAutoHyphens w:val="0"/>
        <w:spacing w:line="160" w:lineRule="exact"/>
        <w:ind w:left="851"/>
        <w:jc w:val="both"/>
        <w:rPr>
          <w:rFonts w:ascii="Cambria" w:hAnsi="Cambria" w:cs="Arial"/>
          <w:bCs/>
          <w:spacing w:val="-1"/>
          <w:sz w:val="22"/>
          <w:szCs w:val="22"/>
        </w:rPr>
      </w:pPr>
    </w:p>
    <w:p w14:paraId="3B769533" w14:textId="77777777" w:rsidR="00603CBF" w:rsidRPr="00603CBF" w:rsidRDefault="00603CBF" w:rsidP="00603CBF">
      <w:pPr>
        <w:pStyle w:val="Akapitzlist"/>
        <w:numPr>
          <w:ilvl w:val="0"/>
          <w:numId w:val="26"/>
        </w:numPr>
        <w:suppressAutoHyphens w:val="0"/>
        <w:spacing w:line="360" w:lineRule="auto"/>
        <w:jc w:val="both"/>
        <w:rPr>
          <w:rFonts w:ascii="Cambria" w:hAnsi="Cambria" w:cs="Arial"/>
          <w:bCs/>
          <w:spacing w:val="-1"/>
          <w:sz w:val="22"/>
          <w:szCs w:val="22"/>
        </w:rPr>
      </w:pPr>
      <w:r w:rsidRPr="00603CBF">
        <w:rPr>
          <w:rFonts w:ascii="Cambria" w:hAnsi="Cambria" w:cs="Arial"/>
          <w:bCs/>
          <w:spacing w:val="-1"/>
          <w:sz w:val="22"/>
          <w:szCs w:val="22"/>
        </w:rPr>
        <w:t>Strony ustalają zasady wprowadzania zmian, o których mowa w  ust. 2 umowy Strony po dniu ogłoszenia wskaźnika GUS, o którym mowa w ust. 3 pkt 1  mogą wystąpić z pisemnym żądaniem zmiany wynagrodzenia (z zastrzeżeniem postanowień pkt 2 , przedstawiając kalkulację żądanej zmiany. Wniosek o zmianę wynagrodzenia powinien zawierać opis stanu faktycznego w zakresie aktualnych na dzień jego złożenia kosztów ponoszonych przez Wykonawcę w tej części wynagrodzenia, którego dotyczy zmiana (tj. w zakresie ceny materiałów oraz kosztów innych składników związanych z realizacją zamówienia, z wyłączeniem kosztów wskazanych w pkt 1) w odniesieniu do kosztu z okresu poprzedzającego wniosek o waloryzację i przywołanie podstawy uzasadniającej wnioskowanie zmiany. Wykonawca we wniosku o zmianę wynagrodzenia zobowiązany jest wykazać jaki procent wynagrodzenia umownego brutto za kwartał poprzedzający kwartał, w którym złożył wniosek o waloryzację stanowiły koszty materiałów i usług, o których mowa w art. 439 pzp. Wykonawca w celu wykazania wpływu zmiany ceny na koszt realizacji usługi może przedstawić Zamawiającemu dokumenty zakupu tych materiałów, które są najczęściej zużywane przy realizacji usługi objętej umową, potwierdzające wzrost kosztu materiałów w stosunku do okresu poprzedzającego wniosek o waloryzację.</w:t>
      </w:r>
    </w:p>
    <w:p w14:paraId="4BBC915A" w14:textId="4F46A210" w:rsidR="00603CBF" w:rsidRPr="00603CBF" w:rsidRDefault="00603CBF" w:rsidP="00680705">
      <w:pPr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Cambria" w:hAnsi="Cambria" w:cs="Calibri"/>
          <w:b/>
          <w:bCs/>
          <w:sz w:val="22"/>
          <w:szCs w:val="22"/>
          <w:lang w:eastAsia="pl-PL"/>
        </w:rPr>
      </w:pPr>
      <w:r w:rsidRPr="00603CBF">
        <w:rPr>
          <w:rFonts w:ascii="Cambria" w:hAnsi="Cambria" w:cs="Arial"/>
          <w:sz w:val="22"/>
          <w:szCs w:val="22"/>
        </w:rPr>
        <w:t>Wszelkie zmiany umowy mogą być dokonane jedynie za zgodą obu Stron  w formie pisemnej pod rygorem nieważności.</w:t>
      </w:r>
    </w:p>
    <w:p w14:paraId="2FE54A33" w14:textId="3F91E161" w:rsidR="00603CBF" w:rsidRDefault="00603CBF" w:rsidP="006C0AE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</w:pPr>
    </w:p>
    <w:p w14:paraId="004A31B8" w14:textId="77777777" w:rsidR="00603CBF" w:rsidRPr="00D94312" w:rsidRDefault="00603CBF" w:rsidP="00603CB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color w:val="000000"/>
          <w:sz w:val="22"/>
          <w:szCs w:val="22"/>
          <w:lang w:eastAsia="pl-PL"/>
        </w:rPr>
      </w:pPr>
      <w:bookmarkStart w:id="5" w:name="_Hlk189485473"/>
      <w:r w:rsidRPr="00D94312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>§ 10</w:t>
      </w:r>
    </w:p>
    <w:bookmarkEnd w:id="5"/>
    <w:p w14:paraId="5A801FA0" w14:textId="1699FE1F" w:rsidR="00603CBF" w:rsidRPr="00D94312" w:rsidRDefault="00603CBF" w:rsidP="00603CB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>Ochrona danych osobowych</w:t>
      </w:r>
    </w:p>
    <w:p w14:paraId="40CAE1A0" w14:textId="4FD5EEE9" w:rsidR="006C0AE7" w:rsidRDefault="006C0AE7" w:rsidP="006C0AE7">
      <w:pPr>
        <w:numPr>
          <w:ilvl w:val="0"/>
          <w:numId w:val="3"/>
        </w:numPr>
        <w:autoSpaceDN w:val="0"/>
        <w:spacing w:line="360" w:lineRule="auto"/>
        <w:jc w:val="both"/>
        <w:textAlignment w:val="baseline"/>
        <w:rPr>
          <w:rFonts w:ascii="Cambria" w:eastAsia="Tahoma" w:hAnsi="Cambria" w:cs="Tahoma"/>
          <w:sz w:val="22"/>
          <w:szCs w:val="22"/>
        </w:rPr>
      </w:pPr>
      <w:r w:rsidRPr="00984E33">
        <w:rPr>
          <w:rFonts w:ascii="Cambria" w:eastAsia="Tahoma" w:hAnsi="Cambria" w:cs="Tahoma"/>
          <w:sz w:val="22"/>
          <w:szCs w:val="22"/>
        </w:rPr>
        <w:t xml:space="preserve">Strony oświadczają, iż przy przetwarzaniu jakichkolwiek danych osobowych w ramach realizacji niniejszej umowy stosują zasady i procedury przetwarzania i zabezpieczenia danych osobowych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jako: „RODO” </w:t>
      </w:r>
      <w:r>
        <w:rPr>
          <w:rFonts w:ascii="Cambria" w:eastAsia="Tahoma" w:hAnsi="Cambria" w:cs="Tahoma"/>
          <w:sz w:val="22"/>
          <w:szCs w:val="22"/>
        </w:rPr>
        <w:t>.</w:t>
      </w:r>
    </w:p>
    <w:p w14:paraId="5D3B347D" w14:textId="77777777" w:rsidR="0097074C" w:rsidRPr="00984E33" w:rsidRDefault="0097074C" w:rsidP="0097074C">
      <w:pPr>
        <w:autoSpaceDN w:val="0"/>
        <w:spacing w:line="160" w:lineRule="exact"/>
        <w:ind w:left="357"/>
        <w:jc w:val="both"/>
        <w:textAlignment w:val="baseline"/>
        <w:rPr>
          <w:rFonts w:ascii="Cambria" w:eastAsia="Tahoma" w:hAnsi="Cambria" w:cs="Tahoma"/>
          <w:sz w:val="22"/>
          <w:szCs w:val="22"/>
        </w:rPr>
      </w:pPr>
    </w:p>
    <w:p w14:paraId="00B24202" w14:textId="535FFAB7" w:rsidR="00680705" w:rsidRPr="00680705" w:rsidRDefault="006C0AE7" w:rsidP="006C0AE7">
      <w:pPr>
        <w:numPr>
          <w:ilvl w:val="0"/>
          <w:numId w:val="3"/>
        </w:numPr>
        <w:autoSpaceDN w:val="0"/>
        <w:spacing w:line="360" w:lineRule="auto"/>
        <w:jc w:val="both"/>
        <w:textAlignment w:val="baseline"/>
        <w:rPr>
          <w:rFonts w:ascii="Cambria" w:eastAsia="Tahoma" w:hAnsi="Cambria" w:cs="Tahoma"/>
          <w:sz w:val="22"/>
          <w:szCs w:val="22"/>
        </w:rPr>
      </w:pPr>
      <w:r w:rsidRPr="00984E33">
        <w:rPr>
          <w:rFonts w:ascii="Cambria" w:eastAsia="Tahoma" w:hAnsi="Cambria" w:cs="Tahoma"/>
          <w:sz w:val="22"/>
          <w:szCs w:val="22"/>
        </w:rPr>
        <w:t xml:space="preserve">Wykonawca oświadcza, iż zapoznał się oraz zapozna osoby realizującą niniejszą umowę </w:t>
      </w:r>
      <w:r>
        <w:rPr>
          <w:rFonts w:ascii="Cambria" w:eastAsia="Tahoma" w:hAnsi="Cambria" w:cs="Tahoma"/>
          <w:sz w:val="22"/>
          <w:szCs w:val="22"/>
        </w:rPr>
        <w:br/>
      </w:r>
      <w:r w:rsidRPr="00984E33">
        <w:rPr>
          <w:rFonts w:ascii="Cambria" w:eastAsia="Tahoma" w:hAnsi="Cambria" w:cs="Tahoma"/>
          <w:sz w:val="22"/>
          <w:szCs w:val="22"/>
        </w:rPr>
        <w:t>z klauzulą informacyjną RODO, stanowiącą załącznik nr 3 do umowy.</w:t>
      </w:r>
    </w:p>
    <w:p w14:paraId="7699170F" w14:textId="4ABB5715" w:rsidR="006C0AE7" w:rsidRPr="00D94312" w:rsidRDefault="006C0AE7" w:rsidP="006C0AE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lastRenderedPageBreak/>
        <w:t>§ 1</w:t>
      </w:r>
      <w:r w:rsidR="00680705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>1</w:t>
      </w:r>
    </w:p>
    <w:p w14:paraId="6A168F8F" w14:textId="77777777" w:rsidR="006C0AE7" w:rsidRPr="00D94312" w:rsidRDefault="006C0AE7" w:rsidP="006C0AE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>Postanowienia końcowe</w:t>
      </w:r>
    </w:p>
    <w:p w14:paraId="7E8E5D8D" w14:textId="48774149" w:rsidR="006C0AE7" w:rsidRDefault="006C0AE7" w:rsidP="006C0AE7">
      <w:pPr>
        <w:pStyle w:val="Zal-text-punkt"/>
        <w:numPr>
          <w:ilvl w:val="0"/>
          <w:numId w:val="16"/>
        </w:numPr>
        <w:tabs>
          <w:tab w:val="clear" w:pos="567"/>
        </w:tabs>
        <w:spacing w:before="0" w:after="0" w:line="360" w:lineRule="auto"/>
        <w:ind w:left="284" w:hanging="284"/>
        <w:rPr>
          <w:rFonts w:ascii="Cambria" w:hAnsi="Cambria" w:cs="Arial"/>
          <w:color w:val="auto"/>
        </w:rPr>
      </w:pPr>
      <w:r w:rsidRPr="00D94312">
        <w:rPr>
          <w:rFonts w:ascii="Cambria" w:hAnsi="Cambria" w:cs="Arial"/>
          <w:color w:val="auto"/>
        </w:rPr>
        <w:t>Umowa wchodzi w</w:t>
      </w:r>
      <w:r w:rsidRPr="00D94312">
        <w:rPr>
          <w:rStyle w:val="ND"/>
          <w:rFonts w:ascii="Cambria" w:hAnsi="Cambria" w:cs="Arial"/>
          <w:color w:val="auto"/>
        </w:rPr>
        <w:t xml:space="preserve"> </w:t>
      </w:r>
      <w:r w:rsidRPr="00D94312">
        <w:rPr>
          <w:rFonts w:ascii="Cambria" w:hAnsi="Cambria" w:cs="Arial"/>
          <w:color w:val="auto"/>
        </w:rPr>
        <w:t>życie z</w:t>
      </w:r>
      <w:r w:rsidRPr="00D94312">
        <w:rPr>
          <w:rStyle w:val="ND"/>
          <w:rFonts w:ascii="Cambria" w:hAnsi="Cambria" w:cs="Arial"/>
          <w:color w:val="auto"/>
        </w:rPr>
        <w:t xml:space="preserve"> </w:t>
      </w:r>
      <w:r w:rsidRPr="00D94312">
        <w:rPr>
          <w:rFonts w:ascii="Cambria" w:hAnsi="Cambria" w:cs="Arial"/>
          <w:color w:val="auto"/>
        </w:rPr>
        <w:t>dniem jej podpisania przez Strony.</w:t>
      </w:r>
    </w:p>
    <w:p w14:paraId="22107200" w14:textId="77777777" w:rsidR="0097074C" w:rsidRPr="00D94312" w:rsidRDefault="0097074C" w:rsidP="0097074C">
      <w:pPr>
        <w:pStyle w:val="Zal-text-punkt"/>
        <w:tabs>
          <w:tab w:val="clear" w:pos="567"/>
        </w:tabs>
        <w:spacing w:before="0" w:after="0" w:line="160" w:lineRule="exact"/>
        <w:ind w:left="284" w:firstLine="0"/>
        <w:rPr>
          <w:rFonts w:ascii="Cambria" w:hAnsi="Cambria" w:cs="Arial"/>
          <w:color w:val="auto"/>
        </w:rPr>
      </w:pPr>
    </w:p>
    <w:p w14:paraId="36A7ED0C" w14:textId="25FABBC9" w:rsidR="006C0AE7" w:rsidRDefault="006C0AE7" w:rsidP="006C0AE7">
      <w:pPr>
        <w:pStyle w:val="Zal-text-punkt"/>
        <w:numPr>
          <w:ilvl w:val="0"/>
          <w:numId w:val="16"/>
        </w:numPr>
        <w:tabs>
          <w:tab w:val="clear" w:pos="567"/>
        </w:tabs>
        <w:spacing w:before="0" w:after="0" w:line="360" w:lineRule="auto"/>
        <w:ind w:left="284" w:hanging="284"/>
        <w:rPr>
          <w:rFonts w:ascii="Cambria" w:hAnsi="Cambria" w:cs="Arial"/>
          <w:color w:val="auto"/>
        </w:rPr>
      </w:pPr>
      <w:r w:rsidRPr="00D94312">
        <w:rPr>
          <w:rFonts w:ascii="Cambria" w:hAnsi="Cambria" w:cs="Arial"/>
          <w:color w:val="auto"/>
        </w:rPr>
        <w:t>Wszelkie zmiany do umowy wymagają zachowania formy pisemnej, pod rygorem nieważności.</w:t>
      </w:r>
    </w:p>
    <w:p w14:paraId="1F02C671" w14:textId="77777777" w:rsidR="0097074C" w:rsidRPr="00D94312" w:rsidRDefault="0097074C" w:rsidP="0097074C">
      <w:pPr>
        <w:pStyle w:val="Zal-text-punkt"/>
        <w:tabs>
          <w:tab w:val="clear" w:pos="567"/>
        </w:tabs>
        <w:spacing w:before="0" w:after="0" w:line="160" w:lineRule="exact"/>
        <w:ind w:left="0" w:firstLine="0"/>
        <w:rPr>
          <w:rFonts w:ascii="Cambria" w:hAnsi="Cambria" w:cs="Arial"/>
          <w:color w:val="auto"/>
        </w:rPr>
      </w:pPr>
    </w:p>
    <w:p w14:paraId="633DC4E4" w14:textId="43307BA0" w:rsidR="006C0AE7" w:rsidRDefault="006C0AE7" w:rsidP="006C0AE7">
      <w:pPr>
        <w:pStyle w:val="Zal-text-punkt"/>
        <w:numPr>
          <w:ilvl w:val="0"/>
          <w:numId w:val="16"/>
        </w:numPr>
        <w:tabs>
          <w:tab w:val="clear" w:pos="567"/>
        </w:tabs>
        <w:spacing w:before="0" w:after="0" w:line="360" w:lineRule="auto"/>
        <w:ind w:left="284" w:hanging="284"/>
        <w:rPr>
          <w:rFonts w:ascii="Cambria" w:hAnsi="Cambria"/>
          <w:color w:val="auto"/>
        </w:rPr>
      </w:pPr>
      <w:r w:rsidRPr="00D94312">
        <w:rPr>
          <w:rFonts w:ascii="Cambria" w:hAnsi="Cambria"/>
        </w:rPr>
        <w:t xml:space="preserve">W sprawach nieokreślonych w umowie mają zastosowanie przepisy </w:t>
      </w:r>
      <w:r>
        <w:rPr>
          <w:rFonts w:ascii="Cambria" w:hAnsi="Cambria"/>
        </w:rPr>
        <w:t xml:space="preserve">prawa polskiego, a zwłaszcza przepisy </w:t>
      </w:r>
      <w:r w:rsidRPr="00D94312">
        <w:rPr>
          <w:rFonts w:ascii="Cambria" w:hAnsi="Cambria"/>
        </w:rPr>
        <w:t>ustawy z dnia</w:t>
      </w:r>
      <w:r w:rsidRPr="00D94312">
        <w:rPr>
          <w:rFonts w:ascii="Cambria" w:hAnsi="Cambria"/>
          <w:color w:val="FFC000"/>
        </w:rPr>
        <w:t xml:space="preserve"> </w:t>
      </w:r>
      <w:r w:rsidRPr="00D94312">
        <w:rPr>
          <w:rFonts w:ascii="Cambria" w:hAnsi="Cambria"/>
        </w:rPr>
        <w:t>11 września 2019 r.</w:t>
      </w:r>
      <w:r w:rsidRPr="00D94312">
        <w:rPr>
          <w:rFonts w:ascii="Cambria" w:hAnsi="Cambria"/>
          <w:color w:val="FFC000"/>
        </w:rPr>
        <w:t xml:space="preserve"> </w:t>
      </w:r>
      <w:r w:rsidRPr="00D94312">
        <w:rPr>
          <w:rFonts w:ascii="Cambria" w:hAnsi="Cambria"/>
        </w:rPr>
        <w:t>Prawo zamówień publicznych</w:t>
      </w:r>
      <w:r w:rsidRPr="00D94312">
        <w:rPr>
          <w:rFonts w:ascii="Cambria" w:hAnsi="Cambria"/>
          <w:color w:val="FFC000"/>
        </w:rPr>
        <w:t xml:space="preserve"> </w:t>
      </w:r>
      <w:r>
        <w:rPr>
          <w:rFonts w:ascii="Cambria" w:hAnsi="Cambria"/>
        </w:rPr>
        <w:t>(Dz. U. z 202</w:t>
      </w:r>
      <w:r w:rsidR="0097074C">
        <w:rPr>
          <w:rFonts w:ascii="Cambria" w:hAnsi="Cambria"/>
        </w:rPr>
        <w:t>4</w:t>
      </w:r>
      <w:r>
        <w:rPr>
          <w:rFonts w:ascii="Cambria" w:hAnsi="Cambria"/>
        </w:rPr>
        <w:t xml:space="preserve"> r. poz. </w:t>
      </w:r>
      <w:r w:rsidR="0097074C">
        <w:rPr>
          <w:rFonts w:ascii="Cambria" w:hAnsi="Cambria"/>
        </w:rPr>
        <w:t>1320</w:t>
      </w:r>
      <w:r w:rsidRPr="00D94312">
        <w:rPr>
          <w:rFonts w:ascii="Cambria" w:hAnsi="Cambria"/>
        </w:rPr>
        <w:t xml:space="preserve"> z późn.zm.)</w:t>
      </w:r>
      <w:r w:rsidR="006318CC">
        <w:rPr>
          <w:rFonts w:ascii="Cambria" w:hAnsi="Cambria"/>
        </w:rPr>
        <w:t>,</w:t>
      </w:r>
      <w:r w:rsidRPr="00D94312">
        <w:rPr>
          <w:rFonts w:ascii="Cambria" w:hAnsi="Cambria"/>
          <w:color w:val="FFC000"/>
        </w:rPr>
        <w:t xml:space="preserve"> </w:t>
      </w:r>
      <w:r w:rsidRPr="0024284E">
        <w:rPr>
          <w:rFonts w:ascii="Cambria" w:hAnsi="Cambria"/>
          <w:color w:val="auto"/>
        </w:rPr>
        <w:t xml:space="preserve">ustawy z dnia 23 kwietnia 1964 r. Kodeks cywilny (Dz.U. </w:t>
      </w:r>
      <w:r>
        <w:rPr>
          <w:rFonts w:ascii="Cambria" w:hAnsi="Cambria"/>
          <w:color w:val="auto"/>
        </w:rPr>
        <w:t>z 202</w:t>
      </w:r>
      <w:r w:rsidR="00690DC0">
        <w:rPr>
          <w:rFonts w:ascii="Cambria" w:hAnsi="Cambria"/>
          <w:color w:val="auto"/>
        </w:rPr>
        <w:t>4</w:t>
      </w:r>
      <w:r>
        <w:rPr>
          <w:rFonts w:ascii="Cambria" w:hAnsi="Cambria"/>
          <w:color w:val="auto"/>
        </w:rPr>
        <w:t xml:space="preserve"> r., poz. </w:t>
      </w:r>
      <w:r w:rsidR="00690DC0">
        <w:rPr>
          <w:rFonts w:ascii="Cambria" w:hAnsi="Cambria"/>
          <w:color w:val="auto"/>
        </w:rPr>
        <w:t>653</w:t>
      </w:r>
      <w:r w:rsidRPr="0024284E">
        <w:rPr>
          <w:rFonts w:ascii="Cambria" w:hAnsi="Cambria"/>
          <w:color w:val="auto"/>
        </w:rPr>
        <w:t xml:space="preserve"> z późn. zm.)</w:t>
      </w:r>
      <w:r w:rsidR="006318CC">
        <w:rPr>
          <w:rFonts w:ascii="Cambria" w:hAnsi="Cambria"/>
          <w:color w:val="auto"/>
        </w:rPr>
        <w:t xml:space="preserve"> oraz dotyczące przedmiotu zamówienia </w:t>
      </w:r>
      <w:r w:rsidRPr="0024284E">
        <w:rPr>
          <w:rFonts w:ascii="Cambria" w:hAnsi="Cambria"/>
          <w:color w:val="auto"/>
        </w:rPr>
        <w:t>.</w:t>
      </w:r>
    </w:p>
    <w:p w14:paraId="36037328" w14:textId="77777777" w:rsidR="0097074C" w:rsidRPr="0024284E" w:rsidRDefault="0097074C" w:rsidP="00680705">
      <w:pPr>
        <w:pStyle w:val="Zal-text-punkt"/>
        <w:tabs>
          <w:tab w:val="clear" w:pos="567"/>
        </w:tabs>
        <w:spacing w:before="0" w:after="0" w:line="160" w:lineRule="exact"/>
        <w:ind w:left="0" w:firstLine="0"/>
        <w:rPr>
          <w:rFonts w:ascii="Cambria" w:hAnsi="Cambria"/>
          <w:color w:val="auto"/>
        </w:rPr>
      </w:pPr>
    </w:p>
    <w:p w14:paraId="53B74F5F" w14:textId="27156B8A" w:rsidR="006C0AE7" w:rsidRPr="0097074C" w:rsidRDefault="006C0AE7" w:rsidP="006C0AE7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Oferta Wykonawcy i SWZ stanowią integralną część Umowy, z zastrzeżeniem, iż pierwszeństwo przed tymi dokumentami ma Umowa. Strony zgodnie postanawiają, iż SWZ, oferta Wykonawcy oraz Umowa stanowią dokumenty wzajemnie się uzupełniające i wyjaśniające, co oznacza, że w przypadku stwierdzenia </w:t>
      </w:r>
      <w:r w:rsidRPr="006E722C">
        <w:rPr>
          <w:rFonts w:ascii="Cambria" w:hAnsi="Cambria" w:cs="Calibri"/>
          <w:sz w:val="22"/>
          <w:szCs w:val="22"/>
        </w:rPr>
        <w:t>jakichkolwiek rozbieżności lub wieloznaczności w ich postanowieniach Wykonawca nie będzie uprawniony do ograniczenia swoich obowiązków, ani zakresu należytej staranności.</w:t>
      </w:r>
    </w:p>
    <w:p w14:paraId="7BCB57FC" w14:textId="77777777" w:rsidR="0097074C" w:rsidRPr="006E722C" w:rsidRDefault="0097074C" w:rsidP="0097074C">
      <w:pPr>
        <w:suppressAutoHyphens w:val="0"/>
        <w:autoSpaceDE w:val="0"/>
        <w:autoSpaceDN w:val="0"/>
        <w:adjustRightInd w:val="0"/>
        <w:spacing w:line="160" w:lineRule="exact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</w:p>
    <w:p w14:paraId="3A6CC29C" w14:textId="3622D1A5" w:rsidR="006C0AE7" w:rsidRDefault="006C0AE7" w:rsidP="006C0AE7">
      <w:pPr>
        <w:pStyle w:val="Zal-text-punkt"/>
        <w:numPr>
          <w:ilvl w:val="0"/>
          <w:numId w:val="16"/>
        </w:numPr>
        <w:tabs>
          <w:tab w:val="clear" w:pos="567"/>
        </w:tabs>
        <w:spacing w:before="0" w:after="0" w:line="360" w:lineRule="auto"/>
        <w:ind w:left="284" w:hanging="284"/>
        <w:rPr>
          <w:rFonts w:ascii="Cambria" w:hAnsi="Cambria" w:cs="Arial"/>
          <w:color w:val="auto"/>
        </w:rPr>
      </w:pPr>
      <w:r w:rsidRPr="00D94312">
        <w:rPr>
          <w:rFonts w:ascii="Cambria" w:hAnsi="Cambria" w:cs="Arial"/>
          <w:color w:val="auto"/>
        </w:rPr>
        <w:t>Umowa zostaje zawarta w 2 jednobrzmiących egzemplarzach, po jednym  dla Wykonawcy i</w:t>
      </w:r>
      <w:r w:rsidRPr="00D94312">
        <w:rPr>
          <w:rStyle w:val="ND"/>
          <w:rFonts w:ascii="Cambria" w:hAnsi="Cambria" w:cs="Arial"/>
          <w:color w:val="auto"/>
        </w:rPr>
        <w:t> </w:t>
      </w:r>
      <w:r w:rsidRPr="00D94312">
        <w:rPr>
          <w:rFonts w:ascii="Cambria" w:hAnsi="Cambria" w:cs="Arial"/>
          <w:color w:val="auto"/>
        </w:rPr>
        <w:t xml:space="preserve"> dla Zamawiającego. </w:t>
      </w:r>
    </w:p>
    <w:p w14:paraId="70D1771D" w14:textId="77777777" w:rsidR="0097074C" w:rsidRDefault="0097074C" w:rsidP="00680705">
      <w:pPr>
        <w:pStyle w:val="Zal-text-punkt"/>
        <w:tabs>
          <w:tab w:val="clear" w:pos="567"/>
        </w:tabs>
        <w:spacing w:before="0" w:after="0" w:line="160" w:lineRule="exact"/>
        <w:ind w:left="341" w:hanging="284"/>
        <w:rPr>
          <w:rFonts w:ascii="Cambria" w:hAnsi="Cambria" w:cs="Arial"/>
          <w:color w:val="auto"/>
        </w:rPr>
      </w:pPr>
    </w:p>
    <w:p w14:paraId="79729F01" w14:textId="77777777" w:rsidR="006C0AE7" w:rsidRPr="00475FD3" w:rsidRDefault="006C0AE7" w:rsidP="006C0AE7">
      <w:pPr>
        <w:pStyle w:val="Zal-text-punkt"/>
        <w:numPr>
          <w:ilvl w:val="0"/>
          <w:numId w:val="16"/>
        </w:numPr>
        <w:tabs>
          <w:tab w:val="clear" w:pos="567"/>
        </w:tabs>
        <w:spacing w:before="0" w:after="0" w:line="360" w:lineRule="auto"/>
        <w:ind w:left="284" w:hanging="284"/>
        <w:rPr>
          <w:rFonts w:ascii="Cambria" w:hAnsi="Cambria" w:cs="Arial"/>
          <w:color w:val="auto"/>
        </w:rPr>
      </w:pPr>
      <w:r w:rsidRPr="00475FD3">
        <w:rPr>
          <w:rFonts w:ascii="Cambria" w:hAnsi="Cambria" w:cs="Arial"/>
          <w:color w:val="auto"/>
          <w:spacing w:val="-3"/>
        </w:rPr>
        <w:t>Wszelkie spory, jakie mogą powstać w</w:t>
      </w:r>
      <w:r w:rsidRPr="00475FD3">
        <w:rPr>
          <w:rStyle w:val="ND"/>
          <w:rFonts w:ascii="Cambria" w:hAnsi="Cambria" w:cs="Arial"/>
          <w:color w:val="auto"/>
          <w:spacing w:val="-3"/>
        </w:rPr>
        <w:t xml:space="preserve"> </w:t>
      </w:r>
      <w:r w:rsidRPr="00475FD3">
        <w:rPr>
          <w:rFonts w:ascii="Cambria" w:hAnsi="Cambria" w:cs="Arial"/>
          <w:color w:val="auto"/>
          <w:spacing w:val="-3"/>
        </w:rPr>
        <w:t>związku z</w:t>
      </w:r>
      <w:r w:rsidRPr="00475FD3">
        <w:rPr>
          <w:rStyle w:val="ND"/>
          <w:rFonts w:ascii="Cambria" w:hAnsi="Cambria" w:cs="Arial"/>
          <w:color w:val="auto"/>
          <w:spacing w:val="-3"/>
        </w:rPr>
        <w:t xml:space="preserve"> </w:t>
      </w:r>
      <w:r w:rsidRPr="00475FD3">
        <w:rPr>
          <w:rFonts w:ascii="Cambria" w:hAnsi="Cambria" w:cs="Arial"/>
          <w:color w:val="auto"/>
          <w:spacing w:val="-3"/>
        </w:rPr>
        <w:t>realizacją umowy będą rozpatrywane  według prawa polskiego,   przez   sąd polski,  właściwy  miejscowo dla siedziby Zamawiającego.</w:t>
      </w:r>
    </w:p>
    <w:p w14:paraId="3D4ADC61" w14:textId="77777777" w:rsidR="006C0AE7" w:rsidRPr="00D94312" w:rsidRDefault="006C0AE7" w:rsidP="006C0AE7">
      <w:pPr>
        <w:suppressAutoHyphens w:val="0"/>
        <w:autoSpaceDE w:val="0"/>
        <w:autoSpaceDN w:val="0"/>
        <w:adjustRightInd w:val="0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</w:p>
    <w:p w14:paraId="7BF5482E" w14:textId="77777777" w:rsidR="006C0AE7" w:rsidRPr="00D94312" w:rsidRDefault="006C0AE7" w:rsidP="006C0AE7">
      <w:pPr>
        <w:suppressAutoHyphens w:val="0"/>
        <w:autoSpaceDE w:val="0"/>
        <w:autoSpaceDN w:val="0"/>
        <w:adjustRightInd w:val="0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</w:p>
    <w:p w14:paraId="0BDF0FD7" w14:textId="77777777" w:rsidR="006C0AE7" w:rsidRPr="00D94312" w:rsidRDefault="006C0AE7" w:rsidP="006C0AE7">
      <w:pPr>
        <w:suppressAutoHyphens w:val="0"/>
        <w:autoSpaceDE w:val="0"/>
        <w:autoSpaceDN w:val="0"/>
        <w:adjustRightInd w:val="0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</w:p>
    <w:p w14:paraId="076F59CA" w14:textId="77777777" w:rsidR="006C0AE7" w:rsidRPr="00D94312" w:rsidRDefault="006C0AE7" w:rsidP="006C0AE7">
      <w:pPr>
        <w:suppressAutoHyphens w:val="0"/>
        <w:autoSpaceDE w:val="0"/>
        <w:autoSpaceDN w:val="0"/>
        <w:adjustRightInd w:val="0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</w:p>
    <w:p w14:paraId="55D45414" w14:textId="77777777" w:rsidR="006C0AE7" w:rsidRDefault="006C0AE7" w:rsidP="006C0AE7">
      <w:pPr>
        <w:pStyle w:val="Style46"/>
        <w:widowControl/>
        <w:tabs>
          <w:tab w:val="left" w:pos="365"/>
        </w:tabs>
        <w:ind w:firstLine="0"/>
        <w:rPr>
          <w:rFonts w:ascii="Cambria" w:hAnsi="Cambria" w:cs="Arial"/>
          <w:b/>
          <w:sz w:val="22"/>
          <w:szCs w:val="22"/>
        </w:rPr>
      </w:pPr>
      <w:r w:rsidRPr="00D94312">
        <w:rPr>
          <w:rFonts w:ascii="Cambria" w:hAnsi="Cambria" w:cs="Arial"/>
          <w:b/>
          <w:sz w:val="22"/>
          <w:szCs w:val="22"/>
        </w:rPr>
        <w:t xml:space="preserve">        ZAMAWIAJĄCY </w:t>
      </w:r>
      <w:r w:rsidRPr="00D94312">
        <w:rPr>
          <w:rFonts w:ascii="Cambria" w:hAnsi="Cambria" w:cs="Arial"/>
          <w:b/>
          <w:sz w:val="22"/>
          <w:szCs w:val="22"/>
        </w:rPr>
        <w:tab/>
      </w:r>
      <w:r w:rsidRPr="00D94312">
        <w:rPr>
          <w:rFonts w:ascii="Cambria" w:hAnsi="Cambria" w:cs="Arial"/>
          <w:b/>
          <w:sz w:val="22"/>
          <w:szCs w:val="22"/>
        </w:rPr>
        <w:tab/>
      </w:r>
      <w:r w:rsidRPr="00D94312">
        <w:rPr>
          <w:rFonts w:ascii="Cambria" w:hAnsi="Cambria" w:cs="Arial"/>
          <w:b/>
          <w:sz w:val="22"/>
          <w:szCs w:val="22"/>
        </w:rPr>
        <w:tab/>
        <w:t xml:space="preserve">                                  </w:t>
      </w:r>
      <w:r w:rsidRPr="00D94312">
        <w:rPr>
          <w:rFonts w:ascii="Cambria" w:hAnsi="Cambria" w:cs="Arial"/>
          <w:b/>
          <w:sz w:val="22"/>
          <w:szCs w:val="22"/>
        </w:rPr>
        <w:tab/>
        <w:t xml:space="preserve">         </w:t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 w:rsidRPr="00D94312">
        <w:rPr>
          <w:rFonts w:ascii="Cambria" w:hAnsi="Cambria" w:cs="Arial"/>
          <w:b/>
          <w:sz w:val="22"/>
          <w:szCs w:val="22"/>
        </w:rPr>
        <w:t>WYKONAWCA</w:t>
      </w:r>
    </w:p>
    <w:p w14:paraId="4DAA57DC" w14:textId="77777777" w:rsidR="006C0AE7" w:rsidRPr="00D94312" w:rsidRDefault="006C0AE7" w:rsidP="006C0AE7">
      <w:pPr>
        <w:pStyle w:val="Style46"/>
        <w:widowControl/>
        <w:tabs>
          <w:tab w:val="left" w:pos="365"/>
        </w:tabs>
        <w:ind w:firstLine="0"/>
        <w:rPr>
          <w:rFonts w:ascii="Cambria" w:hAnsi="Cambria" w:cs="Arial"/>
          <w:b/>
          <w:sz w:val="22"/>
          <w:szCs w:val="22"/>
        </w:rPr>
      </w:pPr>
    </w:p>
    <w:p w14:paraId="37061412" w14:textId="77777777" w:rsidR="00812456" w:rsidRDefault="00812456"/>
    <w:sectPr w:rsidR="00812456" w:rsidSect="007F314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164B"/>
    <w:multiLevelType w:val="hybridMultilevel"/>
    <w:tmpl w:val="F97E092C"/>
    <w:lvl w:ilvl="0" w:tplc="588A3976">
      <w:start w:val="1"/>
      <w:numFmt w:val="lowerLetter"/>
      <w:lvlText w:val="%1)"/>
      <w:lvlJc w:val="left"/>
      <w:pPr>
        <w:ind w:left="825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CCA41FF"/>
    <w:multiLevelType w:val="hybridMultilevel"/>
    <w:tmpl w:val="DBB2E082"/>
    <w:lvl w:ilvl="0" w:tplc="EDB84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C2E02"/>
    <w:multiLevelType w:val="hybridMultilevel"/>
    <w:tmpl w:val="7F1CBB36"/>
    <w:lvl w:ilvl="0" w:tplc="A0E60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B4FBB"/>
    <w:multiLevelType w:val="hybridMultilevel"/>
    <w:tmpl w:val="064CF082"/>
    <w:lvl w:ilvl="0" w:tplc="F6DCDB34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E3DA2"/>
    <w:multiLevelType w:val="hybridMultilevel"/>
    <w:tmpl w:val="5D5A9B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8E7AE8"/>
    <w:multiLevelType w:val="hybridMultilevel"/>
    <w:tmpl w:val="47B0A688"/>
    <w:lvl w:ilvl="0" w:tplc="1368E5F8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1368E5F8">
      <w:start w:val="1"/>
      <w:numFmt w:val="lowerLetter"/>
      <w:lvlText w:val="%2)"/>
      <w:lvlJc w:val="left"/>
      <w:pPr>
        <w:ind w:left="178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3182108"/>
    <w:multiLevelType w:val="hybridMultilevel"/>
    <w:tmpl w:val="73D8B910"/>
    <w:lvl w:ilvl="0" w:tplc="EDB84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FE7F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A76"/>
    <w:multiLevelType w:val="hybridMultilevel"/>
    <w:tmpl w:val="1C52C326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3B3D463E"/>
    <w:multiLevelType w:val="hybridMultilevel"/>
    <w:tmpl w:val="ADF87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E47B2"/>
    <w:multiLevelType w:val="multilevel"/>
    <w:tmpl w:val="0BC62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0" w15:restartNumberingAfterBreak="0">
    <w:nsid w:val="3DF1138B"/>
    <w:multiLevelType w:val="hybridMultilevel"/>
    <w:tmpl w:val="4816F04E"/>
    <w:lvl w:ilvl="0" w:tplc="69EA8FC8">
      <w:start w:val="1"/>
      <w:numFmt w:val="lowerLetter"/>
      <w:lvlText w:val="%1)"/>
      <w:lvlJc w:val="left"/>
      <w:pPr>
        <w:ind w:left="644" w:hanging="360"/>
      </w:pPr>
      <w:rPr>
        <w:rFonts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90C84"/>
    <w:multiLevelType w:val="hybridMultilevel"/>
    <w:tmpl w:val="8718113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382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E22CB"/>
    <w:multiLevelType w:val="hybridMultilevel"/>
    <w:tmpl w:val="AFFCEA3A"/>
    <w:lvl w:ilvl="0" w:tplc="9BA6AB6C">
      <w:start w:val="1"/>
      <w:numFmt w:val="decimal"/>
      <w:lvlText w:val="%1."/>
      <w:lvlJc w:val="left"/>
      <w:pPr>
        <w:ind w:left="62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48F230D9"/>
    <w:multiLevelType w:val="hybridMultilevel"/>
    <w:tmpl w:val="C4103F1A"/>
    <w:lvl w:ilvl="0" w:tplc="4880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35238"/>
    <w:multiLevelType w:val="hybridMultilevel"/>
    <w:tmpl w:val="0B44AD50"/>
    <w:lvl w:ilvl="0" w:tplc="F6DCDB34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 w15:restartNumberingAfterBreak="0">
    <w:nsid w:val="56402780"/>
    <w:multiLevelType w:val="hybridMultilevel"/>
    <w:tmpl w:val="3A36B670"/>
    <w:lvl w:ilvl="0" w:tplc="04150011">
      <w:start w:val="1"/>
      <w:numFmt w:val="decimal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1">
      <w:start w:val="1"/>
      <w:numFmt w:val="decimal"/>
      <w:lvlText w:val="%3)"/>
      <w:lvlJc w:val="lef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6" w15:restartNumberingAfterBreak="0">
    <w:nsid w:val="57D55CB4"/>
    <w:multiLevelType w:val="hybridMultilevel"/>
    <w:tmpl w:val="527CDA20"/>
    <w:lvl w:ilvl="0" w:tplc="6BE25B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42D65"/>
    <w:multiLevelType w:val="hybridMultilevel"/>
    <w:tmpl w:val="47E45C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256E78"/>
    <w:multiLevelType w:val="hybridMultilevel"/>
    <w:tmpl w:val="7006F912"/>
    <w:lvl w:ilvl="0" w:tplc="84FEAA3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5B8F46AE"/>
    <w:multiLevelType w:val="hybridMultilevel"/>
    <w:tmpl w:val="2A9C110E"/>
    <w:lvl w:ilvl="0" w:tplc="214E07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B2424"/>
    <w:multiLevelType w:val="hybridMultilevel"/>
    <w:tmpl w:val="0C18468E"/>
    <w:lvl w:ilvl="0" w:tplc="FA309364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0689E"/>
    <w:multiLevelType w:val="hybridMultilevel"/>
    <w:tmpl w:val="E3FCF3C4"/>
    <w:lvl w:ilvl="0" w:tplc="1368E5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BE25B3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1A0762D"/>
    <w:multiLevelType w:val="hybridMultilevel"/>
    <w:tmpl w:val="DA2C528A"/>
    <w:lvl w:ilvl="0" w:tplc="69EA8FC8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30830"/>
    <w:multiLevelType w:val="hybridMultilevel"/>
    <w:tmpl w:val="301E629A"/>
    <w:lvl w:ilvl="0" w:tplc="FA309364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5120CB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ED87B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52670"/>
    <w:multiLevelType w:val="hybridMultilevel"/>
    <w:tmpl w:val="BF92F632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718723A1"/>
    <w:multiLevelType w:val="hybridMultilevel"/>
    <w:tmpl w:val="293C686A"/>
    <w:lvl w:ilvl="0" w:tplc="1368E5F8">
      <w:start w:val="1"/>
      <w:numFmt w:val="lowerLetter"/>
      <w:lvlText w:val="%1)"/>
      <w:lvlJc w:val="left"/>
      <w:pPr>
        <w:ind w:left="10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77262C4A"/>
    <w:multiLevelType w:val="multilevel"/>
    <w:tmpl w:val="CA7A3308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/>
      </w:rPr>
    </w:lvl>
    <w:lvl w:ilvl="1">
      <w:start w:val="1"/>
      <w:numFmt w:val="decimal"/>
      <w:lvlText w:val="%2)"/>
      <w:lvlJc w:val="left"/>
      <w:pPr>
        <w:ind w:left="709" w:hanging="720"/>
      </w:pPr>
    </w:lvl>
    <w:lvl w:ilvl="2">
      <w:start w:val="1"/>
      <w:numFmt w:val="decimal"/>
      <w:lvlText w:val="%1.%2.%3."/>
      <w:lvlJc w:val="left"/>
      <w:pPr>
        <w:ind w:left="69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4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38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72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072" w:hanging="2160"/>
      </w:pPr>
      <w:rPr>
        <w:rFonts w:eastAsia="Times New Roman"/>
      </w:rPr>
    </w:lvl>
  </w:abstractNum>
  <w:num w:numId="1">
    <w:abstractNumId w:val="25"/>
  </w:num>
  <w:num w:numId="2">
    <w:abstractNumId w:val="21"/>
  </w:num>
  <w:num w:numId="3">
    <w:abstractNumId w:val="17"/>
  </w:num>
  <w:num w:numId="4">
    <w:abstractNumId w:val="8"/>
  </w:num>
  <w:num w:numId="5">
    <w:abstractNumId w:val="0"/>
  </w:num>
  <w:num w:numId="6">
    <w:abstractNumId w:val="20"/>
  </w:num>
  <w:num w:numId="7">
    <w:abstractNumId w:val="23"/>
  </w:num>
  <w:num w:numId="8">
    <w:abstractNumId w:val="13"/>
  </w:num>
  <w:num w:numId="9">
    <w:abstractNumId w:val="10"/>
  </w:num>
  <w:num w:numId="10">
    <w:abstractNumId w:val="15"/>
  </w:num>
  <w:num w:numId="11">
    <w:abstractNumId w:val="12"/>
  </w:num>
  <w:num w:numId="12">
    <w:abstractNumId w:val="6"/>
  </w:num>
  <w:num w:numId="13">
    <w:abstractNumId w:val="1"/>
  </w:num>
  <w:num w:numId="14">
    <w:abstractNumId w:val="22"/>
  </w:num>
  <w:num w:numId="15">
    <w:abstractNumId w:val="19"/>
  </w:num>
  <w:num w:numId="16">
    <w:abstractNumId w:val="18"/>
  </w:num>
  <w:num w:numId="17">
    <w:abstractNumId w:val="7"/>
  </w:num>
  <w:num w:numId="18">
    <w:abstractNumId w:val="4"/>
  </w:num>
  <w:num w:numId="19">
    <w:abstractNumId w:val="3"/>
  </w:num>
  <w:num w:numId="20">
    <w:abstractNumId w:val="14"/>
  </w:num>
  <w:num w:numId="21">
    <w:abstractNumId w:val="16"/>
  </w:num>
  <w:num w:numId="22">
    <w:abstractNumId w:val="5"/>
  </w:num>
  <w:num w:numId="23">
    <w:abstractNumId w:val="11"/>
  </w:num>
  <w:num w:numId="24">
    <w:abstractNumId w:val="2"/>
  </w:num>
  <w:num w:numId="25">
    <w:abstractNumId w:val="26"/>
  </w:num>
  <w:num w:numId="26">
    <w:abstractNumId w:val="27"/>
  </w:num>
  <w:num w:numId="27">
    <w:abstractNumId w:val="24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E7"/>
    <w:rsid w:val="000F1270"/>
    <w:rsid w:val="00123957"/>
    <w:rsid w:val="0015647D"/>
    <w:rsid w:val="00176E67"/>
    <w:rsid w:val="00196A47"/>
    <w:rsid w:val="001A5853"/>
    <w:rsid w:val="00275EA7"/>
    <w:rsid w:val="00397F1C"/>
    <w:rsid w:val="003B463D"/>
    <w:rsid w:val="004E266C"/>
    <w:rsid w:val="00510B07"/>
    <w:rsid w:val="0059279D"/>
    <w:rsid w:val="00603CBF"/>
    <w:rsid w:val="006318CC"/>
    <w:rsid w:val="00632732"/>
    <w:rsid w:val="00680705"/>
    <w:rsid w:val="00690DC0"/>
    <w:rsid w:val="006C0AE7"/>
    <w:rsid w:val="007C7EC8"/>
    <w:rsid w:val="007F314D"/>
    <w:rsid w:val="00812456"/>
    <w:rsid w:val="00813BED"/>
    <w:rsid w:val="00856265"/>
    <w:rsid w:val="008678C4"/>
    <w:rsid w:val="008B4063"/>
    <w:rsid w:val="00902F7C"/>
    <w:rsid w:val="00945B48"/>
    <w:rsid w:val="0097074C"/>
    <w:rsid w:val="009A3678"/>
    <w:rsid w:val="00A33E92"/>
    <w:rsid w:val="00A45DAE"/>
    <w:rsid w:val="00B77558"/>
    <w:rsid w:val="00C413F2"/>
    <w:rsid w:val="00C4239F"/>
    <w:rsid w:val="00C73268"/>
    <w:rsid w:val="00C8687C"/>
    <w:rsid w:val="00D84983"/>
    <w:rsid w:val="00DB2FF4"/>
    <w:rsid w:val="00E833CE"/>
    <w:rsid w:val="00EC676A"/>
    <w:rsid w:val="00EE2153"/>
    <w:rsid w:val="00EE3615"/>
    <w:rsid w:val="00F25E16"/>
    <w:rsid w:val="00F54F8A"/>
    <w:rsid w:val="00FC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DE7E"/>
  <w15:chartTrackingRefBased/>
  <w15:docId w15:val="{B0F09B04-420E-40AE-8903-86544630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C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C0A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0AE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6C0AE7"/>
    <w:pPr>
      <w:ind w:left="720"/>
      <w:contextualSpacing/>
    </w:pPr>
  </w:style>
  <w:style w:type="paragraph" w:customStyle="1" w:styleId="Default">
    <w:name w:val="Default"/>
    <w:rsid w:val="006C0AE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C0AE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C0AE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al-text-punkt">
    <w:name w:val="Zal-text-punkt"/>
    <w:basedOn w:val="Normalny"/>
    <w:uiPriority w:val="99"/>
    <w:rsid w:val="006C0AE7"/>
    <w:pPr>
      <w:widowControl w:val="0"/>
      <w:tabs>
        <w:tab w:val="left" w:pos="567"/>
      </w:tabs>
      <w:suppressAutoHyphens w:val="0"/>
      <w:autoSpaceDE w:val="0"/>
      <w:autoSpaceDN w:val="0"/>
      <w:adjustRightInd w:val="0"/>
      <w:spacing w:before="57" w:after="57" w:line="280" w:lineRule="atLeast"/>
      <w:ind w:left="340" w:right="57" w:hanging="283"/>
      <w:jc w:val="both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character" w:customStyle="1" w:styleId="ND">
    <w:name w:val="ND"/>
    <w:uiPriority w:val="99"/>
    <w:rsid w:val="006C0AE7"/>
  </w:style>
  <w:style w:type="paragraph" w:customStyle="1" w:styleId="Zal-text-punkta">
    <w:name w:val="Zal-text-punkt a"/>
    <w:basedOn w:val="Normalny"/>
    <w:uiPriority w:val="99"/>
    <w:rsid w:val="006C0AE7"/>
    <w:pPr>
      <w:widowControl w:val="0"/>
      <w:tabs>
        <w:tab w:val="left" w:pos="567"/>
      </w:tabs>
      <w:suppressAutoHyphens w:val="0"/>
      <w:autoSpaceDE w:val="0"/>
      <w:autoSpaceDN w:val="0"/>
      <w:adjustRightInd w:val="0"/>
      <w:spacing w:before="57" w:after="57" w:line="280" w:lineRule="atLeast"/>
      <w:ind w:left="340" w:right="57"/>
      <w:jc w:val="both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paragraph" w:customStyle="1" w:styleId="Style46">
    <w:name w:val="Style46"/>
    <w:basedOn w:val="Normalny"/>
    <w:rsid w:val="006C0AE7"/>
    <w:pPr>
      <w:widowControl w:val="0"/>
      <w:suppressAutoHyphens w:val="0"/>
      <w:autoSpaceDE w:val="0"/>
      <w:spacing w:line="384" w:lineRule="exact"/>
      <w:ind w:hanging="312"/>
      <w:jc w:val="both"/>
    </w:pPr>
    <w:rPr>
      <w:sz w:val="24"/>
      <w:szCs w:val="24"/>
    </w:rPr>
  </w:style>
  <w:style w:type="character" w:styleId="Hipercze">
    <w:name w:val="Hyperlink"/>
    <w:uiPriority w:val="99"/>
    <w:unhideWhenUsed/>
    <w:rsid w:val="006C0AE7"/>
    <w:rPr>
      <w:rFonts w:cs="Times New Roman"/>
      <w:color w:val="0563C1"/>
      <w:u w:val="single"/>
    </w:rPr>
  </w:style>
  <w:style w:type="character" w:customStyle="1" w:styleId="ng-binding">
    <w:name w:val="ng-binding"/>
    <w:rsid w:val="006C0AE7"/>
  </w:style>
  <w:style w:type="character" w:styleId="Odwoaniedokomentarza">
    <w:name w:val="annotation reference"/>
    <w:basedOn w:val="Domylnaczcionkaakapitu"/>
    <w:uiPriority w:val="99"/>
    <w:semiHidden/>
    <w:unhideWhenUsed/>
    <w:rsid w:val="00F25E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E1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E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E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E1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rsid w:val="00F54F8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12</Pages>
  <Words>3665</Words>
  <Characters>21994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ZTiSLP</Company>
  <LinksUpToDate>false</LinksUpToDate>
  <CharactersWithSpaces>25608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Kowalik</dc:creator>
  <cp:keywords/>
  <dc:description/>
  <cp:lastModifiedBy>Karolina</cp:lastModifiedBy>
  <cp:revision>16</cp:revision>
  <cp:lastPrinted>2024-09-03T05:29:00Z</cp:lastPrinted>
  <dcterms:created xsi:type="dcterms:W3CDTF">2024-06-27T11:46:00Z</dcterms:created>
  <dcterms:modified xsi:type="dcterms:W3CDTF">2025-04-15T08:26:00Z</dcterms:modified>
</cp:coreProperties>
</file>