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0DB" w14:textId="3562DCE5" w:rsidR="001A1266" w:rsidRPr="002C1EFE" w:rsidRDefault="001A1266" w:rsidP="00C72C27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2C1EFE"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67F0A629" w14:textId="77777777" w:rsidR="001A1266" w:rsidRPr="002C1EFE" w:rsidRDefault="001A1266" w:rsidP="00C72C27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05EB279A" w14:textId="77777777" w:rsidR="001A1266" w:rsidRPr="002C1EFE" w:rsidRDefault="001A1266" w:rsidP="00C72C2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2C1EFE" w:rsidRDefault="00845916" w:rsidP="00C72C27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C1EFE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Pr="002C1EFE" w:rsidRDefault="00845916" w:rsidP="00C72C27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2C1EFE" w:rsidRDefault="00845916" w:rsidP="00C72C27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2C1EFE">
        <w:rPr>
          <w:rFonts w:ascii="Verdana" w:hAnsi="Verdana" w:cs="Arial"/>
          <w:sz w:val="20"/>
          <w:szCs w:val="20"/>
        </w:rPr>
        <w:t>Wykonawca zobowiązany jest do</w:t>
      </w:r>
      <w:r w:rsidR="0026244A" w:rsidRPr="002C1EFE">
        <w:rPr>
          <w:rFonts w:ascii="Verdana" w:hAnsi="Verdana" w:cs="Arial"/>
          <w:sz w:val="20"/>
          <w:szCs w:val="20"/>
        </w:rPr>
        <w:t xml:space="preserve"> podania na platformie </w:t>
      </w:r>
      <w:proofErr w:type="spellStart"/>
      <w:r w:rsidR="0026244A" w:rsidRPr="002C1EFE">
        <w:rPr>
          <w:rFonts w:ascii="Verdana" w:hAnsi="Verdana" w:cs="Arial"/>
          <w:sz w:val="20"/>
          <w:szCs w:val="20"/>
        </w:rPr>
        <w:t>OpenNexus</w:t>
      </w:r>
      <w:proofErr w:type="spellEnd"/>
      <w:r w:rsidR="00E661FF" w:rsidRPr="002C1EFE">
        <w:rPr>
          <w:rFonts w:ascii="Verdana" w:hAnsi="Verdana" w:cs="Arial"/>
          <w:sz w:val="20"/>
          <w:szCs w:val="20"/>
        </w:rPr>
        <w:t>:</w:t>
      </w:r>
    </w:p>
    <w:p w14:paraId="1A9A9B4E" w14:textId="52B31BDA" w:rsidR="000751D2" w:rsidRPr="002C1EFE" w:rsidRDefault="000751D2" w:rsidP="00C72C27">
      <w:pPr>
        <w:pStyle w:val="Akapitzlist"/>
        <w:numPr>
          <w:ilvl w:val="0"/>
          <w:numId w:val="27"/>
        </w:numPr>
        <w:spacing w:after="160"/>
        <w:ind w:left="426"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2C1EFE">
        <w:rPr>
          <w:rFonts w:ascii="Verdana" w:eastAsiaTheme="minorEastAsia" w:hAnsi="Verdana"/>
          <w:sz w:val="20"/>
          <w:szCs w:val="20"/>
          <w:lang w:eastAsia="pl-PL"/>
        </w:rPr>
        <w:t xml:space="preserve">ceny </w:t>
      </w:r>
      <w:r w:rsidR="002B73DC" w:rsidRPr="002C1EFE">
        <w:rPr>
          <w:rFonts w:ascii="Verdana" w:eastAsiaTheme="minorEastAsia" w:hAnsi="Verdana"/>
          <w:sz w:val="20"/>
          <w:szCs w:val="20"/>
          <w:lang w:eastAsia="pl-PL"/>
        </w:rPr>
        <w:t xml:space="preserve">netto za wykonanie przedmiotu zamówienia. </w:t>
      </w:r>
      <w:r w:rsidRPr="002C1EFE">
        <w:rPr>
          <w:rFonts w:ascii="Verdana" w:hAnsi="Verdana" w:cs="Arial"/>
          <w:sz w:val="20"/>
          <w:szCs w:val="20"/>
        </w:rPr>
        <w:t>Nie dopuszcza się składania ofert częściowych.</w:t>
      </w:r>
    </w:p>
    <w:p w14:paraId="703BDFD4" w14:textId="77777777" w:rsidR="000E7AF5" w:rsidRPr="002C1EFE" w:rsidRDefault="000E7AF5" w:rsidP="00C72C27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30A51A60" w14:textId="77777777" w:rsidR="002B73DC" w:rsidRPr="002C1EFE" w:rsidRDefault="002B73DC" w:rsidP="002B73DC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2C1EFE">
        <w:rPr>
          <w:rFonts w:ascii="Verdana" w:hAnsi="Verdana" w:cs="Arial"/>
          <w:sz w:val="20"/>
          <w:szCs w:val="20"/>
        </w:rPr>
        <w:t>Wykonawca zobowiązany jest do:</w:t>
      </w:r>
    </w:p>
    <w:p w14:paraId="48F191A4" w14:textId="1FE3418F" w:rsidR="002B73DC" w:rsidRPr="002C1EFE" w:rsidRDefault="002B73DC" w:rsidP="002B73D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Verdana" w:hAnsi="Verdana" w:cs="Arial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dołączenia wypełnionego formularza ofertowego, w którym należy podać cenę netto </w:t>
      </w:r>
      <w:r w:rsidRPr="002C1EFE">
        <w:rPr>
          <w:rFonts w:ascii="Verdana" w:hAnsi="Verdana"/>
          <w:sz w:val="20"/>
          <w:szCs w:val="20"/>
        </w:rPr>
        <w:br/>
        <w:t>w zł, podatek VAT w zł i cenę brutto w zł za realizację przedmiotu zamówienia</w:t>
      </w:r>
      <w:r w:rsidR="00B756B1" w:rsidRPr="002C1EFE">
        <w:rPr>
          <w:rFonts w:ascii="Verdana" w:hAnsi="Verdana" w:cs="Arial"/>
          <w:sz w:val="20"/>
          <w:szCs w:val="20"/>
        </w:rPr>
        <w:t xml:space="preserve"> – formularz ofertowy należy wypełnić według wzoru załączonego do zapytania ofertowego.</w:t>
      </w:r>
    </w:p>
    <w:p w14:paraId="57781BE1" w14:textId="77777777" w:rsidR="002B73DC" w:rsidRPr="002C1EFE" w:rsidRDefault="002B73DC" w:rsidP="002B73D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dołączenia podpisanego </w:t>
      </w:r>
      <w:bookmarkStart w:id="0" w:name="_Hlk108601277"/>
      <w:r w:rsidRPr="002C1EFE">
        <w:rPr>
          <w:rFonts w:ascii="Verdana" w:hAnsi="Verdana"/>
          <w:sz w:val="20"/>
          <w:szCs w:val="20"/>
        </w:rPr>
        <w:t>oświadczenia dotyczącego przestrzegania przez partnerów handlowych ograniczeń wprowadzonych przez UE w związku z trwającą na Ukrainie agresją rosyjską i nałożonymi w związku z tym sankcjami gospodarczymi</w:t>
      </w:r>
      <w:bookmarkEnd w:id="0"/>
      <w:r w:rsidRPr="002C1EFE">
        <w:rPr>
          <w:rFonts w:ascii="Verdana" w:hAnsi="Verdana"/>
          <w:sz w:val="20"/>
          <w:szCs w:val="20"/>
        </w:rPr>
        <w:t xml:space="preserve">. Oświadczenie powinno być podpisane przez osobę lub osoby umocowane do reprezentacji danego podmiotu. Konieczność spełnienia w/w wymogu wynika </w:t>
      </w:r>
      <w:r w:rsidRPr="002C1EFE">
        <w:rPr>
          <w:rFonts w:ascii="Verdana" w:hAnsi="Verdana"/>
          <w:sz w:val="20"/>
          <w:szCs w:val="20"/>
        </w:rPr>
        <w:br/>
        <w:t>z opublikowanego w Dzienniku Urzędowym Unii Europejskiej „Zawiadomienia dla podmiotów gospodarczych, importerów i eksporterów".</w:t>
      </w:r>
    </w:p>
    <w:p w14:paraId="1E2FA59F" w14:textId="219DA506" w:rsidR="002B73DC" w:rsidRPr="002C1EFE" w:rsidRDefault="002B73DC" w:rsidP="002B73DC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przeprowadzenia wizji lokalnej miejsc wykonania przedmiotu zamówienia celem prawidłowego przygotowania oferty wraz z wymaganymi dokumentami, które należy dołączyć do oferty. Wykonawca zobowiązany jest zgłosić Zamawiającemu chęć przeprowadzenia wizji lokalnej na adres e-mail: </w:t>
      </w:r>
      <w:hyperlink r:id="rId5" w:history="1">
        <w:r w:rsidR="00D03E38" w:rsidRPr="00FB7232">
          <w:rPr>
            <w:rStyle w:val="Hipercze"/>
            <w:rFonts w:ascii="Verdana" w:hAnsi="Verdana"/>
            <w:sz w:val="20"/>
            <w:szCs w:val="20"/>
          </w:rPr>
          <w:t>mzimoch@eko-region.pl</w:t>
        </w:r>
      </w:hyperlink>
      <w:r w:rsidRPr="002C1EFE">
        <w:rPr>
          <w:rFonts w:ascii="Verdana" w:hAnsi="Verdana"/>
          <w:sz w:val="20"/>
          <w:szCs w:val="20"/>
        </w:rPr>
        <w:t xml:space="preserve"> lub telefonicznie bądź za pośrednictwem platformy zakupowej.</w:t>
      </w:r>
    </w:p>
    <w:p w14:paraId="544AAEA5" w14:textId="13589948" w:rsidR="002B73DC" w:rsidRPr="002C1EFE" w:rsidRDefault="002B73DC" w:rsidP="002B73DC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Data wizji lokalnej </w:t>
      </w:r>
      <w:r w:rsidR="00B756B1" w:rsidRPr="002C1EFE">
        <w:rPr>
          <w:rFonts w:ascii="Verdana" w:hAnsi="Verdana"/>
          <w:sz w:val="20"/>
          <w:szCs w:val="20"/>
        </w:rPr>
        <w:t xml:space="preserve">dla każdej lokalizacji </w:t>
      </w:r>
      <w:r w:rsidRPr="002C1EFE">
        <w:rPr>
          <w:rFonts w:ascii="Verdana" w:hAnsi="Verdana"/>
          <w:sz w:val="20"/>
          <w:szCs w:val="20"/>
        </w:rPr>
        <w:t>zostanie wyznaczona przez Zamawiającego.</w:t>
      </w:r>
    </w:p>
    <w:p w14:paraId="7866E5EC" w14:textId="5C917BE4" w:rsidR="002B73DC" w:rsidRPr="002C1EFE" w:rsidRDefault="002B73DC" w:rsidP="002B73DC">
      <w:pPr>
        <w:pStyle w:val="Akapitzlist"/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Wykonawca otrzyma potwierdzenie odbycia wizji lokalnej w każdym obiekcie Zamawiającego. </w:t>
      </w:r>
    </w:p>
    <w:p w14:paraId="7A7F95C8" w14:textId="77777777" w:rsidR="00B756B1" w:rsidRPr="002C1EFE" w:rsidRDefault="00B756B1" w:rsidP="00B756B1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C1EFE">
        <w:rPr>
          <w:rFonts w:ascii="Verdana" w:eastAsia="Calibri" w:hAnsi="Verdana" w:cs="Times New Roman"/>
          <w:sz w:val="20"/>
          <w:szCs w:val="20"/>
        </w:rPr>
        <w:t xml:space="preserve">dołączenia </w:t>
      </w:r>
      <w:r w:rsidRPr="002C1EFE">
        <w:rPr>
          <w:rFonts w:ascii="Verdana" w:eastAsia="Times New Roman" w:hAnsi="Verdana" w:cs="Arial"/>
          <w:sz w:val="20"/>
          <w:szCs w:val="20"/>
        </w:rPr>
        <w:t>świadectwa kwalifikacyjnego SEP, w tym swoich pracowników na stanowisku Eksploatacji i Dozoru dla Grupy 1 i Grupy 2 uprawniające do pomiarów urządzeń, instalacji i sieci elektroenergetycznych (G1) oraz urządzeń wytwarzających, przetwarzających, przesyłających i zużywających ciepło (G2);</w:t>
      </w:r>
    </w:p>
    <w:p w14:paraId="1F59044E" w14:textId="77777777" w:rsidR="00B756B1" w:rsidRPr="002C1EFE" w:rsidRDefault="00B756B1" w:rsidP="00B756B1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C1EFE">
        <w:rPr>
          <w:rFonts w:ascii="Verdana" w:eastAsia="Times New Roman" w:hAnsi="Verdana" w:cs="Arial"/>
          <w:sz w:val="20"/>
          <w:szCs w:val="20"/>
        </w:rPr>
        <w:t>dołączenia świadectwa wzorcowania dla kamery termowizyjnej - b</w:t>
      </w:r>
      <w:r w:rsidRPr="002C1EFE">
        <w:rPr>
          <w:rFonts w:ascii="Verdana" w:hAnsi="Verdana" w:cs="Arial"/>
          <w:sz w:val="20"/>
          <w:szCs w:val="20"/>
        </w:rPr>
        <w:t>adanie termowizyjne winny być prowadzone przez Wykonawcę za pomocą kamery termowizyjnej dużej rozdzielczości, a w razie potrzeby z użyciem odpowiedniego teleobiektywu umożliwiającego szybkie wykrycie i zlokalizowanie usterek i anomalii technicznych.</w:t>
      </w:r>
    </w:p>
    <w:p w14:paraId="650162B8" w14:textId="2541549C" w:rsidR="00B756B1" w:rsidRPr="002C1EFE" w:rsidRDefault="00B756B1" w:rsidP="00B756B1">
      <w:pPr>
        <w:pStyle w:val="Akapitzlist"/>
        <w:spacing w:after="0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2C1EFE">
        <w:rPr>
          <w:rFonts w:ascii="Verdana" w:hAnsi="Verdana" w:cs="Arial"/>
          <w:sz w:val="20"/>
          <w:szCs w:val="20"/>
        </w:rPr>
        <w:t>Kamera winna charakteryzować się m.in. następującymi parametrami (parametry minimalne):</w:t>
      </w:r>
    </w:p>
    <w:tbl>
      <w:tblPr>
        <w:tblW w:w="4611" w:type="pct"/>
        <w:tblCellSpacing w:w="7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310"/>
        <w:gridCol w:w="4041"/>
      </w:tblGrid>
      <w:tr w:rsidR="00B756B1" w:rsidRPr="002C1EFE" w14:paraId="53F0FE1B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3508DC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Rodzaj detektora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1957E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320x240</w:t>
            </w:r>
          </w:p>
        </w:tc>
      </w:tr>
      <w:tr w:rsidR="00B756B1" w:rsidRPr="002C1EFE" w14:paraId="01F88694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1365C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Zakres spektralny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5E7C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8~14 µm</w:t>
            </w:r>
          </w:p>
        </w:tc>
      </w:tr>
      <w:tr w:rsidR="00B756B1" w:rsidRPr="002C1EFE" w14:paraId="7982BC4E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F92D7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Rozmiar piksela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108FE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25 µm</w:t>
            </w:r>
          </w:p>
        </w:tc>
      </w:tr>
      <w:tr w:rsidR="00B756B1" w:rsidRPr="002C1EFE" w14:paraId="340CB309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EF9D8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Czułość termiczna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39089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60 </w:t>
            </w:r>
            <w:proofErr w:type="spellStart"/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mK</w:t>
            </w:r>
            <w:proofErr w:type="spellEnd"/>
          </w:p>
        </w:tc>
      </w:tr>
      <w:tr w:rsidR="00B756B1" w:rsidRPr="002C1EFE" w14:paraId="376C8780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D1CE2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Ustawianie ostrości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A0848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Stała ogniskowa</w:t>
            </w:r>
          </w:p>
        </w:tc>
      </w:tr>
      <w:tr w:rsidR="00B756B1" w:rsidRPr="002C1EFE" w14:paraId="49F5636A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70F11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IFOV (obiektyw standardowy)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9E9A7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2.33 </w:t>
            </w:r>
            <w:proofErr w:type="spellStart"/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mrad</w:t>
            </w:r>
            <w:proofErr w:type="spellEnd"/>
          </w:p>
        </w:tc>
      </w:tr>
      <w:tr w:rsidR="00B756B1" w:rsidRPr="002C1EFE" w14:paraId="5DC9DAE1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3B8BD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Ostrość min. (obiektyw standardowy)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325B1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0.5 m</w:t>
            </w:r>
          </w:p>
        </w:tc>
      </w:tr>
      <w:tr w:rsidR="00B756B1" w:rsidRPr="002C1EFE" w14:paraId="13EF2BAA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DED2F1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Obiektyw (pole widzenia/ogniskowa)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F1BED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42.5°*32.5°/7 mm</w:t>
            </w:r>
          </w:p>
        </w:tc>
      </w:tr>
      <w:tr w:rsidR="00B756B1" w:rsidRPr="002C1EFE" w14:paraId="26B348D8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AE70F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lastRenderedPageBreak/>
              <w:t>Wyświetlacz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EFD2B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3.5", LCD wysokiej jasności</w:t>
            </w:r>
          </w:p>
        </w:tc>
      </w:tr>
      <w:tr w:rsidR="00B756B1" w:rsidRPr="002C1EFE" w14:paraId="4D4712F3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E4170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Tryb obrazu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13DA8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 xml:space="preserve">IR / Wizualny / MIF / </w:t>
            </w:r>
            <w:proofErr w:type="spellStart"/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PiP</w:t>
            </w:r>
            <w:proofErr w:type="spellEnd"/>
          </w:p>
        </w:tc>
      </w:tr>
      <w:tr w:rsidR="00B756B1" w:rsidRPr="002C1EFE" w14:paraId="65B374B0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EC19B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Zoom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61C2B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x2 / x4</w:t>
            </w:r>
          </w:p>
        </w:tc>
      </w:tr>
      <w:tr w:rsidR="00B756B1" w:rsidRPr="002C1EFE" w14:paraId="0C3D2968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06053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Zakres temperatur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CC2892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-20°C - 35°C</w:t>
            </w:r>
          </w:p>
        </w:tc>
      </w:tr>
      <w:tr w:rsidR="00B756B1" w:rsidRPr="002C1EFE" w14:paraId="39B7CD0E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A2F62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Dokładność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89B6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±2°C lub 2% odczytu (dla temp. otoczenia pomiędzy 15°C - 35°C</w:t>
            </w: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br/>
              <w:t>i temp. obiektu powyżej 0°C)</w:t>
            </w:r>
          </w:p>
        </w:tc>
      </w:tr>
      <w:tr w:rsidR="00B756B1" w:rsidRPr="002C1EFE" w14:paraId="3932F7EB" w14:textId="77777777" w:rsidTr="00CA1285">
        <w:trPr>
          <w:tblCellSpacing w:w="7" w:type="dxa"/>
        </w:trPr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265EE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Tryb analizy obrazu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D4A95" w14:textId="77777777" w:rsidR="00B756B1" w:rsidRPr="002C1EFE" w:rsidRDefault="00B756B1" w:rsidP="00CA1285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  <w:lang w:eastAsia="pl-PL"/>
              </w:rPr>
            </w:pPr>
            <w:r w:rsidRPr="002C1EFE">
              <w:rPr>
                <w:rFonts w:ascii="Verdana" w:hAnsi="Verdana" w:cs="Times New Roman"/>
                <w:sz w:val="20"/>
                <w:szCs w:val="20"/>
                <w:lang w:eastAsia="pl-PL"/>
              </w:rPr>
              <w:t>Wskazanie temp.: min, max. alarm temp.</w:t>
            </w:r>
          </w:p>
        </w:tc>
      </w:tr>
    </w:tbl>
    <w:p w14:paraId="3005A1BC" w14:textId="77777777" w:rsidR="00B756B1" w:rsidRPr="002C1EFE" w:rsidRDefault="00B756B1" w:rsidP="00B756B1">
      <w:p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</w:p>
    <w:p w14:paraId="28900E94" w14:textId="77777777" w:rsidR="002B73DC" w:rsidRPr="002C1EFE" w:rsidRDefault="002B73DC" w:rsidP="002B73DC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>Spis dokumentów koniecznych do złożenia przez Wykonawcę:</w:t>
      </w:r>
    </w:p>
    <w:p w14:paraId="362AFEAD" w14:textId="77777777" w:rsidR="002B73DC" w:rsidRPr="002C1EFE" w:rsidRDefault="002B73DC" w:rsidP="002B73DC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2C1EFE">
        <w:rPr>
          <w:rFonts w:ascii="Verdana" w:eastAsia="Courier New" w:hAnsi="Verdana" w:cs="Calibri"/>
          <w:sz w:val="20"/>
          <w:szCs w:val="20"/>
        </w:rPr>
        <w:t>formularz ofertowy.</w:t>
      </w:r>
    </w:p>
    <w:p w14:paraId="0611BB8C" w14:textId="7154ADE4" w:rsidR="002B73DC" w:rsidRPr="002C1EFE" w:rsidRDefault="002B73DC" w:rsidP="002B73DC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 xml:space="preserve">oświadczenie dotyczące przestrzegania przez partnerów handlowych ograniczeń wprowadzonych przez UE w związku z trwającą na Ukrainie agresją rosyjską </w:t>
      </w:r>
      <w:r w:rsidRPr="002C1EFE">
        <w:rPr>
          <w:rFonts w:ascii="Verdana" w:hAnsi="Verdana"/>
          <w:sz w:val="20"/>
          <w:szCs w:val="20"/>
        </w:rPr>
        <w:br/>
        <w:t>i nałożonymi w związku z tym sankcjami gospodarczymi.</w:t>
      </w:r>
    </w:p>
    <w:p w14:paraId="31362751" w14:textId="07488E02" w:rsidR="002B73DC" w:rsidRPr="002C1EFE" w:rsidRDefault="002B73DC" w:rsidP="002B73DC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>potwierdzenie odbycia wizji lokalnej</w:t>
      </w:r>
      <w:r w:rsidR="00B756B1" w:rsidRPr="002C1EFE">
        <w:rPr>
          <w:rFonts w:ascii="Verdana" w:hAnsi="Verdana"/>
          <w:sz w:val="20"/>
          <w:szCs w:val="20"/>
        </w:rPr>
        <w:t xml:space="preserve"> dla każdej lokalizacji Zamawiającego.</w:t>
      </w:r>
    </w:p>
    <w:p w14:paraId="08224D0C" w14:textId="77777777" w:rsidR="002B73DC" w:rsidRPr="002C1EFE" w:rsidRDefault="00DD7164" w:rsidP="002B73DC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eastAsia="Courier New" w:hAnsi="Verdana" w:cs="Calibri"/>
          <w:sz w:val="20"/>
          <w:szCs w:val="20"/>
        </w:rPr>
      </w:pPr>
      <w:r w:rsidRPr="002C1EFE">
        <w:rPr>
          <w:rFonts w:ascii="Verdana" w:eastAsia="Times New Roman" w:hAnsi="Verdana" w:cs="Arial"/>
          <w:sz w:val="20"/>
          <w:szCs w:val="20"/>
        </w:rPr>
        <w:t>kserokopię świadectwa kwalifikacyjnego SEP, w tym swoich pracowników na stanowisku Eksploatacji i Dozoru dla Grupy 1 i Grupy 2 uprawniające do pomiarów urządzeń, instalacji i sieci elektroenergetycznych (G1) oraz urządzeń wytwarzających, przetwarzających, przesyłających i zużywających ciepło (G2);</w:t>
      </w:r>
    </w:p>
    <w:p w14:paraId="3647DB83" w14:textId="434E2AEF" w:rsidR="00BA0A59" w:rsidRPr="002C1EFE" w:rsidRDefault="00DD7164" w:rsidP="00B756B1">
      <w:pPr>
        <w:pStyle w:val="Akapitzlist"/>
        <w:numPr>
          <w:ilvl w:val="0"/>
          <w:numId w:val="8"/>
        </w:numPr>
        <w:tabs>
          <w:tab w:val="left" w:pos="3828"/>
        </w:tabs>
        <w:spacing w:after="0"/>
        <w:ind w:left="851"/>
        <w:jc w:val="both"/>
        <w:rPr>
          <w:rFonts w:ascii="Verdana" w:hAnsi="Verdana"/>
          <w:sz w:val="20"/>
          <w:szCs w:val="20"/>
        </w:rPr>
      </w:pPr>
      <w:r w:rsidRPr="002C1EFE">
        <w:rPr>
          <w:rFonts w:ascii="Verdana" w:eastAsia="Times New Roman" w:hAnsi="Verdana" w:cs="Arial"/>
          <w:sz w:val="20"/>
          <w:szCs w:val="20"/>
        </w:rPr>
        <w:t>świadectwo wzorcowania dla kamery termowizyjnej</w:t>
      </w:r>
      <w:r w:rsidR="002B73DC" w:rsidRPr="002C1EFE">
        <w:rPr>
          <w:rFonts w:ascii="Verdana" w:eastAsia="Times New Roman" w:hAnsi="Verdana" w:cs="Arial"/>
          <w:sz w:val="20"/>
          <w:szCs w:val="20"/>
        </w:rPr>
        <w:t xml:space="preserve"> - b</w:t>
      </w:r>
      <w:r w:rsidR="002B73DC" w:rsidRPr="002C1EFE">
        <w:rPr>
          <w:rFonts w:ascii="Verdana" w:hAnsi="Verdana" w:cs="Arial"/>
          <w:sz w:val="20"/>
          <w:szCs w:val="20"/>
        </w:rPr>
        <w:t xml:space="preserve">adanie termowizyjne winny być prowadzone przez Wykonawcę za pomocą kamery termowizyjnej dużej rozdzielczości, a w razie potrzeby z użyciem odpowiedniego teleobiektywu umożliwiającego szybkie wykrycie i zlokalizowanie usterek i anomalii technicznych. </w:t>
      </w:r>
    </w:p>
    <w:p w14:paraId="28598C6D" w14:textId="77777777" w:rsidR="000411FA" w:rsidRPr="002C1EFE" w:rsidRDefault="000411FA" w:rsidP="00C72C27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32100AC" w14:textId="400FD350" w:rsidR="001A1266" w:rsidRPr="002C1EFE" w:rsidRDefault="001A1266" w:rsidP="002B73DC">
      <w:pPr>
        <w:pStyle w:val="Akapitzlist"/>
        <w:numPr>
          <w:ilvl w:val="0"/>
          <w:numId w:val="6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 w:rsidRPr="002C1EFE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144DE518" w14:textId="77777777" w:rsidR="002B73DC" w:rsidRPr="002C1EFE" w:rsidRDefault="001A1266" w:rsidP="002B73DC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2C1EFE">
        <w:rPr>
          <w:rFonts w:ascii="Verdana" w:eastAsiaTheme="minorEastAsia" w:hAnsi="Verdana"/>
          <w:sz w:val="20"/>
          <w:szCs w:val="20"/>
          <w:lang w:eastAsia="pl-PL"/>
        </w:rPr>
        <w:t>Wszelkie propozycje zmian do projektu umowy można przesyłać maksymalnie do ostatniego dnia składania ofert.</w:t>
      </w:r>
    </w:p>
    <w:p w14:paraId="6C2081DA" w14:textId="2E4B2F6E" w:rsidR="002B73DC" w:rsidRPr="002C1EFE" w:rsidRDefault="001A1266" w:rsidP="002B73DC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2C1EFE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B756B1" w:rsidRPr="002C1EFE">
        <w:rPr>
          <w:rFonts w:ascii="Verdana" w:eastAsiaTheme="minorEastAsia" w:hAnsi="Verdana"/>
          <w:sz w:val="20"/>
          <w:szCs w:val="20"/>
          <w:lang w:eastAsia="pl-PL"/>
        </w:rPr>
        <w:t>do ostatniego dnia składania ofert</w:t>
      </w:r>
      <w:r w:rsidRPr="002C1EFE">
        <w:rPr>
          <w:rFonts w:ascii="Verdana" w:eastAsiaTheme="minorEastAsia" w:hAnsi="Verdana"/>
          <w:sz w:val="20"/>
          <w:szCs w:val="20"/>
          <w:lang w:eastAsia="pl-PL"/>
        </w:rPr>
        <w:t>.</w:t>
      </w:r>
    </w:p>
    <w:p w14:paraId="4EEBDD0E" w14:textId="57612223" w:rsidR="00E32132" w:rsidRPr="002C1EFE" w:rsidRDefault="00CD0FD5" w:rsidP="002B73DC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2C1EFE">
        <w:rPr>
          <w:rFonts w:ascii="Verdana" w:hAnsi="Verdana"/>
          <w:sz w:val="20"/>
          <w:szCs w:val="20"/>
        </w:rPr>
        <w:t xml:space="preserve">Wynagrodzenie płatne będzie </w:t>
      </w:r>
      <w:r w:rsidRPr="002C1EFE">
        <w:rPr>
          <w:rFonts w:ascii="Verdana" w:hAnsi="Verdana" w:cs="Verdana"/>
          <w:sz w:val="20"/>
          <w:szCs w:val="20"/>
        </w:rPr>
        <w:t xml:space="preserve">po </w:t>
      </w:r>
      <w:r w:rsidR="00DD7164" w:rsidRPr="002C1EFE">
        <w:rPr>
          <w:rFonts w:ascii="Verdana" w:hAnsi="Verdana" w:cs="Verdana"/>
          <w:sz w:val="20"/>
          <w:szCs w:val="20"/>
        </w:rPr>
        <w:t>wykonaniu badań na każdym z obiektów Zamawiającego</w:t>
      </w:r>
      <w:r w:rsidRPr="002C1EFE">
        <w:rPr>
          <w:rFonts w:ascii="Verdana" w:hAnsi="Verdana" w:cs="Verdana"/>
          <w:sz w:val="20"/>
          <w:szCs w:val="20"/>
        </w:rPr>
        <w:t>.</w:t>
      </w:r>
    </w:p>
    <w:p w14:paraId="3A0E90AF" w14:textId="77777777" w:rsidR="00DD7164" w:rsidRPr="002C1EFE" w:rsidRDefault="00DD7164" w:rsidP="00C72C27">
      <w:pPr>
        <w:spacing w:after="0" w:line="276" w:lineRule="auto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08EE8C72" w14:textId="0DCE71F5" w:rsidR="00E32BB2" w:rsidRPr="002C1EFE" w:rsidRDefault="00E32BB2" w:rsidP="002B73D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2C1EFE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26AA542D" w14:textId="1189EDF6" w:rsidR="006A5BD8" w:rsidRPr="002C1EFE" w:rsidRDefault="008D5A87" w:rsidP="00C72C27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2C1EFE">
        <w:rPr>
          <w:rFonts w:ascii="Verdana" w:hAnsi="Verdana" w:cs="Arial"/>
          <w:sz w:val="20"/>
          <w:szCs w:val="20"/>
        </w:rPr>
        <w:t>Kryterium wybor</w:t>
      </w:r>
      <w:r w:rsidR="004539F5" w:rsidRPr="002C1EFE">
        <w:rPr>
          <w:rFonts w:ascii="Verdana" w:hAnsi="Verdana" w:cs="Arial"/>
          <w:sz w:val="20"/>
          <w:szCs w:val="20"/>
        </w:rPr>
        <w:t>u</w:t>
      </w:r>
      <w:r w:rsidRPr="002C1EFE">
        <w:rPr>
          <w:rFonts w:ascii="Verdana" w:hAnsi="Verdana" w:cs="Arial"/>
          <w:sz w:val="20"/>
          <w:szCs w:val="20"/>
        </w:rPr>
        <w:t xml:space="preserve"> Wykonawcy stanowić będzie najniższa cena</w:t>
      </w:r>
      <w:r w:rsidR="00C57B7C">
        <w:rPr>
          <w:rFonts w:ascii="Verdana" w:hAnsi="Verdana" w:cs="Arial"/>
          <w:sz w:val="20"/>
          <w:szCs w:val="20"/>
        </w:rPr>
        <w:t xml:space="preserve"> </w:t>
      </w:r>
      <w:r w:rsidR="00C57B7C" w:rsidRPr="00135585">
        <w:rPr>
          <w:rFonts w:ascii="Verdana" w:hAnsi="Verdana" w:cs="Arial"/>
          <w:sz w:val="20"/>
          <w:szCs w:val="20"/>
        </w:rPr>
        <w:t>netto</w:t>
      </w:r>
      <w:r w:rsidR="002C5066" w:rsidRPr="00135585">
        <w:rPr>
          <w:rFonts w:ascii="Verdana" w:hAnsi="Verdana" w:cs="Arial"/>
          <w:sz w:val="20"/>
          <w:szCs w:val="20"/>
        </w:rPr>
        <w:t>.</w:t>
      </w:r>
      <w:r w:rsidR="002C5066" w:rsidRPr="002C1EFE">
        <w:rPr>
          <w:rFonts w:ascii="Verdana" w:hAnsi="Verdana" w:cs="Arial"/>
          <w:sz w:val="20"/>
          <w:szCs w:val="20"/>
        </w:rPr>
        <w:t xml:space="preserve"> Oferta z najniższą ceną </w:t>
      </w:r>
      <w:r w:rsidR="00C57B7C" w:rsidRPr="00135585">
        <w:rPr>
          <w:rFonts w:ascii="Verdana" w:hAnsi="Verdana" w:cs="Arial"/>
          <w:sz w:val="20"/>
          <w:szCs w:val="20"/>
        </w:rPr>
        <w:t>netto</w:t>
      </w:r>
      <w:r w:rsidR="00C57B7C">
        <w:rPr>
          <w:rFonts w:ascii="Verdana" w:hAnsi="Verdana" w:cs="Arial"/>
          <w:sz w:val="20"/>
          <w:szCs w:val="20"/>
        </w:rPr>
        <w:t xml:space="preserve"> </w:t>
      </w:r>
      <w:r w:rsidR="002C5066" w:rsidRPr="002C1EFE">
        <w:rPr>
          <w:rFonts w:ascii="Verdana" w:hAnsi="Verdana" w:cs="Arial"/>
          <w:sz w:val="20"/>
          <w:szCs w:val="20"/>
        </w:rPr>
        <w:t>musi spełniać wymagania przedstawione w zapytaniu ofertowym</w:t>
      </w:r>
      <w:r w:rsidR="00FE3FE4" w:rsidRPr="002C1EFE">
        <w:rPr>
          <w:rFonts w:ascii="Verdana" w:hAnsi="Verdana" w:cs="Arial"/>
          <w:sz w:val="20"/>
          <w:szCs w:val="20"/>
        </w:rPr>
        <w:t>.</w:t>
      </w:r>
    </w:p>
    <w:p w14:paraId="7D412102" w14:textId="77777777" w:rsidR="00C72C27" w:rsidRPr="002C1EFE" w:rsidRDefault="00C72C27" w:rsidP="00C72C27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AA84A9B" w14:textId="37677522" w:rsidR="0073016C" w:rsidRPr="002C1EFE" w:rsidRDefault="0073016C" w:rsidP="002B73DC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2C1EFE">
        <w:rPr>
          <w:rFonts w:ascii="Verdana" w:hAnsi="Verdana"/>
          <w:b/>
          <w:bCs/>
          <w:sz w:val="20"/>
          <w:szCs w:val="20"/>
        </w:rPr>
        <w:t>Wybór oferty:</w:t>
      </w:r>
    </w:p>
    <w:p w14:paraId="10EE571B" w14:textId="10A16531" w:rsidR="001A0158" w:rsidRDefault="00216750" w:rsidP="00C72C2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2C1EFE">
        <w:rPr>
          <w:rFonts w:ascii="Verdana" w:hAnsi="Verdana"/>
          <w:sz w:val="20"/>
          <w:szCs w:val="20"/>
        </w:rPr>
        <w:t>Z Wykonawcą, który przedstawi najniższą cenę</w:t>
      </w:r>
      <w:r w:rsidR="00E6576B" w:rsidRPr="002C1EFE">
        <w:rPr>
          <w:rFonts w:ascii="Verdana" w:hAnsi="Verdana"/>
          <w:sz w:val="20"/>
          <w:szCs w:val="20"/>
        </w:rPr>
        <w:t xml:space="preserve"> </w:t>
      </w:r>
      <w:r w:rsidR="00C57B7C" w:rsidRPr="00135585">
        <w:rPr>
          <w:rFonts w:ascii="Verdana" w:hAnsi="Verdana"/>
          <w:sz w:val="20"/>
          <w:szCs w:val="20"/>
        </w:rPr>
        <w:t>netto</w:t>
      </w:r>
      <w:r w:rsidR="00C57B7C">
        <w:rPr>
          <w:rFonts w:ascii="Verdana" w:hAnsi="Verdana"/>
          <w:sz w:val="20"/>
          <w:szCs w:val="20"/>
        </w:rPr>
        <w:t xml:space="preserve"> </w:t>
      </w:r>
      <w:r w:rsidRPr="002C1EFE">
        <w:rPr>
          <w:rFonts w:ascii="Verdana" w:hAnsi="Verdana"/>
          <w:sz w:val="20"/>
          <w:szCs w:val="20"/>
        </w:rPr>
        <w:t xml:space="preserve">zostanie zawarta umowa w miejscu </w:t>
      </w:r>
      <w:r w:rsidR="004677DE" w:rsidRPr="002C1EFE">
        <w:rPr>
          <w:rFonts w:ascii="Verdana" w:hAnsi="Verdana"/>
          <w:sz w:val="20"/>
          <w:szCs w:val="20"/>
        </w:rPr>
        <w:br/>
      </w:r>
      <w:r w:rsidRPr="002C1EFE">
        <w:rPr>
          <w:rFonts w:ascii="Verdana" w:hAnsi="Verdana"/>
          <w:sz w:val="20"/>
          <w:szCs w:val="20"/>
        </w:rPr>
        <w:t xml:space="preserve">i </w:t>
      </w:r>
      <w:r w:rsidR="00E6576B" w:rsidRPr="002C1EFE">
        <w:rPr>
          <w:rFonts w:ascii="Verdana" w:hAnsi="Verdana"/>
          <w:sz w:val="20"/>
          <w:szCs w:val="20"/>
        </w:rPr>
        <w:t>terminie</w:t>
      </w:r>
      <w:r w:rsidRPr="002C1EFE">
        <w:rPr>
          <w:rFonts w:ascii="Verdana" w:hAnsi="Verdana"/>
          <w:sz w:val="20"/>
          <w:szCs w:val="20"/>
        </w:rPr>
        <w:t xml:space="preserve"> wyznaczonym przez Zamawiającego. </w:t>
      </w:r>
      <w:r w:rsidR="001A0158" w:rsidRPr="002C1EFE">
        <w:rPr>
          <w:rFonts w:ascii="Verdana" w:hAnsi="Verdana"/>
          <w:sz w:val="20"/>
          <w:szCs w:val="20"/>
        </w:rPr>
        <w:t>Zaznacza się, że Zamawiający uprawniony jest do unieważnienia postępowania i niedokonania wyboru Wykonawcy spośród złożonych ofert.</w:t>
      </w:r>
      <w:r w:rsidR="001A0158" w:rsidRPr="000751D2">
        <w:rPr>
          <w:rFonts w:ascii="Verdana" w:hAnsi="Verdana"/>
          <w:sz w:val="20"/>
          <w:szCs w:val="20"/>
        </w:rPr>
        <w:t xml:space="preserve"> </w:t>
      </w:r>
    </w:p>
    <w:p w14:paraId="4EE24E5C" w14:textId="5AE4F3B7" w:rsidR="002B73DC" w:rsidRDefault="002B73DC" w:rsidP="00C72C2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C669A96" w14:textId="27451D92" w:rsidR="002B73DC" w:rsidRDefault="002B73DC" w:rsidP="00C72C2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18C42E8" w14:textId="1CEF8218" w:rsidR="002B73DC" w:rsidRDefault="002B73DC" w:rsidP="00C72C2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2B7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65D"/>
    <w:multiLevelType w:val="hybridMultilevel"/>
    <w:tmpl w:val="0EA8B3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F6CE0"/>
    <w:multiLevelType w:val="hybridMultilevel"/>
    <w:tmpl w:val="AFEEF212"/>
    <w:lvl w:ilvl="0" w:tplc="63A8B3E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13C00"/>
    <w:multiLevelType w:val="hybridMultilevel"/>
    <w:tmpl w:val="28E2DD34"/>
    <w:lvl w:ilvl="0" w:tplc="14C8950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2EEA"/>
    <w:multiLevelType w:val="hybridMultilevel"/>
    <w:tmpl w:val="017C4CB4"/>
    <w:lvl w:ilvl="0" w:tplc="101EA1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E58"/>
    <w:multiLevelType w:val="hybridMultilevel"/>
    <w:tmpl w:val="954AD206"/>
    <w:lvl w:ilvl="0" w:tplc="D7E2B286">
      <w:start w:val="1"/>
      <w:numFmt w:val="decimal"/>
      <w:lvlText w:val="%1."/>
      <w:lvlJc w:val="left"/>
      <w:pPr>
        <w:ind w:left="644" w:hanging="360"/>
      </w:pPr>
      <w:rPr>
        <w:rFonts w:ascii="Verdana" w:eastAsia="Times New Roman" w:hAnsi="Verdana" w:cs="Arial"/>
      </w:rPr>
    </w:lvl>
    <w:lvl w:ilvl="1" w:tplc="BDEEC4B6">
      <w:start w:val="1"/>
      <w:numFmt w:val="lowerLetter"/>
      <w:lvlText w:val="%2)"/>
      <w:lvlJc w:val="left"/>
      <w:pPr>
        <w:ind w:left="1364" w:hanging="360"/>
      </w:pPr>
      <w:rPr>
        <w:rFonts w:ascii="Verdana" w:eastAsia="Times New Roman" w:hAnsi="Verdana" w:cs="Arial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30BE8"/>
    <w:multiLevelType w:val="hybridMultilevel"/>
    <w:tmpl w:val="DFB027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43648C"/>
    <w:multiLevelType w:val="hybridMultilevel"/>
    <w:tmpl w:val="4566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F3FD4"/>
    <w:multiLevelType w:val="multilevel"/>
    <w:tmpl w:val="5388F7A0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ascii="Verdana" w:eastAsiaTheme="minorHAnsi" w:hAnsi="Verdana" w:cs="Arial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03E54"/>
    <w:multiLevelType w:val="hybridMultilevel"/>
    <w:tmpl w:val="3004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72A15BF9"/>
    <w:multiLevelType w:val="hybridMultilevel"/>
    <w:tmpl w:val="07ACC5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00EFB"/>
    <w:multiLevelType w:val="hybridMultilevel"/>
    <w:tmpl w:val="9F144E02"/>
    <w:lvl w:ilvl="0" w:tplc="F8126452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707CB"/>
    <w:multiLevelType w:val="hybridMultilevel"/>
    <w:tmpl w:val="1C02C0B2"/>
    <w:lvl w:ilvl="0" w:tplc="03567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24"/>
  </w:num>
  <w:num w:numId="2" w16cid:durableId="1741369572">
    <w:abstractNumId w:val="17"/>
  </w:num>
  <w:num w:numId="3" w16cid:durableId="1184586177">
    <w:abstractNumId w:val="4"/>
  </w:num>
  <w:num w:numId="4" w16cid:durableId="2561501">
    <w:abstractNumId w:val="6"/>
  </w:num>
  <w:num w:numId="5" w16cid:durableId="1989431214">
    <w:abstractNumId w:val="27"/>
  </w:num>
  <w:num w:numId="6" w16cid:durableId="1387727500">
    <w:abstractNumId w:val="18"/>
  </w:num>
  <w:num w:numId="7" w16cid:durableId="1822454829">
    <w:abstractNumId w:val="26"/>
  </w:num>
  <w:num w:numId="8" w16cid:durableId="902368258">
    <w:abstractNumId w:val="19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6"/>
  </w:num>
  <w:num w:numId="11" w16cid:durableId="1580169013">
    <w:abstractNumId w:val="20"/>
  </w:num>
  <w:num w:numId="12" w16cid:durableId="1568419503">
    <w:abstractNumId w:val="10"/>
  </w:num>
  <w:num w:numId="13" w16cid:durableId="759568099">
    <w:abstractNumId w:val="23"/>
  </w:num>
  <w:num w:numId="14" w16cid:durableId="882181573">
    <w:abstractNumId w:val="12"/>
  </w:num>
  <w:num w:numId="15" w16cid:durableId="1833327009">
    <w:abstractNumId w:val="13"/>
  </w:num>
  <w:num w:numId="16" w16cid:durableId="256911837">
    <w:abstractNumId w:val="22"/>
  </w:num>
  <w:num w:numId="17" w16cid:durableId="1119571311">
    <w:abstractNumId w:val="5"/>
  </w:num>
  <w:num w:numId="18" w16cid:durableId="865362199">
    <w:abstractNumId w:val="1"/>
  </w:num>
  <w:num w:numId="19" w16cid:durableId="540750197">
    <w:abstractNumId w:val="2"/>
  </w:num>
  <w:num w:numId="20" w16cid:durableId="104926419">
    <w:abstractNumId w:val="14"/>
  </w:num>
  <w:num w:numId="21" w16cid:durableId="62678412">
    <w:abstractNumId w:val="29"/>
  </w:num>
  <w:num w:numId="22" w16cid:durableId="763913331">
    <w:abstractNumId w:val="21"/>
  </w:num>
  <w:num w:numId="23" w16cid:durableId="709108811">
    <w:abstractNumId w:val="25"/>
  </w:num>
  <w:num w:numId="24" w16cid:durableId="16766147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0024626">
    <w:abstractNumId w:val="3"/>
  </w:num>
  <w:num w:numId="26" w16cid:durableId="741483473">
    <w:abstractNumId w:val="28"/>
  </w:num>
  <w:num w:numId="27" w16cid:durableId="993486940">
    <w:abstractNumId w:val="8"/>
  </w:num>
  <w:num w:numId="28" w16cid:durableId="552161885">
    <w:abstractNumId w:val="7"/>
  </w:num>
  <w:num w:numId="29" w16cid:durableId="247274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417630">
    <w:abstractNumId w:val="15"/>
  </w:num>
  <w:num w:numId="31" w16cid:durableId="16413048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411FA"/>
    <w:rsid w:val="0005162D"/>
    <w:rsid w:val="000751D2"/>
    <w:rsid w:val="00081FED"/>
    <w:rsid w:val="000B14F6"/>
    <w:rsid w:val="000C3546"/>
    <w:rsid w:val="000E2273"/>
    <w:rsid w:val="000E6CF5"/>
    <w:rsid w:val="000E7AF5"/>
    <w:rsid w:val="00104B75"/>
    <w:rsid w:val="0012311E"/>
    <w:rsid w:val="0012339A"/>
    <w:rsid w:val="00135585"/>
    <w:rsid w:val="00155A2B"/>
    <w:rsid w:val="0019063F"/>
    <w:rsid w:val="001A0158"/>
    <w:rsid w:val="001A1266"/>
    <w:rsid w:val="001F48D2"/>
    <w:rsid w:val="00216750"/>
    <w:rsid w:val="00237189"/>
    <w:rsid w:val="002431B0"/>
    <w:rsid w:val="0026244A"/>
    <w:rsid w:val="002A401C"/>
    <w:rsid w:val="002B73DC"/>
    <w:rsid w:val="002C1EFE"/>
    <w:rsid w:val="002C5066"/>
    <w:rsid w:val="00337EAA"/>
    <w:rsid w:val="00351E7E"/>
    <w:rsid w:val="003D3BCA"/>
    <w:rsid w:val="003E6EDB"/>
    <w:rsid w:val="003E7AAC"/>
    <w:rsid w:val="00425F6F"/>
    <w:rsid w:val="00434396"/>
    <w:rsid w:val="004539F5"/>
    <w:rsid w:val="004677DE"/>
    <w:rsid w:val="004B25B4"/>
    <w:rsid w:val="004C6FBA"/>
    <w:rsid w:val="004F552D"/>
    <w:rsid w:val="0050050E"/>
    <w:rsid w:val="005221DF"/>
    <w:rsid w:val="00530C2B"/>
    <w:rsid w:val="00545B6F"/>
    <w:rsid w:val="00554BB1"/>
    <w:rsid w:val="005639E6"/>
    <w:rsid w:val="00590334"/>
    <w:rsid w:val="0059288A"/>
    <w:rsid w:val="005B62F7"/>
    <w:rsid w:val="005C057E"/>
    <w:rsid w:val="0062222F"/>
    <w:rsid w:val="006A5BD8"/>
    <w:rsid w:val="006B501C"/>
    <w:rsid w:val="006F62CE"/>
    <w:rsid w:val="00717814"/>
    <w:rsid w:val="0073016C"/>
    <w:rsid w:val="00772E35"/>
    <w:rsid w:val="007B66B7"/>
    <w:rsid w:val="007F495D"/>
    <w:rsid w:val="00845916"/>
    <w:rsid w:val="00884509"/>
    <w:rsid w:val="008A3C9F"/>
    <w:rsid w:val="008D5A87"/>
    <w:rsid w:val="00950F36"/>
    <w:rsid w:val="009B4CC2"/>
    <w:rsid w:val="009C0058"/>
    <w:rsid w:val="009C7014"/>
    <w:rsid w:val="00A43CF2"/>
    <w:rsid w:val="00A65FD5"/>
    <w:rsid w:val="00B028E3"/>
    <w:rsid w:val="00B756B1"/>
    <w:rsid w:val="00B95541"/>
    <w:rsid w:val="00BA0A59"/>
    <w:rsid w:val="00C178A4"/>
    <w:rsid w:val="00C52746"/>
    <w:rsid w:val="00C57B7C"/>
    <w:rsid w:val="00C65CA3"/>
    <w:rsid w:val="00C72C27"/>
    <w:rsid w:val="00C77820"/>
    <w:rsid w:val="00C90BD5"/>
    <w:rsid w:val="00CA58E1"/>
    <w:rsid w:val="00CD0FD5"/>
    <w:rsid w:val="00D03E38"/>
    <w:rsid w:val="00D141CD"/>
    <w:rsid w:val="00D2288E"/>
    <w:rsid w:val="00D25207"/>
    <w:rsid w:val="00D57A3F"/>
    <w:rsid w:val="00D64945"/>
    <w:rsid w:val="00D8657C"/>
    <w:rsid w:val="00DD7164"/>
    <w:rsid w:val="00DE40DD"/>
    <w:rsid w:val="00E129F5"/>
    <w:rsid w:val="00E32132"/>
    <w:rsid w:val="00E32BB2"/>
    <w:rsid w:val="00E6576B"/>
    <w:rsid w:val="00E661FF"/>
    <w:rsid w:val="00F159B0"/>
    <w:rsid w:val="00F5121C"/>
    <w:rsid w:val="00F5581D"/>
    <w:rsid w:val="00F56E9A"/>
    <w:rsid w:val="00F60978"/>
    <w:rsid w:val="00F76923"/>
    <w:rsid w:val="00F92DB0"/>
    <w:rsid w:val="00FC6C44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FC6C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moch@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4</cp:revision>
  <cp:lastPrinted>2024-03-12T09:50:00Z</cp:lastPrinted>
  <dcterms:created xsi:type="dcterms:W3CDTF">2025-03-24T13:40:00Z</dcterms:created>
  <dcterms:modified xsi:type="dcterms:W3CDTF">2025-03-25T10:25:00Z</dcterms:modified>
</cp:coreProperties>
</file>