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147374CE" w:rsidR="00550AAF" w:rsidRPr="00152088" w:rsidRDefault="00A04B44" w:rsidP="00952FD8">
            <w:pPr>
              <w:spacing w:after="0" w:line="240" w:lineRule="auto"/>
              <w:jc w:val="center"/>
              <w:rPr>
                <w:rFonts w:eastAsia="Times New Roman"/>
                <w:lang w:eastAsia="pl-PL"/>
              </w:rPr>
            </w:pPr>
            <w:bookmarkStart w:id="0" w:name="_Hlk191472183"/>
            <w:bookmarkStart w:id="1" w:name="_GoBack"/>
            <w:bookmarkEnd w:id="0"/>
            <w:bookmarkEnd w:id="1"/>
            <w:r w:rsidRPr="00152088">
              <w:rPr>
                <w:rFonts w:eastAsia="Times New Roman"/>
                <w:i/>
                <w:lang w:eastAsia="pl-PL"/>
              </w:rPr>
              <w:t xml:space="preserve">Sygnatura sprawy: </w:t>
            </w:r>
            <w:r w:rsidR="00564090" w:rsidRPr="00564090">
              <w:rPr>
                <w:rFonts w:eastAsia="Times New Roman"/>
                <w:lang w:eastAsia="pl-PL"/>
              </w:rPr>
              <w:t>AMW-KANC.SZP.2712.</w:t>
            </w:r>
            <w:r w:rsidR="00740D61">
              <w:rPr>
                <w:rFonts w:eastAsia="Times New Roman"/>
                <w:b/>
                <w:lang w:eastAsia="pl-PL"/>
              </w:rPr>
              <w:t>2</w:t>
            </w:r>
            <w:r w:rsidR="00952FD8">
              <w:rPr>
                <w:rFonts w:eastAsia="Times New Roman"/>
                <w:b/>
                <w:lang w:eastAsia="pl-PL"/>
              </w:rPr>
              <w:t>5</w:t>
            </w:r>
            <w:r w:rsidR="003F7599">
              <w:rPr>
                <w:rFonts w:eastAsia="Times New Roman"/>
                <w:b/>
                <w:lang w:eastAsia="pl-PL"/>
              </w:rPr>
              <w:t>.202</w:t>
            </w:r>
            <w:r w:rsidR="00A63FF1">
              <w:rPr>
                <w:rFonts w:eastAsia="Times New Roman"/>
                <w:b/>
                <w:lang w:eastAsia="pl-PL"/>
              </w:rPr>
              <w:t>5</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D298A7" w:rsidR="00550AAF" w:rsidRPr="00152088" w:rsidRDefault="00F40C0F">
            <w:pPr>
              <w:spacing w:before="120" w:after="0" w:line="240" w:lineRule="auto"/>
              <w:jc w:val="center"/>
              <w:outlineLvl w:val="0"/>
            </w:pPr>
            <w:r w:rsidRPr="00152088">
              <w:rPr>
                <w:bCs/>
                <w:noProof/>
                <w:kern w:val="2"/>
                <w:lang w:eastAsia="pl-PL"/>
              </w:rPr>
              <w:drawing>
                <wp:anchor distT="0" distB="0" distL="114935" distR="114935" simplePos="0" relativeHeight="2" behindDoc="0" locked="0" layoutInCell="1" allowOverlap="1" wp14:anchorId="6EF13FF1" wp14:editId="51372E16">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0E8C6AE6" w:rsidR="00550AAF" w:rsidRPr="00152088" w:rsidRDefault="007B0FA8">
            <w:pPr>
              <w:spacing w:after="0" w:line="240" w:lineRule="auto"/>
              <w:jc w:val="center"/>
              <w:rPr>
                <w:bCs/>
                <w:kern w:val="2"/>
                <w:lang w:eastAsia="pl-PL"/>
              </w:rPr>
            </w:pPr>
            <w:r>
              <w:rPr>
                <w:b/>
                <w:noProof/>
                <w:lang w:eastAsia="pl-PL"/>
              </w:rPr>
              <w:drawing>
                <wp:anchor distT="0" distB="0" distL="114300" distR="114300" simplePos="0" relativeHeight="251659264" behindDoc="0" locked="0" layoutInCell="1" allowOverlap="1" wp14:anchorId="41FC5FE7" wp14:editId="1ED3B783">
                  <wp:simplePos x="0" y="0"/>
                  <wp:positionH relativeFrom="column">
                    <wp:posOffset>4357370</wp:posOffset>
                  </wp:positionH>
                  <wp:positionV relativeFrom="paragraph">
                    <wp:posOffset>53340</wp:posOffset>
                  </wp:positionV>
                  <wp:extent cx="1423035" cy="612775"/>
                  <wp:effectExtent l="0" t="0" r="571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035" cy="612775"/>
                          </a:xfrm>
                          <a:prstGeom prst="rect">
                            <a:avLst/>
                          </a:prstGeom>
                          <a:noFill/>
                        </pic:spPr>
                      </pic:pic>
                    </a:graphicData>
                  </a:graphic>
                  <wp14:sizeRelH relativeFrom="margin">
                    <wp14:pctWidth>0</wp14:pctWidth>
                  </wp14:sizeRelH>
                  <wp14:sizeRelV relativeFrom="margin">
                    <wp14:pctHeight>0</wp14:pctHeight>
                  </wp14:sizeRelV>
                </wp:anchor>
              </w:drawing>
            </w:r>
          </w:p>
          <w:p w14:paraId="58D8BDE6" w14:textId="38C680EE" w:rsidR="00550AAF" w:rsidRPr="00152088" w:rsidRDefault="007B0FA8">
            <w:pPr>
              <w:spacing w:after="0" w:line="240" w:lineRule="auto"/>
              <w:jc w:val="center"/>
              <w:rPr>
                <w:b/>
                <w:bCs/>
                <w:i/>
                <w:iCs/>
                <w:lang w:eastAsia="pl-PL"/>
              </w:rPr>
            </w:pPr>
            <w:r>
              <w:t xml:space="preserve">                                         </w:t>
            </w:r>
            <w:r w:rsidR="00A04B44" w:rsidRPr="00152088">
              <w:t>Akademia Marynarki Wojennej</w:t>
            </w:r>
            <w:r w:rsidR="00A04B44" w:rsidRPr="00152088">
              <w:rPr>
                <w:b/>
                <w:bCs/>
                <w:i/>
                <w:iCs/>
                <w:lang w:eastAsia="pl-PL"/>
              </w:rPr>
              <w:t xml:space="preserve"> </w:t>
            </w:r>
          </w:p>
          <w:p w14:paraId="0DF9FC6C" w14:textId="20B2B40C" w:rsidR="00550AAF" w:rsidRPr="00152088" w:rsidRDefault="007B0FA8">
            <w:pPr>
              <w:spacing w:after="0" w:line="240" w:lineRule="auto"/>
              <w:jc w:val="center"/>
              <w:rPr>
                <w:b/>
                <w:bCs/>
                <w:i/>
                <w:iCs/>
                <w:lang w:eastAsia="pl-PL"/>
              </w:rPr>
            </w:pPr>
            <w:r>
              <w:rPr>
                <w:b/>
              </w:rPr>
              <w:t xml:space="preserve">                                           </w:t>
            </w:r>
            <w:r w:rsidR="00A04B44" w:rsidRPr="00152088">
              <w:rPr>
                <w:b/>
              </w:rPr>
              <w:t>im. Bohaterów Westerplatte</w:t>
            </w:r>
          </w:p>
          <w:p w14:paraId="4A5562DF" w14:textId="5AC59978" w:rsidR="00550AAF" w:rsidRPr="00152088" w:rsidRDefault="007B0FA8">
            <w:pPr>
              <w:spacing w:after="0" w:line="240" w:lineRule="auto"/>
              <w:jc w:val="center"/>
              <w:rPr>
                <w:b/>
                <w:bCs/>
                <w:i/>
                <w:iCs/>
                <w:lang w:eastAsia="pl-PL"/>
              </w:rPr>
            </w:pPr>
            <w:r>
              <w:rPr>
                <w:b/>
                <w:bCs/>
                <w:i/>
                <w:iCs/>
                <w:lang w:eastAsia="pl-PL"/>
              </w:rPr>
              <w:t xml:space="preserve">                                         </w:t>
            </w:r>
            <w:r w:rsidR="00A04B44" w:rsidRPr="00152088">
              <w:rPr>
                <w:b/>
                <w:bCs/>
                <w:i/>
                <w:iCs/>
                <w:lang w:eastAsia="pl-PL"/>
              </w:rPr>
              <w:t xml:space="preserve">ul. </w:t>
            </w:r>
            <w:r w:rsidR="00A04B44" w:rsidRPr="00152088">
              <w:rPr>
                <w:b/>
                <w:i/>
              </w:rPr>
              <w:t>inż. Śmidowicza 69</w:t>
            </w:r>
          </w:p>
          <w:p w14:paraId="48BEE239" w14:textId="68C6A789" w:rsidR="00550AAF" w:rsidRPr="00616BC4" w:rsidRDefault="007B0FA8">
            <w:pPr>
              <w:spacing w:after="0" w:line="240" w:lineRule="auto"/>
              <w:jc w:val="center"/>
              <w:rPr>
                <w:rFonts w:eastAsia="Times New Roman"/>
                <w:lang w:eastAsia="pl-PL"/>
              </w:rPr>
            </w:pPr>
            <w:bookmarkStart w:id="2" w:name="OLE_LINK22"/>
            <w:bookmarkEnd w:id="2"/>
            <w:r>
              <w:rPr>
                <w:b/>
                <w:i/>
                <w:lang w:eastAsia="pl-PL"/>
              </w:rPr>
              <w:t xml:space="preserve">                                                </w:t>
            </w:r>
            <w:r w:rsidR="00A04B44" w:rsidRPr="00616BC4">
              <w:rPr>
                <w:b/>
                <w:i/>
                <w:lang w:eastAsia="pl-PL"/>
              </w:rPr>
              <w:t>81-127 GDYNIA</w:t>
            </w:r>
          </w:p>
          <w:p w14:paraId="5DF97D0C" w14:textId="28161AB2" w:rsidR="00550AAF" w:rsidRPr="00616BC4" w:rsidRDefault="007B0FA8">
            <w:pPr>
              <w:spacing w:after="0" w:line="240" w:lineRule="auto"/>
              <w:jc w:val="center"/>
              <w:rPr>
                <w:rFonts w:eastAsia="Times New Roman"/>
                <w:lang w:eastAsia="pl-PL"/>
              </w:rPr>
            </w:pPr>
            <w:r>
              <w:rPr>
                <w:rFonts w:eastAsia="Times New Roman"/>
                <w:lang w:eastAsia="pl-PL"/>
              </w:rPr>
              <w:t xml:space="preserve"> </w:t>
            </w:r>
            <w:r w:rsidR="00BF5212">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D6FB27B" w14:textId="229AA955"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225EE7CA" w14:textId="77777777" w:rsidR="0062287A" w:rsidRDefault="0062287A">
            <w:pPr>
              <w:autoSpaceDE w:val="0"/>
              <w:spacing w:after="0" w:line="240" w:lineRule="auto"/>
              <w:jc w:val="center"/>
              <w:rPr>
                <w:rFonts w:eastAsia="Times New Roman"/>
                <w:lang w:eastAsia="pl-PL"/>
              </w:rPr>
            </w:pPr>
          </w:p>
          <w:p w14:paraId="0E93E57D" w14:textId="77777777" w:rsidR="00D77FCF" w:rsidRDefault="004926EB" w:rsidP="00D77FCF">
            <w:pPr>
              <w:spacing w:after="0" w:line="247" w:lineRule="auto"/>
              <w:ind w:left="5" w:right="34" w:hanging="11"/>
              <w:jc w:val="center"/>
              <w:rPr>
                <w:rFonts w:eastAsia="Times New Roman"/>
                <w:b/>
                <w:bCs/>
                <w:color w:val="000000" w:themeColor="text1"/>
                <w:lang w:eastAsia="pl-PL"/>
              </w:rPr>
            </w:pPr>
            <w:r w:rsidRPr="004926EB">
              <w:rPr>
                <w:rFonts w:eastAsia="Times New Roman"/>
                <w:b/>
                <w:bCs/>
                <w:color w:val="000000" w:themeColor="text1"/>
                <w:lang w:eastAsia="pl-PL"/>
              </w:rPr>
              <w:t xml:space="preserve">Świadczenie usługi cateringu (przerwy kawowe oraz obiady) podczas warsztatów i zajęć realizowanych w ramach projektów Wykwalifikowane kadry dla branży OZE </w:t>
            </w:r>
          </w:p>
          <w:p w14:paraId="78B30240" w14:textId="23FB9970" w:rsidR="004926EB" w:rsidRDefault="004926EB" w:rsidP="00D77FCF">
            <w:pPr>
              <w:spacing w:after="0" w:line="247" w:lineRule="auto"/>
              <w:ind w:left="5" w:right="34" w:hanging="11"/>
              <w:jc w:val="center"/>
              <w:rPr>
                <w:rFonts w:eastAsia="Times New Roman"/>
                <w:b/>
                <w:bCs/>
                <w:color w:val="000000" w:themeColor="text1"/>
                <w:lang w:eastAsia="pl-PL"/>
              </w:rPr>
            </w:pPr>
            <w:r w:rsidRPr="004926EB">
              <w:rPr>
                <w:rFonts w:eastAsia="Times New Roman"/>
                <w:b/>
                <w:bCs/>
                <w:color w:val="000000" w:themeColor="text1"/>
                <w:lang w:eastAsia="pl-PL"/>
              </w:rPr>
              <w:t>oraz Wykwalifikowane kadry dla gospodarki</w:t>
            </w:r>
          </w:p>
          <w:p w14:paraId="063A32A9" w14:textId="77777777" w:rsidR="00D77FCF" w:rsidRDefault="00D77FCF" w:rsidP="00D77FCF">
            <w:pPr>
              <w:spacing w:after="0" w:line="247" w:lineRule="auto"/>
              <w:ind w:left="5" w:right="34" w:hanging="11"/>
              <w:jc w:val="center"/>
              <w:rPr>
                <w:rFonts w:eastAsia="Times New Roman"/>
                <w:b/>
                <w:bCs/>
                <w:color w:val="000000" w:themeColor="text1"/>
                <w:lang w:eastAsia="pl-PL"/>
              </w:rPr>
            </w:pPr>
          </w:p>
          <w:p w14:paraId="60CB4FD2" w14:textId="066A37FB"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w:t>
            </w:r>
            <w:r w:rsidR="00657F67">
              <w:rPr>
                <w:rFonts w:eastAsia="Trebuchet MS"/>
                <w:color w:val="000000"/>
                <w:lang w:eastAsia="pl-PL"/>
              </w:rPr>
              <w:t xml:space="preserve"> </w:t>
            </w:r>
            <w:r w:rsidR="00497E4A">
              <w:rPr>
                <w:rFonts w:eastAsia="Trebuchet MS"/>
                <w:color w:val="000000"/>
                <w:lang w:eastAsia="pl-PL"/>
              </w:rPr>
              <w: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3CA5F245" w:rsidR="00550AAF" w:rsidRPr="00152088" w:rsidRDefault="00A04B44" w:rsidP="00677643">
            <w:pPr>
              <w:autoSpaceDE w:val="0"/>
              <w:spacing w:after="0" w:line="240" w:lineRule="auto"/>
              <w:jc w:val="center"/>
              <w:rPr>
                <w:rFonts w:eastAsia="Times New Roman"/>
                <w:lang w:eastAsia="pl-PL"/>
              </w:rPr>
            </w:pPr>
            <w:bookmarkStart w:id="3" w:name="OLE_LINK20"/>
            <w:r w:rsidRPr="00152088">
              <w:rPr>
                <w:lang w:eastAsia="pl-PL"/>
              </w:rPr>
              <w:t>(</w:t>
            </w:r>
            <w:bookmarkEnd w:id="3"/>
            <w:r w:rsidR="00AF75A2" w:rsidRPr="00AF75A2">
              <w:rPr>
                <w:lang w:eastAsia="pl-PL"/>
              </w:rPr>
              <w:t>Dz. U. z 202</w:t>
            </w:r>
            <w:r w:rsidR="001F4550">
              <w:rPr>
                <w:lang w:eastAsia="pl-PL"/>
              </w:rPr>
              <w:t>4</w:t>
            </w:r>
            <w:r w:rsidR="00AF75A2" w:rsidRPr="00AF75A2">
              <w:rPr>
                <w:lang w:eastAsia="pl-PL"/>
              </w:rPr>
              <w:t xml:space="preserve"> r. poz. </w:t>
            </w:r>
            <w:r w:rsidR="00677643">
              <w:rPr>
                <w:lang w:eastAsia="pl-PL"/>
              </w:rPr>
              <w:t>1</w:t>
            </w:r>
            <w:r w:rsidR="001F4550">
              <w:rPr>
                <w:lang w:eastAsia="pl-PL"/>
              </w:rPr>
              <w:t>320</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562AEB">
        <w:trPr>
          <w:trHeight w:val="557"/>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396D2111"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w:t>
            </w:r>
            <w:r w:rsidR="00F203F1">
              <w:rPr>
                <w:rFonts w:eastAsia="Times New Roman"/>
                <w:b/>
                <w:lang w:eastAsia="pl-PL"/>
              </w:rPr>
              <w:t xml:space="preserve">        </w:t>
            </w:r>
            <w:r w:rsidRPr="00152088">
              <w:rPr>
                <w:rFonts w:eastAsia="Times New Roman"/>
                <w:b/>
                <w:lang w:eastAsia="pl-PL"/>
              </w:rPr>
              <w:t>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2C846E9D" w:rsidR="0080428D" w:rsidRDefault="00A04B44" w:rsidP="00F203F1">
            <w:pPr>
              <w:spacing w:after="0" w:line="240" w:lineRule="auto"/>
              <w:ind w:left="6101"/>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F203F1">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00607263" w14:textId="49307645" w:rsidR="005E7870" w:rsidRDefault="00121236" w:rsidP="005E7870">
            <w:pPr>
              <w:suppressAutoHyphens w:val="0"/>
              <w:spacing w:after="0" w:line="240" w:lineRule="auto"/>
              <w:rPr>
                <w:rFonts w:eastAsia="Times New Roman"/>
                <w:b/>
                <w:color w:val="000000"/>
                <w:lang w:eastAsia="pl-PL"/>
              </w:rPr>
            </w:pPr>
            <w:r>
              <w:rPr>
                <w:rFonts w:eastAsia="Times New Roman"/>
                <w:b/>
                <w:color w:val="000000"/>
                <w:lang w:eastAsia="pl-PL"/>
              </w:rPr>
              <w:t xml:space="preserve">                                                                               </w:t>
            </w:r>
            <w:r w:rsidR="00F203F1" w:rsidRPr="00F203F1">
              <w:rPr>
                <w:rFonts w:eastAsia="Times New Roman"/>
                <w:b/>
                <w:color w:val="000000"/>
                <w:lang w:eastAsia="pl-PL"/>
              </w:rPr>
              <w:t xml:space="preserve">                   wz. kmdr SŁAWOMIR DOROTYN</w:t>
            </w:r>
            <w:r w:rsidR="0044078C" w:rsidRPr="00916BEE">
              <w:rPr>
                <w:rFonts w:eastAsia="Times New Roman"/>
                <w:b/>
                <w:color w:val="000000"/>
                <w:lang w:eastAsia="pl-PL"/>
              </w:rPr>
              <w:t xml:space="preserve">    </w:t>
            </w:r>
          </w:p>
          <w:p w14:paraId="4A437F28" w14:textId="77777777" w:rsidR="00121236" w:rsidRDefault="00121236"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B498AEA" w14:textId="6B6B2A84" w:rsidR="000C351B" w:rsidRPr="00ED574C" w:rsidRDefault="00011431" w:rsidP="00ED574C">
            <w:pPr>
              <w:spacing w:after="0" w:line="240" w:lineRule="auto"/>
              <w:ind w:left="4248"/>
              <w:jc w:val="center"/>
              <w:rPr>
                <w:rFonts w:eastAsia="Times New Roman"/>
                <w:lang w:eastAsia="pl-PL"/>
              </w:rPr>
            </w:pPr>
            <w:r>
              <w:rPr>
                <w:rFonts w:eastAsia="Times New Roman"/>
                <w:lang w:eastAsia="pl-PL"/>
              </w:rPr>
              <w:t>dnia  ………………….. 202</w:t>
            </w:r>
            <w:r w:rsidR="0097081D">
              <w:rPr>
                <w:rFonts w:eastAsia="Times New Roman"/>
                <w:lang w:eastAsia="pl-PL"/>
              </w:rPr>
              <w:t>5</w:t>
            </w:r>
            <w:r w:rsidR="005E7870" w:rsidRPr="00916BEE">
              <w:rPr>
                <w:rFonts w:eastAsia="Times New Roman"/>
                <w:lang w:eastAsia="pl-PL"/>
              </w:rPr>
              <w:t xml:space="preserve"> r</w:t>
            </w:r>
            <w:r w:rsidR="005E7870" w:rsidRPr="00916BEE">
              <w:rPr>
                <w:rFonts w:eastAsia="Times New Roman"/>
                <w:b/>
                <w:lang w:eastAsia="pl-PL"/>
              </w:rPr>
              <w:t>.</w:t>
            </w:r>
            <w:r w:rsidR="00A04B44" w:rsidRPr="00152088">
              <w:rPr>
                <w:rFonts w:eastAsia="Times New Roman"/>
                <w:b/>
                <w:color w:val="000000"/>
                <w:lang w:eastAsia="pl-PL"/>
              </w:rPr>
              <w:t xml:space="preserve">                       </w:t>
            </w:r>
          </w:p>
          <w:p w14:paraId="2C6B47E2" w14:textId="51860D85" w:rsidR="009428E1" w:rsidRPr="00152088" w:rsidRDefault="00ED574C">
            <w:pPr>
              <w:spacing w:after="0" w:line="240" w:lineRule="auto"/>
              <w:rPr>
                <w:rFonts w:eastAsia="Times New Roman"/>
                <w:lang w:eastAsia="pl-PL"/>
              </w:rPr>
            </w:pPr>
            <w:r>
              <w:rPr>
                <w:rFonts w:eastAsia="Times New Roman"/>
                <w:b/>
                <w:color w:val="000000"/>
                <w:lang w:eastAsia="pl-PL"/>
              </w:rPr>
              <w:t xml:space="preserve">                              </w:t>
            </w:r>
            <w:r w:rsidR="00A04B44" w:rsidRPr="00152088">
              <w:rPr>
                <w:rFonts w:eastAsia="Times New Roman"/>
                <w:b/>
                <w:color w:val="000000"/>
                <w:lang w:eastAsia="pl-PL"/>
              </w:rPr>
              <w:t xml:space="preserve"> </w:t>
            </w:r>
          </w:p>
          <w:p w14:paraId="4FB10131" w14:textId="77777777" w:rsidR="009C348A" w:rsidRDefault="009C348A" w:rsidP="00B901C4">
            <w:pPr>
              <w:spacing w:after="0" w:line="240" w:lineRule="auto"/>
              <w:rPr>
                <w:rFonts w:eastAsia="Times New Roman"/>
                <w:lang w:eastAsia="pl-PL"/>
              </w:rPr>
            </w:pPr>
          </w:p>
          <w:p w14:paraId="05348309" w14:textId="178E787D" w:rsidR="00893910"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p w14:paraId="0153672C" w14:textId="77777777" w:rsidR="00ED574C" w:rsidRDefault="00ED574C" w:rsidP="00B901C4">
            <w:pPr>
              <w:spacing w:after="0" w:line="240" w:lineRule="auto"/>
              <w:rPr>
                <w:rFonts w:eastAsia="Times New Roman"/>
                <w:lang w:eastAsia="pl-PL"/>
              </w:rPr>
            </w:pPr>
          </w:p>
          <w:p w14:paraId="77A9C1FF" w14:textId="77777777" w:rsidR="005C4902" w:rsidRDefault="005C4902" w:rsidP="00B901C4">
            <w:pPr>
              <w:spacing w:after="0" w:line="240" w:lineRule="auto"/>
              <w:rPr>
                <w:rFonts w:eastAsia="Times New Roman"/>
                <w:lang w:eastAsia="pl-PL"/>
              </w:rPr>
            </w:pPr>
          </w:p>
          <w:p w14:paraId="2AB1832B" w14:textId="5C88BFD7" w:rsidR="005C4902" w:rsidRPr="00152088" w:rsidRDefault="005C4902" w:rsidP="00B901C4">
            <w:pPr>
              <w:spacing w:after="0" w:line="240" w:lineRule="auto"/>
              <w:rPr>
                <w:rFonts w:eastAsia="Times New Roman"/>
                <w:lang w:eastAsia="pl-PL"/>
              </w:rPr>
            </w:pP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4" w:name="OLE_LINK2"/>
            <w:bookmarkEnd w:id="4"/>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515136">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515136">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912AAF" w:rsidRDefault="00A04B44">
            <w:pPr>
              <w:spacing w:after="0" w:line="240" w:lineRule="auto"/>
              <w:jc w:val="both"/>
            </w:pPr>
            <w:r w:rsidRPr="00912AAF">
              <w:rPr>
                <w:i/>
                <w:lang w:eastAsia="pl-PL"/>
              </w:rPr>
              <w:t xml:space="preserve">Wykonawca zamierzający wziąć udział w postępowaniu o udzielenie zamówienia publicznego, zobowiązany </w:t>
            </w:r>
            <w:r w:rsidR="00873041" w:rsidRPr="00912AAF">
              <w:rPr>
                <w:i/>
                <w:lang w:eastAsia="pl-PL"/>
              </w:rPr>
              <w:t xml:space="preserve">jest </w:t>
            </w:r>
            <w:r w:rsidR="00873041" w:rsidRPr="00912AAF">
              <w:rPr>
                <w:i/>
                <w:u w:val="single"/>
                <w:lang w:eastAsia="pl-PL"/>
              </w:rPr>
              <w:t>posiadać</w:t>
            </w:r>
            <w:r w:rsidRPr="00912AAF">
              <w:rPr>
                <w:i/>
                <w:u w:val="single"/>
                <w:lang w:eastAsia="pl-PL"/>
              </w:rPr>
              <w:t xml:space="preserve"> konto na platformie zakupowej</w:t>
            </w:r>
            <w:r w:rsidRPr="00912AAF">
              <w:rPr>
                <w:i/>
                <w:lang w:eastAsia="pl-PL"/>
              </w:rPr>
              <w:t>.</w:t>
            </w:r>
          </w:p>
          <w:p w14:paraId="70056882" w14:textId="77777777" w:rsidR="00550AAF" w:rsidRPr="00912AAF" w:rsidRDefault="00A04B44">
            <w:pPr>
              <w:spacing w:after="0" w:line="240" w:lineRule="auto"/>
              <w:jc w:val="both"/>
              <w:rPr>
                <w:i/>
                <w:lang w:eastAsia="pl-PL"/>
              </w:rPr>
            </w:pPr>
            <w:r w:rsidRPr="00912AAF">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515136">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14AFAECB" w:rsidR="00550AAF" w:rsidRPr="00152088" w:rsidRDefault="00A04B44" w:rsidP="00873041">
      <w:pPr>
        <w:autoSpaceDE w:val="0"/>
        <w:spacing w:before="120" w:after="0" w:line="240" w:lineRule="auto"/>
        <w:jc w:val="both"/>
      </w:pPr>
      <w:bookmarkStart w:id="5" w:name="OLE_LINK3"/>
      <w:bookmarkEnd w:id="5"/>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0C32DC8" w:rsidR="00550AAF" w:rsidRPr="006973A2"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727C0F6" w14:textId="6E620165" w:rsidR="008E0B68" w:rsidRPr="00892FD6" w:rsidRDefault="00BF25A3" w:rsidP="00BF25A3">
      <w:pPr>
        <w:suppressAutoHyphens w:val="0"/>
        <w:spacing w:after="0"/>
        <w:jc w:val="both"/>
        <w:rPr>
          <w:rFonts w:eastAsia="Times New Roman"/>
          <w:b/>
          <w:bCs/>
          <w:color w:val="FF0000"/>
          <w:lang w:eastAsia="pl-PL"/>
        </w:rPr>
      </w:pPr>
      <w:r w:rsidRPr="00BF25A3">
        <w:rPr>
          <w:b/>
          <w:bCs/>
        </w:rPr>
        <w:t>CPV</w:t>
      </w:r>
      <w:r w:rsidRPr="00BF25A3">
        <w:t xml:space="preserve"> 55300000-3 - Usługi restauracyjne i dotyczące podania posiłków.</w:t>
      </w:r>
      <w:r w:rsidR="008E0B68" w:rsidRPr="00892FD6">
        <w:rPr>
          <w:rFonts w:eastAsia="Times New Roman"/>
          <w:b/>
          <w:bCs/>
          <w:color w:val="FF0000"/>
          <w:lang w:eastAsia="pl-PL"/>
        </w:rPr>
        <w:t xml:space="preserve">     </w:t>
      </w:r>
    </w:p>
    <w:p w14:paraId="47537F1C" w14:textId="2F633796"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37D553E0" w14:textId="77777777" w:rsidR="004926EB" w:rsidRPr="004926EB" w:rsidRDefault="004926EB" w:rsidP="00BF25A3">
      <w:pPr>
        <w:autoSpaceDE w:val="0"/>
        <w:spacing w:before="60" w:after="0" w:line="240" w:lineRule="auto"/>
        <w:ind w:left="284"/>
        <w:jc w:val="both"/>
        <w:rPr>
          <w:rFonts w:eastAsia="Times New Roman"/>
          <w:lang w:eastAsia="pl-PL"/>
        </w:rPr>
      </w:pPr>
      <w:r w:rsidRPr="004926EB">
        <w:rPr>
          <w:b/>
        </w:rPr>
        <w:t>Świadczenie usługi cateringu (przerwy kawowe oraz obiady) podczas warsztatów i zajęć realizowanych w ramach projektów Wykwalifikowane kadry dla branży OZE oraz Wykwalifikowane kadry dla gospodarki</w:t>
      </w:r>
      <w:r w:rsidR="00BF25A3" w:rsidRPr="004926EB">
        <w:rPr>
          <w:rFonts w:eastAsia="Times New Roman"/>
          <w:lang w:eastAsia="pl-PL"/>
        </w:rPr>
        <w:t xml:space="preserve">  </w:t>
      </w:r>
    </w:p>
    <w:p w14:paraId="2513384B" w14:textId="0DFF88B4" w:rsidR="00BF25A3" w:rsidRPr="00BF25A3" w:rsidRDefault="00BF25A3" w:rsidP="00BF25A3">
      <w:pPr>
        <w:autoSpaceDE w:val="0"/>
        <w:spacing w:before="60" w:after="0" w:line="240" w:lineRule="auto"/>
        <w:ind w:left="284"/>
        <w:jc w:val="both"/>
        <w:rPr>
          <w:rFonts w:eastAsia="Times New Roman"/>
          <w:lang w:eastAsia="pl-PL"/>
        </w:rPr>
      </w:pPr>
      <w:r w:rsidRPr="00BF25A3">
        <w:rPr>
          <w:rFonts w:eastAsia="Times New Roman"/>
          <w:lang w:eastAsia="pl-PL"/>
        </w:rPr>
        <w:t>Szczegółowy opis przedmiotu zamówienia zawiera Załącznik nr 2 do SWZ.</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0D616565"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00861776" w:rsidRPr="00861776">
        <w:t>.</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lastRenderedPageBreak/>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7C0AC30B"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43E966A5" w14:textId="4DC6C489" w:rsidR="000F44C6" w:rsidRPr="008A300D" w:rsidRDefault="000F44C6" w:rsidP="00DC4A42">
      <w:pPr>
        <w:autoSpaceDE w:val="0"/>
        <w:spacing w:after="0" w:line="240" w:lineRule="auto"/>
        <w:ind w:left="284"/>
        <w:jc w:val="both"/>
        <w:rPr>
          <w:b/>
          <w:sz w:val="8"/>
          <w:szCs w:val="8"/>
        </w:rPr>
      </w:pPr>
    </w:p>
    <w:p w14:paraId="4425DD94" w14:textId="77777777" w:rsidR="00660014" w:rsidRDefault="00660014" w:rsidP="00660014">
      <w:pPr>
        <w:autoSpaceDE w:val="0"/>
        <w:spacing w:after="0" w:line="240" w:lineRule="auto"/>
        <w:ind w:left="284"/>
        <w:jc w:val="both"/>
        <w:rPr>
          <w:b/>
        </w:rPr>
      </w:pPr>
      <w:r w:rsidRPr="00152088">
        <w:rPr>
          <w:b/>
        </w:rPr>
        <w:t xml:space="preserve">Wykonawca przed przystąpieniem do realizacji Umowy zapozna się z procedurami wstępu na teren Akademii </w:t>
      </w:r>
      <w:r>
        <w:rPr>
          <w:b/>
        </w:rPr>
        <w:t>Marynarki Wojennej obowiązujących u Zamawiającego.</w:t>
      </w:r>
    </w:p>
    <w:p w14:paraId="541A285C" w14:textId="77777777" w:rsidR="000F44C6" w:rsidRDefault="000F44C6" w:rsidP="00DC4A42">
      <w:pPr>
        <w:autoSpaceDE w:val="0"/>
        <w:spacing w:after="0" w:line="240" w:lineRule="auto"/>
        <w:ind w:left="284"/>
        <w:jc w:val="both"/>
        <w:rPr>
          <w:b/>
        </w:rPr>
      </w:pPr>
    </w:p>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E6EB0A3"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5BDA269B" w14:textId="311F649F" w:rsidR="00892FD6" w:rsidRPr="00892FD6" w:rsidRDefault="00952FD8" w:rsidP="00BF25A3">
      <w:pPr>
        <w:suppressAutoHyphens w:val="0"/>
        <w:spacing w:after="0"/>
        <w:rPr>
          <w:b/>
        </w:rPr>
      </w:pPr>
      <w:r>
        <w:rPr>
          <w:rFonts w:eastAsia="Times New Roman"/>
          <w:b/>
          <w:lang w:eastAsia="pl-PL"/>
        </w:rPr>
        <w:t>26 miesięcy od dnia podpisania umowy.</w:t>
      </w: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971A55">
        <w:rPr>
          <w:lang w:eastAsia="pl-PL"/>
        </w:rPr>
        <w:t xml:space="preserve">Zamawiający wymaga, aby wybrany Wykonawca zawarł z nim umowę na warunkach określonych w projekcie </w:t>
      </w:r>
      <w:r w:rsidRPr="00152088">
        <w:rPr>
          <w:lang w:eastAsia="pl-PL"/>
        </w:rPr>
        <w:t xml:space="preserve">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6" w:name="OLE_LINK16"/>
    </w:p>
    <w:p w14:paraId="6010D5CA" w14:textId="77777777" w:rsidR="00D77FCF" w:rsidRPr="00D77FCF" w:rsidRDefault="00A04B44" w:rsidP="00D77FCF">
      <w:pPr>
        <w:numPr>
          <w:ilvl w:val="0"/>
          <w:numId w:val="282"/>
        </w:numPr>
        <w:spacing w:after="0" w:line="240" w:lineRule="auto"/>
        <w:ind w:left="426"/>
        <w:jc w:val="both"/>
        <w:rPr>
          <w:color w:val="FF0000"/>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r w:rsidR="00D77FCF" w:rsidRPr="00D77FCF">
        <w:rPr>
          <w:lang w:eastAsia="pl-PL"/>
        </w:rPr>
        <w:t xml:space="preserve"> </w:t>
      </w:r>
    </w:p>
    <w:p w14:paraId="085D1EAC" w14:textId="41DAA4BA" w:rsidR="00D77FCF" w:rsidRPr="00C20895" w:rsidRDefault="00D77FCF" w:rsidP="00D77FCF">
      <w:pPr>
        <w:numPr>
          <w:ilvl w:val="0"/>
          <w:numId w:val="282"/>
        </w:numPr>
        <w:spacing w:after="0" w:line="240" w:lineRule="auto"/>
        <w:ind w:left="426"/>
        <w:jc w:val="both"/>
        <w:rPr>
          <w:color w:val="FF0000"/>
          <w:lang w:eastAsia="pl-PL"/>
        </w:rPr>
      </w:pPr>
      <w:r w:rsidRPr="002762DB">
        <w:rPr>
          <w:lang w:eastAsia="pl-PL"/>
        </w:rPr>
        <w:t xml:space="preserve">Zamawiający, przewiduje możliwość dokonania zmian postanowień zawartej umowy w sprawie zamówienia </w:t>
      </w:r>
      <w:r w:rsidRPr="00C20895">
        <w:rPr>
          <w:lang w:eastAsia="pl-PL"/>
        </w:rPr>
        <w:t xml:space="preserve">publicznego, w sposób i na warunkach określonych w projektach umów </w:t>
      </w:r>
      <w:r w:rsidRPr="00C20895">
        <w:rPr>
          <w:b/>
          <w:lang w:eastAsia="pl-PL"/>
        </w:rPr>
        <w:t xml:space="preserve">§ </w:t>
      </w:r>
      <w:r>
        <w:rPr>
          <w:b/>
          <w:lang w:eastAsia="pl-PL"/>
        </w:rPr>
        <w:t>7</w:t>
      </w:r>
      <w:r w:rsidRPr="00C20895">
        <w:rPr>
          <w:color w:val="FF0000"/>
          <w:lang w:eastAsia="pl-PL"/>
        </w:rPr>
        <w:t>.</w:t>
      </w:r>
    </w:p>
    <w:bookmarkEnd w:id="6"/>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515136">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stały dostęp do sieci Internet o gwarantowanej przepustowości nie mniejszej niż 512 kb/s,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zainstalowany program Adobe Acrobat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(hh:mm:ss)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0F0BABF7"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4926EB">
        <w:rPr>
          <w:rFonts w:ascii="Times New Roman" w:hAnsi="Times New Roman" w:cs="Times New Roman"/>
          <w:b/>
          <w:shd w:val="clear" w:color="auto" w:fill="F7CAAC"/>
        </w:rPr>
        <w:t>08</w:t>
      </w:r>
      <w:r w:rsidR="008802DC" w:rsidRPr="00952FD8">
        <w:rPr>
          <w:rFonts w:ascii="Times New Roman" w:hAnsi="Times New Roman" w:cs="Times New Roman"/>
          <w:b/>
          <w:shd w:val="clear" w:color="auto" w:fill="F7CAAC"/>
        </w:rPr>
        <w:t>.0</w:t>
      </w:r>
      <w:r w:rsidR="004926EB">
        <w:rPr>
          <w:rFonts w:ascii="Times New Roman" w:hAnsi="Times New Roman" w:cs="Times New Roman"/>
          <w:b/>
          <w:shd w:val="clear" w:color="auto" w:fill="F7CAAC"/>
        </w:rPr>
        <w:t>7</w:t>
      </w:r>
      <w:r w:rsidR="008802DC" w:rsidRPr="00D77FCF">
        <w:rPr>
          <w:rFonts w:ascii="Times New Roman" w:hAnsi="Times New Roman" w:cs="Times New Roman"/>
          <w:b/>
          <w:shd w:val="clear" w:color="auto" w:fill="F7CAAC"/>
        </w:rPr>
        <w:t>.</w:t>
      </w:r>
      <w:r w:rsidR="00A63FF1" w:rsidRPr="001C5A92">
        <w:rPr>
          <w:rFonts w:ascii="Times New Roman" w:hAnsi="Times New Roman" w:cs="Times New Roman"/>
          <w:b/>
          <w:shd w:val="clear" w:color="auto" w:fill="F7CAAC"/>
        </w:rPr>
        <w:t>2025</w:t>
      </w:r>
      <w:r w:rsidR="00394A06" w:rsidRPr="001C5A92">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lastRenderedPageBreak/>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W przypadku wykorzystania formatu podpisu XAdES zewnętrzny Zamawiający wymaga dołączenia odpowiedniej ilości plików, czyli podpisywanych plików z danymi oraz plików XAdES.</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515136">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lastRenderedPageBreak/>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.doc .xls .jpg (.jpeg)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.rar .gif .bmp .numbers .pages.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eDoApp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2A79DB7" w14:textId="77777777" w:rsidR="00550AAF" w:rsidRPr="00152088" w:rsidRDefault="00A04B44" w:rsidP="00E37848">
      <w:pPr>
        <w:numPr>
          <w:ilvl w:val="0"/>
          <w:numId w:val="21"/>
        </w:numPr>
        <w:spacing w:after="0" w:line="240" w:lineRule="auto"/>
        <w:jc w:val="both"/>
      </w:pPr>
      <w:r w:rsidRPr="00152088">
        <w:rPr>
          <w:i/>
          <w:lang w:eastAsia="pl-PL"/>
        </w:rPr>
        <w:t>Pliki w innych formatach niż PDF zaleca się opatrzyć zewnętrznym podpisem XAdES.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76D90501" w:rsidR="00550AAF" w:rsidRPr="00972450" w:rsidRDefault="00A04B44" w:rsidP="00E37848">
      <w:pPr>
        <w:pStyle w:val="Bezodstpw"/>
        <w:numPr>
          <w:ilvl w:val="0"/>
          <w:numId w:val="29"/>
        </w:numPr>
        <w:jc w:val="both"/>
        <w:rPr>
          <w:rFonts w:ascii="Times New Roman" w:hAnsi="Times New Roman" w:cs="Times New Roman"/>
          <w:b/>
          <w:sz w:val="20"/>
          <w:szCs w:val="20"/>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7"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972450">
        <w:rPr>
          <w:rFonts w:ascii="Times New Roman" w:hAnsi="Times New Roman" w:cs="Times New Roman"/>
          <w:b/>
          <w:sz w:val="20"/>
          <w:szCs w:val="20"/>
          <w:highlight w:val="lightGray"/>
        </w:rPr>
        <w:t>(</w:t>
      </w:r>
      <w:r w:rsidR="006733BD" w:rsidRPr="00972450">
        <w:rPr>
          <w:rFonts w:ascii="Times New Roman" w:hAnsi="Times New Roman" w:cs="Times New Roman"/>
          <w:b/>
          <w:sz w:val="20"/>
          <w:szCs w:val="20"/>
          <w:highlight w:val="lightGray"/>
        </w:rPr>
        <w:t>załącznik nr 1</w:t>
      </w:r>
      <w:r w:rsidR="005F5991" w:rsidRPr="00972450">
        <w:rPr>
          <w:rFonts w:ascii="Times New Roman" w:hAnsi="Times New Roman" w:cs="Times New Roman"/>
          <w:b/>
          <w:sz w:val="20"/>
          <w:szCs w:val="20"/>
          <w:highlight w:val="lightGray"/>
        </w:rPr>
        <w:t>)</w:t>
      </w:r>
    </w:p>
    <w:bookmarkEnd w:id="7"/>
    <w:p w14:paraId="0B2FC74B" w14:textId="7EA1E50E"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53A6BCA2" w14:textId="77777777" w:rsidR="00A23DE0" w:rsidRDefault="000C2E91" w:rsidP="008E31FB">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r w:rsidR="0047445C" w:rsidRPr="00DC4A42">
        <w:rPr>
          <w:rFonts w:ascii="Times New Roman" w:hAnsi="Times New Roman" w:cs="Times New Roman"/>
        </w:rPr>
        <w:t>Pzp</w:t>
      </w:r>
      <w:r w:rsidR="0047445C" w:rsidRPr="00DC4A42">
        <w:rPr>
          <w:rFonts w:ascii="Times New Roman" w:hAnsi="Times New Roman" w:cs="Times New Roman"/>
          <w:b/>
        </w:rPr>
        <w:t xml:space="preserve"> </w:t>
      </w:r>
      <w:r w:rsidR="0047445C">
        <w:rPr>
          <w:rFonts w:ascii="Times New Roman" w:hAnsi="Times New Roman" w:cs="Times New Roman"/>
          <w:b/>
        </w:rPr>
        <w:t>(załącznik</w:t>
      </w:r>
      <w:r w:rsidRPr="00DC4A42">
        <w:rPr>
          <w:rFonts w:ascii="Times New Roman" w:hAnsi="Times New Roman" w:cs="Times New Roman"/>
          <w:b/>
        </w:rPr>
        <w:t xml:space="preserve"> nr </w:t>
      </w:r>
      <w:r w:rsidR="004F019A">
        <w:rPr>
          <w:rFonts w:ascii="Times New Roman" w:hAnsi="Times New Roman" w:cs="Times New Roman"/>
          <w:b/>
        </w:rPr>
        <w:t>8</w:t>
      </w:r>
      <w:r w:rsidR="00F05E50">
        <w:rPr>
          <w:rFonts w:ascii="Times New Roman" w:hAnsi="Times New Roman" w:cs="Times New Roman"/>
          <w:b/>
        </w:rPr>
        <w:t>)</w:t>
      </w:r>
    </w:p>
    <w:p w14:paraId="1F5D9915" w14:textId="4AB1F920" w:rsidR="008E31FB" w:rsidRPr="00D04FA6" w:rsidRDefault="00A23DE0" w:rsidP="008E31FB">
      <w:pPr>
        <w:pStyle w:val="Bezodstpw"/>
        <w:numPr>
          <w:ilvl w:val="0"/>
          <w:numId w:val="29"/>
        </w:numPr>
        <w:shd w:val="clear" w:color="auto" w:fill="D0CECE" w:themeFill="background2" w:themeFillShade="E6"/>
        <w:jc w:val="both"/>
        <w:rPr>
          <w:rFonts w:ascii="Times New Roman" w:hAnsi="Times New Roman" w:cs="Times New Roman"/>
          <w:b/>
        </w:rPr>
      </w:pPr>
      <w:r>
        <w:rPr>
          <w:rFonts w:ascii="Times New Roman" w:hAnsi="Times New Roman" w:cs="Times New Roman"/>
          <w:b/>
        </w:rPr>
        <w:t>Jadłospis wraz z gramaturą po obróbce termicznej</w:t>
      </w:r>
      <w:r w:rsidR="008E31FB" w:rsidRPr="008E31FB">
        <w:t xml:space="preserve"> </w:t>
      </w:r>
      <w:r w:rsidR="00D04FA6">
        <w:t>-</w:t>
      </w:r>
      <w:r w:rsidR="00D04FA6">
        <w:tab/>
      </w:r>
      <w:r w:rsidR="00D04FA6" w:rsidRPr="00D04FA6">
        <w:rPr>
          <w:rFonts w:ascii="Times New Roman" w:hAnsi="Times New Roman" w:cs="Times New Roman"/>
          <w:b/>
          <w:bCs/>
        </w:rPr>
        <w:t>jako przedmiotowy środek dowodowy</w:t>
      </w:r>
    </w:p>
    <w:p w14:paraId="28AF2B40" w14:textId="1C50E6BE" w:rsidR="00D04FA6" w:rsidRPr="00D04FA6" w:rsidRDefault="00D04FA6" w:rsidP="008E31FB">
      <w:pPr>
        <w:pStyle w:val="Bezodstpw"/>
        <w:numPr>
          <w:ilvl w:val="0"/>
          <w:numId w:val="29"/>
        </w:numPr>
        <w:shd w:val="clear" w:color="auto" w:fill="D0CECE" w:themeFill="background2" w:themeFillShade="E6"/>
        <w:jc w:val="both"/>
        <w:rPr>
          <w:rFonts w:ascii="Times New Roman" w:hAnsi="Times New Roman" w:cs="Times New Roman"/>
          <w:b/>
        </w:rPr>
      </w:pPr>
      <w:r>
        <w:rPr>
          <w:rFonts w:ascii="Times New Roman" w:hAnsi="Times New Roman" w:cs="Times New Roman"/>
          <w:b/>
          <w:bCs/>
        </w:rPr>
        <w:lastRenderedPageBreak/>
        <w:t>Doświadczenie zawodowe kucharza – jako kryterium oceny ofert (Załącznik nr 13)</w:t>
      </w:r>
    </w:p>
    <w:p w14:paraId="2D4B8FD1" w14:textId="64C66D5A" w:rsidR="008E31FB" w:rsidRPr="00211319" w:rsidRDefault="008E31FB" w:rsidP="008E31FB">
      <w:pPr>
        <w:pStyle w:val="Bezodstpw"/>
        <w:numPr>
          <w:ilvl w:val="0"/>
          <w:numId w:val="29"/>
        </w:numPr>
        <w:shd w:val="clear" w:color="auto" w:fill="D0CECE" w:themeFill="background2" w:themeFillShade="E6"/>
        <w:jc w:val="both"/>
        <w:rPr>
          <w:rFonts w:ascii="Times New Roman" w:hAnsi="Times New Roman" w:cs="Times New Roman"/>
          <w:b/>
        </w:rPr>
      </w:pPr>
      <w:r w:rsidRPr="00211319">
        <w:rPr>
          <w:rFonts w:ascii="Times New Roman" w:hAnsi="Times New Roman" w:cs="Times New Roman"/>
          <w:b/>
        </w:rPr>
        <w:t xml:space="preserve">Oświadczenie Wykonawcy o spełnianiu warunków udziału w postępowaniu – </w:t>
      </w:r>
    </w:p>
    <w:p w14:paraId="46D9201D" w14:textId="77777777" w:rsidR="008E31FB" w:rsidRPr="00211319" w:rsidRDefault="008E31FB" w:rsidP="008E31FB">
      <w:pPr>
        <w:pStyle w:val="Bezodstpw"/>
        <w:shd w:val="clear" w:color="auto" w:fill="D0CECE" w:themeFill="background2" w:themeFillShade="E6"/>
        <w:ind w:left="720"/>
        <w:jc w:val="both"/>
        <w:rPr>
          <w:rFonts w:ascii="Times New Roman" w:hAnsi="Times New Roman" w:cs="Times New Roman"/>
        </w:rPr>
      </w:pPr>
      <w:r w:rsidRPr="00211319">
        <w:rPr>
          <w:rFonts w:ascii="Times New Roman" w:hAnsi="Times New Roman" w:cs="Times New Roman"/>
        </w:rPr>
        <w:t>w przypadku wspólnego ubiegania się o zamówienia przez Wykonawców, oświadczenie</w:t>
      </w:r>
    </w:p>
    <w:p w14:paraId="12B1D48D" w14:textId="69A22060" w:rsidR="008E31FB" w:rsidRDefault="008E31FB" w:rsidP="008E31FB">
      <w:pPr>
        <w:pStyle w:val="Bezodstpw"/>
        <w:shd w:val="clear" w:color="auto" w:fill="D0CECE" w:themeFill="background2" w:themeFillShade="E6"/>
        <w:ind w:left="720"/>
        <w:jc w:val="both"/>
        <w:rPr>
          <w:rFonts w:ascii="Times New Roman" w:hAnsi="Times New Roman" w:cs="Times New Roman"/>
          <w:b/>
        </w:rPr>
      </w:pPr>
      <w:r w:rsidRPr="00211319">
        <w:rPr>
          <w:rFonts w:ascii="Times New Roman" w:hAnsi="Times New Roman" w:cs="Times New Roman"/>
        </w:rPr>
        <w:t xml:space="preserve"> o spełnianiu warunków udziału w postępowaniu składa ich pełnomocnik - sporządzone według wzoru</w:t>
      </w:r>
      <w:r w:rsidRPr="00211319">
        <w:rPr>
          <w:rFonts w:ascii="Times New Roman" w:hAnsi="Times New Roman" w:cs="Times New Roman"/>
          <w:b/>
        </w:rPr>
        <w:t xml:space="preserve"> (załącznik nr 9);</w:t>
      </w:r>
    </w:p>
    <w:p w14:paraId="0BC0F226" w14:textId="77777777" w:rsidR="00A23DE0" w:rsidRDefault="00A23DE0" w:rsidP="008E31FB">
      <w:pPr>
        <w:pStyle w:val="Bezodstpw"/>
        <w:shd w:val="clear" w:color="auto" w:fill="D0CECE" w:themeFill="background2" w:themeFillShade="E6"/>
        <w:ind w:left="720"/>
        <w:jc w:val="both"/>
        <w:rPr>
          <w:rFonts w:ascii="Times New Roman" w:hAnsi="Times New Roman" w:cs="Times New Roman"/>
          <w:b/>
        </w:rPr>
      </w:pPr>
    </w:p>
    <w:p w14:paraId="30C72574" w14:textId="4A06670A"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8E31FB" w:rsidRDefault="000C2E91" w:rsidP="000C2E91">
      <w:pPr>
        <w:pStyle w:val="Bezodstpw"/>
        <w:ind w:left="720"/>
        <w:jc w:val="both"/>
        <w:rPr>
          <w:rFonts w:ascii="Times New Roman" w:hAnsi="Times New Roman" w:cs="Times New Roman"/>
          <w:b/>
          <w:highlight w:val="lightGray"/>
        </w:rPr>
      </w:pPr>
    </w:p>
    <w:p w14:paraId="58171646" w14:textId="590D776C" w:rsidR="00550AAF" w:rsidRPr="008E31FB" w:rsidRDefault="00A04B44" w:rsidP="00D669CB">
      <w:pPr>
        <w:pStyle w:val="Bezodstpw"/>
        <w:numPr>
          <w:ilvl w:val="0"/>
          <w:numId w:val="29"/>
        </w:numPr>
        <w:jc w:val="both"/>
        <w:rPr>
          <w:rFonts w:ascii="Times New Roman" w:hAnsi="Times New Roman" w:cs="Times New Roman"/>
          <w:highlight w:val="lightGray"/>
        </w:rPr>
      </w:pPr>
      <w:r w:rsidRPr="008E31FB">
        <w:rPr>
          <w:rFonts w:ascii="Times New Roman" w:hAnsi="Times New Roman" w:cs="Times New Roman"/>
          <w:b/>
          <w:highlight w:val="lightGray"/>
        </w:rPr>
        <w:t>Pełnomocnictwo</w:t>
      </w:r>
      <w:r w:rsidRPr="008E31FB">
        <w:rPr>
          <w:rFonts w:ascii="Times New Roman" w:hAnsi="Times New Roman" w:cs="Times New Roman"/>
          <w:highlight w:val="lightGray"/>
        </w:rPr>
        <w:t xml:space="preserve"> upoważniające do złożenia oferty, </w:t>
      </w:r>
      <w:r w:rsidR="00857A03" w:rsidRPr="008E31FB">
        <w:rPr>
          <w:rFonts w:ascii="Times New Roman" w:hAnsi="Times New Roman" w:cs="Times New Roman"/>
          <w:highlight w:val="lightGray"/>
        </w:rPr>
        <w:t>o ile ofertę składa pełnomocnik.</w:t>
      </w:r>
    </w:p>
    <w:p w14:paraId="7D071D61" w14:textId="77777777" w:rsidR="008E31FB" w:rsidRPr="008E31FB" w:rsidRDefault="00A04B44" w:rsidP="008E31FB">
      <w:pPr>
        <w:pStyle w:val="Bezodstpw"/>
        <w:numPr>
          <w:ilvl w:val="0"/>
          <w:numId w:val="29"/>
        </w:numPr>
        <w:jc w:val="both"/>
        <w:rPr>
          <w:rFonts w:ascii="Times New Roman" w:hAnsi="Times New Roman" w:cs="Times New Roman"/>
          <w:b/>
          <w:highlight w:val="lightGray"/>
        </w:rPr>
      </w:pPr>
      <w:r w:rsidRPr="008E31FB">
        <w:rPr>
          <w:rFonts w:ascii="Times New Roman" w:hAnsi="Times New Roman" w:cs="Times New Roman"/>
          <w:b/>
          <w:highlight w:val="lightGray"/>
        </w:rPr>
        <w:t>Pełnomocnictwo dla pełnomocnika</w:t>
      </w:r>
      <w:r w:rsidRPr="008E31FB">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8E31FB">
        <w:rPr>
          <w:rFonts w:ascii="Times New Roman" w:hAnsi="Times New Roman" w:cs="Times New Roman"/>
          <w:highlight w:val="lightGray"/>
        </w:rPr>
        <w:t xml:space="preserve">zamówienia, – </w:t>
      </w:r>
      <w:r w:rsidR="002B5904" w:rsidRPr="008E31FB">
        <w:rPr>
          <w:rFonts w:ascii="Times New Roman" w:hAnsi="Times New Roman" w:cs="Times New Roman"/>
          <w:b/>
          <w:highlight w:val="lightGray"/>
        </w:rPr>
        <w:t>jeżeli</w:t>
      </w:r>
      <w:r w:rsidR="008308A6" w:rsidRPr="008E31FB">
        <w:rPr>
          <w:rFonts w:ascii="Times New Roman" w:hAnsi="Times New Roman" w:cs="Times New Roman"/>
          <w:b/>
          <w:highlight w:val="lightGray"/>
        </w:rPr>
        <w:t xml:space="preserve"> dotyczy</w:t>
      </w:r>
    </w:p>
    <w:p w14:paraId="6AAC0ADE" w14:textId="23CA0301" w:rsidR="008E31FB" w:rsidRPr="00211319" w:rsidRDefault="008E31FB" w:rsidP="008E31FB">
      <w:pPr>
        <w:pStyle w:val="Bezodstpw"/>
        <w:numPr>
          <w:ilvl w:val="0"/>
          <w:numId w:val="29"/>
        </w:numPr>
        <w:jc w:val="both"/>
        <w:rPr>
          <w:rFonts w:ascii="Times New Roman" w:hAnsi="Times New Roman" w:cs="Times New Roman"/>
          <w:b/>
        </w:rPr>
      </w:pPr>
      <w:r w:rsidRPr="008E31FB">
        <w:rPr>
          <w:highlight w:val="lightGray"/>
        </w:rPr>
        <w:t xml:space="preserve"> </w:t>
      </w:r>
      <w:r w:rsidRPr="00211319">
        <w:rPr>
          <w:rFonts w:ascii="Times New Roman" w:hAnsi="Times New Roman" w:cs="Times New Roman"/>
          <w:b/>
        </w:rPr>
        <w:t xml:space="preserve">Oświadczenie, o </w:t>
      </w:r>
      <w:r w:rsidRPr="00211319">
        <w:rPr>
          <w:rFonts w:ascii="Times New Roman" w:hAnsi="Times New Roman" w:cs="Times New Roman"/>
        </w:rPr>
        <w:t>którym mowa w art. 117 ust 4</w:t>
      </w:r>
      <w:r w:rsidRPr="00211319">
        <w:rPr>
          <w:rFonts w:ascii="Times New Roman" w:hAnsi="Times New Roman" w:cs="Times New Roman"/>
          <w:b/>
        </w:rPr>
        <w:t xml:space="preserve"> (załącznik nr 10 - jeżeli dotyczy);</w:t>
      </w:r>
    </w:p>
    <w:p w14:paraId="6529CDAC" w14:textId="5254349A" w:rsidR="008E31FB" w:rsidRPr="00211319" w:rsidRDefault="008E31FB" w:rsidP="008E31FB">
      <w:pPr>
        <w:pStyle w:val="Bezodstpw"/>
        <w:numPr>
          <w:ilvl w:val="0"/>
          <w:numId w:val="29"/>
        </w:numPr>
        <w:jc w:val="both"/>
        <w:rPr>
          <w:rFonts w:ascii="Times New Roman" w:hAnsi="Times New Roman" w:cs="Times New Roman"/>
          <w:b/>
        </w:rPr>
      </w:pPr>
      <w:r w:rsidRPr="00211319">
        <w:rPr>
          <w:rFonts w:ascii="Times New Roman" w:hAnsi="Times New Roman" w:cs="Times New Roman"/>
          <w:b/>
        </w:rPr>
        <w:t xml:space="preserve">Oświadczenie </w:t>
      </w:r>
      <w:r w:rsidRPr="00211319">
        <w:rPr>
          <w:rFonts w:ascii="Times New Roman" w:hAnsi="Times New Roman" w:cs="Times New Roman"/>
        </w:rPr>
        <w:t>podmiotu udostępniającego zasoby, potwierdzające brak podstaw wykluczenia tego podmiotu oraz odpowiednio spełnianie warunków udziału w postępowaniu, w zakresie, w jakim wykonawca powołuje się na jego zasoby, o którym mowa w art. 118 - sporządzony według wzoru</w:t>
      </w:r>
      <w:r w:rsidRPr="00211319">
        <w:rPr>
          <w:rFonts w:ascii="Times New Roman" w:hAnsi="Times New Roman" w:cs="Times New Roman"/>
          <w:b/>
        </w:rPr>
        <w:t xml:space="preserve"> (załącznik nr  11 - jeżeli dotyczy);</w:t>
      </w:r>
    </w:p>
    <w:p w14:paraId="6E0A06F0" w14:textId="1BF203F3" w:rsidR="00276FB0" w:rsidRPr="00211319" w:rsidRDefault="008E31FB" w:rsidP="00B178C2">
      <w:pPr>
        <w:pStyle w:val="Bezodstpw"/>
        <w:numPr>
          <w:ilvl w:val="0"/>
          <w:numId w:val="29"/>
        </w:numPr>
        <w:jc w:val="both"/>
        <w:rPr>
          <w:rFonts w:ascii="Times New Roman" w:hAnsi="Times New Roman" w:cs="Times New Roman"/>
        </w:rPr>
      </w:pPr>
      <w:r w:rsidRPr="00211319">
        <w:rPr>
          <w:rFonts w:ascii="Times New Roman" w:hAnsi="Times New Roman" w:cs="Times New Roman"/>
          <w:b/>
        </w:rPr>
        <w:t xml:space="preserve">Oświadczenia </w:t>
      </w:r>
      <w:r w:rsidRPr="00211319">
        <w:rPr>
          <w:rFonts w:ascii="Times New Roman" w:hAnsi="Times New Roman" w:cs="Times New Roman"/>
        </w:rPr>
        <w:t>podmiotu udostępniającego zasoby z art. 125 ust. 5 ustawy</w:t>
      </w:r>
      <w:r w:rsidRPr="00211319">
        <w:rPr>
          <w:rFonts w:ascii="Times New Roman" w:hAnsi="Times New Roman" w:cs="Times New Roman"/>
          <w:b/>
        </w:rPr>
        <w:t xml:space="preserve"> (załącznik nr 12  - jeżeli dotyczy);</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47FD675D" w:rsidR="00A2034D" w:rsidRPr="0036616C" w:rsidRDefault="00FC111B" w:rsidP="0036616C">
      <w:pPr>
        <w:pStyle w:val="Akapitzlist"/>
        <w:widowControl w:val="0"/>
        <w:numPr>
          <w:ilvl w:val="0"/>
          <w:numId w:val="29"/>
        </w:numPr>
        <w:suppressAutoHyphens w:val="0"/>
        <w:spacing w:after="0" w:line="240" w:lineRule="auto"/>
        <w:ind w:right="-144"/>
        <w:jc w:val="both"/>
        <w:rPr>
          <w:rFonts w:ascii="Times New Roman" w:hAnsi="Times New Roman" w:cs="Times New Roman"/>
          <w:b/>
          <w:sz w:val="20"/>
          <w:szCs w:val="20"/>
          <w:highlight w:val="lightGray"/>
          <w:lang w:eastAsia="en-US"/>
        </w:rPr>
      </w:pPr>
      <w:r w:rsidRPr="0036616C">
        <w:rPr>
          <w:rFonts w:ascii="Times New Roman" w:hAnsi="Times New Roman" w:cs="Times New Roman"/>
          <w:b/>
          <w:highlight w:val="lightGray"/>
        </w:rPr>
        <w:t>Oświadczenie</w:t>
      </w:r>
      <w:r w:rsidRPr="0036616C">
        <w:rPr>
          <w:rFonts w:ascii="Times New Roman" w:hAnsi="Times New Roman" w:cs="Times New Roman"/>
          <w:highlight w:val="lightGray"/>
        </w:rPr>
        <w:t xml:space="preserve"> o przynależności bądź braku przynależności do grupy kapitałowej </w:t>
      </w:r>
      <w:r w:rsidRPr="0036616C">
        <w:rPr>
          <w:rFonts w:ascii="Times New Roman" w:hAnsi="Times New Roman" w:cs="Times New Roman"/>
          <w:b/>
          <w:sz w:val="20"/>
          <w:szCs w:val="20"/>
          <w:highlight w:val="lightGray"/>
        </w:rPr>
        <w:t xml:space="preserve">(załącznik nr </w:t>
      </w:r>
      <w:r w:rsidR="00F05E50" w:rsidRPr="0036616C">
        <w:rPr>
          <w:rFonts w:ascii="Times New Roman" w:hAnsi="Times New Roman" w:cs="Times New Roman"/>
          <w:b/>
          <w:sz w:val="20"/>
          <w:szCs w:val="20"/>
          <w:highlight w:val="lightGray"/>
        </w:rPr>
        <w:t>4</w:t>
      </w:r>
      <w:r w:rsidRPr="0036616C">
        <w:rPr>
          <w:rFonts w:ascii="Times New Roman" w:hAnsi="Times New Roman" w:cs="Times New Roman"/>
          <w:b/>
          <w:sz w:val="20"/>
          <w:szCs w:val="20"/>
          <w:highlight w:val="lightGray"/>
        </w:rPr>
        <w:t>)</w:t>
      </w:r>
    </w:p>
    <w:p w14:paraId="6F6CFAAE" w14:textId="148D57BE" w:rsidR="003A1895" w:rsidRPr="00211319" w:rsidRDefault="007974DA" w:rsidP="0036616C">
      <w:pPr>
        <w:pStyle w:val="Akapitzlist"/>
        <w:widowControl w:val="0"/>
        <w:numPr>
          <w:ilvl w:val="0"/>
          <w:numId w:val="29"/>
        </w:numPr>
        <w:suppressAutoHyphens w:val="0"/>
        <w:spacing w:after="0" w:line="240" w:lineRule="auto"/>
        <w:jc w:val="both"/>
        <w:rPr>
          <w:rFonts w:ascii="Times New Roman" w:hAnsi="Times New Roman" w:cs="Times New Roman"/>
          <w:b/>
          <w:bCs/>
          <w:highlight w:val="lightGray"/>
        </w:rPr>
      </w:pPr>
      <w:r w:rsidRPr="0036616C">
        <w:rPr>
          <w:rFonts w:ascii="Times New Roman" w:hAnsi="Times New Roman" w:cs="Times New Roman"/>
          <w:b/>
          <w:highlight w:val="lightGray"/>
          <w:lang w:eastAsia="en-US"/>
        </w:rPr>
        <w:t>Oświadczenie</w:t>
      </w:r>
      <w:r w:rsidRPr="0036616C">
        <w:rPr>
          <w:rFonts w:ascii="Times New Roman" w:hAnsi="Times New Roman" w:cs="Times New Roman"/>
          <w:highlight w:val="lightGray"/>
          <w:lang w:eastAsia="en-US"/>
        </w:rPr>
        <w:t xml:space="preserve"> o aktualności informacji </w:t>
      </w:r>
      <w:r w:rsidRPr="0036616C">
        <w:rPr>
          <w:rFonts w:ascii="Times New Roman" w:hAnsi="Times New Roman" w:cs="Times New Roman"/>
          <w:b/>
          <w:highlight w:val="lightGray"/>
          <w:lang w:eastAsia="en-US"/>
        </w:rPr>
        <w:t xml:space="preserve">(załącznik nr </w:t>
      </w:r>
      <w:r w:rsidR="00F05E50" w:rsidRPr="0036616C">
        <w:rPr>
          <w:rFonts w:ascii="Times New Roman" w:hAnsi="Times New Roman" w:cs="Times New Roman"/>
          <w:b/>
          <w:highlight w:val="lightGray"/>
          <w:lang w:eastAsia="en-US"/>
        </w:rPr>
        <w:t>7</w:t>
      </w:r>
      <w:r w:rsidRPr="0036616C">
        <w:rPr>
          <w:rFonts w:ascii="Times New Roman" w:hAnsi="Times New Roman" w:cs="Times New Roman"/>
          <w:b/>
          <w:highlight w:val="lightGray"/>
          <w:lang w:eastAsia="en-US"/>
        </w:rPr>
        <w:t>)</w:t>
      </w:r>
    </w:p>
    <w:p w14:paraId="0D6BC16F" w14:textId="62F6BE17" w:rsidR="00211319" w:rsidRPr="00A52B5E" w:rsidRDefault="00211319" w:rsidP="0036616C">
      <w:pPr>
        <w:pStyle w:val="Akapitzlist"/>
        <w:widowControl w:val="0"/>
        <w:numPr>
          <w:ilvl w:val="0"/>
          <w:numId w:val="29"/>
        </w:numPr>
        <w:suppressAutoHyphens w:val="0"/>
        <w:spacing w:after="0" w:line="240" w:lineRule="auto"/>
        <w:jc w:val="both"/>
        <w:rPr>
          <w:rFonts w:ascii="Times New Roman" w:hAnsi="Times New Roman" w:cs="Times New Roman"/>
          <w:b/>
          <w:bCs/>
          <w:sz w:val="21"/>
          <w:szCs w:val="21"/>
          <w:highlight w:val="lightGray"/>
        </w:rPr>
      </w:pPr>
      <w:r>
        <w:rPr>
          <w:rFonts w:ascii="Times New Roman" w:hAnsi="Times New Roman" w:cs="Times New Roman"/>
          <w:b/>
          <w:highlight w:val="lightGray"/>
          <w:lang w:eastAsia="en-US"/>
        </w:rPr>
        <w:t xml:space="preserve">Wykaz usług (Załącznik nr 14) </w:t>
      </w:r>
      <w:r w:rsidRPr="00A52B5E">
        <w:rPr>
          <w:rFonts w:ascii="Times New Roman" w:hAnsi="Times New Roman" w:cs="Times New Roman"/>
          <w:bCs/>
          <w:sz w:val="21"/>
          <w:szCs w:val="21"/>
          <w:highlight w:val="lightGray"/>
          <w:lang w:eastAsia="en-US"/>
        </w:rPr>
        <w:t>wraz z dokumentami potwierdzającymi ich należyte wykonanie</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2F57C668"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0D4CA32D" w:rsidR="00550AAF"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(t.j.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FEF4220" w14:textId="77777777" w:rsidR="001E4EE2" w:rsidRPr="00952FD8" w:rsidRDefault="003478E0" w:rsidP="003478E0">
      <w:pPr>
        <w:pStyle w:val="Bezodstpw"/>
        <w:numPr>
          <w:ilvl w:val="0"/>
          <w:numId w:val="25"/>
        </w:numPr>
        <w:spacing w:before="60"/>
        <w:ind w:left="426" w:hanging="426"/>
        <w:jc w:val="both"/>
        <w:rPr>
          <w:rFonts w:ascii="Times New Roman" w:hAnsi="Times New Roman" w:cs="Times New Roman"/>
        </w:rPr>
      </w:pPr>
      <w:r w:rsidRPr="00952FD8">
        <w:rPr>
          <w:rFonts w:ascii="Times New Roman" w:hAnsi="Times New Roman" w:cs="Times New Roman"/>
          <w:u w:val="single"/>
        </w:rPr>
        <w:t xml:space="preserve">Zamawiający </w:t>
      </w:r>
      <w:r w:rsidR="0036616C" w:rsidRPr="00952FD8">
        <w:rPr>
          <w:rFonts w:ascii="Times New Roman" w:hAnsi="Times New Roman" w:cs="Times New Roman"/>
          <w:u w:val="single"/>
        </w:rPr>
        <w:t xml:space="preserve"> </w:t>
      </w:r>
      <w:r w:rsidRPr="00952FD8">
        <w:rPr>
          <w:rFonts w:ascii="Times New Roman" w:hAnsi="Times New Roman" w:cs="Times New Roman"/>
          <w:b/>
          <w:u w:val="single"/>
        </w:rPr>
        <w:t xml:space="preserve">przewiduje </w:t>
      </w:r>
      <w:r w:rsidRPr="00952FD8">
        <w:rPr>
          <w:rFonts w:ascii="Times New Roman" w:hAnsi="Times New Roman" w:cs="Times New Roman"/>
          <w:u w:val="single"/>
        </w:rPr>
        <w:t>przedmiotow</w:t>
      </w:r>
      <w:r w:rsidR="0036616C" w:rsidRPr="00952FD8">
        <w:rPr>
          <w:rFonts w:ascii="Times New Roman" w:hAnsi="Times New Roman" w:cs="Times New Roman"/>
          <w:u w:val="single"/>
        </w:rPr>
        <w:t>y środ</w:t>
      </w:r>
      <w:r w:rsidR="00D04FA6" w:rsidRPr="00952FD8">
        <w:rPr>
          <w:rFonts w:ascii="Times New Roman" w:hAnsi="Times New Roman" w:cs="Times New Roman"/>
          <w:u w:val="single"/>
        </w:rPr>
        <w:t xml:space="preserve">ek </w:t>
      </w:r>
      <w:r w:rsidR="0036616C" w:rsidRPr="00952FD8">
        <w:rPr>
          <w:rFonts w:ascii="Times New Roman" w:hAnsi="Times New Roman" w:cs="Times New Roman"/>
          <w:u w:val="single"/>
        </w:rPr>
        <w:t>dowodow</w:t>
      </w:r>
      <w:r w:rsidR="00D04FA6" w:rsidRPr="00952FD8">
        <w:rPr>
          <w:rFonts w:ascii="Times New Roman" w:hAnsi="Times New Roman" w:cs="Times New Roman"/>
          <w:u w:val="single"/>
        </w:rPr>
        <w:t>y w postaci</w:t>
      </w:r>
      <w:r w:rsidR="001E4EE2" w:rsidRPr="00952FD8">
        <w:rPr>
          <w:rFonts w:ascii="Times New Roman" w:hAnsi="Times New Roman" w:cs="Times New Roman"/>
        </w:rPr>
        <w:t>:</w:t>
      </w:r>
    </w:p>
    <w:p w14:paraId="13AA4142" w14:textId="676BC98B" w:rsidR="003478E0" w:rsidRPr="0036616C" w:rsidRDefault="001E4EE2" w:rsidP="001E4EE2">
      <w:pPr>
        <w:pStyle w:val="Bezodstpw"/>
        <w:spacing w:before="60"/>
        <w:ind w:left="426"/>
        <w:jc w:val="both"/>
        <w:rPr>
          <w:rFonts w:ascii="Times New Roman" w:hAnsi="Times New Roman" w:cs="Times New Roman"/>
        </w:rPr>
      </w:pPr>
      <w:r>
        <w:rPr>
          <w:rFonts w:ascii="Times New Roman" w:hAnsi="Times New Roman" w:cs="Times New Roman"/>
        </w:rPr>
        <w:t>-</w:t>
      </w:r>
      <w:r w:rsidR="00D04FA6">
        <w:rPr>
          <w:rFonts w:ascii="Times New Roman" w:hAnsi="Times New Roman" w:cs="Times New Roman"/>
        </w:rPr>
        <w:t xml:space="preserve"> </w:t>
      </w:r>
      <w:r>
        <w:rPr>
          <w:rFonts w:ascii="Times New Roman" w:hAnsi="Times New Roman" w:cs="Times New Roman"/>
          <w:b/>
        </w:rPr>
        <w:t>Jadłospis wraz z gramaturą po obróbce termicznej</w:t>
      </w:r>
    </w:p>
    <w:p w14:paraId="0F13EDF0" w14:textId="77777777" w:rsidR="00550AAF" w:rsidRPr="00A00A74" w:rsidRDefault="00A04B44" w:rsidP="00E37848">
      <w:pPr>
        <w:pStyle w:val="Bezodstpw"/>
        <w:numPr>
          <w:ilvl w:val="0"/>
          <w:numId w:val="25"/>
        </w:numPr>
        <w:spacing w:before="60"/>
        <w:ind w:left="426" w:hanging="426"/>
        <w:jc w:val="both"/>
        <w:rPr>
          <w:rFonts w:ascii="Times New Roman" w:hAnsi="Times New Roman" w:cs="Times New Roman"/>
          <w:b/>
        </w:rPr>
      </w:pPr>
      <w:r w:rsidRPr="00152088">
        <w:rPr>
          <w:rFonts w:ascii="Times New Roman" w:hAnsi="Times New Roman" w:cs="Times New Roman"/>
        </w:rPr>
        <w:t xml:space="preserve">Jeżeli Wykonawca nie złoży </w:t>
      </w:r>
      <w:r w:rsidRPr="00A00A74">
        <w:rPr>
          <w:rFonts w:ascii="Times New Roman" w:hAnsi="Times New Roman" w:cs="Times New Roman"/>
          <w:b/>
        </w:rPr>
        <w:t xml:space="preserve">przedmiotowych środków dowodowych lub złożone przedmiotowe środki dowodowe będą niekompletne, Zamawiający wezwie do ich złożenia lub </w:t>
      </w:r>
      <w:r w:rsidR="006A53DC" w:rsidRPr="00A00A74">
        <w:rPr>
          <w:rFonts w:ascii="Times New Roman" w:hAnsi="Times New Roman" w:cs="Times New Roman"/>
          <w:b/>
        </w:rPr>
        <w:t>uzupełnienia w</w:t>
      </w:r>
      <w:r w:rsidRPr="00A00A74">
        <w:rPr>
          <w:rFonts w:ascii="Times New Roman" w:hAnsi="Times New Roman" w:cs="Times New Roman"/>
          <w:b/>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lastRenderedPageBreak/>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1F95DC75"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4926EB">
        <w:rPr>
          <w:b/>
          <w:u w:val="single"/>
          <w:shd w:val="clear" w:color="auto" w:fill="F7CAAC" w:themeFill="accent2" w:themeFillTint="66"/>
        </w:rPr>
        <w:t>09</w:t>
      </w:r>
      <w:r w:rsidR="00A63FF1" w:rsidRPr="00952FD8">
        <w:rPr>
          <w:b/>
          <w:u w:val="single"/>
          <w:shd w:val="clear" w:color="auto" w:fill="F7CAAC" w:themeFill="accent2" w:themeFillTint="66"/>
        </w:rPr>
        <w:t>.0</w:t>
      </w:r>
      <w:r w:rsidR="004926EB">
        <w:rPr>
          <w:b/>
          <w:u w:val="single"/>
          <w:shd w:val="clear" w:color="auto" w:fill="F7CAAC" w:themeFill="accent2" w:themeFillTint="66"/>
        </w:rPr>
        <w:t>6</w:t>
      </w:r>
      <w:r w:rsidR="00A63FF1" w:rsidRPr="00952FD8">
        <w:rPr>
          <w:b/>
          <w:u w:val="single"/>
          <w:shd w:val="clear" w:color="auto" w:fill="F7CAAC" w:themeFill="accent2" w:themeFillTint="66"/>
        </w:rPr>
        <w:t xml:space="preserve">.2025 </w:t>
      </w:r>
      <w:r w:rsidR="003818C5" w:rsidRPr="00952FD8">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0E0CC37E"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4926EB">
        <w:rPr>
          <w:rFonts w:eastAsia="Times New Roman"/>
          <w:b/>
          <w:u w:val="single"/>
          <w:shd w:val="clear" w:color="auto" w:fill="F7CAAC"/>
          <w:lang w:eastAsia="pl-PL"/>
        </w:rPr>
        <w:t>09</w:t>
      </w:r>
      <w:r w:rsidR="00A63FF1" w:rsidRPr="00952FD8">
        <w:rPr>
          <w:rFonts w:eastAsia="Times New Roman"/>
          <w:b/>
          <w:u w:val="single"/>
          <w:shd w:val="clear" w:color="auto" w:fill="F7CAAC"/>
          <w:lang w:eastAsia="pl-PL"/>
        </w:rPr>
        <w:t>.0</w:t>
      </w:r>
      <w:r w:rsidR="004926EB">
        <w:rPr>
          <w:rFonts w:eastAsia="Times New Roman"/>
          <w:b/>
          <w:u w:val="single"/>
          <w:shd w:val="clear" w:color="auto" w:fill="F7CAAC"/>
          <w:lang w:eastAsia="pl-PL"/>
        </w:rPr>
        <w:t>6</w:t>
      </w:r>
      <w:r w:rsidR="00A63FF1" w:rsidRPr="00952FD8">
        <w:rPr>
          <w:rFonts w:eastAsia="Times New Roman"/>
          <w:b/>
          <w:u w:val="single"/>
          <w:shd w:val="clear" w:color="auto" w:fill="F7CAAC"/>
          <w:lang w:eastAsia="pl-PL"/>
        </w:rPr>
        <w:t>.2025</w:t>
      </w:r>
      <w:r w:rsidR="006A53DC" w:rsidRPr="00952FD8">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4FCAB8E4" w:rsidR="00550AAF"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6575D548"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109 ust. 1 pkt </w:t>
      </w:r>
      <w:r w:rsidR="00137296">
        <w:rPr>
          <w:color w:val="000000"/>
          <w:lang w:eastAsia="pl-PL"/>
        </w:rPr>
        <w:t>5</w:t>
      </w:r>
      <w:r w:rsidRPr="0007331C">
        <w:rPr>
          <w:color w:val="000000"/>
          <w:lang w:eastAsia="pl-PL"/>
        </w:rPr>
        <w:t xml:space="preserve"> i </w:t>
      </w:r>
      <w:r w:rsidR="00137296">
        <w:rPr>
          <w:color w:val="000000"/>
          <w:lang w:eastAsia="pl-PL"/>
        </w:rPr>
        <w:t>7</w:t>
      </w:r>
      <w:r w:rsidRPr="0007331C">
        <w:rPr>
          <w:color w:val="000000"/>
          <w:lang w:eastAsia="pl-PL"/>
        </w:rPr>
        <w:t xml:space="preserve">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naruszył obowiązki dotyczące płatności podatków, opłat lub składek na ubezpieczenia społeczne lub zdrowotne, z wyjątkiem przypadku, o którym mowa w art. 108 ust. 1 pkt 3, </w:t>
      </w:r>
      <w:r w:rsidR="00917123" w:rsidRPr="00137296">
        <w:rPr>
          <w:rFonts w:eastAsia="Songti SC"/>
          <w:strike/>
          <w:color w:val="000000"/>
        </w:rPr>
        <w:t>chyba, że</w:t>
      </w:r>
      <w:r w:rsidRPr="00137296">
        <w:rPr>
          <w:rFonts w:eastAsia="Songti SC"/>
          <w:strike/>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137296"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137296">
        <w:rPr>
          <w:rFonts w:eastAsia="Songti SC"/>
          <w:strike/>
          <w:color w:val="000000"/>
        </w:rPr>
        <w:t xml:space="preserve">jeżeli urzędującego członka jego organu zarządzającego lub nadzorczego, wspólnika spółki </w:t>
      </w:r>
      <w:r w:rsidRPr="00137296">
        <w:rPr>
          <w:rFonts w:eastAsia="Songti SC"/>
          <w:strike/>
          <w:color w:val="000000"/>
        </w:rPr>
        <w:br/>
        <w:t xml:space="preserve">w spółce jawnej lub partnerskiej albo komplementariusza w spółce komandytowej lub komandytowo-akcyjnej lub prokurenta prawomocnie skazano za przestępstwo lub </w:t>
      </w:r>
      <w:r w:rsidRPr="00137296">
        <w:rPr>
          <w:rFonts w:eastAsia="Songti SC"/>
          <w:b/>
          <w:bCs/>
          <w:strike/>
          <w:color w:val="000000"/>
        </w:rPr>
        <w:t xml:space="preserve">ukarano za </w:t>
      </w:r>
      <w:r w:rsidRPr="00137296">
        <w:rPr>
          <w:rFonts w:eastAsia="Songti SC"/>
          <w:strike/>
          <w:color w:val="000000"/>
        </w:rPr>
        <w:t xml:space="preserve">wykroczenie, o którym mowa w pkt 2 lit. a lub b; </w:t>
      </w:r>
    </w:p>
    <w:p w14:paraId="6928BFC1" w14:textId="77777777" w:rsidR="0007331C" w:rsidRPr="00137296" w:rsidRDefault="0007331C" w:rsidP="00F158F1">
      <w:pPr>
        <w:numPr>
          <w:ilvl w:val="0"/>
          <w:numId w:val="53"/>
        </w:numPr>
        <w:spacing w:after="0" w:line="240" w:lineRule="auto"/>
        <w:ind w:left="709" w:hanging="283"/>
        <w:jc w:val="both"/>
        <w:rPr>
          <w:rFonts w:eastAsia="Songti SC"/>
          <w:strike/>
          <w:color w:val="000000"/>
        </w:rPr>
      </w:pPr>
      <w:r w:rsidRPr="00137296">
        <w:rPr>
          <w:rFonts w:eastAsia="Songti SC"/>
          <w:strike/>
          <w:color w:val="000000"/>
        </w:rPr>
        <w:t xml:space="preserve">w </w:t>
      </w:r>
      <w:r w:rsidR="00917123" w:rsidRPr="00137296">
        <w:rPr>
          <w:rFonts w:eastAsia="Songti SC"/>
          <w:strike/>
          <w:color w:val="000000"/>
        </w:rPr>
        <w:t>stosunku, do którego</w:t>
      </w:r>
      <w:r w:rsidRPr="00137296">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lastRenderedPageBreak/>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jeżeli występuje konflikt interesów w rozumieniu art. 56 ust. 2, którego nie można skutecznie wy-eliminować w inny sposób niż przez wykluczenie wykonawcy; </w:t>
      </w:r>
    </w:p>
    <w:p w14:paraId="5F0BE1B5" w14:textId="087E881B"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w wyniku zamierzonego działania lub rażącego niedbalstwa wprowadził zamawiającego </w:t>
      </w:r>
      <w:r w:rsidRPr="00137296">
        <w:rPr>
          <w:rFonts w:eastAsia="Songti SC"/>
          <w:strike/>
          <w:color w:val="000000"/>
        </w:rPr>
        <w:br/>
        <w:t xml:space="preserve">w błąd przy przedstawianiu informacji, że nie podlega wykluczeniu, spełnia warunki udziału </w:t>
      </w:r>
      <w:r w:rsidRPr="00137296">
        <w:rPr>
          <w:rFonts w:eastAsia="Songti SC"/>
          <w:strike/>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137296">
        <w:rPr>
          <w:rFonts w:eastAsia="Songti SC"/>
          <w:strike/>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0B961ECC"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W przypadkach, o których mowa w ust. 1 pkt 5 lub 7, zamawiający może nie wykluczać wykonawcy, jeżeli wykluczenie byłoby w sposób oczywisty nieproporcjonalne</w:t>
      </w:r>
      <w:r w:rsidR="00137296">
        <w:rPr>
          <w:rFonts w:eastAsia="Songti SC"/>
        </w:rPr>
        <w:t>.</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F866A5" w:rsidRDefault="00A04B44">
            <w:pPr>
              <w:spacing w:after="0" w:line="240" w:lineRule="auto"/>
              <w:rPr>
                <w:rFonts w:eastAsia="Times New Roman"/>
                <w:b/>
              </w:rPr>
            </w:pPr>
            <w:r w:rsidRPr="00F866A5">
              <w:rPr>
                <w:rFonts w:eastAsia="Times New Roman"/>
                <w:b/>
              </w:rPr>
              <w:lastRenderedPageBreak/>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F866A5" w:rsidRDefault="00A04B44">
            <w:pPr>
              <w:spacing w:after="0" w:line="240" w:lineRule="auto"/>
              <w:rPr>
                <w:rFonts w:eastAsia="Times New Roman"/>
                <w:b/>
                <w:lang w:eastAsia="pl-PL"/>
              </w:rPr>
            </w:pPr>
            <w:r w:rsidRPr="00F866A5">
              <w:rPr>
                <w:rFonts w:eastAsia="Times New Roman"/>
                <w:b/>
                <w:lang w:eastAsia="pl-PL"/>
              </w:rPr>
              <w:t>Opis kryteriów oceny ofert, wraz z podaniem wag tych kryteriów, i sposobu oceny</w:t>
            </w:r>
          </w:p>
        </w:tc>
      </w:tr>
    </w:tbl>
    <w:p w14:paraId="52423933" w14:textId="4FA089DC" w:rsidR="003818C5" w:rsidRPr="00271786"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p>
    <w:p w14:paraId="5CD5A2F9" w14:textId="77777777" w:rsidR="00271786" w:rsidRPr="00137296" w:rsidRDefault="00271786" w:rsidP="00271786">
      <w:pPr>
        <w:autoSpaceDE w:val="0"/>
        <w:spacing w:before="40" w:after="0" w:line="240" w:lineRule="auto"/>
        <w:ind w:left="425"/>
        <w:jc w:val="both"/>
      </w:pPr>
    </w:p>
    <w:p w14:paraId="35D20304" w14:textId="2241BFE1" w:rsidR="00137296" w:rsidRDefault="00137296" w:rsidP="00137296">
      <w:pPr>
        <w:autoSpaceDE w:val="0"/>
        <w:spacing w:before="40" w:after="0" w:line="240" w:lineRule="auto"/>
        <w:ind w:left="425"/>
        <w:jc w:val="both"/>
        <w:rPr>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A23DE0" w:rsidRPr="00FB0F44" w14:paraId="158899CD" w14:textId="77777777" w:rsidTr="00B178C2">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DDDC68C" w14:textId="77777777" w:rsidR="00A23DE0" w:rsidRPr="00FB0F44" w:rsidRDefault="00A23DE0" w:rsidP="00B178C2">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Lp.</w:t>
            </w:r>
          </w:p>
        </w:tc>
        <w:tc>
          <w:tcPr>
            <w:tcW w:w="2689" w:type="dxa"/>
            <w:tcBorders>
              <w:top w:val="single" w:sz="4" w:space="0" w:color="auto"/>
              <w:left w:val="single" w:sz="4" w:space="0" w:color="auto"/>
              <w:bottom w:val="single" w:sz="4" w:space="0" w:color="auto"/>
              <w:right w:val="single" w:sz="4" w:space="0" w:color="auto"/>
            </w:tcBorders>
            <w:vAlign w:val="center"/>
            <w:hideMark/>
          </w:tcPr>
          <w:p w14:paraId="5016C000" w14:textId="77777777" w:rsidR="00A23DE0" w:rsidRPr="00FB0F44" w:rsidRDefault="00A23DE0" w:rsidP="00B178C2">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13D0A35C" w14:textId="77777777" w:rsidR="00A23DE0" w:rsidRPr="00FB0F44" w:rsidRDefault="00A23DE0" w:rsidP="00B178C2">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4617AE5A" w14:textId="77777777" w:rsidR="00A23DE0" w:rsidRPr="00FB0F44" w:rsidRDefault="00A23DE0" w:rsidP="00B178C2">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Liczba możliwych do uzyskania punktów</w:t>
            </w:r>
          </w:p>
        </w:tc>
      </w:tr>
      <w:tr w:rsidR="00A23DE0" w:rsidRPr="00FB0F44" w14:paraId="70CCEE46" w14:textId="77777777" w:rsidTr="00B178C2">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80FE8D" w14:textId="77777777" w:rsidR="00A23DE0" w:rsidRPr="00FB0F44" w:rsidRDefault="00A23DE0" w:rsidP="00B178C2">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color w:val="000000"/>
                <w:sz w:val="24"/>
                <w:szCs w:val="24"/>
                <w:lang w:eastAsia="en-US"/>
              </w:rPr>
              <w:t>1.</w:t>
            </w:r>
          </w:p>
        </w:tc>
        <w:tc>
          <w:tcPr>
            <w:tcW w:w="2689" w:type="dxa"/>
            <w:tcBorders>
              <w:top w:val="single" w:sz="4" w:space="0" w:color="auto"/>
              <w:left w:val="single" w:sz="4" w:space="0" w:color="auto"/>
              <w:bottom w:val="single" w:sz="4" w:space="0" w:color="auto"/>
              <w:right w:val="single" w:sz="4" w:space="0" w:color="auto"/>
            </w:tcBorders>
            <w:vAlign w:val="center"/>
            <w:hideMark/>
          </w:tcPr>
          <w:p w14:paraId="53B24016" w14:textId="77777777" w:rsidR="00A23DE0" w:rsidRPr="00FB0F44" w:rsidRDefault="00A23DE0" w:rsidP="00B178C2">
            <w:pPr>
              <w:suppressAutoHyphens w:val="0"/>
              <w:autoSpaceDE w:val="0"/>
              <w:autoSpaceDN w:val="0"/>
              <w:adjustRightInd w:val="0"/>
              <w:spacing w:after="0" w:line="240" w:lineRule="auto"/>
              <w:rPr>
                <w:rFonts w:eastAsia="Cambria"/>
                <w:color w:val="000000"/>
                <w:sz w:val="24"/>
                <w:szCs w:val="24"/>
                <w:lang w:eastAsia="en-US"/>
              </w:rPr>
            </w:pPr>
            <w:r w:rsidRPr="00FB0F44">
              <w:rPr>
                <w:rFonts w:eastAsia="Cambria"/>
                <w:color w:val="000000"/>
                <w:sz w:val="24"/>
                <w:szCs w:val="24"/>
                <w:lang w:eastAsia="en-US"/>
              </w:rPr>
              <w:t>Cena oferty C</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851762A" w14:textId="77777777" w:rsidR="00A23DE0" w:rsidRPr="00FB0F44" w:rsidRDefault="00A23DE0" w:rsidP="00B178C2">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b/>
                <w:bCs/>
                <w:color w:val="000000"/>
                <w:sz w:val="24"/>
                <w:szCs w:val="24"/>
                <w:lang w:eastAsia="en-US"/>
              </w:rPr>
              <w:t>60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682F11DB" w14:textId="77777777" w:rsidR="00A23DE0" w:rsidRPr="00FB0F44" w:rsidRDefault="00A23DE0" w:rsidP="00B178C2">
            <w:pPr>
              <w:suppressAutoHyphens w:val="0"/>
              <w:autoSpaceDE w:val="0"/>
              <w:autoSpaceDN w:val="0"/>
              <w:adjustRightInd w:val="0"/>
              <w:spacing w:after="0" w:line="240" w:lineRule="auto"/>
              <w:rPr>
                <w:rFonts w:eastAsia="Cambria"/>
                <w:color w:val="000000"/>
                <w:sz w:val="24"/>
                <w:szCs w:val="24"/>
                <w:lang w:eastAsia="en-US"/>
              </w:rPr>
            </w:pPr>
            <w:r w:rsidRPr="00FB0F44">
              <w:rPr>
                <w:rFonts w:eastAsia="Cambria"/>
                <w:color w:val="000000"/>
                <w:sz w:val="24"/>
                <w:szCs w:val="24"/>
                <w:lang w:eastAsia="en-US"/>
              </w:rPr>
              <w:t xml:space="preserve">do 60 punktów </w:t>
            </w:r>
          </w:p>
        </w:tc>
      </w:tr>
      <w:tr w:rsidR="00A23DE0" w:rsidRPr="00FB0F44" w14:paraId="5233F0E2" w14:textId="77777777" w:rsidTr="00B178C2">
        <w:trPr>
          <w:trHeight w:val="9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0DDECF8" w14:textId="77777777" w:rsidR="00A23DE0" w:rsidRPr="00FB0F44" w:rsidRDefault="00A23DE0" w:rsidP="00B178C2">
            <w:pPr>
              <w:suppressAutoHyphens w:val="0"/>
              <w:autoSpaceDE w:val="0"/>
              <w:autoSpaceDN w:val="0"/>
              <w:adjustRightInd w:val="0"/>
              <w:spacing w:after="0" w:line="240" w:lineRule="auto"/>
              <w:jc w:val="center"/>
              <w:rPr>
                <w:rFonts w:eastAsia="Cambria"/>
                <w:color w:val="000000"/>
                <w:sz w:val="24"/>
                <w:szCs w:val="24"/>
                <w:lang w:eastAsia="en-US"/>
              </w:rPr>
            </w:pPr>
            <w:r w:rsidRPr="00FB0F44">
              <w:rPr>
                <w:rFonts w:eastAsia="Cambria"/>
                <w:color w:val="000000"/>
                <w:sz w:val="24"/>
                <w:szCs w:val="24"/>
                <w:lang w:eastAsia="en-US"/>
              </w:rPr>
              <w:t>2.</w:t>
            </w:r>
          </w:p>
        </w:tc>
        <w:tc>
          <w:tcPr>
            <w:tcW w:w="2689" w:type="dxa"/>
            <w:tcBorders>
              <w:top w:val="single" w:sz="4" w:space="0" w:color="auto"/>
              <w:left w:val="single" w:sz="4" w:space="0" w:color="auto"/>
              <w:bottom w:val="single" w:sz="4" w:space="0" w:color="auto"/>
              <w:right w:val="single" w:sz="4" w:space="0" w:color="auto"/>
            </w:tcBorders>
            <w:vAlign w:val="center"/>
            <w:hideMark/>
          </w:tcPr>
          <w:p w14:paraId="5CD88B2F" w14:textId="77777777" w:rsidR="00A23DE0" w:rsidRPr="00FB0F44" w:rsidRDefault="00A23DE0" w:rsidP="00B178C2">
            <w:pPr>
              <w:suppressAutoHyphens w:val="0"/>
              <w:autoSpaceDE w:val="0"/>
              <w:autoSpaceDN w:val="0"/>
              <w:adjustRightInd w:val="0"/>
              <w:spacing w:after="0" w:line="240" w:lineRule="auto"/>
              <w:rPr>
                <w:rFonts w:eastAsia="Cambria"/>
                <w:color w:val="000000"/>
                <w:sz w:val="24"/>
                <w:szCs w:val="24"/>
                <w:lang w:eastAsia="en-US"/>
              </w:rPr>
            </w:pPr>
            <w:r w:rsidRPr="00FB0F44">
              <w:rPr>
                <w:rFonts w:eastAsia="MS Mincho"/>
                <w:lang w:eastAsia="en-US"/>
              </w:rPr>
              <w:t>Doświadczenie zawodowe kucharza D</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A60608A" w14:textId="56B7605B" w:rsidR="00A23DE0" w:rsidRPr="00FB0F44" w:rsidRDefault="00A23DE0" w:rsidP="00B178C2">
            <w:pPr>
              <w:suppressAutoHyphens w:val="0"/>
              <w:autoSpaceDE w:val="0"/>
              <w:autoSpaceDN w:val="0"/>
              <w:adjustRightInd w:val="0"/>
              <w:spacing w:after="0" w:line="240" w:lineRule="auto"/>
              <w:jc w:val="center"/>
              <w:rPr>
                <w:rFonts w:eastAsia="Cambria"/>
                <w:color w:val="000000"/>
                <w:sz w:val="24"/>
                <w:szCs w:val="24"/>
                <w:lang w:eastAsia="en-US"/>
              </w:rPr>
            </w:pPr>
            <w:r>
              <w:rPr>
                <w:rFonts w:eastAsia="Cambria"/>
                <w:b/>
                <w:bCs/>
                <w:color w:val="000000"/>
                <w:sz w:val="24"/>
                <w:szCs w:val="24"/>
                <w:lang w:eastAsia="en-US"/>
              </w:rPr>
              <w:t>4</w:t>
            </w:r>
            <w:r w:rsidRPr="00FB0F44">
              <w:rPr>
                <w:rFonts w:eastAsia="Cambria"/>
                <w:b/>
                <w:bCs/>
                <w:color w:val="000000"/>
                <w:sz w:val="24"/>
                <w:szCs w:val="24"/>
                <w:lang w:eastAsia="en-US"/>
              </w:rPr>
              <w:t>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5E648AF6" w14:textId="7A6F90F5" w:rsidR="00A23DE0" w:rsidRPr="00FB0F44" w:rsidRDefault="00A23DE0" w:rsidP="00B178C2">
            <w:pPr>
              <w:suppressAutoHyphens w:val="0"/>
              <w:autoSpaceDE w:val="0"/>
              <w:autoSpaceDN w:val="0"/>
              <w:adjustRightInd w:val="0"/>
              <w:spacing w:after="0" w:line="240" w:lineRule="auto"/>
              <w:rPr>
                <w:rFonts w:eastAsia="Cambria"/>
                <w:color w:val="000000"/>
                <w:sz w:val="24"/>
                <w:szCs w:val="24"/>
                <w:lang w:eastAsia="en-US"/>
              </w:rPr>
            </w:pPr>
            <w:r w:rsidRPr="00FB0F44">
              <w:rPr>
                <w:rFonts w:eastAsia="Cambria"/>
                <w:bCs/>
                <w:color w:val="000000"/>
                <w:sz w:val="24"/>
                <w:szCs w:val="24"/>
                <w:lang w:eastAsia="en-US"/>
              </w:rPr>
              <w:t xml:space="preserve">do </w:t>
            </w:r>
            <w:r>
              <w:rPr>
                <w:rFonts w:eastAsia="Cambria"/>
                <w:bCs/>
                <w:color w:val="000000"/>
                <w:sz w:val="24"/>
                <w:szCs w:val="24"/>
                <w:lang w:eastAsia="en-US"/>
              </w:rPr>
              <w:t>4</w:t>
            </w:r>
            <w:r w:rsidRPr="00FB0F44">
              <w:rPr>
                <w:rFonts w:eastAsia="Cambria"/>
                <w:bCs/>
                <w:color w:val="000000"/>
                <w:sz w:val="24"/>
                <w:szCs w:val="24"/>
                <w:lang w:eastAsia="en-US"/>
              </w:rPr>
              <w:t xml:space="preserve">0 punktów </w:t>
            </w:r>
          </w:p>
        </w:tc>
      </w:tr>
    </w:tbl>
    <w:p w14:paraId="0C3BB3E0" w14:textId="77777777" w:rsidR="0036616C" w:rsidRPr="00271786" w:rsidRDefault="0036616C" w:rsidP="00137296">
      <w:pPr>
        <w:autoSpaceDE w:val="0"/>
        <w:spacing w:before="40" w:after="0" w:line="240" w:lineRule="auto"/>
        <w:ind w:left="425"/>
        <w:jc w:val="both"/>
        <w:rPr>
          <w:b/>
          <w:bCs/>
          <w:u w:val="single"/>
        </w:rPr>
      </w:pPr>
    </w:p>
    <w:p w14:paraId="16CF032C" w14:textId="77777777" w:rsidR="0036616C" w:rsidRPr="00385F14" w:rsidRDefault="0036616C" w:rsidP="0036616C">
      <w:pPr>
        <w:spacing w:after="0" w:line="240" w:lineRule="auto"/>
        <w:ind w:left="567"/>
        <w:rPr>
          <w:rFonts w:eastAsia="Times New Roman"/>
          <w:b/>
          <w:lang w:eastAsia="x-none"/>
        </w:rPr>
      </w:pPr>
    </w:p>
    <w:p w14:paraId="1EB97BDD" w14:textId="77777777" w:rsidR="0036616C" w:rsidRPr="00385F14" w:rsidRDefault="0036616C" w:rsidP="00952FD8">
      <w:pPr>
        <w:pStyle w:val="Akapitzlist"/>
        <w:numPr>
          <w:ilvl w:val="0"/>
          <w:numId w:val="245"/>
        </w:numPr>
        <w:shd w:val="clear" w:color="auto" w:fill="FFFFFF"/>
        <w:suppressAutoHyphens w:val="0"/>
        <w:spacing w:after="0" w:line="240" w:lineRule="auto"/>
        <w:ind w:left="709"/>
        <w:jc w:val="both"/>
        <w:textAlignment w:val="baseline"/>
        <w:rPr>
          <w:rFonts w:ascii="Times New Roman" w:hAnsi="Times New Roman" w:cs="Times New Roman"/>
        </w:rPr>
      </w:pPr>
      <w:r w:rsidRPr="00385F14">
        <w:rPr>
          <w:rFonts w:ascii="Times New Roman" w:hAnsi="Times New Roman" w:cs="Times New Roman"/>
        </w:rPr>
        <w:t xml:space="preserve">Ocena w zakresie kryterium „Cena” będzie dokonywana na podstawie ilości punktów otrzymanych przy zastosowaniu następującego wzoru (liczba punktów możliwych do uzyskania – 60). </w:t>
      </w:r>
    </w:p>
    <w:p w14:paraId="4CD18EB2" w14:textId="77777777" w:rsidR="0036616C" w:rsidRPr="00385F14" w:rsidRDefault="0036616C" w:rsidP="0036616C">
      <w:pPr>
        <w:shd w:val="clear" w:color="auto" w:fill="FFFFFF"/>
        <w:spacing w:after="0" w:line="240" w:lineRule="auto"/>
        <w:ind w:left="708"/>
        <w:jc w:val="center"/>
        <w:textAlignment w:val="baseline"/>
        <w:rPr>
          <w:b/>
        </w:rPr>
      </w:pPr>
    </w:p>
    <w:p w14:paraId="1E5C3276" w14:textId="15FA3364" w:rsidR="0036616C" w:rsidRPr="00385F14" w:rsidRDefault="0036616C" w:rsidP="0036616C">
      <w:pPr>
        <w:shd w:val="clear" w:color="auto" w:fill="FFFFFF"/>
        <w:spacing w:after="0" w:line="240" w:lineRule="auto"/>
        <w:ind w:left="708"/>
        <w:jc w:val="center"/>
        <w:textAlignment w:val="baseline"/>
        <w:rPr>
          <w:b/>
        </w:rPr>
      </w:pPr>
      <w:r w:rsidRPr="00385F14">
        <w:rPr>
          <w:b/>
        </w:rPr>
        <w:t xml:space="preserve">C = (Cn/Cb) × </w:t>
      </w:r>
      <w:r w:rsidR="00A23DE0">
        <w:rPr>
          <w:b/>
        </w:rPr>
        <w:t>6</w:t>
      </w:r>
      <w:r w:rsidRPr="00385F14">
        <w:rPr>
          <w:b/>
        </w:rPr>
        <w:t>0 pkt.</w:t>
      </w:r>
    </w:p>
    <w:p w14:paraId="52088CA4" w14:textId="77777777" w:rsidR="0036616C" w:rsidRPr="00385F14" w:rsidRDefault="0036616C" w:rsidP="0036616C">
      <w:pPr>
        <w:shd w:val="clear" w:color="auto" w:fill="FFFFFF"/>
        <w:spacing w:after="0" w:line="240" w:lineRule="auto"/>
        <w:ind w:left="708"/>
        <w:jc w:val="both"/>
        <w:textAlignment w:val="baseline"/>
      </w:pPr>
      <w:r w:rsidRPr="00385F14">
        <w:t xml:space="preserve">gdzie: </w:t>
      </w:r>
    </w:p>
    <w:p w14:paraId="2D085D20" w14:textId="77777777" w:rsidR="0036616C" w:rsidRPr="00385F14" w:rsidRDefault="0036616C" w:rsidP="0036616C">
      <w:pPr>
        <w:shd w:val="clear" w:color="auto" w:fill="FFFFFF"/>
        <w:spacing w:after="0" w:line="240" w:lineRule="auto"/>
        <w:ind w:left="708"/>
        <w:jc w:val="both"/>
        <w:textAlignment w:val="baseline"/>
      </w:pPr>
      <w:r w:rsidRPr="00385F14">
        <w:t>C   – ilość punktów za kryterium „Cena”</w:t>
      </w:r>
    </w:p>
    <w:p w14:paraId="34E95D88" w14:textId="77777777" w:rsidR="0036616C" w:rsidRPr="00385F14" w:rsidRDefault="0036616C" w:rsidP="0036616C">
      <w:pPr>
        <w:shd w:val="clear" w:color="auto" w:fill="FFFFFF"/>
        <w:spacing w:after="0" w:line="240" w:lineRule="auto"/>
        <w:ind w:left="708"/>
        <w:jc w:val="both"/>
        <w:textAlignment w:val="baseline"/>
      </w:pPr>
      <w:r w:rsidRPr="00385F14">
        <w:t>Cn – najniższa cena ofertowa spośród ofert nieodrzuconych</w:t>
      </w:r>
    </w:p>
    <w:p w14:paraId="77B5FA20" w14:textId="77777777" w:rsidR="0036616C" w:rsidRPr="00385F14" w:rsidRDefault="0036616C" w:rsidP="0036616C">
      <w:pPr>
        <w:shd w:val="clear" w:color="auto" w:fill="FFFFFF"/>
        <w:spacing w:after="0" w:line="240" w:lineRule="auto"/>
        <w:ind w:left="708"/>
        <w:jc w:val="both"/>
        <w:textAlignment w:val="baseline"/>
      </w:pPr>
      <w:r w:rsidRPr="00385F14">
        <w:t>Cb – cena badanej oferty</w:t>
      </w:r>
    </w:p>
    <w:p w14:paraId="1B49A805" w14:textId="77777777" w:rsidR="0036616C" w:rsidRPr="00385F14" w:rsidRDefault="0036616C" w:rsidP="0036616C">
      <w:pPr>
        <w:shd w:val="clear" w:color="auto" w:fill="FFFFFF"/>
        <w:spacing w:after="0" w:line="240" w:lineRule="auto"/>
        <w:ind w:left="708"/>
        <w:jc w:val="both"/>
        <w:textAlignment w:val="baseline"/>
      </w:pPr>
    </w:p>
    <w:p w14:paraId="6FC2AA7A" w14:textId="77777777" w:rsidR="00A23DE0" w:rsidRPr="00A23DE0" w:rsidRDefault="00A23DE0" w:rsidP="00952FD8">
      <w:pPr>
        <w:pStyle w:val="Akapitzlist"/>
        <w:numPr>
          <w:ilvl w:val="0"/>
          <w:numId w:val="245"/>
        </w:numPr>
        <w:tabs>
          <w:tab w:val="left" w:pos="709"/>
        </w:tabs>
        <w:spacing w:after="0" w:line="240" w:lineRule="auto"/>
        <w:ind w:left="709"/>
        <w:rPr>
          <w:rFonts w:ascii="Times New Roman" w:hAnsi="Times New Roman" w:cs="Times New Roman"/>
          <w:color w:val="000000" w:themeColor="text1"/>
        </w:rPr>
      </w:pPr>
      <w:r w:rsidRPr="00A23DE0">
        <w:rPr>
          <w:rFonts w:ascii="Times New Roman" w:hAnsi="Times New Roman" w:cs="Times New Roman"/>
          <w:b/>
          <w:bCs/>
          <w:color w:val="000000" w:themeColor="text1"/>
        </w:rPr>
        <w:t>Ocena doświadczenia zawodowego kucharza (40%)</w:t>
      </w:r>
      <w:r w:rsidRPr="00A23DE0">
        <w:rPr>
          <w:rFonts w:ascii="Times New Roman" w:hAnsi="Times New Roman" w:cs="Times New Roman"/>
          <w:color w:val="000000" w:themeColor="text1"/>
        </w:rPr>
        <w:t xml:space="preserve"> - procent oznacza jednocześnie liczbę przyznanych punktów. Zamawiający na podstawie nadesłanych materiałów przyzna dodatkowe na podstawie:</w:t>
      </w:r>
    </w:p>
    <w:p w14:paraId="1A1305F4" w14:textId="323D88C5" w:rsidR="00A23DE0" w:rsidRDefault="00A23DE0" w:rsidP="00A23DE0">
      <w:pPr>
        <w:pStyle w:val="Akapitzlist"/>
        <w:tabs>
          <w:tab w:val="left" w:pos="709"/>
        </w:tabs>
        <w:spacing w:after="0" w:line="240" w:lineRule="auto"/>
        <w:ind w:left="709"/>
        <w:rPr>
          <w:rFonts w:ascii="Times New Roman" w:hAnsi="Times New Roman" w:cs="Times New Roman"/>
          <w:color w:val="000000" w:themeColor="text1"/>
        </w:rPr>
      </w:pPr>
      <w:r w:rsidRPr="007D0AAA">
        <w:rPr>
          <w:rFonts w:ascii="Times New Roman" w:hAnsi="Times New Roman" w:cs="Times New Roman"/>
          <w:b/>
          <w:bCs/>
          <w:color w:val="000000" w:themeColor="text1"/>
          <w:u w:val="single"/>
        </w:rPr>
        <w:t>Doświadczenie zawodowe kucharz</w:t>
      </w:r>
      <w:r w:rsidR="00200CF1" w:rsidRPr="007D0AAA">
        <w:rPr>
          <w:rFonts w:ascii="Times New Roman" w:hAnsi="Times New Roman" w:cs="Times New Roman"/>
          <w:b/>
          <w:bCs/>
          <w:color w:val="000000" w:themeColor="text1"/>
          <w:u w:val="single"/>
        </w:rPr>
        <w:t>a</w:t>
      </w:r>
      <w:r w:rsidRPr="007D0AAA">
        <w:rPr>
          <w:rFonts w:ascii="Times New Roman" w:hAnsi="Times New Roman" w:cs="Times New Roman"/>
          <w:color w:val="000000" w:themeColor="text1"/>
        </w:rPr>
        <w:t xml:space="preserve"> </w:t>
      </w:r>
      <w:r w:rsidR="00211319">
        <w:rPr>
          <w:rFonts w:ascii="Times New Roman" w:hAnsi="Times New Roman" w:cs="Times New Roman"/>
          <w:color w:val="000000" w:themeColor="text1"/>
        </w:rPr>
        <w:t xml:space="preserve"> (</w:t>
      </w:r>
      <w:r w:rsidR="00211319" w:rsidRPr="00211319">
        <w:rPr>
          <w:rFonts w:ascii="Times New Roman" w:hAnsi="Times New Roman" w:cs="Times New Roman"/>
          <w:b/>
          <w:bCs/>
          <w:color w:val="000000" w:themeColor="text1"/>
        </w:rPr>
        <w:t>Załącznik nr 13</w:t>
      </w:r>
      <w:r w:rsidR="00211319">
        <w:rPr>
          <w:rFonts w:ascii="Times New Roman" w:hAnsi="Times New Roman" w:cs="Times New Roman"/>
          <w:color w:val="000000" w:themeColor="text1"/>
        </w:rPr>
        <w:t>, należy złożyć wraz z ofertą)</w:t>
      </w:r>
      <w:r w:rsidR="001E4EE2" w:rsidRPr="007D0AAA">
        <w:rPr>
          <w:rFonts w:ascii="Times New Roman" w:hAnsi="Times New Roman" w:cs="Times New Roman"/>
          <w:color w:val="000000" w:themeColor="text1"/>
        </w:rPr>
        <w:t>–</w:t>
      </w:r>
      <w:r w:rsidRPr="007D0AAA">
        <w:rPr>
          <w:rFonts w:ascii="Times New Roman" w:hAnsi="Times New Roman" w:cs="Times New Roman"/>
          <w:color w:val="000000" w:themeColor="text1"/>
        </w:rPr>
        <w:t xml:space="preserve"> </w:t>
      </w:r>
      <w:r w:rsidR="001E4EE2" w:rsidRPr="007D0AAA">
        <w:rPr>
          <w:rFonts w:ascii="Times New Roman" w:hAnsi="Times New Roman" w:cs="Times New Roman"/>
          <w:b/>
          <w:bCs/>
          <w:color w:val="000000" w:themeColor="text1"/>
        </w:rPr>
        <w:t>ilość imprez</w:t>
      </w:r>
      <w:r w:rsidR="001E4EE2" w:rsidRPr="007D0AAA">
        <w:rPr>
          <w:rFonts w:ascii="Times New Roman" w:hAnsi="Times New Roman" w:cs="Times New Roman"/>
          <w:color w:val="000000" w:themeColor="text1"/>
        </w:rPr>
        <w:t xml:space="preserve"> (</w:t>
      </w:r>
      <w:r w:rsidR="00200CF1" w:rsidRPr="00952FD8">
        <w:rPr>
          <w:rFonts w:ascii="Times New Roman" w:hAnsi="Times New Roman" w:cs="Times New Roman"/>
        </w:rPr>
        <w:t xml:space="preserve">za imprezę należy przyjąć </w:t>
      </w:r>
      <w:r w:rsidR="001E4EE2" w:rsidRPr="00952FD8">
        <w:rPr>
          <w:rFonts w:ascii="Times New Roman" w:hAnsi="Times New Roman" w:cs="Times New Roman"/>
        </w:rPr>
        <w:t xml:space="preserve">przygotowanie wyżywienia </w:t>
      </w:r>
      <w:r w:rsidR="001E4EE2" w:rsidRPr="00952FD8">
        <w:rPr>
          <w:rFonts w:ascii="Times New Roman" w:hAnsi="Times New Roman" w:cs="Times New Roman"/>
          <w:b/>
          <w:bCs/>
        </w:rPr>
        <w:t>dla</w:t>
      </w:r>
      <w:r w:rsidR="007D0AAA" w:rsidRPr="00952FD8">
        <w:rPr>
          <w:rFonts w:ascii="Times New Roman" w:hAnsi="Times New Roman" w:cs="Times New Roman"/>
          <w:b/>
          <w:bCs/>
        </w:rPr>
        <w:t xml:space="preserve"> grupy</w:t>
      </w:r>
      <w:r w:rsidR="001E4EE2" w:rsidRPr="00952FD8">
        <w:rPr>
          <w:rFonts w:ascii="Times New Roman" w:hAnsi="Times New Roman" w:cs="Times New Roman"/>
          <w:b/>
          <w:bCs/>
        </w:rPr>
        <w:t xml:space="preserve"> </w:t>
      </w:r>
      <w:r w:rsidR="00211319" w:rsidRPr="00952FD8">
        <w:rPr>
          <w:rFonts w:ascii="Times New Roman" w:hAnsi="Times New Roman" w:cs="Times New Roman"/>
          <w:b/>
          <w:bCs/>
        </w:rPr>
        <w:t>min.</w:t>
      </w:r>
      <w:r w:rsidR="001E4EE2" w:rsidRPr="00952FD8">
        <w:rPr>
          <w:rFonts w:ascii="Times New Roman" w:hAnsi="Times New Roman" w:cs="Times New Roman"/>
          <w:b/>
          <w:bCs/>
        </w:rPr>
        <w:t xml:space="preserve">  </w:t>
      </w:r>
      <w:r w:rsidR="004926EB">
        <w:rPr>
          <w:rFonts w:ascii="Times New Roman" w:hAnsi="Times New Roman" w:cs="Times New Roman"/>
          <w:b/>
          <w:bCs/>
        </w:rPr>
        <w:t>260</w:t>
      </w:r>
      <w:r w:rsidR="001E4EE2" w:rsidRPr="00952FD8">
        <w:rPr>
          <w:rFonts w:ascii="Times New Roman" w:hAnsi="Times New Roman" w:cs="Times New Roman"/>
          <w:b/>
          <w:bCs/>
        </w:rPr>
        <w:t xml:space="preserve"> osób</w:t>
      </w:r>
      <w:r w:rsidR="001E4EE2" w:rsidRPr="007D0AAA">
        <w:rPr>
          <w:rFonts w:ascii="Times New Roman" w:hAnsi="Times New Roman" w:cs="Times New Roman"/>
          <w:color w:val="000000" w:themeColor="text1"/>
        </w:rPr>
        <w:t xml:space="preserve">)- </w:t>
      </w:r>
      <w:r w:rsidRPr="007D0AAA">
        <w:rPr>
          <w:rFonts w:ascii="Times New Roman" w:hAnsi="Times New Roman" w:cs="Times New Roman"/>
          <w:color w:val="000000" w:themeColor="text1"/>
        </w:rPr>
        <w:t>max 40 pkt. gdzie:</w:t>
      </w:r>
    </w:p>
    <w:p w14:paraId="7DB4BFC2" w14:textId="77777777" w:rsidR="004926EB" w:rsidRPr="007D0AAA" w:rsidRDefault="004926EB" w:rsidP="00A23DE0">
      <w:pPr>
        <w:pStyle w:val="Akapitzlist"/>
        <w:tabs>
          <w:tab w:val="left" w:pos="709"/>
        </w:tabs>
        <w:spacing w:after="0" w:line="240" w:lineRule="auto"/>
        <w:ind w:left="709"/>
        <w:rPr>
          <w:rFonts w:ascii="Times New Roman" w:hAnsi="Times New Roman" w:cs="Times New Roman"/>
          <w:color w:val="000000" w:themeColor="text1"/>
        </w:rPr>
      </w:pPr>
    </w:p>
    <w:tbl>
      <w:tblPr>
        <w:tblStyle w:val="Tabela-Siatka"/>
        <w:tblW w:w="0" w:type="auto"/>
        <w:tblInd w:w="709" w:type="dxa"/>
        <w:tblLook w:val="04A0" w:firstRow="1" w:lastRow="0" w:firstColumn="1" w:lastColumn="0" w:noHBand="0" w:noVBand="1"/>
      </w:tblPr>
      <w:tblGrid>
        <w:gridCol w:w="2405"/>
        <w:gridCol w:w="1276"/>
      </w:tblGrid>
      <w:tr w:rsidR="00200CF1" w14:paraId="3EB8CBFD" w14:textId="77777777" w:rsidTr="00200CF1">
        <w:tc>
          <w:tcPr>
            <w:tcW w:w="2405" w:type="dxa"/>
          </w:tcPr>
          <w:p w14:paraId="3110001A" w14:textId="59069DEA" w:rsidR="00200CF1" w:rsidRPr="00200CF1" w:rsidRDefault="00200CF1" w:rsidP="00A23DE0">
            <w:pPr>
              <w:pStyle w:val="Akapitzlist"/>
              <w:tabs>
                <w:tab w:val="left" w:pos="709"/>
              </w:tabs>
              <w:spacing w:after="0" w:line="240" w:lineRule="auto"/>
              <w:ind w:left="0"/>
              <w:rPr>
                <w:rFonts w:ascii="Times New Roman" w:hAnsi="Times New Roman" w:cs="Times New Roman"/>
                <w:b/>
                <w:bCs/>
                <w:color w:val="000000" w:themeColor="text1"/>
              </w:rPr>
            </w:pPr>
            <w:r w:rsidRPr="00200CF1">
              <w:rPr>
                <w:rFonts w:ascii="Times New Roman" w:hAnsi="Times New Roman" w:cs="Times New Roman"/>
                <w:b/>
                <w:bCs/>
                <w:color w:val="000000" w:themeColor="text1"/>
              </w:rPr>
              <w:t xml:space="preserve">Ilość </w:t>
            </w:r>
            <w:r w:rsidR="00D77FCF" w:rsidRPr="00200CF1">
              <w:rPr>
                <w:rFonts w:ascii="Times New Roman" w:hAnsi="Times New Roman" w:cs="Times New Roman"/>
                <w:b/>
                <w:bCs/>
                <w:color w:val="000000" w:themeColor="text1"/>
              </w:rPr>
              <w:t>imprez</w:t>
            </w:r>
          </w:p>
        </w:tc>
        <w:tc>
          <w:tcPr>
            <w:tcW w:w="1276" w:type="dxa"/>
          </w:tcPr>
          <w:p w14:paraId="4DE0A8CE" w14:textId="4C8219BE" w:rsidR="00200CF1" w:rsidRPr="00200CF1" w:rsidRDefault="00200CF1" w:rsidP="00A23DE0">
            <w:pPr>
              <w:pStyle w:val="Akapitzlist"/>
              <w:tabs>
                <w:tab w:val="left" w:pos="709"/>
              </w:tabs>
              <w:spacing w:after="0" w:line="240" w:lineRule="auto"/>
              <w:ind w:left="0"/>
              <w:rPr>
                <w:rFonts w:ascii="Times New Roman" w:hAnsi="Times New Roman" w:cs="Times New Roman"/>
                <w:b/>
                <w:bCs/>
                <w:color w:val="000000" w:themeColor="text1"/>
              </w:rPr>
            </w:pPr>
            <w:r w:rsidRPr="00200CF1">
              <w:rPr>
                <w:rFonts w:ascii="Times New Roman" w:hAnsi="Times New Roman" w:cs="Times New Roman"/>
                <w:b/>
                <w:bCs/>
                <w:color w:val="000000" w:themeColor="text1"/>
              </w:rPr>
              <w:t>Punkty</w:t>
            </w:r>
          </w:p>
        </w:tc>
      </w:tr>
      <w:tr w:rsidR="00200CF1" w14:paraId="42EA7599" w14:textId="77777777" w:rsidTr="00200CF1">
        <w:tc>
          <w:tcPr>
            <w:tcW w:w="2405" w:type="dxa"/>
          </w:tcPr>
          <w:p w14:paraId="52768AFE" w14:textId="04027800"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0-2</w:t>
            </w:r>
          </w:p>
        </w:tc>
        <w:tc>
          <w:tcPr>
            <w:tcW w:w="1276" w:type="dxa"/>
          </w:tcPr>
          <w:p w14:paraId="28BF0333" w14:textId="445C4247"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sidRPr="00200CF1">
              <w:rPr>
                <w:rFonts w:ascii="Times New Roman" w:hAnsi="Times New Roman" w:cs="Times New Roman"/>
                <w:color w:val="000000" w:themeColor="text1"/>
              </w:rPr>
              <w:t>0 pkt</w:t>
            </w:r>
          </w:p>
        </w:tc>
      </w:tr>
      <w:tr w:rsidR="00200CF1" w14:paraId="7788C076" w14:textId="77777777" w:rsidTr="00200CF1">
        <w:tc>
          <w:tcPr>
            <w:tcW w:w="2405" w:type="dxa"/>
          </w:tcPr>
          <w:p w14:paraId="37AE3FA8" w14:textId="1EA1A7CD"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sidRPr="00200CF1">
              <w:rPr>
                <w:rFonts w:ascii="Times New Roman" w:hAnsi="Times New Roman" w:cs="Times New Roman"/>
                <w:color w:val="000000" w:themeColor="text1"/>
              </w:rPr>
              <w:t>3-5</w:t>
            </w:r>
          </w:p>
        </w:tc>
        <w:tc>
          <w:tcPr>
            <w:tcW w:w="1276" w:type="dxa"/>
          </w:tcPr>
          <w:p w14:paraId="32CCD80A" w14:textId="184EEEBD"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10 pkt</w:t>
            </w:r>
          </w:p>
        </w:tc>
      </w:tr>
      <w:tr w:rsidR="00200CF1" w14:paraId="75929CCE" w14:textId="77777777" w:rsidTr="00200CF1">
        <w:tc>
          <w:tcPr>
            <w:tcW w:w="2405" w:type="dxa"/>
          </w:tcPr>
          <w:p w14:paraId="544C5DFC" w14:textId="7FDA6C8A"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sidRPr="00200CF1">
              <w:rPr>
                <w:rFonts w:ascii="Times New Roman" w:hAnsi="Times New Roman" w:cs="Times New Roman"/>
                <w:color w:val="000000" w:themeColor="text1"/>
              </w:rPr>
              <w:t>6-10</w:t>
            </w:r>
          </w:p>
        </w:tc>
        <w:tc>
          <w:tcPr>
            <w:tcW w:w="1276" w:type="dxa"/>
          </w:tcPr>
          <w:p w14:paraId="10BE74C6" w14:textId="1970F221"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20 pkt</w:t>
            </w:r>
          </w:p>
        </w:tc>
      </w:tr>
      <w:tr w:rsidR="00200CF1" w14:paraId="257C213E" w14:textId="77777777" w:rsidTr="00200CF1">
        <w:tc>
          <w:tcPr>
            <w:tcW w:w="2405" w:type="dxa"/>
          </w:tcPr>
          <w:p w14:paraId="1496729D" w14:textId="13E5AA0A"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sidRPr="00200CF1">
              <w:rPr>
                <w:rFonts w:ascii="Times New Roman" w:hAnsi="Times New Roman" w:cs="Times New Roman"/>
                <w:color w:val="000000" w:themeColor="text1"/>
              </w:rPr>
              <w:t>11-15</w:t>
            </w:r>
          </w:p>
        </w:tc>
        <w:tc>
          <w:tcPr>
            <w:tcW w:w="1276" w:type="dxa"/>
          </w:tcPr>
          <w:p w14:paraId="6AB7BA8A" w14:textId="582B4AE5"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30 pkt</w:t>
            </w:r>
          </w:p>
        </w:tc>
      </w:tr>
      <w:tr w:rsidR="00200CF1" w14:paraId="23CF9791" w14:textId="77777777" w:rsidTr="00200CF1">
        <w:tc>
          <w:tcPr>
            <w:tcW w:w="2405" w:type="dxa"/>
          </w:tcPr>
          <w:p w14:paraId="627DDDE5" w14:textId="3DE43C7F"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sidRPr="00200CF1">
              <w:rPr>
                <w:rFonts w:ascii="Times New Roman" w:hAnsi="Times New Roman" w:cs="Times New Roman"/>
                <w:color w:val="000000" w:themeColor="text1"/>
              </w:rPr>
              <w:t>16 i więcej</w:t>
            </w:r>
          </w:p>
        </w:tc>
        <w:tc>
          <w:tcPr>
            <w:tcW w:w="1276" w:type="dxa"/>
          </w:tcPr>
          <w:p w14:paraId="11B6906E" w14:textId="2F0F0886" w:rsidR="00200CF1" w:rsidRPr="00200CF1" w:rsidRDefault="00200CF1" w:rsidP="00A23DE0">
            <w:pPr>
              <w:pStyle w:val="Akapitzlist"/>
              <w:tabs>
                <w:tab w:val="left" w:pos="709"/>
              </w:tabs>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40 pkt</w:t>
            </w:r>
          </w:p>
        </w:tc>
      </w:tr>
    </w:tbl>
    <w:p w14:paraId="7ECE2E58" w14:textId="77777777" w:rsidR="00200CF1" w:rsidRPr="001E4EE2" w:rsidRDefault="00200CF1" w:rsidP="00A23DE0">
      <w:pPr>
        <w:pStyle w:val="Akapitzlist"/>
        <w:tabs>
          <w:tab w:val="left" w:pos="709"/>
        </w:tabs>
        <w:spacing w:after="0" w:line="240" w:lineRule="auto"/>
        <w:ind w:left="709"/>
        <w:rPr>
          <w:rFonts w:ascii="Times New Roman" w:hAnsi="Times New Roman" w:cs="Times New Roman"/>
          <w:color w:val="000000" w:themeColor="text1"/>
          <w:highlight w:val="yellow"/>
        </w:rPr>
      </w:pPr>
    </w:p>
    <w:p w14:paraId="69148C56" w14:textId="4C797CC5" w:rsidR="00A23DE0" w:rsidRPr="00A23DE0" w:rsidRDefault="00A23DE0" w:rsidP="00A23DE0">
      <w:pPr>
        <w:spacing w:after="0"/>
        <w:jc w:val="both"/>
      </w:pPr>
      <w:r w:rsidRPr="00A23DE0">
        <w:t xml:space="preserve">Łączna liczba punktów za spełnienie </w:t>
      </w:r>
      <w:r>
        <w:t xml:space="preserve">dwóch </w:t>
      </w:r>
      <w:r w:rsidRPr="00A23DE0">
        <w:t>kryteriów jaką może uzyskać Wykonawca wynosi – 100 pkt.</w:t>
      </w:r>
      <w:r>
        <w:t xml:space="preserve"> C+D</w:t>
      </w:r>
    </w:p>
    <w:p w14:paraId="0CCFC786" w14:textId="2DA3FB48" w:rsidR="0036616C" w:rsidRPr="00A23DE0" w:rsidRDefault="0036616C" w:rsidP="00A23DE0">
      <w:pPr>
        <w:pStyle w:val="Akapitzlist"/>
        <w:tabs>
          <w:tab w:val="left" w:pos="709"/>
        </w:tabs>
        <w:spacing w:after="0" w:line="240" w:lineRule="auto"/>
        <w:ind w:left="1428"/>
        <w:rPr>
          <w:color w:val="000000" w:themeColor="text1"/>
        </w:rPr>
      </w:pPr>
    </w:p>
    <w:p w14:paraId="1A26175B" w14:textId="77777777" w:rsidR="0036616C" w:rsidRPr="00FE6B3D" w:rsidRDefault="0036616C" w:rsidP="0036616C">
      <w:pPr>
        <w:pStyle w:val="Tekstpodstawowy3"/>
        <w:spacing w:after="0"/>
        <w:ind w:left="180" w:hanging="180"/>
        <w:jc w:val="both"/>
        <w:rPr>
          <w:b/>
          <w:sz w:val="22"/>
          <w:szCs w:val="22"/>
        </w:rPr>
      </w:pPr>
      <w:r w:rsidRPr="00FE6B3D">
        <w:rPr>
          <w:b/>
          <w:spacing w:val="-1"/>
          <w:sz w:val="22"/>
          <w:szCs w:val="22"/>
        </w:rPr>
        <w:t>Komisja</w:t>
      </w:r>
      <w:r w:rsidRPr="00FE6B3D">
        <w:rPr>
          <w:b/>
          <w:spacing w:val="10"/>
          <w:sz w:val="22"/>
          <w:szCs w:val="22"/>
        </w:rPr>
        <w:t xml:space="preserve"> </w:t>
      </w:r>
      <w:r w:rsidRPr="00FE6B3D">
        <w:rPr>
          <w:b/>
          <w:spacing w:val="-1"/>
          <w:sz w:val="22"/>
          <w:szCs w:val="22"/>
        </w:rPr>
        <w:t>przetargowa</w:t>
      </w:r>
      <w:r w:rsidRPr="00FE6B3D">
        <w:rPr>
          <w:b/>
          <w:spacing w:val="8"/>
          <w:sz w:val="22"/>
          <w:szCs w:val="22"/>
        </w:rPr>
        <w:t xml:space="preserve"> </w:t>
      </w:r>
      <w:r w:rsidRPr="00FE6B3D">
        <w:rPr>
          <w:b/>
          <w:sz w:val="22"/>
          <w:szCs w:val="22"/>
        </w:rPr>
        <w:t>oceni</w:t>
      </w:r>
      <w:r w:rsidRPr="00FE6B3D">
        <w:rPr>
          <w:b/>
          <w:spacing w:val="9"/>
          <w:sz w:val="22"/>
          <w:szCs w:val="22"/>
        </w:rPr>
        <w:t xml:space="preserve"> </w:t>
      </w:r>
      <w:r w:rsidRPr="00FE6B3D">
        <w:rPr>
          <w:b/>
          <w:sz w:val="22"/>
          <w:szCs w:val="22"/>
        </w:rPr>
        <w:t>oferty</w:t>
      </w:r>
      <w:r w:rsidRPr="00FE6B3D">
        <w:rPr>
          <w:b/>
          <w:spacing w:val="4"/>
          <w:sz w:val="22"/>
          <w:szCs w:val="22"/>
        </w:rPr>
        <w:t xml:space="preserve"> </w:t>
      </w:r>
      <w:r w:rsidRPr="00FE6B3D">
        <w:rPr>
          <w:b/>
          <w:spacing w:val="-1"/>
          <w:sz w:val="22"/>
          <w:szCs w:val="22"/>
        </w:rPr>
        <w:t>sumując</w:t>
      </w:r>
      <w:r w:rsidRPr="00FE6B3D">
        <w:rPr>
          <w:b/>
          <w:spacing w:val="7"/>
          <w:sz w:val="22"/>
          <w:szCs w:val="22"/>
        </w:rPr>
        <w:t xml:space="preserve"> </w:t>
      </w:r>
      <w:r w:rsidRPr="00FE6B3D">
        <w:rPr>
          <w:b/>
          <w:sz w:val="22"/>
          <w:szCs w:val="22"/>
        </w:rPr>
        <w:t>punkty</w:t>
      </w:r>
      <w:r w:rsidRPr="00FE6B3D">
        <w:rPr>
          <w:b/>
          <w:spacing w:val="6"/>
          <w:sz w:val="22"/>
          <w:szCs w:val="22"/>
        </w:rPr>
        <w:t xml:space="preserve"> </w:t>
      </w:r>
      <w:r w:rsidRPr="00FE6B3D">
        <w:rPr>
          <w:b/>
          <w:spacing w:val="-1"/>
          <w:sz w:val="22"/>
          <w:szCs w:val="22"/>
        </w:rPr>
        <w:t>uzyskane</w:t>
      </w:r>
      <w:r w:rsidRPr="00FE6B3D">
        <w:rPr>
          <w:b/>
          <w:spacing w:val="8"/>
          <w:sz w:val="22"/>
          <w:szCs w:val="22"/>
        </w:rPr>
        <w:t xml:space="preserve"> </w:t>
      </w:r>
      <w:r w:rsidRPr="00FE6B3D">
        <w:rPr>
          <w:b/>
          <w:sz w:val="22"/>
          <w:szCs w:val="22"/>
        </w:rPr>
        <w:t>z</w:t>
      </w:r>
      <w:r w:rsidRPr="00FE6B3D">
        <w:rPr>
          <w:b/>
          <w:spacing w:val="7"/>
          <w:sz w:val="22"/>
          <w:szCs w:val="22"/>
        </w:rPr>
        <w:t xml:space="preserve"> </w:t>
      </w:r>
      <w:r w:rsidRPr="00FE6B3D">
        <w:rPr>
          <w:b/>
          <w:spacing w:val="-1"/>
          <w:sz w:val="22"/>
          <w:szCs w:val="22"/>
        </w:rPr>
        <w:t>poszczególnych</w:t>
      </w:r>
      <w:r w:rsidRPr="00FE6B3D">
        <w:rPr>
          <w:b/>
          <w:spacing w:val="12"/>
          <w:sz w:val="22"/>
          <w:szCs w:val="22"/>
        </w:rPr>
        <w:t xml:space="preserve"> </w:t>
      </w:r>
      <w:r w:rsidRPr="00FE6B3D">
        <w:rPr>
          <w:b/>
          <w:spacing w:val="-1"/>
          <w:sz w:val="22"/>
          <w:szCs w:val="22"/>
        </w:rPr>
        <w:t>kryteriów.</w:t>
      </w: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lastRenderedPageBreak/>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Zamawiający zawiera umowę̨ w sprawie zamówienia publicznego, z uwzględnieniem art. 577 ustawy Prawo zamówień publicznych, w terminie nie krótszym niż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się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P</w:t>
      </w:r>
      <w:r w:rsidRPr="00152088">
        <w:rPr>
          <w:spacing w:val="-1"/>
          <w:lang w:eastAsia="pl-PL"/>
        </w:rPr>
        <w:t>zp.</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lastRenderedPageBreak/>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bookmarkStart w:id="8" w:name="_Hlk196808108"/>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bookmarkEnd w:id="8"/>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56BA91F8" w14:textId="331FC1B7" w:rsidR="00A23DE0" w:rsidRDefault="00A23DE0" w:rsidP="00A23DE0">
      <w:pPr>
        <w:shd w:val="clear" w:color="auto" w:fill="FFFFFF" w:themeFill="background1"/>
        <w:tabs>
          <w:tab w:val="left" w:pos="-993"/>
          <w:tab w:val="right" w:pos="-426"/>
        </w:tabs>
        <w:spacing w:after="0" w:line="240" w:lineRule="auto"/>
        <w:ind w:left="709"/>
        <w:jc w:val="both"/>
        <w:rPr>
          <w:rFonts w:eastAsia="Times New Roman"/>
          <w:u w:val="single"/>
          <w:lang w:eastAsia="pl-PL"/>
        </w:rPr>
      </w:pPr>
      <w:bookmarkStart w:id="9" w:name="_Hlk196809183"/>
      <w:r w:rsidRPr="0019213B">
        <w:rPr>
          <w:rFonts w:eastAsia="Times New Roman"/>
          <w:u w:val="single"/>
          <w:lang w:eastAsia="pl-PL"/>
        </w:rPr>
        <w:t>Opis spełnienia warunku:</w:t>
      </w:r>
    </w:p>
    <w:p w14:paraId="4C1455CF" w14:textId="10791413" w:rsidR="007D0AAA" w:rsidRPr="00CF325E" w:rsidRDefault="007D0AAA" w:rsidP="00952FD8">
      <w:pPr>
        <w:pStyle w:val="Akapitzlist"/>
        <w:numPr>
          <w:ilvl w:val="0"/>
          <w:numId w:val="259"/>
        </w:numPr>
        <w:suppressAutoHyphens w:val="0"/>
        <w:spacing w:after="0" w:line="240" w:lineRule="auto"/>
        <w:ind w:left="709" w:hanging="425"/>
        <w:jc w:val="both"/>
        <w:rPr>
          <w:rFonts w:ascii="Times New Roman" w:eastAsia="Times New Roman" w:hAnsi="Times New Roman" w:cs="Times New Roman"/>
          <w:color w:val="000000" w:themeColor="text1"/>
          <w:highlight w:val="lightGray"/>
          <w:lang w:eastAsia="pl-PL"/>
        </w:rPr>
      </w:pPr>
      <w:r w:rsidRPr="00CF325E">
        <w:rPr>
          <w:rFonts w:ascii="Times New Roman" w:eastAsia="Times New Roman" w:hAnsi="Times New Roman" w:cs="Times New Roman"/>
          <w:b/>
          <w:color w:val="000000" w:themeColor="text1"/>
          <w:highlight w:val="lightGray"/>
          <w:lang w:eastAsia="pl-PL"/>
        </w:rPr>
        <w:t>Wykonawca musi wykazać się doświadczeniem (</w:t>
      </w:r>
      <w:r>
        <w:rPr>
          <w:rFonts w:ascii="Times New Roman" w:eastAsia="Times New Roman" w:hAnsi="Times New Roman" w:cs="Times New Roman"/>
          <w:b/>
          <w:color w:val="000000" w:themeColor="text1"/>
          <w:highlight w:val="lightGray"/>
          <w:lang w:eastAsia="pl-PL"/>
        </w:rPr>
        <w:t>załącznik</w:t>
      </w:r>
      <w:r w:rsidRPr="00CF325E">
        <w:rPr>
          <w:rFonts w:ascii="Times New Roman" w:eastAsia="Times New Roman" w:hAnsi="Times New Roman" w:cs="Times New Roman"/>
          <w:b/>
          <w:color w:val="000000" w:themeColor="text1"/>
          <w:highlight w:val="lightGray"/>
          <w:lang w:eastAsia="pl-PL"/>
        </w:rPr>
        <w:t xml:space="preserve"> </w:t>
      </w:r>
      <w:r>
        <w:rPr>
          <w:rFonts w:ascii="Times New Roman" w:eastAsia="Times New Roman" w:hAnsi="Times New Roman" w:cs="Times New Roman"/>
          <w:b/>
          <w:color w:val="000000" w:themeColor="text1"/>
          <w:highlight w:val="lightGray"/>
          <w:lang w:eastAsia="pl-PL"/>
        </w:rPr>
        <w:t>1</w:t>
      </w:r>
      <w:r w:rsidR="00A52B5E">
        <w:rPr>
          <w:rFonts w:ascii="Times New Roman" w:eastAsia="Times New Roman" w:hAnsi="Times New Roman" w:cs="Times New Roman"/>
          <w:b/>
          <w:color w:val="000000" w:themeColor="text1"/>
          <w:highlight w:val="lightGray"/>
          <w:lang w:eastAsia="pl-PL"/>
        </w:rPr>
        <w:t>4</w:t>
      </w:r>
      <w:r w:rsidRPr="00CF325E">
        <w:rPr>
          <w:rFonts w:ascii="Times New Roman" w:eastAsia="Times New Roman" w:hAnsi="Times New Roman" w:cs="Times New Roman"/>
          <w:b/>
          <w:color w:val="000000" w:themeColor="text1"/>
          <w:highlight w:val="lightGray"/>
          <w:lang w:eastAsia="pl-PL"/>
        </w:rPr>
        <w:t>)</w:t>
      </w:r>
      <w:r>
        <w:rPr>
          <w:rFonts w:ascii="Times New Roman" w:eastAsia="Times New Roman" w:hAnsi="Times New Roman" w:cs="Times New Roman"/>
          <w:b/>
          <w:color w:val="000000" w:themeColor="text1"/>
          <w:highlight w:val="lightGray"/>
          <w:lang w:eastAsia="pl-PL"/>
        </w:rPr>
        <w:t>,</w:t>
      </w:r>
      <w:r w:rsidRPr="00CF325E">
        <w:rPr>
          <w:rFonts w:ascii="Times New Roman" w:eastAsia="Times New Roman" w:hAnsi="Times New Roman" w:cs="Times New Roman"/>
          <w:b/>
          <w:color w:val="000000" w:themeColor="text1"/>
          <w:highlight w:val="lightGray"/>
          <w:lang w:eastAsia="pl-PL"/>
        </w:rPr>
        <w:t xml:space="preserve"> że</w:t>
      </w:r>
      <w:r w:rsidRPr="00CF325E">
        <w:rPr>
          <w:rFonts w:ascii="Times New Roman" w:eastAsia="Times New Roman" w:hAnsi="Times New Roman" w:cs="Times New Roman"/>
          <w:color w:val="000000" w:themeColor="text1"/>
          <w:highlight w:val="lightGray"/>
          <w:lang w:eastAsia="pl-PL"/>
        </w:rPr>
        <w:t xml:space="preserve"> </w:t>
      </w:r>
      <w:r w:rsidRPr="00CF325E">
        <w:rPr>
          <w:rFonts w:ascii="Times New Roman" w:eastAsia="Times New Roman" w:hAnsi="Times New Roman" w:cs="Times New Roman"/>
          <w:b/>
          <w:color w:val="000000" w:themeColor="text1"/>
          <w:highlight w:val="lightGray"/>
          <w:lang w:eastAsia="pl-PL"/>
        </w:rPr>
        <w:t xml:space="preserve">w okresie ostatnich </w:t>
      </w:r>
      <w:r>
        <w:rPr>
          <w:rFonts w:ascii="Times New Roman" w:eastAsia="Times New Roman" w:hAnsi="Times New Roman" w:cs="Times New Roman"/>
          <w:b/>
          <w:color w:val="000000" w:themeColor="text1"/>
          <w:highlight w:val="lightGray"/>
          <w:lang w:eastAsia="pl-PL"/>
        </w:rPr>
        <w:t>3</w:t>
      </w:r>
      <w:r w:rsidRPr="00CF325E">
        <w:rPr>
          <w:rFonts w:ascii="Times New Roman" w:eastAsia="Times New Roman" w:hAnsi="Times New Roman" w:cs="Times New Roman"/>
          <w:b/>
          <w:color w:val="000000" w:themeColor="text1"/>
          <w:highlight w:val="lightGray"/>
          <w:lang w:eastAsia="pl-PL"/>
        </w:rPr>
        <w:t xml:space="preserve"> lat</w:t>
      </w:r>
      <w:r w:rsidRPr="00CF325E">
        <w:rPr>
          <w:rFonts w:ascii="Times New Roman" w:eastAsia="Times New Roman" w:hAnsi="Times New Roman" w:cs="Times New Roman"/>
          <w:color w:val="000000" w:themeColor="text1"/>
          <w:highlight w:val="lightGray"/>
          <w:lang w:eastAsia="pl-PL"/>
        </w:rPr>
        <w: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432CCE20" w14:textId="3E6CADA8" w:rsidR="007D0AAA" w:rsidRDefault="007D0AAA" w:rsidP="007D0AAA">
      <w:pPr>
        <w:shd w:val="clear" w:color="auto" w:fill="D0CECE" w:themeFill="background2" w:themeFillShade="E6"/>
        <w:suppressAutoHyphens w:val="0"/>
        <w:spacing w:after="0" w:line="240" w:lineRule="auto"/>
        <w:ind w:left="709" w:hanging="142"/>
        <w:jc w:val="both"/>
        <w:rPr>
          <w:rFonts w:eastAsia="Times New Roman"/>
          <w:b/>
          <w:bCs/>
          <w:highlight w:val="lightGray"/>
          <w:lang w:eastAsia="pl-PL"/>
        </w:rPr>
      </w:pPr>
      <w:r w:rsidRPr="00CF325E">
        <w:rPr>
          <w:b/>
          <w:color w:val="000000" w:themeColor="text1"/>
        </w:rPr>
        <w:t xml:space="preserve"> </w:t>
      </w:r>
      <w:r w:rsidRPr="00CF325E">
        <w:rPr>
          <w:b/>
          <w:color w:val="000000" w:themeColor="text1"/>
          <w:highlight w:val="lightGray"/>
        </w:rPr>
        <w:t>Za spełnienie</w:t>
      </w:r>
      <w:r w:rsidRPr="00CF325E">
        <w:rPr>
          <w:color w:val="000000" w:themeColor="text1"/>
          <w:highlight w:val="lightGray"/>
        </w:rPr>
        <w:t xml:space="preserve"> tego warunku zamawiający uzna </w:t>
      </w:r>
      <w:r w:rsidRPr="00CF325E">
        <w:rPr>
          <w:rFonts w:eastAsia="Times New Roman"/>
          <w:highlight w:val="lightGray"/>
          <w:lang w:eastAsia="pl-PL"/>
        </w:rPr>
        <w:t xml:space="preserve">należyte wykonanie </w:t>
      </w:r>
      <w:r w:rsidRPr="00877525">
        <w:rPr>
          <w:rFonts w:eastAsia="Times New Roman"/>
          <w:b/>
          <w:highlight w:val="lightGray"/>
          <w:lang w:eastAsia="pl-PL"/>
        </w:rPr>
        <w:t>2 usług</w:t>
      </w:r>
      <w:r w:rsidRPr="00CF325E">
        <w:rPr>
          <w:rFonts w:eastAsia="Times New Roman"/>
          <w:highlight w:val="lightGray"/>
          <w:lang w:eastAsia="pl-PL"/>
        </w:rPr>
        <w:t xml:space="preserve"> w zakresie działalności gastronomicznej</w:t>
      </w:r>
      <w:r>
        <w:rPr>
          <w:rFonts w:eastAsia="Times New Roman"/>
          <w:lang w:eastAsia="pl-PL"/>
        </w:rPr>
        <w:t xml:space="preserve"> </w:t>
      </w:r>
      <w:r w:rsidRPr="00FE2E74">
        <w:rPr>
          <w:rFonts w:eastAsia="Times New Roman"/>
          <w:highlight w:val="lightGray"/>
          <w:lang w:eastAsia="pl-PL"/>
        </w:rPr>
        <w:t>polegających na zapewnieniu zewnętrznych cateringów na potrzeby konferencji (min. 2 konferencj</w:t>
      </w:r>
      <w:r w:rsidR="004926EB">
        <w:rPr>
          <w:rFonts w:eastAsia="Times New Roman"/>
          <w:lang w:eastAsia="pl-PL"/>
        </w:rPr>
        <w:t>i</w:t>
      </w:r>
      <w:r w:rsidR="004926EB" w:rsidRPr="004926EB">
        <w:t xml:space="preserve"> </w:t>
      </w:r>
      <w:r w:rsidR="004926EB" w:rsidRPr="00F257EC">
        <w:t>i/lub szkoleń</w:t>
      </w:r>
      <w:r w:rsidR="004926EB" w:rsidRPr="00FE2E74">
        <w:rPr>
          <w:rFonts w:eastAsia="Times New Roman"/>
          <w:highlight w:val="lightGray"/>
          <w:lang w:eastAsia="pl-PL"/>
        </w:rPr>
        <w:t xml:space="preserve"> </w:t>
      </w:r>
      <w:r w:rsidRPr="00FE2E74">
        <w:rPr>
          <w:rFonts w:eastAsia="Times New Roman"/>
          <w:highlight w:val="lightGray"/>
          <w:lang w:eastAsia="pl-PL"/>
        </w:rPr>
        <w:t xml:space="preserve">i), </w:t>
      </w:r>
      <w:r w:rsidRPr="00FE2E74">
        <w:rPr>
          <w:rFonts w:eastAsia="Times New Roman"/>
          <w:b/>
          <w:bCs/>
          <w:highlight w:val="lightGray"/>
          <w:lang w:eastAsia="pl-PL"/>
        </w:rPr>
        <w:t xml:space="preserve">dla grupy min. </w:t>
      </w:r>
      <w:r w:rsidR="00952FD8">
        <w:rPr>
          <w:rFonts w:eastAsia="Times New Roman"/>
          <w:b/>
          <w:bCs/>
          <w:highlight w:val="lightGray"/>
          <w:lang w:eastAsia="pl-PL"/>
        </w:rPr>
        <w:t>2</w:t>
      </w:r>
      <w:r w:rsidR="004926EB">
        <w:rPr>
          <w:rFonts w:eastAsia="Times New Roman"/>
          <w:b/>
          <w:bCs/>
          <w:highlight w:val="lightGray"/>
          <w:lang w:eastAsia="pl-PL"/>
        </w:rPr>
        <w:t>6</w:t>
      </w:r>
      <w:r w:rsidRPr="00FE2E74">
        <w:rPr>
          <w:rFonts w:eastAsia="Times New Roman"/>
          <w:b/>
          <w:bCs/>
          <w:highlight w:val="lightGray"/>
          <w:lang w:eastAsia="pl-PL"/>
        </w:rPr>
        <w:t>0 uczestników (</w:t>
      </w:r>
      <w:r w:rsidR="00456D24">
        <w:rPr>
          <w:rFonts w:eastAsia="Times New Roman"/>
          <w:b/>
          <w:bCs/>
          <w:highlight w:val="lightGray"/>
          <w:lang w:eastAsia="pl-PL"/>
        </w:rPr>
        <w:t>każda</w:t>
      </w:r>
      <w:r w:rsidRPr="00FE2E74">
        <w:rPr>
          <w:rFonts w:eastAsia="Times New Roman"/>
          <w:b/>
          <w:bCs/>
          <w:highlight w:val="lightGray"/>
          <w:lang w:eastAsia="pl-PL"/>
        </w:rPr>
        <w:t>)</w:t>
      </w:r>
    </w:p>
    <w:p w14:paraId="099AAA42" w14:textId="0D99FFE0" w:rsidR="00D569E9" w:rsidRPr="007D0AAA" w:rsidRDefault="00D569E9" w:rsidP="007D0AAA">
      <w:pPr>
        <w:pStyle w:val="Akapitzlist"/>
        <w:shd w:val="clear" w:color="auto" w:fill="FFFFFF"/>
        <w:tabs>
          <w:tab w:val="left" w:pos="-993"/>
        </w:tabs>
        <w:spacing w:after="0" w:line="240" w:lineRule="auto"/>
        <w:ind w:left="567"/>
        <w:jc w:val="both"/>
        <w:textAlignment w:val="baseline"/>
        <w:rPr>
          <w:rFonts w:eastAsiaTheme="minorEastAsia"/>
          <w:lang w:eastAsia="en-US"/>
        </w:rPr>
      </w:pPr>
    </w:p>
    <w:bookmarkEnd w:id="9"/>
    <w:p w14:paraId="1B7AC547" w14:textId="4EC43D23" w:rsidR="00C42A51" w:rsidRDefault="00C42A51" w:rsidP="00C42A51">
      <w:pPr>
        <w:tabs>
          <w:tab w:val="left" w:pos="-993"/>
          <w:tab w:val="right" w:pos="-426"/>
        </w:tabs>
        <w:spacing w:after="0" w:line="240" w:lineRule="auto"/>
        <w:ind w:left="426"/>
        <w:jc w:val="both"/>
        <w:rPr>
          <w:b/>
        </w:rPr>
      </w:pPr>
      <w:r w:rsidRPr="00B00B65">
        <w:rPr>
          <w:b/>
        </w:rPr>
        <w:t xml:space="preserve">Ocena spełnienia warunków będzie dokonywana metodą 0-1, tj. spełnia/nie spełnia </w:t>
      </w:r>
      <w:r w:rsidRPr="00B00B65">
        <w:rPr>
          <w:b/>
        </w:rPr>
        <w:br/>
        <w:t>w oparciu o oświadczenia i dokumenty dołączone do oferty bądź po ich uzupełnieniu na wezwanie Zamawiającego</w:t>
      </w:r>
      <w:r w:rsidR="003072B1">
        <w:rPr>
          <w:b/>
        </w:rPr>
        <w:t>.</w:t>
      </w:r>
    </w:p>
    <w:p w14:paraId="3231141A" w14:textId="77777777" w:rsidR="003072B1" w:rsidRDefault="003072B1" w:rsidP="00952FD8">
      <w:pPr>
        <w:numPr>
          <w:ilvl w:val="0"/>
          <w:numId w:val="249"/>
        </w:numPr>
        <w:spacing w:after="0" w:line="240" w:lineRule="auto"/>
        <w:ind w:left="426" w:hanging="426"/>
        <w:jc w:val="both"/>
      </w:pPr>
      <w: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1FDCEAB6" w14:textId="77777777" w:rsidR="003072B1" w:rsidRDefault="003072B1" w:rsidP="00952FD8">
      <w:pPr>
        <w:numPr>
          <w:ilvl w:val="0"/>
          <w:numId w:val="249"/>
        </w:numPr>
        <w:tabs>
          <w:tab w:val="right" w:pos="-426"/>
        </w:tabs>
        <w:spacing w:after="0" w:line="240" w:lineRule="auto"/>
        <w:ind w:left="426" w:hanging="426"/>
        <w:jc w:val="both"/>
      </w:pPr>
      <w: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7925039B" w14:textId="77777777" w:rsidR="003072B1" w:rsidRDefault="003072B1" w:rsidP="00952FD8">
      <w:pPr>
        <w:numPr>
          <w:ilvl w:val="0"/>
          <w:numId w:val="249"/>
        </w:numPr>
        <w:tabs>
          <w:tab w:val="right" w:pos="-426"/>
        </w:tabs>
        <w:spacing w:after="0" w:line="240" w:lineRule="auto"/>
        <w:ind w:left="426" w:hanging="426"/>
        <w:jc w:val="both"/>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C085A0E" w14:textId="77777777" w:rsidR="003072B1" w:rsidRDefault="003072B1" w:rsidP="00952FD8">
      <w:pPr>
        <w:numPr>
          <w:ilvl w:val="0"/>
          <w:numId w:val="249"/>
        </w:numPr>
        <w:tabs>
          <w:tab w:val="right" w:pos="-426"/>
        </w:tabs>
        <w:spacing w:after="0" w:line="240" w:lineRule="auto"/>
        <w:ind w:left="426" w:hanging="426"/>
        <w:jc w:val="both"/>
      </w:pPr>
      <w:r>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739199" w14:textId="77777777" w:rsidR="003072B1" w:rsidRDefault="003072B1" w:rsidP="00952FD8">
      <w:pPr>
        <w:numPr>
          <w:ilvl w:val="0"/>
          <w:numId w:val="250"/>
        </w:numPr>
        <w:spacing w:after="0" w:line="240" w:lineRule="auto"/>
        <w:ind w:left="567" w:hanging="283"/>
        <w:jc w:val="both"/>
      </w:pPr>
      <w:r>
        <w:t xml:space="preserve">zakres dostępnych Wykonawcy zasobów podmiotu udostępniającego zasoby; </w:t>
      </w:r>
    </w:p>
    <w:p w14:paraId="77A54B22" w14:textId="77777777" w:rsidR="003072B1" w:rsidRDefault="003072B1" w:rsidP="00952FD8">
      <w:pPr>
        <w:numPr>
          <w:ilvl w:val="0"/>
          <w:numId w:val="250"/>
        </w:numPr>
        <w:spacing w:after="0" w:line="240" w:lineRule="auto"/>
        <w:ind w:left="567" w:hanging="283"/>
        <w:jc w:val="both"/>
      </w:pPr>
      <w:r>
        <w:t xml:space="preserve">sposób i okres udostępnienia Wykonawcy i wykorzystania przez niego zasobów podmiotu udostępniającego te zasoby przy wykonywaniu zamówienia; </w:t>
      </w:r>
    </w:p>
    <w:p w14:paraId="1B404C2B" w14:textId="77777777" w:rsidR="003072B1" w:rsidRDefault="003072B1" w:rsidP="00952FD8">
      <w:pPr>
        <w:numPr>
          <w:ilvl w:val="0"/>
          <w:numId w:val="250"/>
        </w:numPr>
        <w:spacing w:after="0" w:line="240" w:lineRule="auto"/>
        <w:ind w:left="567" w:hanging="283"/>
        <w:jc w:val="both"/>
        <w:rPr>
          <w:rFonts w:eastAsia="Times New Roman"/>
          <w:i/>
          <w:lang w:eastAsia="pl-PL"/>
        </w:rPr>
      </w:pPr>
      <w: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CB6C7FE" w14:textId="77777777" w:rsidR="003072B1" w:rsidRDefault="003072B1" w:rsidP="00952FD8">
      <w:pPr>
        <w:numPr>
          <w:ilvl w:val="0"/>
          <w:numId w:val="251"/>
        </w:numPr>
        <w:spacing w:after="0" w:line="240" w:lineRule="auto"/>
        <w:ind w:left="426" w:hanging="426"/>
        <w:jc w:val="both"/>
        <w:rPr>
          <w:rFonts w:eastAsia="Times New Roman"/>
          <w:i/>
          <w:lang w:eastAsia="pl-PL"/>
        </w:rPr>
      </w:pPr>
      <w: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t>w art. 112 ust. 2 pkt 3 i 4 ustawy Prawo zamówień publicznych, oraz, jeżeli to dotyczy, kryteriów selekcji, a także bada, czy nie zachodzą wobec tego podmiotu podstawy wykluczenia, które zostały przewidziane względem Wykonawcy.</w:t>
      </w:r>
    </w:p>
    <w:p w14:paraId="5B2321DB" w14:textId="77777777" w:rsidR="003072B1" w:rsidRDefault="003072B1" w:rsidP="00952FD8">
      <w:pPr>
        <w:numPr>
          <w:ilvl w:val="0"/>
          <w:numId w:val="251"/>
        </w:numPr>
        <w:tabs>
          <w:tab w:val="right" w:pos="-426"/>
        </w:tabs>
        <w:spacing w:after="0" w:line="240" w:lineRule="auto"/>
        <w:ind w:left="426" w:hanging="426"/>
        <w:jc w:val="both"/>
        <w:rPr>
          <w:rFonts w:eastAsia="Times New Roman"/>
          <w:i/>
          <w:lang w:eastAsia="pl-PL"/>
        </w:rPr>
      </w:pPr>
      <w: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DD6AC71" w14:textId="77777777" w:rsidR="003072B1" w:rsidRDefault="003072B1" w:rsidP="00952FD8">
      <w:pPr>
        <w:numPr>
          <w:ilvl w:val="0"/>
          <w:numId w:val="251"/>
        </w:numPr>
        <w:tabs>
          <w:tab w:val="right" w:pos="-426"/>
        </w:tabs>
        <w:spacing w:after="0" w:line="240" w:lineRule="auto"/>
        <w:ind w:left="426" w:hanging="426"/>
        <w:jc w:val="both"/>
        <w:rPr>
          <w:rFonts w:eastAsia="Times New Roman"/>
          <w:i/>
          <w:lang w:eastAsia="pl-PL"/>
        </w:rPr>
      </w:pPr>
      <w: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br/>
        <w:t>w postępowaniu.</w:t>
      </w:r>
    </w:p>
    <w:p w14:paraId="5FA25BBE" w14:textId="77777777" w:rsidR="003072B1" w:rsidRDefault="003072B1" w:rsidP="003072B1">
      <w:pPr>
        <w:suppressAutoHyphens w:val="0"/>
        <w:spacing w:after="0" w:line="240" w:lineRule="auto"/>
        <w:jc w:val="both"/>
        <w:rPr>
          <w:b/>
          <w:bCs/>
          <w:color w:val="FF0000"/>
        </w:rPr>
      </w:pPr>
      <w: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FE56799" w14:textId="77777777" w:rsidR="003072B1" w:rsidRDefault="003072B1" w:rsidP="00C42A51">
      <w:pPr>
        <w:tabs>
          <w:tab w:val="left" w:pos="-993"/>
          <w:tab w:val="right" w:pos="-426"/>
        </w:tabs>
        <w:spacing w:after="0" w:line="240" w:lineRule="auto"/>
        <w:ind w:left="426"/>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9D4E0B">
      <w:pPr>
        <w:pStyle w:val="Akapitzlist"/>
        <w:numPr>
          <w:ilvl w:val="0"/>
          <w:numId w:val="200"/>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5FE6FD8A" w14:textId="77777777" w:rsidR="00F80C59" w:rsidRDefault="00F80C59" w:rsidP="00F80C59">
      <w:pPr>
        <w:suppressAutoHyphens w:val="0"/>
        <w:spacing w:after="160" w:line="240" w:lineRule="auto"/>
        <w:jc w:val="both"/>
        <w:rPr>
          <w:lang w:eastAsia="pl-PL"/>
        </w:rPr>
      </w:pPr>
      <w:r>
        <w:rPr>
          <w:lang w:eastAsia="pl-PL"/>
        </w:rPr>
        <w:t xml:space="preserve">Zamawiający </w:t>
      </w:r>
      <w:r w:rsidRPr="00F80C59">
        <w:rPr>
          <w:b/>
          <w:u w:val="single"/>
          <w:lang w:eastAsia="pl-PL"/>
        </w:rPr>
        <w:t>nie dopuszcza</w:t>
      </w:r>
      <w:r>
        <w:rPr>
          <w:lang w:eastAsia="pl-PL"/>
        </w:rPr>
        <w:t xml:space="preserve"> możliwość składania ofert częściowych.</w:t>
      </w:r>
    </w:p>
    <w:p w14:paraId="3D809890" w14:textId="2A710DC4" w:rsidR="00B20E25" w:rsidRPr="00271786" w:rsidRDefault="00F80C59" w:rsidP="00F80C59">
      <w:pPr>
        <w:suppressAutoHyphens w:val="0"/>
        <w:spacing w:after="160" w:line="240" w:lineRule="auto"/>
        <w:jc w:val="both"/>
        <w:rPr>
          <w:b/>
          <w:bCs/>
          <w:shd w:val="clear" w:color="auto" w:fill="FFFFFF"/>
        </w:rPr>
      </w:pPr>
      <w:r>
        <w:rPr>
          <w:lang w:eastAsia="pl-PL"/>
        </w:rPr>
        <w:t>Zamówienie nie zostało podzielone na części ze względu na konieczność zapewnienia jednakowej jakości zamawianej usługi dla wszystkich uczestników warsztatów</w:t>
      </w:r>
      <w:r w:rsidR="00AE11F3">
        <w:rPr>
          <w:lang w:eastAsia="pl-PL"/>
        </w:rPr>
        <w:t>.</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2C64C65C" w14:textId="1DC09E9A" w:rsidR="00AA1B8C" w:rsidRDefault="00AE11F3">
      <w:pPr>
        <w:pStyle w:val="Bezodstpw"/>
        <w:spacing w:before="60"/>
        <w:jc w:val="both"/>
        <w:rPr>
          <w:rFonts w:ascii="Times New Roman" w:hAnsi="Times New Roman" w:cs="Times New Roman"/>
          <w:b/>
        </w:rPr>
      </w:pPr>
      <w:r>
        <w:rPr>
          <w:rFonts w:ascii="Times New Roman" w:hAnsi="Times New Roman" w:cs="Times New Roman"/>
          <w:b/>
        </w:rPr>
        <w:t>Nie dotyczy</w:t>
      </w:r>
      <w:r w:rsidR="0088146B">
        <w:rPr>
          <w:rFonts w:ascii="Times New Roman" w:hAnsi="Times New Roman" w:cs="Times New Roman"/>
          <w:b/>
        </w:rPr>
        <w:t>.</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0ECE03D9" w:rsidR="00B901C4" w:rsidRPr="0016253D" w:rsidRDefault="00D20A43"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D20A43">
        <w:rPr>
          <w:b/>
        </w:rPr>
        <w:t>n</w:t>
      </w:r>
      <w:r w:rsidR="00041AF2" w:rsidRPr="00D20A43">
        <w:rPr>
          <w:b/>
        </w:rPr>
        <w:t>ie dotyczy</w:t>
      </w:r>
      <w:r w:rsidR="00B901C4" w:rsidRPr="00645D78">
        <w:rPr>
          <w:sz w:val="24"/>
          <w:szCs w:val="24"/>
          <w:u w:color="FF0000"/>
        </w:rPr>
        <w:t>.</w:t>
      </w:r>
    </w:p>
    <w:p w14:paraId="7CE1C50D"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60E118FB" w:rsidR="00550AAF" w:rsidRPr="00D20A43" w:rsidRDefault="00D20A43">
      <w:pPr>
        <w:pStyle w:val="Bezodstpw"/>
        <w:spacing w:before="60"/>
        <w:jc w:val="both"/>
        <w:rPr>
          <w:rFonts w:ascii="Times New Roman" w:hAnsi="Times New Roman" w:cs="Times New Roman"/>
          <w:b/>
        </w:rPr>
      </w:pPr>
      <w:r>
        <w:rPr>
          <w:rFonts w:ascii="Times New Roman" w:hAnsi="Times New Roman" w:cs="Times New Roman"/>
          <w:b/>
        </w:rPr>
        <w:t>n</w:t>
      </w:r>
      <w:r w:rsidR="00A04B44" w:rsidRPr="00D20A43">
        <w:rPr>
          <w:rFonts w:ascii="Times New Roman" w:hAnsi="Times New Roman" w:cs="Times New Roman"/>
          <w:b/>
        </w:rPr>
        <w:t>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D37D28D" w14:textId="53B27663" w:rsidR="00EE76A4" w:rsidRDefault="00041AF2" w:rsidP="00532493">
      <w:pPr>
        <w:suppressAutoHyphens w:val="0"/>
        <w:spacing w:before="60" w:after="0" w:line="240" w:lineRule="auto"/>
        <w:jc w:val="both"/>
        <w:rPr>
          <w:rFonts w:eastAsia="Times New Roman"/>
          <w:lang w:eastAsia="pl-PL"/>
        </w:rPr>
      </w:pPr>
      <w:r w:rsidRPr="00FB0F44">
        <w:rPr>
          <w:rFonts w:eastAsia="Times New Roman"/>
          <w:lang w:eastAsia="pl-PL"/>
        </w:rPr>
        <w:t xml:space="preserve">Zamawiający </w:t>
      </w:r>
      <w:r w:rsidR="00B20E25" w:rsidRPr="00B20E25">
        <w:rPr>
          <w:rFonts w:eastAsia="Times New Roman"/>
          <w:b/>
          <w:u w:val="single"/>
          <w:lang w:eastAsia="pl-PL"/>
        </w:rPr>
        <w:t>nie</w:t>
      </w:r>
      <w:r w:rsidR="00B20E25" w:rsidRPr="00B20E25">
        <w:rPr>
          <w:rFonts w:eastAsia="Times New Roman"/>
          <w:u w:val="single"/>
          <w:lang w:eastAsia="pl-PL"/>
        </w:rPr>
        <w:t xml:space="preserve"> </w:t>
      </w:r>
      <w:r w:rsidRPr="00060E29">
        <w:rPr>
          <w:rFonts w:eastAsia="Times New Roman"/>
          <w:b/>
          <w:bCs/>
          <w:u w:val="single"/>
          <w:lang w:eastAsia="pl-PL"/>
        </w:rPr>
        <w:t>przewiduje</w:t>
      </w:r>
      <w:r w:rsidRPr="00FB0F44">
        <w:rPr>
          <w:rFonts w:eastAsia="Times New Roman"/>
          <w:lang w:eastAsia="pl-PL"/>
        </w:rPr>
        <w:t xml:space="preserve"> </w:t>
      </w:r>
      <w:r w:rsidR="00EE76A4" w:rsidRPr="00FB0F44">
        <w:rPr>
          <w:rFonts w:eastAsia="Times New Roman"/>
          <w:lang w:eastAsia="pl-PL"/>
        </w:rPr>
        <w:t>konieczno</w:t>
      </w:r>
      <w:r w:rsidR="00EE76A4">
        <w:rPr>
          <w:rFonts w:eastAsia="Times New Roman"/>
          <w:lang w:eastAsia="pl-PL"/>
        </w:rPr>
        <w:t>ść</w:t>
      </w:r>
      <w:r w:rsidRPr="00FB0F44">
        <w:rPr>
          <w:rFonts w:eastAsia="Times New Roman"/>
          <w:lang w:eastAsia="pl-PL"/>
        </w:rPr>
        <w:t xml:space="preserve"> złożenia wadium</w:t>
      </w:r>
      <w:r w:rsidR="00EE76A4">
        <w:rPr>
          <w:rFonts w:eastAsia="Times New Roman"/>
          <w:lang w:eastAsia="pl-PL"/>
        </w:rPr>
        <w:t>:</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35FE6F59"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B20E25" w:rsidRPr="008F0BA7">
        <w:rPr>
          <w:rFonts w:ascii="Times New Roman" w:eastAsia="Times New Roman" w:hAnsi="Times New Roman" w:cs="Times New Roman"/>
          <w:b/>
          <w:u w:val="single"/>
          <w:lang w:eastAsia="pl-PL"/>
        </w:rPr>
        <w:t>nie 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 xml:space="preserve">Zamawiający </w:t>
      </w:r>
      <w:r w:rsidRPr="00A00A74">
        <w:rPr>
          <w:rFonts w:ascii="Times New Roman" w:hAnsi="Times New Roman" w:cs="Times New Roman"/>
          <w:b/>
        </w:rPr>
        <w:t>nie wymaga</w:t>
      </w:r>
      <w:r w:rsidRPr="00B80FB6">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56AB28F4"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D569E9">
        <w:rPr>
          <w:b/>
          <w:bCs/>
          <w:i/>
        </w:rPr>
        <w:t>.2</w:t>
      </w:r>
      <w:r w:rsidR="00952FD8">
        <w:rPr>
          <w:b/>
          <w:bCs/>
          <w:i/>
        </w:rPr>
        <w:t>5</w:t>
      </w:r>
      <w:r w:rsidR="00DC57CC" w:rsidRPr="00DC57CC">
        <w:rPr>
          <w:b/>
          <w:bCs/>
          <w:i/>
        </w:rPr>
        <w:t>.202</w:t>
      </w:r>
      <w:r w:rsidR="00A63FF1">
        <w:rPr>
          <w:b/>
          <w:bCs/>
          <w:i/>
        </w:rPr>
        <w:t>5</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Pzp)</w:t>
      </w:r>
    </w:p>
    <w:p w14:paraId="2D492A2B" w14:textId="48B1B8F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1F4550">
        <w:rPr>
          <w:rFonts w:eastAsia="Times New Roman"/>
          <w:lang w:eastAsia="pl-PL"/>
        </w:rPr>
        <w:t>4</w:t>
      </w:r>
      <w:r w:rsidRPr="00152088">
        <w:rPr>
          <w:rFonts w:eastAsia="Times New Roman"/>
          <w:lang w:eastAsia="pl-PL"/>
        </w:rPr>
        <w:t xml:space="preserve"> r. poz. </w:t>
      </w:r>
      <w:r w:rsidR="008520C3">
        <w:rPr>
          <w:rFonts w:eastAsia="Times New Roman"/>
          <w:lang w:eastAsia="pl-PL"/>
        </w:rPr>
        <w:t>1</w:t>
      </w:r>
      <w:r w:rsidR="001F4550">
        <w:rPr>
          <w:rFonts w:eastAsia="Times New Roman"/>
          <w:lang w:eastAsia="pl-PL"/>
        </w:rPr>
        <w:t>320</w:t>
      </w:r>
      <w:r w:rsidRPr="00152088">
        <w:rPr>
          <w:rFonts w:eastAsia="Times New Roman"/>
          <w:lang w:eastAsia="pl-PL"/>
        </w:rPr>
        <w:t xml:space="preserve">), dalej „ustawa Pzp”;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Pzp,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Pzp, związanym z udziałem </w:t>
      </w:r>
      <w:r w:rsidRPr="00152088">
        <w:rPr>
          <w:rFonts w:eastAsia="Times New Roman"/>
          <w:lang w:eastAsia="pl-PL"/>
        </w:rPr>
        <w:br/>
        <w:t xml:space="preserve">w postępowaniu o udzielenie zamówienia publicznego; konsekwencje niepodania określonych danych wynikają z ustawy Pzp;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o udzielenie zamówienia publicznego ani zmianą postanowień umowy w zakresie niezgodnym z ustawą Pzp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10"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6D3AEAC5" w:rsidR="00C43F1E" w:rsidRDefault="00C43F1E" w:rsidP="00C43F1E">
      <w:pPr>
        <w:pStyle w:val="Akapitzlist"/>
        <w:spacing w:after="0" w:line="240" w:lineRule="auto"/>
        <w:ind w:left="2127" w:hanging="2127"/>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p>
    <w:p w14:paraId="23FA43B6" w14:textId="6370B194" w:rsidR="00110AD4" w:rsidRPr="001C1482" w:rsidRDefault="00110AD4" w:rsidP="00C43F1E">
      <w:pPr>
        <w:pStyle w:val="Akapitzlist"/>
        <w:spacing w:after="0" w:line="240" w:lineRule="auto"/>
        <w:ind w:left="2127" w:hanging="2127"/>
        <w:rPr>
          <w:rFonts w:ascii="Times New Roman" w:eastAsia="Times New Roman" w:hAnsi="Times New Roman" w:cs="Times New Roman"/>
          <w:highlight w:val="yellow"/>
          <w:lang w:eastAsia="pl-PL"/>
        </w:rPr>
      </w:pPr>
      <w:r>
        <w:rPr>
          <w:rFonts w:ascii="Times New Roman" w:eastAsia="Times New Roman" w:hAnsi="Times New Roman" w:cs="Times New Roman"/>
          <w:b/>
          <w:bCs/>
          <w:lang w:eastAsia="pl-PL"/>
        </w:rPr>
        <w:t xml:space="preserve">Załącznik nr 9            </w:t>
      </w:r>
      <w:r w:rsidR="007B0FA8">
        <w:rPr>
          <w:rFonts w:ascii="Times New Roman" w:eastAsia="Times New Roman" w:hAnsi="Times New Roman" w:cs="Times New Roman"/>
          <w:b/>
          <w:bCs/>
          <w:lang w:eastAsia="pl-PL"/>
        </w:rPr>
        <w:t xml:space="preserve"> </w:t>
      </w:r>
      <w:r w:rsidRPr="00211319">
        <w:rPr>
          <w:rFonts w:ascii="Times New Roman" w:eastAsia="Times New Roman" w:hAnsi="Times New Roman" w:cs="Times New Roman"/>
          <w:lang w:eastAsia="pl-PL"/>
        </w:rPr>
        <w:t>Oświadczenie o spełnieniu warunków</w:t>
      </w:r>
      <w:r w:rsidRPr="00211319">
        <w:rPr>
          <w:rFonts w:ascii="Times New Roman" w:hAnsi="Times New Roman" w:cs="Times New Roman"/>
          <w:b/>
        </w:rPr>
        <w:t xml:space="preserve">         </w:t>
      </w:r>
    </w:p>
    <w:p w14:paraId="53E12576" w14:textId="7559702D" w:rsidR="00C42A51" w:rsidRPr="00211319" w:rsidRDefault="00C42A51" w:rsidP="00C43F1E">
      <w:pPr>
        <w:pStyle w:val="Akapitzlist"/>
        <w:spacing w:after="0" w:line="240" w:lineRule="auto"/>
        <w:ind w:left="2127" w:hanging="2127"/>
        <w:rPr>
          <w:rFonts w:ascii="Times New Roman" w:hAnsi="Times New Roman" w:cs="Times New Roman"/>
        </w:rPr>
      </w:pPr>
      <w:r w:rsidRPr="00211319">
        <w:rPr>
          <w:rFonts w:ascii="Times New Roman" w:eastAsia="Times New Roman" w:hAnsi="Times New Roman" w:cs="Times New Roman"/>
          <w:b/>
          <w:bCs/>
          <w:lang w:eastAsia="pl-PL"/>
        </w:rPr>
        <w:t xml:space="preserve">Załącznik nr </w:t>
      </w:r>
      <w:r w:rsidR="00110AD4" w:rsidRPr="00211319">
        <w:rPr>
          <w:rFonts w:ascii="Times New Roman" w:eastAsia="Times New Roman" w:hAnsi="Times New Roman" w:cs="Times New Roman"/>
          <w:b/>
          <w:bCs/>
          <w:lang w:eastAsia="pl-PL"/>
        </w:rPr>
        <w:t>10</w:t>
      </w:r>
      <w:r w:rsidRPr="00211319">
        <w:rPr>
          <w:rFonts w:ascii="Times New Roman" w:eastAsia="Times New Roman" w:hAnsi="Times New Roman" w:cs="Times New Roman"/>
          <w:b/>
          <w:bCs/>
          <w:lang w:eastAsia="pl-PL"/>
        </w:rPr>
        <w:t xml:space="preserve">           </w:t>
      </w:r>
      <w:r w:rsidRPr="00211319">
        <w:rPr>
          <w:rFonts w:ascii="Times New Roman" w:hAnsi="Times New Roman" w:cs="Times New Roman"/>
        </w:rPr>
        <w:t>Oświadczenie z art. 117</w:t>
      </w:r>
    </w:p>
    <w:p w14:paraId="2A16C9BF" w14:textId="5CEAA8DC" w:rsidR="00C42A51" w:rsidRPr="00211319" w:rsidRDefault="00C42A51" w:rsidP="00C43F1E">
      <w:pPr>
        <w:pStyle w:val="Akapitzlist"/>
        <w:spacing w:after="0" w:line="240" w:lineRule="auto"/>
        <w:ind w:left="2127" w:hanging="2127"/>
        <w:rPr>
          <w:rFonts w:ascii="Times New Roman" w:hAnsi="Times New Roman" w:cs="Times New Roman"/>
        </w:rPr>
      </w:pPr>
      <w:r w:rsidRPr="00211319">
        <w:rPr>
          <w:rFonts w:ascii="Times New Roman" w:eastAsia="Times New Roman" w:hAnsi="Times New Roman" w:cs="Times New Roman"/>
          <w:b/>
          <w:bCs/>
          <w:lang w:eastAsia="pl-PL"/>
        </w:rPr>
        <w:t xml:space="preserve">Załącznik nr 11          </w:t>
      </w:r>
      <w:r w:rsidR="007B0FA8" w:rsidRPr="00211319">
        <w:rPr>
          <w:rFonts w:ascii="Times New Roman" w:eastAsia="Times New Roman" w:hAnsi="Times New Roman" w:cs="Times New Roman"/>
          <w:b/>
          <w:bCs/>
          <w:lang w:eastAsia="pl-PL"/>
        </w:rPr>
        <w:t xml:space="preserve">  </w:t>
      </w:r>
      <w:r w:rsidRPr="00211319">
        <w:rPr>
          <w:rFonts w:ascii="Times New Roman" w:hAnsi="Times New Roman" w:cs="Times New Roman"/>
        </w:rPr>
        <w:t>Oświadczenie z art. 118</w:t>
      </w:r>
      <w:r w:rsidR="00211319">
        <w:rPr>
          <w:rFonts w:ascii="Times New Roman" w:hAnsi="Times New Roman" w:cs="Times New Roman"/>
        </w:rPr>
        <w:t xml:space="preserve"> o udostępnieniu zasobów</w:t>
      </w:r>
    </w:p>
    <w:p w14:paraId="58B43DD0" w14:textId="315CE5FA" w:rsidR="00C42A51" w:rsidRDefault="00110AD4" w:rsidP="00C43F1E">
      <w:pPr>
        <w:pStyle w:val="Akapitzlist"/>
        <w:spacing w:after="0" w:line="240" w:lineRule="auto"/>
        <w:ind w:left="2127" w:hanging="2127"/>
        <w:rPr>
          <w:rFonts w:ascii="Times New Roman" w:hAnsi="Times New Roman" w:cs="Times New Roman"/>
        </w:rPr>
      </w:pPr>
      <w:r w:rsidRPr="00211319">
        <w:rPr>
          <w:rFonts w:ascii="Times New Roman" w:eastAsia="Times New Roman" w:hAnsi="Times New Roman" w:cs="Times New Roman"/>
          <w:b/>
          <w:bCs/>
          <w:lang w:eastAsia="pl-PL"/>
        </w:rPr>
        <w:t xml:space="preserve">Załącznik nr 12          </w:t>
      </w:r>
      <w:r w:rsidR="007B0FA8" w:rsidRPr="00211319">
        <w:rPr>
          <w:rFonts w:ascii="Times New Roman" w:eastAsia="Times New Roman" w:hAnsi="Times New Roman" w:cs="Times New Roman"/>
          <w:b/>
          <w:bCs/>
          <w:lang w:eastAsia="pl-PL"/>
        </w:rPr>
        <w:t xml:space="preserve">  </w:t>
      </w:r>
      <w:r w:rsidR="00211319" w:rsidRPr="00211319">
        <w:rPr>
          <w:rFonts w:ascii="Times New Roman" w:hAnsi="Times New Roman" w:cs="Times New Roman"/>
        </w:rPr>
        <w:t>Oświadczenia podmiotu udostępniającego zasoby z art. 125 ust. 5 ustawy Pzp</w:t>
      </w:r>
    </w:p>
    <w:p w14:paraId="53EF6A6E" w14:textId="6035FC82" w:rsidR="00211319" w:rsidRDefault="00211319" w:rsidP="00C43F1E">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Załącznik nr 13            </w:t>
      </w:r>
      <w:r w:rsidRPr="00211319">
        <w:rPr>
          <w:rFonts w:ascii="Times New Roman" w:eastAsia="Times New Roman" w:hAnsi="Times New Roman" w:cs="Times New Roman"/>
          <w:lang w:eastAsia="pl-PL"/>
        </w:rPr>
        <w:t>Doświadczenie kucharza (kryterium oceny)</w:t>
      </w:r>
    </w:p>
    <w:p w14:paraId="1224F586" w14:textId="46646541" w:rsidR="00211319" w:rsidRPr="00BB0A73" w:rsidRDefault="00211319" w:rsidP="00C43F1E">
      <w:pPr>
        <w:pStyle w:val="Akapitzlist"/>
        <w:spacing w:after="0" w:line="240" w:lineRule="auto"/>
        <w:ind w:left="2127" w:hanging="2127"/>
        <w:rPr>
          <w:rFonts w:ascii="Times New Roman" w:eastAsia="Times New Roman" w:hAnsi="Times New Roman" w:cs="Times New Roman"/>
          <w:b/>
          <w:lang w:eastAsia="pl-PL"/>
        </w:rPr>
      </w:pPr>
      <w:r>
        <w:rPr>
          <w:rFonts w:ascii="Times New Roman" w:eastAsia="Times New Roman" w:hAnsi="Times New Roman" w:cs="Times New Roman"/>
          <w:b/>
          <w:bCs/>
          <w:lang w:eastAsia="pl-PL"/>
        </w:rPr>
        <w:t xml:space="preserve">Załącznik nr 14            </w:t>
      </w:r>
      <w:r w:rsidRPr="00211319">
        <w:rPr>
          <w:rFonts w:ascii="Times New Roman" w:eastAsia="Times New Roman" w:hAnsi="Times New Roman" w:cs="Times New Roman"/>
          <w:lang w:eastAsia="pl-PL"/>
        </w:rPr>
        <w:t>Wykaz usług</w:t>
      </w:r>
    </w:p>
    <w:bookmarkEnd w:id="10"/>
    <w:p w14:paraId="6310928E" w14:textId="59B2FAF8" w:rsidR="007E4DEF" w:rsidRDefault="007E4DEF" w:rsidP="00CB71D9">
      <w:pPr>
        <w:spacing w:after="0" w:line="240" w:lineRule="auto"/>
        <w:rPr>
          <w:bCs/>
        </w:rPr>
      </w:pPr>
    </w:p>
    <w:p w14:paraId="1DC76A4F" w14:textId="77777777" w:rsidR="00E03260" w:rsidRPr="00CB71D9" w:rsidRDefault="00E03260" w:rsidP="00CB71D9">
      <w:pPr>
        <w:spacing w:after="0" w:line="240" w:lineRule="auto"/>
        <w:rPr>
          <w:bCs/>
        </w:rPr>
      </w:pPr>
    </w:p>
    <w:p w14:paraId="4BEC9898" w14:textId="42EF5943" w:rsidR="00183550" w:rsidRPr="00552B59" w:rsidRDefault="00183550" w:rsidP="00183550">
      <w:pPr>
        <w:spacing w:after="0" w:line="240" w:lineRule="auto"/>
        <w:jc w:val="both"/>
      </w:pPr>
      <w:r w:rsidRPr="001F4550">
        <w:rPr>
          <w:u w:val="single"/>
        </w:rPr>
        <w:t xml:space="preserve">Gdynia, </w:t>
      </w:r>
      <w:r w:rsidR="00952FD8">
        <w:rPr>
          <w:u w:val="single"/>
        </w:rPr>
        <w:t>28</w:t>
      </w:r>
      <w:r w:rsidR="00D569E9">
        <w:rPr>
          <w:u w:val="single"/>
        </w:rPr>
        <w:t>.0</w:t>
      </w:r>
      <w:r w:rsidR="001C1482">
        <w:rPr>
          <w:u w:val="single"/>
        </w:rPr>
        <w:t>5</w:t>
      </w:r>
      <w:r w:rsidR="00463BF1" w:rsidRPr="001F4550">
        <w:rPr>
          <w:u w:val="single"/>
        </w:rPr>
        <w:t>.</w:t>
      </w:r>
      <w:r w:rsidR="00463BF1">
        <w:rPr>
          <w:u w:val="single"/>
        </w:rPr>
        <w:t>202</w:t>
      </w:r>
      <w:r w:rsidR="00D569E9">
        <w:rPr>
          <w:u w:val="single"/>
        </w:rPr>
        <w:t>5</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694FD4A2" w14:textId="62900084" w:rsidR="00183550" w:rsidRPr="00552B59" w:rsidRDefault="0088146B" w:rsidP="00A00A74">
      <w:pPr>
        <w:spacing w:after="0" w:line="240" w:lineRule="auto"/>
        <w:ind w:right="-1805"/>
        <w:jc w:val="both"/>
        <w:rPr>
          <w:b/>
        </w:rPr>
      </w:pPr>
      <w:r w:rsidRPr="00552B59">
        <w:t>______</w:t>
      </w:r>
      <w:r>
        <w:t>_____</w:t>
      </w:r>
      <w:r w:rsidRPr="00552B59">
        <w:t>___</w:t>
      </w:r>
      <w:r>
        <w:t>___</w:t>
      </w:r>
      <w:r w:rsidRPr="00552B59">
        <w:t>_____</w:t>
      </w:r>
      <w:r w:rsidRPr="00552B59">
        <w:cr/>
      </w:r>
      <w:r w:rsidR="00952FD8">
        <w:rPr>
          <w:b/>
        </w:rPr>
        <w:t>Łukasz WYSZYŃSKI</w:t>
      </w:r>
    </w:p>
    <w:p w14:paraId="369D437D" w14:textId="77777777" w:rsidR="00183550" w:rsidRDefault="00183550" w:rsidP="00183550">
      <w:pPr>
        <w:spacing w:after="0" w:line="240" w:lineRule="auto"/>
        <w:jc w:val="both"/>
        <w:rPr>
          <w:b/>
        </w:rPr>
      </w:pPr>
    </w:p>
    <w:p w14:paraId="4A32D6D2" w14:textId="77777777" w:rsidR="00C66737" w:rsidRDefault="00C66737"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47B7B906" w14:textId="77777777" w:rsidR="00183550"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69BB6FC3" w:rsidR="00114B4E" w:rsidRPr="003C7053" w:rsidRDefault="003C7053" w:rsidP="00932004">
      <w:pPr>
        <w:spacing w:after="0" w:line="240" w:lineRule="auto"/>
        <w:jc w:val="both"/>
        <w:rPr>
          <w:b/>
          <w:bCs/>
        </w:rPr>
      </w:pPr>
      <w:r>
        <w:rPr>
          <w:bCs/>
        </w:rPr>
        <w:t xml:space="preserve">wz Tomasz </w:t>
      </w:r>
      <w:r w:rsidRPr="003C7053">
        <w:rPr>
          <w:b/>
          <w:bCs/>
        </w:rPr>
        <w:t>SKRZESZEWSKI</w:t>
      </w:r>
    </w:p>
    <w:p w14:paraId="664CC32F" w14:textId="23DEA9D9" w:rsidR="00573C52" w:rsidRDefault="00573C52" w:rsidP="00932004">
      <w:pPr>
        <w:spacing w:after="0" w:line="240" w:lineRule="auto"/>
        <w:jc w:val="both"/>
        <w:rPr>
          <w:b/>
          <w:bCs/>
        </w:rPr>
      </w:pPr>
    </w:p>
    <w:p w14:paraId="441AB0CF" w14:textId="77777777" w:rsidR="00972450" w:rsidRDefault="00972450" w:rsidP="00A211D5">
      <w:pPr>
        <w:spacing w:after="0" w:line="240" w:lineRule="auto"/>
        <w:ind w:left="6373"/>
        <w:jc w:val="right"/>
        <w:rPr>
          <w:b/>
          <w:i/>
          <w:u w:val="single"/>
        </w:rPr>
      </w:pPr>
    </w:p>
    <w:p w14:paraId="1278535A" w14:textId="77777777" w:rsidR="00A00A74" w:rsidRDefault="00A00A74" w:rsidP="00A211D5">
      <w:pPr>
        <w:spacing w:after="0" w:line="240" w:lineRule="auto"/>
        <w:ind w:left="6373"/>
        <w:jc w:val="right"/>
        <w:rPr>
          <w:b/>
          <w:i/>
          <w:u w:val="single"/>
        </w:rPr>
      </w:pPr>
    </w:p>
    <w:p w14:paraId="0D38906C" w14:textId="77777777" w:rsidR="00A00A74" w:rsidRDefault="00A00A74" w:rsidP="00A211D5">
      <w:pPr>
        <w:spacing w:after="0" w:line="240" w:lineRule="auto"/>
        <w:ind w:left="6373"/>
        <w:jc w:val="right"/>
        <w:rPr>
          <w:b/>
          <w:i/>
          <w:u w:val="single"/>
        </w:rPr>
      </w:pPr>
    </w:p>
    <w:p w14:paraId="30754909" w14:textId="77777777" w:rsidR="00A00A74" w:rsidRDefault="00A00A74" w:rsidP="00A211D5">
      <w:pPr>
        <w:spacing w:after="0" w:line="240" w:lineRule="auto"/>
        <w:ind w:left="6373"/>
        <w:jc w:val="right"/>
        <w:rPr>
          <w:b/>
          <w:i/>
          <w:u w:val="single"/>
        </w:rPr>
      </w:pPr>
    </w:p>
    <w:p w14:paraId="4970AD68" w14:textId="77777777" w:rsidR="00952FD8" w:rsidRDefault="00952FD8" w:rsidP="00A211D5">
      <w:pPr>
        <w:spacing w:after="0" w:line="240" w:lineRule="auto"/>
        <w:ind w:left="6373"/>
        <w:jc w:val="right"/>
        <w:rPr>
          <w:b/>
          <w:i/>
          <w:u w:val="single"/>
        </w:rPr>
      </w:pPr>
    </w:p>
    <w:p w14:paraId="02B951D7" w14:textId="77777777" w:rsidR="00952FD8" w:rsidRDefault="00952FD8" w:rsidP="00A211D5">
      <w:pPr>
        <w:spacing w:after="0" w:line="240" w:lineRule="auto"/>
        <w:ind w:left="6373"/>
        <w:jc w:val="right"/>
        <w:rPr>
          <w:b/>
          <w:i/>
          <w:u w:val="single"/>
        </w:rPr>
      </w:pPr>
    </w:p>
    <w:p w14:paraId="7FD41DFC" w14:textId="53DC15CE" w:rsidR="00AB5F36" w:rsidRPr="00A211D5" w:rsidRDefault="00A211D5" w:rsidP="00A211D5">
      <w:pPr>
        <w:spacing w:after="0" w:line="240" w:lineRule="auto"/>
        <w:ind w:left="6373"/>
        <w:jc w:val="right"/>
        <w:rPr>
          <w:b/>
          <w:i/>
          <w:u w:val="single"/>
        </w:rPr>
      </w:pPr>
      <w:r>
        <w:rPr>
          <w:b/>
          <w:i/>
          <w:u w:val="single"/>
        </w:rPr>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308FDD1F" w14:textId="77777777" w:rsidR="0097081D" w:rsidRDefault="0097081D" w:rsidP="00AB5F36">
      <w:pPr>
        <w:spacing w:after="0" w:line="240" w:lineRule="auto"/>
        <w:contextualSpacing/>
        <w:rPr>
          <w:u w:val="single"/>
        </w:rPr>
      </w:pPr>
    </w:p>
    <w:p w14:paraId="6E6A2291" w14:textId="638997C2" w:rsidR="00AB5F36" w:rsidRPr="00C66737" w:rsidRDefault="00AB5F36" w:rsidP="00AB5F36">
      <w:pPr>
        <w:spacing w:after="0" w:line="240" w:lineRule="auto"/>
        <w:contextualSpacing/>
      </w:pPr>
      <w:r w:rsidRPr="00C66737">
        <w:rPr>
          <w:u w:val="single"/>
        </w:rPr>
        <w:t xml:space="preserve">Nawiązując do zamówienia ogłoszonego w trybie </w:t>
      </w:r>
      <w:r w:rsidRPr="004926EB">
        <w:rPr>
          <w:u w:val="single"/>
        </w:rPr>
        <w:t>podstawowym bez negocjacji na</w:t>
      </w:r>
      <w:r w:rsidRPr="00C66737">
        <w:t xml:space="preserve">: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01633DD6" w:rsidR="00AB5F36" w:rsidRPr="00404153" w:rsidRDefault="00BF6B74" w:rsidP="00C66737">
      <w:pPr>
        <w:spacing w:after="0" w:line="240" w:lineRule="auto"/>
        <w:jc w:val="center"/>
      </w:pPr>
      <w:r w:rsidRPr="00C66737">
        <w:rPr>
          <w:i/>
        </w:rPr>
        <w:t xml:space="preserve"> </w:t>
      </w:r>
      <w:r w:rsidR="00AB5F36" w:rsidRPr="00404153">
        <w:t>(</w:t>
      </w:r>
      <w:r w:rsidR="00FC408B" w:rsidRPr="00404153">
        <w:t>AMW-KANC.SZP.2712.</w:t>
      </w:r>
      <w:r w:rsidR="00896ED2">
        <w:t>2</w:t>
      </w:r>
      <w:r w:rsidR="00952FD8">
        <w:t>5</w:t>
      </w:r>
      <w:r w:rsidR="00FC408B" w:rsidRPr="00404153">
        <w:t>.202</w:t>
      </w:r>
      <w:r w:rsidR="00D74D59">
        <w:t>5</w:t>
      </w:r>
      <w:r w:rsidR="00AB5F36" w:rsidRPr="00404153">
        <w:t>)</w:t>
      </w:r>
    </w:p>
    <w:p w14:paraId="23467A19" w14:textId="77777777" w:rsidR="00241BAF" w:rsidRPr="003F04D2" w:rsidRDefault="00241BAF" w:rsidP="00C66737">
      <w:pPr>
        <w:spacing w:after="0" w:line="240" w:lineRule="auto"/>
        <w:jc w:val="center"/>
        <w:rPr>
          <w:i/>
          <w:sz w:val="12"/>
          <w:szCs w:val="12"/>
        </w:rPr>
      </w:pPr>
    </w:p>
    <w:p w14:paraId="778A2B3D" w14:textId="77777777" w:rsidR="0097081D" w:rsidRDefault="0097081D" w:rsidP="0088146B">
      <w:pPr>
        <w:pStyle w:val="Akapitzlist"/>
        <w:spacing w:after="0"/>
        <w:ind w:left="142" w:right="141"/>
        <w:jc w:val="center"/>
        <w:rPr>
          <w:rFonts w:ascii="Times New Roman" w:eastAsia="Times New Roman" w:hAnsi="Times New Roman" w:cs="Times New Roman"/>
          <w:b/>
          <w:bCs/>
          <w:sz w:val="24"/>
          <w:szCs w:val="24"/>
          <w:lang w:eastAsia="pl-PL"/>
        </w:rPr>
      </w:pPr>
    </w:p>
    <w:p w14:paraId="33B9144D" w14:textId="44795945" w:rsidR="00DB0C70" w:rsidRDefault="004926EB" w:rsidP="004926EB">
      <w:pPr>
        <w:spacing w:after="0" w:line="240" w:lineRule="auto"/>
        <w:jc w:val="both"/>
        <w:rPr>
          <w:b/>
          <w:color w:val="000000"/>
        </w:rPr>
      </w:pPr>
      <w:r w:rsidRPr="004926EB">
        <w:rPr>
          <w:b/>
          <w:color w:val="000000"/>
        </w:rPr>
        <w:t>Świadczenie usługi cateringu (przerwy kawowe oraz obiady) podczas warsztatów i zajęć realizowanych w ramach projektów Wykwalifikowane kadry dla branży OZE oraz Wykwalifikowane kadry dla gospodarki</w:t>
      </w:r>
    </w:p>
    <w:p w14:paraId="3370775A" w14:textId="77777777" w:rsidR="004926EB" w:rsidRPr="004926EB" w:rsidRDefault="004926EB" w:rsidP="004926EB">
      <w:pPr>
        <w:spacing w:after="0" w:line="240" w:lineRule="auto"/>
        <w:jc w:val="both"/>
        <w:rPr>
          <w:rFonts w:eastAsia="Times New Roman"/>
          <w:b/>
          <w:bCs/>
          <w:color w:val="000000" w:themeColor="text1"/>
          <w:lang w:eastAsia="pl-PL"/>
        </w:rPr>
      </w:pPr>
    </w:p>
    <w:p w14:paraId="71CD5A2D" w14:textId="34120E3D"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08642DAE" w14:textId="06392636" w:rsidR="00F973E4" w:rsidRDefault="00F973E4" w:rsidP="00AB5F36">
      <w:pPr>
        <w:spacing w:after="0" w:line="240" w:lineRule="auto"/>
        <w:rPr>
          <w:u w:val="single"/>
        </w:rPr>
      </w:pPr>
    </w:p>
    <w:p w14:paraId="597B895B" w14:textId="77777777" w:rsidR="00F973E4" w:rsidRDefault="00F973E4" w:rsidP="00AB5F36">
      <w:pPr>
        <w:spacing w:after="0" w:line="240" w:lineRule="auto"/>
        <w:rPr>
          <w:u w:val="single"/>
        </w:rPr>
      </w:pPr>
    </w:p>
    <w:p w14:paraId="70C4C4EA" w14:textId="1D27BE65" w:rsidR="002834B8" w:rsidRPr="00896ED2" w:rsidRDefault="00896ED2" w:rsidP="00AB5F36">
      <w:pPr>
        <w:spacing w:after="0" w:line="240" w:lineRule="auto"/>
        <w:rPr>
          <w:b/>
          <w:bCs/>
        </w:rPr>
      </w:pPr>
      <w:r w:rsidRPr="00896ED2">
        <w:rPr>
          <w:b/>
          <w:bCs/>
        </w:rPr>
        <w:t>cena netto ……………………………………………..PLN</w:t>
      </w:r>
    </w:p>
    <w:p w14:paraId="18BFDA85" w14:textId="132EF224" w:rsidR="00896ED2" w:rsidRPr="00896ED2" w:rsidRDefault="00896ED2" w:rsidP="00AB5F36">
      <w:pPr>
        <w:spacing w:after="0" w:line="240" w:lineRule="auto"/>
        <w:rPr>
          <w:b/>
          <w:bCs/>
        </w:rPr>
      </w:pPr>
    </w:p>
    <w:p w14:paraId="0B0C100B" w14:textId="2562FD14" w:rsidR="00896ED2" w:rsidRPr="00896ED2" w:rsidRDefault="00896ED2" w:rsidP="00AB5F36">
      <w:pPr>
        <w:spacing w:after="0" w:line="240" w:lineRule="auto"/>
        <w:rPr>
          <w:b/>
          <w:bCs/>
        </w:rPr>
      </w:pPr>
      <w:r w:rsidRPr="00896ED2">
        <w:rPr>
          <w:b/>
          <w:bCs/>
        </w:rPr>
        <w:t>podatek VAT …………………………………………..PLN</w:t>
      </w:r>
    </w:p>
    <w:p w14:paraId="40701600" w14:textId="77777777" w:rsidR="0088146B" w:rsidRPr="00896ED2" w:rsidRDefault="0088146B" w:rsidP="003C4325">
      <w:pPr>
        <w:spacing w:after="0" w:line="240" w:lineRule="auto"/>
        <w:rPr>
          <w:b/>
          <w:bCs/>
          <w:color w:val="000000" w:themeColor="text1"/>
        </w:rPr>
      </w:pPr>
    </w:p>
    <w:p w14:paraId="1FFED922" w14:textId="2260565E" w:rsidR="00407F4C" w:rsidRPr="001D508E" w:rsidRDefault="00AE11F3" w:rsidP="00407F4C">
      <w:pPr>
        <w:spacing w:after="0" w:line="240" w:lineRule="auto"/>
        <w:rPr>
          <w:b/>
        </w:rPr>
      </w:pPr>
      <w:r w:rsidRPr="001D508E">
        <w:rPr>
          <w:b/>
        </w:rPr>
        <w:t>cena brutto ………………………………………….PLN</w:t>
      </w:r>
    </w:p>
    <w:p w14:paraId="7235B8BF" w14:textId="77777777" w:rsidR="00407F4C" w:rsidRPr="00FA1DF6" w:rsidRDefault="00407F4C" w:rsidP="00407F4C">
      <w:pPr>
        <w:spacing w:after="0" w:line="240" w:lineRule="auto"/>
        <w:rPr>
          <w:b/>
        </w:rPr>
      </w:pPr>
      <w:bookmarkStart w:id="11" w:name="_Hlk171947193"/>
    </w:p>
    <w:p w14:paraId="1DBE3F89" w14:textId="77777777" w:rsidR="001C1482" w:rsidRDefault="001C1482" w:rsidP="001C1482">
      <w:pPr>
        <w:rPr>
          <w:rFonts w:eastAsia="Times New Roman"/>
          <w:b/>
          <w:bCs/>
          <w:color w:val="000000"/>
          <w:lang w:eastAsia="pl-PL"/>
        </w:rPr>
      </w:pPr>
      <w:bookmarkStart w:id="12" w:name="_Hlk171946368"/>
      <w:bookmarkEnd w:id="11"/>
    </w:p>
    <w:p w14:paraId="1C8C4C04" w14:textId="65025D55" w:rsidR="001C1482" w:rsidRDefault="001C1482" w:rsidP="001C1482">
      <w:pPr>
        <w:rPr>
          <w:rFonts w:eastAsia="Times New Roman"/>
          <w:b/>
          <w:bCs/>
          <w:color w:val="000000"/>
          <w:lang w:eastAsia="pl-PL"/>
        </w:rPr>
      </w:pPr>
      <w:r w:rsidRPr="00A23DE0">
        <w:rPr>
          <w:rFonts w:eastAsia="Times New Roman"/>
          <w:b/>
          <w:bCs/>
          <w:color w:val="000000"/>
          <w:lang w:eastAsia="pl-PL"/>
        </w:rPr>
        <w:lastRenderedPageBreak/>
        <w:t xml:space="preserve">Doświadczenie kucharza ……… </w:t>
      </w:r>
      <w:r w:rsidR="001E4EE2">
        <w:rPr>
          <w:rFonts w:eastAsia="Times New Roman"/>
          <w:b/>
          <w:bCs/>
          <w:color w:val="000000"/>
          <w:lang w:eastAsia="pl-PL"/>
        </w:rPr>
        <w:t>- ilość imprez</w:t>
      </w:r>
    </w:p>
    <w:tbl>
      <w:tblPr>
        <w:tblStyle w:val="Tabela-Siatka"/>
        <w:tblW w:w="9782" w:type="dxa"/>
        <w:tblInd w:w="-431" w:type="dxa"/>
        <w:tblLook w:val="04A0" w:firstRow="1" w:lastRow="0" w:firstColumn="1" w:lastColumn="0" w:noHBand="0" w:noVBand="1"/>
      </w:tblPr>
      <w:tblGrid>
        <w:gridCol w:w="1540"/>
        <w:gridCol w:w="1410"/>
        <w:gridCol w:w="1587"/>
        <w:gridCol w:w="1418"/>
        <w:gridCol w:w="1701"/>
        <w:gridCol w:w="2126"/>
      </w:tblGrid>
      <w:tr w:rsidR="004926EB" w14:paraId="3B4A90EC" w14:textId="77777777" w:rsidTr="004926EB">
        <w:tc>
          <w:tcPr>
            <w:tcW w:w="1540" w:type="dxa"/>
          </w:tcPr>
          <w:p w14:paraId="3CEB5AA8" w14:textId="77777777" w:rsidR="004926EB" w:rsidRDefault="004926EB" w:rsidP="004926EB">
            <w:pPr>
              <w:jc w:val="center"/>
            </w:pPr>
            <w:r>
              <w:t>Rodzaj usługi:</w:t>
            </w:r>
          </w:p>
        </w:tc>
        <w:tc>
          <w:tcPr>
            <w:tcW w:w="1410" w:type="dxa"/>
          </w:tcPr>
          <w:p w14:paraId="2C01B87F" w14:textId="77777777" w:rsidR="004926EB" w:rsidRDefault="004926EB" w:rsidP="004926EB">
            <w:pPr>
              <w:jc w:val="center"/>
            </w:pPr>
            <w:r>
              <w:t>Max. liczba osobodni:</w:t>
            </w:r>
          </w:p>
        </w:tc>
        <w:tc>
          <w:tcPr>
            <w:tcW w:w="1587" w:type="dxa"/>
          </w:tcPr>
          <w:p w14:paraId="590FB554" w14:textId="77777777" w:rsidR="004926EB" w:rsidRPr="00C15AC5" w:rsidRDefault="004926EB" w:rsidP="004926EB">
            <w:pPr>
              <w:jc w:val="center"/>
            </w:pPr>
            <w:r w:rsidRPr="00C15AC5">
              <w:t xml:space="preserve">Cena </w:t>
            </w:r>
            <w:r>
              <w:t>jednego osobodnia</w:t>
            </w:r>
            <w:r w:rsidRPr="00C15AC5">
              <w:t xml:space="preserve"> netto</w:t>
            </w:r>
          </w:p>
        </w:tc>
        <w:tc>
          <w:tcPr>
            <w:tcW w:w="1418" w:type="dxa"/>
          </w:tcPr>
          <w:p w14:paraId="4AAC4583" w14:textId="77777777" w:rsidR="004926EB" w:rsidRPr="00C15AC5" w:rsidRDefault="004926EB" w:rsidP="004926EB">
            <w:pPr>
              <w:jc w:val="center"/>
            </w:pPr>
            <w:r w:rsidRPr="00C15AC5">
              <w:t>Stawka podatku VAT</w:t>
            </w:r>
          </w:p>
        </w:tc>
        <w:tc>
          <w:tcPr>
            <w:tcW w:w="1701" w:type="dxa"/>
          </w:tcPr>
          <w:p w14:paraId="4DF37EF1" w14:textId="77777777" w:rsidR="004926EB" w:rsidRPr="00C15AC5" w:rsidRDefault="004926EB" w:rsidP="004926EB">
            <w:pPr>
              <w:jc w:val="center"/>
            </w:pPr>
            <w:r w:rsidRPr="00C15AC5">
              <w:t xml:space="preserve">Cena </w:t>
            </w:r>
            <w:r>
              <w:t>jednego osobodnia</w:t>
            </w:r>
            <w:r w:rsidRPr="00C15AC5">
              <w:t xml:space="preserve"> brutto</w:t>
            </w:r>
          </w:p>
        </w:tc>
        <w:tc>
          <w:tcPr>
            <w:tcW w:w="2126" w:type="dxa"/>
          </w:tcPr>
          <w:p w14:paraId="1159C0EA" w14:textId="77777777" w:rsidR="004926EB" w:rsidRPr="00C15AC5" w:rsidRDefault="004926EB" w:rsidP="004926EB">
            <w:pPr>
              <w:jc w:val="center"/>
            </w:pPr>
            <w:r>
              <w:t>Łącznie (max. liczba osobodni x wartość brutto)</w:t>
            </w:r>
          </w:p>
        </w:tc>
      </w:tr>
      <w:tr w:rsidR="004926EB" w14:paraId="7C1970E2" w14:textId="77777777" w:rsidTr="004926EB">
        <w:tc>
          <w:tcPr>
            <w:tcW w:w="1540" w:type="dxa"/>
          </w:tcPr>
          <w:p w14:paraId="6DE4F591" w14:textId="77777777" w:rsidR="00D77FCF" w:rsidRDefault="004926EB" w:rsidP="004926EB">
            <w:pPr>
              <w:jc w:val="center"/>
            </w:pPr>
            <w:r w:rsidRPr="003536EC">
              <w:t xml:space="preserve">Przerwa </w:t>
            </w:r>
          </w:p>
          <w:p w14:paraId="36A68540" w14:textId="03ADBA89" w:rsidR="004926EB" w:rsidRDefault="004926EB" w:rsidP="004926EB">
            <w:pPr>
              <w:jc w:val="center"/>
            </w:pPr>
            <w:r w:rsidRPr="003536EC">
              <w:t>kawowa</w:t>
            </w:r>
          </w:p>
        </w:tc>
        <w:tc>
          <w:tcPr>
            <w:tcW w:w="1410" w:type="dxa"/>
          </w:tcPr>
          <w:p w14:paraId="2D52C816" w14:textId="77777777" w:rsidR="004926EB" w:rsidRDefault="004926EB" w:rsidP="004926EB">
            <w:pPr>
              <w:jc w:val="center"/>
            </w:pPr>
            <w:r w:rsidRPr="00F959FF">
              <w:t>1684</w:t>
            </w:r>
          </w:p>
        </w:tc>
        <w:tc>
          <w:tcPr>
            <w:tcW w:w="1587" w:type="dxa"/>
          </w:tcPr>
          <w:p w14:paraId="5BD2B3AE" w14:textId="77777777" w:rsidR="004926EB" w:rsidRDefault="004926EB" w:rsidP="004926EB"/>
        </w:tc>
        <w:tc>
          <w:tcPr>
            <w:tcW w:w="1418" w:type="dxa"/>
          </w:tcPr>
          <w:p w14:paraId="3D440330" w14:textId="77777777" w:rsidR="004926EB" w:rsidRDefault="004926EB" w:rsidP="004926EB"/>
        </w:tc>
        <w:tc>
          <w:tcPr>
            <w:tcW w:w="1701" w:type="dxa"/>
          </w:tcPr>
          <w:p w14:paraId="753B0E45" w14:textId="77777777" w:rsidR="004926EB" w:rsidRDefault="004926EB" w:rsidP="004926EB"/>
        </w:tc>
        <w:tc>
          <w:tcPr>
            <w:tcW w:w="2126" w:type="dxa"/>
          </w:tcPr>
          <w:p w14:paraId="759F51FE" w14:textId="77777777" w:rsidR="004926EB" w:rsidRDefault="004926EB" w:rsidP="004926EB"/>
        </w:tc>
      </w:tr>
      <w:tr w:rsidR="004926EB" w14:paraId="34927DC3" w14:textId="77777777" w:rsidTr="004926EB">
        <w:tc>
          <w:tcPr>
            <w:tcW w:w="1540" w:type="dxa"/>
          </w:tcPr>
          <w:p w14:paraId="3AD9BAD0" w14:textId="77777777" w:rsidR="00D77FCF" w:rsidRDefault="004926EB" w:rsidP="004926EB">
            <w:pPr>
              <w:jc w:val="center"/>
            </w:pPr>
            <w:r w:rsidRPr="003536EC">
              <w:t xml:space="preserve">Przerwa </w:t>
            </w:r>
          </w:p>
          <w:p w14:paraId="770C98CA" w14:textId="4DE09B5F" w:rsidR="004926EB" w:rsidRDefault="004926EB" w:rsidP="004926EB">
            <w:pPr>
              <w:jc w:val="center"/>
            </w:pPr>
            <w:r w:rsidRPr="003536EC">
              <w:t>kawowa</w:t>
            </w:r>
            <w:r>
              <w:t xml:space="preserve"> + obiad</w:t>
            </w:r>
          </w:p>
        </w:tc>
        <w:tc>
          <w:tcPr>
            <w:tcW w:w="1410" w:type="dxa"/>
          </w:tcPr>
          <w:p w14:paraId="394E85FA" w14:textId="77777777" w:rsidR="004926EB" w:rsidRDefault="004926EB" w:rsidP="004926EB">
            <w:pPr>
              <w:jc w:val="center"/>
            </w:pPr>
            <w:r>
              <w:t>6618</w:t>
            </w:r>
          </w:p>
        </w:tc>
        <w:tc>
          <w:tcPr>
            <w:tcW w:w="1587" w:type="dxa"/>
          </w:tcPr>
          <w:p w14:paraId="1476A6C2" w14:textId="77777777" w:rsidR="004926EB" w:rsidRDefault="004926EB" w:rsidP="004926EB"/>
        </w:tc>
        <w:tc>
          <w:tcPr>
            <w:tcW w:w="1418" w:type="dxa"/>
          </w:tcPr>
          <w:p w14:paraId="26E81946" w14:textId="77777777" w:rsidR="004926EB" w:rsidRDefault="004926EB" w:rsidP="004926EB"/>
        </w:tc>
        <w:tc>
          <w:tcPr>
            <w:tcW w:w="1701" w:type="dxa"/>
          </w:tcPr>
          <w:p w14:paraId="311E6022" w14:textId="77777777" w:rsidR="004926EB" w:rsidRDefault="004926EB" w:rsidP="004926EB"/>
        </w:tc>
        <w:tc>
          <w:tcPr>
            <w:tcW w:w="2126" w:type="dxa"/>
          </w:tcPr>
          <w:p w14:paraId="755AB9B0" w14:textId="77777777" w:rsidR="004926EB" w:rsidRDefault="004926EB" w:rsidP="004926EB"/>
        </w:tc>
      </w:tr>
      <w:tr w:rsidR="004926EB" w14:paraId="0BCD21E9" w14:textId="77777777" w:rsidTr="004926EB">
        <w:tc>
          <w:tcPr>
            <w:tcW w:w="4537" w:type="dxa"/>
            <w:gridSpan w:val="3"/>
          </w:tcPr>
          <w:p w14:paraId="72EF802C" w14:textId="77777777" w:rsidR="004926EB" w:rsidRDefault="004926EB" w:rsidP="004926EB"/>
        </w:tc>
        <w:tc>
          <w:tcPr>
            <w:tcW w:w="3119" w:type="dxa"/>
            <w:gridSpan w:val="2"/>
          </w:tcPr>
          <w:p w14:paraId="69150C1F" w14:textId="77777777" w:rsidR="004926EB" w:rsidRDefault="004926EB" w:rsidP="004926EB">
            <w:pPr>
              <w:jc w:val="right"/>
            </w:pPr>
            <w:r>
              <w:t>Razem netto:</w:t>
            </w:r>
          </w:p>
        </w:tc>
        <w:tc>
          <w:tcPr>
            <w:tcW w:w="2126" w:type="dxa"/>
          </w:tcPr>
          <w:p w14:paraId="677EF014" w14:textId="77777777" w:rsidR="004926EB" w:rsidRDefault="004926EB" w:rsidP="004926EB"/>
        </w:tc>
      </w:tr>
      <w:tr w:rsidR="004926EB" w14:paraId="0C3911E2" w14:textId="77777777" w:rsidTr="004926EB">
        <w:tc>
          <w:tcPr>
            <w:tcW w:w="4537" w:type="dxa"/>
            <w:gridSpan w:val="3"/>
          </w:tcPr>
          <w:p w14:paraId="579A97AC" w14:textId="77777777" w:rsidR="004926EB" w:rsidRDefault="004926EB" w:rsidP="004926EB"/>
        </w:tc>
        <w:tc>
          <w:tcPr>
            <w:tcW w:w="3119" w:type="dxa"/>
            <w:gridSpan w:val="2"/>
          </w:tcPr>
          <w:p w14:paraId="60B98BE2" w14:textId="77777777" w:rsidR="004926EB" w:rsidRDefault="004926EB" w:rsidP="004926EB">
            <w:pPr>
              <w:jc w:val="right"/>
            </w:pPr>
            <w:r>
              <w:t>Razem brutto:</w:t>
            </w:r>
          </w:p>
        </w:tc>
        <w:tc>
          <w:tcPr>
            <w:tcW w:w="2126" w:type="dxa"/>
          </w:tcPr>
          <w:p w14:paraId="4938343E" w14:textId="77777777" w:rsidR="004926EB" w:rsidRDefault="004926EB" w:rsidP="004926EB"/>
        </w:tc>
      </w:tr>
    </w:tbl>
    <w:p w14:paraId="42E0961B" w14:textId="77777777" w:rsidR="004926EB" w:rsidRDefault="004926EB" w:rsidP="001C1482">
      <w:pPr>
        <w:rPr>
          <w:rFonts w:eastAsia="Times New Roman"/>
          <w:b/>
          <w:bCs/>
          <w:color w:val="000000"/>
          <w:lang w:eastAsia="pl-PL"/>
        </w:rPr>
      </w:pPr>
    </w:p>
    <w:p w14:paraId="5ED21B14" w14:textId="3814D5F5" w:rsidR="001E4EE2" w:rsidRPr="00952FD8" w:rsidRDefault="001E4EE2" w:rsidP="00211319">
      <w:pPr>
        <w:spacing w:after="0" w:line="240" w:lineRule="auto"/>
        <w:rPr>
          <w:rFonts w:eastAsia="Times New Roman"/>
          <w:b/>
          <w:bCs/>
          <w:u w:val="single"/>
          <w:lang w:eastAsia="pl-PL"/>
        </w:rPr>
      </w:pPr>
      <w:r w:rsidRPr="00952FD8">
        <w:rPr>
          <w:rFonts w:eastAsia="Times New Roman"/>
          <w:b/>
          <w:bCs/>
          <w:sz w:val="20"/>
          <w:szCs w:val="20"/>
          <w:u w:val="single"/>
          <w:lang w:eastAsia="pl-PL"/>
        </w:rPr>
        <w:t xml:space="preserve">(do oferty dołączyć </w:t>
      </w:r>
      <w:r w:rsidR="00211319" w:rsidRPr="00952FD8">
        <w:rPr>
          <w:rFonts w:eastAsia="Times New Roman"/>
          <w:b/>
          <w:bCs/>
          <w:sz w:val="20"/>
          <w:szCs w:val="20"/>
          <w:u w:val="single"/>
          <w:lang w:eastAsia="pl-PL"/>
        </w:rPr>
        <w:t>Z</w:t>
      </w:r>
      <w:r w:rsidRPr="00952FD8">
        <w:rPr>
          <w:rFonts w:eastAsia="Times New Roman"/>
          <w:b/>
          <w:bCs/>
          <w:sz w:val="20"/>
          <w:szCs w:val="20"/>
          <w:u w:val="single"/>
          <w:lang w:eastAsia="pl-PL"/>
        </w:rPr>
        <w:t>ałącznik nr 13, potwierdzający doświadczenie zawodowe</w:t>
      </w:r>
      <w:r w:rsidR="00200CF1" w:rsidRPr="00952FD8">
        <w:rPr>
          <w:rFonts w:eastAsia="Times New Roman"/>
          <w:b/>
          <w:bCs/>
          <w:sz w:val="20"/>
          <w:szCs w:val="20"/>
          <w:u w:val="single"/>
          <w:lang w:eastAsia="pl-PL"/>
        </w:rPr>
        <w:t xml:space="preserve"> kucharza</w:t>
      </w:r>
      <w:r w:rsidR="00211319" w:rsidRPr="00952FD8">
        <w:rPr>
          <w:rFonts w:eastAsia="Times New Roman"/>
          <w:b/>
          <w:bCs/>
          <w:sz w:val="20"/>
          <w:szCs w:val="20"/>
          <w:u w:val="single"/>
          <w:lang w:eastAsia="pl-PL"/>
        </w:rPr>
        <w:t xml:space="preserve"> oraz jadłospis wraz z gramaturą posiłków po obróbce termicznej</w:t>
      </w:r>
      <w:r w:rsidRPr="00952FD8">
        <w:rPr>
          <w:rFonts w:eastAsia="Times New Roman"/>
          <w:b/>
          <w:bCs/>
          <w:u w:val="single"/>
          <w:lang w:eastAsia="pl-PL"/>
        </w:rPr>
        <w:t>)</w:t>
      </w:r>
    </w:p>
    <w:p w14:paraId="26C377B2" w14:textId="77777777" w:rsidR="001E4EE2" w:rsidRDefault="001E4EE2" w:rsidP="001C1482">
      <w:pPr>
        <w:rPr>
          <w:rFonts w:eastAsia="Times New Roman"/>
          <w:b/>
          <w:bCs/>
          <w:color w:val="000000"/>
          <w:lang w:eastAsia="pl-PL"/>
        </w:rPr>
      </w:pPr>
    </w:p>
    <w:bookmarkEnd w:id="12"/>
    <w:p w14:paraId="474A3F55" w14:textId="77777777" w:rsidR="00896ED2" w:rsidRPr="00FE4BF4" w:rsidRDefault="00896ED2" w:rsidP="00896ED2">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66C81D0" w14:textId="77777777" w:rsidR="00896ED2" w:rsidRPr="00FE4BF4" w:rsidRDefault="00896ED2" w:rsidP="00952FD8">
      <w:pPr>
        <w:widowControl w:val="0"/>
        <w:numPr>
          <w:ilvl w:val="0"/>
          <w:numId w:val="252"/>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0BBCCB8D" w14:textId="77777777" w:rsidR="00896ED2" w:rsidRPr="00FE4BF4" w:rsidRDefault="00896ED2" w:rsidP="00952FD8">
      <w:pPr>
        <w:widowControl w:val="0"/>
        <w:numPr>
          <w:ilvl w:val="0"/>
          <w:numId w:val="252"/>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64D9A288" w14:textId="07BC223B" w:rsidR="00896ED2" w:rsidRPr="00FE4BF4" w:rsidRDefault="00896ED2" w:rsidP="00952FD8">
      <w:pPr>
        <w:widowControl w:val="0"/>
        <w:numPr>
          <w:ilvl w:val="0"/>
          <w:numId w:val="253"/>
        </w:numPr>
        <w:suppressAutoHyphens w:val="0"/>
        <w:spacing w:after="0" w:line="240" w:lineRule="auto"/>
        <w:contextualSpacing/>
        <w:jc w:val="both"/>
        <w:rPr>
          <w:rFonts w:eastAsia="Times New Roman"/>
          <w:lang w:eastAsia="pl-PL"/>
        </w:rPr>
      </w:pPr>
      <w:r w:rsidRPr="00FE4BF4">
        <w:rPr>
          <w:rFonts w:eastAsia="Times New Roman"/>
          <w:lang w:eastAsia="pl-PL"/>
        </w:rPr>
        <w:t xml:space="preserve">Oświadczamy, że oferujemy przedmiot zamówienia zgodny z wymaganiami i warunkami określonymi przez Zamawiającego w </w:t>
      </w:r>
      <w:r w:rsidR="005134DB">
        <w:rPr>
          <w:rFonts w:eastAsia="Times New Roman"/>
          <w:lang w:eastAsia="pl-PL"/>
        </w:rPr>
        <w:t>SWZ i</w:t>
      </w:r>
      <w:r w:rsidRPr="00FE4BF4">
        <w:rPr>
          <w:rFonts w:eastAsia="Times New Roman"/>
          <w:lang w:eastAsia="pl-PL"/>
        </w:rPr>
        <w:t xml:space="preserve"> potwierdzamy przyjęcie warunków umownych i warunków płatności zawartych w </w:t>
      </w:r>
      <w:r>
        <w:rPr>
          <w:rFonts w:eastAsia="Times New Roman"/>
          <w:lang w:eastAsia="pl-PL"/>
        </w:rPr>
        <w:t>SWZ</w:t>
      </w:r>
      <w:r w:rsidRPr="00FE4BF4">
        <w:rPr>
          <w:rFonts w:eastAsia="Times New Roman"/>
          <w:lang w:eastAsia="pl-PL"/>
        </w:rPr>
        <w:t xml:space="preserve"> i we wzorze umowy stanowiącym załącznik do </w:t>
      </w:r>
      <w:r>
        <w:rPr>
          <w:rFonts w:eastAsia="Times New Roman"/>
          <w:lang w:eastAsia="pl-PL"/>
        </w:rPr>
        <w:t>SWZ.</w:t>
      </w:r>
    </w:p>
    <w:p w14:paraId="0C3D3219" w14:textId="77777777" w:rsidR="00896ED2" w:rsidRPr="00FE4BF4" w:rsidRDefault="00896ED2" w:rsidP="00896ED2">
      <w:pPr>
        <w:ind w:left="6372"/>
        <w:jc w:val="right"/>
        <w:rPr>
          <w:b/>
          <w:i/>
          <w:u w:val="single"/>
        </w:rPr>
      </w:pPr>
    </w:p>
    <w:p w14:paraId="22B791C5" w14:textId="77777777" w:rsidR="00896ED2" w:rsidRPr="00FE4BF4" w:rsidRDefault="00896ED2" w:rsidP="00896ED2">
      <w:pPr>
        <w:jc w:val="both"/>
        <w:rPr>
          <w:b/>
          <w:i/>
        </w:rPr>
      </w:pPr>
      <w:r w:rsidRPr="00FE4BF4">
        <w:rPr>
          <w:b/>
          <w:bCs/>
          <w:i/>
          <w:iCs/>
          <w:sz w:val="20"/>
          <w:szCs w:val="20"/>
        </w:rPr>
        <w:t xml:space="preserve">Uwaga! Wykonawca zobowiązany jest do wypełnienia miejsc wykropkowanych. </w:t>
      </w:r>
    </w:p>
    <w:p w14:paraId="12D80ECB" w14:textId="77777777" w:rsidR="00407F4C" w:rsidRDefault="00407F4C" w:rsidP="00E47FDB">
      <w:pPr>
        <w:spacing w:after="0" w:line="240" w:lineRule="auto"/>
        <w:rPr>
          <w:b/>
          <w:color w:val="000000" w:themeColor="text1"/>
          <w:u w:val="single"/>
        </w:rPr>
      </w:pPr>
    </w:p>
    <w:p w14:paraId="78FF6AA0" w14:textId="79AA8222" w:rsidR="00A40A6C" w:rsidRDefault="00A40A6C" w:rsidP="00E47FDB">
      <w:pPr>
        <w:spacing w:after="0" w:line="240" w:lineRule="auto"/>
        <w:rPr>
          <w:b/>
          <w:color w:val="000000" w:themeColor="text1"/>
          <w:u w:val="single"/>
        </w:rPr>
      </w:pPr>
    </w:p>
    <w:p w14:paraId="1D4F3A48" w14:textId="77777777" w:rsidR="00A40A6C" w:rsidRDefault="00A40A6C" w:rsidP="00E47FDB">
      <w:pPr>
        <w:spacing w:after="0" w:line="240" w:lineRule="auto"/>
        <w:rPr>
          <w:b/>
          <w:color w:val="000000" w:themeColor="text1"/>
          <w:u w:val="single"/>
        </w:rPr>
      </w:pPr>
    </w:p>
    <w:p w14:paraId="07C82928" w14:textId="77777777" w:rsidR="00B27B00" w:rsidRDefault="00B27B00" w:rsidP="00B27B00">
      <w:pPr>
        <w:spacing w:after="0" w:line="240" w:lineRule="auto"/>
        <w:rPr>
          <w:b/>
          <w:color w:val="000000" w:themeColor="text1"/>
          <w:u w:val="single"/>
        </w:rPr>
      </w:pPr>
    </w:p>
    <w:p w14:paraId="25C08EF9" w14:textId="77777777" w:rsidR="00E03260" w:rsidRDefault="00E03260" w:rsidP="000B16D2">
      <w:pPr>
        <w:spacing w:after="0" w:line="240" w:lineRule="auto"/>
        <w:jc w:val="right"/>
        <w:rPr>
          <w:b/>
          <w:i/>
          <w:u w:val="single"/>
        </w:rPr>
      </w:pPr>
    </w:p>
    <w:p w14:paraId="6739AB77" w14:textId="77777777" w:rsidR="00E03260" w:rsidRDefault="00E03260" w:rsidP="000B16D2">
      <w:pPr>
        <w:spacing w:after="0" w:line="240" w:lineRule="auto"/>
        <w:jc w:val="right"/>
        <w:rPr>
          <w:b/>
          <w:i/>
          <w:u w:val="single"/>
        </w:rPr>
      </w:pPr>
    </w:p>
    <w:p w14:paraId="2A73D93C" w14:textId="77777777" w:rsidR="00E03260" w:rsidRDefault="00E03260" w:rsidP="000B16D2">
      <w:pPr>
        <w:spacing w:after="0" w:line="240" w:lineRule="auto"/>
        <w:jc w:val="right"/>
        <w:rPr>
          <w:b/>
          <w:i/>
          <w:u w:val="single"/>
        </w:rPr>
      </w:pPr>
    </w:p>
    <w:p w14:paraId="3961A6F1" w14:textId="77777777" w:rsidR="00E03260" w:rsidRDefault="00E03260" w:rsidP="000B16D2">
      <w:pPr>
        <w:spacing w:after="0" w:line="240" w:lineRule="auto"/>
        <w:jc w:val="right"/>
        <w:rPr>
          <w:b/>
          <w:i/>
          <w:u w:val="single"/>
        </w:rPr>
      </w:pPr>
    </w:p>
    <w:p w14:paraId="724E44B6" w14:textId="77777777" w:rsidR="00E03260" w:rsidRDefault="00E03260" w:rsidP="000B16D2">
      <w:pPr>
        <w:spacing w:after="0" w:line="240" w:lineRule="auto"/>
        <w:jc w:val="right"/>
        <w:rPr>
          <w:b/>
          <w:i/>
          <w:u w:val="single"/>
        </w:rPr>
      </w:pPr>
    </w:p>
    <w:p w14:paraId="3FAF002A" w14:textId="77777777" w:rsidR="00E03260" w:rsidRDefault="00E03260" w:rsidP="000B16D2">
      <w:pPr>
        <w:spacing w:after="0" w:line="240" w:lineRule="auto"/>
        <w:jc w:val="right"/>
        <w:rPr>
          <w:b/>
          <w:i/>
          <w:u w:val="single"/>
        </w:rPr>
      </w:pPr>
    </w:p>
    <w:p w14:paraId="37A62373" w14:textId="77777777" w:rsidR="00E03260" w:rsidRDefault="00E03260" w:rsidP="000B16D2">
      <w:pPr>
        <w:spacing w:after="0" w:line="240" w:lineRule="auto"/>
        <w:jc w:val="right"/>
        <w:rPr>
          <w:b/>
          <w:i/>
          <w:u w:val="single"/>
        </w:rPr>
      </w:pPr>
    </w:p>
    <w:p w14:paraId="7BAAC499" w14:textId="77777777" w:rsidR="00E03260" w:rsidRDefault="00E03260" w:rsidP="000B16D2">
      <w:pPr>
        <w:spacing w:after="0" w:line="240" w:lineRule="auto"/>
        <w:jc w:val="right"/>
        <w:rPr>
          <w:b/>
          <w:i/>
          <w:u w:val="single"/>
        </w:rPr>
      </w:pPr>
    </w:p>
    <w:p w14:paraId="614508E8" w14:textId="77777777" w:rsidR="00E03260" w:rsidRDefault="00E03260" w:rsidP="000B16D2">
      <w:pPr>
        <w:spacing w:after="0" w:line="240" w:lineRule="auto"/>
        <w:jc w:val="right"/>
        <w:rPr>
          <w:b/>
          <w:i/>
          <w:u w:val="single"/>
        </w:rPr>
      </w:pPr>
    </w:p>
    <w:p w14:paraId="307398B4" w14:textId="77777777" w:rsidR="00E03260" w:rsidRDefault="00E03260" w:rsidP="000B16D2">
      <w:pPr>
        <w:spacing w:after="0" w:line="240" w:lineRule="auto"/>
        <w:jc w:val="right"/>
        <w:rPr>
          <w:b/>
          <w:i/>
          <w:u w:val="single"/>
        </w:rPr>
      </w:pPr>
    </w:p>
    <w:p w14:paraId="5DB604DC" w14:textId="77777777" w:rsidR="00E03260" w:rsidRDefault="00E03260" w:rsidP="000B16D2">
      <w:pPr>
        <w:spacing w:after="0" w:line="240" w:lineRule="auto"/>
        <w:jc w:val="right"/>
        <w:rPr>
          <w:b/>
          <w:i/>
          <w:u w:val="single"/>
        </w:rPr>
      </w:pPr>
    </w:p>
    <w:p w14:paraId="2AE5531A" w14:textId="77777777" w:rsidR="00E03260" w:rsidRDefault="00E03260" w:rsidP="000B16D2">
      <w:pPr>
        <w:spacing w:after="0" w:line="240" w:lineRule="auto"/>
        <w:jc w:val="right"/>
        <w:rPr>
          <w:b/>
          <w:i/>
          <w:u w:val="single"/>
        </w:rPr>
      </w:pPr>
    </w:p>
    <w:p w14:paraId="3AB1C47E" w14:textId="77777777" w:rsidR="00E03260" w:rsidRDefault="00E03260" w:rsidP="000B16D2">
      <w:pPr>
        <w:spacing w:after="0" w:line="240" w:lineRule="auto"/>
        <w:jc w:val="right"/>
        <w:rPr>
          <w:b/>
          <w:i/>
          <w:u w:val="single"/>
        </w:rPr>
      </w:pPr>
    </w:p>
    <w:p w14:paraId="78E56955" w14:textId="77777777" w:rsidR="00896ED2" w:rsidRDefault="00896ED2" w:rsidP="000B16D2">
      <w:pPr>
        <w:spacing w:after="0" w:line="240" w:lineRule="auto"/>
        <w:jc w:val="right"/>
        <w:rPr>
          <w:b/>
          <w:i/>
          <w:u w:val="single"/>
        </w:rPr>
      </w:pPr>
    </w:p>
    <w:p w14:paraId="6CD2C7BA" w14:textId="6B9BB440" w:rsidR="00B97532" w:rsidRDefault="001D508E" w:rsidP="000B16D2">
      <w:pPr>
        <w:spacing w:after="0" w:line="240" w:lineRule="auto"/>
        <w:jc w:val="right"/>
        <w:rPr>
          <w:b/>
          <w:i/>
          <w:u w:val="single"/>
        </w:rPr>
      </w:pPr>
      <w:r>
        <w:rPr>
          <w:b/>
          <w:i/>
          <w:u w:val="single"/>
        </w:rPr>
        <w:t>Z</w:t>
      </w:r>
      <w:r w:rsidR="00B97532" w:rsidRPr="00090DB5">
        <w:rPr>
          <w:b/>
          <w:i/>
          <w:u w:val="single"/>
        </w:rPr>
        <w:t>AŁĄCZNIK NR 2</w:t>
      </w:r>
    </w:p>
    <w:p w14:paraId="2A8126AA" w14:textId="77777777" w:rsidR="00782D26" w:rsidRDefault="00782D26" w:rsidP="000D3DAD">
      <w:pPr>
        <w:spacing w:after="0" w:line="240" w:lineRule="auto"/>
        <w:ind w:left="6379"/>
        <w:jc w:val="right"/>
        <w:rPr>
          <w:color w:val="FF0000"/>
        </w:rPr>
      </w:pPr>
    </w:p>
    <w:p w14:paraId="5D727F3D" w14:textId="77777777" w:rsidR="004926EB" w:rsidRPr="00F257EC" w:rsidRDefault="004926EB" w:rsidP="004926EB">
      <w:pPr>
        <w:numPr>
          <w:ilvl w:val="0"/>
          <w:numId w:val="260"/>
        </w:numPr>
        <w:spacing w:after="0" w:line="240" w:lineRule="auto"/>
        <w:rPr>
          <w:b/>
          <w:sz w:val="24"/>
          <w:szCs w:val="24"/>
        </w:rPr>
      </w:pPr>
      <w:r w:rsidRPr="00F257EC">
        <w:rPr>
          <w:b/>
          <w:sz w:val="24"/>
          <w:szCs w:val="24"/>
        </w:rPr>
        <w:t>Opis przedmiotu zamówienia:</w:t>
      </w:r>
    </w:p>
    <w:p w14:paraId="0C8833BC" w14:textId="77777777" w:rsidR="004926EB" w:rsidRPr="00F257EC" w:rsidRDefault="004926EB" w:rsidP="004926EB">
      <w:pPr>
        <w:spacing w:after="0" w:line="240" w:lineRule="auto"/>
        <w:rPr>
          <w:b/>
          <w:sz w:val="24"/>
          <w:szCs w:val="24"/>
        </w:rPr>
      </w:pPr>
    </w:p>
    <w:p w14:paraId="60356E57" w14:textId="77777777" w:rsidR="004926EB" w:rsidRPr="00F257EC" w:rsidRDefault="004926EB" w:rsidP="004926EB">
      <w:pPr>
        <w:shd w:val="clear" w:color="auto" w:fill="FFFFFF"/>
        <w:spacing w:line="360" w:lineRule="auto"/>
        <w:ind w:right="-427"/>
        <w:jc w:val="both"/>
      </w:pPr>
      <w:bookmarkStart w:id="13" w:name="_heading=h.gjdgxs" w:colFirst="0" w:colLast="0"/>
      <w:bookmarkEnd w:id="13"/>
      <w:r w:rsidRPr="00F257EC">
        <w:t xml:space="preserve">Przedmiotem zamówienia jest wyłonienie wykonawcy (dostawcy) usługi cateringu podczas warsztatów </w:t>
      </w:r>
      <w:r w:rsidRPr="00F257EC">
        <w:br/>
        <w:t xml:space="preserve">i zajęć w ramach projektów „Wykwalifikowane kadry dla branży OZE” nr projektu: FERS.01.05.-IP.08-0003/23 </w:t>
      </w:r>
      <w:r w:rsidRPr="00F257EC">
        <w:rPr>
          <w:i/>
          <w:highlight w:val="white"/>
        </w:rPr>
        <w:t xml:space="preserve">oraz </w:t>
      </w:r>
      <w:r w:rsidRPr="00F257EC">
        <w:t>„Wykwalifikowane kadry dla gospodarki” nr projektu: FERS.01.05-IP.08-0277/23</w:t>
      </w:r>
      <w:r w:rsidRPr="00F257EC">
        <w:rPr>
          <w:i/>
          <w:highlight w:val="white"/>
        </w:rPr>
        <w:t xml:space="preserve"> </w:t>
      </w:r>
      <w:r w:rsidRPr="00F257EC">
        <w:rPr>
          <w:highlight w:val="white"/>
        </w:rPr>
        <w:t>r</w:t>
      </w:r>
      <w:r w:rsidRPr="00F257EC">
        <w:rPr>
          <w:i/>
          <w:highlight w:val="white"/>
        </w:rPr>
        <w:t xml:space="preserve"> </w:t>
      </w:r>
      <w:r w:rsidRPr="00F257EC">
        <w:t xml:space="preserve">realizowanych w ramach programu Fundusze Europejskie dla Rozwoju Społecznego 2021-2027 w ramach Priorytetu I Umiejętności, </w:t>
      </w:r>
      <w:r w:rsidRPr="00F257EC">
        <w:rPr>
          <w:highlight w:val="white"/>
        </w:rPr>
        <w:t xml:space="preserve">Działanie 01.05 </w:t>
      </w:r>
      <w:r w:rsidRPr="00F257EC">
        <w:rPr>
          <w:i/>
          <w:highlight w:val="white"/>
        </w:rPr>
        <w:t>Umiejętności</w:t>
      </w:r>
      <w:r w:rsidRPr="00F257EC">
        <w:rPr>
          <w:i/>
        </w:rPr>
        <w:t xml:space="preserve"> </w:t>
      </w:r>
      <w:r w:rsidRPr="00F257EC">
        <w:rPr>
          <w:i/>
          <w:highlight w:val="white"/>
        </w:rPr>
        <w:t>w szkolnictwie wyższym.</w:t>
      </w:r>
    </w:p>
    <w:p w14:paraId="7CD6DE89" w14:textId="77777777" w:rsidR="004926EB" w:rsidRPr="00F257EC" w:rsidRDefault="004926EB" w:rsidP="004926EB">
      <w:pPr>
        <w:shd w:val="clear" w:color="auto" w:fill="FFFFFF"/>
        <w:spacing w:line="360" w:lineRule="auto"/>
        <w:ind w:right="-427"/>
        <w:jc w:val="both"/>
      </w:pPr>
      <w:r w:rsidRPr="00F257EC">
        <w:t xml:space="preserve"> Specyfikacja zamówienia:</w:t>
      </w:r>
    </w:p>
    <w:p w14:paraId="5A24334A" w14:textId="77777777" w:rsidR="004926EB" w:rsidRDefault="004926EB" w:rsidP="004926EB">
      <w:pPr>
        <w:pStyle w:val="Akapitzlist"/>
        <w:numPr>
          <w:ilvl w:val="0"/>
          <w:numId w:val="261"/>
        </w:numPr>
        <w:shd w:val="clear" w:color="auto" w:fill="FFFFFF"/>
        <w:spacing w:line="360" w:lineRule="auto"/>
        <w:ind w:right="-427"/>
        <w:jc w:val="both"/>
        <w:rPr>
          <w:rFonts w:ascii="Times New Roman" w:hAnsi="Times New Roman" w:cs="Times New Roman"/>
        </w:rPr>
      </w:pPr>
      <w:r w:rsidRPr="00F257EC">
        <w:rPr>
          <w:rFonts w:ascii="Times New Roman" w:hAnsi="Times New Roman" w:cs="Times New Roman"/>
        </w:rPr>
        <w:t>Catering zostanie zrealizowany zgodnie z poniższą specyfikacją:</w:t>
      </w:r>
    </w:p>
    <w:p w14:paraId="39D09219" w14:textId="77777777" w:rsidR="004926EB" w:rsidRPr="004926EB" w:rsidRDefault="004926EB" w:rsidP="004926EB">
      <w:pPr>
        <w:shd w:val="clear" w:color="auto" w:fill="FFFFFF"/>
        <w:spacing w:line="360" w:lineRule="auto"/>
        <w:ind w:right="-427"/>
        <w:jc w:val="both"/>
      </w:pPr>
      <w:r w:rsidRPr="004926EB">
        <w:t xml:space="preserve">Tabela nr 1 – zakres usługi. </w:t>
      </w: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275"/>
        <w:gridCol w:w="705"/>
        <w:gridCol w:w="990"/>
        <w:gridCol w:w="990"/>
        <w:gridCol w:w="570"/>
        <w:gridCol w:w="840"/>
        <w:gridCol w:w="870"/>
        <w:gridCol w:w="990"/>
        <w:gridCol w:w="855"/>
      </w:tblGrid>
      <w:tr w:rsidR="004926EB" w:rsidRPr="00F257EC" w14:paraId="33DEE7B7" w14:textId="77777777" w:rsidTr="004926EB">
        <w:trPr>
          <w:trHeight w:val="1500"/>
          <w:jc w:val="center"/>
        </w:trPr>
        <w:tc>
          <w:tcPr>
            <w:tcW w:w="1410" w:type="dxa"/>
          </w:tcPr>
          <w:p w14:paraId="1181985C" w14:textId="77777777" w:rsidR="004926EB" w:rsidRPr="00F257EC" w:rsidRDefault="004926EB" w:rsidP="004926EB">
            <w:pPr>
              <w:shd w:val="clear" w:color="auto" w:fill="FFFFFF"/>
              <w:spacing w:line="360" w:lineRule="auto"/>
              <w:ind w:right="-111"/>
              <w:jc w:val="center"/>
              <w:rPr>
                <w:b/>
                <w:sz w:val="16"/>
                <w:szCs w:val="16"/>
              </w:rPr>
            </w:pPr>
            <w:r w:rsidRPr="00F257EC">
              <w:rPr>
                <w:b/>
                <w:sz w:val="16"/>
                <w:szCs w:val="16"/>
              </w:rPr>
              <w:t>Tytuł projektu</w:t>
            </w:r>
          </w:p>
        </w:tc>
        <w:tc>
          <w:tcPr>
            <w:tcW w:w="1275" w:type="dxa"/>
          </w:tcPr>
          <w:p w14:paraId="33BEBBA4" w14:textId="77777777" w:rsidR="004926EB" w:rsidRPr="00F257EC" w:rsidRDefault="004926EB" w:rsidP="004926EB">
            <w:pPr>
              <w:shd w:val="clear" w:color="auto" w:fill="FFFFFF"/>
              <w:spacing w:line="360" w:lineRule="auto"/>
              <w:ind w:right="-107"/>
              <w:jc w:val="center"/>
              <w:rPr>
                <w:b/>
                <w:sz w:val="16"/>
                <w:szCs w:val="16"/>
              </w:rPr>
            </w:pPr>
            <w:r w:rsidRPr="00F257EC">
              <w:rPr>
                <w:b/>
                <w:sz w:val="16"/>
                <w:szCs w:val="16"/>
              </w:rPr>
              <w:t>Charakterystyka uczestników</w:t>
            </w:r>
          </w:p>
        </w:tc>
        <w:tc>
          <w:tcPr>
            <w:tcW w:w="705" w:type="dxa"/>
          </w:tcPr>
          <w:p w14:paraId="37316197" w14:textId="77777777" w:rsidR="004926EB" w:rsidRPr="00F257EC" w:rsidRDefault="004926EB" w:rsidP="004926EB">
            <w:pPr>
              <w:shd w:val="clear" w:color="auto" w:fill="FFFFFF"/>
              <w:spacing w:line="360" w:lineRule="auto"/>
              <w:ind w:right="-325"/>
              <w:jc w:val="center"/>
              <w:rPr>
                <w:b/>
                <w:sz w:val="16"/>
                <w:szCs w:val="16"/>
              </w:rPr>
            </w:pPr>
            <w:r w:rsidRPr="00F257EC">
              <w:rPr>
                <w:b/>
                <w:sz w:val="16"/>
                <w:szCs w:val="16"/>
              </w:rPr>
              <w:t>Nr zadania</w:t>
            </w:r>
          </w:p>
        </w:tc>
        <w:tc>
          <w:tcPr>
            <w:tcW w:w="990" w:type="dxa"/>
          </w:tcPr>
          <w:p w14:paraId="7C799D9E" w14:textId="77777777" w:rsidR="004926EB" w:rsidRPr="00F257EC" w:rsidRDefault="004926EB" w:rsidP="004926EB">
            <w:pPr>
              <w:shd w:val="clear" w:color="auto" w:fill="FFFFFF"/>
              <w:spacing w:line="360" w:lineRule="auto"/>
              <w:ind w:right="-101"/>
              <w:jc w:val="center"/>
              <w:rPr>
                <w:b/>
                <w:sz w:val="16"/>
                <w:szCs w:val="16"/>
              </w:rPr>
            </w:pPr>
            <w:r w:rsidRPr="00F257EC">
              <w:rPr>
                <w:b/>
                <w:sz w:val="16"/>
                <w:szCs w:val="16"/>
              </w:rPr>
              <w:t>Nr</w:t>
            </w:r>
          </w:p>
          <w:p w14:paraId="60A0A657" w14:textId="77777777" w:rsidR="004926EB" w:rsidRPr="00F257EC" w:rsidRDefault="004926EB" w:rsidP="004926EB">
            <w:pPr>
              <w:shd w:val="clear" w:color="auto" w:fill="FFFFFF"/>
              <w:spacing w:line="360" w:lineRule="auto"/>
              <w:ind w:right="-101"/>
              <w:jc w:val="center"/>
              <w:rPr>
                <w:b/>
                <w:sz w:val="16"/>
                <w:szCs w:val="16"/>
              </w:rPr>
            </w:pPr>
            <w:r w:rsidRPr="00F257EC">
              <w:rPr>
                <w:b/>
                <w:sz w:val="16"/>
                <w:szCs w:val="16"/>
              </w:rPr>
              <w:t>podzadania</w:t>
            </w:r>
          </w:p>
        </w:tc>
        <w:tc>
          <w:tcPr>
            <w:tcW w:w="990" w:type="dxa"/>
          </w:tcPr>
          <w:p w14:paraId="0E1A3FD6" w14:textId="77777777" w:rsidR="004926EB" w:rsidRPr="00F257EC" w:rsidRDefault="004926EB" w:rsidP="004926EB">
            <w:pPr>
              <w:shd w:val="clear" w:color="auto" w:fill="FFFFFF"/>
              <w:spacing w:line="360" w:lineRule="auto"/>
              <w:ind w:right="-107"/>
              <w:jc w:val="center"/>
              <w:rPr>
                <w:b/>
                <w:sz w:val="16"/>
                <w:szCs w:val="16"/>
              </w:rPr>
            </w:pPr>
            <w:r w:rsidRPr="00F257EC">
              <w:rPr>
                <w:b/>
                <w:sz w:val="16"/>
                <w:szCs w:val="16"/>
              </w:rPr>
              <w:t>Przedmiot zamówienia</w:t>
            </w:r>
          </w:p>
        </w:tc>
        <w:tc>
          <w:tcPr>
            <w:tcW w:w="570" w:type="dxa"/>
          </w:tcPr>
          <w:p w14:paraId="200F9B42" w14:textId="77777777" w:rsidR="004926EB" w:rsidRPr="00F257EC" w:rsidRDefault="004926EB" w:rsidP="004926EB">
            <w:pPr>
              <w:shd w:val="clear" w:color="auto" w:fill="FFFFFF"/>
              <w:spacing w:line="360" w:lineRule="auto"/>
              <w:ind w:right="-427"/>
              <w:jc w:val="both"/>
              <w:rPr>
                <w:b/>
                <w:sz w:val="16"/>
                <w:szCs w:val="16"/>
              </w:rPr>
            </w:pPr>
            <w:r w:rsidRPr="00F257EC">
              <w:rPr>
                <w:b/>
                <w:sz w:val="16"/>
                <w:szCs w:val="16"/>
              </w:rPr>
              <w:t>Ilość</w:t>
            </w:r>
          </w:p>
          <w:p w14:paraId="11C3F464" w14:textId="77777777" w:rsidR="004926EB" w:rsidRPr="00F257EC" w:rsidRDefault="004926EB" w:rsidP="004926EB">
            <w:pPr>
              <w:shd w:val="clear" w:color="auto" w:fill="FFFFFF"/>
              <w:spacing w:line="360" w:lineRule="auto"/>
              <w:ind w:right="-427"/>
              <w:jc w:val="both"/>
              <w:rPr>
                <w:b/>
                <w:sz w:val="16"/>
                <w:szCs w:val="16"/>
              </w:rPr>
            </w:pPr>
            <w:r w:rsidRPr="00F257EC">
              <w:rPr>
                <w:b/>
                <w:sz w:val="16"/>
                <w:szCs w:val="16"/>
              </w:rPr>
              <w:t>edycji</w:t>
            </w:r>
          </w:p>
        </w:tc>
        <w:tc>
          <w:tcPr>
            <w:tcW w:w="840" w:type="dxa"/>
          </w:tcPr>
          <w:p w14:paraId="258369C3" w14:textId="77777777" w:rsidR="004926EB" w:rsidRPr="00F257EC" w:rsidRDefault="004926EB" w:rsidP="004926EB">
            <w:pPr>
              <w:shd w:val="clear" w:color="auto" w:fill="FFFFFF"/>
              <w:spacing w:line="360" w:lineRule="auto"/>
              <w:ind w:right="-427"/>
              <w:jc w:val="both"/>
              <w:rPr>
                <w:b/>
                <w:sz w:val="16"/>
                <w:szCs w:val="16"/>
              </w:rPr>
            </w:pPr>
            <w:r w:rsidRPr="00F257EC">
              <w:rPr>
                <w:b/>
                <w:sz w:val="16"/>
                <w:szCs w:val="16"/>
              </w:rPr>
              <w:t>Liczba</w:t>
            </w:r>
          </w:p>
          <w:p w14:paraId="3D7D119E" w14:textId="77777777" w:rsidR="004926EB" w:rsidRPr="00F257EC" w:rsidRDefault="004926EB" w:rsidP="004926EB">
            <w:pPr>
              <w:shd w:val="clear" w:color="auto" w:fill="FFFFFF"/>
              <w:spacing w:line="360" w:lineRule="auto"/>
              <w:ind w:right="-427"/>
              <w:jc w:val="both"/>
              <w:rPr>
                <w:b/>
                <w:sz w:val="16"/>
                <w:szCs w:val="16"/>
              </w:rPr>
            </w:pPr>
            <w:r w:rsidRPr="00F257EC">
              <w:rPr>
                <w:b/>
                <w:sz w:val="16"/>
                <w:szCs w:val="16"/>
              </w:rPr>
              <w:t xml:space="preserve"> osób </w:t>
            </w:r>
          </w:p>
          <w:p w14:paraId="0219A196" w14:textId="77777777" w:rsidR="004926EB" w:rsidRPr="00F257EC" w:rsidRDefault="004926EB" w:rsidP="004926EB">
            <w:pPr>
              <w:shd w:val="clear" w:color="auto" w:fill="FFFFFF"/>
              <w:spacing w:line="360" w:lineRule="auto"/>
              <w:ind w:right="-427"/>
              <w:jc w:val="both"/>
              <w:rPr>
                <w:b/>
                <w:sz w:val="16"/>
                <w:szCs w:val="16"/>
              </w:rPr>
            </w:pPr>
            <w:r w:rsidRPr="00F257EC">
              <w:rPr>
                <w:b/>
                <w:sz w:val="16"/>
                <w:szCs w:val="16"/>
              </w:rPr>
              <w:t>w edycji</w:t>
            </w:r>
          </w:p>
        </w:tc>
        <w:tc>
          <w:tcPr>
            <w:tcW w:w="870" w:type="dxa"/>
          </w:tcPr>
          <w:p w14:paraId="2C589A09" w14:textId="77777777" w:rsidR="004926EB" w:rsidRPr="00F257EC" w:rsidRDefault="004926EB" w:rsidP="004926EB">
            <w:pPr>
              <w:shd w:val="clear" w:color="auto" w:fill="FFFFFF"/>
              <w:spacing w:line="360" w:lineRule="auto"/>
              <w:ind w:right="-427"/>
              <w:jc w:val="both"/>
              <w:rPr>
                <w:b/>
                <w:sz w:val="16"/>
                <w:szCs w:val="16"/>
              </w:rPr>
            </w:pPr>
            <w:r w:rsidRPr="00F257EC">
              <w:rPr>
                <w:b/>
                <w:sz w:val="16"/>
                <w:szCs w:val="16"/>
              </w:rPr>
              <w:t xml:space="preserve">Ilość </w:t>
            </w:r>
          </w:p>
          <w:p w14:paraId="5E1A1AFE" w14:textId="77777777" w:rsidR="004926EB" w:rsidRPr="00F257EC" w:rsidRDefault="004926EB" w:rsidP="004926EB">
            <w:pPr>
              <w:shd w:val="clear" w:color="auto" w:fill="FFFFFF"/>
              <w:spacing w:line="360" w:lineRule="auto"/>
              <w:ind w:right="-427"/>
              <w:jc w:val="both"/>
              <w:rPr>
                <w:b/>
                <w:sz w:val="16"/>
                <w:szCs w:val="16"/>
              </w:rPr>
            </w:pPr>
            <w:r w:rsidRPr="00F257EC">
              <w:rPr>
                <w:b/>
                <w:sz w:val="16"/>
                <w:szCs w:val="16"/>
              </w:rPr>
              <w:t>dni dla</w:t>
            </w:r>
          </w:p>
          <w:p w14:paraId="2A8A7D4F" w14:textId="77777777" w:rsidR="004926EB" w:rsidRPr="00F257EC" w:rsidRDefault="004926EB" w:rsidP="004926EB">
            <w:pPr>
              <w:shd w:val="clear" w:color="auto" w:fill="FFFFFF"/>
              <w:spacing w:line="360" w:lineRule="auto"/>
              <w:ind w:right="-427"/>
              <w:jc w:val="both"/>
              <w:rPr>
                <w:b/>
                <w:sz w:val="16"/>
                <w:szCs w:val="16"/>
              </w:rPr>
            </w:pPr>
            <w:r w:rsidRPr="00F257EC">
              <w:rPr>
                <w:b/>
                <w:sz w:val="16"/>
                <w:szCs w:val="16"/>
              </w:rPr>
              <w:t xml:space="preserve"> jednego </w:t>
            </w:r>
          </w:p>
          <w:p w14:paraId="1DF5FCEB" w14:textId="77777777" w:rsidR="004926EB" w:rsidRPr="00F257EC" w:rsidRDefault="004926EB" w:rsidP="004926EB">
            <w:pPr>
              <w:shd w:val="clear" w:color="auto" w:fill="FFFFFF"/>
              <w:spacing w:line="360" w:lineRule="auto"/>
              <w:ind w:right="-427"/>
              <w:jc w:val="both"/>
              <w:rPr>
                <w:b/>
                <w:sz w:val="16"/>
                <w:szCs w:val="16"/>
              </w:rPr>
            </w:pPr>
            <w:r w:rsidRPr="00F257EC">
              <w:rPr>
                <w:b/>
                <w:sz w:val="16"/>
                <w:szCs w:val="16"/>
              </w:rPr>
              <w:t xml:space="preserve">uczestnika projektu </w:t>
            </w:r>
          </w:p>
        </w:tc>
        <w:tc>
          <w:tcPr>
            <w:tcW w:w="990" w:type="dxa"/>
          </w:tcPr>
          <w:p w14:paraId="00F48636" w14:textId="77777777" w:rsidR="004926EB" w:rsidRPr="00F257EC" w:rsidRDefault="004926EB" w:rsidP="004926EB">
            <w:pPr>
              <w:shd w:val="clear" w:color="auto" w:fill="FFFFFF"/>
              <w:spacing w:line="360" w:lineRule="auto"/>
              <w:ind w:right="-114"/>
              <w:jc w:val="center"/>
              <w:rPr>
                <w:b/>
                <w:sz w:val="16"/>
                <w:szCs w:val="16"/>
              </w:rPr>
            </w:pPr>
            <w:r w:rsidRPr="00F257EC">
              <w:rPr>
                <w:b/>
                <w:sz w:val="16"/>
                <w:szCs w:val="16"/>
              </w:rPr>
              <w:t>Okres</w:t>
            </w:r>
          </w:p>
          <w:p w14:paraId="3FCD79FE" w14:textId="77777777" w:rsidR="004926EB" w:rsidRPr="00F257EC" w:rsidRDefault="004926EB" w:rsidP="004926EB">
            <w:pPr>
              <w:shd w:val="clear" w:color="auto" w:fill="FFFFFF"/>
              <w:spacing w:line="360" w:lineRule="auto"/>
              <w:ind w:right="-114"/>
              <w:jc w:val="center"/>
              <w:rPr>
                <w:b/>
                <w:sz w:val="16"/>
                <w:szCs w:val="16"/>
              </w:rPr>
            </w:pPr>
            <w:r w:rsidRPr="00F257EC">
              <w:rPr>
                <w:b/>
                <w:sz w:val="16"/>
                <w:szCs w:val="16"/>
              </w:rPr>
              <w:t>realizacji zamówienia</w:t>
            </w:r>
          </w:p>
        </w:tc>
        <w:tc>
          <w:tcPr>
            <w:tcW w:w="855" w:type="dxa"/>
          </w:tcPr>
          <w:p w14:paraId="48CDDDD7" w14:textId="77777777" w:rsidR="004926EB" w:rsidRPr="00F257EC" w:rsidRDefault="004926EB" w:rsidP="004926EB">
            <w:pPr>
              <w:shd w:val="clear" w:color="auto" w:fill="FFFFFF"/>
              <w:spacing w:line="360" w:lineRule="auto"/>
              <w:ind w:right="-427"/>
              <w:jc w:val="both"/>
              <w:rPr>
                <w:b/>
                <w:sz w:val="16"/>
                <w:szCs w:val="16"/>
              </w:rPr>
            </w:pPr>
            <w:r w:rsidRPr="00F257EC">
              <w:rPr>
                <w:b/>
                <w:sz w:val="16"/>
                <w:szCs w:val="16"/>
              </w:rPr>
              <w:t>Liczba</w:t>
            </w:r>
          </w:p>
          <w:p w14:paraId="1CC45ADF" w14:textId="77777777" w:rsidR="004926EB" w:rsidRPr="00F257EC" w:rsidRDefault="004926EB" w:rsidP="004926EB">
            <w:pPr>
              <w:shd w:val="clear" w:color="auto" w:fill="FFFFFF"/>
              <w:spacing w:line="360" w:lineRule="auto"/>
              <w:ind w:right="-427"/>
              <w:jc w:val="both"/>
              <w:rPr>
                <w:b/>
                <w:sz w:val="16"/>
                <w:szCs w:val="16"/>
              </w:rPr>
            </w:pPr>
            <w:r w:rsidRPr="00F257EC">
              <w:rPr>
                <w:b/>
                <w:sz w:val="16"/>
                <w:szCs w:val="16"/>
              </w:rPr>
              <w:t xml:space="preserve"> osobodni</w:t>
            </w:r>
          </w:p>
        </w:tc>
      </w:tr>
      <w:tr w:rsidR="004926EB" w:rsidRPr="00F257EC" w14:paraId="3C2610EB" w14:textId="77777777" w:rsidTr="004926EB">
        <w:trPr>
          <w:trHeight w:val="900"/>
          <w:jc w:val="center"/>
        </w:trPr>
        <w:tc>
          <w:tcPr>
            <w:tcW w:w="1410" w:type="dxa"/>
            <w:vMerge w:val="restart"/>
          </w:tcPr>
          <w:p w14:paraId="096C34FF" w14:textId="77777777" w:rsidR="004926EB" w:rsidRPr="00F257EC" w:rsidRDefault="004926EB" w:rsidP="004926EB">
            <w:pPr>
              <w:shd w:val="clear" w:color="auto" w:fill="FFFFFF"/>
              <w:spacing w:line="360" w:lineRule="auto"/>
              <w:ind w:right="-111"/>
              <w:jc w:val="center"/>
              <w:rPr>
                <w:sz w:val="16"/>
                <w:szCs w:val="16"/>
              </w:rPr>
            </w:pPr>
            <w:r w:rsidRPr="00F257EC">
              <w:rPr>
                <w:sz w:val="16"/>
                <w:szCs w:val="16"/>
              </w:rPr>
              <w:t>Wykwalifikowane</w:t>
            </w:r>
          </w:p>
          <w:p w14:paraId="1739C220" w14:textId="77777777" w:rsidR="004926EB" w:rsidRPr="00F257EC" w:rsidRDefault="004926EB" w:rsidP="004926EB">
            <w:pPr>
              <w:shd w:val="clear" w:color="auto" w:fill="FFFFFF"/>
              <w:spacing w:line="360" w:lineRule="auto"/>
              <w:ind w:right="-111"/>
              <w:jc w:val="center"/>
              <w:rPr>
                <w:sz w:val="16"/>
                <w:szCs w:val="16"/>
              </w:rPr>
            </w:pPr>
            <w:r w:rsidRPr="00F257EC">
              <w:rPr>
                <w:sz w:val="16"/>
                <w:szCs w:val="16"/>
              </w:rPr>
              <w:t>kadry</w:t>
            </w:r>
          </w:p>
          <w:p w14:paraId="1DD914E7" w14:textId="77777777" w:rsidR="004926EB" w:rsidRPr="00F257EC" w:rsidRDefault="004926EB" w:rsidP="004926EB">
            <w:pPr>
              <w:shd w:val="clear" w:color="auto" w:fill="FFFFFF"/>
              <w:spacing w:line="360" w:lineRule="auto"/>
              <w:ind w:right="-111"/>
              <w:jc w:val="center"/>
              <w:rPr>
                <w:sz w:val="16"/>
                <w:szCs w:val="16"/>
              </w:rPr>
            </w:pPr>
            <w:r w:rsidRPr="00F257EC">
              <w:rPr>
                <w:sz w:val="16"/>
                <w:szCs w:val="16"/>
              </w:rPr>
              <w:t>dla branży OZE</w:t>
            </w:r>
          </w:p>
        </w:tc>
        <w:tc>
          <w:tcPr>
            <w:tcW w:w="1275" w:type="dxa"/>
          </w:tcPr>
          <w:p w14:paraId="2C039C24"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studenci kierunku bezpieczeństwo wewnętrzne (BW)</w:t>
            </w:r>
          </w:p>
        </w:tc>
        <w:tc>
          <w:tcPr>
            <w:tcW w:w="705" w:type="dxa"/>
          </w:tcPr>
          <w:p w14:paraId="2189C9BA" w14:textId="77777777" w:rsidR="004926EB" w:rsidRPr="00F257EC" w:rsidRDefault="004926EB" w:rsidP="004926EB">
            <w:pPr>
              <w:shd w:val="clear" w:color="auto" w:fill="FFFFFF"/>
              <w:spacing w:line="360" w:lineRule="auto"/>
              <w:ind w:right="-325"/>
              <w:jc w:val="center"/>
              <w:rPr>
                <w:sz w:val="16"/>
                <w:szCs w:val="16"/>
              </w:rPr>
            </w:pPr>
            <w:r w:rsidRPr="00F257EC">
              <w:rPr>
                <w:sz w:val="16"/>
                <w:szCs w:val="16"/>
              </w:rPr>
              <w:t>4</w:t>
            </w:r>
          </w:p>
        </w:tc>
        <w:tc>
          <w:tcPr>
            <w:tcW w:w="990" w:type="dxa"/>
          </w:tcPr>
          <w:p w14:paraId="3E0CA456" w14:textId="77777777" w:rsidR="004926EB" w:rsidRPr="00F257EC" w:rsidRDefault="004926EB" w:rsidP="004926EB">
            <w:pPr>
              <w:shd w:val="clear" w:color="auto" w:fill="FFFFFF"/>
              <w:spacing w:line="360" w:lineRule="auto"/>
              <w:ind w:right="-101"/>
              <w:jc w:val="center"/>
              <w:rPr>
                <w:sz w:val="16"/>
                <w:szCs w:val="16"/>
              </w:rPr>
            </w:pPr>
            <w:r w:rsidRPr="00F257EC">
              <w:rPr>
                <w:sz w:val="16"/>
                <w:szCs w:val="16"/>
              </w:rPr>
              <w:t>4.8</w:t>
            </w:r>
          </w:p>
        </w:tc>
        <w:tc>
          <w:tcPr>
            <w:tcW w:w="990" w:type="dxa"/>
          </w:tcPr>
          <w:p w14:paraId="060940D3"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Przerwa kawowa ciągła</w:t>
            </w:r>
          </w:p>
        </w:tc>
        <w:tc>
          <w:tcPr>
            <w:tcW w:w="570" w:type="dxa"/>
          </w:tcPr>
          <w:p w14:paraId="2C08A05E"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2</w:t>
            </w:r>
          </w:p>
        </w:tc>
        <w:tc>
          <w:tcPr>
            <w:tcW w:w="840" w:type="dxa"/>
          </w:tcPr>
          <w:p w14:paraId="61FCF516"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 xml:space="preserve">II edycja </w:t>
            </w:r>
          </w:p>
          <w:p w14:paraId="40533D03"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- 16 osób</w:t>
            </w:r>
          </w:p>
          <w:p w14:paraId="545864C5"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III edycja</w:t>
            </w:r>
          </w:p>
          <w:p w14:paraId="5E1EBABF"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-13</w:t>
            </w:r>
          </w:p>
        </w:tc>
        <w:tc>
          <w:tcPr>
            <w:tcW w:w="870" w:type="dxa"/>
          </w:tcPr>
          <w:p w14:paraId="5BEF21C7"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26</w:t>
            </w:r>
          </w:p>
        </w:tc>
        <w:tc>
          <w:tcPr>
            <w:tcW w:w="990" w:type="dxa"/>
          </w:tcPr>
          <w:p w14:paraId="7FEFBAD0" w14:textId="77777777" w:rsidR="004926EB" w:rsidRPr="00F257EC" w:rsidRDefault="004926EB" w:rsidP="004926EB">
            <w:pPr>
              <w:shd w:val="clear" w:color="auto" w:fill="FFFFFF"/>
              <w:spacing w:line="360" w:lineRule="auto"/>
              <w:ind w:right="-114"/>
              <w:jc w:val="center"/>
              <w:rPr>
                <w:sz w:val="16"/>
                <w:szCs w:val="16"/>
              </w:rPr>
            </w:pPr>
            <w:r w:rsidRPr="00F257EC">
              <w:rPr>
                <w:sz w:val="16"/>
                <w:szCs w:val="16"/>
              </w:rPr>
              <w:t>26 miesięcy od dnia zawarcia umowy</w:t>
            </w:r>
          </w:p>
        </w:tc>
        <w:tc>
          <w:tcPr>
            <w:tcW w:w="855" w:type="dxa"/>
          </w:tcPr>
          <w:p w14:paraId="2ADEB081"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754</w:t>
            </w:r>
          </w:p>
        </w:tc>
      </w:tr>
      <w:tr w:rsidR="004926EB" w:rsidRPr="00F257EC" w14:paraId="2D373950" w14:textId="77777777" w:rsidTr="004926EB">
        <w:trPr>
          <w:trHeight w:val="795"/>
          <w:jc w:val="center"/>
        </w:trPr>
        <w:tc>
          <w:tcPr>
            <w:tcW w:w="1410" w:type="dxa"/>
            <w:vMerge/>
          </w:tcPr>
          <w:p w14:paraId="1B63C8DC" w14:textId="77777777" w:rsidR="004926EB" w:rsidRPr="00F257EC" w:rsidRDefault="004926EB" w:rsidP="004926EB">
            <w:pPr>
              <w:widowControl w:val="0"/>
              <w:pBdr>
                <w:top w:val="nil"/>
                <w:left w:val="nil"/>
                <w:bottom w:val="nil"/>
                <w:right w:val="nil"/>
                <w:between w:val="nil"/>
              </w:pBdr>
              <w:rPr>
                <w:sz w:val="16"/>
                <w:szCs w:val="16"/>
                <w:highlight w:val="yellow"/>
              </w:rPr>
            </w:pPr>
          </w:p>
        </w:tc>
        <w:tc>
          <w:tcPr>
            <w:tcW w:w="1275" w:type="dxa"/>
          </w:tcPr>
          <w:p w14:paraId="5E1D7052"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studenci kierunku bezpieczeństwo w transporcie i logistyce (BTL)</w:t>
            </w:r>
          </w:p>
        </w:tc>
        <w:tc>
          <w:tcPr>
            <w:tcW w:w="705" w:type="dxa"/>
          </w:tcPr>
          <w:p w14:paraId="2A6ACFCF" w14:textId="77777777" w:rsidR="004926EB" w:rsidRPr="00F257EC" w:rsidRDefault="004926EB" w:rsidP="004926EB">
            <w:pPr>
              <w:shd w:val="clear" w:color="auto" w:fill="FFFFFF"/>
              <w:spacing w:line="360" w:lineRule="auto"/>
              <w:ind w:right="-325"/>
              <w:jc w:val="center"/>
              <w:rPr>
                <w:sz w:val="16"/>
                <w:szCs w:val="16"/>
              </w:rPr>
            </w:pPr>
            <w:r w:rsidRPr="00F257EC">
              <w:rPr>
                <w:sz w:val="16"/>
                <w:szCs w:val="16"/>
              </w:rPr>
              <w:t>10</w:t>
            </w:r>
          </w:p>
        </w:tc>
        <w:tc>
          <w:tcPr>
            <w:tcW w:w="990" w:type="dxa"/>
          </w:tcPr>
          <w:p w14:paraId="5EB2FFC1" w14:textId="77777777" w:rsidR="004926EB" w:rsidRPr="00F257EC" w:rsidRDefault="004926EB" w:rsidP="004926EB">
            <w:pPr>
              <w:shd w:val="clear" w:color="auto" w:fill="FFFFFF"/>
              <w:spacing w:line="360" w:lineRule="auto"/>
              <w:ind w:right="-101"/>
              <w:jc w:val="center"/>
              <w:rPr>
                <w:sz w:val="16"/>
                <w:szCs w:val="16"/>
              </w:rPr>
            </w:pPr>
            <w:r w:rsidRPr="00F257EC">
              <w:rPr>
                <w:sz w:val="16"/>
                <w:szCs w:val="16"/>
              </w:rPr>
              <w:t>10.9</w:t>
            </w:r>
          </w:p>
        </w:tc>
        <w:tc>
          <w:tcPr>
            <w:tcW w:w="990" w:type="dxa"/>
          </w:tcPr>
          <w:p w14:paraId="140A7ADD"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Przerwa kawowa ciągła</w:t>
            </w:r>
          </w:p>
        </w:tc>
        <w:tc>
          <w:tcPr>
            <w:tcW w:w="570" w:type="dxa"/>
          </w:tcPr>
          <w:p w14:paraId="71182B67"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2</w:t>
            </w:r>
          </w:p>
        </w:tc>
        <w:tc>
          <w:tcPr>
            <w:tcW w:w="840" w:type="dxa"/>
          </w:tcPr>
          <w:p w14:paraId="4745F452"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II edycja -</w:t>
            </w:r>
          </w:p>
          <w:p w14:paraId="61BAC8D3"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-16 osó</w:t>
            </w:r>
          </w:p>
          <w:p w14:paraId="55B73B17"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III edycja</w:t>
            </w:r>
          </w:p>
          <w:p w14:paraId="7162C588"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-15 osób</w:t>
            </w:r>
          </w:p>
        </w:tc>
        <w:tc>
          <w:tcPr>
            <w:tcW w:w="870" w:type="dxa"/>
          </w:tcPr>
          <w:p w14:paraId="7540ECFC"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30</w:t>
            </w:r>
          </w:p>
        </w:tc>
        <w:tc>
          <w:tcPr>
            <w:tcW w:w="990" w:type="dxa"/>
          </w:tcPr>
          <w:p w14:paraId="56D0860B" w14:textId="77777777" w:rsidR="004926EB" w:rsidRPr="00F257EC" w:rsidRDefault="004926EB" w:rsidP="004926EB">
            <w:pPr>
              <w:shd w:val="clear" w:color="auto" w:fill="FFFFFF"/>
              <w:spacing w:line="360" w:lineRule="auto"/>
              <w:ind w:right="-114"/>
              <w:jc w:val="center"/>
              <w:rPr>
                <w:sz w:val="16"/>
                <w:szCs w:val="16"/>
              </w:rPr>
            </w:pPr>
            <w:r w:rsidRPr="00F257EC">
              <w:rPr>
                <w:sz w:val="16"/>
                <w:szCs w:val="16"/>
              </w:rPr>
              <w:t>26 miesięcy od dnia zawarcia umowy</w:t>
            </w:r>
          </w:p>
        </w:tc>
        <w:tc>
          <w:tcPr>
            <w:tcW w:w="855" w:type="dxa"/>
          </w:tcPr>
          <w:p w14:paraId="18B32FA3"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930</w:t>
            </w:r>
          </w:p>
        </w:tc>
      </w:tr>
      <w:tr w:rsidR="004926EB" w:rsidRPr="00F257EC" w14:paraId="3BDAAF00" w14:textId="77777777" w:rsidTr="004926EB">
        <w:trPr>
          <w:trHeight w:val="795"/>
          <w:jc w:val="center"/>
        </w:trPr>
        <w:tc>
          <w:tcPr>
            <w:tcW w:w="1410" w:type="dxa"/>
            <w:vMerge w:val="restart"/>
          </w:tcPr>
          <w:p w14:paraId="3A9E7546" w14:textId="77777777" w:rsidR="004926EB" w:rsidRPr="00F257EC" w:rsidRDefault="004926EB" w:rsidP="004926EB">
            <w:pPr>
              <w:shd w:val="clear" w:color="auto" w:fill="FFFFFF"/>
              <w:spacing w:line="360" w:lineRule="auto"/>
              <w:ind w:right="-111"/>
              <w:jc w:val="center"/>
              <w:rPr>
                <w:sz w:val="16"/>
                <w:szCs w:val="16"/>
              </w:rPr>
            </w:pPr>
            <w:r w:rsidRPr="00F257EC">
              <w:rPr>
                <w:sz w:val="16"/>
                <w:szCs w:val="16"/>
              </w:rPr>
              <w:t>Wykwalifikowane</w:t>
            </w:r>
          </w:p>
          <w:p w14:paraId="6C05D5A5" w14:textId="77777777" w:rsidR="004926EB" w:rsidRPr="00F257EC" w:rsidRDefault="004926EB" w:rsidP="004926EB">
            <w:pPr>
              <w:shd w:val="clear" w:color="auto" w:fill="FFFFFF"/>
              <w:spacing w:line="360" w:lineRule="auto"/>
              <w:ind w:right="-111"/>
              <w:jc w:val="center"/>
              <w:rPr>
                <w:sz w:val="16"/>
                <w:szCs w:val="16"/>
              </w:rPr>
            </w:pPr>
            <w:r w:rsidRPr="00F257EC">
              <w:rPr>
                <w:sz w:val="16"/>
                <w:szCs w:val="16"/>
              </w:rPr>
              <w:t>kadry</w:t>
            </w:r>
          </w:p>
          <w:p w14:paraId="36E20544" w14:textId="77777777" w:rsidR="004926EB" w:rsidRPr="00F257EC" w:rsidRDefault="004926EB" w:rsidP="004926EB">
            <w:pPr>
              <w:shd w:val="clear" w:color="auto" w:fill="FFFFFF"/>
              <w:spacing w:line="360" w:lineRule="auto"/>
              <w:ind w:right="-111"/>
              <w:jc w:val="center"/>
              <w:rPr>
                <w:sz w:val="16"/>
                <w:szCs w:val="16"/>
              </w:rPr>
            </w:pPr>
            <w:r w:rsidRPr="00F257EC">
              <w:rPr>
                <w:sz w:val="16"/>
                <w:szCs w:val="16"/>
              </w:rPr>
              <w:t>dla</w:t>
            </w:r>
          </w:p>
        </w:tc>
        <w:tc>
          <w:tcPr>
            <w:tcW w:w="1275" w:type="dxa"/>
          </w:tcPr>
          <w:p w14:paraId="17F0D1F4"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Studenci kierunku stosunki międzynarodowe (SM)</w:t>
            </w:r>
          </w:p>
        </w:tc>
        <w:tc>
          <w:tcPr>
            <w:tcW w:w="705" w:type="dxa"/>
          </w:tcPr>
          <w:p w14:paraId="0CB345BA" w14:textId="77777777" w:rsidR="004926EB" w:rsidRPr="00F257EC" w:rsidRDefault="004926EB" w:rsidP="004926EB">
            <w:pPr>
              <w:shd w:val="clear" w:color="auto" w:fill="FFFFFF"/>
              <w:spacing w:line="360" w:lineRule="auto"/>
              <w:ind w:right="-325"/>
              <w:jc w:val="center"/>
              <w:rPr>
                <w:sz w:val="16"/>
                <w:szCs w:val="16"/>
              </w:rPr>
            </w:pPr>
            <w:r w:rsidRPr="00F257EC">
              <w:rPr>
                <w:sz w:val="16"/>
                <w:szCs w:val="16"/>
              </w:rPr>
              <w:t>9</w:t>
            </w:r>
          </w:p>
        </w:tc>
        <w:tc>
          <w:tcPr>
            <w:tcW w:w="990" w:type="dxa"/>
          </w:tcPr>
          <w:p w14:paraId="54869A01" w14:textId="77777777" w:rsidR="004926EB" w:rsidRPr="00F257EC" w:rsidRDefault="004926EB" w:rsidP="004926EB">
            <w:pPr>
              <w:shd w:val="clear" w:color="auto" w:fill="FFFFFF"/>
              <w:spacing w:line="360" w:lineRule="auto"/>
              <w:ind w:right="-101"/>
              <w:jc w:val="center"/>
              <w:rPr>
                <w:sz w:val="16"/>
                <w:szCs w:val="16"/>
              </w:rPr>
            </w:pPr>
            <w:r w:rsidRPr="00F257EC">
              <w:rPr>
                <w:sz w:val="16"/>
                <w:szCs w:val="16"/>
              </w:rPr>
              <w:t>9.8</w:t>
            </w:r>
          </w:p>
        </w:tc>
        <w:tc>
          <w:tcPr>
            <w:tcW w:w="990" w:type="dxa"/>
          </w:tcPr>
          <w:p w14:paraId="4ACF035C"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Przerwa kawowa ciągła + obiad</w:t>
            </w:r>
          </w:p>
        </w:tc>
        <w:tc>
          <w:tcPr>
            <w:tcW w:w="570" w:type="dxa"/>
          </w:tcPr>
          <w:p w14:paraId="02C0C8F3"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3</w:t>
            </w:r>
          </w:p>
        </w:tc>
        <w:tc>
          <w:tcPr>
            <w:tcW w:w="840" w:type="dxa"/>
          </w:tcPr>
          <w:p w14:paraId="38E9D4AA" w14:textId="77777777" w:rsidR="004926EB" w:rsidRPr="00F257EC" w:rsidRDefault="004926EB" w:rsidP="004926EB">
            <w:pPr>
              <w:shd w:val="clear" w:color="auto" w:fill="FFFFFF"/>
              <w:ind w:right="-427"/>
              <w:rPr>
                <w:sz w:val="16"/>
                <w:szCs w:val="16"/>
              </w:rPr>
            </w:pPr>
            <w:r w:rsidRPr="00F257EC">
              <w:rPr>
                <w:sz w:val="16"/>
                <w:szCs w:val="16"/>
              </w:rPr>
              <w:t>I – 36</w:t>
            </w:r>
            <w:r w:rsidRPr="00F257EC">
              <w:rPr>
                <w:sz w:val="16"/>
                <w:szCs w:val="16"/>
              </w:rPr>
              <w:br/>
              <w:t>II – 40</w:t>
            </w:r>
            <w:r w:rsidRPr="00F257EC">
              <w:rPr>
                <w:sz w:val="16"/>
                <w:szCs w:val="16"/>
              </w:rPr>
              <w:br/>
              <w:t>III – 19</w:t>
            </w:r>
            <w:r w:rsidRPr="00F257EC">
              <w:rPr>
                <w:sz w:val="16"/>
                <w:szCs w:val="16"/>
              </w:rPr>
              <w:br/>
              <w:t>Razem: 95</w:t>
            </w:r>
          </w:p>
        </w:tc>
        <w:tc>
          <w:tcPr>
            <w:tcW w:w="870" w:type="dxa"/>
          </w:tcPr>
          <w:p w14:paraId="7D90550C"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24</w:t>
            </w:r>
          </w:p>
        </w:tc>
        <w:tc>
          <w:tcPr>
            <w:tcW w:w="990" w:type="dxa"/>
          </w:tcPr>
          <w:p w14:paraId="251BB5A8" w14:textId="77777777" w:rsidR="004926EB" w:rsidRPr="00F257EC" w:rsidRDefault="004926EB" w:rsidP="004926EB">
            <w:pPr>
              <w:shd w:val="clear" w:color="auto" w:fill="FFFFFF"/>
              <w:spacing w:line="360" w:lineRule="auto"/>
              <w:ind w:right="-114"/>
              <w:jc w:val="center"/>
              <w:rPr>
                <w:sz w:val="16"/>
                <w:szCs w:val="16"/>
              </w:rPr>
            </w:pPr>
            <w:r w:rsidRPr="00F257EC">
              <w:rPr>
                <w:sz w:val="16"/>
                <w:szCs w:val="16"/>
              </w:rPr>
              <w:t>26 miesięcy od dnia zawarcia umowy</w:t>
            </w:r>
          </w:p>
        </w:tc>
        <w:tc>
          <w:tcPr>
            <w:tcW w:w="855" w:type="dxa"/>
          </w:tcPr>
          <w:p w14:paraId="3314B118"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2280</w:t>
            </w:r>
          </w:p>
        </w:tc>
      </w:tr>
      <w:tr w:rsidR="004926EB" w:rsidRPr="00F257EC" w14:paraId="39CB0D1B" w14:textId="77777777" w:rsidTr="004926EB">
        <w:trPr>
          <w:trHeight w:val="795"/>
          <w:jc w:val="center"/>
        </w:trPr>
        <w:tc>
          <w:tcPr>
            <w:tcW w:w="1410" w:type="dxa"/>
            <w:vMerge/>
          </w:tcPr>
          <w:p w14:paraId="4F785F34" w14:textId="77777777" w:rsidR="004926EB" w:rsidRPr="00F257EC" w:rsidRDefault="004926EB" w:rsidP="004926EB">
            <w:pPr>
              <w:widowControl w:val="0"/>
              <w:pBdr>
                <w:top w:val="nil"/>
                <w:left w:val="nil"/>
                <w:bottom w:val="nil"/>
                <w:right w:val="nil"/>
                <w:between w:val="nil"/>
              </w:pBdr>
              <w:rPr>
                <w:sz w:val="16"/>
                <w:szCs w:val="16"/>
              </w:rPr>
            </w:pPr>
          </w:p>
        </w:tc>
        <w:tc>
          <w:tcPr>
            <w:tcW w:w="1275" w:type="dxa"/>
          </w:tcPr>
          <w:p w14:paraId="57E91D50"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 xml:space="preserve">Studenci kierunku zarządzanie </w:t>
            </w:r>
            <w:r w:rsidRPr="00F257EC">
              <w:rPr>
                <w:sz w:val="16"/>
                <w:szCs w:val="16"/>
              </w:rPr>
              <w:lastRenderedPageBreak/>
              <w:t>kapitałem ludzkim (ZKL)</w:t>
            </w:r>
          </w:p>
        </w:tc>
        <w:tc>
          <w:tcPr>
            <w:tcW w:w="705" w:type="dxa"/>
          </w:tcPr>
          <w:p w14:paraId="25167495" w14:textId="77777777" w:rsidR="004926EB" w:rsidRPr="00F257EC" w:rsidRDefault="004926EB" w:rsidP="004926EB">
            <w:pPr>
              <w:shd w:val="clear" w:color="auto" w:fill="FFFFFF"/>
              <w:spacing w:line="360" w:lineRule="auto"/>
              <w:ind w:right="-325"/>
              <w:jc w:val="center"/>
              <w:rPr>
                <w:sz w:val="16"/>
                <w:szCs w:val="16"/>
              </w:rPr>
            </w:pPr>
            <w:r w:rsidRPr="00F257EC">
              <w:rPr>
                <w:sz w:val="16"/>
                <w:szCs w:val="16"/>
              </w:rPr>
              <w:lastRenderedPageBreak/>
              <w:t>14</w:t>
            </w:r>
          </w:p>
        </w:tc>
        <w:tc>
          <w:tcPr>
            <w:tcW w:w="990" w:type="dxa"/>
          </w:tcPr>
          <w:p w14:paraId="69834EE5" w14:textId="77777777" w:rsidR="004926EB" w:rsidRPr="00F257EC" w:rsidRDefault="004926EB" w:rsidP="004926EB">
            <w:pPr>
              <w:shd w:val="clear" w:color="auto" w:fill="FFFFFF"/>
              <w:spacing w:line="360" w:lineRule="auto"/>
              <w:ind w:right="-101"/>
              <w:jc w:val="center"/>
              <w:rPr>
                <w:sz w:val="16"/>
                <w:szCs w:val="16"/>
              </w:rPr>
            </w:pPr>
            <w:r w:rsidRPr="00F257EC">
              <w:rPr>
                <w:sz w:val="16"/>
                <w:szCs w:val="16"/>
              </w:rPr>
              <w:t>14.9</w:t>
            </w:r>
          </w:p>
        </w:tc>
        <w:tc>
          <w:tcPr>
            <w:tcW w:w="990" w:type="dxa"/>
          </w:tcPr>
          <w:p w14:paraId="6D768E11"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Przerwa kawowa ciągła + obiad</w:t>
            </w:r>
          </w:p>
        </w:tc>
        <w:tc>
          <w:tcPr>
            <w:tcW w:w="570" w:type="dxa"/>
          </w:tcPr>
          <w:p w14:paraId="78350B13"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3</w:t>
            </w:r>
          </w:p>
        </w:tc>
        <w:tc>
          <w:tcPr>
            <w:tcW w:w="840" w:type="dxa"/>
          </w:tcPr>
          <w:p w14:paraId="25F6BD22" w14:textId="77777777" w:rsidR="004926EB" w:rsidRPr="00F257EC" w:rsidRDefault="004926EB" w:rsidP="004926EB">
            <w:pPr>
              <w:shd w:val="clear" w:color="auto" w:fill="FFFFFF"/>
              <w:spacing w:line="360" w:lineRule="auto"/>
              <w:ind w:right="-427"/>
              <w:rPr>
                <w:sz w:val="16"/>
                <w:szCs w:val="16"/>
              </w:rPr>
            </w:pPr>
            <w:r w:rsidRPr="00F257EC">
              <w:rPr>
                <w:sz w:val="16"/>
                <w:szCs w:val="16"/>
              </w:rPr>
              <w:t>I – 40</w:t>
            </w:r>
            <w:r w:rsidRPr="00F257EC">
              <w:rPr>
                <w:sz w:val="16"/>
                <w:szCs w:val="16"/>
              </w:rPr>
              <w:br/>
              <w:t>II – 35</w:t>
            </w:r>
            <w:r w:rsidRPr="00F257EC">
              <w:rPr>
                <w:sz w:val="16"/>
                <w:szCs w:val="16"/>
              </w:rPr>
              <w:br/>
              <w:t>III – 10</w:t>
            </w:r>
            <w:r w:rsidRPr="00F257EC">
              <w:rPr>
                <w:sz w:val="16"/>
                <w:szCs w:val="16"/>
              </w:rPr>
              <w:br/>
              <w:t>Razem: 85</w:t>
            </w:r>
          </w:p>
        </w:tc>
        <w:tc>
          <w:tcPr>
            <w:tcW w:w="870" w:type="dxa"/>
          </w:tcPr>
          <w:p w14:paraId="05C2841E"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20</w:t>
            </w:r>
          </w:p>
        </w:tc>
        <w:tc>
          <w:tcPr>
            <w:tcW w:w="990" w:type="dxa"/>
          </w:tcPr>
          <w:p w14:paraId="1253204F" w14:textId="77777777" w:rsidR="004926EB" w:rsidRPr="00F257EC" w:rsidRDefault="004926EB" w:rsidP="004926EB">
            <w:pPr>
              <w:shd w:val="clear" w:color="auto" w:fill="FFFFFF"/>
              <w:spacing w:line="360" w:lineRule="auto"/>
              <w:ind w:right="-114"/>
              <w:jc w:val="center"/>
              <w:rPr>
                <w:sz w:val="16"/>
                <w:szCs w:val="16"/>
              </w:rPr>
            </w:pPr>
            <w:r w:rsidRPr="00F257EC">
              <w:rPr>
                <w:sz w:val="16"/>
                <w:szCs w:val="16"/>
              </w:rPr>
              <w:t>26 miesięcy od dnia zawarcia umowy</w:t>
            </w:r>
          </w:p>
        </w:tc>
        <w:tc>
          <w:tcPr>
            <w:tcW w:w="855" w:type="dxa"/>
          </w:tcPr>
          <w:p w14:paraId="1A0B2D06"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1700</w:t>
            </w:r>
          </w:p>
        </w:tc>
      </w:tr>
      <w:tr w:rsidR="004926EB" w:rsidRPr="00F257EC" w14:paraId="1EA40F8B" w14:textId="77777777" w:rsidTr="004926EB">
        <w:trPr>
          <w:trHeight w:val="795"/>
          <w:jc w:val="center"/>
        </w:trPr>
        <w:tc>
          <w:tcPr>
            <w:tcW w:w="1410" w:type="dxa"/>
            <w:vMerge/>
          </w:tcPr>
          <w:p w14:paraId="3DC29B0D" w14:textId="77777777" w:rsidR="004926EB" w:rsidRPr="00F257EC" w:rsidRDefault="004926EB" w:rsidP="004926EB">
            <w:pPr>
              <w:widowControl w:val="0"/>
              <w:pBdr>
                <w:top w:val="nil"/>
                <w:left w:val="nil"/>
                <w:bottom w:val="nil"/>
                <w:right w:val="nil"/>
                <w:between w:val="nil"/>
              </w:pBdr>
              <w:rPr>
                <w:sz w:val="16"/>
                <w:szCs w:val="16"/>
              </w:rPr>
            </w:pPr>
          </w:p>
        </w:tc>
        <w:tc>
          <w:tcPr>
            <w:tcW w:w="1275" w:type="dxa"/>
          </w:tcPr>
          <w:p w14:paraId="6DC31E2F"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Studenci kierunku pedagogika – jednolite studia magisterskie (PJSM)</w:t>
            </w:r>
          </w:p>
        </w:tc>
        <w:tc>
          <w:tcPr>
            <w:tcW w:w="705" w:type="dxa"/>
          </w:tcPr>
          <w:p w14:paraId="7169D075" w14:textId="77777777" w:rsidR="004926EB" w:rsidRPr="00F257EC" w:rsidRDefault="004926EB" w:rsidP="004926EB">
            <w:pPr>
              <w:shd w:val="clear" w:color="auto" w:fill="FFFFFF"/>
              <w:spacing w:line="360" w:lineRule="auto"/>
              <w:ind w:right="-325"/>
              <w:jc w:val="center"/>
              <w:rPr>
                <w:sz w:val="16"/>
                <w:szCs w:val="16"/>
              </w:rPr>
            </w:pPr>
            <w:r w:rsidRPr="00F257EC">
              <w:rPr>
                <w:sz w:val="16"/>
                <w:szCs w:val="16"/>
              </w:rPr>
              <w:t>19</w:t>
            </w:r>
          </w:p>
        </w:tc>
        <w:tc>
          <w:tcPr>
            <w:tcW w:w="990" w:type="dxa"/>
          </w:tcPr>
          <w:p w14:paraId="036EFB30" w14:textId="77777777" w:rsidR="004926EB" w:rsidRPr="00F257EC" w:rsidRDefault="004926EB" w:rsidP="004926EB">
            <w:pPr>
              <w:shd w:val="clear" w:color="auto" w:fill="FFFFFF"/>
              <w:spacing w:line="360" w:lineRule="auto"/>
              <w:ind w:right="-101"/>
              <w:jc w:val="center"/>
              <w:rPr>
                <w:sz w:val="16"/>
                <w:szCs w:val="16"/>
              </w:rPr>
            </w:pPr>
            <w:r w:rsidRPr="00F257EC">
              <w:rPr>
                <w:sz w:val="16"/>
                <w:szCs w:val="16"/>
              </w:rPr>
              <w:t>19.7</w:t>
            </w:r>
          </w:p>
        </w:tc>
        <w:tc>
          <w:tcPr>
            <w:tcW w:w="990" w:type="dxa"/>
          </w:tcPr>
          <w:p w14:paraId="53A71C74"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Przerwa kawowa ciągła + obiad</w:t>
            </w:r>
          </w:p>
        </w:tc>
        <w:tc>
          <w:tcPr>
            <w:tcW w:w="570" w:type="dxa"/>
          </w:tcPr>
          <w:p w14:paraId="4CFB7AF0"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1</w:t>
            </w:r>
          </w:p>
        </w:tc>
        <w:tc>
          <w:tcPr>
            <w:tcW w:w="840" w:type="dxa"/>
          </w:tcPr>
          <w:p w14:paraId="66A81922" w14:textId="77777777" w:rsidR="004926EB" w:rsidRPr="00F257EC" w:rsidRDefault="004926EB" w:rsidP="004926EB">
            <w:pPr>
              <w:shd w:val="clear" w:color="auto" w:fill="FFFFFF"/>
              <w:spacing w:line="360" w:lineRule="auto"/>
              <w:ind w:right="-427"/>
              <w:rPr>
                <w:sz w:val="16"/>
                <w:szCs w:val="16"/>
              </w:rPr>
            </w:pPr>
            <w:r w:rsidRPr="00F257EC">
              <w:rPr>
                <w:sz w:val="16"/>
                <w:szCs w:val="16"/>
              </w:rPr>
              <w:t>I - 30</w:t>
            </w:r>
          </w:p>
          <w:p w14:paraId="59D92649" w14:textId="77777777" w:rsidR="004926EB" w:rsidRPr="00F257EC" w:rsidRDefault="004926EB" w:rsidP="004926EB">
            <w:pPr>
              <w:shd w:val="clear" w:color="auto" w:fill="FFFFFF"/>
              <w:spacing w:line="360" w:lineRule="auto"/>
              <w:ind w:right="-427"/>
              <w:rPr>
                <w:sz w:val="16"/>
                <w:szCs w:val="16"/>
              </w:rPr>
            </w:pPr>
            <w:r w:rsidRPr="00F257EC">
              <w:rPr>
                <w:sz w:val="16"/>
                <w:szCs w:val="16"/>
              </w:rPr>
              <w:t>II - 10</w:t>
            </w:r>
          </w:p>
          <w:p w14:paraId="7A9E9ECD" w14:textId="77777777" w:rsidR="004926EB" w:rsidRPr="00F257EC" w:rsidRDefault="004926EB" w:rsidP="004926EB">
            <w:pPr>
              <w:shd w:val="clear" w:color="auto" w:fill="FFFFFF"/>
              <w:spacing w:line="360" w:lineRule="auto"/>
              <w:ind w:right="-427"/>
              <w:rPr>
                <w:sz w:val="16"/>
                <w:szCs w:val="16"/>
              </w:rPr>
            </w:pPr>
            <w:r w:rsidRPr="00F257EC">
              <w:rPr>
                <w:sz w:val="16"/>
                <w:szCs w:val="16"/>
              </w:rPr>
              <w:t>Razem: 40</w:t>
            </w:r>
          </w:p>
        </w:tc>
        <w:tc>
          <w:tcPr>
            <w:tcW w:w="870" w:type="dxa"/>
          </w:tcPr>
          <w:p w14:paraId="323F07F9"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26</w:t>
            </w:r>
          </w:p>
        </w:tc>
        <w:tc>
          <w:tcPr>
            <w:tcW w:w="990" w:type="dxa"/>
          </w:tcPr>
          <w:p w14:paraId="3721ABB5" w14:textId="77777777" w:rsidR="004926EB" w:rsidRPr="00F257EC" w:rsidRDefault="004926EB" w:rsidP="004926EB">
            <w:pPr>
              <w:shd w:val="clear" w:color="auto" w:fill="FFFFFF"/>
              <w:spacing w:line="360" w:lineRule="auto"/>
              <w:ind w:right="-114"/>
              <w:jc w:val="center"/>
              <w:rPr>
                <w:sz w:val="16"/>
                <w:szCs w:val="16"/>
              </w:rPr>
            </w:pPr>
            <w:r w:rsidRPr="00F257EC">
              <w:rPr>
                <w:sz w:val="16"/>
                <w:szCs w:val="16"/>
              </w:rPr>
              <w:t>26 miesięcy od dnia zawarcia umowy</w:t>
            </w:r>
          </w:p>
        </w:tc>
        <w:tc>
          <w:tcPr>
            <w:tcW w:w="855" w:type="dxa"/>
          </w:tcPr>
          <w:p w14:paraId="21C506D6"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1040</w:t>
            </w:r>
          </w:p>
        </w:tc>
      </w:tr>
      <w:tr w:rsidR="004926EB" w:rsidRPr="00F257EC" w14:paraId="4438AEEB" w14:textId="77777777" w:rsidTr="004926EB">
        <w:trPr>
          <w:trHeight w:val="795"/>
          <w:jc w:val="center"/>
        </w:trPr>
        <w:tc>
          <w:tcPr>
            <w:tcW w:w="1410" w:type="dxa"/>
            <w:vMerge/>
          </w:tcPr>
          <w:p w14:paraId="16F50C22" w14:textId="77777777" w:rsidR="004926EB" w:rsidRPr="00F257EC" w:rsidRDefault="004926EB" w:rsidP="004926EB">
            <w:pPr>
              <w:widowControl w:val="0"/>
              <w:pBdr>
                <w:top w:val="nil"/>
                <w:left w:val="nil"/>
                <w:bottom w:val="nil"/>
                <w:right w:val="nil"/>
                <w:between w:val="nil"/>
              </w:pBdr>
              <w:rPr>
                <w:sz w:val="16"/>
                <w:szCs w:val="16"/>
              </w:rPr>
            </w:pPr>
          </w:p>
        </w:tc>
        <w:tc>
          <w:tcPr>
            <w:tcW w:w="1275" w:type="dxa"/>
          </w:tcPr>
          <w:p w14:paraId="51DF3683"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Studenci kierunku pedagogika – studia I i II stopnia (PED)</w:t>
            </w:r>
          </w:p>
        </w:tc>
        <w:tc>
          <w:tcPr>
            <w:tcW w:w="705" w:type="dxa"/>
          </w:tcPr>
          <w:p w14:paraId="7B3B2856" w14:textId="77777777" w:rsidR="004926EB" w:rsidRPr="00F257EC" w:rsidRDefault="004926EB" w:rsidP="004926EB">
            <w:pPr>
              <w:shd w:val="clear" w:color="auto" w:fill="FFFFFF"/>
              <w:spacing w:line="360" w:lineRule="auto"/>
              <w:ind w:right="-325"/>
              <w:jc w:val="center"/>
              <w:rPr>
                <w:sz w:val="16"/>
                <w:szCs w:val="16"/>
              </w:rPr>
            </w:pPr>
            <w:r w:rsidRPr="00F257EC">
              <w:rPr>
                <w:sz w:val="16"/>
                <w:szCs w:val="16"/>
              </w:rPr>
              <w:t>24</w:t>
            </w:r>
          </w:p>
        </w:tc>
        <w:tc>
          <w:tcPr>
            <w:tcW w:w="990" w:type="dxa"/>
          </w:tcPr>
          <w:p w14:paraId="278768E6" w14:textId="77777777" w:rsidR="004926EB" w:rsidRPr="00F257EC" w:rsidRDefault="004926EB" w:rsidP="004926EB">
            <w:pPr>
              <w:shd w:val="clear" w:color="auto" w:fill="FFFFFF"/>
              <w:spacing w:line="360" w:lineRule="auto"/>
              <w:ind w:right="-101"/>
              <w:jc w:val="center"/>
              <w:rPr>
                <w:sz w:val="16"/>
                <w:szCs w:val="16"/>
              </w:rPr>
            </w:pPr>
            <w:r w:rsidRPr="00F257EC">
              <w:rPr>
                <w:sz w:val="16"/>
                <w:szCs w:val="16"/>
              </w:rPr>
              <w:t>24.7</w:t>
            </w:r>
          </w:p>
        </w:tc>
        <w:tc>
          <w:tcPr>
            <w:tcW w:w="990" w:type="dxa"/>
          </w:tcPr>
          <w:p w14:paraId="10D00A90"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Przerwa kawowa ciągła + obiad</w:t>
            </w:r>
          </w:p>
        </w:tc>
        <w:tc>
          <w:tcPr>
            <w:tcW w:w="570" w:type="dxa"/>
          </w:tcPr>
          <w:p w14:paraId="1831E2F9"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2</w:t>
            </w:r>
          </w:p>
        </w:tc>
        <w:tc>
          <w:tcPr>
            <w:tcW w:w="840" w:type="dxa"/>
          </w:tcPr>
          <w:p w14:paraId="4CDD27D3"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I ed.- 30</w:t>
            </w:r>
          </w:p>
          <w:p w14:paraId="5B4D9A6C"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II ed. 20</w:t>
            </w:r>
          </w:p>
        </w:tc>
        <w:tc>
          <w:tcPr>
            <w:tcW w:w="870" w:type="dxa"/>
          </w:tcPr>
          <w:p w14:paraId="4B2A1A18"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10</w:t>
            </w:r>
          </w:p>
        </w:tc>
        <w:tc>
          <w:tcPr>
            <w:tcW w:w="990" w:type="dxa"/>
          </w:tcPr>
          <w:p w14:paraId="2937E409" w14:textId="77777777" w:rsidR="004926EB" w:rsidRPr="00F257EC" w:rsidRDefault="004926EB" w:rsidP="004926EB">
            <w:pPr>
              <w:shd w:val="clear" w:color="auto" w:fill="FFFFFF"/>
              <w:spacing w:line="360" w:lineRule="auto"/>
              <w:ind w:right="-114"/>
              <w:jc w:val="center"/>
              <w:rPr>
                <w:sz w:val="16"/>
                <w:szCs w:val="16"/>
              </w:rPr>
            </w:pPr>
            <w:r w:rsidRPr="00F257EC">
              <w:rPr>
                <w:sz w:val="16"/>
                <w:szCs w:val="16"/>
              </w:rPr>
              <w:t>26 miesięcy od dnia zawarcia umowy</w:t>
            </w:r>
          </w:p>
        </w:tc>
        <w:tc>
          <w:tcPr>
            <w:tcW w:w="855" w:type="dxa"/>
          </w:tcPr>
          <w:p w14:paraId="6033F486" w14:textId="77777777" w:rsidR="004926EB" w:rsidRPr="00F257EC" w:rsidRDefault="004926EB" w:rsidP="004926EB">
            <w:pPr>
              <w:shd w:val="clear" w:color="auto" w:fill="FFFFFF"/>
              <w:spacing w:line="360" w:lineRule="auto"/>
              <w:ind w:right="-427"/>
              <w:rPr>
                <w:sz w:val="16"/>
                <w:szCs w:val="16"/>
              </w:rPr>
            </w:pPr>
            <w:r w:rsidRPr="00F257EC">
              <w:rPr>
                <w:sz w:val="16"/>
                <w:szCs w:val="16"/>
              </w:rPr>
              <w:t>500</w:t>
            </w:r>
          </w:p>
        </w:tc>
      </w:tr>
      <w:tr w:rsidR="004926EB" w:rsidRPr="00F257EC" w14:paraId="1EF385E7" w14:textId="77777777" w:rsidTr="004926EB">
        <w:trPr>
          <w:trHeight w:val="795"/>
          <w:jc w:val="center"/>
        </w:trPr>
        <w:tc>
          <w:tcPr>
            <w:tcW w:w="1410" w:type="dxa"/>
            <w:vMerge/>
          </w:tcPr>
          <w:p w14:paraId="4D9B38F9" w14:textId="77777777" w:rsidR="004926EB" w:rsidRPr="00F257EC" w:rsidRDefault="004926EB" w:rsidP="004926EB">
            <w:pPr>
              <w:widowControl w:val="0"/>
              <w:pBdr>
                <w:top w:val="nil"/>
                <w:left w:val="nil"/>
                <w:bottom w:val="nil"/>
                <w:right w:val="nil"/>
                <w:between w:val="nil"/>
              </w:pBdr>
              <w:rPr>
                <w:sz w:val="16"/>
                <w:szCs w:val="16"/>
              </w:rPr>
            </w:pPr>
          </w:p>
        </w:tc>
        <w:tc>
          <w:tcPr>
            <w:tcW w:w="1275" w:type="dxa"/>
          </w:tcPr>
          <w:p w14:paraId="56E58CDC"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Studenci kierunku systemy informatyczne w bezpieczeństwie (SIB)</w:t>
            </w:r>
          </w:p>
        </w:tc>
        <w:tc>
          <w:tcPr>
            <w:tcW w:w="705" w:type="dxa"/>
          </w:tcPr>
          <w:p w14:paraId="3F59BD0C" w14:textId="77777777" w:rsidR="004926EB" w:rsidRPr="00F257EC" w:rsidRDefault="004926EB" w:rsidP="004926EB">
            <w:pPr>
              <w:shd w:val="clear" w:color="auto" w:fill="FFFFFF"/>
              <w:spacing w:line="360" w:lineRule="auto"/>
              <w:ind w:right="-325"/>
              <w:jc w:val="center"/>
              <w:rPr>
                <w:sz w:val="16"/>
                <w:szCs w:val="16"/>
              </w:rPr>
            </w:pPr>
            <w:r w:rsidRPr="00F257EC">
              <w:rPr>
                <w:sz w:val="16"/>
                <w:szCs w:val="16"/>
              </w:rPr>
              <w:t>4</w:t>
            </w:r>
          </w:p>
        </w:tc>
        <w:tc>
          <w:tcPr>
            <w:tcW w:w="990" w:type="dxa"/>
          </w:tcPr>
          <w:p w14:paraId="70B64920" w14:textId="77777777" w:rsidR="004926EB" w:rsidRPr="00F257EC" w:rsidRDefault="004926EB" w:rsidP="004926EB">
            <w:pPr>
              <w:shd w:val="clear" w:color="auto" w:fill="FFFFFF"/>
              <w:spacing w:line="360" w:lineRule="auto"/>
              <w:ind w:right="-101"/>
              <w:jc w:val="center"/>
              <w:rPr>
                <w:sz w:val="16"/>
                <w:szCs w:val="16"/>
              </w:rPr>
            </w:pPr>
            <w:r w:rsidRPr="00F257EC">
              <w:rPr>
                <w:sz w:val="16"/>
                <w:szCs w:val="16"/>
              </w:rPr>
              <w:t>4.9</w:t>
            </w:r>
          </w:p>
        </w:tc>
        <w:tc>
          <w:tcPr>
            <w:tcW w:w="990" w:type="dxa"/>
          </w:tcPr>
          <w:p w14:paraId="1C2053AD"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Przerwa kawowa ciągła + obiad</w:t>
            </w:r>
          </w:p>
        </w:tc>
        <w:tc>
          <w:tcPr>
            <w:tcW w:w="570" w:type="dxa"/>
          </w:tcPr>
          <w:p w14:paraId="1F36E1DA"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2</w:t>
            </w:r>
          </w:p>
        </w:tc>
        <w:tc>
          <w:tcPr>
            <w:tcW w:w="840" w:type="dxa"/>
          </w:tcPr>
          <w:p w14:paraId="17831F0C"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I - 20</w:t>
            </w:r>
          </w:p>
          <w:p w14:paraId="1C4AC157"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II - 16</w:t>
            </w:r>
          </w:p>
        </w:tc>
        <w:tc>
          <w:tcPr>
            <w:tcW w:w="870" w:type="dxa"/>
          </w:tcPr>
          <w:p w14:paraId="7AE7DFFF"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19</w:t>
            </w:r>
          </w:p>
        </w:tc>
        <w:tc>
          <w:tcPr>
            <w:tcW w:w="990" w:type="dxa"/>
          </w:tcPr>
          <w:p w14:paraId="2C893F16" w14:textId="77777777" w:rsidR="004926EB" w:rsidRPr="00F257EC" w:rsidRDefault="004926EB" w:rsidP="004926EB">
            <w:pPr>
              <w:shd w:val="clear" w:color="auto" w:fill="FFFFFF"/>
              <w:spacing w:line="360" w:lineRule="auto"/>
              <w:ind w:right="-114"/>
              <w:jc w:val="center"/>
              <w:rPr>
                <w:sz w:val="16"/>
                <w:szCs w:val="16"/>
              </w:rPr>
            </w:pPr>
            <w:r w:rsidRPr="00F257EC">
              <w:rPr>
                <w:sz w:val="16"/>
                <w:szCs w:val="16"/>
              </w:rPr>
              <w:t>26 miesięcy od dnia zawarcia umowy</w:t>
            </w:r>
          </w:p>
        </w:tc>
        <w:tc>
          <w:tcPr>
            <w:tcW w:w="855" w:type="dxa"/>
          </w:tcPr>
          <w:p w14:paraId="2845F5CD"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684</w:t>
            </w:r>
          </w:p>
        </w:tc>
      </w:tr>
      <w:tr w:rsidR="004926EB" w:rsidRPr="00F257EC" w14:paraId="62D63DB7" w14:textId="77777777" w:rsidTr="004926EB">
        <w:trPr>
          <w:trHeight w:val="795"/>
          <w:jc w:val="center"/>
        </w:trPr>
        <w:tc>
          <w:tcPr>
            <w:tcW w:w="1410" w:type="dxa"/>
            <w:vMerge/>
          </w:tcPr>
          <w:p w14:paraId="7F64ACE1" w14:textId="77777777" w:rsidR="004926EB" w:rsidRPr="00F257EC" w:rsidRDefault="004926EB" w:rsidP="004926EB">
            <w:pPr>
              <w:widowControl w:val="0"/>
              <w:pBdr>
                <w:top w:val="nil"/>
                <w:left w:val="nil"/>
                <w:bottom w:val="nil"/>
                <w:right w:val="nil"/>
                <w:between w:val="nil"/>
              </w:pBdr>
              <w:rPr>
                <w:sz w:val="16"/>
                <w:szCs w:val="16"/>
              </w:rPr>
            </w:pPr>
          </w:p>
        </w:tc>
        <w:tc>
          <w:tcPr>
            <w:tcW w:w="1275" w:type="dxa"/>
          </w:tcPr>
          <w:p w14:paraId="54493C42"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Szkolenia kadry na kierunku Informatyka (INF)</w:t>
            </w:r>
          </w:p>
        </w:tc>
        <w:tc>
          <w:tcPr>
            <w:tcW w:w="705" w:type="dxa"/>
          </w:tcPr>
          <w:p w14:paraId="18998805" w14:textId="77777777" w:rsidR="004926EB" w:rsidRPr="00F257EC" w:rsidRDefault="004926EB" w:rsidP="004926EB">
            <w:pPr>
              <w:shd w:val="clear" w:color="auto" w:fill="FFFFFF"/>
              <w:spacing w:line="360" w:lineRule="auto"/>
              <w:ind w:right="-325"/>
              <w:jc w:val="center"/>
              <w:rPr>
                <w:sz w:val="16"/>
                <w:szCs w:val="16"/>
              </w:rPr>
            </w:pPr>
            <w:r w:rsidRPr="00F257EC">
              <w:rPr>
                <w:sz w:val="16"/>
                <w:szCs w:val="16"/>
              </w:rPr>
              <w:t>36</w:t>
            </w:r>
          </w:p>
        </w:tc>
        <w:tc>
          <w:tcPr>
            <w:tcW w:w="990" w:type="dxa"/>
          </w:tcPr>
          <w:p w14:paraId="5503EBB3" w14:textId="77777777" w:rsidR="004926EB" w:rsidRPr="00F257EC" w:rsidRDefault="004926EB" w:rsidP="004926EB">
            <w:pPr>
              <w:shd w:val="clear" w:color="auto" w:fill="FFFFFF"/>
              <w:spacing w:line="360" w:lineRule="auto"/>
              <w:ind w:right="-101"/>
              <w:jc w:val="center"/>
              <w:rPr>
                <w:sz w:val="16"/>
                <w:szCs w:val="16"/>
              </w:rPr>
            </w:pPr>
            <w:r w:rsidRPr="00F257EC">
              <w:rPr>
                <w:sz w:val="16"/>
                <w:szCs w:val="16"/>
              </w:rPr>
              <w:t>36.6</w:t>
            </w:r>
          </w:p>
        </w:tc>
        <w:tc>
          <w:tcPr>
            <w:tcW w:w="990" w:type="dxa"/>
          </w:tcPr>
          <w:p w14:paraId="12762199"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Przerwa kawowa ciągła + obiad</w:t>
            </w:r>
          </w:p>
        </w:tc>
        <w:tc>
          <w:tcPr>
            <w:tcW w:w="570" w:type="dxa"/>
          </w:tcPr>
          <w:p w14:paraId="58F3AFD1"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1</w:t>
            </w:r>
          </w:p>
        </w:tc>
        <w:tc>
          <w:tcPr>
            <w:tcW w:w="840" w:type="dxa"/>
          </w:tcPr>
          <w:p w14:paraId="17ACB879"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12</w:t>
            </w:r>
          </w:p>
        </w:tc>
        <w:tc>
          <w:tcPr>
            <w:tcW w:w="870" w:type="dxa"/>
          </w:tcPr>
          <w:p w14:paraId="582DC1BD"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2</w:t>
            </w:r>
          </w:p>
        </w:tc>
        <w:tc>
          <w:tcPr>
            <w:tcW w:w="990" w:type="dxa"/>
          </w:tcPr>
          <w:p w14:paraId="6E6E49F2" w14:textId="77777777" w:rsidR="004926EB" w:rsidRPr="00F257EC" w:rsidRDefault="004926EB" w:rsidP="004926EB">
            <w:pPr>
              <w:shd w:val="clear" w:color="auto" w:fill="FFFFFF"/>
              <w:spacing w:line="360" w:lineRule="auto"/>
              <w:ind w:right="-114"/>
              <w:jc w:val="center"/>
              <w:rPr>
                <w:sz w:val="16"/>
                <w:szCs w:val="16"/>
              </w:rPr>
            </w:pPr>
            <w:r w:rsidRPr="00F257EC">
              <w:rPr>
                <w:sz w:val="16"/>
                <w:szCs w:val="16"/>
              </w:rPr>
              <w:t>26 miesięcy od dnia zawarcia umowy</w:t>
            </w:r>
          </w:p>
        </w:tc>
        <w:tc>
          <w:tcPr>
            <w:tcW w:w="855" w:type="dxa"/>
          </w:tcPr>
          <w:p w14:paraId="1817C466"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24</w:t>
            </w:r>
          </w:p>
        </w:tc>
      </w:tr>
      <w:tr w:rsidR="004926EB" w:rsidRPr="00F257EC" w14:paraId="18862E5E" w14:textId="77777777" w:rsidTr="004926EB">
        <w:trPr>
          <w:trHeight w:val="795"/>
          <w:jc w:val="center"/>
        </w:trPr>
        <w:tc>
          <w:tcPr>
            <w:tcW w:w="1410" w:type="dxa"/>
            <w:vMerge/>
          </w:tcPr>
          <w:p w14:paraId="500A8C51" w14:textId="77777777" w:rsidR="004926EB" w:rsidRPr="00F257EC" w:rsidRDefault="004926EB" w:rsidP="004926EB">
            <w:pPr>
              <w:widowControl w:val="0"/>
              <w:pBdr>
                <w:top w:val="nil"/>
                <w:left w:val="nil"/>
                <w:bottom w:val="nil"/>
                <w:right w:val="nil"/>
                <w:between w:val="nil"/>
              </w:pBdr>
              <w:rPr>
                <w:sz w:val="16"/>
                <w:szCs w:val="16"/>
              </w:rPr>
            </w:pPr>
          </w:p>
        </w:tc>
        <w:tc>
          <w:tcPr>
            <w:tcW w:w="1275" w:type="dxa"/>
          </w:tcPr>
          <w:p w14:paraId="3FB5DC6A"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Szkolenia kadry WNHIS</w:t>
            </w:r>
          </w:p>
        </w:tc>
        <w:tc>
          <w:tcPr>
            <w:tcW w:w="705" w:type="dxa"/>
          </w:tcPr>
          <w:p w14:paraId="3ED591F2" w14:textId="77777777" w:rsidR="004926EB" w:rsidRPr="00F257EC" w:rsidRDefault="004926EB" w:rsidP="004926EB">
            <w:pPr>
              <w:shd w:val="clear" w:color="auto" w:fill="FFFFFF"/>
              <w:spacing w:line="360" w:lineRule="auto"/>
              <w:ind w:right="-325"/>
              <w:jc w:val="center"/>
              <w:rPr>
                <w:sz w:val="16"/>
                <w:szCs w:val="16"/>
              </w:rPr>
            </w:pPr>
            <w:r w:rsidRPr="00F257EC">
              <w:rPr>
                <w:sz w:val="16"/>
                <w:szCs w:val="16"/>
              </w:rPr>
              <w:t>28</w:t>
            </w:r>
          </w:p>
        </w:tc>
        <w:tc>
          <w:tcPr>
            <w:tcW w:w="990" w:type="dxa"/>
          </w:tcPr>
          <w:p w14:paraId="224CB6AD" w14:textId="77777777" w:rsidR="004926EB" w:rsidRPr="00F257EC" w:rsidRDefault="004926EB" w:rsidP="004926EB">
            <w:pPr>
              <w:shd w:val="clear" w:color="auto" w:fill="FFFFFF"/>
              <w:spacing w:line="360" w:lineRule="auto"/>
              <w:ind w:right="-101"/>
              <w:jc w:val="center"/>
              <w:rPr>
                <w:sz w:val="16"/>
                <w:szCs w:val="16"/>
              </w:rPr>
            </w:pPr>
            <w:r w:rsidRPr="00F257EC">
              <w:rPr>
                <w:sz w:val="16"/>
                <w:szCs w:val="16"/>
              </w:rPr>
              <w:t>28.5</w:t>
            </w:r>
          </w:p>
        </w:tc>
        <w:tc>
          <w:tcPr>
            <w:tcW w:w="990" w:type="dxa"/>
          </w:tcPr>
          <w:p w14:paraId="7408C271" w14:textId="77777777" w:rsidR="004926EB" w:rsidRPr="00F257EC" w:rsidRDefault="004926EB" w:rsidP="004926EB">
            <w:pPr>
              <w:shd w:val="clear" w:color="auto" w:fill="FFFFFF"/>
              <w:spacing w:line="360" w:lineRule="auto"/>
              <w:ind w:right="-107"/>
              <w:jc w:val="center"/>
              <w:rPr>
                <w:sz w:val="16"/>
                <w:szCs w:val="16"/>
              </w:rPr>
            </w:pPr>
            <w:r w:rsidRPr="00F257EC">
              <w:rPr>
                <w:sz w:val="16"/>
                <w:szCs w:val="16"/>
              </w:rPr>
              <w:t>Przerwa kawowa ciągła + obiad</w:t>
            </w:r>
          </w:p>
        </w:tc>
        <w:tc>
          <w:tcPr>
            <w:tcW w:w="570" w:type="dxa"/>
          </w:tcPr>
          <w:p w14:paraId="0F1860B7"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1</w:t>
            </w:r>
          </w:p>
        </w:tc>
        <w:tc>
          <w:tcPr>
            <w:tcW w:w="840" w:type="dxa"/>
          </w:tcPr>
          <w:p w14:paraId="3543031B"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30</w:t>
            </w:r>
          </w:p>
        </w:tc>
        <w:tc>
          <w:tcPr>
            <w:tcW w:w="870" w:type="dxa"/>
          </w:tcPr>
          <w:p w14:paraId="66DAE63E"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13</w:t>
            </w:r>
          </w:p>
        </w:tc>
        <w:tc>
          <w:tcPr>
            <w:tcW w:w="990" w:type="dxa"/>
          </w:tcPr>
          <w:p w14:paraId="76BFC4A4" w14:textId="77777777" w:rsidR="004926EB" w:rsidRPr="00F257EC" w:rsidRDefault="004926EB" w:rsidP="004926EB">
            <w:pPr>
              <w:shd w:val="clear" w:color="auto" w:fill="FFFFFF"/>
              <w:spacing w:line="360" w:lineRule="auto"/>
              <w:ind w:right="-114"/>
              <w:jc w:val="center"/>
              <w:rPr>
                <w:sz w:val="16"/>
                <w:szCs w:val="16"/>
              </w:rPr>
            </w:pPr>
            <w:r w:rsidRPr="00F257EC">
              <w:rPr>
                <w:sz w:val="16"/>
                <w:szCs w:val="16"/>
              </w:rPr>
              <w:t>26 miesięcy od dnia zawarcia umowy</w:t>
            </w:r>
          </w:p>
        </w:tc>
        <w:tc>
          <w:tcPr>
            <w:tcW w:w="855" w:type="dxa"/>
          </w:tcPr>
          <w:p w14:paraId="35E7CBE7" w14:textId="77777777" w:rsidR="004926EB" w:rsidRPr="00F257EC" w:rsidRDefault="004926EB" w:rsidP="004926EB">
            <w:pPr>
              <w:shd w:val="clear" w:color="auto" w:fill="FFFFFF"/>
              <w:spacing w:line="360" w:lineRule="auto"/>
              <w:ind w:right="-427"/>
              <w:jc w:val="both"/>
              <w:rPr>
                <w:sz w:val="16"/>
                <w:szCs w:val="16"/>
              </w:rPr>
            </w:pPr>
            <w:r w:rsidRPr="00F257EC">
              <w:rPr>
                <w:sz w:val="16"/>
                <w:szCs w:val="16"/>
              </w:rPr>
              <w:t>390</w:t>
            </w:r>
          </w:p>
        </w:tc>
      </w:tr>
    </w:tbl>
    <w:p w14:paraId="6EAD90A1" w14:textId="77777777" w:rsidR="004926EB" w:rsidRPr="00F257EC" w:rsidRDefault="004926EB" w:rsidP="004926EB">
      <w:pPr>
        <w:shd w:val="clear" w:color="auto" w:fill="FFFFFF"/>
        <w:spacing w:line="360" w:lineRule="auto"/>
        <w:ind w:right="-427"/>
        <w:jc w:val="both"/>
        <w:rPr>
          <w:sz w:val="24"/>
          <w:szCs w:val="24"/>
        </w:rPr>
      </w:pPr>
    </w:p>
    <w:p w14:paraId="13927171" w14:textId="77777777" w:rsidR="004926EB" w:rsidRPr="00F257EC" w:rsidRDefault="004926EB" w:rsidP="004926EB">
      <w:pPr>
        <w:pStyle w:val="Akapitzlist"/>
        <w:numPr>
          <w:ilvl w:val="0"/>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eastAsia="Times New Roman" w:hAnsi="Times New Roman" w:cs="Times New Roman"/>
        </w:rPr>
        <w:t xml:space="preserve">Usługa będzie świadczona od dnia zawarcia umowy przez maksymalnie 26 miesięcy na terenie Akademii Marynarki Wojennej lub w miejscu wskazanym przez Wykonawcę zgodnie z niniejszą specyfikacją. </w:t>
      </w:r>
    </w:p>
    <w:p w14:paraId="7416C6C0" w14:textId="77777777" w:rsidR="004926EB" w:rsidRPr="00F257EC" w:rsidRDefault="004926EB" w:rsidP="004926EB">
      <w:pPr>
        <w:pStyle w:val="Akapitzlist"/>
        <w:numPr>
          <w:ilvl w:val="0"/>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Przerwy kawowe – szczegółowe wymagania:</w:t>
      </w:r>
    </w:p>
    <w:p w14:paraId="28D3B7A0" w14:textId="77777777" w:rsidR="004926EB" w:rsidRPr="00F257EC" w:rsidRDefault="004926EB" w:rsidP="004926EB">
      <w:pPr>
        <w:pStyle w:val="Akapitzlist"/>
        <w:numPr>
          <w:ilvl w:val="1"/>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Skład:</w:t>
      </w:r>
    </w:p>
    <w:p w14:paraId="5D3842F9" w14:textId="77777777" w:rsidR="004926EB" w:rsidRPr="00F257EC" w:rsidRDefault="004926EB" w:rsidP="004926EB">
      <w:pPr>
        <w:pStyle w:val="Akapitzlist"/>
        <w:numPr>
          <w:ilvl w:val="2"/>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Kawa z ekspresu ciśnieniowego (bez limitu)</w:t>
      </w:r>
    </w:p>
    <w:p w14:paraId="526E4018" w14:textId="77777777" w:rsidR="004926EB" w:rsidRPr="00F257EC" w:rsidRDefault="004926EB" w:rsidP="004926EB">
      <w:pPr>
        <w:pStyle w:val="Akapitzlist"/>
        <w:numPr>
          <w:ilvl w:val="2"/>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Herbata (bez limitu)</w:t>
      </w:r>
    </w:p>
    <w:p w14:paraId="6A9DB94D" w14:textId="77777777" w:rsidR="004926EB" w:rsidRPr="00F257EC" w:rsidRDefault="004926EB" w:rsidP="004926EB">
      <w:pPr>
        <w:pStyle w:val="Akapitzlist"/>
        <w:numPr>
          <w:ilvl w:val="1"/>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Dodatki:</w:t>
      </w:r>
    </w:p>
    <w:p w14:paraId="3FDA9DFB" w14:textId="77777777" w:rsidR="004926EB" w:rsidRPr="00F257EC" w:rsidRDefault="004926EB" w:rsidP="004926EB">
      <w:pPr>
        <w:pStyle w:val="Akapitzlist"/>
        <w:numPr>
          <w:ilvl w:val="2"/>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Cukier</w:t>
      </w:r>
    </w:p>
    <w:p w14:paraId="40EB8C50" w14:textId="77777777" w:rsidR="004926EB" w:rsidRPr="00F257EC" w:rsidRDefault="004926EB" w:rsidP="004926EB">
      <w:pPr>
        <w:pStyle w:val="Akapitzlist"/>
        <w:numPr>
          <w:ilvl w:val="2"/>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Mleko</w:t>
      </w:r>
    </w:p>
    <w:p w14:paraId="2772A2A5" w14:textId="77777777" w:rsidR="004926EB" w:rsidRPr="00F257EC" w:rsidRDefault="004926EB" w:rsidP="004926EB">
      <w:pPr>
        <w:pStyle w:val="Akapitzlist"/>
        <w:numPr>
          <w:ilvl w:val="2"/>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Cytryna</w:t>
      </w:r>
    </w:p>
    <w:p w14:paraId="73D655A7" w14:textId="77777777" w:rsidR="004926EB" w:rsidRPr="00F257EC" w:rsidRDefault="004926EB" w:rsidP="004926EB">
      <w:pPr>
        <w:pStyle w:val="Akapitzlist"/>
        <w:numPr>
          <w:ilvl w:val="1"/>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Woda mineralna niegazowana (Minimum 0,5 litra na uczestnika)</w:t>
      </w:r>
    </w:p>
    <w:p w14:paraId="00A0CCFA" w14:textId="77777777" w:rsidR="004926EB" w:rsidRPr="00F257EC" w:rsidRDefault="004926EB" w:rsidP="004926EB">
      <w:pPr>
        <w:pStyle w:val="Akapitzlist"/>
        <w:numPr>
          <w:ilvl w:val="1"/>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Ciasteczka drobne (Minimum 150 g na osobę)</w:t>
      </w:r>
    </w:p>
    <w:p w14:paraId="33E4361D" w14:textId="77777777" w:rsidR="004926EB" w:rsidRPr="00F257EC" w:rsidRDefault="004926EB" w:rsidP="004926EB">
      <w:pPr>
        <w:pStyle w:val="Akapitzlist"/>
        <w:numPr>
          <w:ilvl w:val="1"/>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lastRenderedPageBreak/>
        <w:t>Przekąski (2 sztuki na osobę):</w:t>
      </w:r>
    </w:p>
    <w:p w14:paraId="54FCBF37" w14:textId="77777777" w:rsidR="004926EB" w:rsidRPr="00F257EC" w:rsidRDefault="004926EB" w:rsidP="004926EB">
      <w:pPr>
        <w:pStyle w:val="Akapitzlist"/>
        <w:numPr>
          <w:ilvl w:val="2"/>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 xml:space="preserve">kanapki, </w:t>
      </w:r>
    </w:p>
    <w:p w14:paraId="7F408DA9" w14:textId="77777777" w:rsidR="004926EB" w:rsidRPr="00F257EC" w:rsidRDefault="004926EB" w:rsidP="004926EB">
      <w:pPr>
        <w:pStyle w:val="Akapitzlist"/>
        <w:numPr>
          <w:ilvl w:val="2"/>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 xml:space="preserve">babeczki z sałatką, </w:t>
      </w:r>
    </w:p>
    <w:p w14:paraId="6A878B78" w14:textId="77777777" w:rsidR="004926EB" w:rsidRPr="00F257EC" w:rsidRDefault="004926EB" w:rsidP="004926EB">
      <w:pPr>
        <w:pStyle w:val="Akapitzlist"/>
        <w:numPr>
          <w:ilvl w:val="2"/>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 xml:space="preserve">tartinki, </w:t>
      </w:r>
    </w:p>
    <w:p w14:paraId="6CFE7D31" w14:textId="77777777" w:rsidR="004926EB" w:rsidRPr="00F257EC" w:rsidRDefault="004926EB" w:rsidP="004926EB">
      <w:pPr>
        <w:pStyle w:val="Akapitzlist"/>
        <w:numPr>
          <w:ilvl w:val="2"/>
          <w:numId w:val="261"/>
        </w:numPr>
        <w:pBdr>
          <w:top w:val="nil"/>
          <w:left w:val="nil"/>
          <w:bottom w:val="nil"/>
          <w:right w:val="nil"/>
          <w:between w:val="nil"/>
        </w:pBdr>
        <w:spacing w:after="0" w:line="360" w:lineRule="auto"/>
        <w:jc w:val="both"/>
        <w:rPr>
          <w:rFonts w:ascii="Times New Roman" w:eastAsia="Times New Roman" w:hAnsi="Times New Roman" w:cs="Times New Roman"/>
          <w:strike/>
          <w:sz w:val="24"/>
          <w:szCs w:val="24"/>
        </w:rPr>
      </w:pPr>
      <w:r w:rsidRPr="00F257EC">
        <w:rPr>
          <w:rFonts w:ascii="Times New Roman" w:hAnsi="Times New Roman" w:cs="Times New Roman"/>
        </w:rPr>
        <w:t>mini wrapy z szynką i warzywami</w:t>
      </w:r>
    </w:p>
    <w:p w14:paraId="7A15B1A4" w14:textId="77777777" w:rsidR="004926EB" w:rsidRPr="00F257EC" w:rsidRDefault="004926EB" w:rsidP="004926EB">
      <w:pPr>
        <w:pStyle w:val="Akapitzlist"/>
        <w:numPr>
          <w:ilvl w:val="0"/>
          <w:numId w:val="262"/>
        </w:numPr>
        <w:pBdr>
          <w:top w:val="nil"/>
          <w:left w:val="nil"/>
          <w:bottom w:val="nil"/>
          <w:right w:val="nil"/>
          <w:between w:val="nil"/>
        </w:pBdr>
        <w:spacing w:line="360" w:lineRule="auto"/>
        <w:ind w:left="709" w:hanging="567"/>
        <w:jc w:val="both"/>
        <w:rPr>
          <w:rFonts w:ascii="Times New Roman" w:eastAsia="Times New Roman" w:hAnsi="Times New Roman" w:cs="Times New Roman"/>
        </w:rPr>
      </w:pPr>
      <w:r w:rsidRPr="00F257EC">
        <w:rPr>
          <w:rFonts w:ascii="Times New Roman" w:eastAsia="Times New Roman" w:hAnsi="Times New Roman" w:cs="Times New Roman"/>
        </w:rPr>
        <w:t>Obiady – szczegółowe wymagania:</w:t>
      </w:r>
    </w:p>
    <w:p w14:paraId="2D4CCFB3"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 xml:space="preserve">zupa (min. 250 ml/os.) </w:t>
      </w:r>
    </w:p>
    <w:p w14:paraId="76C8C7E3"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 xml:space="preserve">danie główne z surówką (min. 450 g, w tym min. 120 g dodatek mięsny lub jarski po obróbce termicznej – podział zgłoszony min 3 dni przed planowanym terminem świadczenia usługi) </w:t>
      </w:r>
    </w:p>
    <w:p w14:paraId="0FA942B5"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sok owocowy lub kompot min. 250 ml/os;</w:t>
      </w:r>
    </w:p>
    <w:p w14:paraId="6B70DB50"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deser min. 150 ml lub 100 g/os. lub ciasto na paterach.</w:t>
      </w:r>
    </w:p>
    <w:p w14:paraId="639A89CA" w14:textId="77777777" w:rsidR="004926EB" w:rsidRPr="00F257EC" w:rsidRDefault="004926EB" w:rsidP="004926EB">
      <w:pPr>
        <w:pStyle w:val="Akapitzlist"/>
        <w:numPr>
          <w:ilvl w:val="0"/>
          <w:numId w:val="262"/>
        </w:numPr>
        <w:pBdr>
          <w:top w:val="nil"/>
          <w:left w:val="nil"/>
          <w:bottom w:val="nil"/>
          <w:right w:val="nil"/>
          <w:between w:val="nil"/>
        </w:pBdr>
        <w:spacing w:line="360" w:lineRule="auto"/>
        <w:ind w:left="426"/>
        <w:jc w:val="both"/>
        <w:rPr>
          <w:rFonts w:ascii="Times New Roman" w:eastAsia="Times New Roman" w:hAnsi="Times New Roman" w:cs="Times New Roman"/>
        </w:rPr>
      </w:pPr>
      <w:r w:rsidRPr="00F257EC">
        <w:rPr>
          <w:rFonts w:ascii="Times New Roman" w:hAnsi="Times New Roman" w:cs="Times New Roman"/>
        </w:rPr>
        <w:t>Lokalizacja – miejsce świadczenia usługi:</w:t>
      </w:r>
    </w:p>
    <w:p w14:paraId="3AA502CB"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Przerwa kawowa:</w:t>
      </w:r>
    </w:p>
    <w:p w14:paraId="6768FB9D" w14:textId="77777777" w:rsidR="004926EB" w:rsidRPr="00F257EC" w:rsidRDefault="004926EB" w:rsidP="004926EB">
      <w:pPr>
        <w:pStyle w:val="Akapitzlist"/>
        <w:numPr>
          <w:ilvl w:val="2"/>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Serwowana będzie w pobliżu sali szkoleniowej w miejscu, które będzie wskazane przez Zamawiającego na terenie Akademii Marynarki Wojennej.</w:t>
      </w:r>
    </w:p>
    <w:p w14:paraId="41899605" w14:textId="77777777" w:rsidR="004926EB" w:rsidRDefault="004926EB" w:rsidP="004926EB">
      <w:pPr>
        <w:pStyle w:val="Akapitzlist"/>
        <w:numPr>
          <w:ilvl w:val="2"/>
          <w:numId w:val="262"/>
        </w:numPr>
        <w:pBdr>
          <w:top w:val="nil"/>
          <w:left w:val="nil"/>
          <w:bottom w:val="nil"/>
          <w:right w:val="nil"/>
          <w:between w:val="nil"/>
        </w:pBdr>
        <w:spacing w:line="360" w:lineRule="auto"/>
        <w:jc w:val="both"/>
        <w:rPr>
          <w:rFonts w:ascii="Times New Roman" w:eastAsia="Times New Roman" w:hAnsi="Times New Roman" w:cs="Times New Roman"/>
        </w:rPr>
      </w:pPr>
      <w:r w:rsidRPr="00C9329F">
        <w:rPr>
          <w:rFonts w:ascii="Times New Roman" w:eastAsia="Times New Roman" w:hAnsi="Times New Roman" w:cs="Times New Roman"/>
        </w:rPr>
        <w:t>Serwowanie odbywać się będzie na stołach nakrytych obrusami które zapewnia Wykonawca</w:t>
      </w:r>
      <w:r w:rsidRPr="00F257EC">
        <w:rPr>
          <w:rFonts w:ascii="Times New Roman" w:eastAsia="Times New Roman" w:hAnsi="Times New Roman" w:cs="Times New Roman"/>
        </w:rPr>
        <w:t>.</w:t>
      </w:r>
    </w:p>
    <w:p w14:paraId="564D0B71" w14:textId="77777777" w:rsidR="004926EB" w:rsidRPr="004926EB" w:rsidRDefault="004926EB" w:rsidP="004926EB">
      <w:pPr>
        <w:pStyle w:val="Akapitzlist"/>
        <w:numPr>
          <w:ilvl w:val="2"/>
          <w:numId w:val="262"/>
        </w:numPr>
        <w:pBdr>
          <w:top w:val="nil"/>
          <w:left w:val="nil"/>
          <w:bottom w:val="nil"/>
          <w:right w:val="nil"/>
          <w:between w:val="nil"/>
        </w:pBdr>
        <w:spacing w:line="360" w:lineRule="auto"/>
        <w:jc w:val="both"/>
        <w:rPr>
          <w:rFonts w:ascii="Times New Roman" w:eastAsia="Times New Roman" w:hAnsi="Times New Roman" w:cs="Times New Roman"/>
        </w:rPr>
      </w:pPr>
      <w:r w:rsidRPr="004926EB">
        <w:rPr>
          <w:rFonts w:ascii="Times New Roman" w:eastAsia="Times New Roman" w:hAnsi="Times New Roman" w:cs="Times New Roman"/>
        </w:rPr>
        <w:t xml:space="preserve">Będzie dostępna dla uczestników od momentu rozpoczęcia do zakończenia – szkolenia, tj. ok. 7 godzin </w:t>
      </w:r>
      <w:r w:rsidRPr="004926EB">
        <w:rPr>
          <w:rFonts w:ascii="Times New Roman" w:hAnsi="Times New Roman" w:cs="Times New Roman"/>
        </w:rPr>
        <w:t>(1 godzina = 45 min. + przerwy).</w:t>
      </w:r>
    </w:p>
    <w:p w14:paraId="64BCCEC8"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hAnsi="Times New Roman" w:cs="Times New Roman"/>
        </w:rPr>
      </w:pPr>
      <w:r w:rsidRPr="00F257EC">
        <w:rPr>
          <w:rFonts w:ascii="Times New Roman" w:hAnsi="Times New Roman" w:cs="Times New Roman"/>
        </w:rPr>
        <w:t>Obiady:</w:t>
      </w:r>
    </w:p>
    <w:p w14:paraId="3A55BB9A" w14:textId="77777777" w:rsidR="004926EB" w:rsidRPr="00F257EC" w:rsidRDefault="004926EB" w:rsidP="004926EB">
      <w:pPr>
        <w:pStyle w:val="Akapitzlist"/>
        <w:numPr>
          <w:ilvl w:val="2"/>
          <w:numId w:val="262"/>
        </w:numPr>
        <w:pBdr>
          <w:top w:val="nil"/>
          <w:left w:val="nil"/>
          <w:bottom w:val="nil"/>
          <w:right w:val="nil"/>
          <w:between w:val="nil"/>
        </w:pBdr>
        <w:spacing w:line="360" w:lineRule="auto"/>
        <w:jc w:val="both"/>
        <w:rPr>
          <w:rFonts w:ascii="Times New Roman" w:hAnsi="Times New Roman" w:cs="Times New Roman"/>
        </w:rPr>
      </w:pPr>
      <w:r w:rsidRPr="00F257EC">
        <w:rPr>
          <w:rFonts w:ascii="Times New Roman" w:hAnsi="Times New Roman" w:cs="Times New Roman"/>
        </w:rPr>
        <w:t>Ze względu na lokalizację zajęć na terenie Akademii Marynarki Wojennej i konieczność powrotu studentów na zajęcia po posiłku, obiady powinny być serwowane w lokalach znajdujących się w odległości nie większej niż 1200 metrów w linii prostej od siedziby Akademii Marynarki Wojennej w Gdyni (ul. Śmidowicza 69, 81-127 Gdynia).</w:t>
      </w:r>
    </w:p>
    <w:p w14:paraId="060AE0D6" w14:textId="77777777" w:rsidR="004926EB" w:rsidRPr="00F257EC" w:rsidRDefault="004926EB" w:rsidP="004926EB">
      <w:pPr>
        <w:pStyle w:val="Akapitzlist"/>
        <w:numPr>
          <w:ilvl w:val="2"/>
          <w:numId w:val="262"/>
        </w:numPr>
        <w:pBdr>
          <w:top w:val="nil"/>
          <w:left w:val="nil"/>
          <w:bottom w:val="nil"/>
          <w:right w:val="nil"/>
          <w:between w:val="nil"/>
        </w:pBdr>
        <w:spacing w:line="360" w:lineRule="auto"/>
        <w:jc w:val="both"/>
        <w:rPr>
          <w:rFonts w:ascii="Times New Roman" w:hAnsi="Times New Roman" w:cs="Times New Roman"/>
        </w:rPr>
      </w:pPr>
      <w:r w:rsidRPr="00F257EC">
        <w:rPr>
          <w:rFonts w:ascii="Times New Roman" w:eastAsia="Times New Roman" w:hAnsi="Times New Roman" w:cs="Times New Roman"/>
        </w:rPr>
        <w:t>Miejsce świadczenia usługi w formie obiadu musi umożliwiać zjedzenie posiłku w tym samym czasie dla wszystkich członków danej grupy szkoleniowej. Lokal gastronomiczny lub miejsce serwisu musi posiadać dostęp do zaplecza sanitarnego, obejmującego co najmniej toaletę oraz umywalkę wyposażoną w mydło, ręczniki papierowe lub suszarkę do rąk.</w:t>
      </w:r>
    </w:p>
    <w:p w14:paraId="6A6015B5" w14:textId="77777777" w:rsidR="004926EB" w:rsidRPr="00F257EC" w:rsidRDefault="004926EB" w:rsidP="004926EB">
      <w:pPr>
        <w:pStyle w:val="Akapitzlist"/>
        <w:numPr>
          <w:ilvl w:val="0"/>
          <w:numId w:val="262"/>
        </w:numPr>
        <w:pBdr>
          <w:top w:val="nil"/>
          <w:left w:val="nil"/>
          <w:bottom w:val="nil"/>
          <w:right w:val="nil"/>
          <w:between w:val="nil"/>
        </w:pBdr>
        <w:spacing w:line="360" w:lineRule="auto"/>
        <w:ind w:left="426"/>
        <w:jc w:val="both"/>
        <w:rPr>
          <w:rFonts w:ascii="Times New Roman" w:eastAsia="Times New Roman" w:hAnsi="Times New Roman" w:cs="Times New Roman"/>
        </w:rPr>
      </w:pPr>
      <w:r w:rsidRPr="00F257EC">
        <w:rPr>
          <w:rFonts w:ascii="Times New Roman" w:eastAsia="Times New Roman" w:hAnsi="Times New Roman" w:cs="Times New Roman"/>
        </w:rPr>
        <w:t>Serwowanie i obsługa (Przerwa kawowa oraz obiad):</w:t>
      </w:r>
    </w:p>
    <w:p w14:paraId="032DA1CA"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eastAsia="Times New Roman" w:hAnsi="Times New Roman" w:cs="Times New Roman"/>
        </w:rPr>
        <w:t>Za rozstawienie i obsługę przerwy kawowej oraz posprzątanie miejsca rozstawienia, do 15 minut po zakończonych zajęciach, odpowiada Wykonawca.</w:t>
      </w:r>
    </w:p>
    <w:p w14:paraId="08A47E7B"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eastAsia="Times New Roman" w:hAnsi="Times New Roman" w:cs="Times New Roman"/>
        </w:rPr>
        <w:t>Za przygotowanie miejsca obiadu, jego obsługę oraz posprzątanie, odpowiada Wykonawca.</w:t>
      </w:r>
    </w:p>
    <w:p w14:paraId="2994DBBA"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eastAsia="Times New Roman" w:hAnsi="Times New Roman" w:cs="Times New Roman"/>
        </w:rPr>
        <w:t xml:space="preserve">Wymogi dotyczące serwowanie przerw kawowych oraz obiadów: </w:t>
      </w:r>
    </w:p>
    <w:p w14:paraId="4EBE2B07" w14:textId="77777777" w:rsidR="004926EB" w:rsidRPr="00F257EC" w:rsidRDefault="004926EB" w:rsidP="004926EB">
      <w:pPr>
        <w:pStyle w:val="Akapitzlist"/>
        <w:numPr>
          <w:ilvl w:val="2"/>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lastRenderedPageBreak/>
        <w:t>Nie wolno używać naczyń jednorazowych</w:t>
      </w:r>
    </w:p>
    <w:p w14:paraId="70858C89" w14:textId="77777777" w:rsidR="004926EB" w:rsidRPr="00F257EC" w:rsidRDefault="004926EB" w:rsidP="004926EB">
      <w:pPr>
        <w:pStyle w:val="Akapitzlist"/>
        <w:numPr>
          <w:ilvl w:val="2"/>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Serwować musi się odbywać na porcelanie (kolor ecru lub biały, bez wzorów, kalkomanii i dekorów)</w:t>
      </w:r>
    </w:p>
    <w:p w14:paraId="4E6D55F6" w14:textId="77777777" w:rsidR="004926EB" w:rsidRPr="00F257EC" w:rsidRDefault="004926EB" w:rsidP="004926EB">
      <w:pPr>
        <w:pStyle w:val="Akapitzlist"/>
        <w:numPr>
          <w:ilvl w:val="2"/>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Szkło: przezroczyste, bezbarwne, bez kalkomanii, nadruków czy dekorów</w:t>
      </w:r>
    </w:p>
    <w:p w14:paraId="53879150" w14:textId="77777777" w:rsidR="004926EB" w:rsidRPr="00F257EC" w:rsidRDefault="004926EB" w:rsidP="004926EB">
      <w:pPr>
        <w:pStyle w:val="Akapitzlist"/>
        <w:numPr>
          <w:ilvl w:val="2"/>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Sztućce: stalowe</w:t>
      </w:r>
    </w:p>
    <w:p w14:paraId="12DE86D4" w14:textId="77777777" w:rsidR="004926EB" w:rsidRPr="00F257EC" w:rsidRDefault="004926EB" w:rsidP="004926EB">
      <w:pPr>
        <w:pStyle w:val="Akapitzlist"/>
        <w:numPr>
          <w:ilvl w:val="2"/>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Tkaniny stołowe: proste wzory żakardowe, układane w sposób prosty</w:t>
      </w:r>
    </w:p>
    <w:p w14:paraId="7DE7218B" w14:textId="77777777" w:rsidR="004926EB" w:rsidRPr="00F257EC" w:rsidRDefault="004926EB" w:rsidP="004926EB">
      <w:pPr>
        <w:pStyle w:val="Akapitzlist"/>
        <w:numPr>
          <w:ilvl w:val="2"/>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Naciągi na stoły: czarne lub inny kolor uzgodniony z zamawiającym</w:t>
      </w:r>
    </w:p>
    <w:p w14:paraId="26FEC9FC" w14:textId="77777777" w:rsidR="004926EB" w:rsidRPr="00F257EC" w:rsidRDefault="004926EB" w:rsidP="004926EB">
      <w:pPr>
        <w:pStyle w:val="Akapitzlist"/>
        <w:numPr>
          <w:ilvl w:val="2"/>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Serwetki: stołowe, gładkie, trzywarstwowe, bez wzorów</w:t>
      </w:r>
    </w:p>
    <w:p w14:paraId="17977F06" w14:textId="370E7223" w:rsidR="004926EB" w:rsidRPr="00F257EC" w:rsidRDefault="00683DBD"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hAnsi="Times New Roman" w:cs="Times New Roman"/>
        </w:rPr>
        <w:t>Zarówno przerwy kawowe jak i obi</w:t>
      </w:r>
      <w:r w:rsidR="004926EB" w:rsidRPr="00F257EC">
        <w:rPr>
          <w:rFonts w:ascii="Times New Roman" w:hAnsi="Times New Roman" w:cs="Times New Roman"/>
        </w:rPr>
        <w:t xml:space="preserve">ady muszą spełniać powyższe wytyczne, zapewniając estetykę i funkcjonalność podczas przerw kawowych. </w:t>
      </w:r>
    </w:p>
    <w:p w14:paraId="29F0BEAE" w14:textId="77777777" w:rsidR="004926EB" w:rsidRPr="00F257EC" w:rsidRDefault="004926EB" w:rsidP="004926EB">
      <w:pPr>
        <w:pStyle w:val="Akapitzlist"/>
        <w:numPr>
          <w:ilvl w:val="0"/>
          <w:numId w:val="262"/>
        </w:numPr>
        <w:pBdr>
          <w:top w:val="nil"/>
          <w:left w:val="nil"/>
          <w:bottom w:val="nil"/>
          <w:right w:val="nil"/>
          <w:between w:val="nil"/>
        </w:pBdr>
        <w:spacing w:line="360" w:lineRule="auto"/>
        <w:ind w:left="426"/>
        <w:jc w:val="both"/>
        <w:rPr>
          <w:rFonts w:ascii="Times New Roman" w:eastAsia="Times New Roman" w:hAnsi="Times New Roman" w:cs="Times New Roman"/>
        </w:rPr>
      </w:pPr>
      <w:r w:rsidRPr="00F257EC">
        <w:rPr>
          <w:rFonts w:ascii="Times New Roman" w:hAnsi="Times New Roman" w:cs="Times New Roman"/>
        </w:rPr>
        <w:t>Harmonogram i zakres świadczenia usługi:</w:t>
      </w:r>
    </w:p>
    <w:p w14:paraId="13CFE737" w14:textId="77777777" w:rsidR="004926EB"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eastAsia="Times New Roman" w:hAnsi="Times New Roman" w:cs="Times New Roman"/>
        </w:rPr>
        <w:t>Obiady oraz przerwy kawowe muszą być organizowane zgodnie z harmonogramem Zamawiającego, zapewniając terminową obsługę szkolenia i komfort uczestników.</w:t>
      </w:r>
    </w:p>
    <w:p w14:paraId="29E5DFD4" w14:textId="77777777" w:rsidR="004926EB" w:rsidRPr="004926EB"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4926EB">
        <w:rPr>
          <w:rFonts w:ascii="Times New Roman" w:eastAsia="Times New Roman" w:hAnsi="Times New Roman" w:cs="Times New Roman"/>
        </w:rPr>
        <w:t xml:space="preserve">W przypadku części szkoleń realizowane będzie jedynie przerwa kawowa. Dla pozostałej części przerwa kawowa będzie połączona z obiadem. Założenia dot. podziału osobodni, na zawierające przerwę kawową lub zawierające przerwę kawową połączoną z obiadem, prezentuje „Tabela nr 1 – zakres usługi”. </w:t>
      </w:r>
    </w:p>
    <w:p w14:paraId="72C8A05A"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Wykonawca zostanie poinformowany o harmonogramie na min. 5 dni przed pierwszymi zajęciami. Harmonogram może obejmować wszystkie dni tygodnia, w godzinach od 7.00 do 21.00. Zajęcia mogą odbywać się równolegle dla wszystkich grup (maksymalnie 13 grup równoległych, ok 260 osób - 13 grup x 20 osób), część grup równolegle lub pojedynczo (jedna grupa danego dnia). Zamawiający przyjmuje, że jeden dzień zajęć to ok. 7 godzin (1 godzina = 45 min. + przerwy). Harmonogram może ulegać zmianie. Wykonawca zostanie poinformowany o zmianie na min. 3 dni przed planowanym terminem świadczenia usługi.</w:t>
      </w:r>
    </w:p>
    <w:p w14:paraId="15BCA2D2"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Zamawiający dopuszcza zgłoszenie Wykonawcy preferencji dietetycznych uczestników projektu (np. dań wegetariańskich lub bezglutenowych). Zgłoszenie min. 3 dni przed planowanym terminem świadczenia usługi.</w:t>
      </w:r>
    </w:p>
    <w:p w14:paraId="00BF0B2A"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eastAsia="Times New Roman" w:hAnsi="Times New Roman" w:cs="Times New Roman"/>
        </w:rPr>
        <w:t xml:space="preserve">Zamawiający zastrzega sobie prawo zmiany ilości osób oraz ilości dni świadczenia usługi, bowiem zależne są one od zainteresowania udziałem w projekcie oraz wyniku rekrutacji, </w:t>
      </w:r>
      <w:r w:rsidRPr="00F257EC">
        <w:rPr>
          <w:rFonts w:ascii="Times New Roman" w:eastAsia="Times New Roman" w:hAnsi="Times New Roman" w:cs="Times New Roman"/>
          <w:b/>
          <w:bCs/>
        </w:rPr>
        <w:t>jednak usługa zostanie zamówienia na poziomie nie niższym niż 70% zakładanych uczestników.</w:t>
      </w:r>
    </w:p>
    <w:p w14:paraId="3C1BF890" w14:textId="77777777" w:rsidR="004926EB" w:rsidRPr="00F257EC" w:rsidRDefault="004926EB" w:rsidP="004926EB">
      <w:pPr>
        <w:pStyle w:val="Akapitzlist"/>
        <w:numPr>
          <w:ilvl w:val="0"/>
          <w:numId w:val="262"/>
        </w:numPr>
        <w:pBdr>
          <w:top w:val="nil"/>
          <w:left w:val="nil"/>
          <w:bottom w:val="nil"/>
          <w:right w:val="nil"/>
          <w:between w:val="nil"/>
        </w:pBdr>
        <w:spacing w:line="360" w:lineRule="auto"/>
        <w:ind w:left="426"/>
        <w:jc w:val="both"/>
        <w:rPr>
          <w:rFonts w:ascii="Times New Roman" w:eastAsia="Times New Roman" w:hAnsi="Times New Roman" w:cs="Times New Roman"/>
        </w:rPr>
      </w:pPr>
      <w:r w:rsidRPr="00F257EC">
        <w:rPr>
          <w:rFonts w:ascii="Times New Roman" w:eastAsia="Times New Roman" w:hAnsi="Times New Roman" w:cs="Times New Roman"/>
        </w:rPr>
        <w:t>Jakość świadczenia usługi:</w:t>
      </w:r>
    </w:p>
    <w:p w14:paraId="181B8FE5"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 xml:space="preserve">Zamawiający zastrzega sobie prawo do oceny i weryfikacji wszystkich parametrów związanych z realizacją usługi na każdym jej etapie oraz w dowolnym momencie, zarówno w miejscu przygotowywania posiłków, jak i podczas ich dostawy. W tym </w:t>
      </w:r>
      <w:r w:rsidRPr="00F257EC">
        <w:rPr>
          <w:rFonts w:ascii="Times New Roman" w:hAnsi="Times New Roman" w:cs="Times New Roman"/>
        </w:rPr>
        <w:lastRenderedPageBreak/>
        <w:t xml:space="preserve">zakresie przewiduje się między innymi przeprowadzenie ankiet wśród odbiorców usługi, oceniających jej jakość. </w:t>
      </w:r>
    </w:p>
    <w:p w14:paraId="746C127D"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W przypadku, gdy co najmniej 60% odbiorców uzna jakość cateringu za niezadowalającą, wykonawca jest zobowiązany do niezwłocznego usunięcia wszelkich stwierdzonych uchybień i poprawy świadczonej usługi.</w:t>
      </w:r>
    </w:p>
    <w:p w14:paraId="710E3E7E" w14:textId="77777777" w:rsidR="004926EB" w:rsidRPr="00F257EC" w:rsidRDefault="004926EB" w:rsidP="004926EB">
      <w:pPr>
        <w:pStyle w:val="Akapitzlist"/>
        <w:numPr>
          <w:ilvl w:val="1"/>
          <w:numId w:val="262"/>
        </w:numPr>
        <w:pBdr>
          <w:top w:val="nil"/>
          <w:left w:val="nil"/>
          <w:bottom w:val="nil"/>
          <w:right w:val="nil"/>
          <w:between w:val="nil"/>
        </w:pBdr>
        <w:spacing w:line="360" w:lineRule="auto"/>
        <w:jc w:val="both"/>
        <w:rPr>
          <w:rFonts w:ascii="Times New Roman" w:eastAsia="Times New Roman" w:hAnsi="Times New Roman" w:cs="Times New Roman"/>
        </w:rPr>
      </w:pPr>
      <w:r w:rsidRPr="00F257EC">
        <w:rPr>
          <w:rFonts w:ascii="Times New Roman" w:hAnsi="Times New Roman" w:cs="Times New Roman"/>
        </w:rPr>
        <w:t>Wykonawca jest zobowiązany do:</w:t>
      </w:r>
    </w:p>
    <w:p w14:paraId="4A8055FE" w14:textId="77777777" w:rsidR="004926EB" w:rsidRPr="00170F5F" w:rsidRDefault="004926EB" w:rsidP="004926EB">
      <w:pPr>
        <w:pStyle w:val="Akapitzlist"/>
        <w:numPr>
          <w:ilvl w:val="2"/>
          <w:numId w:val="262"/>
        </w:numPr>
        <w:pBdr>
          <w:top w:val="nil"/>
          <w:left w:val="nil"/>
          <w:bottom w:val="nil"/>
          <w:right w:val="nil"/>
          <w:between w:val="nil"/>
        </w:pBdr>
        <w:spacing w:line="360" w:lineRule="auto"/>
        <w:rPr>
          <w:rFonts w:ascii="Times New Roman" w:eastAsia="Times New Roman" w:hAnsi="Times New Roman" w:cs="Times New Roman"/>
        </w:rPr>
      </w:pPr>
      <w:r w:rsidRPr="00170F5F">
        <w:rPr>
          <w:rFonts w:ascii="Times New Roman" w:eastAsia="Times New Roman" w:hAnsi="Times New Roman" w:cs="Times New Roman"/>
        </w:rPr>
        <w:t xml:space="preserve">udostępnienia wszelkich urządzeń i naczyń niezbędnych do realizacji zamówienia, w tym m.in. talerzyki, naczynia na napoje, łyżeczki, serwetki jednorazowe,– w ilości niezbędnej do realizacji wyżej wymienionych usług; </w:t>
      </w:r>
    </w:p>
    <w:p w14:paraId="386FD29B" w14:textId="77777777" w:rsidR="004926EB" w:rsidRPr="00170F5F" w:rsidRDefault="004926EB" w:rsidP="004926EB">
      <w:pPr>
        <w:pStyle w:val="Akapitzlist"/>
        <w:numPr>
          <w:ilvl w:val="2"/>
          <w:numId w:val="262"/>
        </w:numPr>
        <w:pBdr>
          <w:top w:val="nil"/>
          <w:left w:val="nil"/>
          <w:bottom w:val="nil"/>
          <w:right w:val="nil"/>
          <w:between w:val="nil"/>
        </w:pBdr>
        <w:spacing w:line="360" w:lineRule="auto"/>
        <w:rPr>
          <w:rFonts w:ascii="Times New Roman" w:eastAsia="Times New Roman" w:hAnsi="Times New Roman" w:cs="Times New Roman"/>
        </w:rPr>
      </w:pPr>
      <w:r w:rsidRPr="00170F5F">
        <w:rPr>
          <w:rFonts w:ascii="Times New Roman" w:eastAsia="Times New Roman" w:hAnsi="Times New Roman" w:cs="Times New Roman"/>
        </w:rPr>
        <w:t>świadczenia usługi wymienionej w niniejszym zamówieniu wyłącznie przy użyciu produktów spełniających normy jakości produktów spożywczych o ważnym okresie przydatności do spożycia, w opakowaniach posiadających stosowne atesty;</w:t>
      </w:r>
    </w:p>
    <w:p w14:paraId="34EF5C47" w14:textId="77777777" w:rsidR="004926EB" w:rsidRPr="00F257EC" w:rsidRDefault="004926EB" w:rsidP="004926EB">
      <w:pPr>
        <w:pStyle w:val="Akapitzlist"/>
        <w:numPr>
          <w:ilvl w:val="2"/>
          <w:numId w:val="262"/>
        </w:numPr>
        <w:pBdr>
          <w:top w:val="nil"/>
          <w:left w:val="nil"/>
          <w:bottom w:val="nil"/>
          <w:right w:val="nil"/>
          <w:between w:val="nil"/>
        </w:pBdr>
        <w:spacing w:line="360" w:lineRule="auto"/>
        <w:rPr>
          <w:rFonts w:ascii="Times New Roman" w:eastAsia="Times New Roman" w:hAnsi="Times New Roman" w:cs="Times New Roman"/>
        </w:rPr>
      </w:pPr>
      <w:r w:rsidRPr="00170F5F">
        <w:rPr>
          <w:rFonts w:ascii="Times New Roman" w:eastAsia="Times New Roman" w:hAnsi="Times New Roman" w:cs="Times New Roman"/>
        </w:rPr>
        <w:t>przestrzegania przepisów prawnych w zakresie przechowywania i przygotowywania artykułów spożywczych (m.in. ustawy z dnia 25 sierpnia 2006 r. o bezpieczeństwie żywności i żywienia Dz.U. z 2010 r. Nr 136 poz. 914 z póź.zm.)</w:t>
      </w:r>
      <w:r w:rsidRPr="00F257EC">
        <w:rPr>
          <w:rFonts w:ascii="Times New Roman" w:eastAsia="Times New Roman" w:hAnsi="Times New Roman" w:cs="Times New Roman"/>
        </w:rPr>
        <w:t>.</w:t>
      </w:r>
    </w:p>
    <w:p w14:paraId="5DB3CCB5" w14:textId="77777777" w:rsidR="004926EB" w:rsidRPr="00F257EC" w:rsidRDefault="004926EB" w:rsidP="004926EB">
      <w:pPr>
        <w:pStyle w:val="Akapitzlist"/>
        <w:numPr>
          <w:ilvl w:val="0"/>
          <w:numId w:val="262"/>
        </w:numPr>
        <w:pBdr>
          <w:top w:val="nil"/>
          <w:left w:val="nil"/>
          <w:bottom w:val="nil"/>
          <w:right w:val="nil"/>
          <w:between w:val="nil"/>
        </w:pBdr>
        <w:spacing w:line="360" w:lineRule="auto"/>
        <w:ind w:left="426"/>
        <w:rPr>
          <w:rFonts w:ascii="Times New Roman" w:eastAsia="Times New Roman" w:hAnsi="Times New Roman" w:cs="Times New Roman"/>
        </w:rPr>
      </w:pPr>
      <w:r w:rsidRPr="00F257EC">
        <w:rPr>
          <w:rFonts w:ascii="Times New Roman" w:eastAsia="Times New Roman" w:hAnsi="Times New Roman" w:cs="Times New Roman"/>
          <w:b/>
        </w:rPr>
        <w:t xml:space="preserve">Czas trwania realizacji usługi: </w:t>
      </w:r>
      <w:r w:rsidRPr="00F257EC">
        <w:rPr>
          <w:rFonts w:ascii="Times New Roman" w:hAnsi="Times New Roman" w:cs="Times New Roman"/>
          <w:u w:val="single"/>
        </w:rPr>
        <w:t>26 miesięcy od momentu zawarcia umowy.</w:t>
      </w:r>
    </w:p>
    <w:p w14:paraId="3F9CC35D" w14:textId="77777777" w:rsidR="001F39CD" w:rsidRDefault="001F39CD" w:rsidP="009445E3">
      <w:pPr>
        <w:spacing w:after="0" w:line="240" w:lineRule="auto"/>
        <w:jc w:val="both"/>
        <w:rPr>
          <w:rFonts w:eastAsia="Times New Roman"/>
          <w:iCs/>
          <w:lang w:eastAsia="pl-PL"/>
        </w:rPr>
      </w:pPr>
    </w:p>
    <w:p w14:paraId="7BFF9AC7" w14:textId="77777777" w:rsidR="001F39CD" w:rsidRDefault="001F39CD" w:rsidP="009445E3">
      <w:pPr>
        <w:spacing w:after="0" w:line="240" w:lineRule="auto"/>
        <w:jc w:val="both"/>
        <w:rPr>
          <w:rFonts w:eastAsia="Times New Roman"/>
          <w:iCs/>
          <w:lang w:eastAsia="pl-PL"/>
        </w:rPr>
      </w:pPr>
    </w:p>
    <w:p w14:paraId="17E1B5E3" w14:textId="77777777" w:rsidR="001F39CD" w:rsidRDefault="001F39CD" w:rsidP="009445E3">
      <w:pPr>
        <w:spacing w:after="0" w:line="240" w:lineRule="auto"/>
        <w:jc w:val="both"/>
        <w:rPr>
          <w:rFonts w:eastAsia="Times New Roman"/>
          <w:iCs/>
          <w:lang w:eastAsia="pl-PL"/>
        </w:rPr>
      </w:pPr>
    </w:p>
    <w:p w14:paraId="490B8707" w14:textId="77777777" w:rsidR="001F39CD" w:rsidRDefault="001F39CD" w:rsidP="009445E3">
      <w:pPr>
        <w:spacing w:after="0" w:line="240" w:lineRule="auto"/>
        <w:jc w:val="both"/>
        <w:rPr>
          <w:rFonts w:eastAsia="Times New Roman"/>
          <w:iCs/>
          <w:lang w:eastAsia="pl-PL"/>
        </w:rPr>
      </w:pPr>
    </w:p>
    <w:p w14:paraId="5BF53C60" w14:textId="77777777" w:rsidR="00A23DE0" w:rsidRDefault="00A23DE0" w:rsidP="000D3DAD">
      <w:pPr>
        <w:spacing w:after="0" w:line="240" w:lineRule="auto"/>
        <w:ind w:left="6379"/>
        <w:jc w:val="right"/>
        <w:rPr>
          <w:color w:val="FF0000"/>
        </w:rPr>
      </w:pPr>
    </w:p>
    <w:p w14:paraId="04F538D6" w14:textId="77777777" w:rsidR="00A23DE0" w:rsidRDefault="00A23DE0" w:rsidP="000D3DAD">
      <w:pPr>
        <w:spacing w:after="0" w:line="240" w:lineRule="auto"/>
        <w:ind w:left="6379"/>
        <w:jc w:val="right"/>
        <w:rPr>
          <w:color w:val="FF0000"/>
        </w:rPr>
      </w:pPr>
    </w:p>
    <w:p w14:paraId="5607A40F" w14:textId="77777777" w:rsidR="00A23DE0" w:rsidRDefault="00A23DE0" w:rsidP="000D3DAD">
      <w:pPr>
        <w:spacing w:after="0" w:line="240" w:lineRule="auto"/>
        <w:ind w:left="6379"/>
        <w:jc w:val="right"/>
        <w:rPr>
          <w:color w:val="FF0000"/>
        </w:rPr>
      </w:pPr>
    </w:p>
    <w:p w14:paraId="3A6355C9" w14:textId="77777777" w:rsidR="00A23DE0" w:rsidRDefault="00A23DE0" w:rsidP="000D3DAD">
      <w:pPr>
        <w:spacing w:after="0" w:line="240" w:lineRule="auto"/>
        <w:ind w:left="6379"/>
        <w:jc w:val="right"/>
        <w:rPr>
          <w:color w:val="FF0000"/>
        </w:rPr>
      </w:pPr>
    </w:p>
    <w:p w14:paraId="7494D05D" w14:textId="77777777" w:rsidR="00A23DE0" w:rsidRDefault="00A23DE0" w:rsidP="000D3DAD">
      <w:pPr>
        <w:spacing w:after="0" w:line="240" w:lineRule="auto"/>
        <w:ind w:left="6379"/>
        <w:jc w:val="right"/>
        <w:rPr>
          <w:color w:val="FF0000"/>
        </w:rPr>
      </w:pPr>
    </w:p>
    <w:p w14:paraId="0AD9D348" w14:textId="77777777" w:rsidR="00A23DE0" w:rsidRDefault="00A23DE0" w:rsidP="000D3DAD">
      <w:pPr>
        <w:spacing w:after="0" w:line="240" w:lineRule="auto"/>
        <w:ind w:left="6379"/>
        <w:jc w:val="right"/>
        <w:rPr>
          <w:color w:val="FF0000"/>
        </w:rPr>
      </w:pPr>
    </w:p>
    <w:p w14:paraId="30685F47" w14:textId="77777777" w:rsidR="00A23DE0" w:rsidRDefault="00A23DE0" w:rsidP="000D3DAD">
      <w:pPr>
        <w:spacing w:after="0" w:line="240" w:lineRule="auto"/>
        <w:ind w:left="6379"/>
        <w:jc w:val="right"/>
        <w:rPr>
          <w:color w:val="FF0000"/>
        </w:rPr>
      </w:pPr>
    </w:p>
    <w:p w14:paraId="5DD0155D" w14:textId="77777777" w:rsidR="00A23DE0" w:rsidRDefault="00A23DE0" w:rsidP="000D3DAD">
      <w:pPr>
        <w:spacing w:after="0" w:line="240" w:lineRule="auto"/>
        <w:ind w:left="6379"/>
        <w:jc w:val="right"/>
        <w:rPr>
          <w:color w:val="FF0000"/>
        </w:rPr>
      </w:pPr>
    </w:p>
    <w:p w14:paraId="6043F18C" w14:textId="77777777" w:rsidR="00A23DE0" w:rsidRDefault="00A23DE0" w:rsidP="000D3DAD">
      <w:pPr>
        <w:spacing w:after="0" w:line="240" w:lineRule="auto"/>
        <w:ind w:left="6379"/>
        <w:jc w:val="right"/>
        <w:rPr>
          <w:color w:val="FF0000"/>
        </w:rPr>
      </w:pPr>
    </w:p>
    <w:p w14:paraId="09C73AD9" w14:textId="77777777" w:rsidR="00A23DE0" w:rsidRDefault="00A23DE0" w:rsidP="000D3DAD">
      <w:pPr>
        <w:spacing w:after="0" w:line="240" w:lineRule="auto"/>
        <w:ind w:left="6379"/>
        <w:jc w:val="right"/>
        <w:rPr>
          <w:color w:val="FF0000"/>
        </w:rPr>
      </w:pPr>
    </w:p>
    <w:p w14:paraId="3BC696D8" w14:textId="77777777" w:rsidR="00A23DE0" w:rsidRDefault="00A23DE0" w:rsidP="000D3DAD">
      <w:pPr>
        <w:spacing w:after="0" w:line="240" w:lineRule="auto"/>
        <w:ind w:left="6379"/>
        <w:jc w:val="right"/>
        <w:rPr>
          <w:color w:val="FF0000"/>
        </w:rPr>
      </w:pPr>
    </w:p>
    <w:p w14:paraId="2529B5C3" w14:textId="77777777" w:rsidR="00A23DE0" w:rsidRDefault="00A23DE0" w:rsidP="000D3DAD">
      <w:pPr>
        <w:spacing w:after="0" w:line="240" w:lineRule="auto"/>
        <w:ind w:left="6379"/>
        <w:jc w:val="right"/>
        <w:rPr>
          <w:color w:val="FF0000"/>
        </w:rPr>
      </w:pPr>
    </w:p>
    <w:p w14:paraId="3A2B3B04" w14:textId="77777777" w:rsidR="00A23DE0" w:rsidRDefault="00A23DE0" w:rsidP="000D3DAD">
      <w:pPr>
        <w:spacing w:after="0" w:line="240" w:lineRule="auto"/>
        <w:ind w:left="6379"/>
        <w:jc w:val="right"/>
        <w:rPr>
          <w:color w:val="FF0000"/>
        </w:rPr>
      </w:pPr>
    </w:p>
    <w:p w14:paraId="0700A647" w14:textId="77777777" w:rsidR="00A23DE0" w:rsidRDefault="00A23DE0" w:rsidP="000D3DAD">
      <w:pPr>
        <w:spacing w:after="0" w:line="240" w:lineRule="auto"/>
        <w:ind w:left="6379"/>
        <w:jc w:val="right"/>
        <w:rPr>
          <w:color w:val="FF0000"/>
        </w:rPr>
      </w:pPr>
    </w:p>
    <w:p w14:paraId="3FB1210A" w14:textId="77777777" w:rsidR="00A23DE0" w:rsidRDefault="00A23DE0" w:rsidP="000D3DAD">
      <w:pPr>
        <w:spacing w:after="0" w:line="240" w:lineRule="auto"/>
        <w:ind w:left="6379"/>
        <w:jc w:val="right"/>
        <w:rPr>
          <w:color w:val="FF0000"/>
        </w:rPr>
      </w:pPr>
    </w:p>
    <w:p w14:paraId="73F034AC" w14:textId="77777777" w:rsidR="00A23DE0" w:rsidRDefault="00A23DE0" w:rsidP="000D3DAD">
      <w:pPr>
        <w:spacing w:after="0" w:line="240" w:lineRule="auto"/>
        <w:ind w:left="6379"/>
        <w:jc w:val="right"/>
        <w:rPr>
          <w:color w:val="FF0000"/>
        </w:rPr>
      </w:pPr>
    </w:p>
    <w:p w14:paraId="64308D29" w14:textId="2AB7190F" w:rsidR="00A23DE0" w:rsidRDefault="00A23DE0" w:rsidP="000D3DAD">
      <w:pPr>
        <w:spacing w:after="0" w:line="240" w:lineRule="auto"/>
        <w:ind w:left="6379"/>
        <w:jc w:val="right"/>
        <w:rPr>
          <w:color w:val="FF0000"/>
        </w:rPr>
      </w:pPr>
    </w:p>
    <w:p w14:paraId="4D492C1D" w14:textId="0B2E424F" w:rsidR="00211319" w:rsidRDefault="00211319" w:rsidP="000D3DAD">
      <w:pPr>
        <w:spacing w:after="0" w:line="240" w:lineRule="auto"/>
        <w:ind w:left="6379"/>
        <w:jc w:val="right"/>
        <w:rPr>
          <w:color w:val="FF0000"/>
        </w:rPr>
      </w:pPr>
    </w:p>
    <w:p w14:paraId="08B28826" w14:textId="441DDD2A" w:rsidR="00211319" w:rsidRDefault="00211319" w:rsidP="000D3DAD">
      <w:pPr>
        <w:spacing w:after="0" w:line="240" w:lineRule="auto"/>
        <w:ind w:left="6379"/>
        <w:jc w:val="right"/>
        <w:rPr>
          <w:color w:val="FF0000"/>
        </w:rPr>
      </w:pPr>
    </w:p>
    <w:p w14:paraId="48BA7969" w14:textId="34D0933A" w:rsidR="00211319" w:rsidRDefault="00211319" w:rsidP="000D3DAD">
      <w:pPr>
        <w:spacing w:after="0" w:line="240" w:lineRule="auto"/>
        <w:ind w:left="6379"/>
        <w:jc w:val="right"/>
        <w:rPr>
          <w:color w:val="FF0000"/>
        </w:rPr>
      </w:pPr>
    </w:p>
    <w:p w14:paraId="40ACE8FE" w14:textId="447338B5" w:rsidR="00211319" w:rsidRDefault="00211319" w:rsidP="000D3DAD">
      <w:pPr>
        <w:spacing w:after="0" w:line="240" w:lineRule="auto"/>
        <w:ind w:left="6379"/>
        <w:jc w:val="right"/>
        <w:rPr>
          <w:color w:val="FF0000"/>
        </w:rPr>
      </w:pPr>
    </w:p>
    <w:p w14:paraId="135348D4" w14:textId="7D1DB505" w:rsidR="00211319" w:rsidRDefault="00211319" w:rsidP="000D3DAD">
      <w:pPr>
        <w:spacing w:after="0" w:line="240" w:lineRule="auto"/>
        <w:ind w:left="6379"/>
        <w:jc w:val="right"/>
        <w:rPr>
          <w:color w:val="FF0000"/>
        </w:rPr>
      </w:pPr>
    </w:p>
    <w:p w14:paraId="77B67002" w14:textId="2CF3EBD9" w:rsidR="00211319" w:rsidRDefault="00211319" w:rsidP="000D3DAD">
      <w:pPr>
        <w:spacing w:after="0" w:line="240" w:lineRule="auto"/>
        <w:ind w:left="6379"/>
        <w:jc w:val="right"/>
        <w:rPr>
          <w:color w:val="FF0000"/>
        </w:rPr>
      </w:pPr>
    </w:p>
    <w:p w14:paraId="24ABA5B2" w14:textId="68006A8A" w:rsidR="00211319" w:rsidRDefault="00211319" w:rsidP="000D3DAD">
      <w:pPr>
        <w:spacing w:after="0" w:line="240" w:lineRule="auto"/>
        <w:ind w:left="6379"/>
        <w:jc w:val="right"/>
        <w:rPr>
          <w:color w:val="FF0000"/>
        </w:rPr>
      </w:pPr>
    </w:p>
    <w:p w14:paraId="730417E8" w14:textId="7F160F12" w:rsidR="00211319" w:rsidRDefault="00211319" w:rsidP="000D3DAD">
      <w:pPr>
        <w:spacing w:after="0" w:line="240" w:lineRule="auto"/>
        <w:ind w:left="6379"/>
        <w:jc w:val="right"/>
        <w:rPr>
          <w:color w:val="FF0000"/>
        </w:rPr>
      </w:pPr>
    </w:p>
    <w:p w14:paraId="0C4D260B" w14:textId="06B93B42" w:rsidR="00211319" w:rsidRDefault="00211319" w:rsidP="000D3DAD">
      <w:pPr>
        <w:spacing w:after="0" w:line="240" w:lineRule="auto"/>
        <w:ind w:left="6379"/>
        <w:jc w:val="right"/>
        <w:rPr>
          <w:color w:val="FF0000"/>
        </w:rPr>
      </w:pPr>
    </w:p>
    <w:p w14:paraId="0B22FC7E" w14:textId="583D1303" w:rsidR="00211319" w:rsidRDefault="00211319" w:rsidP="000D3DAD">
      <w:pPr>
        <w:spacing w:after="0" w:line="240" w:lineRule="auto"/>
        <w:ind w:left="6379"/>
        <w:jc w:val="right"/>
        <w:rPr>
          <w:color w:val="FF0000"/>
        </w:rPr>
      </w:pPr>
    </w:p>
    <w:p w14:paraId="098D707E" w14:textId="6121AE82" w:rsidR="00D624F5" w:rsidRPr="000B5A50" w:rsidRDefault="00D8126B" w:rsidP="000D3DAD">
      <w:pPr>
        <w:spacing w:after="0" w:line="240" w:lineRule="auto"/>
        <w:ind w:left="6379"/>
        <w:jc w:val="right"/>
        <w:rPr>
          <w:b/>
          <w:i/>
          <w:u w:val="single"/>
        </w:rPr>
      </w:pPr>
      <w:r w:rsidRPr="00B80FB6">
        <w:rPr>
          <w:color w:val="FF0000"/>
        </w:rPr>
        <w:t xml:space="preserve"> </w:t>
      </w:r>
      <w:r w:rsidR="000D3DAD" w:rsidRPr="000B5A50">
        <w:rPr>
          <w:b/>
          <w:i/>
          <w:u w:val="single"/>
        </w:rPr>
        <w:t>ZAŁĄCZNIK NR 3</w:t>
      </w:r>
    </w:p>
    <w:p w14:paraId="5BD865DC" w14:textId="146C7A87" w:rsidR="00110AD4" w:rsidRPr="00110AD4" w:rsidRDefault="00A95EDE" w:rsidP="001F39CD">
      <w:pPr>
        <w:spacing w:after="0" w:line="240" w:lineRule="auto"/>
        <w:rPr>
          <w:b/>
          <w:i/>
          <w:u w:val="single"/>
          <w:lang w:eastAsia="en-US"/>
        </w:rPr>
      </w:pPr>
      <w:r>
        <w:rPr>
          <w:sz w:val="24"/>
          <w:szCs w:val="24"/>
        </w:rPr>
        <w:tab/>
      </w:r>
      <w:r>
        <w:rPr>
          <w:sz w:val="24"/>
          <w:szCs w:val="24"/>
        </w:rPr>
        <w:tab/>
      </w:r>
    </w:p>
    <w:p w14:paraId="6CF8D9FF" w14:textId="20A55BCB" w:rsidR="00110AD4" w:rsidRPr="001F39CD" w:rsidRDefault="00110AD4" w:rsidP="001F39CD">
      <w:pPr>
        <w:spacing w:after="0" w:line="240" w:lineRule="auto"/>
        <w:jc w:val="right"/>
        <w:rPr>
          <w:rFonts w:eastAsia="Times New Roman"/>
          <w:lang w:eastAsia="en-US"/>
        </w:rPr>
      </w:pPr>
      <w:r w:rsidRPr="00110AD4">
        <w:rPr>
          <w:b/>
          <w:bCs/>
          <w:lang w:eastAsia="en-US"/>
        </w:rPr>
        <w:t xml:space="preserve"> (projekt)</w:t>
      </w:r>
    </w:p>
    <w:p w14:paraId="7B7715F5" w14:textId="77777777" w:rsidR="00952FD8" w:rsidRPr="00263C23" w:rsidRDefault="00952FD8" w:rsidP="00952FD8">
      <w:pPr>
        <w:rPr>
          <w:b/>
          <w:i/>
          <w:u w:val="single"/>
        </w:rPr>
      </w:pPr>
    </w:p>
    <w:p w14:paraId="22923F08" w14:textId="77777777" w:rsidR="00952FD8" w:rsidRPr="00263C23" w:rsidRDefault="00952FD8" w:rsidP="00952FD8">
      <w:pPr>
        <w:jc w:val="center"/>
        <w:rPr>
          <w:b/>
        </w:rPr>
      </w:pPr>
      <w:r w:rsidRPr="00263C23">
        <w:rPr>
          <w:b/>
        </w:rPr>
        <w:t>Umowa nr …………./2025</w:t>
      </w:r>
    </w:p>
    <w:p w14:paraId="5F88E674" w14:textId="77777777" w:rsidR="00952FD8" w:rsidRPr="00263C23" w:rsidRDefault="00952FD8" w:rsidP="00952FD8">
      <w:pPr>
        <w:jc w:val="center"/>
      </w:pPr>
      <w:r w:rsidRPr="00263C23">
        <w:t>(zw. dalej „</w:t>
      </w:r>
      <w:r w:rsidRPr="00263C23">
        <w:rPr>
          <w:b/>
          <w:bCs/>
        </w:rPr>
        <w:t>Umową</w:t>
      </w:r>
      <w:r w:rsidRPr="00263C23">
        <w:t>”)</w:t>
      </w:r>
    </w:p>
    <w:p w14:paraId="21FDD419" w14:textId="77777777" w:rsidR="00952FD8" w:rsidRPr="00263C23" w:rsidRDefault="00952FD8" w:rsidP="00952FD8">
      <w:pPr>
        <w:jc w:val="both"/>
        <w:rPr>
          <w:color w:val="000000"/>
        </w:rPr>
      </w:pPr>
    </w:p>
    <w:p w14:paraId="21BE8266" w14:textId="77777777" w:rsidR="00952FD8" w:rsidRPr="00263C23" w:rsidRDefault="00952FD8" w:rsidP="00952FD8">
      <w:pPr>
        <w:jc w:val="both"/>
        <w:rPr>
          <w:color w:val="000000"/>
        </w:rPr>
      </w:pPr>
      <w:r w:rsidRPr="00263C23">
        <w:rPr>
          <w:color w:val="000000"/>
        </w:rPr>
        <w:t>zawarta w dniu</w:t>
      </w:r>
      <w:r w:rsidRPr="00263C23">
        <w:rPr>
          <w:b/>
          <w:bCs/>
          <w:color w:val="000000"/>
          <w:shd w:val="clear" w:color="auto" w:fill="FFFFFF"/>
        </w:rPr>
        <w:t xml:space="preserve"> </w:t>
      </w:r>
      <w:r w:rsidRPr="00263C23">
        <w:rPr>
          <w:color w:val="000000"/>
        </w:rPr>
        <w:t xml:space="preserve">złożenia ostatniego kwalifikowanego podpisu elektronicznego przez Strony, pomiędzy: </w:t>
      </w:r>
    </w:p>
    <w:p w14:paraId="410D90E0" w14:textId="77777777" w:rsidR="00952FD8" w:rsidRPr="00263C23" w:rsidRDefault="00952FD8" w:rsidP="00952FD8">
      <w:pPr>
        <w:tabs>
          <w:tab w:val="left" w:pos="9072"/>
        </w:tabs>
        <w:jc w:val="both"/>
        <w:rPr>
          <w:color w:val="000000"/>
        </w:rPr>
      </w:pPr>
      <w:r w:rsidRPr="00263C23">
        <w:rPr>
          <w:b/>
          <w:color w:val="000000"/>
        </w:rPr>
        <w:t>Akademią Marynarki Wojennej im. Bohaterów Westerplatte</w:t>
      </w:r>
      <w:r w:rsidRPr="00263C23">
        <w:rPr>
          <w:color w:val="000000"/>
        </w:rPr>
        <w:t xml:space="preserve">, 81-127 Gdynia, </w:t>
      </w:r>
      <w:r w:rsidRPr="00263C23">
        <w:rPr>
          <w:color w:val="000000"/>
        </w:rPr>
        <w:br/>
        <w:t xml:space="preserve">ul. Śmidowicza 69, NIP 586-010-46-93, </w:t>
      </w:r>
    </w:p>
    <w:p w14:paraId="407BC46E" w14:textId="77777777" w:rsidR="00952FD8" w:rsidRPr="00263C23" w:rsidRDefault="00952FD8" w:rsidP="00952FD8">
      <w:pPr>
        <w:tabs>
          <w:tab w:val="left" w:pos="9072"/>
        </w:tabs>
        <w:jc w:val="both"/>
        <w:rPr>
          <w:color w:val="000000"/>
        </w:rPr>
      </w:pPr>
      <w:r w:rsidRPr="00263C23">
        <w:rPr>
          <w:color w:val="000000"/>
        </w:rPr>
        <w:t xml:space="preserve">reprezentowaną przez: </w:t>
      </w:r>
    </w:p>
    <w:p w14:paraId="672B8EBE" w14:textId="77777777" w:rsidR="00952FD8" w:rsidRPr="00263C23" w:rsidRDefault="00952FD8" w:rsidP="00952FD8">
      <w:pPr>
        <w:jc w:val="both"/>
        <w:rPr>
          <w:bCs/>
          <w:color w:val="000000"/>
          <w:shd w:val="clear" w:color="auto" w:fill="FFFFFF"/>
        </w:rPr>
      </w:pPr>
      <w:bookmarkStart w:id="14" w:name="_Hlk83642593"/>
      <w:r w:rsidRPr="00263C23">
        <w:rPr>
          <w:b/>
          <w:color w:val="000000"/>
        </w:rPr>
        <w:t xml:space="preserve">KANCLERZA – MARKA DRYGASA, </w:t>
      </w:r>
      <w:r w:rsidRPr="00263C23">
        <w:rPr>
          <w:color w:val="000000"/>
        </w:rPr>
        <w:t>działającego na podstawie pełnomocnictwa</w:t>
      </w:r>
      <w:r w:rsidRPr="00263C23">
        <w:rPr>
          <w:b/>
          <w:bCs/>
          <w:color w:val="000000"/>
          <w:shd w:val="clear" w:color="auto" w:fill="FFFFFF"/>
        </w:rPr>
        <w:t xml:space="preserve"> Rektora</w:t>
      </w:r>
      <w:r>
        <w:rPr>
          <w:b/>
          <w:bCs/>
          <w:color w:val="000000"/>
          <w:shd w:val="clear" w:color="auto" w:fill="FFFFFF"/>
        </w:rPr>
        <w:t>-</w:t>
      </w:r>
      <w:r w:rsidRPr="00263C23">
        <w:rPr>
          <w:b/>
          <w:bCs/>
          <w:color w:val="000000"/>
          <w:shd w:val="clear" w:color="auto" w:fill="FFFFFF"/>
        </w:rPr>
        <w:t xml:space="preserve">Komendanta </w:t>
      </w:r>
      <w:r>
        <w:rPr>
          <w:b/>
          <w:bCs/>
          <w:color w:val="000000"/>
          <w:shd w:val="clear" w:color="auto" w:fill="FFFFFF"/>
        </w:rPr>
        <w:t xml:space="preserve">- </w:t>
      </w:r>
      <w:r w:rsidRPr="00263C23">
        <w:rPr>
          <w:b/>
          <w:bCs/>
          <w:color w:val="000000"/>
          <w:shd w:val="clear" w:color="auto" w:fill="FFFFFF"/>
        </w:rPr>
        <w:t>kontradmirała prof. dr. hab. Tomasza SZUBRYCHTA</w:t>
      </w:r>
      <w:bookmarkEnd w:id="14"/>
      <w:r w:rsidRPr="00263C23">
        <w:rPr>
          <w:b/>
          <w:bCs/>
          <w:color w:val="000000"/>
          <w:shd w:val="clear" w:color="auto" w:fill="FFFFFF"/>
        </w:rPr>
        <w:t xml:space="preserve">, </w:t>
      </w:r>
    </w:p>
    <w:p w14:paraId="0D10069D" w14:textId="77777777" w:rsidR="00952FD8" w:rsidRPr="00263C23" w:rsidRDefault="00952FD8" w:rsidP="00952FD8">
      <w:pPr>
        <w:jc w:val="both"/>
        <w:rPr>
          <w:bCs/>
          <w:color w:val="000000"/>
          <w:shd w:val="clear" w:color="auto" w:fill="FFFFFF"/>
        </w:rPr>
      </w:pPr>
      <w:r w:rsidRPr="00951984">
        <w:rPr>
          <w:color w:val="000000"/>
          <w:shd w:val="clear" w:color="auto" w:fill="FFFFFF"/>
        </w:rPr>
        <w:t>zwaną dalej</w:t>
      </w:r>
      <w:r w:rsidRPr="00263C23">
        <w:rPr>
          <w:b/>
          <w:bCs/>
          <w:color w:val="000000"/>
          <w:shd w:val="clear" w:color="auto" w:fill="FFFFFF"/>
        </w:rPr>
        <w:t xml:space="preserve"> „Zamawiającym”, </w:t>
      </w:r>
    </w:p>
    <w:p w14:paraId="3ADA649E" w14:textId="77777777" w:rsidR="00952FD8" w:rsidRPr="00263C23" w:rsidRDefault="00952FD8" w:rsidP="00952FD8">
      <w:pPr>
        <w:jc w:val="both"/>
        <w:rPr>
          <w:b/>
          <w:color w:val="000000"/>
        </w:rPr>
      </w:pPr>
    </w:p>
    <w:p w14:paraId="6752C1FC" w14:textId="77777777" w:rsidR="00952FD8" w:rsidRPr="00263C23" w:rsidRDefault="00952FD8" w:rsidP="00952FD8">
      <w:pPr>
        <w:jc w:val="both"/>
        <w:rPr>
          <w:b/>
          <w:color w:val="000000"/>
        </w:rPr>
      </w:pPr>
      <w:r w:rsidRPr="00263C23">
        <w:rPr>
          <w:b/>
          <w:color w:val="000000"/>
        </w:rPr>
        <w:t>a</w:t>
      </w:r>
    </w:p>
    <w:p w14:paraId="6CE8D06A" w14:textId="77777777" w:rsidR="00952FD8" w:rsidRPr="00263C23" w:rsidRDefault="00952FD8" w:rsidP="00952FD8">
      <w:pPr>
        <w:jc w:val="both"/>
        <w:rPr>
          <w:b/>
          <w:color w:val="000000"/>
        </w:rPr>
      </w:pPr>
    </w:p>
    <w:p w14:paraId="3A90539E" w14:textId="77777777" w:rsidR="00952FD8" w:rsidRPr="00263C23" w:rsidRDefault="00952FD8" w:rsidP="00952FD8">
      <w:pPr>
        <w:pStyle w:val="Czgwna"/>
        <w:tabs>
          <w:tab w:val="left" w:pos="567"/>
          <w:tab w:val="left" w:pos="709"/>
          <w:tab w:val="left" w:pos="1417"/>
          <w:tab w:val="left" w:pos="2126"/>
          <w:tab w:val="left" w:pos="2835"/>
          <w:tab w:val="left" w:pos="3135"/>
          <w:tab w:val="left" w:pos="3543"/>
          <w:tab w:val="left" w:pos="4252"/>
          <w:tab w:val="left" w:pos="4961"/>
          <w:tab w:val="left" w:pos="5669"/>
          <w:tab w:val="left" w:pos="6378"/>
          <w:tab w:val="left" w:pos="7087"/>
          <w:tab w:val="left" w:pos="7795"/>
          <w:tab w:val="left" w:pos="8504"/>
        </w:tabs>
        <w:jc w:val="both"/>
        <w:rPr>
          <w:rFonts w:ascii="Times New Roman" w:hAnsi="Times New Roman"/>
          <w:b/>
          <w:color w:val="auto"/>
          <w:sz w:val="22"/>
          <w:szCs w:val="22"/>
        </w:rPr>
      </w:pPr>
      <w:r w:rsidRPr="00263C23">
        <w:rPr>
          <w:rFonts w:ascii="Times New Roman" w:hAnsi="Times New Roman"/>
          <w:b/>
          <w:color w:val="auto"/>
          <w:sz w:val="22"/>
          <w:szCs w:val="22"/>
        </w:rPr>
        <w:t xml:space="preserve">…………………………. </w:t>
      </w:r>
      <w:r w:rsidRPr="00263C23">
        <w:rPr>
          <w:rFonts w:ascii="Times New Roman" w:hAnsi="Times New Roman"/>
          <w:color w:val="auto"/>
          <w:sz w:val="22"/>
          <w:szCs w:val="22"/>
        </w:rPr>
        <w:t>z siedzibą w ……………………………………………………………..</w:t>
      </w:r>
      <w:r w:rsidRPr="00263C23">
        <w:rPr>
          <w:rFonts w:ascii="Times New Roman" w:hAnsi="Times New Roman"/>
          <w:color w:val="auto"/>
          <w:sz w:val="22"/>
          <w:szCs w:val="22"/>
        </w:rPr>
        <w:br/>
        <w:t xml:space="preserve">nr NIP: ………………….., REGON: </w:t>
      </w:r>
      <w:r w:rsidRPr="00263C23">
        <w:rPr>
          <w:rFonts w:ascii="Times New Roman" w:hAnsi="Times New Roman"/>
          <w:sz w:val="22"/>
          <w:szCs w:val="22"/>
        </w:rPr>
        <w:t>………………………</w:t>
      </w:r>
      <w:r w:rsidRPr="00263C23">
        <w:rPr>
          <w:rFonts w:ascii="Times New Roman" w:hAnsi="Times New Roman"/>
          <w:color w:val="auto"/>
          <w:sz w:val="22"/>
          <w:szCs w:val="22"/>
        </w:rPr>
        <w:t xml:space="preserve">, wpisaną do rejestru przedsiębiorców Krajowego Rejestru Sądowego pod numerem KRS </w:t>
      </w:r>
      <w:r w:rsidRPr="00263C23">
        <w:rPr>
          <w:rFonts w:ascii="Times New Roman" w:hAnsi="Times New Roman"/>
          <w:sz w:val="22"/>
          <w:szCs w:val="22"/>
        </w:rPr>
        <w:t xml:space="preserve">………………, kapitał zakładowy w wysokości ………………. zł, </w:t>
      </w:r>
    </w:p>
    <w:p w14:paraId="4DE49775" w14:textId="77777777" w:rsidR="00952FD8" w:rsidRPr="00263C23" w:rsidRDefault="00952FD8" w:rsidP="00952FD8">
      <w:pPr>
        <w:jc w:val="both"/>
      </w:pPr>
      <w:r w:rsidRPr="00263C23">
        <w:t>reprezentowaną przez:</w:t>
      </w:r>
    </w:p>
    <w:p w14:paraId="55935325" w14:textId="77777777" w:rsidR="00952FD8" w:rsidRPr="00263C23" w:rsidRDefault="00952FD8" w:rsidP="00952FD8">
      <w:pPr>
        <w:jc w:val="both"/>
      </w:pPr>
      <w:r w:rsidRPr="00263C23">
        <w:rPr>
          <w:b/>
        </w:rPr>
        <w:t>…………………………………………………………</w:t>
      </w:r>
      <w:r w:rsidRPr="00263C23">
        <w:t xml:space="preserve">,  </w:t>
      </w:r>
    </w:p>
    <w:p w14:paraId="0FE9A503" w14:textId="77777777" w:rsidR="00952FD8" w:rsidRPr="00263C23" w:rsidRDefault="00952FD8" w:rsidP="00952FD8">
      <w:pPr>
        <w:jc w:val="both"/>
        <w:rPr>
          <w:b/>
          <w:color w:val="000000"/>
        </w:rPr>
      </w:pPr>
    </w:p>
    <w:p w14:paraId="116C0D27" w14:textId="77777777" w:rsidR="00952FD8" w:rsidRPr="00263C23" w:rsidRDefault="00952FD8" w:rsidP="00952FD8">
      <w:pPr>
        <w:jc w:val="both"/>
        <w:rPr>
          <w:color w:val="000000"/>
        </w:rPr>
      </w:pPr>
      <w:r w:rsidRPr="00263C23">
        <w:rPr>
          <w:color w:val="000000"/>
        </w:rPr>
        <w:t>zwanym dalej „</w:t>
      </w:r>
      <w:r w:rsidRPr="00263C23">
        <w:rPr>
          <w:b/>
          <w:color w:val="000000"/>
        </w:rPr>
        <w:t xml:space="preserve">Wykonawcą”, </w:t>
      </w:r>
    </w:p>
    <w:p w14:paraId="79415952" w14:textId="77777777" w:rsidR="00952FD8" w:rsidRPr="00263C23" w:rsidRDefault="00952FD8" w:rsidP="00952FD8">
      <w:pPr>
        <w:jc w:val="both"/>
        <w:rPr>
          <w:color w:val="000000"/>
        </w:rPr>
      </w:pPr>
    </w:p>
    <w:p w14:paraId="5B0C9BEB" w14:textId="77777777" w:rsidR="00952FD8" w:rsidRPr="00263C23" w:rsidRDefault="00952FD8" w:rsidP="00952FD8">
      <w:pPr>
        <w:jc w:val="both"/>
        <w:rPr>
          <w:color w:val="000000"/>
        </w:rPr>
      </w:pPr>
      <w:r w:rsidRPr="00263C23">
        <w:rPr>
          <w:color w:val="000000"/>
        </w:rPr>
        <w:t>zwanymi dalej łącznie</w:t>
      </w:r>
      <w:r w:rsidRPr="00263C23">
        <w:rPr>
          <w:b/>
          <w:color w:val="000000"/>
        </w:rPr>
        <w:t xml:space="preserve"> „Stronami” </w:t>
      </w:r>
      <w:r w:rsidRPr="00263C23">
        <w:rPr>
          <w:color w:val="000000"/>
        </w:rPr>
        <w:t>oraz każdy indywidualnie</w:t>
      </w:r>
      <w:r w:rsidRPr="00263C23">
        <w:rPr>
          <w:b/>
          <w:color w:val="000000"/>
        </w:rPr>
        <w:t xml:space="preserve"> „Stroną”</w:t>
      </w:r>
      <w:r w:rsidRPr="00263C23">
        <w:rPr>
          <w:color w:val="000000"/>
        </w:rPr>
        <w:t xml:space="preserve">. </w:t>
      </w:r>
    </w:p>
    <w:p w14:paraId="0DC66D67" w14:textId="77777777" w:rsidR="00952FD8" w:rsidRPr="00263C23" w:rsidRDefault="00952FD8" w:rsidP="00952FD8">
      <w:pPr>
        <w:jc w:val="both"/>
        <w:rPr>
          <w:color w:val="000000"/>
        </w:rPr>
      </w:pPr>
    </w:p>
    <w:p w14:paraId="105FB288" w14:textId="11476336" w:rsidR="00952FD8" w:rsidRPr="00263C23" w:rsidRDefault="00952FD8" w:rsidP="00952FD8">
      <w:pPr>
        <w:jc w:val="both"/>
        <w:rPr>
          <w:b/>
          <w:bCs/>
          <w:color w:val="000000"/>
        </w:rPr>
      </w:pPr>
      <w:r w:rsidRPr="00263C23">
        <w:rPr>
          <w:color w:val="000000"/>
        </w:rPr>
        <w:t xml:space="preserve">W wyniku przeprowadzenia postępowania o udzielenie zamówienia publicznego nr </w:t>
      </w:r>
      <w:r w:rsidR="00683DBD" w:rsidRPr="00683DBD">
        <w:rPr>
          <w:b/>
          <w:bCs/>
          <w:color w:val="666666"/>
          <w:shd w:val="clear" w:color="auto" w:fill="FFFFFF"/>
        </w:rPr>
        <w:t>AMW-KANC.SZP.2712.25.2025</w:t>
      </w:r>
      <w:r w:rsidR="00683DBD">
        <w:rPr>
          <w:b/>
          <w:bCs/>
          <w:color w:val="666666"/>
          <w:shd w:val="clear" w:color="auto" w:fill="FFFFFF"/>
        </w:rPr>
        <w:t xml:space="preserve"> </w:t>
      </w:r>
      <w:r w:rsidRPr="00263C23">
        <w:rPr>
          <w:color w:val="000000"/>
        </w:rPr>
        <w:t xml:space="preserve">w trybie podstawowym bez przeprowadzania negocjacji zgodnie z art. 275 pkt 1 Ustawy z dnia 11 września 2019 r. ‒ Prawo zamówień publicznych (t.j. Dz. U. z 2024 r., poz. 1320 z późn.zm.), rozstrzygniętego w dniu …………………. r.,  Zamawiający zleca a Wykonawca przyjmuje do realizacji zadanie pn. </w:t>
      </w:r>
      <w:r w:rsidRPr="00263C23">
        <w:rPr>
          <w:b/>
          <w:bCs/>
          <w:color w:val="000000"/>
        </w:rPr>
        <w:t>„Świadczenie usługi cateringu podczas warsztatów i zajęć realizowanych w ramach projektu „Wykwalifikowane kadry dla branży OZE”, nr projektu: FERS.01.05.-IP.08-</w:t>
      </w:r>
      <w:r w:rsidRPr="00263C23">
        <w:rPr>
          <w:b/>
          <w:bCs/>
          <w:color w:val="000000"/>
        </w:rPr>
        <w:lastRenderedPageBreak/>
        <w:t>0003/23,</w:t>
      </w:r>
      <w:r>
        <w:rPr>
          <w:b/>
          <w:bCs/>
          <w:color w:val="000000"/>
        </w:rPr>
        <w:t xml:space="preserve"> </w:t>
      </w:r>
      <w:r w:rsidRPr="00263C23">
        <w:rPr>
          <w:b/>
          <w:bCs/>
          <w:color w:val="000000"/>
        </w:rPr>
        <w:t>,,Wykwalifikowane kadry dla</w:t>
      </w:r>
      <w:r>
        <w:rPr>
          <w:b/>
          <w:bCs/>
          <w:color w:val="000000"/>
        </w:rPr>
        <w:t xml:space="preserve"> </w:t>
      </w:r>
      <w:r w:rsidRPr="00263C23">
        <w:rPr>
          <w:b/>
          <w:bCs/>
          <w:color w:val="000000"/>
        </w:rPr>
        <w:t>gospodarki”, nr projektu: FERS.01.05-IP.08-0277/23 w ramach programu Fundusze Europejskie dla Rozwoju Społecznego 2021-2027 w ramach Priorytetu I Umiejętności, Działanie 01.05 Umiejętności w szkolnictwie wyższym”,</w:t>
      </w:r>
      <w:r w:rsidRPr="00263C23">
        <w:rPr>
          <w:color w:val="000000"/>
        </w:rPr>
        <w:t xml:space="preserve"> zgodnie z formularzem ofertowym oraz </w:t>
      </w:r>
      <w:r>
        <w:rPr>
          <w:color w:val="000000"/>
        </w:rPr>
        <w:t>O</w:t>
      </w:r>
      <w:r w:rsidRPr="00263C23">
        <w:rPr>
          <w:color w:val="000000"/>
        </w:rPr>
        <w:t xml:space="preserve">pisem </w:t>
      </w:r>
      <w:r>
        <w:rPr>
          <w:color w:val="000000"/>
        </w:rPr>
        <w:t>P</w:t>
      </w:r>
      <w:r w:rsidRPr="00263C23">
        <w:rPr>
          <w:color w:val="000000"/>
        </w:rPr>
        <w:t xml:space="preserve">rzedmiotu </w:t>
      </w:r>
      <w:r>
        <w:rPr>
          <w:color w:val="000000"/>
        </w:rPr>
        <w:t>Z</w:t>
      </w:r>
      <w:r w:rsidRPr="00263C23">
        <w:rPr>
          <w:color w:val="000000"/>
        </w:rPr>
        <w:t xml:space="preserve">amówienia (OPZ), stanowiącymi odpowiednio załącznik nr 1 i 2 do Umowy. </w:t>
      </w:r>
    </w:p>
    <w:p w14:paraId="2F307058" w14:textId="77777777" w:rsidR="00952FD8" w:rsidRPr="00263C23" w:rsidRDefault="00952FD8" w:rsidP="00952FD8">
      <w:pPr>
        <w:jc w:val="center"/>
        <w:rPr>
          <w:b/>
          <w:iCs/>
          <w:color w:val="000000"/>
        </w:rPr>
      </w:pPr>
      <w:r w:rsidRPr="00263C23">
        <w:rPr>
          <w:b/>
          <w:iCs/>
          <w:color w:val="000000"/>
        </w:rPr>
        <w:t>§ 1</w:t>
      </w:r>
    </w:p>
    <w:p w14:paraId="7052A5B9" w14:textId="77777777" w:rsidR="00952FD8" w:rsidRPr="00263C23" w:rsidRDefault="00952FD8" w:rsidP="00952FD8">
      <w:pPr>
        <w:numPr>
          <w:ilvl w:val="0"/>
          <w:numId w:val="266"/>
        </w:numPr>
        <w:suppressAutoHyphens w:val="0"/>
        <w:autoSpaceDE w:val="0"/>
        <w:autoSpaceDN w:val="0"/>
        <w:adjustRightInd w:val="0"/>
        <w:spacing w:after="0" w:line="240" w:lineRule="auto"/>
        <w:jc w:val="both"/>
        <w:rPr>
          <w:color w:val="000000"/>
        </w:rPr>
      </w:pPr>
      <w:r w:rsidRPr="00263C23">
        <w:rPr>
          <w:color w:val="000000"/>
        </w:rPr>
        <w:t xml:space="preserve">Przedmiotem niniejszej Umowy jest wykonanie przez Wykonawcę Zamówienia </w:t>
      </w:r>
      <w:bookmarkStart w:id="15" w:name="_Hlk173762560"/>
      <w:r w:rsidRPr="00263C23">
        <w:rPr>
          <w:color w:val="000000"/>
        </w:rPr>
        <w:t xml:space="preserve">polegającego na </w:t>
      </w:r>
      <w:r w:rsidRPr="00263C23">
        <w:rPr>
          <w:b/>
          <w:bCs/>
          <w:color w:val="000000"/>
        </w:rPr>
        <w:t>„Świadczeniu usługi cateringu podczas warsztatów i zajęć realizowanych w ramach projektu „Wykwalifikowane kadry dla branży OZE”, nr projektu: FERS.01.05.-IP.08-0003/23, ,,Wykwalifikowane kadry dla  gospodarki”, nr projektu: FERS.01.05.-IP.08-0277/23 w ramach programu Fundusze Europejskie dla Rozwoju Społecznego 2021-2027 w ramach Priorytetu I Umiejętności, Działanie 01.05 Umiejętności w szkolnictwie wyższym”</w:t>
      </w:r>
      <w:bookmarkEnd w:id="15"/>
      <w:r w:rsidRPr="00263C23">
        <w:rPr>
          <w:bCs/>
          <w:iCs/>
          <w:color w:val="000000"/>
        </w:rPr>
        <w:t xml:space="preserve"> na warunkach wynikających z treści OPZ do niniejszego postępowania, oferty Wykonawcy oraz niniejszej Umowy.</w:t>
      </w:r>
    </w:p>
    <w:p w14:paraId="2DACAE88" w14:textId="77777777" w:rsidR="00952FD8" w:rsidRPr="00263C23" w:rsidRDefault="00952FD8" w:rsidP="00952FD8">
      <w:pPr>
        <w:numPr>
          <w:ilvl w:val="0"/>
          <w:numId w:val="266"/>
        </w:numPr>
        <w:suppressAutoHyphens w:val="0"/>
        <w:autoSpaceDE w:val="0"/>
        <w:autoSpaceDN w:val="0"/>
        <w:adjustRightInd w:val="0"/>
        <w:spacing w:after="0" w:line="240" w:lineRule="auto"/>
        <w:jc w:val="both"/>
        <w:rPr>
          <w:color w:val="000000"/>
        </w:rPr>
      </w:pPr>
      <w:r w:rsidRPr="00263C23">
        <w:rPr>
          <w:bCs/>
          <w:iCs/>
          <w:color w:val="000000"/>
        </w:rPr>
        <w:t>Wykonawca będzie realizował Zamówienie zgodnie z harmonogramem, otrzymanym od Zamawiającego na co najmniej 5 dni robocz</w:t>
      </w:r>
      <w:r>
        <w:rPr>
          <w:bCs/>
          <w:iCs/>
          <w:color w:val="000000"/>
        </w:rPr>
        <w:t>ych</w:t>
      </w:r>
      <w:r w:rsidRPr="00263C23">
        <w:rPr>
          <w:bCs/>
          <w:iCs/>
          <w:color w:val="000000"/>
        </w:rPr>
        <w:t xml:space="preserve"> przed dniem pierwszego szkolenia.</w:t>
      </w:r>
    </w:p>
    <w:p w14:paraId="54B068DA" w14:textId="77777777" w:rsidR="00952FD8" w:rsidRPr="00263C23" w:rsidRDefault="00952FD8" w:rsidP="00952FD8">
      <w:pPr>
        <w:numPr>
          <w:ilvl w:val="0"/>
          <w:numId w:val="266"/>
        </w:numPr>
        <w:suppressAutoHyphens w:val="0"/>
        <w:autoSpaceDE w:val="0"/>
        <w:autoSpaceDN w:val="0"/>
        <w:adjustRightInd w:val="0"/>
        <w:spacing w:after="0" w:line="240" w:lineRule="auto"/>
        <w:jc w:val="both"/>
        <w:rPr>
          <w:color w:val="000000"/>
        </w:rPr>
      </w:pPr>
      <w:r w:rsidRPr="00263C23">
        <w:rPr>
          <w:bCs/>
          <w:iCs/>
          <w:color w:val="000000"/>
        </w:rPr>
        <w:t>Zamawiający zastrzega sobie prawo do zmiany ilości dni oraz ilości osób względem harmonogramu, o czym poinformuje Wykonawcę na co najmniej 3 dni robocze przed nowym terminem świadczenia usług.</w:t>
      </w:r>
    </w:p>
    <w:p w14:paraId="0EB35E0C" w14:textId="71246165" w:rsidR="00952FD8" w:rsidRPr="00263C23" w:rsidRDefault="00952FD8" w:rsidP="00952FD8">
      <w:pPr>
        <w:numPr>
          <w:ilvl w:val="0"/>
          <w:numId w:val="266"/>
        </w:numPr>
        <w:suppressAutoHyphens w:val="0"/>
        <w:autoSpaceDE w:val="0"/>
        <w:autoSpaceDN w:val="0"/>
        <w:adjustRightInd w:val="0"/>
        <w:spacing w:after="0" w:line="240" w:lineRule="auto"/>
        <w:jc w:val="both"/>
        <w:rPr>
          <w:color w:val="000000"/>
        </w:rPr>
      </w:pPr>
      <w:r w:rsidRPr="00263C23">
        <w:rPr>
          <w:color w:val="000000"/>
        </w:rPr>
        <w:t>Czas realizacji Umowy wynosi 2</w:t>
      </w:r>
      <w:r w:rsidR="00B178C2">
        <w:rPr>
          <w:color w:val="000000"/>
        </w:rPr>
        <w:t>6</w:t>
      </w:r>
      <w:r w:rsidRPr="00263C23">
        <w:rPr>
          <w:color w:val="000000"/>
        </w:rPr>
        <w:t xml:space="preserve"> miesięcy od dnia podpisania Umowy.</w:t>
      </w:r>
    </w:p>
    <w:p w14:paraId="122BA696" w14:textId="77777777" w:rsidR="00952FD8" w:rsidRPr="00263C23" w:rsidRDefault="00952FD8" w:rsidP="00952FD8">
      <w:pPr>
        <w:numPr>
          <w:ilvl w:val="0"/>
          <w:numId w:val="266"/>
        </w:numPr>
        <w:suppressAutoHyphens w:val="0"/>
        <w:autoSpaceDE w:val="0"/>
        <w:autoSpaceDN w:val="0"/>
        <w:adjustRightInd w:val="0"/>
        <w:spacing w:after="0" w:line="240" w:lineRule="auto"/>
        <w:jc w:val="both"/>
        <w:rPr>
          <w:color w:val="000000"/>
        </w:rPr>
      </w:pPr>
      <w:r w:rsidRPr="00263C23">
        <w:rPr>
          <w:color w:val="000000"/>
        </w:rPr>
        <w:t xml:space="preserve">Zamawiający ustala minimalną wartość realizacji zamówienia na 70% liczby osobodni wskazanych w OPZ, tj. 5812 osobodni. </w:t>
      </w:r>
    </w:p>
    <w:p w14:paraId="0AF2E2CF" w14:textId="77777777" w:rsidR="00952FD8" w:rsidRPr="00263C23" w:rsidRDefault="00952FD8" w:rsidP="00952FD8">
      <w:pPr>
        <w:ind w:left="360"/>
        <w:jc w:val="center"/>
        <w:rPr>
          <w:b/>
          <w:iCs/>
          <w:color w:val="000000"/>
        </w:rPr>
      </w:pPr>
      <w:r w:rsidRPr="00263C23">
        <w:rPr>
          <w:b/>
          <w:iCs/>
          <w:color w:val="000000"/>
        </w:rPr>
        <w:t>§ 2</w:t>
      </w:r>
    </w:p>
    <w:p w14:paraId="22F3CACF" w14:textId="77777777" w:rsidR="00952FD8" w:rsidRPr="00263C23" w:rsidRDefault="00952FD8" w:rsidP="00952FD8">
      <w:pPr>
        <w:widowControl w:val="0"/>
        <w:numPr>
          <w:ilvl w:val="0"/>
          <w:numId w:val="267"/>
        </w:numPr>
        <w:suppressAutoHyphens w:val="0"/>
        <w:spacing w:after="0" w:line="240" w:lineRule="auto"/>
        <w:ind w:left="426" w:right="181" w:hanging="426"/>
        <w:jc w:val="both"/>
        <w:rPr>
          <w:color w:val="000000"/>
        </w:rPr>
      </w:pPr>
      <w:r w:rsidRPr="00263C23">
        <w:rPr>
          <w:color w:val="000000"/>
        </w:rPr>
        <w:t>Wykonawca oświadcza, że posiada odpowiednią wiedzę i doświadczenie do należytego wykonania Przedmiotu Umowy.</w:t>
      </w:r>
    </w:p>
    <w:p w14:paraId="7DB83618" w14:textId="77777777" w:rsidR="00952FD8" w:rsidRPr="00263C23" w:rsidRDefault="00952FD8" w:rsidP="00952FD8">
      <w:pPr>
        <w:widowControl w:val="0"/>
        <w:numPr>
          <w:ilvl w:val="0"/>
          <w:numId w:val="267"/>
        </w:numPr>
        <w:suppressAutoHyphens w:val="0"/>
        <w:spacing w:after="0" w:line="240" w:lineRule="auto"/>
        <w:ind w:left="426" w:right="181" w:hanging="426"/>
        <w:jc w:val="both"/>
        <w:rPr>
          <w:color w:val="000000"/>
        </w:rPr>
      </w:pPr>
      <w:r w:rsidRPr="00263C23">
        <w:rPr>
          <w:color w:val="000000"/>
        </w:rPr>
        <w:t>Wykonawca oświadcza, iż Przedmiot Umowy wykona z zachowaniem wysokiej jakości użytych materiałów oraz dotrzyma umówionych terminów przy zachowaniu należytej staranności, uwzględniając zawodowy charakter prowadzonej przez niego działalności.</w:t>
      </w:r>
    </w:p>
    <w:p w14:paraId="1F004130" w14:textId="77777777" w:rsidR="00952FD8" w:rsidRPr="00263C23" w:rsidRDefault="00952FD8" w:rsidP="00952FD8">
      <w:pPr>
        <w:widowControl w:val="0"/>
        <w:numPr>
          <w:ilvl w:val="0"/>
          <w:numId w:val="267"/>
        </w:numPr>
        <w:suppressAutoHyphens w:val="0"/>
        <w:spacing w:after="0" w:line="240" w:lineRule="auto"/>
        <w:ind w:left="426" w:right="182" w:hanging="426"/>
        <w:jc w:val="both"/>
        <w:rPr>
          <w:color w:val="000000"/>
        </w:rPr>
      </w:pPr>
      <w:r w:rsidRPr="00263C23">
        <w:rPr>
          <w:color w:val="000000"/>
        </w:rPr>
        <w:t>Wykonawca zobowiązuje się zachować w tajemnicy wszelkie informacje dotyczące działalności Zamawiającego lub osób z nim</w:t>
      </w:r>
      <w:r w:rsidRPr="00263C23">
        <w:rPr>
          <w:color w:val="000000"/>
          <w:spacing w:val="-10"/>
        </w:rPr>
        <w:t xml:space="preserve"> </w:t>
      </w:r>
      <w:r w:rsidRPr="00263C23">
        <w:rPr>
          <w:color w:val="000000"/>
        </w:rPr>
        <w:t>związanych.</w:t>
      </w:r>
    </w:p>
    <w:p w14:paraId="67D19BB0" w14:textId="77777777" w:rsidR="00952FD8" w:rsidRPr="00263C23" w:rsidRDefault="00952FD8" w:rsidP="00952FD8">
      <w:pPr>
        <w:widowControl w:val="0"/>
        <w:numPr>
          <w:ilvl w:val="0"/>
          <w:numId w:val="267"/>
        </w:numPr>
        <w:suppressAutoHyphens w:val="0"/>
        <w:spacing w:after="0" w:line="240" w:lineRule="auto"/>
        <w:ind w:left="426" w:right="182" w:hanging="426"/>
        <w:jc w:val="both"/>
        <w:rPr>
          <w:color w:val="000000"/>
        </w:rPr>
      </w:pPr>
      <w:r w:rsidRPr="00263C23">
        <w:rPr>
          <w:color w:val="000000"/>
        </w:rPr>
        <w:t>Wykonawca zobowiązuje się chronić przed dostępem o</w:t>
      </w:r>
      <w:r w:rsidRPr="00263C23">
        <w:rPr>
          <w:color w:val="000000"/>
          <w:spacing w:val="-8"/>
        </w:rPr>
        <w:t>s</w:t>
      </w:r>
      <w:r w:rsidRPr="00263C23">
        <w:rPr>
          <w:color w:val="000000"/>
        </w:rPr>
        <w:t xml:space="preserve">ób trzecich zarówno wszelkie materiały informacyjne przekazane mu przez Zamawiającego jak i opracowania własne stworzone dla potrzeb niniejszej Umowy. </w:t>
      </w:r>
    </w:p>
    <w:p w14:paraId="6F4E9330" w14:textId="77777777" w:rsidR="00952FD8" w:rsidRPr="00263C23" w:rsidRDefault="00952FD8" w:rsidP="00952FD8">
      <w:pPr>
        <w:widowControl w:val="0"/>
        <w:numPr>
          <w:ilvl w:val="0"/>
          <w:numId w:val="267"/>
        </w:numPr>
        <w:suppressAutoHyphens w:val="0"/>
        <w:spacing w:after="0" w:line="240" w:lineRule="auto"/>
        <w:ind w:left="426" w:right="182" w:hanging="426"/>
        <w:jc w:val="both"/>
        <w:rPr>
          <w:color w:val="000000"/>
        </w:rPr>
      </w:pPr>
      <w:r w:rsidRPr="00263C23">
        <w:rPr>
          <w:color w:val="000000"/>
        </w:rPr>
        <w:t xml:space="preserve">Zobowiązania wymienione w ust. 3 i 4 Wykonawca zobowiązany jest realizować zarówno </w:t>
      </w:r>
      <w:r w:rsidRPr="00263C23">
        <w:rPr>
          <w:color w:val="000000"/>
        </w:rPr>
        <w:br/>
        <w:t>w czasie trwania niniejszej Umowy jak i po jej zakończeniu.</w:t>
      </w:r>
    </w:p>
    <w:p w14:paraId="052D5B00" w14:textId="77777777" w:rsidR="00952FD8" w:rsidRPr="00263C23" w:rsidRDefault="00952FD8" w:rsidP="00952FD8">
      <w:pPr>
        <w:tabs>
          <w:tab w:val="left" w:pos="709"/>
        </w:tabs>
        <w:jc w:val="center"/>
        <w:rPr>
          <w:b/>
          <w:bCs/>
          <w:color w:val="000000"/>
        </w:rPr>
      </w:pPr>
      <w:r w:rsidRPr="00263C23">
        <w:rPr>
          <w:b/>
          <w:bCs/>
          <w:color w:val="000000"/>
        </w:rPr>
        <w:t>§ 3</w:t>
      </w:r>
    </w:p>
    <w:p w14:paraId="3808CB8B" w14:textId="77777777" w:rsidR="00952FD8" w:rsidRPr="001D6F63" w:rsidRDefault="00952FD8" w:rsidP="00952FD8">
      <w:pPr>
        <w:numPr>
          <w:ilvl w:val="0"/>
          <w:numId w:val="263"/>
        </w:numPr>
        <w:suppressAutoHyphens w:val="0"/>
        <w:spacing w:after="0" w:line="240" w:lineRule="auto"/>
        <w:ind w:left="426" w:hanging="426"/>
        <w:jc w:val="both"/>
        <w:rPr>
          <w:b/>
          <w:bCs/>
          <w:lang w:eastAsia="ar-SA"/>
        </w:rPr>
      </w:pPr>
      <w:r w:rsidRPr="00263C23">
        <w:rPr>
          <w:lang w:eastAsia="ar-SA"/>
        </w:rPr>
        <w:t xml:space="preserve">Za wykonanie Przedmiotu niniejszej Umowy Zamawiający zapłaci Wykonawcy wynagrodzenie </w:t>
      </w:r>
      <w:r w:rsidRPr="00263C23">
        <w:rPr>
          <w:lang w:eastAsia="ar-SA"/>
        </w:rPr>
        <w:br/>
        <w:t xml:space="preserve">w wysokości </w:t>
      </w:r>
      <w:r w:rsidRPr="00263C23">
        <w:rPr>
          <w:shd w:val="clear" w:color="auto" w:fill="FFFFFF"/>
        </w:rPr>
        <w:t xml:space="preserve">………………….  </w:t>
      </w:r>
      <w:r w:rsidRPr="00263C23">
        <w:rPr>
          <w:lang w:eastAsia="ar-SA"/>
        </w:rPr>
        <w:t xml:space="preserve"> złotych netto  (słownie: ………………………..00/100), to jest </w:t>
      </w:r>
      <w:r w:rsidRPr="001D6F63">
        <w:rPr>
          <w:b/>
          <w:bCs/>
          <w:lang w:eastAsia="ar-SA"/>
        </w:rPr>
        <w:t>…………………. złotych brutto  (słownie: ……………………………. 00/100).</w:t>
      </w:r>
    </w:p>
    <w:p w14:paraId="44756458" w14:textId="77777777" w:rsidR="00952FD8" w:rsidRPr="00263C23" w:rsidRDefault="00952FD8" w:rsidP="00952FD8">
      <w:pPr>
        <w:numPr>
          <w:ilvl w:val="0"/>
          <w:numId w:val="263"/>
        </w:numPr>
        <w:suppressAutoHyphens w:val="0"/>
        <w:spacing w:after="0" w:line="240" w:lineRule="auto"/>
        <w:ind w:left="426" w:hanging="426"/>
        <w:jc w:val="both"/>
        <w:rPr>
          <w:color w:val="000000"/>
          <w:lang w:eastAsia="ar-SA"/>
        </w:rPr>
      </w:pPr>
      <w:r w:rsidRPr="00263C23">
        <w:rPr>
          <w:color w:val="000000"/>
          <w:lang w:eastAsia="ar-SA"/>
        </w:rPr>
        <w:t>Wynagrodzenie obejmuje kwotę netto oraz podatek VAT rozliczany według obowiązujących w tym zakresie przepisów w dniu zawarcia Umowy.</w:t>
      </w:r>
    </w:p>
    <w:p w14:paraId="66975D6E" w14:textId="77777777" w:rsidR="00952FD8" w:rsidRPr="00263C23" w:rsidRDefault="00952FD8" w:rsidP="00952FD8">
      <w:pPr>
        <w:numPr>
          <w:ilvl w:val="0"/>
          <w:numId w:val="263"/>
        </w:numPr>
        <w:suppressAutoHyphens w:val="0"/>
        <w:spacing w:after="0" w:line="240" w:lineRule="auto"/>
        <w:ind w:left="426" w:hanging="426"/>
        <w:jc w:val="both"/>
        <w:rPr>
          <w:color w:val="000000"/>
          <w:lang w:eastAsia="ar-SA"/>
        </w:rPr>
      </w:pPr>
      <w:r w:rsidRPr="00263C23">
        <w:rPr>
          <w:color w:val="000000"/>
          <w:lang w:eastAsia="ar-SA"/>
        </w:rPr>
        <w:t>Wynagrodzenie dla Wykonawcy jest współfinansowane ze środków Unii Europejskiej.</w:t>
      </w:r>
    </w:p>
    <w:p w14:paraId="57E84084" w14:textId="77777777" w:rsidR="00952FD8" w:rsidRPr="00263C23" w:rsidRDefault="00952FD8" w:rsidP="00952FD8">
      <w:pPr>
        <w:numPr>
          <w:ilvl w:val="0"/>
          <w:numId w:val="263"/>
        </w:numPr>
        <w:suppressAutoHyphens w:val="0"/>
        <w:spacing w:after="0" w:line="240" w:lineRule="auto"/>
        <w:ind w:left="426" w:hanging="426"/>
        <w:jc w:val="both"/>
        <w:rPr>
          <w:color w:val="000000"/>
          <w:lang w:eastAsia="ar-SA"/>
        </w:rPr>
      </w:pPr>
      <w:r w:rsidRPr="00263C23">
        <w:rPr>
          <w:color w:val="000000"/>
          <w:lang w:eastAsia="ar-SA"/>
        </w:rPr>
        <w:t>Podstawą wypłaty wynagrodzenia, o którym mowa w ust. 1-2 jest niniejsza Umowa, protokół odbioru usługi cateringu stanowiący załącznik nr 3 do Umowy oraz faktura lub rachunek.</w:t>
      </w:r>
    </w:p>
    <w:p w14:paraId="03FFF5F4" w14:textId="77777777" w:rsidR="00952FD8" w:rsidRPr="00263C23" w:rsidRDefault="00952FD8" w:rsidP="00952FD8">
      <w:pPr>
        <w:numPr>
          <w:ilvl w:val="0"/>
          <w:numId w:val="263"/>
        </w:numPr>
        <w:suppressAutoHyphens w:val="0"/>
        <w:spacing w:after="0" w:line="240" w:lineRule="auto"/>
        <w:ind w:left="426" w:hanging="426"/>
        <w:jc w:val="both"/>
        <w:rPr>
          <w:color w:val="000000"/>
          <w:lang w:eastAsia="ar-SA"/>
        </w:rPr>
      </w:pPr>
      <w:r w:rsidRPr="00263C23">
        <w:rPr>
          <w:color w:val="000000"/>
          <w:lang w:eastAsia="ar-SA"/>
        </w:rPr>
        <w:t xml:space="preserve">Wynagrodzenie, o którym mowa w ust. 1-2, będzie wypłacane w terminie 14 dni od daty doręczenia faktury/rachunku oraz protokołu odbioru usługi cateringu, przelewem na konto wskazane przez Wykonawcę, na co Wykonawca wyraża zgodę, podpisując niniejszą Umowę. </w:t>
      </w:r>
    </w:p>
    <w:p w14:paraId="0D8B37A2" w14:textId="77777777" w:rsidR="00952FD8" w:rsidRPr="00263C23" w:rsidRDefault="00952FD8" w:rsidP="00952FD8">
      <w:pPr>
        <w:numPr>
          <w:ilvl w:val="0"/>
          <w:numId w:val="263"/>
        </w:numPr>
        <w:suppressAutoHyphens w:val="0"/>
        <w:spacing w:after="0" w:line="240" w:lineRule="auto"/>
        <w:ind w:left="426" w:hanging="426"/>
        <w:jc w:val="both"/>
        <w:rPr>
          <w:color w:val="000000"/>
          <w:lang w:eastAsia="ar-SA"/>
        </w:rPr>
      </w:pPr>
      <w:r w:rsidRPr="00263C23">
        <w:rPr>
          <w:color w:val="000000"/>
          <w:lang w:eastAsia="ar-SA"/>
        </w:rPr>
        <w:t>Zamawiający zastrzega, iż płatność może nastąpić nie wcześniej niż po przekazaniu środków Zamawiającemu na ww. cel przez instytucje finansujące Projekt, ale nie później niż w terminie 14 dni od otrzymania środków przez Zamawiającego.</w:t>
      </w:r>
    </w:p>
    <w:p w14:paraId="30E1F8DA" w14:textId="77777777" w:rsidR="00952FD8" w:rsidRPr="00263C23" w:rsidRDefault="00952FD8" w:rsidP="00952FD8">
      <w:pPr>
        <w:numPr>
          <w:ilvl w:val="0"/>
          <w:numId w:val="263"/>
        </w:numPr>
        <w:suppressAutoHyphens w:val="0"/>
        <w:spacing w:after="0" w:line="240" w:lineRule="auto"/>
        <w:ind w:left="426" w:hanging="426"/>
        <w:jc w:val="both"/>
        <w:rPr>
          <w:color w:val="000000"/>
          <w:lang w:eastAsia="ar-SA"/>
        </w:rPr>
      </w:pPr>
      <w:r w:rsidRPr="00263C23">
        <w:rPr>
          <w:color w:val="000000"/>
          <w:lang w:eastAsia="ar-SA"/>
        </w:rPr>
        <w:t>W przypadku zaistnienia okoliczności, określonych w ust. 6, Wykonawca zrzeka się dochodzenia odsetek z tytułu opóźnienia w zapłacie.</w:t>
      </w:r>
    </w:p>
    <w:p w14:paraId="75F6A0AF" w14:textId="77777777" w:rsidR="00952FD8" w:rsidRPr="00263C23" w:rsidRDefault="00952FD8" w:rsidP="00952FD8">
      <w:pPr>
        <w:ind w:left="360" w:hanging="360"/>
        <w:jc w:val="center"/>
        <w:rPr>
          <w:b/>
          <w:color w:val="000000"/>
        </w:rPr>
      </w:pPr>
      <w:bookmarkStart w:id="16" w:name="_Hlk178948232"/>
      <w:r w:rsidRPr="00263C23">
        <w:rPr>
          <w:b/>
          <w:color w:val="000000"/>
        </w:rPr>
        <w:t>§ 4</w:t>
      </w:r>
      <w:bookmarkEnd w:id="16"/>
    </w:p>
    <w:p w14:paraId="117F5FC6" w14:textId="77777777" w:rsidR="00952FD8" w:rsidRPr="00263C23" w:rsidRDefault="00952FD8" w:rsidP="00952FD8">
      <w:pPr>
        <w:numPr>
          <w:ilvl w:val="3"/>
          <w:numId w:val="275"/>
        </w:numPr>
        <w:suppressAutoHyphens w:val="0"/>
        <w:spacing w:after="0" w:line="240" w:lineRule="auto"/>
        <w:ind w:left="426" w:hanging="426"/>
        <w:jc w:val="both"/>
        <w:rPr>
          <w:bCs/>
          <w:color w:val="000000"/>
        </w:rPr>
      </w:pPr>
      <w:r w:rsidRPr="00263C23">
        <w:rPr>
          <w:bCs/>
          <w:color w:val="000000"/>
        </w:rPr>
        <w:lastRenderedPageBreak/>
        <w:t xml:space="preserve">Wykonawca ponosi odpowiedzialność za jakość Zamówienia, o którym mowa w </w:t>
      </w:r>
      <w:r w:rsidRPr="00263C23">
        <w:rPr>
          <w:color w:val="000000"/>
        </w:rPr>
        <w:t>§ 1.</w:t>
      </w:r>
    </w:p>
    <w:p w14:paraId="5E89EEB1" w14:textId="77777777" w:rsidR="00952FD8" w:rsidRPr="00263C23" w:rsidRDefault="00952FD8" w:rsidP="00952FD8">
      <w:pPr>
        <w:numPr>
          <w:ilvl w:val="3"/>
          <w:numId w:val="275"/>
        </w:numPr>
        <w:suppressAutoHyphens w:val="0"/>
        <w:spacing w:after="0" w:line="240" w:lineRule="auto"/>
        <w:ind w:left="426" w:hanging="426"/>
        <w:jc w:val="both"/>
        <w:rPr>
          <w:bCs/>
          <w:color w:val="000000"/>
        </w:rPr>
      </w:pPr>
      <w:r w:rsidRPr="00263C23">
        <w:rPr>
          <w:bCs/>
          <w:color w:val="000000"/>
        </w:rPr>
        <w:t xml:space="preserve">Wykonawca wykona Zamówienie osobiście i nie może powierzyć ani w całości, ani w części jego wykonania osobom trzecim.    </w:t>
      </w:r>
    </w:p>
    <w:p w14:paraId="6C96EC3E" w14:textId="77777777" w:rsidR="00952FD8" w:rsidRPr="00263C23" w:rsidRDefault="00952FD8" w:rsidP="00952FD8">
      <w:pPr>
        <w:numPr>
          <w:ilvl w:val="3"/>
          <w:numId w:val="275"/>
        </w:numPr>
        <w:suppressAutoHyphens w:val="0"/>
        <w:spacing w:after="0" w:line="240" w:lineRule="auto"/>
        <w:ind w:left="426" w:hanging="426"/>
        <w:jc w:val="both"/>
        <w:rPr>
          <w:color w:val="000000"/>
          <w:spacing w:val="1"/>
        </w:rPr>
      </w:pPr>
      <w:r w:rsidRPr="00263C23">
        <w:rPr>
          <w:bCs/>
          <w:color w:val="000000"/>
        </w:rPr>
        <w:t>Wykonawca</w:t>
      </w:r>
      <w:r w:rsidRPr="00263C23">
        <w:rPr>
          <w:color w:val="000000"/>
          <w:spacing w:val="3"/>
        </w:rPr>
        <w:t xml:space="preserve"> oświadcza, że zna przepisy oraz zasady bezpieczeństwa i higieny obowiązujące przy wykonywaniu </w:t>
      </w:r>
      <w:r w:rsidRPr="00263C23">
        <w:rPr>
          <w:color w:val="000000"/>
          <w:spacing w:val="6"/>
        </w:rPr>
        <w:t>czynności wynikających z przedmiotu Umowy.</w:t>
      </w:r>
    </w:p>
    <w:p w14:paraId="74F1EE99" w14:textId="77777777" w:rsidR="00952FD8" w:rsidRPr="00263C23" w:rsidRDefault="00952FD8" w:rsidP="00952FD8">
      <w:pPr>
        <w:numPr>
          <w:ilvl w:val="3"/>
          <w:numId w:val="275"/>
        </w:numPr>
        <w:suppressAutoHyphens w:val="0"/>
        <w:spacing w:after="0" w:line="240" w:lineRule="auto"/>
        <w:ind w:left="426" w:hanging="426"/>
        <w:jc w:val="both"/>
        <w:rPr>
          <w:color w:val="000000"/>
          <w:spacing w:val="1"/>
        </w:rPr>
      </w:pPr>
      <w:r w:rsidRPr="00263C23">
        <w:rPr>
          <w:color w:val="000000"/>
          <w:spacing w:val="1"/>
        </w:rPr>
        <w:t>Na każdym etapie realizacji Umowy Zamawiający zastrzega sobie prawo oceny i weryfikacji wszystkich parametrów zleconej usługi, m.in. na podstawie przeprowadzenia ankiet badania satysfakcji uczestników szkoleń.</w:t>
      </w:r>
    </w:p>
    <w:p w14:paraId="005B48F7" w14:textId="77777777" w:rsidR="00952FD8" w:rsidRPr="00263C23" w:rsidRDefault="00952FD8" w:rsidP="00952FD8">
      <w:pPr>
        <w:numPr>
          <w:ilvl w:val="3"/>
          <w:numId w:val="275"/>
        </w:numPr>
        <w:suppressAutoHyphens w:val="0"/>
        <w:spacing w:after="0" w:line="240" w:lineRule="auto"/>
        <w:ind w:left="426" w:hanging="426"/>
        <w:jc w:val="both"/>
        <w:rPr>
          <w:color w:val="000000"/>
          <w:spacing w:val="1"/>
        </w:rPr>
      </w:pPr>
      <w:r w:rsidRPr="00263C23">
        <w:rPr>
          <w:color w:val="000000"/>
          <w:spacing w:val="1"/>
        </w:rPr>
        <w:t>Jeżeli co najmniej 60 % odbiorców usługi oceni jakość cateringu jako niezadowalającą, Wykonawca zobowiązany będzie naprawić wszystkie uchybienia, ustalając tryb działania wspólnie z Zamawiającym.</w:t>
      </w:r>
    </w:p>
    <w:p w14:paraId="3FC315B5" w14:textId="77777777" w:rsidR="00952FD8" w:rsidRPr="00263C23" w:rsidRDefault="00952FD8" w:rsidP="00952FD8">
      <w:pPr>
        <w:ind w:left="360" w:hanging="360"/>
        <w:jc w:val="center"/>
        <w:rPr>
          <w:b/>
          <w:color w:val="000000"/>
        </w:rPr>
      </w:pPr>
      <w:r w:rsidRPr="00263C23">
        <w:rPr>
          <w:b/>
          <w:color w:val="000000"/>
        </w:rPr>
        <w:t>§ 5</w:t>
      </w:r>
    </w:p>
    <w:p w14:paraId="3A248637" w14:textId="3039562E" w:rsidR="00952FD8" w:rsidRPr="00263C23" w:rsidRDefault="00952FD8" w:rsidP="00952FD8">
      <w:pPr>
        <w:numPr>
          <w:ilvl w:val="0"/>
          <w:numId w:val="264"/>
        </w:numPr>
        <w:tabs>
          <w:tab w:val="num" w:pos="426"/>
        </w:tabs>
        <w:suppressAutoHyphens w:val="0"/>
        <w:spacing w:after="0" w:line="240" w:lineRule="auto"/>
        <w:ind w:left="426" w:hanging="426"/>
        <w:jc w:val="both"/>
        <w:rPr>
          <w:color w:val="000000"/>
          <w:lang w:eastAsia="ar-SA"/>
        </w:rPr>
      </w:pPr>
      <w:r w:rsidRPr="00263C23">
        <w:rPr>
          <w:color w:val="000000"/>
          <w:lang w:eastAsia="ar-SA"/>
        </w:rPr>
        <w:t xml:space="preserve">Strony zawierają niniejszą Umowę na czas określony – </w:t>
      </w:r>
      <w:r w:rsidRPr="00263C23">
        <w:rPr>
          <w:b/>
          <w:bCs/>
          <w:color w:val="000000"/>
          <w:lang w:eastAsia="ar-SA"/>
        </w:rPr>
        <w:t>2</w:t>
      </w:r>
      <w:r w:rsidR="00B178C2">
        <w:rPr>
          <w:b/>
          <w:bCs/>
          <w:color w:val="000000"/>
          <w:lang w:eastAsia="ar-SA"/>
        </w:rPr>
        <w:t>6</w:t>
      </w:r>
      <w:r w:rsidRPr="00263C23">
        <w:rPr>
          <w:b/>
          <w:bCs/>
          <w:color w:val="000000"/>
          <w:lang w:eastAsia="ar-SA"/>
        </w:rPr>
        <w:t xml:space="preserve"> miesięcy</w:t>
      </w:r>
      <w:r w:rsidRPr="00263C23">
        <w:rPr>
          <w:color w:val="000000"/>
          <w:lang w:eastAsia="ar-SA"/>
        </w:rPr>
        <w:t xml:space="preserve"> </w:t>
      </w:r>
      <w:r w:rsidRPr="00263C23">
        <w:rPr>
          <w:b/>
          <w:color w:val="000000"/>
          <w:lang w:eastAsia="ar-SA"/>
        </w:rPr>
        <w:t>od dnia podpisania Umowy.</w:t>
      </w:r>
    </w:p>
    <w:p w14:paraId="263DAE12" w14:textId="77777777" w:rsidR="00952FD8" w:rsidRPr="00263C23" w:rsidRDefault="00952FD8" w:rsidP="00952FD8">
      <w:pPr>
        <w:numPr>
          <w:ilvl w:val="0"/>
          <w:numId w:val="264"/>
        </w:numPr>
        <w:tabs>
          <w:tab w:val="num" w:pos="426"/>
        </w:tabs>
        <w:suppressAutoHyphens w:val="0"/>
        <w:spacing w:after="0" w:line="240" w:lineRule="auto"/>
        <w:ind w:left="426" w:hanging="426"/>
        <w:jc w:val="both"/>
        <w:rPr>
          <w:color w:val="000000"/>
          <w:lang w:eastAsia="ar-SA"/>
        </w:rPr>
      </w:pPr>
      <w:r w:rsidRPr="00263C23">
        <w:rPr>
          <w:color w:val="000000"/>
          <w:lang w:eastAsia="ar-SA"/>
        </w:rPr>
        <w:t>Zamawiającemu, na podstawie art. 395 § 1 k.c., przysługuje prawo odstąpienia od Umowy pod warunkiem zaistnienia jednej z następujących okoliczności:</w:t>
      </w:r>
    </w:p>
    <w:p w14:paraId="274BA3F6" w14:textId="77777777" w:rsidR="00952FD8" w:rsidRPr="00263C23" w:rsidRDefault="00952FD8" w:rsidP="00952FD8">
      <w:pPr>
        <w:numPr>
          <w:ilvl w:val="0"/>
          <w:numId w:val="258"/>
        </w:numPr>
        <w:pBdr>
          <w:top w:val="nil"/>
          <w:left w:val="nil"/>
          <w:bottom w:val="nil"/>
          <w:right w:val="nil"/>
          <w:between w:val="nil"/>
          <w:bar w:val="nil"/>
        </w:pBdr>
        <w:suppressAutoHyphens w:val="0"/>
        <w:spacing w:after="0" w:line="240" w:lineRule="auto"/>
        <w:ind w:left="709" w:hanging="349"/>
        <w:jc w:val="both"/>
        <w:rPr>
          <w:color w:val="000000"/>
        </w:rPr>
      </w:pPr>
      <w:r w:rsidRPr="00263C23">
        <w:rPr>
          <w:color w:val="000000"/>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1BDDC96B" w14:textId="77777777" w:rsidR="00952FD8" w:rsidRPr="00263C23" w:rsidRDefault="00952FD8" w:rsidP="00952FD8">
      <w:pPr>
        <w:numPr>
          <w:ilvl w:val="0"/>
          <w:numId w:val="258"/>
        </w:numPr>
        <w:pBdr>
          <w:top w:val="nil"/>
          <w:left w:val="nil"/>
          <w:bottom w:val="nil"/>
          <w:right w:val="nil"/>
          <w:between w:val="nil"/>
          <w:bar w:val="nil"/>
        </w:pBdr>
        <w:suppressAutoHyphens w:val="0"/>
        <w:spacing w:after="0" w:line="240" w:lineRule="auto"/>
        <w:ind w:left="709" w:hanging="349"/>
        <w:jc w:val="both"/>
        <w:rPr>
          <w:color w:val="000000"/>
        </w:rPr>
      </w:pPr>
      <w:r w:rsidRPr="00263C23">
        <w:rPr>
          <w:color w:val="000000"/>
        </w:rPr>
        <w:t>zostanie wydany nakaz zajęcia majątku Wykonawcy,</w:t>
      </w:r>
    </w:p>
    <w:p w14:paraId="2684D86D" w14:textId="77777777" w:rsidR="00952FD8" w:rsidRPr="00263C23" w:rsidRDefault="00952FD8" w:rsidP="00952FD8">
      <w:pPr>
        <w:numPr>
          <w:ilvl w:val="0"/>
          <w:numId w:val="258"/>
        </w:numPr>
        <w:pBdr>
          <w:top w:val="nil"/>
          <w:left w:val="nil"/>
          <w:bottom w:val="nil"/>
          <w:right w:val="nil"/>
          <w:between w:val="nil"/>
          <w:bar w:val="nil"/>
        </w:pBdr>
        <w:suppressAutoHyphens w:val="0"/>
        <w:spacing w:after="0" w:line="240" w:lineRule="auto"/>
        <w:ind w:left="709" w:hanging="349"/>
        <w:jc w:val="both"/>
        <w:rPr>
          <w:color w:val="000000"/>
        </w:rPr>
      </w:pPr>
      <w:r w:rsidRPr="00263C23">
        <w:rPr>
          <w:color w:val="000000"/>
        </w:rPr>
        <w:t xml:space="preserve">Wykonawca nie rozpoczął realizacji Umowy w umownym terminie oraz nie kontynuuje jej pomimo wezwania Zamawiającego złożonego na piśmie, </w:t>
      </w:r>
    </w:p>
    <w:p w14:paraId="516F9D2C" w14:textId="77777777" w:rsidR="00952FD8" w:rsidRPr="00263C23" w:rsidRDefault="00952FD8" w:rsidP="00952FD8">
      <w:pPr>
        <w:numPr>
          <w:ilvl w:val="0"/>
          <w:numId w:val="258"/>
        </w:numPr>
        <w:pBdr>
          <w:top w:val="nil"/>
          <w:left w:val="nil"/>
          <w:bottom w:val="nil"/>
          <w:right w:val="nil"/>
          <w:between w:val="nil"/>
          <w:bar w:val="nil"/>
        </w:pBdr>
        <w:suppressAutoHyphens w:val="0"/>
        <w:spacing w:after="0" w:line="240" w:lineRule="auto"/>
        <w:ind w:left="709" w:hanging="349"/>
        <w:jc w:val="both"/>
        <w:rPr>
          <w:color w:val="000000"/>
        </w:rPr>
      </w:pPr>
      <w:r w:rsidRPr="00263C23">
        <w:rPr>
          <w:color w:val="000000"/>
        </w:rPr>
        <w:t xml:space="preserve">Wykonawca nienależycie wykonuje niniejszą Umowę, a bezskuteczne okazuje się wezwanie go na piśmie do zaprzestania naruszenia i usunięcia jego skutków w odpowiednim terminie. </w:t>
      </w:r>
    </w:p>
    <w:p w14:paraId="41ED7714" w14:textId="77777777" w:rsidR="00952FD8" w:rsidRPr="00263C23" w:rsidRDefault="00952FD8" w:rsidP="00952FD8">
      <w:pPr>
        <w:numPr>
          <w:ilvl w:val="0"/>
          <w:numId w:val="264"/>
        </w:numPr>
        <w:tabs>
          <w:tab w:val="num" w:pos="426"/>
        </w:tabs>
        <w:suppressAutoHyphens w:val="0"/>
        <w:spacing w:after="0" w:line="240" w:lineRule="auto"/>
        <w:ind w:left="426" w:hanging="426"/>
        <w:jc w:val="both"/>
        <w:rPr>
          <w:color w:val="000000"/>
        </w:rPr>
      </w:pPr>
      <w:r w:rsidRPr="00263C23">
        <w:rPr>
          <w:color w:val="000000"/>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2 pkt 1-4 niniejszego paragrafu.</w:t>
      </w:r>
    </w:p>
    <w:p w14:paraId="4DFE08CA" w14:textId="77777777" w:rsidR="00952FD8" w:rsidRPr="00263C23" w:rsidRDefault="00952FD8" w:rsidP="00952FD8">
      <w:pPr>
        <w:numPr>
          <w:ilvl w:val="0"/>
          <w:numId w:val="264"/>
        </w:numPr>
        <w:tabs>
          <w:tab w:val="num" w:pos="426"/>
        </w:tabs>
        <w:suppressAutoHyphens w:val="0"/>
        <w:spacing w:after="0" w:line="240" w:lineRule="auto"/>
        <w:ind w:left="426" w:hanging="426"/>
        <w:jc w:val="both"/>
        <w:rPr>
          <w:color w:val="000000"/>
        </w:rPr>
      </w:pPr>
      <w:r w:rsidRPr="00263C23">
        <w:rPr>
          <w:color w:val="000000"/>
        </w:rPr>
        <w:t>Oprócz wypadków określonych w ust. 2 niniejszego paragrafu, Zamawiającemu przysługuje prawo odstąpienia od Umowy w następujących sytuacjach:</w:t>
      </w:r>
    </w:p>
    <w:p w14:paraId="25A41503" w14:textId="77777777" w:rsidR="00952FD8" w:rsidRPr="00263C23" w:rsidRDefault="00952FD8" w:rsidP="00952FD8">
      <w:pPr>
        <w:numPr>
          <w:ilvl w:val="1"/>
          <w:numId w:val="256"/>
        </w:numPr>
        <w:pBdr>
          <w:top w:val="nil"/>
          <w:left w:val="nil"/>
          <w:bottom w:val="nil"/>
          <w:right w:val="nil"/>
          <w:between w:val="nil"/>
          <w:bar w:val="nil"/>
        </w:pBdr>
        <w:suppressAutoHyphens w:val="0"/>
        <w:spacing w:after="0" w:line="240" w:lineRule="auto"/>
        <w:jc w:val="both"/>
        <w:rPr>
          <w:color w:val="000000"/>
        </w:rPr>
      </w:pPr>
      <w:r w:rsidRPr="00263C23">
        <w:rPr>
          <w:color w:val="00000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2C6CF96" w14:textId="77777777" w:rsidR="00952FD8" w:rsidRPr="00263C23" w:rsidRDefault="00952FD8" w:rsidP="00952FD8">
      <w:pPr>
        <w:numPr>
          <w:ilvl w:val="1"/>
          <w:numId w:val="256"/>
        </w:numPr>
        <w:pBdr>
          <w:top w:val="nil"/>
          <w:left w:val="nil"/>
          <w:bottom w:val="nil"/>
          <w:right w:val="nil"/>
          <w:between w:val="nil"/>
          <w:bar w:val="nil"/>
        </w:pBdr>
        <w:suppressAutoHyphens w:val="0"/>
        <w:spacing w:after="0" w:line="240" w:lineRule="auto"/>
        <w:jc w:val="both"/>
        <w:rPr>
          <w:color w:val="000000"/>
        </w:rPr>
      </w:pPr>
      <w:r w:rsidRPr="00263C23">
        <w:rPr>
          <w:color w:val="000000"/>
        </w:rPr>
        <w:t>jeżeli zachodzi co najmniej jedna z następujących okoliczności:</w:t>
      </w:r>
    </w:p>
    <w:p w14:paraId="40166983" w14:textId="77777777" w:rsidR="00952FD8" w:rsidRPr="00263C23" w:rsidRDefault="00952FD8" w:rsidP="00952FD8">
      <w:pPr>
        <w:numPr>
          <w:ilvl w:val="2"/>
          <w:numId w:val="257"/>
        </w:numPr>
        <w:pBdr>
          <w:top w:val="nil"/>
          <w:left w:val="nil"/>
          <w:bottom w:val="nil"/>
          <w:right w:val="nil"/>
          <w:between w:val="nil"/>
          <w:bar w:val="nil"/>
        </w:pBdr>
        <w:suppressAutoHyphens w:val="0"/>
        <w:spacing w:after="0" w:line="240" w:lineRule="auto"/>
        <w:ind w:left="1134" w:hanging="414"/>
        <w:jc w:val="both"/>
        <w:rPr>
          <w:color w:val="000000"/>
        </w:rPr>
      </w:pPr>
      <w:r w:rsidRPr="00263C23">
        <w:rPr>
          <w:color w:val="000000"/>
        </w:rPr>
        <w:t>dokonano zmiany Umowy z naruszeniem art. 454 i art. 455 Pzp,</w:t>
      </w:r>
    </w:p>
    <w:p w14:paraId="36DA8D06" w14:textId="77777777" w:rsidR="00952FD8" w:rsidRPr="00263C23" w:rsidRDefault="00952FD8" w:rsidP="00952FD8">
      <w:pPr>
        <w:numPr>
          <w:ilvl w:val="2"/>
          <w:numId w:val="257"/>
        </w:numPr>
        <w:pBdr>
          <w:top w:val="nil"/>
          <w:left w:val="nil"/>
          <w:bottom w:val="nil"/>
          <w:right w:val="nil"/>
          <w:between w:val="nil"/>
          <w:bar w:val="nil"/>
        </w:pBdr>
        <w:suppressAutoHyphens w:val="0"/>
        <w:spacing w:after="0" w:line="240" w:lineRule="auto"/>
        <w:ind w:left="1134" w:hanging="414"/>
        <w:jc w:val="both"/>
        <w:rPr>
          <w:color w:val="000000"/>
        </w:rPr>
      </w:pPr>
      <w:r w:rsidRPr="00263C23">
        <w:rPr>
          <w:color w:val="000000"/>
        </w:rPr>
        <w:t>Wykonawca w chwili zawarcia Umowy podlegał wykluczeniu na podstawie art. 108 Pzp,</w:t>
      </w:r>
    </w:p>
    <w:p w14:paraId="7960EF20" w14:textId="77777777" w:rsidR="00952FD8" w:rsidRPr="00263C23" w:rsidRDefault="00952FD8" w:rsidP="00952FD8">
      <w:pPr>
        <w:numPr>
          <w:ilvl w:val="2"/>
          <w:numId w:val="257"/>
        </w:numPr>
        <w:pBdr>
          <w:top w:val="nil"/>
          <w:left w:val="nil"/>
          <w:bottom w:val="nil"/>
          <w:right w:val="nil"/>
          <w:between w:val="nil"/>
          <w:bar w:val="nil"/>
        </w:pBdr>
        <w:suppressAutoHyphens w:val="0"/>
        <w:spacing w:after="0" w:line="240" w:lineRule="auto"/>
        <w:ind w:left="1134" w:hanging="414"/>
        <w:jc w:val="both"/>
        <w:rPr>
          <w:color w:val="000000"/>
        </w:rPr>
      </w:pPr>
      <w:r w:rsidRPr="00263C23">
        <w:rPr>
          <w:color w:val="00000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6C29790" w14:textId="77777777" w:rsidR="00952FD8" w:rsidRPr="00263C23" w:rsidRDefault="00952FD8" w:rsidP="00952FD8">
      <w:pPr>
        <w:numPr>
          <w:ilvl w:val="0"/>
          <w:numId w:val="264"/>
        </w:numPr>
        <w:pBdr>
          <w:top w:val="nil"/>
          <w:left w:val="nil"/>
          <w:bottom w:val="nil"/>
          <w:right w:val="nil"/>
          <w:between w:val="nil"/>
          <w:bar w:val="nil"/>
        </w:pBdr>
        <w:tabs>
          <w:tab w:val="num" w:pos="426"/>
        </w:tabs>
        <w:suppressAutoHyphens w:val="0"/>
        <w:spacing w:after="0" w:line="240" w:lineRule="auto"/>
        <w:ind w:left="426" w:hanging="426"/>
        <w:jc w:val="both"/>
        <w:rPr>
          <w:color w:val="000000"/>
        </w:rPr>
      </w:pPr>
      <w:r w:rsidRPr="00263C23">
        <w:rPr>
          <w:color w:val="000000"/>
        </w:rPr>
        <w:t>W przypadku, o którym mowa w ust. 4 pkt 2 lit. a, Zamawiający odstępuje od Umowy w części, której zmiana dotyczy.</w:t>
      </w:r>
    </w:p>
    <w:p w14:paraId="423D2962" w14:textId="3AEAADD1" w:rsidR="00952FD8" w:rsidRPr="00263C23" w:rsidRDefault="00952FD8" w:rsidP="00B178C2">
      <w:pPr>
        <w:numPr>
          <w:ilvl w:val="0"/>
          <w:numId w:val="264"/>
        </w:numPr>
        <w:pBdr>
          <w:top w:val="nil"/>
          <w:left w:val="nil"/>
          <w:bottom w:val="nil"/>
          <w:right w:val="nil"/>
          <w:between w:val="nil"/>
          <w:bar w:val="nil"/>
        </w:pBdr>
        <w:tabs>
          <w:tab w:val="num" w:pos="426"/>
        </w:tabs>
        <w:suppressAutoHyphens w:val="0"/>
        <w:spacing w:after="0" w:line="240" w:lineRule="auto"/>
        <w:ind w:left="426" w:hanging="426"/>
        <w:jc w:val="both"/>
        <w:rPr>
          <w:color w:val="000000"/>
        </w:rPr>
      </w:pPr>
      <w:r w:rsidRPr="00263C23">
        <w:rPr>
          <w:color w:val="000000"/>
        </w:rPr>
        <w:t>W przypadkach, o których mowa w ust. 4, Wykonawca może żądać wyłącznie wynagrodzenia należnego z tytułu wykonania części Umowy. Żadna ze Stron nie ponosi odpowiedzialności za opóźnienie lub niewykonanie Umowy 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3F6965AD" w14:textId="77777777" w:rsidR="00952FD8" w:rsidRPr="00263C23" w:rsidRDefault="00952FD8" w:rsidP="00952FD8">
      <w:pPr>
        <w:widowControl w:val="0"/>
        <w:numPr>
          <w:ilvl w:val="0"/>
          <w:numId w:val="264"/>
        </w:numPr>
        <w:tabs>
          <w:tab w:val="num" w:pos="426"/>
          <w:tab w:val="left" w:pos="1867"/>
        </w:tabs>
        <w:suppressAutoHyphens w:val="0"/>
        <w:spacing w:after="0" w:line="240" w:lineRule="auto"/>
        <w:ind w:left="426" w:right="1" w:hanging="426"/>
        <w:jc w:val="both"/>
        <w:rPr>
          <w:color w:val="000000"/>
        </w:rPr>
      </w:pPr>
      <w:r w:rsidRPr="00263C23">
        <w:rPr>
          <w:color w:val="000000"/>
        </w:rPr>
        <w:lastRenderedPageBreak/>
        <w:t>W terminie 30 dni od rozwiązania Umowy Wykonawca zobowiązany jest do zwrotu wszelkich dokumentów oraz narzędzi związanych z wykonywaniem niniejszej Umowy otrzymanych od Zamawiającego oraz do rozliczenia środków</w:t>
      </w:r>
      <w:r w:rsidRPr="00263C23">
        <w:rPr>
          <w:color w:val="000000"/>
          <w:spacing w:val="-14"/>
        </w:rPr>
        <w:t xml:space="preserve"> </w:t>
      </w:r>
      <w:r w:rsidRPr="00263C23">
        <w:rPr>
          <w:color w:val="000000"/>
        </w:rPr>
        <w:t>pieniężnych.</w:t>
      </w:r>
    </w:p>
    <w:p w14:paraId="2B464B64" w14:textId="77777777" w:rsidR="00952FD8" w:rsidRPr="00263C23" w:rsidRDefault="00952FD8" w:rsidP="00952FD8">
      <w:pPr>
        <w:jc w:val="center"/>
        <w:rPr>
          <w:b/>
          <w:bCs/>
          <w:color w:val="000000"/>
        </w:rPr>
      </w:pPr>
      <w:r w:rsidRPr="00263C23">
        <w:rPr>
          <w:b/>
          <w:bCs/>
          <w:color w:val="000000"/>
        </w:rPr>
        <w:t>§ 6</w:t>
      </w:r>
    </w:p>
    <w:p w14:paraId="42C70415" w14:textId="77777777" w:rsidR="00952FD8" w:rsidRPr="00263C23" w:rsidRDefault="00952FD8" w:rsidP="00952FD8">
      <w:pPr>
        <w:numPr>
          <w:ilvl w:val="3"/>
          <w:numId w:val="265"/>
        </w:numPr>
        <w:suppressAutoHyphens w:val="0"/>
        <w:spacing w:after="0" w:line="240" w:lineRule="auto"/>
        <w:ind w:left="426" w:hanging="426"/>
        <w:jc w:val="both"/>
        <w:rPr>
          <w:bCs/>
          <w:color w:val="000000"/>
        </w:rPr>
      </w:pPr>
      <w:r w:rsidRPr="00263C23">
        <w:rPr>
          <w:color w:val="000000"/>
        </w:rPr>
        <w:t>W przypadku odstąpienia przez Wykonawcę od Umowy z przyczyn niezależnych od Zamawiającego, Wykonawca zapłaci Zamawiającemu karę umowną w wysokości 5% ceny brutto określonej w § 3 ust. 1 Umowy.</w:t>
      </w:r>
    </w:p>
    <w:p w14:paraId="67F481C7" w14:textId="77777777" w:rsidR="00952FD8" w:rsidRPr="00263C23" w:rsidRDefault="00952FD8" w:rsidP="00952FD8">
      <w:pPr>
        <w:numPr>
          <w:ilvl w:val="3"/>
          <w:numId w:val="265"/>
        </w:numPr>
        <w:suppressAutoHyphens w:val="0"/>
        <w:spacing w:after="0" w:line="240" w:lineRule="auto"/>
        <w:ind w:left="426" w:hanging="426"/>
        <w:jc w:val="both"/>
        <w:rPr>
          <w:bCs/>
          <w:color w:val="000000"/>
        </w:rPr>
      </w:pPr>
      <w:r w:rsidRPr="00263C23">
        <w:rPr>
          <w:color w:val="000000"/>
        </w:rPr>
        <w:t xml:space="preserve">W przypadku odstąpienia przez Zamawiającego od wykonania Umowy z przyczyn zależnych od Wykonawcy, Wykonawca zapłaci Zamawiającemu karę umowną w wysokości 5 % ceny brutto określonej w § 3 ust. 1 Umowy. </w:t>
      </w:r>
    </w:p>
    <w:p w14:paraId="2A239B91" w14:textId="77777777" w:rsidR="00952FD8" w:rsidRPr="00263C23" w:rsidRDefault="00952FD8" w:rsidP="00952FD8">
      <w:pPr>
        <w:numPr>
          <w:ilvl w:val="3"/>
          <w:numId w:val="265"/>
        </w:numPr>
        <w:suppressAutoHyphens w:val="0"/>
        <w:spacing w:after="0" w:line="240" w:lineRule="auto"/>
        <w:ind w:left="426" w:hanging="426"/>
        <w:jc w:val="both"/>
        <w:rPr>
          <w:bCs/>
          <w:color w:val="000000"/>
        </w:rPr>
      </w:pPr>
      <w:r w:rsidRPr="00263C23">
        <w:rPr>
          <w:color w:val="000000"/>
        </w:rPr>
        <w:t>W przypadku odstąpienia przez Zamawiającego od wykonania Umowy z przyczyn leżących po jego stronie, zapłaci on Wykonawcy karę umowną w wysokości 5 % wartości niewykonanego zakresu Umowy, z wyłączeniem okoliczności, których wcześniej nie można było przewidzieć oraz zawartych w treści §</w:t>
      </w:r>
      <w:r>
        <w:rPr>
          <w:color w:val="000000"/>
        </w:rPr>
        <w:t xml:space="preserve"> 5</w:t>
      </w:r>
      <w:r w:rsidRPr="00263C23">
        <w:rPr>
          <w:color w:val="000000"/>
        </w:rPr>
        <w:t xml:space="preserve"> ust. 2-4 Umowy.  </w:t>
      </w:r>
    </w:p>
    <w:p w14:paraId="3313CF36" w14:textId="77777777" w:rsidR="00952FD8" w:rsidRPr="00263C23" w:rsidRDefault="00952FD8" w:rsidP="00952FD8">
      <w:pPr>
        <w:numPr>
          <w:ilvl w:val="3"/>
          <w:numId w:val="265"/>
        </w:numPr>
        <w:suppressAutoHyphens w:val="0"/>
        <w:spacing w:after="0" w:line="240" w:lineRule="auto"/>
        <w:ind w:left="426" w:hanging="426"/>
        <w:jc w:val="both"/>
        <w:rPr>
          <w:bCs/>
          <w:color w:val="000000"/>
        </w:rPr>
      </w:pPr>
      <w:r w:rsidRPr="00263C23">
        <w:rPr>
          <w:color w:val="000000"/>
        </w:rPr>
        <w:t xml:space="preserve">Łączna maksymalna wysokość kar umownych nie może przekroczyć kwoty stanowiącej maksymalnie 30 % wartości wynagrodzenia brutto Wykonawcy określonej w </w:t>
      </w:r>
      <w:r w:rsidRPr="00263C23">
        <w:rPr>
          <w:bCs/>
          <w:color w:val="000000"/>
        </w:rPr>
        <w:t>§ 3 ust. 1 Umowy.</w:t>
      </w:r>
    </w:p>
    <w:p w14:paraId="1A0113AD" w14:textId="77777777" w:rsidR="00952FD8" w:rsidRPr="00263C23" w:rsidRDefault="00952FD8" w:rsidP="00952FD8">
      <w:pPr>
        <w:numPr>
          <w:ilvl w:val="3"/>
          <w:numId w:val="265"/>
        </w:numPr>
        <w:suppressAutoHyphens w:val="0"/>
        <w:spacing w:after="0" w:line="240" w:lineRule="auto"/>
        <w:ind w:left="426" w:hanging="426"/>
        <w:jc w:val="both"/>
        <w:rPr>
          <w:bCs/>
          <w:color w:val="000000"/>
        </w:rPr>
      </w:pPr>
      <w:r w:rsidRPr="00263C23">
        <w:rPr>
          <w:color w:val="000000"/>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365C8B25" w14:textId="77777777" w:rsidR="00952FD8" w:rsidRPr="00263C23" w:rsidRDefault="00952FD8" w:rsidP="00952FD8">
      <w:pPr>
        <w:numPr>
          <w:ilvl w:val="3"/>
          <w:numId w:val="265"/>
        </w:numPr>
        <w:suppressAutoHyphens w:val="0"/>
        <w:spacing w:after="0" w:line="240" w:lineRule="auto"/>
        <w:ind w:left="426" w:hanging="426"/>
        <w:jc w:val="both"/>
        <w:rPr>
          <w:bCs/>
          <w:color w:val="000000"/>
        </w:rPr>
      </w:pPr>
      <w:r w:rsidRPr="00263C23">
        <w:rPr>
          <w:color w:val="000000"/>
        </w:rPr>
        <w:t xml:space="preserve">Kary umowne płatne będą w terminie 7 dni kalendarzowych od daty wystawienia noty księgowej przez Zamawiającego. </w:t>
      </w:r>
    </w:p>
    <w:p w14:paraId="1752E63B" w14:textId="77777777" w:rsidR="00952FD8" w:rsidRPr="00263C23" w:rsidRDefault="00952FD8" w:rsidP="00952FD8">
      <w:pPr>
        <w:numPr>
          <w:ilvl w:val="3"/>
          <w:numId w:val="265"/>
        </w:numPr>
        <w:suppressAutoHyphens w:val="0"/>
        <w:spacing w:after="0" w:line="240" w:lineRule="auto"/>
        <w:ind w:left="426" w:hanging="426"/>
        <w:jc w:val="both"/>
        <w:rPr>
          <w:bCs/>
          <w:color w:val="000000"/>
        </w:rPr>
      </w:pPr>
      <w:r w:rsidRPr="00263C23">
        <w:rPr>
          <w:color w:val="000000"/>
        </w:rPr>
        <w:t>Kwotę kar umownych należnych Zamawiającemu, Zamawiający może potrącić z wynagrodzenia należnego Wykonawcy za wykonane Zadanie.</w:t>
      </w:r>
    </w:p>
    <w:p w14:paraId="62572C77" w14:textId="77777777" w:rsidR="00952FD8" w:rsidRPr="00263C23" w:rsidRDefault="00952FD8" w:rsidP="00952FD8">
      <w:pPr>
        <w:numPr>
          <w:ilvl w:val="3"/>
          <w:numId w:val="265"/>
        </w:numPr>
        <w:suppressAutoHyphens w:val="0"/>
        <w:spacing w:after="0" w:line="240" w:lineRule="auto"/>
        <w:ind w:left="426" w:hanging="426"/>
        <w:jc w:val="both"/>
        <w:rPr>
          <w:color w:val="000000"/>
          <w:lang w:eastAsia="ar-SA"/>
        </w:rPr>
      </w:pPr>
      <w:r w:rsidRPr="00263C23">
        <w:rPr>
          <w:color w:val="000000"/>
          <w:lang w:eastAsia="ar-SA"/>
        </w:rPr>
        <w:t xml:space="preserve">Roszczenie o naliczenie kary umownej nie wyłącza roszczenia o dochodzenie przez Zamawiającego odszkodowania przenoszącego wysokość zastrzeżonej kary umownej. </w:t>
      </w:r>
    </w:p>
    <w:p w14:paraId="4551B290" w14:textId="77777777" w:rsidR="00952FD8" w:rsidRPr="00263C23" w:rsidRDefault="00952FD8" w:rsidP="00952FD8">
      <w:pPr>
        <w:jc w:val="center"/>
        <w:rPr>
          <w:b/>
          <w:bCs/>
          <w:color w:val="000000"/>
        </w:rPr>
      </w:pPr>
      <w:r w:rsidRPr="00263C23">
        <w:rPr>
          <w:b/>
          <w:bCs/>
          <w:color w:val="000000"/>
        </w:rPr>
        <w:br/>
        <w:t xml:space="preserve">§ </w:t>
      </w:r>
      <w:r>
        <w:rPr>
          <w:b/>
          <w:bCs/>
          <w:color w:val="000000"/>
        </w:rPr>
        <w:t>7</w:t>
      </w:r>
    </w:p>
    <w:p w14:paraId="6A3C1647" w14:textId="77777777" w:rsidR="00952FD8" w:rsidRPr="00263C23" w:rsidRDefault="00952FD8" w:rsidP="00952FD8">
      <w:pPr>
        <w:numPr>
          <w:ilvl w:val="0"/>
          <w:numId w:val="276"/>
        </w:numPr>
        <w:suppressAutoHyphens w:val="0"/>
        <w:spacing w:after="0" w:line="240" w:lineRule="auto"/>
        <w:ind w:left="426" w:hanging="426"/>
        <w:contextualSpacing/>
        <w:jc w:val="both"/>
        <w:rPr>
          <w:color w:val="000000"/>
        </w:rPr>
      </w:pPr>
      <w:r w:rsidRPr="00263C23">
        <w:rPr>
          <w:color w:val="000000"/>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1E2F8513" w14:textId="77777777" w:rsidR="00952FD8" w:rsidRPr="00263C23" w:rsidRDefault="00952FD8" w:rsidP="00952FD8">
      <w:pPr>
        <w:numPr>
          <w:ilvl w:val="0"/>
          <w:numId w:val="276"/>
        </w:numPr>
        <w:suppressAutoHyphens w:val="0"/>
        <w:spacing w:after="0" w:line="240" w:lineRule="auto"/>
        <w:ind w:left="426" w:hanging="426"/>
        <w:contextualSpacing/>
        <w:jc w:val="both"/>
        <w:rPr>
          <w:color w:val="000000"/>
        </w:rPr>
      </w:pPr>
      <w:r w:rsidRPr="00263C23">
        <w:t>Strony przewidują możliwość zmiany w drodze aneksu do Umowy wysokości wynagrodzenia w przypadku zmiany:</w:t>
      </w:r>
    </w:p>
    <w:p w14:paraId="2010F73B" w14:textId="77777777" w:rsidR="00952FD8" w:rsidRPr="00263C23" w:rsidRDefault="00952FD8" w:rsidP="00952FD8">
      <w:pPr>
        <w:widowControl w:val="0"/>
        <w:numPr>
          <w:ilvl w:val="1"/>
          <w:numId w:val="280"/>
        </w:numPr>
        <w:pBdr>
          <w:top w:val="nil"/>
          <w:left w:val="nil"/>
          <w:bottom w:val="nil"/>
          <w:right w:val="nil"/>
          <w:between w:val="nil"/>
          <w:bar w:val="nil"/>
        </w:pBdr>
        <w:suppressAutoHyphens w:val="0"/>
        <w:spacing w:after="0" w:line="240" w:lineRule="auto"/>
        <w:ind w:left="851" w:hanging="425"/>
        <w:jc w:val="both"/>
      </w:pPr>
      <w:r w:rsidRPr="00263C23">
        <w:t xml:space="preserve">stawki podatku od towarów i usług oraz podatku akcyzowego; </w:t>
      </w:r>
    </w:p>
    <w:p w14:paraId="45E9574B" w14:textId="77777777" w:rsidR="00952FD8" w:rsidRPr="00263C23" w:rsidRDefault="00952FD8" w:rsidP="00952FD8">
      <w:pPr>
        <w:widowControl w:val="0"/>
        <w:numPr>
          <w:ilvl w:val="1"/>
          <w:numId w:val="280"/>
        </w:numPr>
        <w:pBdr>
          <w:top w:val="nil"/>
          <w:left w:val="nil"/>
          <w:bottom w:val="nil"/>
          <w:right w:val="nil"/>
          <w:between w:val="nil"/>
          <w:bar w:val="nil"/>
        </w:pBdr>
        <w:suppressAutoHyphens w:val="0"/>
        <w:spacing w:after="0" w:line="240" w:lineRule="auto"/>
        <w:ind w:left="851" w:hanging="425"/>
        <w:jc w:val="both"/>
      </w:pPr>
      <w:r w:rsidRPr="00263C23">
        <w:t xml:space="preserve">wysokości minimalnego wynagrodzenia za pracę albo wysokości minimalnej stawki godzinowej, ustalonych na podstawie ustawy z dnia 10 października 2002 r. o minimalnym wynagrodzeniu za pracę; </w:t>
      </w:r>
    </w:p>
    <w:p w14:paraId="23C6AF51" w14:textId="77777777" w:rsidR="00952FD8" w:rsidRPr="00263C23" w:rsidRDefault="00952FD8" w:rsidP="00952FD8">
      <w:pPr>
        <w:widowControl w:val="0"/>
        <w:numPr>
          <w:ilvl w:val="1"/>
          <w:numId w:val="280"/>
        </w:numPr>
        <w:pBdr>
          <w:top w:val="nil"/>
          <w:left w:val="nil"/>
          <w:bottom w:val="nil"/>
          <w:right w:val="nil"/>
          <w:between w:val="nil"/>
          <w:bar w:val="nil"/>
        </w:pBdr>
        <w:suppressAutoHyphens w:val="0"/>
        <w:spacing w:after="0" w:line="240" w:lineRule="auto"/>
        <w:ind w:left="851" w:hanging="425"/>
        <w:jc w:val="both"/>
      </w:pPr>
      <w:r w:rsidRPr="00263C23">
        <w:t xml:space="preserve">zasad podlegania ubezpieczeniom społecznym lub ubezpieczeniu zdrowotnemu lub wysokości stawki składki na ubezpieczenia społeczne lub ubezpieczenie zdrowotne; </w:t>
      </w:r>
    </w:p>
    <w:p w14:paraId="18406C74" w14:textId="77777777" w:rsidR="00952FD8" w:rsidRPr="00263C23" w:rsidRDefault="00952FD8" w:rsidP="00952FD8">
      <w:pPr>
        <w:widowControl w:val="0"/>
        <w:numPr>
          <w:ilvl w:val="1"/>
          <w:numId w:val="280"/>
        </w:numPr>
        <w:pBdr>
          <w:top w:val="nil"/>
          <w:left w:val="nil"/>
          <w:bottom w:val="nil"/>
          <w:right w:val="nil"/>
          <w:between w:val="nil"/>
          <w:bar w:val="nil"/>
        </w:pBdr>
        <w:suppressAutoHyphens w:val="0"/>
        <w:spacing w:after="0" w:line="240" w:lineRule="auto"/>
        <w:ind w:left="851" w:hanging="425"/>
        <w:jc w:val="both"/>
      </w:pPr>
      <w:r w:rsidRPr="00263C23">
        <w:t xml:space="preserve">zasad gromadzenia i wysokości wpłat do pracowniczych planów kapitałowych, o których mowa w ustawie z dnia 4 października 2018 r. o pracowniczych planach kapitałowych (Dz. U. poz. 2215 oraz z 2019 r. poz. 1074 i 1572), </w:t>
      </w:r>
    </w:p>
    <w:p w14:paraId="7A8D5031" w14:textId="77777777" w:rsidR="00952FD8" w:rsidRPr="00263C23" w:rsidRDefault="00952FD8" w:rsidP="00952FD8">
      <w:pPr>
        <w:widowControl w:val="0"/>
        <w:pBdr>
          <w:top w:val="nil"/>
          <w:left w:val="nil"/>
          <w:bottom w:val="nil"/>
          <w:right w:val="nil"/>
          <w:between w:val="nil"/>
          <w:bar w:val="nil"/>
        </w:pBdr>
        <w:ind w:firstLine="426"/>
        <w:jc w:val="both"/>
      </w:pPr>
      <w:r w:rsidRPr="00263C23">
        <w:t>jeżeli zmiany te będą miały wpływ na koszty wykonania zam</w:t>
      </w:r>
      <w:r w:rsidRPr="00263C23">
        <w:rPr>
          <w:lang w:val="es-ES_tradnl"/>
        </w:rPr>
        <w:t>ó</w:t>
      </w:r>
      <w:r w:rsidRPr="00263C23">
        <w:t xml:space="preserve">wienia przez Wykonawcę. </w:t>
      </w:r>
    </w:p>
    <w:p w14:paraId="1A4A4E88" w14:textId="77777777" w:rsidR="00952FD8" w:rsidRPr="00263C23" w:rsidRDefault="00952FD8" w:rsidP="00952FD8">
      <w:pPr>
        <w:numPr>
          <w:ilvl w:val="0"/>
          <w:numId w:val="276"/>
        </w:numPr>
        <w:suppressAutoHyphens w:val="0"/>
        <w:spacing w:after="0" w:line="240" w:lineRule="auto"/>
        <w:ind w:left="426" w:hanging="426"/>
        <w:contextualSpacing/>
        <w:jc w:val="both"/>
        <w:rPr>
          <w:color w:val="000000"/>
        </w:rPr>
      </w:pPr>
      <w:r w:rsidRPr="00263C23">
        <w:rPr>
          <w:color w:val="000000"/>
        </w:rPr>
        <w:t>Z zastosowaniem przepisów odrębnych Umowa jest nieważna w przypadku naruszenia postanowień art. 457 PZP.</w:t>
      </w:r>
    </w:p>
    <w:p w14:paraId="2FB36C15" w14:textId="77777777" w:rsidR="00952FD8" w:rsidRPr="00263C23" w:rsidRDefault="00952FD8" w:rsidP="00952FD8">
      <w:pPr>
        <w:numPr>
          <w:ilvl w:val="0"/>
          <w:numId w:val="276"/>
        </w:numPr>
        <w:suppressAutoHyphens w:val="0"/>
        <w:spacing w:after="0" w:line="240" w:lineRule="auto"/>
        <w:ind w:left="426" w:hanging="426"/>
        <w:contextualSpacing/>
        <w:jc w:val="both"/>
        <w:rPr>
          <w:color w:val="000000"/>
        </w:rPr>
      </w:pPr>
      <w:r w:rsidRPr="00263C23">
        <w:rPr>
          <w:color w:val="000000"/>
        </w:rPr>
        <w:t xml:space="preserve">Zmiany treści Umowy mogą być dokonywane wyłącznie na warunkach określonych w art. 455 PZP w następujących przypadkach: </w:t>
      </w:r>
    </w:p>
    <w:p w14:paraId="11462FB5" w14:textId="77777777" w:rsidR="00952FD8" w:rsidRPr="00263C23" w:rsidRDefault="00952FD8" w:rsidP="00952FD8">
      <w:pPr>
        <w:numPr>
          <w:ilvl w:val="0"/>
          <w:numId w:val="277"/>
        </w:numPr>
        <w:suppressAutoHyphens w:val="0"/>
        <w:spacing w:after="0" w:line="240" w:lineRule="auto"/>
        <w:contextualSpacing/>
        <w:jc w:val="both"/>
        <w:rPr>
          <w:color w:val="000000"/>
        </w:rPr>
      </w:pPr>
      <w:r w:rsidRPr="00263C23">
        <w:rPr>
          <w:color w:val="000000"/>
        </w:rPr>
        <w:t xml:space="preserve">zmiany przepisów mających wpływ na treść zawartej Umowy, jeżeli zgodnie z nimi konieczne będzie dostosowanie treści Umowy do aktualnego stanu prawnego; </w:t>
      </w:r>
    </w:p>
    <w:p w14:paraId="4CA0F092" w14:textId="77777777" w:rsidR="00952FD8" w:rsidRPr="00263C23" w:rsidRDefault="00952FD8" w:rsidP="00952FD8">
      <w:pPr>
        <w:numPr>
          <w:ilvl w:val="0"/>
          <w:numId w:val="277"/>
        </w:numPr>
        <w:suppressAutoHyphens w:val="0"/>
        <w:spacing w:after="0" w:line="240" w:lineRule="auto"/>
        <w:contextualSpacing/>
        <w:jc w:val="both"/>
        <w:rPr>
          <w:color w:val="000000"/>
        </w:rPr>
      </w:pPr>
      <w:r w:rsidRPr="00263C23">
        <w:rPr>
          <w:color w:val="000000"/>
        </w:rPr>
        <w:t>zmiany wynagrodzenia Wykonawcy – spowodowanej wystąpieniem niżej wymienionych okoliczności:</w:t>
      </w:r>
    </w:p>
    <w:p w14:paraId="5539E542" w14:textId="77777777" w:rsidR="00952FD8" w:rsidRPr="00263C23" w:rsidRDefault="00952FD8" w:rsidP="00952FD8">
      <w:pPr>
        <w:numPr>
          <w:ilvl w:val="0"/>
          <w:numId w:val="279"/>
        </w:numPr>
        <w:suppressAutoHyphens w:val="0"/>
        <w:spacing w:after="0" w:line="240" w:lineRule="auto"/>
        <w:contextualSpacing/>
        <w:jc w:val="both"/>
        <w:rPr>
          <w:color w:val="000000"/>
        </w:rPr>
      </w:pPr>
      <w:r w:rsidRPr="00263C23">
        <w:rPr>
          <w:color w:val="000000"/>
        </w:rPr>
        <w:lastRenderedPageBreak/>
        <w:t>zmiany wysokości stawek podatkowych składających się zgodnie z art. 3 ust. 1 pkt 1 i ust. 2 ustawy z dnia 9 maja 2014 r. o informowaniu o cenach towarów i usług, na wynagrodzenie Wykonawcy</w:t>
      </w:r>
      <w:r>
        <w:rPr>
          <w:color w:val="000000"/>
        </w:rPr>
        <w:t xml:space="preserve"> (t.j. Dz.U. 2023 r., poz. 168 z późn.zm.)</w:t>
      </w:r>
      <w:r w:rsidRPr="00263C23">
        <w:rPr>
          <w:color w:val="000000"/>
        </w:rPr>
        <w:t xml:space="preserve"> Ewentualna zmiana wynagrodzenia może dotyczyć tej jego części, dla której obowiązek podatkowy powstał po momencie wejścia w życie przepisów dokonujących zmiany ww. stawek podatkowych (bez zmiany wynagrodzenia netto Wykonawcy),</w:t>
      </w:r>
    </w:p>
    <w:p w14:paraId="291CF51C" w14:textId="77777777" w:rsidR="00952FD8" w:rsidRPr="00263C23" w:rsidRDefault="00952FD8" w:rsidP="00952FD8">
      <w:pPr>
        <w:numPr>
          <w:ilvl w:val="0"/>
          <w:numId w:val="279"/>
        </w:numPr>
        <w:suppressAutoHyphens w:val="0"/>
        <w:spacing w:after="0" w:line="240" w:lineRule="auto"/>
        <w:contextualSpacing/>
        <w:jc w:val="both"/>
        <w:rPr>
          <w:bCs/>
          <w:color w:val="000000"/>
        </w:rPr>
      </w:pPr>
      <w:r w:rsidRPr="00263C23">
        <w:rPr>
          <w:bCs/>
          <w:color w:val="000000"/>
        </w:rPr>
        <w:t>zmiany, w trakcie trwania Umowy, kosztów związanych z realizacją zamówienia o 10% w stosunku do kosztów przyjętych w celu ustalenia wynagrodzenia Wykonawcy zawartego w ofercie;</w:t>
      </w:r>
    </w:p>
    <w:p w14:paraId="56F40EBC" w14:textId="77777777" w:rsidR="00952FD8" w:rsidRPr="00263C23" w:rsidRDefault="00952FD8" w:rsidP="00952FD8">
      <w:pPr>
        <w:numPr>
          <w:ilvl w:val="0"/>
          <w:numId w:val="277"/>
        </w:numPr>
        <w:suppressAutoHyphens w:val="0"/>
        <w:spacing w:after="0" w:line="240" w:lineRule="auto"/>
        <w:ind w:left="709" w:hanging="283"/>
        <w:contextualSpacing/>
        <w:jc w:val="both"/>
        <w:rPr>
          <w:color w:val="000000"/>
        </w:rPr>
      </w:pPr>
      <w:r w:rsidRPr="00263C23">
        <w:rPr>
          <w:color w:val="000000"/>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6BE61AC9" w14:textId="77777777" w:rsidR="00952FD8" w:rsidRPr="00263C23" w:rsidRDefault="00952FD8" w:rsidP="00952FD8">
      <w:pPr>
        <w:numPr>
          <w:ilvl w:val="0"/>
          <w:numId w:val="277"/>
        </w:numPr>
        <w:suppressAutoHyphens w:val="0"/>
        <w:spacing w:after="0" w:line="240" w:lineRule="auto"/>
        <w:ind w:left="709" w:hanging="283"/>
        <w:contextualSpacing/>
        <w:jc w:val="both"/>
        <w:rPr>
          <w:color w:val="000000"/>
        </w:rPr>
      </w:pPr>
      <w:r w:rsidRPr="00263C23">
        <w:rPr>
          <w:color w:val="000000"/>
        </w:rPr>
        <w:t xml:space="preserve">inne zmiany: </w:t>
      </w:r>
    </w:p>
    <w:p w14:paraId="759E7EB6" w14:textId="77777777" w:rsidR="00952FD8" w:rsidRPr="00263C23" w:rsidRDefault="00952FD8" w:rsidP="00952FD8">
      <w:pPr>
        <w:numPr>
          <w:ilvl w:val="0"/>
          <w:numId w:val="278"/>
        </w:numPr>
        <w:suppressAutoHyphens w:val="0"/>
        <w:spacing w:after="0" w:line="240" w:lineRule="auto"/>
        <w:contextualSpacing/>
        <w:jc w:val="both"/>
        <w:rPr>
          <w:color w:val="000000"/>
        </w:rPr>
      </w:pPr>
      <w:r w:rsidRPr="00263C23">
        <w:rPr>
          <w:color w:val="000000"/>
        </w:rPr>
        <w:t>zmiany prowadzące do likwidacji oczywistych omyłek pisarskich i rachunkowych w treści Umowy,</w:t>
      </w:r>
    </w:p>
    <w:p w14:paraId="5C700952" w14:textId="77777777" w:rsidR="00952FD8" w:rsidRPr="00263C23" w:rsidRDefault="00952FD8" w:rsidP="00952FD8">
      <w:pPr>
        <w:numPr>
          <w:ilvl w:val="0"/>
          <w:numId w:val="278"/>
        </w:numPr>
        <w:suppressAutoHyphens w:val="0"/>
        <w:spacing w:after="0" w:line="240" w:lineRule="auto"/>
        <w:contextualSpacing/>
        <w:jc w:val="both"/>
        <w:rPr>
          <w:color w:val="000000"/>
        </w:rPr>
      </w:pPr>
      <w:r w:rsidRPr="00263C23">
        <w:rPr>
          <w:color w:val="000000"/>
        </w:rPr>
        <w:t xml:space="preserve">zmiany dotyczące nazwy, siedziby Wykonawcy lub jego formy organizacyjno-prawnej w trakcie trwania Umowy, numerów kont bankowych oraz innych danych identyfikacyjnych, </w:t>
      </w:r>
    </w:p>
    <w:p w14:paraId="51227CB5" w14:textId="77777777" w:rsidR="00952FD8" w:rsidRPr="00263C23" w:rsidRDefault="00952FD8" w:rsidP="00952FD8">
      <w:pPr>
        <w:numPr>
          <w:ilvl w:val="0"/>
          <w:numId w:val="278"/>
        </w:numPr>
        <w:suppressAutoHyphens w:val="0"/>
        <w:spacing w:after="0" w:line="240" w:lineRule="auto"/>
        <w:contextualSpacing/>
        <w:jc w:val="both"/>
        <w:rPr>
          <w:color w:val="000000"/>
        </w:rPr>
      </w:pPr>
      <w:r w:rsidRPr="00263C23">
        <w:rPr>
          <w:color w:val="000000"/>
        </w:rPr>
        <w:t>zmiany terminu wykonania Umowy w razie przedłużającej się procedury przetargowej na wyłonienie kolejnego wykonawcy niewynikającej z winy Zamawiającego,</w:t>
      </w:r>
    </w:p>
    <w:p w14:paraId="33171780" w14:textId="77777777" w:rsidR="00952FD8" w:rsidRPr="00263C23" w:rsidRDefault="00952FD8" w:rsidP="00952FD8">
      <w:pPr>
        <w:numPr>
          <w:ilvl w:val="0"/>
          <w:numId w:val="278"/>
        </w:numPr>
        <w:suppressAutoHyphens w:val="0"/>
        <w:spacing w:after="0" w:line="240" w:lineRule="auto"/>
        <w:contextualSpacing/>
        <w:jc w:val="both"/>
        <w:rPr>
          <w:color w:val="000000"/>
        </w:rPr>
      </w:pPr>
      <w:r w:rsidRPr="00263C23">
        <w:rPr>
          <w:color w:val="000000"/>
        </w:rPr>
        <w:t>inne przypadki wskazane w art. 455 PZP.</w:t>
      </w:r>
    </w:p>
    <w:p w14:paraId="17ED6AFC" w14:textId="77777777" w:rsidR="00952FD8" w:rsidRPr="00263C23" w:rsidRDefault="00952FD8" w:rsidP="00952FD8">
      <w:pPr>
        <w:numPr>
          <w:ilvl w:val="0"/>
          <w:numId w:val="276"/>
        </w:numPr>
        <w:suppressAutoHyphens w:val="0"/>
        <w:spacing w:after="0" w:line="240" w:lineRule="auto"/>
        <w:ind w:left="426" w:hanging="426"/>
        <w:contextualSpacing/>
        <w:jc w:val="both"/>
        <w:rPr>
          <w:color w:val="000000"/>
        </w:rPr>
      </w:pPr>
      <w:r w:rsidRPr="00263C23">
        <w:rPr>
          <w:color w:val="000000"/>
        </w:rPr>
        <w:t xml:space="preserve">W przypadku wystąpienia okoliczności skutkujących koniecznością zmiany Umowy z przyczyn, </w:t>
      </w:r>
      <w:r w:rsidRPr="00263C23">
        <w:rPr>
          <w:color w:val="000000"/>
        </w:rPr>
        <w:br/>
        <w:t xml:space="preserve">o których mowa w ust. </w:t>
      </w:r>
      <w:r>
        <w:rPr>
          <w:color w:val="000000"/>
        </w:rPr>
        <w:t>4</w:t>
      </w:r>
      <w:r w:rsidRPr="00263C23">
        <w:rPr>
          <w:color w:val="000000"/>
        </w:rPr>
        <w:t xml:space="preserve"> , Wykonawca zobowiązany jest do niezwłocznego poinformowania o tym fakcie Zamawiającego i wystąpienia z wnioskiem o dokonanie wskazanej zmiany. </w:t>
      </w:r>
    </w:p>
    <w:p w14:paraId="0A2E0517" w14:textId="77777777" w:rsidR="00952FD8" w:rsidRPr="00263C23" w:rsidRDefault="00952FD8" w:rsidP="00952FD8">
      <w:pPr>
        <w:numPr>
          <w:ilvl w:val="0"/>
          <w:numId w:val="276"/>
        </w:numPr>
        <w:suppressAutoHyphens w:val="0"/>
        <w:spacing w:after="0" w:line="240" w:lineRule="auto"/>
        <w:ind w:left="426" w:hanging="426"/>
        <w:contextualSpacing/>
        <w:jc w:val="both"/>
        <w:rPr>
          <w:color w:val="000000"/>
        </w:rPr>
      </w:pPr>
      <w:r w:rsidRPr="00263C23">
        <w:rPr>
          <w:color w:val="000000"/>
        </w:rPr>
        <w:t>Jeżeli Zamawiający uzna, że zaistniałe okoliczności nie stanowią podstawy do zmian Umowy, Wykonawca zobowiązany jest do realizacji zadania zgodnie z warunkami zawartymi w Umowie.</w:t>
      </w:r>
    </w:p>
    <w:p w14:paraId="2285F808" w14:textId="77777777" w:rsidR="00952FD8" w:rsidRPr="00263C23" w:rsidRDefault="00952FD8" w:rsidP="00952FD8">
      <w:pPr>
        <w:numPr>
          <w:ilvl w:val="0"/>
          <w:numId w:val="276"/>
        </w:numPr>
        <w:suppressAutoHyphens w:val="0"/>
        <w:spacing w:after="0" w:line="240" w:lineRule="auto"/>
        <w:ind w:left="426" w:hanging="426"/>
        <w:contextualSpacing/>
        <w:jc w:val="both"/>
        <w:rPr>
          <w:color w:val="000000"/>
        </w:rPr>
      </w:pPr>
      <w:r w:rsidRPr="00263C23">
        <w:rPr>
          <w:color w:val="000000"/>
        </w:rPr>
        <w:t xml:space="preserve">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 </w:t>
      </w:r>
    </w:p>
    <w:p w14:paraId="088918FC" w14:textId="77777777" w:rsidR="00952FD8" w:rsidRPr="00263C23" w:rsidRDefault="00952FD8" w:rsidP="00952FD8">
      <w:pPr>
        <w:numPr>
          <w:ilvl w:val="0"/>
          <w:numId w:val="276"/>
        </w:numPr>
        <w:suppressAutoHyphens w:val="0"/>
        <w:spacing w:after="0" w:line="240" w:lineRule="auto"/>
        <w:ind w:left="426" w:hanging="426"/>
        <w:contextualSpacing/>
        <w:jc w:val="both"/>
        <w:rPr>
          <w:color w:val="000000"/>
        </w:rPr>
      </w:pPr>
      <w:r w:rsidRPr="00263C23">
        <w:rPr>
          <w:color w:val="000000"/>
        </w:rPr>
        <w:t xml:space="preserve">W przypadku, o którym mowa w ust. 4 pkt 2 lit. b niniejszego paragrafu, zmianę wynagrodzenia Wykonawcy ustala się z użyciem odesłania do wskaźnika cen producentów usług związanych </w:t>
      </w:r>
      <w:r w:rsidRPr="00263C23">
        <w:rPr>
          <w:color w:val="000000"/>
        </w:rPr>
        <w:br/>
        <w:t xml:space="preserve">z obsługą działalności gospodarczej ogłaszanego w komunikacie Prezesa Głównego Urzędu Statystycznego. Zmiana wynagrodzenia Wykonawcy nastąpić może po upływie 3 miesięcy obowiązywania Umowy, nie częściej niż dwa razy w trakcie trwania Umowy. Każdej ze Stron przysługuje żądanie odpowiedniej zmiany wysokości wynagrodzenia należnego Wykonawcy na </w:t>
      </w:r>
      <w:r w:rsidRPr="00263C23">
        <w:t>p</w:t>
      </w:r>
      <w:r w:rsidRPr="00263C23">
        <w:rPr>
          <w:color w:val="000000"/>
        </w:rPr>
        <w:t>owyższych zasadach.</w:t>
      </w:r>
    </w:p>
    <w:p w14:paraId="0E90395E" w14:textId="77777777" w:rsidR="00952FD8" w:rsidRPr="00263C23" w:rsidRDefault="00952FD8" w:rsidP="00952FD8">
      <w:pPr>
        <w:numPr>
          <w:ilvl w:val="0"/>
          <w:numId w:val="276"/>
        </w:numPr>
        <w:suppressAutoHyphens w:val="0"/>
        <w:spacing w:after="0" w:line="240" w:lineRule="auto"/>
        <w:ind w:left="426" w:hanging="426"/>
        <w:contextualSpacing/>
        <w:jc w:val="both"/>
        <w:rPr>
          <w:color w:val="000000"/>
        </w:rPr>
      </w:pPr>
      <w:r w:rsidRPr="00263C23">
        <w:rPr>
          <w:color w:val="000000"/>
        </w:rPr>
        <w:t>Każda zmiana Umowy wymaga zgody drugiej Strony, z zastrzeżeniem odmiennych postanowień Umowy, w szczególności w zakresie prawa Zamawiającego do złożenia oświadczenia o obniżeniu wynagrodzenia w przypadkach przewidzianych Umową.</w:t>
      </w:r>
    </w:p>
    <w:p w14:paraId="4DF57901" w14:textId="77777777" w:rsidR="00952FD8" w:rsidRPr="00263C23" w:rsidRDefault="00952FD8" w:rsidP="00952FD8">
      <w:pPr>
        <w:numPr>
          <w:ilvl w:val="0"/>
          <w:numId w:val="276"/>
        </w:numPr>
        <w:suppressAutoHyphens w:val="0"/>
        <w:spacing w:after="0" w:line="240" w:lineRule="auto"/>
        <w:ind w:left="426" w:hanging="426"/>
        <w:contextualSpacing/>
        <w:jc w:val="both"/>
        <w:rPr>
          <w:color w:val="000000"/>
        </w:rPr>
      </w:pPr>
      <w:r w:rsidRPr="00263C23">
        <w:rPr>
          <w:color w:val="000000"/>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5D2FFB7F" w14:textId="77777777" w:rsidR="00952FD8" w:rsidRPr="00263C23" w:rsidRDefault="00952FD8" w:rsidP="00952FD8">
      <w:pPr>
        <w:numPr>
          <w:ilvl w:val="0"/>
          <w:numId w:val="276"/>
        </w:numPr>
        <w:suppressAutoHyphens w:val="0"/>
        <w:spacing w:after="0" w:line="240" w:lineRule="auto"/>
        <w:ind w:left="426" w:hanging="426"/>
        <w:contextualSpacing/>
        <w:jc w:val="both"/>
        <w:rPr>
          <w:color w:val="000000"/>
        </w:rPr>
      </w:pPr>
      <w:r w:rsidRPr="00263C23">
        <w:rPr>
          <w:color w:val="000000"/>
        </w:rPr>
        <w:t>Zamawiającemu przysługuje w terminie 30 dni kalendarzowych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14D012B4" w14:textId="77777777" w:rsidR="00952FD8" w:rsidRPr="00263C23" w:rsidRDefault="00952FD8" w:rsidP="00952FD8">
      <w:pPr>
        <w:numPr>
          <w:ilvl w:val="0"/>
          <w:numId w:val="276"/>
        </w:numPr>
        <w:pBdr>
          <w:top w:val="nil"/>
          <w:left w:val="nil"/>
          <w:bottom w:val="nil"/>
          <w:right w:val="nil"/>
          <w:between w:val="nil"/>
          <w:bar w:val="nil"/>
        </w:pBdr>
        <w:suppressAutoHyphens w:val="0"/>
        <w:spacing w:after="0" w:line="240" w:lineRule="auto"/>
        <w:ind w:left="426" w:hanging="426"/>
        <w:jc w:val="both"/>
        <w:rPr>
          <w:color w:val="000000"/>
        </w:rPr>
      </w:pPr>
      <w:r w:rsidRPr="00263C23">
        <w:rPr>
          <w:color w:val="000000"/>
        </w:rPr>
        <w:t xml:space="preserve">Wszelkie zmiany zapisów Umowy, o których mowa w niniejszym paragrafie wymagają  zachowania formy pisemnej (aneks do Umowy) pod rygorem nieważności. </w:t>
      </w:r>
    </w:p>
    <w:p w14:paraId="3E93F6A6" w14:textId="77777777" w:rsidR="00952FD8" w:rsidRPr="00263C23" w:rsidRDefault="00952FD8" w:rsidP="00952FD8">
      <w:pPr>
        <w:jc w:val="center"/>
        <w:rPr>
          <w:b/>
          <w:bCs/>
          <w:color w:val="000000"/>
        </w:rPr>
      </w:pPr>
      <w:r w:rsidRPr="00263C23">
        <w:rPr>
          <w:b/>
          <w:bCs/>
          <w:color w:val="000000"/>
        </w:rPr>
        <w:t>§ 8</w:t>
      </w:r>
    </w:p>
    <w:p w14:paraId="4D6A1525" w14:textId="77777777" w:rsidR="00952FD8" w:rsidRPr="00263C23" w:rsidRDefault="00952FD8" w:rsidP="00952FD8">
      <w:pPr>
        <w:numPr>
          <w:ilvl w:val="0"/>
          <w:numId w:val="271"/>
        </w:numPr>
        <w:tabs>
          <w:tab w:val="left" w:pos="426"/>
        </w:tabs>
        <w:suppressAutoHyphens w:val="0"/>
        <w:spacing w:after="0" w:line="240" w:lineRule="auto"/>
        <w:ind w:left="426" w:hanging="426"/>
        <w:jc w:val="both"/>
        <w:rPr>
          <w:b/>
          <w:bCs/>
          <w:color w:val="000000"/>
        </w:rPr>
      </w:pPr>
      <w:r w:rsidRPr="00263C23">
        <w:rPr>
          <w:color w:val="000000"/>
        </w:rPr>
        <w:lastRenderedPageBreak/>
        <w:t>W czasie wykonywania niniejszej Umowy, Wykonawca jest zobowiązany do pisemnego powiadamiania Zamawiającego:</w:t>
      </w:r>
    </w:p>
    <w:p w14:paraId="79BA1A48" w14:textId="77777777" w:rsidR="00952FD8" w:rsidRPr="00263C23" w:rsidRDefault="00952FD8" w:rsidP="00952FD8">
      <w:pPr>
        <w:numPr>
          <w:ilvl w:val="0"/>
          <w:numId w:val="270"/>
        </w:numPr>
        <w:suppressAutoHyphens w:val="0"/>
        <w:spacing w:after="0" w:line="240" w:lineRule="auto"/>
        <w:ind w:left="1134" w:hanging="283"/>
        <w:jc w:val="both"/>
        <w:rPr>
          <w:color w:val="000000"/>
        </w:rPr>
      </w:pPr>
      <w:r w:rsidRPr="00263C23">
        <w:rPr>
          <w:color w:val="000000"/>
        </w:rPr>
        <w:t>o zmianie siedziby Wykonawcy,</w:t>
      </w:r>
    </w:p>
    <w:p w14:paraId="738F474C" w14:textId="77777777" w:rsidR="00952FD8" w:rsidRPr="00263C23" w:rsidRDefault="00952FD8" w:rsidP="00952FD8">
      <w:pPr>
        <w:numPr>
          <w:ilvl w:val="0"/>
          <w:numId w:val="270"/>
        </w:numPr>
        <w:suppressAutoHyphens w:val="0"/>
        <w:spacing w:after="0" w:line="240" w:lineRule="auto"/>
        <w:ind w:left="1134" w:hanging="283"/>
        <w:jc w:val="both"/>
        <w:rPr>
          <w:color w:val="000000"/>
        </w:rPr>
      </w:pPr>
      <w:r w:rsidRPr="00263C23">
        <w:rPr>
          <w:color w:val="000000"/>
        </w:rPr>
        <w:t>o upadłości Wykonawcy,</w:t>
      </w:r>
    </w:p>
    <w:p w14:paraId="5AAF1449" w14:textId="77777777" w:rsidR="00952FD8" w:rsidRPr="00263C23" w:rsidRDefault="00952FD8" w:rsidP="00952FD8">
      <w:pPr>
        <w:numPr>
          <w:ilvl w:val="0"/>
          <w:numId w:val="270"/>
        </w:numPr>
        <w:suppressAutoHyphens w:val="0"/>
        <w:spacing w:after="0" w:line="240" w:lineRule="auto"/>
        <w:ind w:left="1134" w:hanging="283"/>
        <w:jc w:val="both"/>
        <w:rPr>
          <w:color w:val="000000"/>
        </w:rPr>
      </w:pPr>
      <w:r w:rsidRPr="00263C23">
        <w:rPr>
          <w:color w:val="000000"/>
        </w:rPr>
        <w:t>o wszczęciu postępowania układowego,</w:t>
      </w:r>
    </w:p>
    <w:p w14:paraId="09AA2118" w14:textId="77777777" w:rsidR="00952FD8" w:rsidRPr="00263C23" w:rsidRDefault="00952FD8" w:rsidP="00952FD8">
      <w:pPr>
        <w:numPr>
          <w:ilvl w:val="0"/>
          <w:numId w:val="270"/>
        </w:numPr>
        <w:suppressAutoHyphens w:val="0"/>
        <w:spacing w:after="0" w:line="240" w:lineRule="auto"/>
        <w:ind w:left="1134" w:hanging="283"/>
        <w:jc w:val="both"/>
        <w:rPr>
          <w:color w:val="000000"/>
        </w:rPr>
      </w:pPr>
      <w:r w:rsidRPr="00263C23">
        <w:rPr>
          <w:color w:val="000000"/>
        </w:rPr>
        <w:t>o ogłoszeniu likwidacji,</w:t>
      </w:r>
    </w:p>
    <w:p w14:paraId="5EC450C3" w14:textId="77777777" w:rsidR="00952FD8" w:rsidRPr="00263C23" w:rsidRDefault="00952FD8" w:rsidP="00952FD8">
      <w:pPr>
        <w:numPr>
          <w:ilvl w:val="0"/>
          <w:numId w:val="270"/>
        </w:numPr>
        <w:suppressAutoHyphens w:val="0"/>
        <w:spacing w:after="0" w:line="240" w:lineRule="auto"/>
        <w:ind w:left="1134" w:hanging="283"/>
        <w:jc w:val="both"/>
        <w:rPr>
          <w:color w:val="000000"/>
        </w:rPr>
      </w:pPr>
      <w:r w:rsidRPr="00263C23">
        <w:rPr>
          <w:color w:val="000000"/>
        </w:rPr>
        <w:t>o zawieszeniu działalności,</w:t>
      </w:r>
    </w:p>
    <w:p w14:paraId="2C5B27C7" w14:textId="77777777" w:rsidR="00952FD8" w:rsidRPr="00263C23" w:rsidRDefault="00952FD8" w:rsidP="00952FD8">
      <w:pPr>
        <w:numPr>
          <w:ilvl w:val="0"/>
          <w:numId w:val="270"/>
        </w:numPr>
        <w:suppressAutoHyphens w:val="0"/>
        <w:spacing w:after="0" w:line="240" w:lineRule="auto"/>
        <w:ind w:left="1134" w:hanging="283"/>
        <w:jc w:val="both"/>
        <w:rPr>
          <w:color w:val="000000"/>
        </w:rPr>
      </w:pPr>
      <w:r w:rsidRPr="00263C23">
        <w:rPr>
          <w:color w:val="000000"/>
        </w:rPr>
        <w:t xml:space="preserve">o każdorazowej zmianie w zakresie rejestracji działalności Wykonawcy, </w:t>
      </w:r>
    </w:p>
    <w:p w14:paraId="4011B617" w14:textId="77777777" w:rsidR="00952FD8" w:rsidRPr="00263C23" w:rsidRDefault="00952FD8" w:rsidP="00952FD8">
      <w:pPr>
        <w:ind w:left="426"/>
        <w:jc w:val="both"/>
        <w:rPr>
          <w:color w:val="000000"/>
        </w:rPr>
      </w:pPr>
      <w:r w:rsidRPr="00263C23">
        <w:rPr>
          <w:color w:val="000000"/>
        </w:rPr>
        <w:t>pod rygorem żądania zapłaty kary umownej w wysokości 1% kwoty brutto określonej w § 3 ust. 1 Umowy za każdy dzień opóźnienia w powiadomieniu, nie więcej jednak niż 20% tej kwoty brutto.</w:t>
      </w:r>
    </w:p>
    <w:p w14:paraId="02835E0F" w14:textId="77777777" w:rsidR="00952FD8" w:rsidRPr="00263C23" w:rsidRDefault="00952FD8" w:rsidP="00952FD8">
      <w:pPr>
        <w:numPr>
          <w:ilvl w:val="0"/>
          <w:numId w:val="271"/>
        </w:numPr>
        <w:suppressAutoHyphens w:val="0"/>
        <w:spacing w:after="0" w:line="240" w:lineRule="auto"/>
        <w:ind w:left="426" w:hanging="426"/>
        <w:jc w:val="both"/>
        <w:rPr>
          <w:color w:val="000000"/>
        </w:rPr>
      </w:pPr>
      <w:r w:rsidRPr="00263C23">
        <w:rPr>
          <w:color w:val="000000"/>
        </w:rPr>
        <w:t xml:space="preserve">Powiadomienie, o którym mowa w ust. 1 powyżej, powinno nastąpić nie później niż w terminie 3 (trzech) dni roboczych od zaistnienia powyższych okoliczności. </w:t>
      </w:r>
    </w:p>
    <w:p w14:paraId="4128D5D9" w14:textId="77777777" w:rsidR="00952FD8" w:rsidRPr="00263C23" w:rsidRDefault="00952FD8" w:rsidP="00952FD8">
      <w:pPr>
        <w:jc w:val="center"/>
        <w:rPr>
          <w:b/>
          <w:bCs/>
          <w:color w:val="000000"/>
        </w:rPr>
      </w:pPr>
      <w:r w:rsidRPr="00263C23">
        <w:rPr>
          <w:b/>
          <w:bCs/>
          <w:color w:val="000000"/>
        </w:rPr>
        <w:t>§ 9</w:t>
      </w:r>
    </w:p>
    <w:p w14:paraId="56A0B4B9" w14:textId="77777777" w:rsidR="00952FD8" w:rsidRPr="00263C23" w:rsidRDefault="00952FD8" w:rsidP="00952FD8">
      <w:pPr>
        <w:numPr>
          <w:ilvl w:val="0"/>
          <w:numId w:val="268"/>
        </w:numPr>
        <w:pBdr>
          <w:top w:val="nil"/>
          <w:left w:val="nil"/>
          <w:bottom w:val="nil"/>
          <w:right w:val="nil"/>
          <w:between w:val="nil"/>
          <w:bar w:val="nil"/>
        </w:pBdr>
        <w:tabs>
          <w:tab w:val="num" w:pos="360"/>
        </w:tabs>
        <w:suppressAutoHyphens w:val="0"/>
        <w:spacing w:after="0" w:line="240" w:lineRule="auto"/>
        <w:ind w:left="284" w:hanging="284"/>
        <w:jc w:val="both"/>
        <w:rPr>
          <w:color w:val="000000"/>
        </w:rPr>
      </w:pPr>
      <w:r w:rsidRPr="00263C23">
        <w:rPr>
          <w:color w:val="000000"/>
        </w:rPr>
        <w:t>Wszelką korespondencję i oświadczenia związane z niniejszą Umową Strony zobowiązują się kierować na adresy wskazane w komparycji niniejszej Umowy lub w późniejszym pisemnym oświadczeniu Strony, za wyjątkiem gdy Umowa wyraźnie dopuszcza inny spos</w:t>
      </w:r>
      <w:r w:rsidRPr="00263C23">
        <w:rPr>
          <w:color w:val="000000"/>
          <w:lang w:val="es-ES_tradnl"/>
        </w:rPr>
        <w:t>ó</w:t>
      </w:r>
      <w:r w:rsidRPr="00263C23">
        <w:rPr>
          <w:color w:val="000000"/>
        </w:rPr>
        <w:t>b korespondencji. Korespondencję skierowaną w spos</w:t>
      </w:r>
      <w:r w:rsidRPr="00263C23">
        <w:rPr>
          <w:color w:val="000000"/>
          <w:lang w:val="es-ES_tradnl"/>
        </w:rPr>
        <w:t>ó</w:t>
      </w:r>
      <w:r w:rsidRPr="00263C23">
        <w:rPr>
          <w:color w:val="000000"/>
        </w:rPr>
        <w:t xml:space="preserve">b określony w zdaniu poprzedzającym Strony uznają za skutecznie doręczoną. </w:t>
      </w:r>
    </w:p>
    <w:p w14:paraId="6E41F206" w14:textId="77777777" w:rsidR="00952FD8" w:rsidRPr="00263C23" w:rsidRDefault="00952FD8" w:rsidP="00952FD8">
      <w:pPr>
        <w:numPr>
          <w:ilvl w:val="0"/>
          <w:numId w:val="268"/>
        </w:numPr>
        <w:pBdr>
          <w:top w:val="nil"/>
          <w:left w:val="nil"/>
          <w:bottom w:val="nil"/>
          <w:right w:val="nil"/>
          <w:between w:val="nil"/>
          <w:bar w:val="nil"/>
        </w:pBdr>
        <w:tabs>
          <w:tab w:val="num" w:pos="360"/>
        </w:tabs>
        <w:suppressAutoHyphens w:val="0"/>
        <w:spacing w:after="0" w:line="240" w:lineRule="auto"/>
        <w:ind w:left="284" w:hanging="284"/>
        <w:jc w:val="both"/>
        <w:rPr>
          <w:color w:val="000000"/>
        </w:rPr>
      </w:pPr>
      <w:r w:rsidRPr="00263C23">
        <w:rPr>
          <w:color w:val="000000"/>
        </w:rPr>
        <w:t>Bieżąca korespondencja dotycząca wykonywania niniejszej Umowy będzie kierowana do następujących os</w:t>
      </w:r>
      <w:r w:rsidRPr="00263C23">
        <w:rPr>
          <w:color w:val="000000"/>
          <w:lang w:val="es-ES_tradnl"/>
        </w:rPr>
        <w:t>ó</w:t>
      </w:r>
      <w:r w:rsidRPr="00263C23">
        <w:rPr>
          <w:color w:val="000000"/>
        </w:rPr>
        <w:t>b:</w:t>
      </w:r>
    </w:p>
    <w:p w14:paraId="72EEC1B1" w14:textId="4362D837" w:rsidR="00952FD8" w:rsidRPr="00263C23" w:rsidRDefault="00952FD8" w:rsidP="00952FD8">
      <w:pPr>
        <w:numPr>
          <w:ilvl w:val="1"/>
          <w:numId w:val="274"/>
        </w:numPr>
        <w:pBdr>
          <w:top w:val="nil"/>
          <w:left w:val="nil"/>
          <w:bottom w:val="nil"/>
          <w:right w:val="nil"/>
          <w:between w:val="nil"/>
          <w:bar w:val="nil"/>
        </w:pBdr>
        <w:suppressAutoHyphens w:val="0"/>
        <w:spacing w:after="0" w:line="240" w:lineRule="auto"/>
        <w:ind w:left="993" w:hanging="426"/>
        <w:jc w:val="both"/>
        <w:rPr>
          <w:color w:val="000000"/>
        </w:rPr>
      </w:pPr>
      <w:r w:rsidRPr="00263C23">
        <w:rPr>
          <w:color w:val="000000"/>
        </w:rPr>
        <w:t xml:space="preserve">ze strony Zamawiającego do: </w:t>
      </w:r>
      <w:r w:rsidR="00FA0CC3">
        <w:rPr>
          <w:color w:val="000000"/>
        </w:rPr>
        <w:t>……………………………………………………………….</w:t>
      </w:r>
      <w:r w:rsidRPr="00263C23">
        <w:rPr>
          <w:color w:val="000000"/>
        </w:rPr>
        <w:t xml:space="preserve"> e- mail: </w:t>
      </w:r>
      <w:hyperlink r:id="rId33" w:history="1">
        <w:r w:rsidR="00FA0CC3">
          <w:rPr>
            <w:rStyle w:val="Hipercze"/>
          </w:rPr>
          <w:t>……………….</w:t>
        </w:r>
      </w:hyperlink>
      <w:r w:rsidRPr="00263C23">
        <w:rPr>
          <w:color w:val="000000"/>
        </w:rPr>
        <w:t xml:space="preserve">, .tel. </w:t>
      </w:r>
      <w:r w:rsidR="00FA0CC3">
        <w:rPr>
          <w:color w:val="000000"/>
        </w:rPr>
        <w:t>……………</w:t>
      </w:r>
    </w:p>
    <w:p w14:paraId="4C89AAB2" w14:textId="77777777" w:rsidR="00952FD8" w:rsidRPr="00263C23" w:rsidRDefault="00952FD8" w:rsidP="00952FD8">
      <w:pPr>
        <w:numPr>
          <w:ilvl w:val="1"/>
          <w:numId w:val="274"/>
        </w:numPr>
        <w:pBdr>
          <w:top w:val="nil"/>
          <w:left w:val="nil"/>
          <w:bottom w:val="nil"/>
          <w:right w:val="nil"/>
          <w:between w:val="nil"/>
          <w:bar w:val="nil"/>
        </w:pBdr>
        <w:suppressAutoHyphens w:val="0"/>
        <w:spacing w:after="0" w:line="240" w:lineRule="auto"/>
        <w:ind w:left="993" w:hanging="426"/>
        <w:jc w:val="both"/>
        <w:rPr>
          <w:color w:val="000000"/>
        </w:rPr>
      </w:pPr>
      <w:r w:rsidRPr="00263C23">
        <w:rPr>
          <w:color w:val="000000"/>
        </w:rPr>
        <w:t>ze strony Wykonawcy ,,,,,,,,,,,,,,,,,,,,,, e- mail………………….. tel. ……………………..</w:t>
      </w:r>
    </w:p>
    <w:p w14:paraId="6845BF88" w14:textId="77777777" w:rsidR="00952FD8" w:rsidRPr="00263C23" w:rsidRDefault="00952FD8" w:rsidP="00952FD8">
      <w:pPr>
        <w:jc w:val="center"/>
        <w:rPr>
          <w:b/>
          <w:bCs/>
          <w:color w:val="000000"/>
        </w:rPr>
      </w:pPr>
      <w:bookmarkStart w:id="17" w:name="_Hlk178888376"/>
      <w:r w:rsidRPr="00263C23">
        <w:rPr>
          <w:b/>
          <w:bCs/>
          <w:color w:val="000000"/>
        </w:rPr>
        <w:t xml:space="preserve">§ 10 </w:t>
      </w:r>
    </w:p>
    <w:bookmarkEnd w:id="17"/>
    <w:p w14:paraId="56D1B27A" w14:textId="77777777" w:rsidR="00952FD8" w:rsidRPr="00263C23" w:rsidRDefault="00952FD8" w:rsidP="00952FD8">
      <w:pPr>
        <w:numPr>
          <w:ilvl w:val="0"/>
          <w:numId w:val="269"/>
        </w:numPr>
        <w:suppressAutoHyphens w:val="0"/>
        <w:spacing w:after="0" w:line="240" w:lineRule="auto"/>
        <w:ind w:left="426" w:hanging="426"/>
        <w:jc w:val="both"/>
        <w:rPr>
          <w:bCs/>
          <w:color w:val="000000"/>
        </w:rPr>
      </w:pPr>
      <w:r w:rsidRPr="00263C23">
        <w:rPr>
          <w:bCs/>
          <w:color w:val="000000"/>
        </w:rPr>
        <w:t xml:space="preserve">W zakresie nieunormowanym niniejszą Umową stosuje się odpowiednie przepisy Prawa Zamówień Publicznych, przepisy Kodeksu Cywilnego oraz innych właściwych aktów prawa. </w:t>
      </w:r>
    </w:p>
    <w:p w14:paraId="45B8C5A4" w14:textId="77777777" w:rsidR="00952FD8" w:rsidRPr="00263C23" w:rsidRDefault="00952FD8" w:rsidP="00952FD8">
      <w:pPr>
        <w:numPr>
          <w:ilvl w:val="0"/>
          <w:numId w:val="269"/>
        </w:numPr>
        <w:suppressAutoHyphens w:val="0"/>
        <w:spacing w:after="0" w:line="240" w:lineRule="auto"/>
        <w:ind w:left="426" w:hanging="426"/>
        <w:jc w:val="both"/>
        <w:rPr>
          <w:bCs/>
          <w:color w:val="000000"/>
        </w:rPr>
      </w:pPr>
      <w:r w:rsidRPr="00263C23">
        <w:rPr>
          <w:bCs/>
          <w:color w:val="000000"/>
        </w:rPr>
        <w:t xml:space="preserve">Strony zgodnie oświadczają, że tryb przewidziany w Ustawie z dnia 11 września 2019 r. - Prawo zamówień publicznych i aktach wykonawczych do tej ustawy, został zachowany.  </w:t>
      </w:r>
    </w:p>
    <w:p w14:paraId="28502194" w14:textId="77777777" w:rsidR="00952FD8" w:rsidRPr="00263C23" w:rsidRDefault="00952FD8" w:rsidP="00952FD8">
      <w:pPr>
        <w:jc w:val="center"/>
        <w:rPr>
          <w:b/>
          <w:bCs/>
          <w:color w:val="000000"/>
        </w:rPr>
      </w:pPr>
      <w:r w:rsidRPr="00263C23">
        <w:rPr>
          <w:b/>
          <w:bCs/>
          <w:color w:val="000000"/>
        </w:rPr>
        <w:t>§ 11</w:t>
      </w:r>
    </w:p>
    <w:p w14:paraId="2524FEC3" w14:textId="77777777" w:rsidR="00952FD8" w:rsidRPr="00263C23" w:rsidRDefault="00952FD8" w:rsidP="00952FD8">
      <w:pPr>
        <w:jc w:val="both"/>
        <w:rPr>
          <w:color w:val="000000"/>
        </w:rPr>
      </w:pPr>
      <w:r w:rsidRPr="00263C23">
        <w:rPr>
          <w:color w:val="000000"/>
        </w:rPr>
        <w:t>Ewentualne spory, mogące wyniknąć z realizacji niniejszej Umowy, rozstrzygać będzie sąd powszechny miejscowo właściwy dla siedziby Zamawiającego.</w:t>
      </w:r>
    </w:p>
    <w:p w14:paraId="317C561A" w14:textId="77777777" w:rsidR="00952FD8" w:rsidRPr="00263C23" w:rsidRDefault="00952FD8" w:rsidP="00952FD8">
      <w:pPr>
        <w:jc w:val="center"/>
        <w:rPr>
          <w:b/>
          <w:bCs/>
          <w:color w:val="000000"/>
        </w:rPr>
      </w:pPr>
      <w:r w:rsidRPr="00263C23">
        <w:rPr>
          <w:b/>
          <w:bCs/>
          <w:color w:val="000000"/>
        </w:rPr>
        <w:t>§ 12</w:t>
      </w:r>
    </w:p>
    <w:p w14:paraId="09FFFAD1" w14:textId="420D827C" w:rsidR="00952FD8" w:rsidRPr="00263C23" w:rsidRDefault="00952FD8" w:rsidP="00952FD8">
      <w:pPr>
        <w:numPr>
          <w:ilvl w:val="0"/>
          <w:numId w:val="272"/>
        </w:numPr>
        <w:suppressAutoHyphens w:val="0"/>
        <w:spacing w:after="0" w:line="240" w:lineRule="auto"/>
        <w:jc w:val="both"/>
        <w:rPr>
          <w:bCs/>
          <w:color w:val="000000"/>
        </w:rPr>
      </w:pPr>
      <w:r w:rsidRPr="00263C23">
        <w:rPr>
          <w:bCs/>
          <w:color w:val="000000"/>
        </w:rPr>
        <w:t>Umowa zostaje zawarta w formie elektronicznej poprzez opatrzenie składan</w:t>
      </w:r>
      <w:r>
        <w:rPr>
          <w:bCs/>
          <w:color w:val="000000"/>
        </w:rPr>
        <w:t>ych</w:t>
      </w:r>
      <w:r w:rsidRPr="00263C23">
        <w:rPr>
          <w:bCs/>
          <w:color w:val="000000"/>
        </w:rPr>
        <w:t xml:space="preserve"> oświadcze</w:t>
      </w:r>
      <w:r>
        <w:rPr>
          <w:bCs/>
          <w:color w:val="000000"/>
        </w:rPr>
        <w:t>ń</w:t>
      </w:r>
      <w:r w:rsidR="00FA0CC3">
        <w:rPr>
          <w:bCs/>
          <w:color w:val="000000"/>
        </w:rPr>
        <w:t xml:space="preserve"> </w:t>
      </w:r>
      <w:r w:rsidRPr="00263C23">
        <w:rPr>
          <w:bCs/>
          <w:color w:val="000000"/>
        </w:rPr>
        <w:t>woli kwalifikowanym podpisem elektronicznym.</w:t>
      </w:r>
    </w:p>
    <w:p w14:paraId="3C45CF76" w14:textId="77777777" w:rsidR="00952FD8" w:rsidRPr="00263C23" w:rsidRDefault="00952FD8" w:rsidP="00952FD8">
      <w:pPr>
        <w:numPr>
          <w:ilvl w:val="0"/>
          <w:numId w:val="272"/>
        </w:numPr>
        <w:suppressAutoHyphens w:val="0"/>
        <w:spacing w:after="0" w:line="240" w:lineRule="auto"/>
        <w:jc w:val="both"/>
        <w:rPr>
          <w:bCs/>
          <w:color w:val="000000"/>
        </w:rPr>
      </w:pPr>
      <w:r w:rsidRPr="00263C23">
        <w:rPr>
          <w:bCs/>
          <w:color w:val="000000"/>
        </w:rPr>
        <w:t>Umowa zostaje zawarta na czas określony 28 miesięcy od dnia jej podpisania (złożenia ostatniego kwalifikowanego podpisu elektronicznego przez Strony).</w:t>
      </w:r>
    </w:p>
    <w:p w14:paraId="5D34A9CC" w14:textId="77777777" w:rsidR="00952FD8" w:rsidRPr="00263C23" w:rsidRDefault="00952FD8" w:rsidP="00952FD8">
      <w:pPr>
        <w:numPr>
          <w:ilvl w:val="0"/>
          <w:numId w:val="272"/>
        </w:numPr>
        <w:suppressAutoHyphens w:val="0"/>
        <w:spacing w:after="0" w:line="240" w:lineRule="auto"/>
        <w:jc w:val="both"/>
        <w:rPr>
          <w:bCs/>
          <w:color w:val="000000"/>
        </w:rPr>
      </w:pPr>
      <w:r w:rsidRPr="00263C23">
        <w:rPr>
          <w:color w:val="000000"/>
        </w:rPr>
        <w:t>Integralną część niniejszej Umowy stanowią następujące załączniki:</w:t>
      </w:r>
    </w:p>
    <w:p w14:paraId="4862DF56" w14:textId="77777777" w:rsidR="00952FD8" w:rsidRPr="00263C23" w:rsidRDefault="00952FD8" w:rsidP="00952FD8">
      <w:pPr>
        <w:numPr>
          <w:ilvl w:val="0"/>
          <w:numId w:val="273"/>
        </w:numPr>
        <w:tabs>
          <w:tab w:val="left" w:pos="851"/>
        </w:tabs>
        <w:suppressAutoHyphens w:val="0"/>
        <w:spacing w:after="0" w:line="240" w:lineRule="auto"/>
        <w:ind w:left="993" w:hanging="567"/>
        <w:jc w:val="both"/>
        <w:rPr>
          <w:color w:val="000000"/>
        </w:rPr>
      </w:pPr>
      <w:r w:rsidRPr="00263C23">
        <w:rPr>
          <w:color w:val="000000"/>
        </w:rPr>
        <w:t>załącznik nr 1 – Oferta,</w:t>
      </w:r>
    </w:p>
    <w:p w14:paraId="141EB31F" w14:textId="77777777" w:rsidR="00952FD8" w:rsidRPr="00263C23" w:rsidRDefault="00952FD8" w:rsidP="00952FD8">
      <w:pPr>
        <w:numPr>
          <w:ilvl w:val="0"/>
          <w:numId w:val="273"/>
        </w:numPr>
        <w:tabs>
          <w:tab w:val="left" w:pos="851"/>
        </w:tabs>
        <w:suppressAutoHyphens w:val="0"/>
        <w:spacing w:after="0" w:line="240" w:lineRule="auto"/>
        <w:ind w:left="993" w:hanging="567"/>
        <w:jc w:val="both"/>
        <w:rPr>
          <w:color w:val="000000"/>
        </w:rPr>
      </w:pPr>
      <w:r w:rsidRPr="00263C23">
        <w:rPr>
          <w:color w:val="000000"/>
        </w:rPr>
        <w:t>załącznik nr 2 – OPZ</w:t>
      </w:r>
    </w:p>
    <w:p w14:paraId="78CA6DAC" w14:textId="77777777" w:rsidR="00952FD8" w:rsidRPr="00263C23" w:rsidRDefault="00952FD8" w:rsidP="00952FD8">
      <w:pPr>
        <w:numPr>
          <w:ilvl w:val="0"/>
          <w:numId w:val="273"/>
        </w:numPr>
        <w:tabs>
          <w:tab w:val="left" w:pos="851"/>
        </w:tabs>
        <w:suppressAutoHyphens w:val="0"/>
        <w:spacing w:after="0" w:line="240" w:lineRule="auto"/>
        <w:ind w:left="993" w:hanging="567"/>
        <w:jc w:val="both"/>
        <w:rPr>
          <w:color w:val="000000"/>
        </w:rPr>
      </w:pPr>
      <w:r w:rsidRPr="00263C23">
        <w:rPr>
          <w:color w:val="000000"/>
        </w:rPr>
        <w:t>załącznik nr 3 - Protokół odbioru usługi cateringu</w:t>
      </w:r>
    </w:p>
    <w:p w14:paraId="539430EE" w14:textId="77777777" w:rsidR="00952FD8" w:rsidRPr="00263C23" w:rsidRDefault="00952FD8" w:rsidP="00952FD8">
      <w:pPr>
        <w:jc w:val="both"/>
      </w:pPr>
    </w:p>
    <w:p w14:paraId="77260801" w14:textId="77777777" w:rsidR="00952FD8" w:rsidRPr="00263C23" w:rsidRDefault="00952FD8" w:rsidP="00952FD8">
      <w:pPr>
        <w:jc w:val="center"/>
        <w:rPr>
          <w:b/>
          <w:bCs/>
        </w:rPr>
      </w:pPr>
      <w:r w:rsidRPr="00263C23">
        <w:rPr>
          <w:b/>
          <w:bCs/>
        </w:rPr>
        <w:t xml:space="preserve">Zamawiający    </w:t>
      </w:r>
      <w:r w:rsidRPr="00263C23">
        <w:rPr>
          <w:b/>
          <w:bCs/>
        </w:rPr>
        <w:tab/>
      </w:r>
      <w:r w:rsidRPr="00263C23">
        <w:rPr>
          <w:b/>
          <w:bCs/>
        </w:rPr>
        <w:tab/>
      </w:r>
      <w:r w:rsidRPr="00263C23">
        <w:rPr>
          <w:b/>
          <w:bCs/>
        </w:rPr>
        <w:tab/>
      </w:r>
      <w:r w:rsidRPr="00263C23">
        <w:rPr>
          <w:b/>
          <w:bCs/>
        </w:rPr>
        <w:tab/>
      </w:r>
      <w:r w:rsidRPr="00263C23">
        <w:rPr>
          <w:b/>
          <w:bCs/>
        </w:rPr>
        <w:tab/>
      </w:r>
      <w:r w:rsidRPr="00263C23">
        <w:rPr>
          <w:b/>
          <w:bCs/>
        </w:rPr>
        <w:tab/>
        <w:t xml:space="preserve">       Wykonawca</w:t>
      </w:r>
    </w:p>
    <w:p w14:paraId="513F687F" w14:textId="7FD3D18E" w:rsidR="00952FD8" w:rsidRPr="00263C23" w:rsidRDefault="00952FD8" w:rsidP="00952FD8">
      <w:pPr>
        <w:jc w:val="both"/>
      </w:pPr>
      <w:r w:rsidRPr="00263C23">
        <w:t xml:space="preserve"> </w:t>
      </w:r>
    </w:p>
    <w:p w14:paraId="0898B8E4" w14:textId="77777777" w:rsidR="00952FD8" w:rsidRPr="00263C23" w:rsidRDefault="00952FD8" w:rsidP="00952FD8">
      <w:pPr>
        <w:jc w:val="both"/>
      </w:pPr>
    </w:p>
    <w:p w14:paraId="65F9B3C1" w14:textId="77777777" w:rsidR="00952FD8" w:rsidRPr="00263C23" w:rsidRDefault="00952FD8" w:rsidP="00952FD8">
      <w:pPr>
        <w:jc w:val="center"/>
      </w:pPr>
      <w:r w:rsidRPr="00263C23">
        <w:t>.......................................</w:t>
      </w:r>
      <w:r w:rsidRPr="00263C23">
        <w:tab/>
      </w:r>
      <w:r w:rsidRPr="00263C23">
        <w:tab/>
        <w:t xml:space="preserve">                                        ...........................................</w:t>
      </w:r>
    </w:p>
    <w:p w14:paraId="3771E468" w14:textId="77777777" w:rsidR="00952FD8" w:rsidRPr="00263C23" w:rsidRDefault="00952FD8" w:rsidP="00952FD8">
      <w:pPr>
        <w:rPr>
          <w:noProof/>
          <w:color w:val="000000"/>
          <w:kern w:val="2"/>
        </w:rPr>
      </w:pPr>
    </w:p>
    <w:p w14:paraId="275435D6" w14:textId="77777777" w:rsidR="00952FD8" w:rsidRPr="00263C23" w:rsidRDefault="00952FD8" w:rsidP="00952FD8">
      <w:pPr>
        <w:rPr>
          <w:noProof/>
          <w:color w:val="000000"/>
          <w:kern w:val="2"/>
        </w:rPr>
      </w:pPr>
      <w:r w:rsidRPr="00263C23">
        <w:rPr>
          <w:noProof/>
          <w:color w:val="000000"/>
          <w:kern w:val="2"/>
        </w:rPr>
        <w:t>Uzgodnionio pod względem:</w:t>
      </w:r>
    </w:p>
    <w:p w14:paraId="64A2143A" w14:textId="77777777" w:rsidR="00952FD8" w:rsidRPr="00263C23" w:rsidRDefault="00952FD8" w:rsidP="00952FD8">
      <w:pPr>
        <w:rPr>
          <w:noProof/>
          <w:color w:val="000000"/>
          <w:kern w:val="2"/>
        </w:rPr>
      </w:pPr>
    </w:p>
    <w:p w14:paraId="38EEEBD5" w14:textId="77777777" w:rsidR="00952FD8" w:rsidRPr="00263C23" w:rsidRDefault="00952FD8" w:rsidP="00952FD8">
      <w:pPr>
        <w:rPr>
          <w:noProof/>
          <w:color w:val="000000"/>
          <w:kern w:val="2"/>
        </w:rPr>
      </w:pPr>
      <w:r w:rsidRPr="00263C23">
        <w:rPr>
          <w:noProof/>
          <w:color w:val="000000"/>
          <w:kern w:val="2"/>
        </w:rPr>
        <w:t>finansowym</w:t>
      </w:r>
    </w:p>
    <w:p w14:paraId="40DA2066" w14:textId="77777777" w:rsidR="00952FD8" w:rsidRPr="00263C23" w:rsidRDefault="00952FD8" w:rsidP="00952FD8">
      <w:pPr>
        <w:rPr>
          <w:i/>
          <w:iCs/>
          <w:color w:val="000000"/>
        </w:rPr>
      </w:pPr>
    </w:p>
    <w:p w14:paraId="0B19B09D" w14:textId="77777777" w:rsidR="00952FD8" w:rsidRDefault="00952FD8" w:rsidP="00952FD8">
      <w:pPr>
        <w:rPr>
          <w:i/>
          <w:iCs/>
          <w:color w:val="000000"/>
        </w:rPr>
      </w:pPr>
    </w:p>
    <w:p w14:paraId="73993C6A" w14:textId="77777777" w:rsidR="00952FD8" w:rsidRPr="00263C23" w:rsidRDefault="00952FD8" w:rsidP="00952FD8">
      <w:pPr>
        <w:rPr>
          <w:i/>
          <w:iCs/>
          <w:color w:val="000000"/>
        </w:rPr>
      </w:pPr>
    </w:p>
    <w:p w14:paraId="58AFB65A" w14:textId="77777777" w:rsidR="00952FD8" w:rsidRPr="00263C23" w:rsidRDefault="00952FD8" w:rsidP="00952FD8">
      <w:pPr>
        <w:rPr>
          <w:color w:val="000000"/>
        </w:rPr>
      </w:pPr>
      <w:r w:rsidRPr="00263C23">
        <w:rPr>
          <w:noProof/>
          <w:color w:val="000000"/>
        </w:rPr>
        <w:t>prawnym</w:t>
      </w:r>
    </w:p>
    <w:p w14:paraId="5161DB52" w14:textId="77777777" w:rsidR="00952FD8" w:rsidRPr="00263C23" w:rsidRDefault="00952FD8" w:rsidP="00952FD8">
      <w:pPr>
        <w:rPr>
          <w:b/>
          <w:i/>
          <w:u w:val="single"/>
        </w:rPr>
      </w:pPr>
    </w:p>
    <w:p w14:paraId="3227CAAE" w14:textId="77777777" w:rsidR="00952FD8" w:rsidRPr="00263C23" w:rsidRDefault="00952FD8" w:rsidP="00952FD8">
      <w:pPr>
        <w:tabs>
          <w:tab w:val="left" w:pos="851"/>
        </w:tabs>
        <w:jc w:val="right"/>
        <w:rPr>
          <w:color w:val="000000"/>
        </w:rPr>
      </w:pPr>
      <w:r w:rsidRPr="00263C23">
        <w:rPr>
          <w:color w:val="000000"/>
        </w:rPr>
        <w:t>Załącznik nr 3 - Protokół odbioru usługi cateringu</w:t>
      </w:r>
    </w:p>
    <w:p w14:paraId="3B9752A6" w14:textId="77777777" w:rsidR="00952FD8" w:rsidRPr="00263C23" w:rsidRDefault="00952FD8" w:rsidP="00952FD8">
      <w:pPr>
        <w:tabs>
          <w:tab w:val="left" w:pos="851"/>
        </w:tabs>
        <w:jc w:val="right"/>
        <w:rPr>
          <w:color w:val="000000"/>
        </w:rPr>
      </w:pPr>
    </w:p>
    <w:p w14:paraId="374A7130" w14:textId="23F45392" w:rsidR="00952FD8" w:rsidRPr="00263C23" w:rsidRDefault="00952FD8" w:rsidP="00952FD8">
      <w:r w:rsidRPr="00263C23">
        <w:rPr>
          <w:color w:val="000000"/>
          <w:bdr w:val="none" w:sz="0" w:space="0" w:color="auto" w:frame="1"/>
        </w:rPr>
        <w:fldChar w:fldCharType="begin"/>
      </w:r>
      <w:r w:rsidRPr="00263C23">
        <w:rPr>
          <w:color w:val="000000"/>
          <w:bdr w:val="none" w:sz="0" w:space="0" w:color="auto" w:frame="1"/>
        </w:rPr>
        <w:instrText xml:space="preserve"> INCLUDEPICTURE "https://lh7-rt.googleusercontent.com/docsz/AD_4nXdrkTD5Vuwip3oFrJ1h-7MGXv1VvUjSs7hg6SqYioLOKyA2Ko4SBNLTXVcVdqBRI0n0ze2guY7411DTy-82ByrQC4BQPQympIPctZZyBaiPjKSE9U-uHC5mJxrCH1DRIxntQdZqD9WSJmwt5s24SUw?key=g5QBPFcSzMxdamQr0buz8Evm" \* MERGEFORMATINET </w:instrText>
      </w:r>
      <w:r w:rsidRPr="00263C23">
        <w:rPr>
          <w:color w:val="000000"/>
          <w:bdr w:val="none" w:sz="0" w:space="0" w:color="auto" w:frame="1"/>
        </w:rPr>
        <w:fldChar w:fldCharType="end"/>
      </w:r>
    </w:p>
    <w:p w14:paraId="3DE511D5" w14:textId="77777777" w:rsidR="00952FD8" w:rsidRPr="00263C23" w:rsidRDefault="00952FD8" w:rsidP="00952FD8">
      <w:pPr>
        <w:pStyle w:val="NormalnyWeb"/>
        <w:spacing w:before="0" w:beforeAutospacing="0" w:after="0" w:afterAutospacing="0"/>
        <w:jc w:val="center"/>
        <w:rPr>
          <w:sz w:val="22"/>
          <w:szCs w:val="22"/>
        </w:rPr>
      </w:pPr>
      <w:r w:rsidRPr="00263C23">
        <w:rPr>
          <w:b/>
          <w:bCs/>
          <w:color w:val="000000"/>
          <w:sz w:val="22"/>
          <w:szCs w:val="22"/>
        </w:rPr>
        <w:t>PROTOKÓŁ ODBIORU </w:t>
      </w:r>
    </w:p>
    <w:p w14:paraId="17E9F897" w14:textId="77777777" w:rsidR="00952FD8" w:rsidRPr="00263C23" w:rsidRDefault="00952FD8" w:rsidP="00952FD8"/>
    <w:p w14:paraId="05F27507" w14:textId="77777777" w:rsidR="00952FD8" w:rsidRPr="00263C23" w:rsidRDefault="00952FD8" w:rsidP="00952FD8">
      <w:pPr>
        <w:pStyle w:val="NormalnyWeb"/>
        <w:spacing w:before="0" w:beforeAutospacing="0" w:after="0" w:afterAutospacing="0"/>
        <w:jc w:val="both"/>
        <w:rPr>
          <w:sz w:val="22"/>
          <w:szCs w:val="22"/>
        </w:rPr>
      </w:pPr>
      <w:r w:rsidRPr="00263C23">
        <w:rPr>
          <w:color w:val="000000"/>
          <w:sz w:val="22"/>
          <w:szCs w:val="22"/>
        </w:rPr>
        <w:t xml:space="preserve">sporządzony w dniu …. …….. 202… roku w Akademii Marynarki Wojennej w Gdyni </w:t>
      </w:r>
      <w:r w:rsidRPr="00263C23">
        <w:rPr>
          <w:color w:val="000000"/>
          <w:sz w:val="22"/>
          <w:szCs w:val="22"/>
        </w:rPr>
        <w:br/>
        <w:t>z</w:t>
      </w:r>
      <w:r w:rsidRPr="00263C23">
        <w:rPr>
          <w:b/>
          <w:bCs/>
          <w:color w:val="000000"/>
          <w:sz w:val="22"/>
          <w:szCs w:val="22"/>
        </w:rPr>
        <w:t xml:space="preserve"> …….</w:t>
      </w:r>
      <w:r w:rsidRPr="00263C23">
        <w:rPr>
          <w:color w:val="000000"/>
          <w:sz w:val="22"/>
          <w:szCs w:val="22"/>
        </w:rPr>
        <w:t>, ul. …….., NIP: …….., REGON: …… w sprawie odbioru usług cateringu (Zadanie nr …., podzadanie nr ….) w ramach projektu pt.: „Wykwalifikowane kadry dla gospodarki” nr projektuFERS.01.05-IP.08-0277/23/„Wykwalifikowane kadry dla branży OZE”, nr projektu: FERS.01.05.-IP.08-0003/23”.</w:t>
      </w:r>
    </w:p>
    <w:p w14:paraId="41803B8D" w14:textId="77777777" w:rsidR="00952FD8" w:rsidRPr="00263C23" w:rsidRDefault="00952FD8" w:rsidP="00952FD8"/>
    <w:p w14:paraId="6F7957ED" w14:textId="77777777" w:rsidR="00952FD8" w:rsidRPr="00263C23" w:rsidRDefault="00952FD8" w:rsidP="00952FD8">
      <w:pPr>
        <w:pStyle w:val="NormalnyWeb"/>
        <w:spacing w:before="0" w:beforeAutospacing="0" w:after="0" w:afterAutospacing="0"/>
        <w:jc w:val="both"/>
        <w:rPr>
          <w:sz w:val="22"/>
          <w:szCs w:val="22"/>
        </w:rPr>
      </w:pPr>
      <w:r w:rsidRPr="00263C23">
        <w:rPr>
          <w:color w:val="000000"/>
          <w:sz w:val="22"/>
          <w:szCs w:val="22"/>
        </w:rPr>
        <w:t>Ustalenia Zamawiającego dotyczące odbioru przedmiotu umowy*:</w:t>
      </w:r>
    </w:p>
    <w:p w14:paraId="1D2F18C9" w14:textId="77777777" w:rsidR="00952FD8" w:rsidRPr="00263C23" w:rsidRDefault="00952FD8" w:rsidP="00952FD8">
      <w:pPr>
        <w:pStyle w:val="NormalnyWeb"/>
        <w:numPr>
          <w:ilvl w:val="0"/>
          <w:numId w:val="281"/>
        </w:numPr>
        <w:spacing w:before="0" w:beforeAutospacing="0" w:after="0" w:afterAutospacing="0"/>
        <w:jc w:val="both"/>
        <w:textAlignment w:val="baseline"/>
        <w:rPr>
          <w:color w:val="000000"/>
          <w:sz w:val="22"/>
          <w:szCs w:val="22"/>
        </w:rPr>
      </w:pPr>
      <w:r w:rsidRPr="00263C23">
        <w:rPr>
          <w:color w:val="000000"/>
          <w:sz w:val="22"/>
          <w:szCs w:val="22"/>
        </w:rPr>
        <w:t>zadanie zostało wykonane w sposób nie budzący zastrzeżeń, zgodnie z przedstawionymi wytycznymi.</w:t>
      </w:r>
    </w:p>
    <w:p w14:paraId="32D689E6" w14:textId="77777777" w:rsidR="00952FD8" w:rsidRPr="00263C23" w:rsidRDefault="00952FD8" w:rsidP="00952FD8">
      <w:pPr>
        <w:pStyle w:val="NormalnyWeb"/>
        <w:numPr>
          <w:ilvl w:val="0"/>
          <w:numId w:val="281"/>
        </w:numPr>
        <w:spacing w:before="0" w:beforeAutospacing="0" w:after="0" w:afterAutospacing="0"/>
        <w:jc w:val="both"/>
        <w:textAlignment w:val="baseline"/>
        <w:rPr>
          <w:color w:val="000000"/>
          <w:sz w:val="22"/>
          <w:szCs w:val="22"/>
        </w:rPr>
      </w:pPr>
      <w:r w:rsidRPr="00263C23">
        <w:rPr>
          <w:color w:val="000000"/>
          <w:sz w:val="22"/>
          <w:szCs w:val="22"/>
        </w:rPr>
        <w:t xml:space="preserve">zastrzeżenia dotyczące odbioru przedmiotu umowy: </w:t>
      </w:r>
    </w:p>
    <w:p w14:paraId="6B74FCD7" w14:textId="77777777" w:rsidR="00952FD8" w:rsidRPr="00263C23" w:rsidRDefault="00952FD8" w:rsidP="00952FD8">
      <w:pPr>
        <w:pStyle w:val="NormalnyWeb"/>
        <w:spacing w:before="0" w:beforeAutospacing="0" w:after="0" w:afterAutospacing="0"/>
        <w:jc w:val="both"/>
        <w:rPr>
          <w:sz w:val="22"/>
          <w:szCs w:val="22"/>
        </w:rPr>
      </w:pPr>
      <w:r w:rsidRPr="00263C23">
        <w:rPr>
          <w:color w:val="000000"/>
          <w:sz w:val="22"/>
          <w:szCs w:val="22"/>
        </w:rPr>
        <w:t>Na tym protokół zakończono i podpisano.</w:t>
      </w:r>
    </w:p>
    <w:p w14:paraId="0214BE78" w14:textId="77777777" w:rsidR="00952FD8" w:rsidRPr="00263C23" w:rsidRDefault="00952FD8" w:rsidP="00952FD8">
      <w:pPr>
        <w:pStyle w:val="NormalnyWeb"/>
        <w:spacing w:before="0" w:beforeAutospacing="0" w:after="0" w:afterAutospacing="0"/>
        <w:jc w:val="both"/>
        <w:rPr>
          <w:sz w:val="22"/>
          <w:szCs w:val="22"/>
        </w:rPr>
      </w:pPr>
      <w:r w:rsidRPr="00263C23">
        <w:rPr>
          <w:color w:val="000000"/>
          <w:sz w:val="22"/>
          <w:szCs w:val="22"/>
        </w:rPr>
        <w:t>Podpisy uczestników czynności odbiorczych:</w:t>
      </w:r>
    </w:p>
    <w:p w14:paraId="70DBA688" w14:textId="77777777" w:rsidR="00952FD8" w:rsidRPr="00263C23" w:rsidRDefault="00952FD8" w:rsidP="00952FD8"/>
    <w:p w14:paraId="35909E4E" w14:textId="77777777" w:rsidR="00952FD8" w:rsidRPr="00263C23" w:rsidRDefault="00952FD8" w:rsidP="00952FD8">
      <w:r w:rsidRPr="00263C23">
        <w:br/>
      </w:r>
      <w:r w:rsidRPr="00263C23">
        <w:br/>
      </w:r>
    </w:p>
    <w:p w14:paraId="0815DA4D" w14:textId="77777777" w:rsidR="00952FD8" w:rsidRPr="00263C23" w:rsidRDefault="00952FD8" w:rsidP="00952FD8">
      <w:pPr>
        <w:pStyle w:val="NormalnyWeb"/>
        <w:spacing w:before="0" w:beforeAutospacing="0" w:after="0" w:afterAutospacing="0"/>
        <w:rPr>
          <w:sz w:val="22"/>
          <w:szCs w:val="22"/>
        </w:rPr>
      </w:pPr>
      <w:r w:rsidRPr="00263C23">
        <w:rPr>
          <w:color w:val="000000"/>
          <w:sz w:val="22"/>
          <w:szCs w:val="22"/>
        </w:rPr>
        <w:t>……….………………                                                                                    ..….…...….…..………………..                                                                                                                     </w:t>
      </w:r>
    </w:p>
    <w:p w14:paraId="496465C8" w14:textId="77777777" w:rsidR="00952FD8" w:rsidRPr="00263C23" w:rsidRDefault="00952FD8" w:rsidP="00952FD8">
      <w:r w:rsidRPr="00263C23">
        <w:t>Wykonawca</w:t>
      </w:r>
      <w:r w:rsidRPr="00263C23">
        <w:tab/>
      </w:r>
      <w:r w:rsidRPr="00263C23">
        <w:tab/>
      </w:r>
      <w:r w:rsidRPr="00263C23">
        <w:tab/>
      </w:r>
      <w:r w:rsidRPr="00263C23">
        <w:tab/>
      </w:r>
      <w:r w:rsidRPr="00263C23">
        <w:tab/>
      </w:r>
      <w:r w:rsidRPr="00263C23">
        <w:tab/>
      </w:r>
      <w:r w:rsidRPr="00263C23">
        <w:tab/>
      </w:r>
      <w:r w:rsidRPr="00263C23">
        <w:tab/>
        <w:t>Zamawiający</w:t>
      </w:r>
    </w:p>
    <w:p w14:paraId="2BA19122" w14:textId="77777777" w:rsidR="00952FD8" w:rsidRPr="00263C23" w:rsidRDefault="00952FD8" w:rsidP="00952FD8">
      <w:pPr>
        <w:tabs>
          <w:tab w:val="left" w:pos="851"/>
        </w:tabs>
        <w:jc w:val="right"/>
        <w:rPr>
          <w:color w:val="000000"/>
        </w:rPr>
      </w:pPr>
    </w:p>
    <w:p w14:paraId="70499945" w14:textId="77777777" w:rsidR="00952FD8" w:rsidRPr="00263C23" w:rsidRDefault="00952FD8" w:rsidP="00952FD8"/>
    <w:p w14:paraId="5289D6B0" w14:textId="77777777" w:rsidR="00952FD8" w:rsidRPr="00263C23" w:rsidRDefault="00952FD8" w:rsidP="00952FD8"/>
    <w:p w14:paraId="0CFE0A10" w14:textId="77777777" w:rsidR="00952FD8" w:rsidRPr="00263C23" w:rsidRDefault="00952FD8" w:rsidP="00952FD8">
      <w:pPr>
        <w:rPr>
          <w:b/>
          <w:iCs/>
          <w:noProof/>
          <w:lang w:eastAsia="ar-SA"/>
        </w:rPr>
      </w:pPr>
      <w:r w:rsidRPr="00263C23">
        <w:t>*niepotrzebne skreślić</w:t>
      </w:r>
    </w:p>
    <w:p w14:paraId="504AE049" w14:textId="7F5FDDBE"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50EE13F7" w14:textId="77777777" w:rsidR="00657F67" w:rsidRDefault="00B97532" w:rsidP="00657F67">
      <w:pPr>
        <w:pStyle w:val="Akapitzlist"/>
        <w:spacing w:after="0"/>
        <w:ind w:left="142" w:right="141"/>
        <w:jc w:val="center"/>
        <w:rPr>
          <w:rFonts w:ascii="Times New Roman" w:eastAsiaTheme="minorHAnsi" w:hAnsi="Times New Roman" w:cs="Times New Roman"/>
          <w:lang w:eastAsia="en-US"/>
        </w:rPr>
      </w:pPr>
      <w:r w:rsidRPr="00657F67">
        <w:rPr>
          <w:rFonts w:ascii="Times New Roman" w:eastAsiaTheme="minorHAnsi" w:hAnsi="Times New Roman" w:cs="Times New Roman"/>
          <w:lang w:eastAsia="en-US"/>
        </w:rPr>
        <w:t xml:space="preserve">Na potrzeby postępowania o udzielenie zamówienia publicznego pn. </w:t>
      </w:r>
    </w:p>
    <w:p w14:paraId="0FD0C2AE" w14:textId="02BD865D" w:rsidR="00DA442A" w:rsidRDefault="00DA442A" w:rsidP="003E1FED">
      <w:pPr>
        <w:suppressAutoHyphens w:val="0"/>
        <w:spacing w:after="0" w:line="360" w:lineRule="auto"/>
        <w:jc w:val="center"/>
        <w:rPr>
          <w:b/>
        </w:rPr>
      </w:pPr>
      <w:r w:rsidRPr="00DA442A">
        <w:rPr>
          <w:b/>
        </w:rPr>
        <w:t>Świadczenie usługi cateringu (przerwy kawowe oraz obiady) podczas warsztatów i zajęć realizowanych w ramach projektów Wykwalifikowane kadry dla branży OZE oraz Wykwalifikowane kadry dla gospodarki</w:t>
      </w:r>
      <w:r>
        <w:rPr>
          <w:b/>
        </w:rPr>
        <w:t>.</w:t>
      </w:r>
      <w:r w:rsidRPr="00DA442A">
        <w:rPr>
          <w:b/>
        </w:rPr>
        <w:t xml:space="preserve"> </w:t>
      </w:r>
    </w:p>
    <w:p w14:paraId="523D3557" w14:textId="56C94734" w:rsidR="008C20F3" w:rsidRDefault="00B55FE1" w:rsidP="003E1FED">
      <w:pPr>
        <w:suppressAutoHyphens w:val="0"/>
        <w:spacing w:after="0" w:line="360" w:lineRule="auto"/>
        <w:jc w:val="center"/>
        <w:rPr>
          <w:rFonts w:eastAsiaTheme="minorHAnsi"/>
          <w:lang w:eastAsia="en-US"/>
        </w:rPr>
      </w:pPr>
      <w:r w:rsidRPr="00657F67">
        <w:rPr>
          <w:b/>
          <w:sz w:val="24"/>
          <w:szCs w:val="24"/>
          <w:lang w:eastAsia="pl-PL"/>
        </w:rPr>
        <w:t>(AMW-KANC.SZP.2712.</w:t>
      </w:r>
      <w:r w:rsidR="00DB0C70">
        <w:rPr>
          <w:b/>
          <w:sz w:val="24"/>
          <w:szCs w:val="24"/>
          <w:lang w:eastAsia="pl-PL"/>
        </w:rPr>
        <w:t>2</w:t>
      </w:r>
      <w:r w:rsidR="00B178C2">
        <w:rPr>
          <w:b/>
          <w:sz w:val="24"/>
          <w:szCs w:val="24"/>
          <w:lang w:eastAsia="pl-PL"/>
        </w:rPr>
        <w:t>5</w:t>
      </w:r>
      <w:r w:rsidRPr="00657F67">
        <w:rPr>
          <w:b/>
          <w:sz w:val="24"/>
          <w:szCs w:val="24"/>
          <w:lang w:eastAsia="pl-PL"/>
        </w:rPr>
        <w:t>.202</w:t>
      </w:r>
      <w:r w:rsidR="00A40A6C">
        <w:rPr>
          <w:b/>
          <w:sz w:val="24"/>
          <w:szCs w:val="24"/>
          <w:lang w:eastAsia="pl-PL"/>
        </w:rPr>
        <w:t>5</w:t>
      </w:r>
      <w:r w:rsidRPr="00657F67">
        <w:rPr>
          <w:b/>
          <w:sz w:val="24"/>
          <w:szCs w:val="24"/>
          <w:lang w:eastAsia="pl-PL"/>
        </w:rPr>
        <w:t>)</w:t>
      </w:r>
      <w:r w:rsidR="00B97532" w:rsidRPr="00657F67">
        <w:rPr>
          <w:rFonts w:eastAsiaTheme="minorHAnsi"/>
          <w:b/>
          <w:bCs/>
          <w:iCs/>
          <w:lang w:eastAsia="en-US"/>
        </w:rPr>
        <w:t>,</w:t>
      </w:r>
    </w:p>
    <w:p w14:paraId="7999362B" w14:textId="1134347B" w:rsidR="00B97532" w:rsidRPr="00657F67" w:rsidRDefault="00B97532" w:rsidP="008C20F3">
      <w:pPr>
        <w:suppressAutoHyphens w:val="0"/>
        <w:spacing w:after="0" w:line="360" w:lineRule="auto"/>
        <w:ind w:firstLine="709"/>
        <w:jc w:val="both"/>
        <w:rPr>
          <w:b/>
          <w:sz w:val="24"/>
          <w:szCs w:val="24"/>
          <w:lang w:eastAsia="pl-PL"/>
        </w:rPr>
      </w:pPr>
      <w:r w:rsidRPr="00657F67">
        <w:rPr>
          <w:rFonts w:eastAsiaTheme="minorHAnsi"/>
          <w:lang w:eastAsia="en-US"/>
        </w:rPr>
        <w:t xml:space="preserve">prowadzonego w trybie przetargu podstawowego z art. 275 </w:t>
      </w:r>
      <w:r w:rsidR="00220FE2" w:rsidRPr="00657F67">
        <w:rPr>
          <w:rFonts w:eastAsiaTheme="minorHAnsi"/>
          <w:lang w:eastAsia="en-US"/>
        </w:rPr>
        <w:t>pkt</w:t>
      </w:r>
      <w:r w:rsidR="00F410B2" w:rsidRPr="00657F67">
        <w:rPr>
          <w:rFonts w:eastAsiaTheme="minorHAnsi"/>
          <w:lang w:eastAsia="en-US"/>
        </w:rPr>
        <w:t xml:space="preserve"> </w:t>
      </w:r>
      <w:r w:rsidRPr="00657F67">
        <w:rPr>
          <w:rFonts w:eastAsiaTheme="minorHAnsi"/>
          <w:lang w:eastAsia="en-US"/>
        </w:rPr>
        <w:t>1, na podstawie ustawy z dnia 11 września 2019 r. Prawo zamówień publicznych (t. j. Dz. U. z 202</w:t>
      </w:r>
      <w:r w:rsidR="00C359E5" w:rsidRPr="00657F67">
        <w:rPr>
          <w:rFonts w:eastAsiaTheme="minorHAnsi"/>
          <w:lang w:eastAsia="en-US"/>
        </w:rPr>
        <w:t>4</w:t>
      </w:r>
      <w:r w:rsidRPr="00657F67">
        <w:rPr>
          <w:rFonts w:eastAsiaTheme="minorHAnsi"/>
          <w:lang w:eastAsia="en-US"/>
        </w:rPr>
        <w:t xml:space="preserve"> r. poz. </w:t>
      </w:r>
      <w:r w:rsidR="00220FE2" w:rsidRPr="00657F67">
        <w:rPr>
          <w:rFonts w:eastAsiaTheme="minorHAnsi"/>
          <w:lang w:eastAsia="en-US"/>
        </w:rPr>
        <w:t>1</w:t>
      </w:r>
      <w:r w:rsidR="00C359E5" w:rsidRPr="00657F67">
        <w:rPr>
          <w:rFonts w:eastAsiaTheme="minorHAnsi"/>
          <w:lang w:eastAsia="en-US"/>
        </w:rPr>
        <w:t>320</w:t>
      </w:r>
      <w:r w:rsidRPr="00657F67">
        <w:rPr>
          <w:rFonts w:eastAsiaTheme="minorHAnsi"/>
          <w:lang w:eastAsia="en-US"/>
        </w:rPr>
        <w:t xml:space="preserve"> 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(t.j.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r>
        <w:rPr>
          <w:rFonts w:eastAsiaTheme="minorHAnsi"/>
          <w:lang w:eastAsia="en-US"/>
        </w:rPr>
        <w:t xml:space="preserve">t.j.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6F9A4E82" w14:textId="54E2DDF2" w:rsidR="00B97532" w:rsidRDefault="005B6F8C" w:rsidP="000C351B">
      <w:pPr>
        <w:ind w:left="6807"/>
        <w:jc w:val="right"/>
        <w:rPr>
          <w:b/>
          <w:i/>
          <w:u w:val="single"/>
        </w:rPr>
      </w:pPr>
      <w:r>
        <w:rPr>
          <w:b/>
          <w:i/>
          <w:u w:val="single"/>
        </w:rPr>
        <w:t>Z</w:t>
      </w:r>
      <w:r w:rsidR="00B97532" w:rsidRPr="004F1428">
        <w:rPr>
          <w:b/>
          <w:i/>
          <w:u w:val="single"/>
        </w:rPr>
        <w:t>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1BFB6255" w:rsidR="00B97532" w:rsidRPr="00DB62C3"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DB62C3">
        <w:rPr>
          <w:rFonts w:eastAsia="Times New Roman"/>
          <w:b/>
          <w:lang w:eastAsia="pl-PL"/>
        </w:rPr>
        <w:t>AMW-KANC.SZP.2712.</w:t>
      </w:r>
      <w:r w:rsidR="00DB0C70">
        <w:rPr>
          <w:rFonts w:eastAsia="Times New Roman"/>
          <w:b/>
          <w:lang w:eastAsia="pl-PL"/>
        </w:rPr>
        <w:t>2</w:t>
      </w:r>
      <w:r w:rsidR="00B178C2">
        <w:rPr>
          <w:rFonts w:eastAsia="Times New Roman"/>
          <w:b/>
          <w:lang w:eastAsia="pl-PL"/>
        </w:rPr>
        <w:t>5</w:t>
      </w:r>
      <w:r w:rsidR="00267DF6" w:rsidRPr="00DB62C3">
        <w:rPr>
          <w:rFonts w:eastAsia="Times New Roman"/>
          <w:b/>
          <w:lang w:eastAsia="pl-PL"/>
        </w:rPr>
        <w:t>.202</w:t>
      </w:r>
      <w:r w:rsidR="00A40A6C">
        <w:rPr>
          <w:rFonts w:eastAsia="Times New Roman"/>
          <w:b/>
          <w:lang w:eastAsia="pl-PL"/>
        </w:rPr>
        <w:t>5</w:t>
      </w:r>
      <w:r w:rsidR="000C351B" w:rsidRPr="00DB62C3">
        <w:rPr>
          <w:rFonts w:eastAsia="Times New Roman"/>
          <w:b/>
          <w:lang w:eastAsia="pl-PL"/>
        </w:rPr>
        <w:t xml:space="preserve"> </w:t>
      </w:r>
      <w:r w:rsidRPr="00DB62C3">
        <w:rPr>
          <w:rFonts w:eastAsia="Times New Roman"/>
          <w:lang w:eastAsia="pl-PL"/>
        </w:rPr>
        <w:t>na:</w:t>
      </w:r>
    </w:p>
    <w:p w14:paraId="1BE12AD6" w14:textId="77777777" w:rsidR="00B97532" w:rsidRPr="00DB62C3" w:rsidRDefault="00B97532" w:rsidP="00B97532">
      <w:pPr>
        <w:tabs>
          <w:tab w:val="center" w:pos="4536"/>
          <w:tab w:val="right" w:pos="9072"/>
        </w:tabs>
        <w:suppressAutoHyphens w:val="0"/>
        <w:spacing w:after="0" w:line="240" w:lineRule="auto"/>
        <w:jc w:val="both"/>
        <w:rPr>
          <w:rFonts w:eastAsia="Times New Roman"/>
          <w:lang w:eastAsia="pl-PL"/>
        </w:rPr>
      </w:pPr>
    </w:p>
    <w:p w14:paraId="6AD1E058" w14:textId="471F2252" w:rsidR="00DA442A" w:rsidRDefault="00DA442A" w:rsidP="003D137C">
      <w:pPr>
        <w:widowControl w:val="0"/>
        <w:spacing w:after="0" w:line="360" w:lineRule="auto"/>
        <w:jc w:val="center"/>
        <w:rPr>
          <w:rFonts w:eastAsia="Times New Roman"/>
          <w:b/>
          <w:bCs/>
          <w:color w:val="000000" w:themeColor="text1"/>
          <w:lang w:eastAsia="pl-PL"/>
        </w:rPr>
      </w:pPr>
      <w:r w:rsidRPr="00DA442A">
        <w:rPr>
          <w:rFonts w:eastAsia="Times New Roman"/>
          <w:b/>
          <w:bCs/>
          <w:color w:val="000000" w:themeColor="text1"/>
          <w:lang w:eastAsia="pl-PL"/>
        </w:rPr>
        <w:t>Świadczenie usługi cateringu (przerwy kawowe oraz obiady) podczas warsztatów i zajęć realizowanych w ramach projektów Wykwalifikowane kadry dla branży OZE oraz Wykwalifikowane kadry dla gospodarki</w:t>
      </w:r>
      <w:r>
        <w:rPr>
          <w:rFonts w:eastAsia="Times New Roman"/>
          <w:b/>
          <w:bCs/>
          <w:color w:val="000000" w:themeColor="text1"/>
          <w:lang w:eastAsia="pl-PL"/>
        </w:rPr>
        <w:t>.</w:t>
      </w:r>
    </w:p>
    <w:p w14:paraId="1A2E29CC" w14:textId="10988B27"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0738206D"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w:t>
      </w:r>
      <w:r w:rsidR="00C91FFC">
        <w:rPr>
          <w:lang w:eastAsia="en-US"/>
        </w:rPr>
        <w:t xml:space="preserve"> 5</w:t>
      </w:r>
      <w:r w:rsidRPr="004F1428">
        <w:rPr>
          <w:lang w:eastAsia="en-US"/>
        </w:rPr>
        <w:t xml:space="preserve"> i  7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7DEC0AF" w14:textId="77777777" w:rsidR="00DB0C70" w:rsidRDefault="00DB0C70" w:rsidP="00D85DA8">
      <w:pPr>
        <w:ind w:left="6807"/>
        <w:jc w:val="right"/>
        <w:rPr>
          <w:b/>
          <w:i/>
          <w:u w:val="single"/>
        </w:rPr>
      </w:pPr>
    </w:p>
    <w:p w14:paraId="7882E722" w14:textId="77777777" w:rsidR="00DB0C70" w:rsidRDefault="00DB0C70" w:rsidP="00D85DA8">
      <w:pPr>
        <w:ind w:left="6807"/>
        <w:jc w:val="right"/>
        <w:rPr>
          <w:b/>
          <w:i/>
          <w:u w:val="single"/>
        </w:rPr>
      </w:pPr>
    </w:p>
    <w:p w14:paraId="38C8BC1A" w14:textId="77777777" w:rsidR="00DB0C70" w:rsidRDefault="00DB0C70" w:rsidP="00D85DA8">
      <w:pPr>
        <w:ind w:left="6807"/>
        <w:jc w:val="right"/>
        <w:rPr>
          <w:b/>
          <w:i/>
          <w:u w:val="single"/>
        </w:rPr>
      </w:pPr>
    </w:p>
    <w:p w14:paraId="27A12AF8" w14:textId="1E69687B"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6BABE51E" w:rsidR="00B97532" w:rsidRDefault="00B97532" w:rsidP="00B97532">
      <w:r w:rsidRPr="001B0367">
        <w:t>Oświadczenie wykonawca składa razem z ofertą.</w:t>
      </w:r>
    </w:p>
    <w:p w14:paraId="3C819F64" w14:textId="77777777" w:rsidR="005B2DAB" w:rsidRDefault="005B2DAB" w:rsidP="00B97532"/>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54C849" w14:textId="1A7148C4" w:rsidR="00B97532" w:rsidRDefault="00B97532" w:rsidP="00B97532">
      <w:pPr>
        <w:tabs>
          <w:tab w:val="left" w:pos="1701"/>
        </w:tabs>
        <w:jc w:val="right"/>
        <w:rPr>
          <w:b/>
          <w:i/>
          <w:u w:val="single"/>
        </w:rPr>
      </w:pPr>
      <w:r w:rsidRPr="00CF7419">
        <w:rPr>
          <w:b/>
          <w:i/>
          <w:u w:val="single"/>
        </w:rPr>
        <w:lastRenderedPageBreak/>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KRS/CEiDG)</w:t>
      </w:r>
      <w:r w:rsidRPr="00767BB4">
        <w:t xml:space="preserve"> repre</w:t>
      </w:r>
      <w:r>
        <w:t>zentowany przez:</w:t>
      </w:r>
    </w:p>
    <w:p w14:paraId="47B072F0" w14:textId="1FB341A6" w:rsidR="00B97532" w:rsidRDefault="000C351B" w:rsidP="000C351B">
      <w:pPr>
        <w:spacing w:line="240" w:lineRule="auto"/>
        <w:ind w:right="-285"/>
        <w:jc w:val="center"/>
      </w:pPr>
      <w:r>
        <w:t>………………………………………………</w:t>
      </w:r>
      <w:r w:rsidR="00B97532">
        <w:t>…………………………………………………………</w:t>
      </w:r>
      <w:r w:rsidR="005B2DAB">
        <w:br/>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12B0AA52" w:rsidR="00B97532" w:rsidRPr="005B2DAB"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sidRPr="005B2DAB">
        <w:rPr>
          <w:b/>
        </w:rPr>
        <w:t>AMW-KANC.SZP.2712.</w:t>
      </w:r>
      <w:r w:rsidR="00DB0C70">
        <w:rPr>
          <w:b/>
        </w:rPr>
        <w:t>2</w:t>
      </w:r>
      <w:r w:rsidR="00B178C2">
        <w:rPr>
          <w:b/>
        </w:rPr>
        <w:t>5</w:t>
      </w:r>
      <w:r w:rsidR="00FB5136" w:rsidRPr="005B2DAB">
        <w:rPr>
          <w:b/>
        </w:rPr>
        <w:t>.202</w:t>
      </w:r>
      <w:r w:rsidR="00A40A6C">
        <w:rPr>
          <w:b/>
        </w:rPr>
        <w:t>5</w:t>
      </w:r>
      <w:r w:rsidRPr="005B2DAB">
        <w:t>:</w:t>
      </w:r>
    </w:p>
    <w:p w14:paraId="15E490BC" w14:textId="77777777" w:rsidR="00B97532" w:rsidRPr="005B2DAB" w:rsidRDefault="00B97532" w:rsidP="00B97532">
      <w:pPr>
        <w:spacing w:after="0" w:line="240" w:lineRule="auto"/>
      </w:pPr>
      <w:r w:rsidRPr="005B2DAB">
        <w:t xml:space="preserve"> </w:t>
      </w:r>
    </w:p>
    <w:p w14:paraId="50806D0C" w14:textId="77777777" w:rsidR="00DA442A" w:rsidRDefault="00DA442A" w:rsidP="00EF0EFB">
      <w:pPr>
        <w:spacing w:line="240" w:lineRule="auto"/>
        <w:jc w:val="both"/>
        <w:rPr>
          <w:rFonts w:eastAsia="Times New Roman"/>
          <w:b/>
          <w:bCs/>
          <w:color w:val="000000" w:themeColor="text1"/>
          <w:lang w:eastAsia="pl-PL"/>
        </w:rPr>
      </w:pPr>
      <w:r w:rsidRPr="00DA442A">
        <w:rPr>
          <w:rFonts w:eastAsia="Times New Roman"/>
          <w:b/>
          <w:bCs/>
          <w:color w:val="000000" w:themeColor="text1"/>
          <w:lang w:eastAsia="pl-PL"/>
        </w:rPr>
        <w:t>Świadczenie usługi cateringu (przerwy kawowe oraz obiady) podczas warsztatów i zajęć realizowanych w ramach projektów Wykwalifikowane kadry dla branży OZE oraz Wykwalifikowane kadry dla gospodarki</w:t>
      </w:r>
    </w:p>
    <w:p w14:paraId="6A49E06F" w14:textId="69E43F32" w:rsidR="0097359E" w:rsidRDefault="00B97532" w:rsidP="00EF0EFB">
      <w:pPr>
        <w:spacing w:line="240" w:lineRule="auto"/>
        <w:jc w:val="both"/>
      </w:pPr>
      <w:r w:rsidRPr="00767BB4">
        <w:t xml:space="preserve">w zakresie art. 108 ust. 1 pkt 3-6 ustawy Pzp, dodatkowo art. 109 ust. 1 pkt 5 i 7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6AC21E21" w14:textId="77777777" w:rsidR="005B2DAB" w:rsidRDefault="005B2DAB" w:rsidP="00587FD0">
      <w:pPr>
        <w:spacing w:line="360" w:lineRule="auto"/>
        <w:jc w:val="right"/>
        <w:rPr>
          <w:b/>
          <w:i/>
          <w:u w:val="single"/>
        </w:rPr>
      </w:pPr>
    </w:p>
    <w:p w14:paraId="234AD4AB" w14:textId="77777777" w:rsidR="001D508E" w:rsidRDefault="001D508E" w:rsidP="00587FD0">
      <w:pPr>
        <w:spacing w:line="360" w:lineRule="auto"/>
        <w:jc w:val="right"/>
        <w:rPr>
          <w:b/>
          <w:i/>
          <w:u w:val="single"/>
        </w:rPr>
      </w:pPr>
    </w:p>
    <w:p w14:paraId="64EFA936" w14:textId="089DA836" w:rsidR="00587FD0" w:rsidRPr="00B54BB1" w:rsidRDefault="00EF5EC0"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KRS/CEiDG)</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7777777" w:rsidR="00587FD0" w:rsidRPr="00B54BB1" w:rsidRDefault="00587FD0" w:rsidP="00587FD0">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0A296B23" w14:textId="77777777" w:rsidR="00587FD0" w:rsidRPr="00B54BB1" w:rsidRDefault="00587FD0" w:rsidP="00587FD0">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r>
      <w:r w:rsidRPr="005B2DAB">
        <w:rPr>
          <w:rFonts w:eastAsia="Times New Roman"/>
          <w:b/>
          <w:u w:val="single"/>
          <w:lang w:eastAsia="pl-PL"/>
        </w:rPr>
        <w:t>wykonawcy/</w:t>
      </w:r>
      <w:r w:rsidRPr="005B2DAB">
        <w:rPr>
          <w:rFonts w:eastAsia="Times New Roman"/>
          <w:lang w:eastAsia="pl-PL"/>
        </w:rPr>
        <w:t>wykonawcy wspólnie ubiegającego się o udzielenie zamówienia</w:t>
      </w:r>
    </w:p>
    <w:p w14:paraId="71FFE498" w14:textId="77777777" w:rsidR="00587FD0" w:rsidRPr="00B54BB1" w:rsidRDefault="00587FD0" w:rsidP="00587FD0">
      <w:pPr>
        <w:suppressAutoHyphens w:val="0"/>
        <w:spacing w:after="120" w:line="360" w:lineRule="auto"/>
        <w:jc w:val="center"/>
        <w:rPr>
          <w:rFonts w:eastAsia="Times New Roman"/>
          <w:b/>
          <w:sz w:val="4"/>
          <w:szCs w:val="4"/>
          <w:u w:val="single"/>
          <w:lang w:eastAsia="pl-PL"/>
        </w:rPr>
      </w:pP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Pzp </w:t>
      </w:r>
    </w:p>
    <w:p w14:paraId="79359DF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70F6D05E" w14:textId="77777777" w:rsidR="001D508E" w:rsidRDefault="00587FD0" w:rsidP="009E2D7C">
      <w:pPr>
        <w:tabs>
          <w:tab w:val="num" w:pos="2937"/>
        </w:tabs>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p>
    <w:p w14:paraId="5674A7F0" w14:textId="240BC433" w:rsidR="003E1FED" w:rsidRPr="004C5E1C" w:rsidRDefault="00DA442A" w:rsidP="003E1FED">
      <w:pPr>
        <w:tabs>
          <w:tab w:val="num" w:pos="2937"/>
        </w:tabs>
        <w:spacing w:after="0" w:line="240" w:lineRule="auto"/>
        <w:jc w:val="center"/>
        <w:rPr>
          <w:rFonts w:eastAsia="Times New Roman"/>
          <w:b/>
          <w:bCs/>
          <w:color w:val="000000" w:themeColor="text1"/>
          <w:lang w:eastAsia="pl-PL"/>
        </w:rPr>
      </w:pPr>
      <w:r w:rsidRPr="004C5E1C">
        <w:rPr>
          <w:rFonts w:eastAsia="Times New Roman"/>
          <w:b/>
          <w:bCs/>
          <w:color w:val="000000" w:themeColor="text1"/>
          <w:lang w:eastAsia="pl-PL"/>
        </w:rPr>
        <w:t>Świadczenie usługi cateringu (przerwy kawowe oraz obiady) podczas warsztatów i zajęć realizowanych w ramach projektów Wykwalifikowane kadry dla branży OZE oraz Wykwalifikowane kadry dla gospodarki.</w:t>
      </w:r>
    </w:p>
    <w:p w14:paraId="27DCB692" w14:textId="77777777" w:rsidR="00DA442A" w:rsidRDefault="00DA442A" w:rsidP="003E1FED">
      <w:pPr>
        <w:tabs>
          <w:tab w:val="num" w:pos="2937"/>
        </w:tabs>
        <w:spacing w:after="0" w:line="240" w:lineRule="auto"/>
        <w:jc w:val="center"/>
        <w:rPr>
          <w:rFonts w:eastAsia="Times New Roman"/>
          <w:b/>
          <w:bCs/>
          <w:color w:val="000000" w:themeColor="text1"/>
          <w:sz w:val="24"/>
          <w:szCs w:val="24"/>
          <w:lang w:eastAsia="pl-PL"/>
        </w:rPr>
      </w:pPr>
    </w:p>
    <w:p w14:paraId="2998688E" w14:textId="19517D2A" w:rsidR="00587FD0" w:rsidRPr="009E2D7C" w:rsidRDefault="009E2D7C" w:rsidP="00DB0C70">
      <w:pPr>
        <w:tabs>
          <w:tab w:val="num" w:pos="2937"/>
        </w:tabs>
        <w:spacing w:after="0" w:line="240" w:lineRule="auto"/>
        <w:jc w:val="center"/>
        <w:rPr>
          <w:rFonts w:eastAsia="Times New Roman"/>
          <w:b/>
          <w:lang w:eastAsia="pl-PL"/>
        </w:rPr>
      </w:pPr>
      <w:r w:rsidRPr="00F05E50">
        <w:rPr>
          <w:b/>
          <w:bCs/>
        </w:rPr>
        <w:t>(AMW-KANC.SZP.2712.</w:t>
      </w:r>
      <w:r w:rsidR="00DB0C70">
        <w:rPr>
          <w:b/>
          <w:bCs/>
        </w:rPr>
        <w:t>2</w:t>
      </w:r>
      <w:r w:rsidR="00B178C2">
        <w:rPr>
          <w:b/>
          <w:bCs/>
        </w:rPr>
        <w:t>5</w:t>
      </w:r>
      <w:r w:rsidRPr="00F05E50">
        <w:rPr>
          <w:b/>
          <w:bCs/>
        </w:rPr>
        <w:t>.202</w:t>
      </w:r>
      <w:r w:rsidR="00A40A6C">
        <w:rPr>
          <w:b/>
          <w:bCs/>
        </w:rPr>
        <w:t>5</w:t>
      </w:r>
      <w:r w:rsidRPr="00F05E50">
        <w:rPr>
          <w:b/>
          <w:bCs/>
        </w:rPr>
        <w:t>)</w:t>
      </w:r>
      <w:r w:rsidR="00587FD0" w:rsidRPr="00B54BB1">
        <w:rPr>
          <w:rFonts w:eastAsia="Times New Roman"/>
          <w:lang w:eastAsia="pl-PL"/>
        </w:rPr>
        <w:t>,</w:t>
      </w:r>
      <w:r w:rsidR="00587FD0" w:rsidRPr="00B54BB1">
        <w:rPr>
          <w:rFonts w:eastAsia="Times New Roman"/>
          <w:i/>
          <w:lang w:eastAsia="pl-PL"/>
        </w:rPr>
        <w:t xml:space="preserve"> </w:t>
      </w:r>
      <w:r w:rsidR="00587FD0" w:rsidRPr="00B54BB1">
        <w:rPr>
          <w:rFonts w:eastAsia="Times New Roman"/>
          <w:lang w:eastAsia="pl-PL"/>
        </w:rPr>
        <w:t>oświadczam, co następuje:</w:t>
      </w: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Oświadczam, że nie podlegam wykluczeniu z postępowania na podstawie art. 108 ust. 1 ustawy Pzp.</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Oświadczam, że nie podlegam wykluczeniu z postępowania na podstawie art. 109 ust. 1 ustawy Pzp</w:t>
      </w:r>
      <w:r w:rsidRPr="00B54BB1">
        <w:rPr>
          <w:sz w:val="16"/>
          <w:szCs w:val="16"/>
          <w:lang w:eastAsia="en-US"/>
        </w:rPr>
        <w:t>.</w:t>
      </w:r>
    </w:p>
    <w:p w14:paraId="675DCD50" w14:textId="58B616F4"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[UWAGA: zastosować, gdy zachodzą przesłanki wykluczenia z art. 108 ust. 1 pkt 1, 2 i 5 lub art.109 ust.1 pkt 5 i 7 ustawy Pzp, a wykonawca korzysta z procedury samooczyszczenia, o której mowa w art. 110 ust. 2 ustawy Pzp]</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w stosunku do mnie podstawy wykluczenia z postępowania na podstawie art. …………. ustawy Pzp</w:t>
      </w:r>
      <w:r w:rsidRPr="00B54BB1">
        <w:rPr>
          <w:sz w:val="20"/>
          <w:szCs w:val="20"/>
          <w:lang w:eastAsia="en-US"/>
        </w:rPr>
        <w:t xml:space="preserve"> </w:t>
      </w:r>
      <w:r w:rsidRPr="00B54BB1">
        <w:rPr>
          <w:i/>
          <w:sz w:val="16"/>
          <w:szCs w:val="16"/>
          <w:lang w:eastAsia="en-US"/>
        </w:rPr>
        <w:t>(podać mającą zastosowanie podstawę wykluczenia spośród wymienionych w art. 108 ust. 1 pkt 1, 2 i 5 lub art. 109 ust. 1 pkt 5 i 7 ustawy Pzp).</w:t>
      </w:r>
      <w:r w:rsidRPr="00B54BB1">
        <w:rPr>
          <w:sz w:val="20"/>
          <w:szCs w:val="20"/>
          <w:lang w:eastAsia="en-US"/>
        </w:rPr>
        <w:t xml:space="preserve"> </w:t>
      </w:r>
      <w:r w:rsidRPr="00B54BB1">
        <w:rPr>
          <w:sz w:val="21"/>
          <w:szCs w:val="21"/>
          <w:lang w:eastAsia="en-US"/>
        </w:rPr>
        <w:t>Jednocześnie oświadczam, że w związku z ww. okolicznością, na podstawie art. 110 ust. 2 ustawy Pzp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5C5B106" w14:textId="4E9BF752"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0C24EC21" w14:textId="77777777" w:rsidR="00587FD0" w:rsidRPr="00B54BB1" w:rsidRDefault="00587FD0" w:rsidP="00587FD0">
      <w:pPr>
        <w:suppressAutoHyphens w:val="0"/>
        <w:spacing w:after="0" w:line="360" w:lineRule="auto"/>
        <w:ind w:left="5664" w:firstLine="708"/>
        <w:jc w:val="both"/>
        <w:rPr>
          <w:rFonts w:eastAsia="Times New Roman"/>
          <w:i/>
          <w:sz w:val="16"/>
          <w:szCs w:val="16"/>
          <w:lang w:eastAsia="pl-PL"/>
        </w:rPr>
      </w:pPr>
    </w:p>
    <w:p w14:paraId="7F836342" w14:textId="77777777" w:rsidR="00587FD0" w:rsidRPr="005B2DAB" w:rsidRDefault="00587FD0" w:rsidP="00587FD0">
      <w:pPr>
        <w:suppressAutoHyphens w:val="0"/>
        <w:spacing w:after="0" w:line="360" w:lineRule="auto"/>
        <w:ind w:left="5664" w:firstLine="708"/>
        <w:jc w:val="both"/>
        <w:rPr>
          <w:rFonts w:eastAsia="Times New Roman"/>
          <w:i/>
          <w:sz w:val="8"/>
          <w:szCs w:val="8"/>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następującego/ych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24D1A65C"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19E7E43A" w14:textId="77777777" w:rsidR="00587FD0" w:rsidRPr="005B2DAB" w:rsidRDefault="00587FD0" w:rsidP="00587FD0">
      <w:pPr>
        <w:suppressAutoHyphens w:val="0"/>
        <w:spacing w:after="0" w:line="360" w:lineRule="auto"/>
        <w:jc w:val="both"/>
        <w:rPr>
          <w:rFonts w:eastAsia="Times New Roman"/>
          <w:i/>
          <w:sz w:val="8"/>
          <w:szCs w:val="8"/>
          <w:lang w:eastAsia="pl-PL"/>
        </w:rPr>
      </w:pP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F05E50" w:rsidRDefault="00587FD0" w:rsidP="00587FD0">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2952B910" w14:textId="77777777" w:rsidR="00587FD0" w:rsidRPr="00F05E50" w:rsidRDefault="00587FD0" w:rsidP="00587FD0">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71BEC5E9"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7ADDB0C" w14:textId="77777777" w:rsidR="00587FD0" w:rsidRDefault="00587FD0" w:rsidP="00587FD0">
      <w:pPr>
        <w:spacing w:line="360" w:lineRule="auto"/>
        <w:jc w:val="both"/>
        <w:rPr>
          <w:rFonts w:eastAsia="Times New Roman"/>
          <w:i/>
          <w:sz w:val="16"/>
          <w:szCs w:val="16"/>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08C95E1C" w14:textId="77777777" w:rsidR="00051AE1" w:rsidRPr="000A1EEF" w:rsidRDefault="00051AE1" w:rsidP="00051AE1">
      <w:pPr>
        <w:spacing w:after="0" w:line="360" w:lineRule="auto"/>
        <w:ind w:left="5664" w:firstLine="709"/>
        <w:jc w:val="both"/>
        <w:rPr>
          <w:b/>
          <w:i/>
          <w:u w:val="single"/>
        </w:rPr>
      </w:pPr>
      <w:r w:rsidRPr="000A1EEF">
        <w:rPr>
          <w:b/>
          <w:i/>
          <w:u w:val="single"/>
        </w:rPr>
        <w:lastRenderedPageBreak/>
        <w:t xml:space="preserve">ZAŁĄCZNIK NR </w:t>
      </w:r>
      <w:r>
        <w:rPr>
          <w:b/>
          <w:i/>
          <w:u w:val="single"/>
        </w:rPr>
        <w:t>9</w:t>
      </w:r>
    </w:p>
    <w:p w14:paraId="302BFF23" w14:textId="77777777" w:rsidR="00051AE1" w:rsidRPr="000A1EEF" w:rsidRDefault="00051AE1" w:rsidP="00051AE1">
      <w:pPr>
        <w:rPr>
          <w:b/>
          <w:i/>
          <w:u w:val="single"/>
        </w:rPr>
      </w:pPr>
      <w:r w:rsidRPr="000A1EEF">
        <w:rPr>
          <w:i/>
        </w:rPr>
        <w:t>Wykonawca:</w:t>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p>
    <w:p w14:paraId="22E7A693" w14:textId="77777777" w:rsidR="00051AE1" w:rsidRPr="000A1EEF" w:rsidRDefault="00051AE1" w:rsidP="00051AE1">
      <w:pPr>
        <w:spacing w:after="0" w:line="260" w:lineRule="atLeast"/>
        <w:jc w:val="both"/>
        <w:rPr>
          <w:i/>
        </w:rPr>
      </w:pPr>
      <w:r w:rsidRPr="000A1EEF">
        <w:rPr>
          <w:i/>
        </w:rPr>
        <w:t>…………………………………..</w:t>
      </w:r>
    </w:p>
    <w:p w14:paraId="2BEE2C78" w14:textId="77777777" w:rsidR="00051AE1" w:rsidRPr="000A1EEF" w:rsidRDefault="00051AE1" w:rsidP="00051AE1">
      <w:pPr>
        <w:spacing w:after="0" w:line="260" w:lineRule="atLeast"/>
        <w:jc w:val="both"/>
        <w:rPr>
          <w:i/>
        </w:rPr>
      </w:pPr>
      <w:r w:rsidRPr="000A1EEF">
        <w:rPr>
          <w:i/>
        </w:rPr>
        <w:t>reprezentowany przez:</w:t>
      </w:r>
    </w:p>
    <w:p w14:paraId="6B2CD3FA" w14:textId="77777777" w:rsidR="00051AE1" w:rsidRPr="000A1EEF" w:rsidRDefault="00051AE1" w:rsidP="00051AE1">
      <w:pPr>
        <w:spacing w:after="0" w:line="260" w:lineRule="atLeast"/>
        <w:jc w:val="both"/>
        <w:rPr>
          <w:i/>
        </w:rPr>
      </w:pPr>
      <w:r w:rsidRPr="000A1EEF">
        <w:rPr>
          <w:i/>
        </w:rPr>
        <w:t>…………………………………….</w:t>
      </w:r>
    </w:p>
    <w:p w14:paraId="31CD1C9A" w14:textId="77777777" w:rsidR="00051AE1" w:rsidRPr="000A1EEF" w:rsidRDefault="00051AE1" w:rsidP="00051AE1">
      <w:pPr>
        <w:spacing w:after="0" w:line="260" w:lineRule="atLeast"/>
        <w:jc w:val="both"/>
        <w:rPr>
          <w:i/>
          <w:sz w:val="18"/>
          <w:szCs w:val="18"/>
        </w:rPr>
      </w:pPr>
      <w:r w:rsidRPr="000A1EEF">
        <w:rPr>
          <w:i/>
          <w:sz w:val="18"/>
          <w:szCs w:val="18"/>
        </w:rPr>
        <w:t xml:space="preserve">(imię, nazwisko, stanowisko/podstawa do  </w:t>
      </w:r>
    </w:p>
    <w:p w14:paraId="24CF0050" w14:textId="77777777" w:rsidR="00051AE1" w:rsidRPr="000A1EEF" w:rsidRDefault="00051AE1" w:rsidP="00051AE1">
      <w:pPr>
        <w:spacing w:after="0" w:line="260" w:lineRule="atLeast"/>
        <w:jc w:val="both"/>
        <w:rPr>
          <w:i/>
          <w:sz w:val="18"/>
          <w:szCs w:val="18"/>
        </w:rPr>
      </w:pPr>
      <w:r w:rsidRPr="000A1EEF">
        <w:rPr>
          <w:i/>
          <w:sz w:val="18"/>
          <w:szCs w:val="18"/>
        </w:rPr>
        <w:t>reprezentacji)</w:t>
      </w:r>
    </w:p>
    <w:p w14:paraId="344BB1AA" w14:textId="77777777" w:rsidR="00051AE1" w:rsidRPr="000A1EEF" w:rsidRDefault="00051AE1" w:rsidP="00051AE1">
      <w:pPr>
        <w:suppressAutoHyphens w:val="0"/>
        <w:spacing w:after="0" w:line="240" w:lineRule="auto"/>
        <w:ind w:left="540"/>
        <w:jc w:val="center"/>
        <w:outlineLvl w:val="0"/>
        <w:rPr>
          <w:rFonts w:eastAsia="Times New Roman"/>
          <w:b/>
          <w:bCs/>
          <w:sz w:val="24"/>
          <w:szCs w:val="24"/>
          <w:lang w:eastAsia="pl-PL"/>
        </w:rPr>
      </w:pPr>
    </w:p>
    <w:p w14:paraId="56EB8DDD" w14:textId="77777777" w:rsidR="00051AE1" w:rsidRPr="000A1EEF" w:rsidRDefault="00051AE1" w:rsidP="00051AE1">
      <w:pPr>
        <w:suppressAutoHyphens w:val="0"/>
        <w:spacing w:after="0" w:line="240" w:lineRule="auto"/>
        <w:ind w:left="540"/>
        <w:jc w:val="center"/>
        <w:outlineLvl w:val="0"/>
        <w:rPr>
          <w:rFonts w:eastAsia="Times New Roman"/>
          <w:b/>
          <w:bCs/>
          <w:sz w:val="24"/>
          <w:szCs w:val="24"/>
          <w:lang w:eastAsia="pl-PL"/>
        </w:rPr>
      </w:pPr>
      <w:r w:rsidRPr="000A1EEF">
        <w:rPr>
          <w:rFonts w:eastAsia="Times New Roman"/>
          <w:b/>
          <w:bCs/>
          <w:sz w:val="24"/>
          <w:szCs w:val="24"/>
          <w:lang w:eastAsia="pl-PL"/>
        </w:rPr>
        <w:t>OŚWIADCZENIE</w:t>
      </w:r>
    </w:p>
    <w:p w14:paraId="25AE3F96" w14:textId="77777777" w:rsidR="00051AE1" w:rsidRPr="000A1EEF" w:rsidRDefault="00051AE1" w:rsidP="00051AE1">
      <w:pPr>
        <w:suppressAutoHyphens w:val="0"/>
        <w:spacing w:after="0" w:line="240" w:lineRule="auto"/>
        <w:jc w:val="center"/>
        <w:outlineLvl w:val="0"/>
        <w:rPr>
          <w:rFonts w:eastAsia="Times New Roman"/>
          <w:b/>
          <w:sz w:val="24"/>
          <w:szCs w:val="24"/>
          <w:lang w:eastAsia="pl-PL"/>
        </w:rPr>
      </w:pPr>
      <w:r w:rsidRPr="000A1EEF">
        <w:rPr>
          <w:rFonts w:eastAsia="Times New Roman"/>
          <w:b/>
          <w:sz w:val="24"/>
          <w:szCs w:val="24"/>
          <w:lang w:eastAsia="pl-PL"/>
        </w:rPr>
        <w:t xml:space="preserve">O SPEŁNIANIU WARUNKÓW UDZIAŁU W POSTĘPOWANIU </w:t>
      </w:r>
    </w:p>
    <w:p w14:paraId="28CA3157" w14:textId="77777777" w:rsidR="00051AE1" w:rsidRPr="000A1EEF" w:rsidRDefault="00051AE1" w:rsidP="00051AE1">
      <w:pPr>
        <w:suppressAutoHyphens w:val="0"/>
        <w:spacing w:after="0" w:line="240" w:lineRule="auto"/>
        <w:ind w:left="540"/>
        <w:jc w:val="center"/>
        <w:outlineLvl w:val="0"/>
        <w:rPr>
          <w:rFonts w:eastAsia="Times New Roman"/>
          <w:b/>
          <w:bCs/>
          <w:sz w:val="24"/>
          <w:szCs w:val="24"/>
          <w:lang w:eastAsia="pl-PL"/>
        </w:rPr>
      </w:pPr>
    </w:p>
    <w:p w14:paraId="6FD393E5" w14:textId="77777777" w:rsidR="00051AE1" w:rsidRPr="000A1EEF" w:rsidRDefault="00051AE1" w:rsidP="00051AE1">
      <w:pPr>
        <w:tabs>
          <w:tab w:val="center" w:pos="4536"/>
          <w:tab w:val="right" w:pos="9072"/>
        </w:tabs>
        <w:suppressAutoHyphens w:val="0"/>
        <w:spacing w:after="0" w:line="240" w:lineRule="auto"/>
        <w:jc w:val="both"/>
        <w:rPr>
          <w:rFonts w:eastAsia="Times New Roman"/>
          <w:sz w:val="24"/>
          <w:szCs w:val="24"/>
          <w:lang w:eastAsia="pl-PL"/>
        </w:rPr>
      </w:pPr>
    </w:p>
    <w:p w14:paraId="06A30000" w14:textId="77777777" w:rsidR="003E1FED" w:rsidRDefault="00051AE1" w:rsidP="003E1FED">
      <w:pPr>
        <w:spacing w:after="240" w:line="240" w:lineRule="auto"/>
        <w:jc w:val="center"/>
        <w:rPr>
          <w:rFonts w:eastAsia="Times New Roman"/>
          <w:sz w:val="24"/>
          <w:szCs w:val="24"/>
          <w:lang w:eastAsia="pl-PL"/>
        </w:rPr>
      </w:pPr>
      <w:r w:rsidRPr="000A1EEF">
        <w:rPr>
          <w:rFonts w:eastAsia="Times New Roman"/>
          <w:sz w:val="24"/>
          <w:szCs w:val="24"/>
          <w:lang w:eastAsia="pl-PL"/>
        </w:rPr>
        <w:t>Składając ofertę w postępowaniu na:</w:t>
      </w:r>
    </w:p>
    <w:p w14:paraId="73CCEF8C" w14:textId="7E3F3356" w:rsidR="003E1FED" w:rsidRDefault="00051AE1" w:rsidP="003E1FED">
      <w:pPr>
        <w:spacing w:after="240" w:line="240" w:lineRule="auto"/>
        <w:jc w:val="center"/>
        <w:rPr>
          <w:rFonts w:eastAsia="Times New Roman"/>
          <w:b/>
          <w:bCs/>
          <w:color w:val="000000" w:themeColor="text1"/>
          <w:lang w:eastAsia="pl-PL"/>
        </w:rPr>
      </w:pPr>
      <w:r w:rsidRPr="000A1EEF">
        <w:rPr>
          <w:rFonts w:eastAsia="Times New Roman"/>
          <w:sz w:val="24"/>
          <w:szCs w:val="24"/>
          <w:lang w:eastAsia="pl-PL"/>
        </w:rPr>
        <w:br/>
      </w:r>
      <w:r w:rsidR="00DA442A" w:rsidRPr="00DA442A">
        <w:rPr>
          <w:rFonts w:eastAsia="Times New Roman"/>
          <w:b/>
          <w:bCs/>
          <w:color w:val="000000" w:themeColor="text1"/>
          <w:lang w:eastAsia="pl-PL"/>
        </w:rPr>
        <w:t>Świadczenie usługi cateringu (przerwy kawowe oraz obiady) podczas warsztatów i zajęć realizowanych w ramach projektów Wykwalifikowane kadry dla branży OZE oraz Wykwalifikowane kadry dla gospodarki</w:t>
      </w:r>
      <w:r w:rsidR="00DA442A">
        <w:rPr>
          <w:rFonts w:eastAsia="Times New Roman"/>
          <w:b/>
          <w:bCs/>
          <w:color w:val="000000" w:themeColor="text1"/>
          <w:lang w:eastAsia="pl-PL"/>
        </w:rPr>
        <w:t>.</w:t>
      </w:r>
    </w:p>
    <w:p w14:paraId="22DDA85C" w14:textId="126B7B8E" w:rsidR="00051AE1" w:rsidRPr="000A1EEF" w:rsidRDefault="00051AE1" w:rsidP="003E1FED">
      <w:pPr>
        <w:spacing w:after="240" w:line="240" w:lineRule="auto"/>
        <w:jc w:val="center"/>
      </w:pPr>
      <w:r w:rsidRPr="000A1EEF">
        <w:rPr>
          <w:rFonts w:eastAsiaTheme="minorHAnsi"/>
          <w:b/>
          <w:lang w:eastAsia="en-US"/>
        </w:rPr>
        <w:t>AMW-KANC.SZP.2712.</w:t>
      </w:r>
      <w:r w:rsidR="00DB0C70">
        <w:rPr>
          <w:rFonts w:eastAsiaTheme="minorHAnsi"/>
          <w:b/>
          <w:lang w:eastAsia="en-US"/>
        </w:rPr>
        <w:t>2</w:t>
      </w:r>
      <w:r w:rsidR="00B178C2">
        <w:rPr>
          <w:rFonts w:eastAsiaTheme="minorHAnsi"/>
          <w:b/>
          <w:lang w:eastAsia="en-US"/>
        </w:rPr>
        <w:t>5</w:t>
      </w:r>
      <w:r w:rsidRPr="000A1EEF">
        <w:rPr>
          <w:rFonts w:eastAsiaTheme="minorHAnsi"/>
          <w:b/>
          <w:lang w:eastAsia="en-US"/>
        </w:rPr>
        <w:t>.202</w:t>
      </w:r>
      <w:r>
        <w:rPr>
          <w:rFonts w:eastAsiaTheme="minorHAnsi"/>
          <w:b/>
          <w:lang w:eastAsia="en-US"/>
        </w:rPr>
        <w:t>5</w:t>
      </w:r>
    </w:p>
    <w:p w14:paraId="2C90A81E" w14:textId="77777777" w:rsidR="00051AE1" w:rsidRPr="000A1EEF" w:rsidRDefault="00051AE1" w:rsidP="00051AE1">
      <w:pPr>
        <w:jc w:val="center"/>
        <w:rPr>
          <w:rFonts w:eastAsia="Times New Roman"/>
          <w:sz w:val="24"/>
          <w:szCs w:val="24"/>
          <w:lang w:eastAsia="pl-PL"/>
        </w:rPr>
      </w:pPr>
      <w:r w:rsidRPr="000A1EEF">
        <w:rPr>
          <w:rFonts w:eastAsia="Times New Roman"/>
          <w:sz w:val="24"/>
          <w:szCs w:val="24"/>
          <w:lang w:eastAsia="pl-PL"/>
        </w:rPr>
        <w:t xml:space="preserve">oświadczamy, że spełniamy warunki udziału </w:t>
      </w:r>
      <w:r w:rsidRPr="000A1EEF">
        <w:rPr>
          <w:rFonts w:eastAsia="Times New Roman"/>
          <w:sz w:val="24"/>
          <w:szCs w:val="24"/>
          <w:lang w:eastAsia="pl-PL"/>
        </w:rPr>
        <w:br/>
        <w:t>w postępowaniu określone przez Zamawiającego w SWZ:</w:t>
      </w:r>
    </w:p>
    <w:p w14:paraId="448E4072" w14:textId="77777777" w:rsidR="00051AE1" w:rsidRPr="000A1EEF" w:rsidRDefault="00051AE1" w:rsidP="00051AE1">
      <w:pPr>
        <w:tabs>
          <w:tab w:val="num" w:pos="2937"/>
        </w:tabs>
        <w:suppressAutoHyphens w:val="0"/>
        <w:spacing w:after="0" w:line="240" w:lineRule="auto"/>
        <w:jc w:val="both"/>
        <w:rPr>
          <w:rFonts w:eastAsia="Times New Roman"/>
          <w:sz w:val="24"/>
          <w:szCs w:val="24"/>
          <w:lang w:eastAsia="pl-PL"/>
        </w:rPr>
      </w:pPr>
    </w:p>
    <w:p w14:paraId="204B1C13"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oświadczam, że spełniam warunki udziału w postępowaniu określone przez zamawiającego w Rozdziale 20 SWZ</w:t>
      </w:r>
    </w:p>
    <w:p w14:paraId="7C80C364"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1. posiadam doświadczenie opisane przez Zamawiającego w Rozdziale 20 SWZ, w tym:</w:t>
      </w:r>
    </w:p>
    <w:p w14:paraId="72D4BFE5" w14:textId="77777777" w:rsidR="00051AE1" w:rsidRPr="000A1EEF" w:rsidRDefault="00051AE1" w:rsidP="00051AE1">
      <w:pPr>
        <w:suppressAutoHyphens w:val="0"/>
        <w:snapToGrid w:val="0"/>
        <w:spacing w:after="160"/>
        <w:ind w:left="426" w:hanging="426"/>
        <w:jc w:val="both"/>
        <w:rPr>
          <w:rFonts w:eastAsiaTheme="minorHAnsi"/>
          <w:lang w:eastAsia="en-US"/>
        </w:rPr>
      </w:pPr>
      <w:r w:rsidRPr="000A1EEF">
        <w:rPr>
          <w:rFonts w:eastAsiaTheme="minorHAnsi"/>
          <w:lang w:eastAsia="en-US"/>
        </w:rPr>
        <w:t>1) warunek ten spełniam samodzielnie – Tak w pełnym zakresie*/Tak, częściowo w zakresie ……………………………………./ Nie*,</w:t>
      </w:r>
    </w:p>
    <w:p w14:paraId="66D2BC09" w14:textId="77777777" w:rsidR="00051AE1" w:rsidRPr="000A1EEF" w:rsidRDefault="00051AE1" w:rsidP="00051AE1">
      <w:pPr>
        <w:suppressAutoHyphens w:val="0"/>
        <w:snapToGrid w:val="0"/>
        <w:spacing w:after="160"/>
        <w:ind w:left="426" w:hanging="426"/>
        <w:jc w:val="both"/>
        <w:rPr>
          <w:rFonts w:eastAsiaTheme="minorHAnsi"/>
          <w:lang w:eastAsia="en-US"/>
        </w:rPr>
      </w:pPr>
      <w:r w:rsidRPr="000A1EEF">
        <w:rPr>
          <w:rFonts w:eastAsiaTheme="minorHAnsi"/>
          <w:lang w:eastAsia="en-US"/>
        </w:rPr>
        <w:t>2)   w celu spełnienia tego warunku polegam na zasadach określonych w art. 118 ustawy PZP, na następującym podmiocie*:</w:t>
      </w:r>
    </w:p>
    <w:p w14:paraId="3D848B3F"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w:t>
      </w:r>
    </w:p>
    <w:p w14:paraId="20DED1E5" w14:textId="77777777" w:rsidR="00051AE1" w:rsidRPr="000A1EEF" w:rsidRDefault="00051AE1" w:rsidP="00051AE1">
      <w:pPr>
        <w:suppressAutoHyphens w:val="0"/>
        <w:snapToGrid w:val="0"/>
        <w:spacing w:after="160"/>
        <w:jc w:val="both"/>
        <w:rPr>
          <w:rFonts w:eastAsiaTheme="minorHAnsi"/>
          <w:sz w:val="20"/>
          <w:szCs w:val="20"/>
          <w:lang w:eastAsia="en-US"/>
        </w:rPr>
      </w:pPr>
      <w:r w:rsidRPr="000A1EEF">
        <w:rPr>
          <w:rFonts w:eastAsiaTheme="minorHAnsi"/>
          <w:sz w:val="20"/>
          <w:szCs w:val="20"/>
          <w:lang w:eastAsia="en-US"/>
        </w:rPr>
        <w:t>(należy podać pełną nazwę/firmę, adres, a także w zależności od podmiotu: NIP/PESEL, KRS/CEiDG)</w:t>
      </w:r>
    </w:p>
    <w:p w14:paraId="1F270826"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w następującym zakresie:</w:t>
      </w:r>
    </w:p>
    <w:p w14:paraId="377057FF"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w:t>
      </w:r>
    </w:p>
    <w:p w14:paraId="6BECA255"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 niepotrzebne skreślić</w:t>
      </w:r>
    </w:p>
    <w:p w14:paraId="701C88C4" w14:textId="77777777" w:rsidR="00051AE1" w:rsidRPr="000A1EEF" w:rsidRDefault="00051AE1" w:rsidP="00051AE1">
      <w:pPr>
        <w:suppressAutoHyphens w:val="0"/>
        <w:snapToGrid w:val="0"/>
        <w:spacing w:after="160"/>
        <w:jc w:val="both"/>
        <w:rPr>
          <w:rFonts w:eastAsiaTheme="minorHAnsi"/>
          <w:lang w:eastAsia="en-US"/>
        </w:rPr>
      </w:pPr>
    </w:p>
    <w:p w14:paraId="11B7CB01"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 xml:space="preserve">Oświadczam, że wszystkie informacje podane w powyższych oświadczeniach są aktualne i zgodne </w:t>
      </w:r>
      <w:r w:rsidRPr="000A1EEF">
        <w:rPr>
          <w:rFonts w:eastAsiaTheme="minorHAnsi"/>
          <w:lang w:eastAsia="en-US"/>
        </w:rPr>
        <w:br/>
        <w:t>z prawdą oraz zostały przedstawione z pełną świadomością konsekwencji wprowadzenia Zamawiającego w błąd przy przedstawianiu informacji</w:t>
      </w:r>
    </w:p>
    <w:p w14:paraId="52F3AC52" w14:textId="77777777" w:rsidR="00051AE1" w:rsidRPr="000A1EEF" w:rsidRDefault="00051AE1" w:rsidP="00051AE1">
      <w:pPr>
        <w:suppressAutoHyphens w:val="0"/>
        <w:snapToGrid w:val="0"/>
        <w:spacing w:after="160"/>
        <w:jc w:val="both"/>
        <w:rPr>
          <w:rFonts w:eastAsiaTheme="minorHAnsi"/>
          <w:lang w:eastAsia="en-US"/>
        </w:rPr>
      </w:pPr>
    </w:p>
    <w:p w14:paraId="17DCB2F0" w14:textId="77777777" w:rsidR="00051AE1" w:rsidRDefault="00051AE1" w:rsidP="00587FD0">
      <w:pPr>
        <w:spacing w:line="360" w:lineRule="auto"/>
        <w:jc w:val="both"/>
        <w:rPr>
          <w:color w:val="FF0000"/>
        </w:rPr>
      </w:pPr>
    </w:p>
    <w:p w14:paraId="0A71834C" w14:textId="64BC11D6" w:rsidR="00051AE1" w:rsidRPr="001A223D" w:rsidRDefault="00A52B5E" w:rsidP="00051AE1">
      <w:pPr>
        <w:ind w:left="6372"/>
        <w:jc w:val="right"/>
        <w:rPr>
          <w:b/>
          <w:i/>
          <w:u w:val="single"/>
        </w:rPr>
      </w:pPr>
      <w:r>
        <w:rPr>
          <w:b/>
          <w:i/>
          <w:u w:val="single"/>
        </w:rPr>
        <w:lastRenderedPageBreak/>
        <w:t>Z</w:t>
      </w:r>
      <w:r w:rsidR="00051AE1" w:rsidRPr="001A223D">
        <w:rPr>
          <w:b/>
          <w:i/>
          <w:u w:val="single"/>
        </w:rPr>
        <w:t xml:space="preserve">AŁĄCZNIK NR </w:t>
      </w:r>
      <w:r w:rsidR="00051AE1">
        <w:rPr>
          <w:b/>
          <w:i/>
          <w:u w:val="single"/>
        </w:rPr>
        <w:t>10</w:t>
      </w:r>
    </w:p>
    <w:p w14:paraId="3FC6BCEC" w14:textId="77777777" w:rsidR="00051AE1" w:rsidRPr="001A223D" w:rsidRDefault="00051AE1" w:rsidP="00051AE1">
      <w:pPr>
        <w:keepNext/>
        <w:keepLines/>
        <w:spacing w:before="240" w:after="0" w:line="240" w:lineRule="auto"/>
        <w:jc w:val="center"/>
        <w:outlineLvl w:val="0"/>
        <w:rPr>
          <w:rFonts w:eastAsia="Times New Roman"/>
          <w:b/>
          <w:kern w:val="32"/>
        </w:rPr>
      </w:pPr>
      <w:r w:rsidRPr="001A223D">
        <w:rPr>
          <w:rFonts w:eastAsia="Times New Roman"/>
          <w:b/>
          <w:kern w:val="32"/>
        </w:rPr>
        <w:t xml:space="preserve">OŚWIADCZENIE WYKONAWCÓW </w:t>
      </w:r>
    </w:p>
    <w:p w14:paraId="464A7A0F" w14:textId="77777777" w:rsidR="00051AE1" w:rsidRPr="001A223D" w:rsidRDefault="00051AE1" w:rsidP="00051AE1">
      <w:pPr>
        <w:keepNext/>
        <w:keepLines/>
        <w:spacing w:after="240"/>
        <w:jc w:val="center"/>
        <w:outlineLvl w:val="0"/>
        <w:rPr>
          <w:rFonts w:eastAsia="Times New Roman"/>
          <w:b/>
          <w:kern w:val="32"/>
        </w:rPr>
      </w:pPr>
      <w:r w:rsidRPr="001A223D">
        <w:rPr>
          <w:rFonts w:eastAsia="Times New Roman"/>
          <w:b/>
          <w:kern w:val="32"/>
        </w:rPr>
        <w:t xml:space="preserve">WSPÓLNIE UBIEGAJĄCYCH SIĘ O ZAMÓWIENIE </w:t>
      </w:r>
    </w:p>
    <w:p w14:paraId="32396080" w14:textId="77777777" w:rsidR="00051AE1" w:rsidRPr="001A223D" w:rsidRDefault="00051AE1" w:rsidP="00051AE1">
      <w:pPr>
        <w:keepNext/>
        <w:keepLines/>
        <w:spacing w:after="240"/>
        <w:jc w:val="center"/>
        <w:outlineLvl w:val="0"/>
        <w:rPr>
          <w:rFonts w:eastAsia="Times New Roman"/>
          <w:b/>
          <w:bCs/>
          <w:kern w:val="32"/>
          <w:lang w:eastAsia="ar-SA"/>
        </w:rPr>
      </w:pPr>
      <w:r w:rsidRPr="001A223D">
        <w:rPr>
          <w:rFonts w:eastAsia="Times New Roman"/>
          <w:b/>
          <w:kern w:val="32"/>
        </w:rPr>
        <w:t>(o którym mowa w art. 117 ust. 4 ustawy)</w:t>
      </w:r>
    </w:p>
    <w:p w14:paraId="5E37DA2D" w14:textId="77777777" w:rsidR="00051AE1" w:rsidRPr="001A223D" w:rsidRDefault="00051AE1" w:rsidP="00051AE1">
      <w:pPr>
        <w:spacing w:before="120" w:after="0"/>
        <w:jc w:val="both"/>
        <w:rPr>
          <w:rFonts w:eastAsia="Times New Roman"/>
          <w:lang w:eastAsia="pl-PL"/>
        </w:rPr>
      </w:pPr>
    </w:p>
    <w:p w14:paraId="1FB9DBB9" w14:textId="77777777" w:rsidR="00051AE1" w:rsidRPr="001A223D" w:rsidRDefault="00051AE1" w:rsidP="00051AE1">
      <w:pPr>
        <w:rPr>
          <w:b/>
        </w:rPr>
      </w:pPr>
      <w:r w:rsidRPr="001A223D">
        <w:rPr>
          <w:b/>
        </w:rPr>
        <w:t xml:space="preserve">Oświadczenia wykonawców wspólnie ubiegających się o udzielenie zamówienia </w:t>
      </w:r>
    </w:p>
    <w:p w14:paraId="382F06D9" w14:textId="77777777" w:rsidR="00051AE1" w:rsidRPr="001A223D" w:rsidRDefault="00051AE1" w:rsidP="00051AE1">
      <w:r w:rsidRPr="001A223D">
        <w:t>PODMIOTY W IMIENIU KTÓRYCH SKŁADANE JEST OŚWIADCZENIE: ………</w:t>
      </w:r>
      <w:r>
        <w:t>………………………..</w:t>
      </w:r>
      <w:r w:rsidRPr="001A223D">
        <w:t>…..…………</w:t>
      </w:r>
    </w:p>
    <w:p w14:paraId="7F2686F9" w14:textId="77777777" w:rsidR="00051AE1" w:rsidRPr="001A223D" w:rsidRDefault="00051AE1" w:rsidP="00051AE1">
      <w:r w:rsidRPr="001A223D">
        <w:t>…………………………………………………………………………………………………</w:t>
      </w:r>
    </w:p>
    <w:p w14:paraId="0414FDFD" w14:textId="77777777" w:rsidR="00051AE1" w:rsidRPr="001A223D" w:rsidRDefault="00051AE1" w:rsidP="00051AE1">
      <w:r w:rsidRPr="001A223D">
        <w:rPr>
          <w:sz w:val="18"/>
          <w:szCs w:val="18"/>
        </w:rPr>
        <w:t>(pełna nazwa/firma, adres, w zależności od podmiotu: NIP/PESEL, KRS/CEIDG)</w:t>
      </w:r>
      <w:r w:rsidRPr="001A223D">
        <w:t xml:space="preserve"> ……………………………</w:t>
      </w:r>
      <w:r>
        <w:t>……………………………………………..</w:t>
      </w:r>
      <w:r w:rsidRPr="001A223D">
        <w:t>………</w:t>
      </w:r>
    </w:p>
    <w:p w14:paraId="34608C62" w14:textId="77777777" w:rsidR="00051AE1" w:rsidRPr="001A223D" w:rsidRDefault="00051AE1" w:rsidP="00051AE1">
      <w:r w:rsidRPr="001A223D">
        <w:t>…………………………………………………………………………………………………</w:t>
      </w:r>
    </w:p>
    <w:p w14:paraId="76F64B4A" w14:textId="77777777" w:rsidR="00051AE1" w:rsidRPr="001A223D" w:rsidRDefault="00051AE1" w:rsidP="00051AE1">
      <w:r w:rsidRPr="001A223D">
        <w:rPr>
          <w:sz w:val="18"/>
          <w:szCs w:val="18"/>
        </w:rPr>
        <w:t>(pełna nazwa/firma, adres, w zależności od podmiotu: NIP/PESEL, KRS/CEIDG)</w:t>
      </w:r>
      <w:r w:rsidRPr="001A223D">
        <w:t xml:space="preserve"> reprezentowane przez: ……</w:t>
      </w:r>
      <w:r>
        <w:t>……………………………………………………………………………….</w:t>
      </w:r>
      <w:r w:rsidRPr="001A223D">
        <w:t>……..</w:t>
      </w:r>
    </w:p>
    <w:p w14:paraId="61B33EDB" w14:textId="77777777" w:rsidR="00051AE1" w:rsidRPr="001A223D" w:rsidRDefault="00051AE1" w:rsidP="00051AE1">
      <w:pPr>
        <w:spacing w:after="0" w:line="240" w:lineRule="auto"/>
      </w:pPr>
      <w:r w:rsidRPr="001A223D">
        <w:t>……………………………………………………………………………………………………</w:t>
      </w:r>
    </w:p>
    <w:p w14:paraId="347F43D5" w14:textId="77777777" w:rsidR="00051AE1" w:rsidRPr="001A223D" w:rsidRDefault="00051AE1" w:rsidP="00051AE1">
      <w:pPr>
        <w:jc w:val="center"/>
        <w:rPr>
          <w:sz w:val="18"/>
          <w:szCs w:val="18"/>
        </w:rPr>
      </w:pPr>
      <w:r w:rsidRPr="001A223D">
        <w:rPr>
          <w:sz w:val="18"/>
          <w:szCs w:val="18"/>
        </w:rPr>
        <w:t>(imię, nazwisko, stanowisko/podstawa do reprezentacji)</w:t>
      </w:r>
    </w:p>
    <w:p w14:paraId="115A07EA" w14:textId="62882469" w:rsidR="00051AE1" w:rsidRPr="001A223D" w:rsidRDefault="00051AE1" w:rsidP="00051AE1">
      <w:pPr>
        <w:widowControl w:val="0"/>
        <w:spacing w:after="0" w:line="360" w:lineRule="auto"/>
        <w:jc w:val="center"/>
      </w:pPr>
      <w:r w:rsidRPr="001A223D">
        <w:t>Oświadczenie składane na podstawie art. 117 ust. 4 ustawy z dnia 11 września 2019 r. Prawo zamówień publicznych (tekst jedn.: Dz. U. z 202</w:t>
      </w:r>
      <w:r w:rsidR="005134DB">
        <w:t>4</w:t>
      </w:r>
      <w:r w:rsidRPr="001A223D">
        <w:t xml:space="preserve"> r., poz. 1</w:t>
      </w:r>
      <w:r w:rsidR="005134DB">
        <w:t>320</w:t>
      </w:r>
      <w:r w:rsidRPr="001A223D">
        <w:t xml:space="preserve"> z późn. zm.) - dalej: ustawa Pzp  Na potrzeby postępowania o udzielenie zamówienia publicznego którego przedmiotem jest: </w:t>
      </w:r>
    </w:p>
    <w:p w14:paraId="18AD0C28" w14:textId="77777777" w:rsidR="00DA442A" w:rsidRDefault="00DA442A" w:rsidP="00051AE1">
      <w:pPr>
        <w:suppressAutoHyphens w:val="0"/>
        <w:spacing w:after="0"/>
        <w:jc w:val="center"/>
        <w:rPr>
          <w:rFonts w:eastAsia="Times New Roman"/>
          <w:b/>
          <w:bCs/>
          <w:color w:val="000000" w:themeColor="text1"/>
          <w:sz w:val="24"/>
          <w:szCs w:val="24"/>
          <w:lang w:eastAsia="pl-PL"/>
        </w:rPr>
      </w:pPr>
      <w:r w:rsidRPr="00DA442A">
        <w:rPr>
          <w:rFonts w:eastAsia="Times New Roman"/>
          <w:b/>
          <w:bCs/>
          <w:color w:val="000000" w:themeColor="text1"/>
          <w:sz w:val="24"/>
          <w:szCs w:val="24"/>
          <w:lang w:eastAsia="pl-PL"/>
        </w:rPr>
        <w:t xml:space="preserve">Świadczenie usługi cateringu (przerwy kawowe oraz obiady) podczas warsztatów i zajęć realizowanych w ramach projektów Wykwalifikowane kadry dla branży OZE </w:t>
      </w:r>
    </w:p>
    <w:p w14:paraId="64AB5944" w14:textId="4FE992C6" w:rsidR="00DA442A" w:rsidRDefault="00DA442A" w:rsidP="00051AE1">
      <w:pPr>
        <w:suppressAutoHyphens w:val="0"/>
        <w:spacing w:after="0"/>
        <w:jc w:val="center"/>
        <w:rPr>
          <w:rFonts w:eastAsia="Times New Roman"/>
          <w:b/>
          <w:bCs/>
          <w:color w:val="000000" w:themeColor="text1"/>
          <w:sz w:val="24"/>
          <w:szCs w:val="24"/>
          <w:lang w:eastAsia="pl-PL"/>
        </w:rPr>
      </w:pPr>
      <w:r w:rsidRPr="00DA442A">
        <w:rPr>
          <w:rFonts w:eastAsia="Times New Roman"/>
          <w:b/>
          <w:bCs/>
          <w:color w:val="000000" w:themeColor="text1"/>
          <w:sz w:val="24"/>
          <w:szCs w:val="24"/>
          <w:lang w:eastAsia="pl-PL"/>
        </w:rPr>
        <w:t xml:space="preserve">oraz Wykwalifikowane kadry dla gospodarki </w:t>
      </w:r>
    </w:p>
    <w:p w14:paraId="45EE6510" w14:textId="1C8C811D" w:rsidR="00051AE1" w:rsidRPr="00F05E50" w:rsidRDefault="00051AE1" w:rsidP="00051AE1">
      <w:pPr>
        <w:suppressAutoHyphens w:val="0"/>
        <w:spacing w:after="0"/>
        <w:jc w:val="center"/>
        <w:rPr>
          <w:b/>
          <w:bCs/>
        </w:rPr>
      </w:pPr>
      <w:r w:rsidRPr="00F05E50">
        <w:rPr>
          <w:b/>
          <w:bCs/>
        </w:rPr>
        <w:t>(AMW-KANC.SZP.2712.</w:t>
      </w:r>
      <w:r w:rsidR="005134DB">
        <w:rPr>
          <w:b/>
          <w:bCs/>
        </w:rPr>
        <w:t>2</w:t>
      </w:r>
      <w:r w:rsidR="00B178C2">
        <w:rPr>
          <w:b/>
          <w:bCs/>
        </w:rPr>
        <w:t>5</w:t>
      </w:r>
      <w:r w:rsidRPr="00F05E50">
        <w:rPr>
          <w:b/>
          <w:bCs/>
        </w:rPr>
        <w:t>.202</w:t>
      </w:r>
      <w:r>
        <w:rPr>
          <w:b/>
          <w:bCs/>
        </w:rPr>
        <w:t>5</w:t>
      </w:r>
      <w:r w:rsidRPr="00F05E50">
        <w:rPr>
          <w:b/>
          <w:bCs/>
        </w:rPr>
        <w:t>)</w:t>
      </w:r>
    </w:p>
    <w:p w14:paraId="65A7F479" w14:textId="77777777" w:rsidR="00051AE1" w:rsidRPr="001A223D" w:rsidRDefault="00051AE1" w:rsidP="00051AE1">
      <w:pPr>
        <w:suppressAutoHyphens w:val="0"/>
        <w:spacing w:after="0"/>
        <w:jc w:val="both"/>
      </w:pPr>
    </w:p>
    <w:p w14:paraId="775AA1BE" w14:textId="77777777" w:rsidR="00051AE1" w:rsidRPr="001A223D" w:rsidRDefault="00051AE1" w:rsidP="00051AE1">
      <w:pPr>
        <w:widowControl w:val="0"/>
        <w:spacing w:after="0" w:line="360" w:lineRule="auto"/>
        <w:jc w:val="center"/>
      </w:pPr>
      <w:r w:rsidRPr="001A223D">
        <w:t>prowadzonego w trybie podstawowym działając jako pełnomocnik podmiotów, w imieniu których składane jest oświadczenie oświadczam, że:</w:t>
      </w:r>
    </w:p>
    <w:p w14:paraId="6AFBE36B" w14:textId="77777777" w:rsidR="00051AE1" w:rsidRPr="001A223D" w:rsidRDefault="00051AE1" w:rsidP="00051AE1">
      <w:pPr>
        <w:jc w:val="both"/>
      </w:pPr>
      <w:r w:rsidRPr="001A223D">
        <w:t xml:space="preserve">Wykonawca: …………………………………………………………………………..…..…..…… </w:t>
      </w:r>
    </w:p>
    <w:p w14:paraId="5C506134" w14:textId="77777777" w:rsidR="00051AE1" w:rsidRPr="001A223D" w:rsidRDefault="00051AE1" w:rsidP="00051AE1">
      <w:r w:rsidRPr="001A223D">
        <w:t>Wykona następujący zakres świadczenia wynikającego z umowy o zamówienie publiczne:</w:t>
      </w:r>
    </w:p>
    <w:p w14:paraId="12ADDFEF" w14:textId="77777777" w:rsidR="00051AE1" w:rsidRPr="001A223D" w:rsidRDefault="00051AE1" w:rsidP="00051AE1">
      <w:r w:rsidRPr="001A223D">
        <w:t>………………………………………………………………………………………………………</w:t>
      </w:r>
    </w:p>
    <w:p w14:paraId="337497B6" w14:textId="77777777" w:rsidR="00051AE1" w:rsidRPr="001A223D" w:rsidRDefault="00051AE1" w:rsidP="00051AE1">
      <w:r w:rsidRPr="001A223D">
        <w:t>Wykonawca: ………………………………………………</w:t>
      </w:r>
      <w:r>
        <w:t>…………………….</w:t>
      </w:r>
      <w:r w:rsidRPr="001A223D">
        <w:t xml:space="preserve">…..…..………… </w:t>
      </w:r>
    </w:p>
    <w:p w14:paraId="1AECEA53" w14:textId="77777777" w:rsidR="00051AE1" w:rsidRPr="001A223D" w:rsidRDefault="00051AE1" w:rsidP="00051AE1">
      <w:r w:rsidRPr="001A223D">
        <w:t>Wykona następujący zakres świadczenia wynikającego z umowy o zamówienie publiczne:</w:t>
      </w:r>
    </w:p>
    <w:p w14:paraId="0DE63764" w14:textId="77777777" w:rsidR="00051AE1" w:rsidRPr="001A223D" w:rsidRDefault="00051AE1" w:rsidP="00051AE1">
      <w:r w:rsidRPr="001A223D">
        <w:t>………………………………………………………………………………………………………………………………………………………………………………………………………………</w:t>
      </w:r>
    </w:p>
    <w:p w14:paraId="53E7A482" w14:textId="77777777" w:rsidR="00051AE1" w:rsidRDefault="00051AE1" w:rsidP="00051AE1">
      <w:r w:rsidRPr="001A223D">
        <w:t xml:space="preserve">Oświadczam, że wszystkie informacje podane w powyższych oświadczeniach są aktualne i zgodne </w:t>
      </w:r>
      <w:r w:rsidRPr="001A223D">
        <w:br/>
        <w:t xml:space="preserve">z prawdą. </w:t>
      </w:r>
    </w:p>
    <w:p w14:paraId="5A652838" w14:textId="3C6063B5" w:rsidR="00051AE1" w:rsidRPr="0003122A" w:rsidRDefault="00051AE1" w:rsidP="00051AE1">
      <w:pPr>
        <w:spacing w:line="360" w:lineRule="auto"/>
        <w:ind w:left="5672" w:firstLine="709"/>
        <w:jc w:val="both"/>
        <w:rPr>
          <w:b/>
          <w:i/>
          <w:u w:val="single"/>
        </w:rPr>
      </w:pPr>
      <w:r w:rsidRPr="0003122A">
        <w:rPr>
          <w:b/>
          <w:i/>
          <w:u w:val="single"/>
        </w:rPr>
        <w:lastRenderedPageBreak/>
        <w:t>ZAŁĄCZNIK NR 1</w:t>
      </w:r>
      <w:r>
        <w:rPr>
          <w:b/>
          <w:i/>
          <w:u w:val="single"/>
        </w:rPr>
        <w:t>1</w:t>
      </w:r>
    </w:p>
    <w:p w14:paraId="75C4CAE6" w14:textId="77777777" w:rsidR="00051AE1" w:rsidRPr="0003122A" w:rsidRDefault="00051AE1" w:rsidP="00051AE1">
      <w:pPr>
        <w:rPr>
          <w:b/>
          <w:i/>
          <w:u w:val="single"/>
        </w:rPr>
      </w:pPr>
      <w:r w:rsidRPr="0003122A">
        <w:rPr>
          <w:i/>
        </w:rPr>
        <w:t>Wykonawca:</w:t>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p>
    <w:p w14:paraId="19A8E29A" w14:textId="77777777" w:rsidR="00051AE1" w:rsidRPr="0003122A" w:rsidRDefault="00051AE1" w:rsidP="00051AE1">
      <w:pPr>
        <w:spacing w:after="0" w:line="260" w:lineRule="atLeast"/>
        <w:jc w:val="both"/>
        <w:rPr>
          <w:i/>
        </w:rPr>
      </w:pPr>
      <w:r w:rsidRPr="0003122A">
        <w:rPr>
          <w:i/>
        </w:rPr>
        <w:t>…………………………………..</w:t>
      </w:r>
    </w:p>
    <w:p w14:paraId="7F09E9F6" w14:textId="77777777" w:rsidR="00051AE1" w:rsidRPr="0003122A" w:rsidRDefault="00051AE1" w:rsidP="00051AE1">
      <w:pPr>
        <w:spacing w:after="0" w:line="260" w:lineRule="atLeast"/>
        <w:jc w:val="both"/>
        <w:rPr>
          <w:i/>
        </w:rPr>
      </w:pPr>
      <w:r w:rsidRPr="0003122A">
        <w:rPr>
          <w:i/>
        </w:rPr>
        <w:t>reprezentowany przez:</w:t>
      </w:r>
    </w:p>
    <w:p w14:paraId="3A616F2A" w14:textId="77777777" w:rsidR="00051AE1" w:rsidRPr="0003122A" w:rsidRDefault="00051AE1" w:rsidP="00051AE1">
      <w:pPr>
        <w:spacing w:after="0" w:line="260" w:lineRule="atLeast"/>
        <w:jc w:val="both"/>
        <w:rPr>
          <w:i/>
        </w:rPr>
      </w:pPr>
      <w:r w:rsidRPr="0003122A">
        <w:rPr>
          <w:i/>
        </w:rPr>
        <w:t>…………………………………….</w:t>
      </w:r>
    </w:p>
    <w:p w14:paraId="46F26E35" w14:textId="77777777" w:rsidR="00051AE1" w:rsidRPr="0003122A" w:rsidRDefault="00051AE1" w:rsidP="00051AE1">
      <w:pPr>
        <w:spacing w:after="0" w:line="260" w:lineRule="atLeast"/>
        <w:jc w:val="both"/>
        <w:rPr>
          <w:i/>
          <w:sz w:val="18"/>
          <w:szCs w:val="18"/>
        </w:rPr>
      </w:pPr>
      <w:r w:rsidRPr="0003122A">
        <w:rPr>
          <w:i/>
          <w:sz w:val="18"/>
          <w:szCs w:val="18"/>
        </w:rPr>
        <w:t xml:space="preserve">(imię, nazwisko, stanowisko/podstawa do  </w:t>
      </w:r>
    </w:p>
    <w:p w14:paraId="5D7AB9D3" w14:textId="77777777" w:rsidR="00051AE1" w:rsidRPr="0003122A" w:rsidRDefault="00051AE1" w:rsidP="00051AE1">
      <w:pPr>
        <w:spacing w:after="0" w:line="260" w:lineRule="atLeast"/>
        <w:jc w:val="both"/>
        <w:rPr>
          <w:i/>
          <w:sz w:val="18"/>
          <w:szCs w:val="18"/>
        </w:rPr>
      </w:pPr>
      <w:r w:rsidRPr="0003122A">
        <w:rPr>
          <w:i/>
          <w:sz w:val="18"/>
          <w:szCs w:val="18"/>
        </w:rPr>
        <w:t>reprezentacji)</w:t>
      </w:r>
    </w:p>
    <w:p w14:paraId="4837B3EF" w14:textId="77777777" w:rsidR="00051AE1" w:rsidRPr="0003122A" w:rsidRDefault="00051AE1" w:rsidP="00051AE1">
      <w:pPr>
        <w:spacing w:line="360" w:lineRule="auto"/>
        <w:ind w:left="7090"/>
        <w:jc w:val="both"/>
        <w:rPr>
          <w:b/>
          <w:i/>
          <w:u w:val="single"/>
        </w:rPr>
      </w:pPr>
    </w:p>
    <w:p w14:paraId="1BFEC153" w14:textId="77777777" w:rsidR="00051AE1" w:rsidRPr="0003122A" w:rsidRDefault="00051AE1" w:rsidP="00051AE1">
      <w:pPr>
        <w:suppressAutoHyphens w:val="0"/>
        <w:spacing w:after="0" w:line="240" w:lineRule="auto"/>
        <w:ind w:left="540"/>
        <w:jc w:val="center"/>
        <w:rPr>
          <w:rFonts w:eastAsia="Times New Roman"/>
          <w:b/>
          <w:iCs/>
          <w:lang w:eastAsia="pl-PL"/>
        </w:rPr>
      </w:pPr>
      <w:r w:rsidRPr="0003122A">
        <w:rPr>
          <w:rFonts w:eastAsia="Times New Roman"/>
          <w:b/>
          <w:iCs/>
          <w:lang w:eastAsia="pl-PL"/>
        </w:rPr>
        <w:t>OŚWIADCZENIE</w:t>
      </w:r>
    </w:p>
    <w:p w14:paraId="174B5D67" w14:textId="77777777" w:rsidR="00051AE1" w:rsidRPr="0003122A" w:rsidRDefault="00051AE1" w:rsidP="00051AE1">
      <w:pPr>
        <w:suppressAutoHyphens w:val="0"/>
        <w:spacing w:after="0" w:line="240" w:lineRule="auto"/>
        <w:ind w:left="540"/>
        <w:jc w:val="center"/>
        <w:rPr>
          <w:rFonts w:eastAsia="Times New Roman"/>
          <w:b/>
          <w:iCs/>
          <w:lang w:eastAsia="pl-PL"/>
        </w:rPr>
      </w:pPr>
    </w:p>
    <w:p w14:paraId="414B0080" w14:textId="77777777" w:rsidR="00051AE1" w:rsidRPr="0003122A" w:rsidRDefault="00051AE1" w:rsidP="00051AE1">
      <w:pPr>
        <w:suppressAutoHyphens w:val="0"/>
        <w:spacing w:after="0" w:line="240" w:lineRule="auto"/>
        <w:ind w:left="540"/>
        <w:jc w:val="center"/>
        <w:rPr>
          <w:rFonts w:eastAsia="Times New Roman"/>
          <w:b/>
          <w:iCs/>
          <w:lang w:eastAsia="pl-PL"/>
        </w:rPr>
      </w:pPr>
      <w:r w:rsidRPr="0003122A">
        <w:rPr>
          <w:rFonts w:eastAsia="Times New Roman"/>
          <w:b/>
          <w:iCs/>
          <w:lang w:eastAsia="pl-PL"/>
        </w:rPr>
        <w:t xml:space="preserve">(dotyczy, gdy </w:t>
      </w:r>
      <w:r w:rsidRPr="0003122A">
        <w:rPr>
          <w:rFonts w:eastAsia="Times New Roman"/>
          <w:b/>
          <w:lang w:eastAsia="pl-PL"/>
        </w:rPr>
        <w:t xml:space="preserve">Wykonawca w celu potwierdzenia spełnienia warunków udziału </w:t>
      </w:r>
      <w:r w:rsidRPr="0003122A">
        <w:rPr>
          <w:rFonts w:eastAsia="Times New Roman"/>
          <w:b/>
          <w:lang w:eastAsia="pl-PL"/>
        </w:rPr>
        <w:br/>
        <w:t>w postępowaniu polega na zdolnościach innych podmiotów</w:t>
      </w:r>
      <w:r w:rsidRPr="0003122A">
        <w:rPr>
          <w:rFonts w:eastAsia="Times New Roman"/>
          <w:b/>
          <w:iCs/>
          <w:lang w:eastAsia="pl-PL"/>
        </w:rPr>
        <w:t>)</w:t>
      </w:r>
    </w:p>
    <w:p w14:paraId="755EFE4C" w14:textId="77777777" w:rsidR="00051AE1" w:rsidRPr="0003122A" w:rsidRDefault="00051AE1" w:rsidP="00051AE1">
      <w:pPr>
        <w:suppressAutoHyphens w:val="0"/>
        <w:spacing w:after="0" w:line="240" w:lineRule="auto"/>
        <w:ind w:left="540"/>
        <w:jc w:val="both"/>
        <w:rPr>
          <w:rFonts w:eastAsia="Times New Roman"/>
          <w:lang w:eastAsia="pl-PL"/>
        </w:rPr>
      </w:pPr>
    </w:p>
    <w:p w14:paraId="584E949B" w14:textId="77777777" w:rsidR="00051AE1" w:rsidRPr="0003122A" w:rsidRDefault="00051AE1" w:rsidP="00051AE1">
      <w:pPr>
        <w:suppressAutoHyphens w:val="0"/>
        <w:spacing w:after="0" w:line="240" w:lineRule="auto"/>
        <w:ind w:left="540"/>
        <w:jc w:val="both"/>
        <w:rPr>
          <w:rFonts w:eastAsia="Times New Roman"/>
          <w:lang w:eastAsia="pl-PL"/>
        </w:rPr>
      </w:pPr>
    </w:p>
    <w:p w14:paraId="59A7E6D5" w14:textId="77777777" w:rsidR="00051AE1" w:rsidRPr="0003122A" w:rsidRDefault="00051AE1" w:rsidP="00051AE1">
      <w:pPr>
        <w:suppressAutoHyphens w:val="0"/>
        <w:spacing w:after="0" w:line="240" w:lineRule="auto"/>
        <w:jc w:val="both"/>
        <w:rPr>
          <w:rFonts w:eastAsia="Times New Roman"/>
          <w:lang w:eastAsia="pl-PL"/>
        </w:rPr>
      </w:pPr>
      <w:r w:rsidRPr="0003122A">
        <w:rPr>
          <w:rFonts w:eastAsia="Times New Roman"/>
          <w:lang w:eastAsia="pl-PL"/>
        </w:rPr>
        <w:t>Oświadczam, iż podmiotem, na którego zasoby powołujemy się na zasadach określonych w art. 118 ustawy PZP, w celu wykazania spełnienia warunków udziału w postępowaniu, jest*:</w:t>
      </w:r>
    </w:p>
    <w:p w14:paraId="194F6222" w14:textId="77777777" w:rsidR="00051AE1" w:rsidRPr="0003122A" w:rsidRDefault="00051AE1" w:rsidP="00051AE1">
      <w:pPr>
        <w:suppressAutoHyphens w:val="0"/>
        <w:spacing w:after="0" w:line="360" w:lineRule="auto"/>
        <w:ind w:left="540"/>
        <w:rPr>
          <w:rFonts w:eastAsia="Times New Roman"/>
          <w:lang w:eastAsia="pl-PL"/>
        </w:rPr>
      </w:pPr>
    </w:p>
    <w:p w14:paraId="15746348" w14:textId="77777777" w:rsidR="00051AE1" w:rsidRPr="0003122A" w:rsidRDefault="00051AE1" w:rsidP="00051AE1">
      <w:pPr>
        <w:suppressAutoHyphens w:val="0"/>
        <w:spacing w:after="0" w:line="240" w:lineRule="auto"/>
        <w:jc w:val="both"/>
        <w:rPr>
          <w:rFonts w:eastAsia="Times New Roman"/>
          <w:lang w:eastAsia="pl-PL"/>
        </w:rPr>
      </w:pPr>
      <w:r w:rsidRPr="0003122A">
        <w:rPr>
          <w:rFonts w:eastAsia="Times New Roman"/>
          <w:lang w:eastAsia="pl-PL"/>
        </w:rPr>
        <w:t>……………………………………………………………………..………………………</w:t>
      </w:r>
    </w:p>
    <w:p w14:paraId="2D118C16" w14:textId="77777777" w:rsidR="00051AE1" w:rsidRPr="0003122A" w:rsidRDefault="00051AE1" w:rsidP="00051AE1">
      <w:pPr>
        <w:suppressAutoHyphens w:val="0"/>
        <w:spacing w:after="0" w:line="240" w:lineRule="auto"/>
        <w:jc w:val="both"/>
        <w:rPr>
          <w:rFonts w:eastAsia="Times New Roman"/>
          <w:sz w:val="20"/>
          <w:szCs w:val="20"/>
          <w:lang w:eastAsia="pl-PL"/>
        </w:rPr>
      </w:pPr>
      <w:r w:rsidRPr="0003122A">
        <w:rPr>
          <w:rFonts w:eastAsia="Times New Roman"/>
          <w:i/>
          <w:sz w:val="20"/>
          <w:szCs w:val="20"/>
          <w:lang w:eastAsia="pl-PL"/>
        </w:rPr>
        <w:t>(należy podać pełną nazwę/firmę, adres, a także w zależności od podmiotu: NIP/PESEL, KRS/CEiDG)</w:t>
      </w:r>
    </w:p>
    <w:p w14:paraId="1537F40C" w14:textId="77777777" w:rsidR="00051AE1" w:rsidRPr="0003122A" w:rsidRDefault="00051AE1" w:rsidP="00051AE1">
      <w:pPr>
        <w:suppressAutoHyphens w:val="0"/>
        <w:spacing w:after="0" w:line="240" w:lineRule="auto"/>
        <w:jc w:val="both"/>
        <w:rPr>
          <w:rFonts w:eastAsia="Times New Roman"/>
          <w:sz w:val="20"/>
          <w:szCs w:val="20"/>
          <w:lang w:eastAsia="pl-PL"/>
        </w:rPr>
      </w:pPr>
    </w:p>
    <w:p w14:paraId="1E9A31D9" w14:textId="77777777" w:rsidR="00051AE1" w:rsidRPr="0003122A" w:rsidRDefault="00051AE1" w:rsidP="00051AE1">
      <w:pPr>
        <w:suppressAutoHyphens w:val="0"/>
        <w:spacing w:after="0" w:line="240" w:lineRule="auto"/>
        <w:ind w:left="540"/>
        <w:jc w:val="both"/>
        <w:rPr>
          <w:rFonts w:eastAsia="Times New Roman"/>
          <w:sz w:val="20"/>
          <w:szCs w:val="20"/>
          <w:lang w:eastAsia="pl-PL"/>
        </w:rPr>
      </w:pPr>
    </w:p>
    <w:p w14:paraId="1C77223C" w14:textId="77777777" w:rsidR="00051AE1" w:rsidRPr="0003122A" w:rsidRDefault="00051AE1" w:rsidP="00051AE1">
      <w:pPr>
        <w:suppressAutoHyphens w:val="0"/>
        <w:spacing w:after="0" w:line="240" w:lineRule="auto"/>
        <w:ind w:left="539"/>
        <w:jc w:val="both"/>
        <w:rPr>
          <w:rFonts w:eastAsia="Times New Roman"/>
          <w:i/>
          <w:sz w:val="20"/>
          <w:szCs w:val="20"/>
          <w:lang w:eastAsia="pl-PL"/>
        </w:rPr>
      </w:pPr>
      <w:r w:rsidRPr="0003122A">
        <w:rPr>
          <w:rFonts w:eastAsia="Times New Roman"/>
          <w:i/>
          <w:sz w:val="20"/>
          <w:szCs w:val="20"/>
          <w:lang w:eastAsia="pl-PL"/>
        </w:rPr>
        <w:t>* niepotrzebne skreślić</w:t>
      </w:r>
    </w:p>
    <w:p w14:paraId="21690774" w14:textId="77777777" w:rsidR="00051AE1" w:rsidRPr="0003122A" w:rsidRDefault="00051AE1" w:rsidP="00051AE1">
      <w:pPr>
        <w:suppressAutoHyphens w:val="0"/>
        <w:spacing w:after="0" w:line="240" w:lineRule="auto"/>
        <w:ind w:left="539"/>
        <w:jc w:val="both"/>
        <w:rPr>
          <w:rFonts w:eastAsia="Times New Roman"/>
          <w:i/>
          <w:sz w:val="20"/>
          <w:szCs w:val="20"/>
          <w:lang w:eastAsia="pl-PL"/>
        </w:rPr>
      </w:pPr>
    </w:p>
    <w:p w14:paraId="554FB4B2" w14:textId="77777777" w:rsidR="00051AE1" w:rsidRPr="0003122A" w:rsidRDefault="00051AE1" w:rsidP="00051AE1">
      <w:pPr>
        <w:suppressAutoHyphens w:val="0"/>
        <w:spacing w:after="0" w:line="240" w:lineRule="auto"/>
        <w:ind w:left="539"/>
        <w:jc w:val="both"/>
        <w:rPr>
          <w:rFonts w:eastAsia="Times New Roman"/>
          <w:i/>
          <w:sz w:val="20"/>
          <w:szCs w:val="20"/>
          <w:lang w:eastAsia="pl-PL"/>
        </w:rPr>
      </w:pPr>
    </w:p>
    <w:p w14:paraId="6DD3FC69" w14:textId="77777777" w:rsidR="00051AE1" w:rsidRPr="0003122A" w:rsidRDefault="00051AE1" w:rsidP="00051AE1">
      <w:pPr>
        <w:suppressAutoHyphens w:val="0"/>
        <w:spacing w:after="0" w:line="240" w:lineRule="auto"/>
        <w:jc w:val="both"/>
        <w:rPr>
          <w:rFonts w:eastAsia="Times New Roman"/>
          <w:b/>
          <w:bCs/>
          <w:i/>
          <w:iCs/>
          <w:lang w:eastAsia="pl-PL"/>
        </w:rPr>
      </w:pPr>
      <w:r w:rsidRPr="0003122A">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051AE1" w:rsidRPr="0003122A" w14:paraId="731A5886" w14:textId="77777777" w:rsidTr="00201600">
        <w:trPr>
          <w:trHeight w:val="426"/>
        </w:trPr>
        <w:tc>
          <w:tcPr>
            <w:tcW w:w="1276" w:type="dxa"/>
            <w:vAlign w:val="bottom"/>
          </w:tcPr>
          <w:p w14:paraId="788729A0" w14:textId="77777777" w:rsidR="00051AE1" w:rsidRPr="0003122A" w:rsidRDefault="00051AE1" w:rsidP="00201600">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Nazwa </w:t>
            </w:r>
          </w:p>
        </w:tc>
        <w:tc>
          <w:tcPr>
            <w:tcW w:w="7011" w:type="dxa"/>
            <w:vAlign w:val="bottom"/>
          </w:tcPr>
          <w:p w14:paraId="7454C519" w14:textId="77777777" w:rsidR="00051AE1" w:rsidRPr="0003122A" w:rsidRDefault="00051AE1" w:rsidP="00201600">
            <w:pPr>
              <w:widowControl w:val="0"/>
              <w:autoSpaceDE w:val="0"/>
              <w:autoSpaceDN w:val="0"/>
              <w:adjustRightInd w:val="0"/>
              <w:spacing w:before="60" w:after="0" w:line="240" w:lineRule="auto"/>
              <w:jc w:val="center"/>
              <w:rPr>
                <w:rFonts w:eastAsia="Times New Roman"/>
                <w:spacing w:val="40"/>
                <w:lang w:eastAsia="pl-PL"/>
              </w:rPr>
            </w:pPr>
            <w:r w:rsidRPr="0003122A">
              <w:rPr>
                <w:rFonts w:eastAsia="Times New Roman"/>
                <w:spacing w:val="40"/>
                <w:lang w:eastAsia="pl-PL"/>
              </w:rPr>
              <w:t>......................................................................</w:t>
            </w:r>
          </w:p>
        </w:tc>
      </w:tr>
      <w:tr w:rsidR="00051AE1" w:rsidRPr="0003122A" w14:paraId="15A89518" w14:textId="77777777" w:rsidTr="00201600">
        <w:trPr>
          <w:trHeight w:val="427"/>
        </w:trPr>
        <w:tc>
          <w:tcPr>
            <w:tcW w:w="1276" w:type="dxa"/>
            <w:vAlign w:val="bottom"/>
          </w:tcPr>
          <w:p w14:paraId="54C3040A" w14:textId="77777777" w:rsidR="00051AE1" w:rsidRPr="0003122A" w:rsidRDefault="00051AE1" w:rsidP="00201600">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Adres </w:t>
            </w:r>
          </w:p>
        </w:tc>
        <w:tc>
          <w:tcPr>
            <w:tcW w:w="7011" w:type="dxa"/>
            <w:vAlign w:val="bottom"/>
          </w:tcPr>
          <w:p w14:paraId="587EDB1C" w14:textId="77777777" w:rsidR="00051AE1" w:rsidRPr="0003122A" w:rsidRDefault="00051AE1" w:rsidP="00201600">
            <w:pPr>
              <w:widowControl w:val="0"/>
              <w:autoSpaceDE w:val="0"/>
              <w:autoSpaceDN w:val="0"/>
              <w:adjustRightInd w:val="0"/>
              <w:spacing w:before="60" w:after="0" w:line="240" w:lineRule="auto"/>
              <w:jc w:val="center"/>
              <w:rPr>
                <w:rFonts w:eastAsia="Times New Roman"/>
                <w:lang w:eastAsia="pl-PL"/>
              </w:rPr>
            </w:pPr>
            <w:r w:rsidRPr="0003122A">
              <w:rPr>
                <w:rFonts w:eastAsia="Times New Roman"/>
                <w:spacing w:val="40"/>
                <w:lang w:eastAsia="pl-PL"/>
              </w:rPr>
              <w:t>......................................................................</w:t>
            </w:r>
          </w:p>
        </w:tc>
      </w:tr>
    </w:tbl>
    <w:p w14:paraId="7F6C7DFA" w14:textId="77777777" w:rsidR="00051AE1" w:rsidRPr="0003122A" w:rsidRDefault="00051AE1" w:rsidP="00051AE1">
      <w:pPr>
        <w:suppressAutoHyphens w:val="0"/>
        <w:spacing w:before="60" w:after="0" w:line="360" w:lineRule="auto"/>
        <w:ind w:left="284"/>
        <w:jc w:val="both"/>
        <w:rPr>
          <w:rFonts w:eastAsia="Times New Roman"/>
          <w:lang w:eastAsia="pl-PL"/>
        </w:rPr>
      </w:pPr>
    </w:p>
    <w:p w14:paraId="0029CBDF" w14:textId="77777777" w:rsidR="00051AE1" w:rsidRPr="0003122A" w:rsidRDefault="00051AE1" w:rsidP="00051AE1">
      <w:pPr>
        <w:widowControl w:val="0"/>
        <w:autoSpaceDE w:val="0"/>
        <w:autoSpaceDN w:val="0"/>
        <w:adjustRightInd w:val="0"/>
        <w:spacing w:after="0" w:line="240" w:lineRule="auto"/>
        <w:rPr>
          <w:rFonts w:eastAsia="Times New Roman"/>
          <w:lang w:eastAsia="pl-PL"/>
        </w:rPr>
      </w:pPr>
      <w:r w:rsidRPr="0003122A">
        <w:rPr>
          <w:rFonts w:eastAsia="Times New Roman"/>
          <w:lang w:eastAsia="pl-PL"/>
        </w:rPr>
        <w:t>Ja (My) niżej podpisany (ni)</w:t>
      </w:r>
    </w:p>
    <w:p w14:paraId="5E7EDACA"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439C5ABD"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6051E757"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4124D6E9" w14:textId="77777777" w:rsidR="00051AE1" w:rsidRPr="0003122A" w:rsidRDefault="00051AE1" w:rsidP="00051AE1">
      <w:pPr>
        <w:widowControl w:val="0"/>
        <w:autoSpaceDE w:val="0"/>
        <w:autoSpaceDN w:val="0"/>
        <w:adjustRightInd w:val="0"/>
        <w:spacing w:after="0" w:line="240" w:lineRule="auto"/>
        <w:rPr>
          <w:rFonts w:eastAsia="Times New Roman"/>
          <w:lang w:eastAsia="pl-PL"/>
        </w:rPr>
      </w:pPr>
      <w:r w:rsidRPr="0003122A">
        <w:rPr>
          <w:rFonts w:eastAsia="Times New Roman"/>
          <w:lang w:eastAsia="pl-PL"/>
        </w:rPr>
        <w:t>działając w imieniu i na rzecz : ……………………………………………………………………………………………………………………………………………………………………………………………………</w:t>
      </w:r>
    </w:p>
    <w:p w14:paraId="3D558E79"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16478C08" w14:textId="46FB2DCA" w:rsidR="00051AE1" w:rsidRDefault="00051AE1" w:rsidP="00051AE1">
      <w:pPr>
        <w:widowControl w:val="0"/>
        <w:autoSpaceDE w:val="0"/>
        <w:autoSpaceDN w:val="0"/>
        <w:adjustRightInd w:val="0"/>
        <w:spacing w:after="0" w:line="240" w:lineRule="auto"/>
        <w:rPr>
          <w:rFonts w:eastAsia="Times New Roman"/>
          <w:lang w:eastAsia="pl-PL"/>
        </w:rPr>
      </w:pPr>
      <w:r w:rsidRPr="0003122A">
        <w:rPr>
          <w:rFonts w:eastAsia="Times New Roman"/>
          <w:lang w:eastAsia="pl-PL"/>
        </w:rPr>
        <w:t xml:space="preserve">oświadczam(y), że w postępowaniu </w:t>
      </w:r>
      <w:r w:rsidRPr="004B414B">
        <w:rPr>
          <w:rFonts w:eastAsia="Times New Roman"/>
          <w:b/>
          <w:bCs/>
          <w:lang w:eastAsia="pl-PL"/>
        </w:rPr>
        <w:t>AMW-KANC.SZP.2712.</w:t>
      </w:r>
      <w:r w:rsidR="005134DB">
        <w:rPr>
          <w:rFonts w:eastAsia="Times New Roman"/>
          <w:b/>
          <w:bCs/>
          <w:lang w:eastAsia="pl-PL"/>
        </w:rPr>
        <w:t>2</w:t>
      </w:r>
      <w:r w:rsidR="00B178C2">
        <w:rPr>
          <w:rFonts w:eastAsia="Times New Roman"/>
          <w:b/>
          <w:bCs/>
          <w:lang w:eastAsia="pl-PL"/>
        </w:rPr>
        <w:t>5</w:t>
      </w:r>
      <w:r w:rsidRPr="004B414B">
        <w:rPr>
          <w:rFonts w:eastAsia="Times New Roman"/>
          <w:b/>
          <w:bCs/>
          <w:lang w:eastAsia="pl-PL"/>
        </w:rPr>
        <w:t>.202</w:t>
      </w:r>
      <w:r>
        <w:rPr>
          <w:rFonts w:eastAsia="Times New Roman"/>
          <w:b/>
          <w:bCs/>
          <w:lang w:eastAsia="pl-PL"/>
        </w:rPr>
        <w:t>5</w:t>
      </w:r>
      <w:r w:rsidRPr="0003122A">
        <w:rPr>
          <w:rFonts w:eastAsia="Times New Roman"/>
          <w:lang w:eastAsia="pl-PL"/>
        </w:rPr>
        <w:t xml:space="preserve"> na:</w:t>
      </w:r>
    </w:p>
    <w:p w14:paraId="51C6C6A4" w14:textId="77777777" w:rsidR="001D508E" w:rsidRPr="0003122A" w:rsidRDefault="001D508E" w:rsidP="00051AE1">
      <w:pPr>
        <w:widowControl w:val="0"/>
        <w:autoSpaceDE w:val="0"/>
        <w:autoSpaceDN w:val="0"/>
        <w:adjustRightInd w:val="0"/>
        <w:spacing w:after="0" w:line="240" w:lineRule="auto"/>
        <w:rPr>
          <w:rFonts w:eastAsia="Times New Roman"/>
          <w:lang w:eastAsia="pl-PL"/>
        </w:rPr>
      </w:pPr>
    </w:p>
    <w:p w14:paraId="6CAA54F8" w14:textId="5464A70A" w:rsidR="00051AE1" w:rsidRPr="0003122A" w:rsidRDefault="00DA442A" w:rsidP="00051AE1">
      <w:pPr>
        <w:widowControl w:val="0"/>
        <w:autoSpaceDE w:val="0"/>
        <w:autoSpaceDN w:val="0"/>
        <w:adjustRightInd w:val="0"/>
        <w:spacing w:after="0" w:line="240" w:lineRule="auto"/>
        <w:jc w:val="both"/>
        <w:rPr>
          <w:rFonts w:eastAsia="Times New Roman"/>
          <w:lang w:eastAsia="pl-PL"/>
        </w:rPr>
      </w:pPr>
      <w:r w:rsidRPr="00DA442A">
        <w:rPr>
          <w:rFonts w:eastAsia="Times New Roman"/>
          <w:b/>
          <w:bCs/>
          <w:color w:val="000000" w:themeColor="text1"/>
          <w:sz w:val="24"/>
          <w:szCs w:val="24"/>
          <w:lang w:eastAsia="pl-PL"/>
        </w:rPr>
        <w:t>Świadczenie usługi cateringu (przerwy kawowe oraz obiady) podczas warsztatów i zajęć realizowanych w ramach projektów Wykwalifikowane kadry dla branży OZE oraz Wykwalifikowane kadry dla gospodarki</w:t>
      </w:r>
      <w:r>
        <w:rPr>
          <w:rFonts w:eastAsia="Times New Roman"/>
          <w:b/>
          <w:bCs/>
          <w:color w:val="000000" w:themeColor="text1"/>
          <w:sz w:val="24"/>
          <w:szCs w:val="24"/>
          <w:lang w:eastAsia="pl-PL"/>
        </w:rPr>
        <w:t xml:space="preserve"> </w:t>
      </w:r>
      <w:r w:rsidR="00051AE1" w:rsidRPr="0003122A">
        <w:rPr>
          <w:rFonts w:eastAsia="Times New Roman"/>
          <w:lang w:eastAsia="pl-PL"/>
        </w:rPr>
        <w:t>zobowiązuję (zobowiązujemy) się udostępnić swoje zasoby Wykonawcy:</w:t>
      </w:r>
    </w:p>
    <w:p w14:paraId="5D8AA2D5"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2A959F38"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4909F904" w14:textId="77777777" w:rsidR="00051AE1" w:rsidRPr="0003122A" w:rsidRDefault="00051AE1" w:rsidP="00051AE1">
      <w:pPr>
        <w:widowControl w:val="0"/>
        <w:autoSpaceDE w:val="0"/>
        <w:autoSpaceDN w:val="0"/>
        <w:adjustRightInd w:val="0"/>
        <w:spacing w:after="0" w:line="240" w:lineRule="auto"/>
        <w:jc w:val="center"/>
        <w:rPr>
          <w:rFonts w:eastAsia="Times New Roman"/>
          <w:i/>
          <w:sz w:val="20"/>
          <w:szCs w:val="20"/>
          <w:lang w:eastAsia="pl-PL"/>
        </w:rPr>
      </w:pPr>
      <w:r w:rsidRPr="0003122A">
        <w:rPr>
          <w:rFonts w:eastAsia="Times New Roman"/>
          <w:i/>
          <w:sz w:val="20"/>
          <w:szCs w:val="20"/>
          <w:lang w:eastAsia="pl-PL"/>
        </w:rPr>
        <w:t>(pełna nazwa Wykonawcy i adres/siedziba Wykonawcy)</w:t>
      </w:r>
    </w:p>
    <w:p w14:paraId="1EA2E7D8"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6AA517B1" w14:textId="77777777" w:rsidR="00051AE1" w:rsidRPr="0003122A" w:rsidRDefault="00051AE1" w:rsidP="00051AE1">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 xml:space="preserve">W celu oceny, czy ww. Wykonawca będzie dysponował moimi zasobami w stopniu niezbędnym dla </w:t>
      </w:r>
      <w:r w:rsidRPr="0003122A">
        <w:rPr>
          <w:rFonts w:eastAsia="Times New Roman"/>
          <w:lang w:eastAsia="pl-PL"/>
        </w:rPr>
        <w:lastRenderedPageBreak/>
        <w:t>należytego wykonania zamówienia oraz oceny, czy stosunek nas łączący gwarantuje rzeczywisty dostęp do moich zasobów podaję:</w:t>
      </w:r>
    </w:p>
    <w:p w14:paraId="5A8AD36A"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1ADD7BDA" w14:textId="77777777" w:rsidR="00051AE1" w:rsidRPr="0003122A" w:rsidRDefault="00051AE1" w:rsidP="00952FD8">
      <w:pPr>
        <w:widowControl w:val="0"/>
        <w:numPr>
          <w:ilvl w:val="0"/>
          <w:numId w:val="247"/>
        </w:numPr>
        <w:suppressAutoHyphens w:val="0"/>
        <w:autoSpaceDE w:val="0"/>
        <w:autoSpaceDN w:val="0"/>
        <w:adjustRightInd w:val="0"/>
        <w:spacing w:after="0" w:line="240" w:lineRule="auto"/>
        <w:rPr>
          <w:rFonts w:eastAsia="Times New Roman"/>
          <w:lang w:eastAsia="pl-PL"/>
        </w:rPr>
      </w:pPr>
      <w:r w:rsidRPr="0003122A">
        <w:rPr>
          <w:rFonts w:eastAsia="Times New Roman"/>
          <w:lang w:eastAsia="pl-PL"/>
        </w:rPr>
        <w:t>zakres moich zasobów dostępnych Wykonawcy:</w:t>
      </w:r>
    </w:p>
    <w:p w14:paraId="3DE514B7"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8588501"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6F326A5"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p>
    <w:p w14:paraId="091E5306" w14:textId="77777777" w:rsidR="00051AE1" w:rsidRPr="0003122A" w:rsidRDefault="00051AE1" w:rsidP="00952FD8">
      <w:pPr>
        <w:widowControl w:val="0"/>
        <w:numPr>
          <w:ilvl w:val="0"/>
          <w:numId w:val="247"/>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sposób wykorzystania moich zasobów przez Wykonawcę przy wykonywaniu zamówienia:</w:t>
      </w:r>
    </w:p>
    <w:p w14:paraId="6B63C0CE"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6CE87E71"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2E47AC90"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0EB3DF5D"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p>
    <w:p w14:paraId="258CBE77" w14:textId="77777777" w:rsidR="00051AE1" w:rsidRPr="0003122A" w:rsidRDefault="00051AE1" w:rsidP="00952FD8">
      <w:pPr>
        <w:widowControl w:val="0"/>
        <w:numPr>
          <w:ilvl w:val="0"/>
          <w:numId w:val="247"/>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charakteru stosunku, jaki będzie mnie łączył z Wykonawcą:</w:t>
      </w:r>
    </w:p>
    <w:p w14:paraId="2373A03E"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25D7292A"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4A530467"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6DDCBC95"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483B7FD0" w14:textId="77777777" w:rsidR="00051AE1" w:rsidRPr="0003122A" w:rsidRDefault="00051AE1" w:rsidP="00952FD8">
      <w:pPr>
        <w:widowControl w:val="0"/>
        <w:numPr>
          <w:ilvl w:val="0"/>
          <w:numId w:val="247"/>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zakres i okres mojego udziału przy wykonywaniu zamówienia:</w:t>
      </w:r>
    </w:p>
    <w:p w14:paraId="06B3216B" w14:textId="2DA326C1" w:rsidR="00051AE1" w:rsidRDefault="00051AE1" w:rsidP="00051AE1">
      <w:pPr>
        <w:spacing w:line="360" w:lineRule="auto"/>
        <w:jc w:val="both"/>
        <w:rPr>
          <w:rFonts w:eastAsia="Times New Roman"/>
          <w:lang w:eastAsia="pl-PL"/>
        </w:rPr>
      </w:pPr>
      <w:r w:rsidRPr="0003122A">
        <w:rPr>
          <w:rFonts w:eastAsia="Times New Roman"/>
          <w:lang w:eastAsia="pl-PL"/>
        </w:rPr>
        <w:t>……………………………………………………………………………………………</w:t>
      </w:r>
    </w:p>
    <w:p w14:paraId="3D7BC36C" w14:textId="77777777" w:rsidR="00051AE1" w:rsidRDefault="00051AE1" w:rsidP="00051AE1">
      <w:pPr>
        <w:spacing w:line="360" w:lineRule="auto"/>
        <w:jc w:val="both"/>
        <w:rPr>
          <w:rFonts w:eastAsia="Times New Roman"/>
          <w:lang w:eastAsia="pl-PL"/>
        </w:rPr>
      </w:pPr>
    </w:p>
    <w:p w14:paraId="5004E52B" w14:textId="77777777" w:rsidR="00051AE1" w:rsidRDefault="00051AE1" w:rsidP="00051AE1">
      <w:pPr>
        <w:spacing w:line="360" w:lineRule="auto"/>
        <w:jc w:val="both"/>
        <w:rPr>
          <w:rFonts w:eastAsia="Times New Roman"/>
          <w:lang w:eastAsia="pl-PL"/>
        </w:rPr>
      </w:pPr>
    </w:p>
    <w:p w14:paraId="66D881C7" w14:textId="77777777" w:rsidR="00051AE1" w:rsidRDefault="00051AE1" w:rsidP="00051AE1">
      <w:pPr>
        <w:spacing w:line="360" w:lineRule="auto"/>
        <w:jc w:val="both"/>
        <w:rPr>
          <w:rFonts w:eastAsia="Times New Roman"/>
          <w:lang w:eastAsia="pl-PL"/>
        </w:rPr>
      </w:pPr>
    </w:p>
    <w:p w14:paraId="1AF7A35C" w14:textId="77777777" w:rsidR="00051AE1" w:rsidRDefault="00051AE1" w:rsidP="00051AE1">
      <w:pPr>
        <w:spacing w:line="360" w:lineRule="auto"/>
        <w:jc w:val="both"/>
        <w:rPr>
          <w:rFonts w:eastAsia="Times New Roman"/>
          <w:lang w:eastAsia="pl-PL"/>
        </w:rPr>
      </w:pPr>
    </w:p>
    <w:p w14:paraId="2942C1C3" w14:textId="77777777" w:rsidR="00051AE1" w:rsidRDefault="00051AE1" w:rsidP="00051AE1">
      <w:pPr>
        <w:spacing w:line="360" w:lineRule="auto"/>
        <w:jc w:val="both"/>
        <w:rPr>
          <w:rFonts w:eastAsia="Times New Roman"/>
          <w:lang w:eastAsia="pl-PL"/>
        </w:rPr>
      </w:pPr>
    </w:p>
    <w:p w14:paraId="0110184E" w14:textId="77777777" w:rsidR="00051AE1" w:rsidRDefault="00051AE1" w:rsidP="00051AE1">
      <w:pPr>
        <w:spacing w:line="360" w:lineRule="auto"/>
        <w:jc w:val="both"/>
        <w:rPr>
          <w:rFonts w:eastAsia="Times New Roman"/>
          <w:lang w:eastAsia="pl-PL"/>
        </w:rPr>
      </w:pPr>
    </w:p>
    <w:p w14:paraId="6181203B" w14:textId="77777777" w:rsidR="00051AE1" w:rsidRDefault="00051AE1" w:rsidP="00051AE1">
      <w:pPr>
        <w:spacing w:line="360" w:lineRule="auto"/>
        <w:jc w:val="both"/>
        <w:rPr>
          <w:rFonts w:eastAsia="Times New Roman"/>
          <w:lang w:eastAsia="pl-PL"/>
        </w:rPr>
      </w:pPr>
    </w:p>
    <w:p w14:paraId="31BE649B" w14:textId="77777777" w:rsidR="00051AE1" w:rsidRDefault="00051AE1" w:rsidP="00051AE1">
      <w:pPr>
        <w:spacing w:line="360" w:lineRule="auto"/>
        <w:jc w:val="both"/>
        <w:rPr>
          <w:rFonts w:eastAsia="Times New Roman"/>
          <w:lang w:eastAsia="pl-PL"/>
        </w:rPr>
      </w:pPr>
    </w:p>
    <w:p w14:paraId="70266632" w14:textId="77777777" w:rsidR="00051AE1" w:rsidRDefault="00051AE1" w:rsidP="00051AE1">
      <w:pPr>
        <w:spacing w:line="360" w:lineRule="auto"/>
        <w:jc w:val="both"/>
        <w:rPr>
          <w:rFonts w:eastAsia="Times New Roman"/>
          <w:lang w:eastAsia="pl-PL"/>
        </w:rPr>
      </w:pPr>
    </w:p>
    <w:p w14:paraId="0C2B8ED8" w14:textId="77777777" w:rsidR="00051AE1" w:rsidRDefault="00051AE1" w:rsidP="00051AE1">
      <w:pPr>
        <w:spacing w:line="360" w:lineRule="auto"/>
        <w:jc w:val="both"/>
        <w:rPr>
          <w:rFonts w:eastAsia="Times New Roman"/>
          <w:lang w:eastAsia="pl-PL"/>
        </w:rPr>
      </w:pPr>
    </w:p>
    <w:p w14:paraId="7E139F8D" w14:textId="77777777" w:rsidR="00051AE1" w:rsidRDefault="00051AE1" w:rsidP="00051AE1">
      <w:pPr>
        <w:spacing w:line="360" w:lineRule="auto"/>
        <w:jc w:val="both"/>
        <w:rPr>
          <w:rFonts w:eastAsia="Times New Roman"/>
          <w:lang w:eastAsia="pl-PL"/>
        </w:rPr>
      </w:pPr>
    </w:p>
    <w:p w14:paraId="64EBC1CF" w14:textId="77777777" w:rsidR="00051AE1" w:rsidRPr="0003122A" w:rsidRDefault="00051AE1" w:rsidP="00051AE1">
      <w:pPr>
        <w:rPr>
          <w:rFonts w:eastAsia="Times New Roman"/>
          <w:lang w:eastAsia="pl-PL"/>
        </w:rPr>
      </w:pPr>
    </w:p>
    <w:p w14:paraId="437700E9" w14:textId="77777777" w:rsidR="00051AE1" w:rsidRPr="0003122A" w:rsidRDefault="00051AE1" w:rsidP="00051AE1">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476AB4E6" w14:textId="77777777" w:rsidR="00051AE1" w:rsidRPr="0003122A" w:rsidRDefault="00051AE1" w:rsidP="00051AE1">
      <w:pPr>
        <w:spacing w:after="0" w:line="240" w:lineRule="auto"/>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51DCCF12" w14:textId="77777777" w:rsidR="00051AE1" w:rsidRDefault="00051AE1" w:rsidP="00051AE1">
      <w:pPr>
        <w:spacing w:line="360" w:lineRule="auto"/>
        <w:jc w:val="both"/>
        <w:rPr>
          <w:rFonts w:eastAsia="Times New Roman"/>
          <w:lang w:eastAsia="pl-PL"/>
        </w:rPr>
      </w:pPr>
    </w:p>
    <w:p w14:paraId="1F00C048" w14:textId="77777777" w:rsidR="00051AE1" w:rsidRDefault="00051AE1" w:rsidP="00051AE1">
      <w:pPr>
        <w:spacing w:line="360" w:lineRule="auto"/>
        <w:jc w:val="both"/>
        <w:rPr>
          <w:rFonts w:eastAsia="Times New Roman"/>
          <w:lang w:eastAsia="pl-PL"/>
        </w:rPr>
      </w:pPr>
    </w:p>
    <w:p w14:paraId="7603EE00" w14:textId="0405E80B" w:rsidR="00051AE1" w:rsidRPr="0003122A" w:rsidRDefault="00051AE1" w:rsidP="00051AE1">
      <w:pPr>
        <w:spacing w:after="0" w:line="240" w:lineRule="auto"/>
        <w:ind w:left="6381"/>
        <w:rPr>
          <w:b/>
          <w:i/>
          <w:u w:val="single"/>
        </w:rPr>
      </w:pPr>
      <w:r w:rsidRPr="0003122A">
        <w:rPr>
          <w:b/>
          <w:i/>
          <w:u w:val="single"/>
        </w:rPr>
        <w:lastRenderedPageBreak/>
        <w:t>ZAŁĄCZNIK NR 1</w:t>
      </w:r>
      <w:r>
        <w:rPr>
          <w:b/>
          <w:i/>
          <w:u w:val="single"/>
        </w:rPr>
        <w:t>2</w:t>
      </w:r>
    </w:p>
    <w:p w14:paraId="0FCE7442" w14:textId="77777777" w:rsidR="00051AE1" w:rsidRPr="0003122A" w:rsidRDefault="00051AE1" w:rsidP="00051AE1">
      <w:pPr>
        <w:spacing w:line="360" w:lineRule="auto"/>
        <w:ind w:left="-142"/>
        <w:rPr>
          <w:rFonts w:eastAsia="Times New Roman"/>
          <w:b/>
          <w:sz w:val="21"/>
          <w:szCs w:val="21"/>
          <w:lang w:eastAsia="pl-PL"/>
        </w:rPr>
      </w:pPr>
      <w:r w:rsidRPr="0003122A">
        <w:rPr>
          <w:b/>
          <w:i/>
          <w:lang w:eastAsia="en-US"/>
        </w:rPr>
        <w:t xml:space="preserve">  </w:t>
      </w:r>
      <w:r w:rsidRPr="0003122A">
        <w:rPr>
          <w:rFonts w:eastAsia="Times New Roman"/>
          <w:b/>
          <w:sz w:val="21"/>
          <w:szCs w:val="21"/>
          <w:lang w:eastAsia="pl-PL"/>
        </w:rPr>
        <w:t>Podmiot:</w:t>
      </w:r>
    </w:p>
    <w:p w14:paraId="7E4EBDFF" w14:textId="77777777" w:rsidR="00051AE1" w:rsidRPr="0003122A" w:rsidRDefault="00051AE1" w:rsidP="00051AE1">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2DDBDE6B" w14:textId="77777777" w:rsidR="00051AE1" w:rsidRPr="0003122A" w:rsidRDefault="00051AE1" w:rsidP="00051AE1">
      <w:pPr>
        <w:suppressAutoHyphens w:val="0"/>
        <w:spacing w:after="0" w:line="240" w:lineRule="auto"/>
        <w:ind w:right="5953"/>
        <w:rPr>
          <w:rFonts w:eastAsia="Times New Roman"/>
          <w:i/>
          <w:sz w:val="16"/>
          <w:szCs w:val="16"/>
          <w:lang w:eastAsia="pl-PL"/>
        </w:rPr>
      </w:pPr>
      <w:r w:rsidRPr="0003122A">
        <w:rPr>
          <w:rFonts w:eastAsia="Times New Roman"/>
          <w:i/>
          <w:sz w:val="16"/>
          <w:szCs w:val="16"/>
          <w:lang w:eastAsia="pl-PL"/>
        </w:rPr>
        <w:t>(pełna nazwa/firma, adres, w zależności od podmiotu: NIP/PESEL, KRS/CEiDG)</w:t>
      </w:r>
    </w:p>
    <w:p w14:paraId="66F06F3C" w14:textId="77777777" w:rsidR="00051AE1" w:rsidRPr="0003122A" w:rsidRDefault="00051AE1" w:rsidP="00051AE1">
      <w:pPr>
        <w:suppressAutoHyphens w:val="0"/>
        <w:spacing w:after="0" w:line="480" w:lineRule="auto"/>
        <w:rPr>
          <w:rFonts w:eastAsia="Times New Roman"/>
          <w:sz w:val="21"/>
          <w:szCs w:val="21"/>
          <w:u w:val="single"/>
          <w:lang w:eastAsia="pl-PL"/>
        </w:rPr>
      </w:pPr>
      <w:r w:rsidRPr="0003122A">
        <w:rPr>
          <w:rFonts w:eastAsia="Times New Roman"/>
          <w:sz w:val="21"/>
          <w:szCs w:val="21"/>
          <w:u w:val="single"/>
          <w:lang w:eastAsia="pl-PL"/>
        </w:rPr>
        <w:t>reprezentowany przez:</w:t>
      </w:r>
    </w:p>
    <w:p w14:paraId="30E82BC3" w14:textId="77777777" w:rsidR="00051AE1" w:rsidRPr="0003122A" w:rsidRDefault="00051AE1" w:rsidP="00051AE1">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55E39EF2" w14:textId="77777777" w:rsidR="00051AE1" w:rsidRPr="0003122A" w:rsidRDefault="00051AE1" w:rsidP="00051AE1">
      <w:pPr>
        <w:suppressAutoHyphens w:val="0"/>
        <w:spacing w:after="0" w:line="240" w:lineRule="auto"/>
        <w:ind w:right="5384"/>
        <w:rPr>
          <w:rFonts w:eastAsia="Times New Roman"/>
          <w:i/>
          <w:sz w:val="16"/>
          <w:szCs w:val="16"/>
          <w:lang w:eastAsia="pl-PL"/>
        </w:rPr>
      </w:pPr>
      <w:r w:rsidRPr="0003122A">
        <w:rPr>
          <w:rFonts w:eastAsia="Times New Roman"/>
          <w:i/>
          <w:sz w:val="16"/>
          <w:szCs w:val="16"/>
          <w:lang w:eastAsia="pl-PL"/>
        </w:rPr>
        <w:t>(imię, nazwisko, stanowisko/podstawa do reprezentacji)</w:t>
      </w:r>
    </w:p>
    <w:p w14:paraId="18559238" w14:textId="77777777" w:rsidR="00051AE1" w:rsidRPr="0003122A" w:rsidRDefault="00051AE1" w:rsidP="00051AE1">
      <w:pPr>
        <w:suppressAutoHyphens w:val="0"/>
        <w:spacing w:after="0" w:line="240" w:lineRule="auto"/>
        <w:rPr>
          <w:rFonts w:eastAsia="Times New Roman"/>
          <w:sz w:val="21"/>
          <w:szCs w:val="21"/>
          <w:lang w:eastAsia="pl-PL"/>
        </w:rPr>
      </w:pPr>
    </w:p>
    <w:p w14:paraId="25D71BD4" w14:textId="77777777" w:rsidR="00051AE1" w:rsidRPr="0003122A" w:rsidRDefault="00051AE1" w:rsidP="00051AE1">
      <w:pPr>
        <w:suppressAutoHyphens w:val="0"/>
        <w:spacing w:after="120" w:line="360" w:lineRule="auto"/>
        <w:jc w:val="center"/>
        <w:rPr>
          <w:rFonts w:eastAsia="Times New Roman"/>
          <w:b/>
          <w:sz w:val="24"/>
          <w:szCs w:val="24"/>
          <w:u w:val="single"/>
          <w:lang w:eastAsia="pl-PL"/>
        </w:rPr>
      </w:pPr>
      <w:r w:rsidRPr="0003122A">
        <w:rPr>
          <w:rFonts w:eastAsia="Times New Roman"/>
          <w:b/>
          <w:sz w:val="24"/>
          <w:szCs w:val="24"/>
          <w:u w:val="single"/>
          <w:lang w:eastAsia="pl-PL"/>
        </w:rPr>
        <w:t>Oświadczenia podmiotu udostępniającego zasoby</w:t>
      </w:r>
    </w:p>
    <w:p w14:paraId="4853514F" w14:textId="77777777" w:rsidR="00051AE1" w:rsidRPr="0003122A" w:rsidRDefault="00051AE1" w:rsidP="00051AE1">
      <w:pPr>
        <w:suppressAutoHyphens w:val="0"/>
        <w:spacing w:after="120" w:line="360" w:lineRule="auto"/>
        <w:jc w:val="center"/>
        <w:rPr>
          <w:rFonts w:eastAsia="Times New Roman"/>
          <w:b/>
          <w:sz w:val="24"/>
          <w:szCs w:val="24"/>
          <w:u w:val="single"/>
          <w:lang w:eastAsia="pl-PL"/>
        </w:rPr>
      </w:pPr>
    </w:p>
    <w:p w14:paraId="3F630D81" w14:textId="77777777" w:rsidR="00051AE1" w:rsidRPr="0003122A" w:rsidRDefault="00051AE1" w:rsidP="00051AE1">
      <w:pPr>
        <w:suppressAutoHyphens w:val="0"/>
        <w:spacing w:after="120" w:line="360" w:lineRule="auto"/>
        <w:jc w:val="center"/>
        <w:rPr>
          <w:rFonts w:eastAsia="Times New Roman"/>
          <w:b/>
          <w:caps/>
          <w:sz w:val="20"/>
          <w:szCs w:val="20"/>
          <w:u w:val="single"/>
          <w:lang w:eastAsia="pl-PL"/>
        </w:rPr>
      </w:pPr>
      <w:r w:rsidRPr="0003122A">
        <w:rPr>
          <w:rFonts w:eastAsia="Times New Roman"/>
          <w:b/>
          <w:sz w:val="20"/>
          <w:szCs w:val="20"/>
          <w:u w:val="single"/>
          <w:lang w:eastAsia="pl-PL"/>
        </w:rPr>
        <w:t xml:space="preserve">UWZGLĘDNIAJĄCE PRZESŁANKI WYKLUCZENIA Z ART. 7 UST. 1 USTAWY </w:t>
      </w:r>
      <w:r w:rsidRPr="0003122A">
        <w:rPr>
          <w:rFonts w:eastAsia="Times New Roman"/>
          <w:b/>
          <w:caps/>
          <w:sz w:val="20"/>
          <w:szCs w:val="20"/>
          <w:u w:val="single"/>
          <w:lang w:eastAsia="pl-PL"/>
        </w:rPr>
        <w:t>o szczególnych rozwiązaniach w zakresie przeciwdziałania wspieraniu agresji na Ukrainę oraz służących ochronie bezpieczeństwa narodowego</w:t>
      </w:r>
    </w:p>
    <w:p w14:paraId="5609E47B" w14:textId="77777777" w:rsidR="00051AE1" w:rsidRPr="0003122A" w:rsidRDefault="00051AE1" w:rsidP="00051AE1">
      <w:pPr>
        <w:suppressAutoHyphens w:val="0"/>
        <w:spacing w:after="120" w:line="360" w:lineRule="auto"/>
        <w:jc w:val="center"/>
        <w:rPr>
          <w:rFonts w:eastAsia="Times New Roman"/>
          <w:b/>
          <w:sz w:val="21"/>
          <w:szCs w:val="21"/>
          <w:lang w:eastAsia="pl-PL"/>
        </w:rPr>
      </w:pPr>
      <w:r w:rsidRPr="0003122A">
        <w:rPr>
          <w:rFonts w:eastAsia="Times New Roman"/>
          <w:b/>
          <w:sz w:val="21"/>
          <w:szCs w:val="21"/>
          <w:lang w:eastAsia="pl-PL"/>
        </w:rPr>
        <w:t>składane na podstawie art. 125 ust. 5 ustawy Pzp</w:t>
      </w:r>
    </w:p>
    <w:p w14:paraId="548F1B9F" w14:textId="77777777" w:rsidR="00051AE1" w:rsidRPr="0003122A" w:rsidRDefault="00051AE1" w:rsidP="00051AE1">
      <w:pPr>
        <w:suppressAutoHyphens w:val="0"/>
        <w:spacing w:after="0" w:line="240" w:lineRule="auto"/>
        <w:jc w:val="both"/>
        <w:rPr>
          <w:rFonts w:eastAsia="Times New Roman"/>
          <w:sz w:val="21"/>
          <w:szCs w:val="21"/>
          <w:lang w:eastAsia="pl-PL"/>
        </w:rPr>
      </w:pPr>
    </w:p>
    <w:p w14:paraId="32032C49" w14:textId="77777777" w:rsidR="00DA442A" w:rsidRDefault="00051AE1" w:rsidP="00051AE1">
      <w:pPr>
        <w:jc w:val="center"/>
        <w:rPr>
          <w:b/>
        </w:rPr>
      </w:pPr>
      <w:r w:rsidRPr="0003122A">
        <w:rPr>
          <w:rFonts w:eastAsia="Times New Roman"/>
          <w:lang w:eastAsia="pl-PL"/>
        </w:rPr>
        <w:t xml:space="preserve">Na potrzeby postępowania o udzielenie zamówienia publicznego pn. </w:t>
      </w:r>
      <w:bookmarkStart w:id="18" w:name="_Hlk197434673"/>
      <w:r w:rsidR="00DA442A" w:rsidRPr="00DA442A">
        <w:rPr>
          <w:b/>
        </w:rPr>
        <w:t>Świadczenie usługi cateringu (przerwy kawowe oraz obiady) podczas warsztatów i zajęć realizowanych w ramach projektów Wykwalifikowane kadry dla branży OZE oraz Wykwalifikowane kadry dla gospodarki</w:t>
      </w:r>
    </w:p>
    <w:p w14:paraId="112393E8" w14:textId="3EC6AD55" w:rsidR="00051AE1" w:rsidRPr="0003122A" w:rsidRDefault="003E1FED" w:rsidP="00051AE1">
      <w:pPr>
        <w:jc w:val="center"/>
        <w:rPr>
          <w:rFonts w:eastAsia="Times New Roman"/>
          <w:lang w:eastAsia="pl-PL"/>
        </w:rPr>
      </w:pPr>
      <w:r w:rsidRPr="003E1FED">
        <w:rPr>
          <w:b/>
        </w:rPr>
        <w:t xml:space="preserve"> </w:t>
      </w:r>
      <w:r w:rsidR="00051AE1" w:rsidRPr="004B414B">
        <w:rPr>
          <w:b/>
          <w:bCs/>
        </w:rPr>
        <w:t>(AMW-KANC.SZP.2712.</w:t>
      </w:r>
      <w:r w:rsidR="005134DB">
        <w:rPr>
          <w:b/>
          <w:bCs/>
        </w:rPr>
        <w:t>2</w:t>
      </w:r>
      <w:r w:rsidR="00B178C2">
        <w:rPr>
          <w:b/>
          <w:bCs/>
        </w:rPr>
        <w:t>5</w:t>
      </w:r>
      <w:r w:rsidR="00051AE1" w:rsidRPr="004B414B">
        <w:rPr>
          <w:b/>
          <w:bCs/>
        </w:rPr>
        <w:t>.202</w:t>
      </w:r>
      <w:r w:rsidR="00051AE1">
        <w:rPr>
          <w:b/>
          <w:bCs/>
        </w:rPr>
        <w:t>5</w:t>
      </w:r>
      <w:r w:rsidR="00051AE1" w:rsidRPr="004B414B">
        <w:rPr>
          <w:b/>
          <w:bCs/>
        </w:rPr>
        <w:t>)</w:t>
      </w:r>
      <w:r w:rsidR="00051AE1" w:rsidRPr="0003122A">
        <w:rPr>
          <w:rFonts w:eastAsia="Times New Roman"/>
          <w:i/>
          <w:lang w:eastAsia="pl-PL"/>
        </w:rPr>
        <w:t xml:space="preserve">, </w:t>
      </w:r>
      <w:bookmarkEnd w:id="18"/>
      <w:r w:rsidR="00051AE1" w:rsidRPr="0003122A">
        <w:rPr>
          <w:rFonts w:eastAsia="Times New Roman"/>
          <w:lang w:eastAsia="pl-PL"/>
        </w:rPr>
        <w:t>oświadczam, co następuje:</w:t>
      </w:r>
    </w:p>
    <w:p w14:paraId="1CEDE966" w14:textId="77777777" w:rsidR="00051AE1" w:rsidRPr="0003122A" w:rsidRDefault="00051AE1" w:rsidP="00051AE1">
      <w:pPr>
        <w:suppressAutoHyphens w:val="0"/>
        <w:spacing w:after="0" w:line="360" w:lineRule="auto"/>
        <w:jc w:val="both"/>
        <w:rPr>
          <w:rFonts w:eastAsia="Times New Roman"/>
          <w:sz w:val="10"/>
          <w:szCs w:val="10"/>
          <w:lang w:eastAsia="pl-PL"/>
        </w:rPr>
      </w:pPr>
    </w:p>
    <w:p w14:paraId="6E1FB7C8" w14:textId="77777777" w:rsidR="00051AE1" w:rsidRPr="0003122A" w:rsidRDefault="00051AE1" w:rsidP="00051AE1">
      <w:pPr>
        <w:shd w:val="clear" w:color="auto" w:fill="BFBFBF"/>
        <w:suppressAutoHyphens w:val="0"/>
        <w:spacing w:before="120" w:after="0" w:line="360" w:lineRule="auto"/>
        <w:rPr>
          <w:rFonts w:eastAsia="Times New Roman"/>
          <w:b/>
          <w:sz w:val="21"/>
          <w:szCs w:val="21"/>
          <w:lang w:eastAsia="pl-PL"/>
        </w:rPr>
      </w:pPr>
      <w:r w:rsidRPr="0003122A">
        <w:rPr>
          <w:rFonts w:eastAsia="Times New Roman"/>
          <w:b/>
          <w:sz w:val="21"/>
          <w:szCs w:val="21"/>
          <w:lang w:eastAsia="pl-PL"/>
        </w:rPr>
        <w:t>OŚWIADCZENIA DOTYCZĄCE PODSTAW WYKLUCZENIA:</w:t>
      </w:r>
    </w:p>
    <w:p w14:paraId="51DA69AB" w14:textId="77777777" w:rsidR="00051AE1" w:rsidRPr="0003122A" w:rsidRDefault="00051AE1" w:rsidP="00051AE1">
      <w:pPr>
        <w:suppressAutoHyphens w:val="0"/>
        <w:spacing w:after="0" w:line="240" w:lineRule="auto"/>
        <w:ind w:left="284"/>
        <w:contextualSpacing/>
        <w:jc w:val="both"/>
        <w:rPr>
          <w:lang w:eastAsia="en-US"/>
        </w:rPr>
      </w:pPr>
    </w:p>
    <w:p w14:paraId="4314A242" w14:textId="77777777" w:rsidR="00051AE1" w:rsidRPr="0003122A" w:rsidRDefault="00051AE1" w:rsidP="00952FD8">
      <w:pPr>
        <w:numPr>
          <w:ilvl w:val="0"/>
          <w:numId w:val="248"/>
        </w:numPr>
        <w:suppressAutoHyphens w:val="0"/>
        <w:spacing w:after="0" w:line="360" w:lineRule="auto"/>
        <w:ind w:left="284" w:hanging="284"/>
        <w:contextualSpacing/>
        <w:jc w:val="both"/>
        <w:rPr>
          <w:lang w:eastAsia="en-US"/>
        </w:rPr>
      </w:pPr>
      <w:r w:rsidRPr="0003122A">
        <w:rPr>
          <w:lang w:eastAsia="en-US"/>
        </w:rPr>
        <w:t>Oświadczam, że nie zachodzą w stosunku do mnie przesłanki wykluczenia z postępowania na podstawie art. 108 ust 1 ustawy Pzp.</w:t>
      </w:r>
    </w:p>
    <w:p w14:paraId="09A18F5A" w14:textId="77777777" w:rsidR="00051AE1" w:rsidRPr="0003122A" w:rsidRDefault="00051AE1" w:rsidP="00952FD8">
      <w:pPr>
        <w:numPr>
          <w:ilvl w:val="0"/>
          <w:numId w:val="248"/>
        </w:numPr>
        <w:suppressAutoHyphens w:val="0"/>
        <w:spacing w:after="0" w:line="360" w:lineRule="auto"/>
        <w:ind w:left="284" w:hanging="284"/>
        <w:contextualSpacing/>
        <w:jc w:val="both"/>
        <w:rPr>
          <w:lang w:eastAsia="en-US"/>
        </w:rPr>
      </w:pPr>
      <w:r w:rsidRPr="0003122A">
        <w:rPr>
          <w:lang w:eastAsia="en-US"/>
        </w:rPr>
        <w:t>Oświadczam, że nie zachodzą w stosunku do mnie przesłanki wykluczenia z postępowania na podstawie art. 109 ust. 1 ustawy Pzp.</w:t>
      </w:r>
    </w:p>
    <w:p w14:paraId="16052D37" w14:textId="77777777" w:rsidR="00051AE1" w:rsidRPr="0003122A" w:rsidRDefault="00051AE1" w:rsidP="00952FD8">
      <w:pPr>
        <w:numPr>
          <w:ilvl w:val="0"/>
          <w:numId w:val="248"/>
        </w:numPr>
        <w:suppressAutoHyphens w:val="0"/>
        <w:spacing w:after="0" w:line="360" w:lineRule="auto"/>
        <w:ind w:left="284" w:hanging="284"/>
        <w:jc w:val="both"/>
        <w:rPr>
          <w:lang w:eastAsia="en-US"/>
        </w:rPr>
      </w:pPr>
      <w:r w:rsidRPr="0003122A">
        <w:rPr>
          <w:lang w:eastAsia="en-US"/>
        </w:rPr>
        <w:t xml:space="preserve">Oświadczam, </w:t>
      </w:r>
      <w:r w:rsidRPr="0003122A">
        <w:rPr>
          <w:color w:val="000000"/>
          <w:lang w:eastAsia="en-US"/>
        </w:rPr>
        <w:t>że nie zachodzą w stosunku do mnie przesłanki wykluczenia z postępowania na podstawie art. 7 ust</w:t>
      </w:r>
      <w:r w:rsidRPr="0003122A">
        <w:rPr>
          <w:rFonts w:eastAsia="Times New Roman"/>
          <w:color w:val="000000"/>
          <w:lang w:eastAsia="pl-PL"/>
        </w:rPr>
        <w:t xml:space="preserve">. 1 ustawy </w:t>
      </w:r>
      <w:r w:rsidRPr="0003122A">
        <w:rPr>
          <w:color w:val="000000"/>
          <w:lang w:eastAsia="en-US"/>
        </w:rPr>
        <w:t>z dnia 13 kwietnia 2022 r.</w:t>
      </w:r>
      <w:r w:rsidRPr="0003122A">
        <w:rPr>
          <w:i/>
          <w:iCs/>
          <w:color w:val="000000"/>
          <w:lang w:eastAsia="en-US"/>
        </w:rPr>
        <w:t xml:space="preserve"> </w:t>
      </w:r>
      <w:r w:rsidRPr="0003122A">
        <w:rPr>
          <w:iCs/>
          <w:color w:val="000000"/>
          <w:lang w:eastAsia="en-US"/>
        </w:rPr>
        <w:t>o szczególnych rozwiązaniach w zakresie przeciwdziałania wspieraniu agresji na Ukrainę oraz służących ochronie bezpieczeństwa narodowego</w:t>
      </w:r>
      <w:r w:rsidRPr="0003122A">
        <w:rPr>
          <w:i/>
          <w:iCs/>
          <w:color w:val="000000"/>
          <w:lang w:eastAsia="en-US"/>
        </w:rPr>
        <w:t xml:space="preserve"> (Dz. U. poz. 835)</w:t>
      </w:r>
      <w:r w:rsidRPr="0003122A">
        <w:rPr>
          <w:i/>
          <w:iCs/>
          <w:color w:val="000000"/>
          <w:vertAlign w:val="superscript"/>
          <w:lang w:eastAsia="en-US"/>
        </w:rPr>
        <w:footnoteReference w:id="6"/>
      </w:r>
      <w:r w:rsidRPr="0003122A">
        <w:rPr>
          <w:i/>
          <w:iCs/>
          <w:color w:val="000000"/>
          <w:lang w:eastAsia="en-US"/>
        </w:rPr>
        <w:t>.</w:t>
      </w:r>
    </w:p>
    <w:p w14:paraId="7F60DA33" w14:textId="77777777" w:rsidR="00051AE1" w:rsidRPr="0003122A" w:rsidRDefault="00051AE1" w:rsidP="00051AE1">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lastRenderedPageBreak/>
        <w:t>OŚWIADCZENIE DOTYCZĄCE WARUNKÓW UDZIAŁU W POSTĘPOWANIU:</w:t>
      </w:r>
    </w:p>
    <w:p w14:paraId="419FCC3D" w14:textId="77777777" w:rsidR="00051AE1" w:rsidRPr="0003122A" w:rsidRDefault="00051AE1" w:rsidP="00051AE1">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Oświadczam, że spełniam warunki udziału w postępowaniu określone przez zamawiającego w    </w:t>
      </w:r>
      <w:bookmarkStart w:id="19" w:name="_Hlk99016450"/>
      <w:r w:rsidRPr="0003122A">
        <w:rPr>
          <w:rFonts w:eastAsia="Times New Roman"/>
          <w:sz w:val="21"/>
          <w:szCs w:val="21"/>
          <w:lang w:eastAsia="pl-PL"/>
        </w:rPr>
        <w:t>…………..…………………………………………………..…………………………………………..</w:t>
      </w:r>
      <w:bookmarkEnd w:id="19"/>
      <w:r w:rsidRPr="0003122A">
        <w:rPr>
          <w:rFonts w:eastAsia="Times New Roman"/>
          <w:sz w:val="21"/>
          <w:szCs w:val="21"/>
          <w:lang w:eastAsia="pl-PL"/>
        </w:rPr>
        <w:t xml:space="preserve"> </w:t>
      </w:r>
      <w:r w:rsidRPr="0003122A">
        <w:rPr>
          <w:rFonts w:eastAsia="Times New Roman"/>
          <w:i/>
          <w:sz w:val="16"/>
          <w:szCs w:val="16"/>
          <w:lang w:eastAsia="pl-PL"/>
        </w:rPr>
        <w:t>(wskazać dokument i właściwą jednostkę redakcyjną dokumentu, w której określono warunki udziału w postępowaniu)</w:t>
      </w:r>
      <w:r w:rsidRPr="0003122A">
        <w:rPr>
          <w:rFonts w:eastAsia="Times New Roman"/>
          <w:sz w:val="21"/>
          <w:szCs w:val="21"/>
          <w:lang w:eastAsia="pl-PL"/>
        </w:rPr>
        <w:t xml:space="preserve"> w  następującym zakresie: ………………………………………………………………………………… </w:t>
      </w:r>
    </w:p>
    <w:p w14:paraId="2A6B27CA"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w:t>
      </w:r>
    </w:p>
    <w:p w14:paraId="6BE22BE0" w14:textId="77777777" w:rsidR="00051AE1" w:rsidRPr="0003122A" w:rsidRDefault="00051AE1" w:rsidP="00051AE1">
      <w:pPr>
        <w:suppressAutoHyphens w:val="0"/>
        <w:spacing w:after="0" w:line="360" w:lineRule="auto"/>
        <w:ind w:left="5664" w:firstLine="708"/>
        <w:jc w:val="both"/>
        <w:rPr>
          <w:rFonts w:eastAsia="Times New Roman"/>
          <w:i/>
          <w:sz w:val="16"/>
          <w:szCs w:val="16"/>
          <w:lang w:eastAsia="pl-PL"/>
        </w:rPr>
      </w:pPr>
    </w:p>
    <w:p w14:paraId="5EBA12C1" w14:textId="77777777" w:rsidR="00051AE1" w:rsidRPr="0003122A" w:rsidRDefault="00051AE1" w:rsidP="00051AE1">
      <w:pPr>
        <w:suppressAutoHyphens w:val="0"/>
        <w:spacing w:after="0" w:line="360" w:lineRule="auto"/>
        <w:ind w:left="5664" w:firstLine="708"/>
        <w:jc w:val="both"/>
        <w:rPr>
          <w:rFonts w:eastAsia="Times New Roman"/>
          <w:i/>
          <w:sz w:val="16"/>
          <w:szCs w:val="16"/>
          <w:lang w:eastAsia="pl-PL"/>
        </w:rPr>
      </w:pPr>
    </w:p>
    <w:p w14:paraId="236E62FC" w14:textId="77777777" w:rsidR="00051AE1" w:rsidRPr="0003122A" w:rsidRDefault="00051AE1" w:rsidP="00051AE1">
      <w:pPr>
        <w:shd w:val="clear" w:color="auto" w:fill="BFBFBF"/>
        <w:suppressAutoHyphens w:val="0"/>
        <w:spacing w:after="120" w:line="360" w:lineRule="auto"/>
        <w:jc w:val="both"/>
        <w:rPr>
          <w:rFonts w:eastAsia="Times New Roman"/>
          <w:b/>
          <w:sz w:val="21"/>
          <w:szCs w:val="21"/>
          <w:lang w:eastAsia="pl-PL"/>
        </w:rPr>
      </w:pPr>
      <w:bookmarkStart w:id="20" w:name="_Hlk99009560"/>
      <w:r w:rsidRPr="0003122A">
        <w:rPr>
          <w:rFonts w:eastAsia="Times New Roman"/>
          <w:b/>
          <w:sz w:val="21"/>
          <w:szCs w:val="21"/>
          <w:lang w:eastAsia="pl-PL"/>
        </w:rPr>
        <w:t>OŚWIADCZENIE DOTYCZĄCE PODANYCH INFORMACJI:</w:t>
      </w:r>
      <w:bookmarkEnd w:id="20"/>
    </w:p>
    <w:p w14:paraId="5CD83476" w14:textId="77777777" w:rsidR="00051AE1" w:rsidRPr="0003122A" w:rsidRDefault="00051AE1" w:rsidP="00051AE1">
      <w:pPr>
        <w:suppressAutoHyphens w:val="0"/>
        <w:spacing w:before="120" w:after="120" w:line="360" w:lineRule="auto"/>
        <w:jc w:val="both"/>
        <w:rPr>
          <w:rFonts w:eastAsia="Times New Roman"/>
          <w:sz w:val="24"/>
          <w:szCs w:val="24"/>
          <w:lang w:eastAsia="pl-PL"/>
        </w:rPr>
      </w:pPr>
      <w:r w:rsidRPr="0003122A">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03122A">
        <w:rPr>
          <w:rFonts w:eastAsia="Times New Roman"/>
          <w:sz w:val="24"/>
          <w:szCs w:val="24"/>
          <w:lang w:eastAsia="pl-PL"/>
        </w:rPr>
        <w:t xml:space="preserve"> </w:t>
      </w:r>
    </w:p>
    <w:p w14:paraId="6D6187AE" w14:textId="77777777" w:rsidR="00051AE1" w:rsidRPr="0003122A" w:rsidRDefault="00051AE1" w:rsidP="00051AE1">
      <w:pPr>
        <w:suppressAutoHyphens w:val="0"/>
        <w:spacing w:before="120" w:after="120" w:line="360" w:lineRule="auto"/>
        <w:jc w:val="both"/>
        <w:rPr>
          <w:rFonts w:eastAsia="Times New Roman"/>
          <w:sz w:val="24"/>
          <w:szCs w:val="24"/>
          <w:lang w:eastAsia="pl-PL"/>
        </w:rPr>
      </w:pPr>
    </w:p>
    <w:p w14:paraId="519EFEDE" w14:textId="77777777" w:rsidR="00051AE1" w:rsidRPr="0003122A" w:rsidRDefault="00051AE1" w:rsidP="00051AE1">
      <w:pPr>
        <w:suppressAutoHyphens w:val="0"/>
        <w:spacing w:before="120" w:after="120" w:line="360" w:lineRule="auto"/>
        <w:jc w:val="both"/>
        <w:rPr>
          <w:rFonts w:eastAsia="Times New Roman"/>
          <w:sz w:val="24"/>
          <w:szCs w:val="24"/>
          <w:lang w:eastAsia="pl-PL"/>
        </w:rPr>
      </w:pPr>
    </w:p>
    <w:p w14:paraId="5BA470C6" w14:textId="77777777" w:rsidR="00051AE1" w:rsidRPr="0003122A" w:rsidRDefault="00051AE1" w:rsidP="00051AE1">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t>INFORMACJA DOTYCZĄCA DOSTĘPU DO PODMIOTOWYCH ŚRODKÓW DOWODOWYCH:</w:t>
      </w:r>
    </w:p>
    <w:p w14:paraId="4E874BDF" w14:textId="77777777" w:rsidR="00051AE1" w:rsidRPr="0003122A" w:rsidRDefault="00051AE1" w:rsidP="00051AE1">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Wskazuję następujące podmiotowe środki dowodowe, które można uzyskać za pomocą bezpłatnych i ogólnodostępnych baz danych, oraz</w:t>
      </w:r>
      <w:r w:rsidRPr="0003122A">
        <w:rPr>
          <w:rFonts w:eastAsia="Times New Roman"/>
          <w:sz w:val="24"/>
          <w:szCs w:val="24"/>
          <w:lang w:eastAsia="pl-PL"/>
        </w:rPr>
        <w:t xml:space="preserve"> </w:t>
      </w:r>
      <w:r w:rsidRPr="0003122A">
        <w:rPr>
          <w:rFonts w:eastAsia="Times New Roman"/>
          <w:sz w:val="21"/>
          <w:szCs w:val="21"/>
          <w:lang w:eastAsia="pl-PL"/>
        </w:rPr>
        <w:t>dane umożliwiające dostęp do tych środków:</w:t>
      </w:r>
    </w:p>
    <w:p w14:paraId="37769217"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1) ......................................................................................................................................................</w:t>
      </w:r>
    </w:p>
    <w:p w14:paraId="5ACF3B4B"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5B229C43"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2) .......................................................................................................................................................</w:t>
      </w:r>
    </w:p>
    <w:p w14:paraId="59D1A562"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5AC281C8" w14:textId="77777777" w:rsidR="00051AE1" w:rsidRPr="0003122A" w:rsidRDefault="00051AE1" w:rsidP="00051AE1">
      <w:pPr>
        <w:suppressAutoHyphens w:val="0"/>
        <w:spacing w:after="0" w:line="360" w:lineRule="auto"/>
        <w:jc w:val="both"/>
        <w:rPr>
          <w:rFonts w:eastAsia="Times New Roman"/>
          <w:sz w:val="21"/>
          <w:szCs w:val="21"/>
          <w:lang w:eastAsia="pl-PL"/>
        </w:rPr>
      </w:pPr>
    </w:p>
    <w:p w14:paraId="72F9C60C" w14:textId="77777777" w:rsidR="00051AE1" w:rsidRPr="0003122A" w:rsidRDefault="00051AE1" w:rsidP="00051AE1">
      <w:pPr>
        <w:suppressAutoHyphens w:val="0"/>
        <w:spacing w:after="0" w:line="360" w:lineRule="auto"/>
        <w:jc w:val="both"/>
        <w:rPr>
          <w:rFonts w:eastAsia="Times New Roman"/>
          <w:sz w:val="21"/>
          <w:szCs w:val="21"/>
          <w:lang w:eastAsia="pl-PL"/>
        </w:rPr>
      </w:pPr>
    </w:p>
    <w:p w14:paraId="732FA5E1" w14:textId="77777777" w:rsidR="00051AE1" w:rsidRPr="0003122A" w:rsidRDefault="00051AE1" w:rsidP="00051AE1">
      <w:pPr>
        <w:suppressAutoHyphens w:val="0"/>
        <w:spacing w:after="0" w:line="360" w:lineRule="auto"/>
        <w:jc w:val="both"/>
        <w:rPr>
          <w:rFonts w:ascii="Arial" w:eastAsia="Times New Roman" w:hAnsi="Arial" w:cs="Arial"/>
          <w:sz w:val="21"/>
          <w:szCs w:val="21"/>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t>……………………………………….</w:t>
      </w:r>
    </w:p>
    <w:p w14:paraId="05FB9BC2" w14:textId="77777777" w:rsidR="00051AE1" w:rsidRPr="0003122A" w:rsidRDefault="00051AE1" w:rsidP="00051AE1">
      <w:pPr>
        <w:suppressAutoHyphens w:val="0"/>
        <w:spacing w:after="0" w:line="360" w:lineRule="auto"/>
        <w:jc w:val="both"/>
        <w:rPr>
          <w:rFonts w:eastAsia="Times New Roman"/>
          <w:i/>
          <w:sz w:val="20"/>
          <w:szCs w:val="20"/>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i/>
          <w:sz w:val="21"/>
          <w:szCs w:val="21"/>
          <w:lang w:eastAsia="pl-PL"/>
        </w:rPr>
        <w:tab/>
        <w:t xml:space="preserve">                           </w:t>
      </w:r>
      <w:r w:rsidRPr="0003122A">
        <w:rPr>
          <w:rFonts w:eastAsia="Times New Roman"/>
          <w:i/>
          <w:sz w:val="20"/>
          <w:szCs w:val="20"/>
          <w:lang w:eastAsia="pl-PL"/>
        </w:rPr>
        <w:t xml:space="preserve">kwalifikowany podpis elektroniczny </w:t>
      </w:r>
    </w:p>
    <w:p w14:paraId="20930E10" w14:textId="77777777" w:rsidR="00051AE1" w:rsidRPr="0003122A" w:rsidRDefault="00051AE1" w:rsidP="00051AE1">
      <w:pPr>
        <w:suppressAutoHyphens w:val="0"/>
        <w:spacing w:after="0" w:line="360" w:lineRule="auto"/>
        <w:ind w:left="4253"/>
        <w:jc w:val="both"/>
        <w:rPr>
          <w:rFonts w:eastAsia="Times New Roman"/>
          <w:i/>
          <w:sz w:val="20"/>
          <w:szCs w:val="20"/>
          <w:lang w:eastAsia="pl-PL"/>
        </w:rPr>
      </w:pPr>
      <w:r w:rsidRPr="0003122A">
        <w:rPr>
          <w:rFonts w:eastAsia="Times New Roman"/>
          <w:i/>
          <w:sz w:val="20"/>
          <w:szCs w:val="20"/>
          <w:lang w:eastAsia="pl-PL"/>
        </w:rPr>
        <w:t xml:space="preserve">lub podpis zaufany lub podpis osobisty </w:t>
      </w:r>
    </w:p>
    <w:p w14:paraId="448F3236" w14:textId="77777777" w:rsidR="00051AE1" w:rsidRPr="0003122A" w:rsidRDefault="00051AE1" w:rsidP="00051AE1">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44861683" w14:textId="77777777" w:rsidR="00051AE1" w:rsidRDefault="00051AE1" w:rsidP="00051AE1">
      <w:pPr>
        <w:spacing w:after="0" w:line="240" w:lineRule="auto"/>
        <w:rPr>
          <w:b/>
          <w:i/>
          <w:u w:val="single"/>
        </w:rPr>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7ADD3C5B" w14:textId="77777777" w:rsidR="00051AE1" w:rsidRDefault="00051AE1" w:rsidP="00051AE1">
      <w:pPr>
        <w:spacing w:line="360" w:lineRule="auto"/>
        <w:jc w:val="both"/>
        <w:rPr>
          <w:rFonts w:eastAsia="Times New Roman"/>
          <w:lang w:eastAsia="pl-PL"/>
        </w:rPr>
      </w:pPr>
    </w:p>
    <w:p w14:paraId="146163BA" w14:textId="77777777" w:rsidR="00051AE1" w:rsidRDefault="00051AE1" w:rsidP="00051AE1">
      <w:pPr>
        <w:spacing w:line="360" w:lineRule="auto"/>
        <w:jc w:val="both"/>
        <w:rPr>
          <w:rFonts w:eastAsia="Times New Roman"/>
          <w:lang w:eastAsia="pl-PL"/>
        </w:rPr>
      </w:pPr>
    </w:p>
    <w:p w14:paraId="3F9E53E5" w14:textId="77777777" w:rsidR="00FF7DE0" w:rsidRDefault="00FF7DE0" w:rsidP="00FF7DE0">
      <w:pPr>
        <w:spacing w:after="0" w:line="240" w:lineRule="auto"/>
        <w:ind w:left="7090"/>
        <w:jc w:val="both"/>
        <w:rPr>
          <w:b/>
          <w:i/>
          <w:u w:val="single"/>
        </w:rPr>
      </w:pPr>
    </w:p>
    <w:p w14:paraId="4067E039" w14:textId="77777777" w:rsidR="00FF7DE0" w:rsidRDefault="00FF7DE0" w:rsidP="00FF7DE0">
      <w:pPr>
        <w:spacing w:after="0" w:line="240" w:lineRule="auto"/>
        <w:ind w:left="7090"/>
        <w:jc w:val="both"/>
        <w:rPr>
          <w:b/>
          <w:i/>
          <w:u w:val="single"/>
        </w:rPr>
      </w:pPr>
    </w:p>
    <w:p w14:paraId="76A86065" w14:textId="467B478E" w:rsidR="00FF7DE0" w:rsidRPr="00FB0F44" w:rsidRDefault="00FF7DE0" w:rsidP="00FF7DE0">
      <w:pPr>
        <w:spacing w:after="0" w:line="240" w:lineRule="auto"/>
        <w:ind w:left="7090"/>
        <w:jc w:val="both"/>
        <w:rPr>
          <w:b/>
          <w:i/>
          <w:u w:val="single"/>
        </w:rPr>
      </w:pPr>
      <w:r w:rsidRPr="00FB0F44">
        <w:rPr>
          <w:b/>
          <w:i/>
          <w:u w:val="single"/>
        </w:rPr>
        <w:lastRenderedPageBreak/>
        <w:t>ZAŁĄCZNIK NR 1</w:t>
      </w:r>
      <w:r w:rsidR="00A52B5E">
        <w:rPr>
          <w:b/>
          <w:i/>
          <w:u w:val="single"/>
        </w:rPr>
        <w:t>3</w:t>
      </w:r>
    </w:p>
    <w:p w14:paraId="3487030B" w14:textId="77777777" w:rsidR="00FF7DE0" w:rsidRPr="00FB0F44" w:rsidRDefault="00FF7DE0" w:rsidP="00FF7DE0">
      <w:pPr>
        <w:spacing w:after="0" w:line="240" w:lineRule="auto"/>
        <w:rPr>
          <w:b/>
          <w:i/>
          <w:u w:val="single"/>
        </w:rPr>
      </w:pPr>
      <w:r w:rsidRPr="00FB0F44">
        <w:rPr>
          <w:i/>
        </w:rPr>
        <w:tab/>
      </w:r>
      <w:r w:rsidRPr="00FB0F44">
        <w:rPr>
          <w:i/>
        </w:rPr>
        <w:tab/>
      </w:r>
    </w:p>
    <w:p w14:paraId="3A8C9CAE" w14:textId="77777777" w:rsidR="00FF7DE0" w:rsidRPr="00FB0F44" w:rsidRDefault="00FF7DE0" w:rsidP="00FF7DE0">
      <w:pPr>
        <w:spacing w:after="0" w:line="240" w:lineRule="auto"/>
        <w:jc w:val="both"/>
        <w:rPr>
          <w:i/>
        </w:rPr>
      </w:pPr>
      <w:r w:rsidRPr="00FB0F44">
        <w:rPr>
          <w:i/>
        </w:rPr>
        <w:t>…………………………………..</w:t>
      </w:r>
    </w:p>
    <w:p w14:paraId="3F639754" w14:textId="77777777" w:rsidR="00FF7DE0" w:rsidRPr="00FB0F44" w:rsidRDefault="00FF7DE0" w:rsidP="00FF7DE0">
      <w:pPr>
        <w:spacing w:after="0" w:line="240" w:lineRule="auto"/>
        <w:jc w:val="both"/>
        <w:rPr>
          <w:i/>
        </w:rPr>
      </w:pPr>
      <w:r w:rsidRPr="00FB0F44">
        <w:rPr>
          <w:i/>
        </w:rPr>
        <w:t>reprezentowany przez:</w:t>
      </w:r>
    </w:p>
    <w:p w14:paraId="6AB13C5E" w14:textId="77777777" w:rsidR="00FF7DE0" w:rsidRPr="00FB0F44" w:rsidRDefault="00FF7DE0" w:rsidP="00FF7DE0">
      <w:pPr>
        <w:spacing w:after="0" w:line="240" w:lineRule="auto"/>
        <w:jc w:val="both"/>
        <w:rPr>
          <w:i/>
        </w:rPr>
      </w:pPr>
      <w:r w:rsidRPr="00FB0F44">
        <w:rPr>
          <w:i/>
        </w:rPr>
        <w:t>…………………………………….</w:t>
      </w:r>
    </w:p>
    <w:p w14:paraId="2C65CD99" w14:textId="77777777" w:rsidR="00FF7DE0" w:rsidRPr="00FB0F44" w:rsidRDefault="00FF7DE0" w:rsidP="00FF7DE0">
      <w:pPr>
        <w:spacing w:after="0" w:line="240" w:lineRule="auto"/>
        <w:jc w:val="both"/>
        <w:rPr>
          <w:i/>
          <w:sz w:val="18"/>
          <w:szCs w:val="18"/>
        </w:rPr>
      </w:pPr>
      <w:r w:rsidRPr="00FB0F44">
        <w:rPr>
          <w:i/>
          <w:sz w:val="18"/>
          <w:szCs w:val="18"/>
        </w:rPr>
        <w:t xml:space="preserve">(imię, nazwisko, stanowisko/podstawa do  </w:t>
      </w:r>
    </w:p>
    <w:p w14:paraId="588D2C30" w14:textId="77777777" w:rsidR="00FF7DE0" w:rsidRPr="00FB0F44" w:rsidRDefault="00FF7DE0" w:rsidP="00FF7DE0">
      <w:pPr>
        <w:spacing w:after="0" w:line="240" w:lineRule="auto"/>
        <w:jc w:val="both"/>
        <w:rPr>
          <w:i/>
          <w:sz w:val="18"/>
          <w:szCs w:val="18"/>
        </w:rPr>
      </w:pPr>
      <w:r w:rsidRPr="00FB0F44">
        <w:rPr>
          <w:i/>
          <w:sz w:val="18"/>
          <w:szCs w:val="18"/>
        </w:rPr>
        <w:t>reprezentacji)</w:t>
      </w:r>
    </w:p>
    <w:p w14:paraId="3AE523D3" w14:textId="77777777" w:rsidR="00FF7DE0" w:rsidRPr="00FB0F44" w:rsidRDefault="00FF7DE0" w:rsidP="00FF7DE0">
      <w:pPr>
        <w:tabs>
          <w:tab w:val="left" w:pos="5121"/>
        </w:tabs>
        <w:rPr>
          <w:rFonts w:eastAsia="Times New Roman"/>
          <w:lang w:eastAsia="pl-PL"/>
        </w:rPr>
      </w:pPr>
    </w:p>
    <w:p w14:paraId="039C2F32" w14:textId="77777777" w:rsidR="00FF7DE0" w:rsidRPr="00FB0F44" w:rsidRDefault="00FF7DE0" w:rsidP="00FF7DE0">
      <w:pPr>
        <w:tabs>
          <w:tab w:val="left" w:pos="5121"/>
        </w:tabs>
        <w:rPr>
          <w:rFonts w:eastAsia="Times New Roman"/>
          <w:lang w:eastAsia="pl-PL"/>
        </w:rPr>
      </w:pPr>
    </w:p>
    <w:p w14:paraId="19CB46F7" w14:textId="54D65F00" w:rsidR="00FF7DE0" w:rsidRDefault="00FF7DE0" w:rsidP="00FF7DE0">
      <w:pPr>
        <w:spacing w:after="0" w:line="240" w:lineRule="auto"/>
        <w:jc w:val="center"/>
        <w:rPr>
          <w:rFonts w:eastAsia="Times New Roman"/>
          <w:b/>
          <w:sz w:val="28"/>
          <w:szCs w:val="28"/>
        </w:rPr>
      </w:pPr>
      <w:bookmarkStart w:id="21" w:name="_Hlk98333517"/>
      <w:r w:rsidRPr="00FB0F44">
        <w:rPr>
          <w:rFonts w:eastAsia="Times New Roman"/>
          <w:b/>
          <w:sz w:val="28"/>
          <w:szCs w:val="28"/>
        </w:rPr>
        <w:t xml:space="preserve">Kryterium: DOŚWIADCZENIE </w:t>
      </w:r>
      <w:bookmarkEnd w:id="21"/>
      <w:r w:rsidRPr="00FB0F44">
        <w:rPr>
          <w:rFonts w:eastAsia="Times New Roman"/>
          <w:b/>
          <w:sz w:val="28"/>
          <w:szCs w:val="28"/>
        </w:rPr>
        <w:t>KUCHARZA</w:t>
      </w:r>
    </w:p>
    <w:p w14:paraId="3F076D19" w14:textId="77777777" w:rsidR="00A52B5E" w:rsidRPr="00FB0F44" w:rsidRDefault="00A52B5E" w:rsidP="00FF7DE0">
      <w:pPr>
        <w:spacing w:after="0" w:line="240" w:lineRule="auto"/>
        <w:jc w:val="center"/>
        <w:rPr>
          <w:rFonts w:eastAsia="Times New Roman"/>
          <w:b/>
          <w:sz w:val="28"/>
          <w:szCs w:val="28"/>
        </w:rPr>
      </w:pPr>
    </w:p>
    <w:p w14:paraId="266E353E" w14:textId="3015DA85" w:rsidR="00FF7DE0" w:rsidRPr="00FB0F44" w:rsidRDefault="00DA442A" w:rsidP="00FF7DE0">
      <w:pPr>
        <w:rPr>
          <w:rFonts w:eastAsia="Times New Roman"/>
          <w:lang w:eastAsia="pl-PL"/>
        </w:rPr>
      </w:pPr>
      <w:r w:rsidRPr="00DA442A">
        <w:rPr>
          <w:b/>
        </w:rPr>
        <w:t xml:space="preserve">Świadczenie usługi cateringu (przerwy kawowe oraz obiady) podczas warsztatów i zajęć realizowanych w ramach projektów Wykwalifikowane kadry dla branży OZE oraz Wykwalifikowane kadry dla gospodarki </w:t>
      </w:r>
      <w:r w:rsidR="00A52B5E" w:rsidRPr="004B414B">
        <w:rPr>
          <w:b/>
          <w:bCs/>
        </w:rPr>
        <w:t>(AMW-KANC.SZP.2712.</w:t>
      </w:r>
      <w:r w:rsidR="00A52B5E">
        <w:rPr>
          <w:b/>
          <w:bCs/>
        </w:rPr>
        <w:t>2</w:t>
      </w:r>
      <w:r w:rsidR="00B178C2">
        <w:rPr>
          <w:b/>
          <w:bCs/>
        </w:rPr>
        <w:t>5</w:t>
      </w:r>
      <w:r w:rsidR="00A52B5E" w:rsidRPr="004B414B">
        <w:rPr>
          <w:b/>
          <w:bCs/>
        </w:rPr>
        <w:t>.202</w:t>
      </w:r>
      <w:r w:rsidR="00A52B5E">
        <w:rPr>
          <w:b/>
          <w:bCs/>
        </w:rPr>
        <w:t>5</w:t>
      </w:r>
      <w:r w:rsidR="00A52B5E" w:rsidRPr="004B414B">
        <w:rPr>
          <w:b/>
          <w:bCs/>
        </w:rPr>
        <w:t>)</w:t>
      </w:r>
      <w:r w:rsidR="00A52B5E" w:rsidRPr="0003122A">
        <w:rPr>
          <w:rFonts w:eastAsia="Times New Roman"/>
          <w:i/>
          <w:lang w:eastAsia="pl-PL"/>
        </w:rPr>
        <w:t>,</w:t>
      </w:r>
    </w:p>
    <w:p w14:paraId="6CFD583F" w14:textId="77777777" w:rsidR="00FF7DE0" w:rsidRPr="00FB0F44" w:rsidRDefault="00FF7DE0" w:rsidP="00FF7DE0">
      <w:pPr>
        <w:rPr>
          <w:rFonts w:eastAsia="Times New Roman"/>
          <w:lang w:eastAsia="pl-PL"/>
        </w:rPr>
      </w:pPr>
    </w:p>
    <w:p w14:paraId="4E2F6917" w14:textId="66B0D0AD" w:rsidR="00FF7DE0" w:rsidRDefault="00FF7DE0" w:rsidP="00FF7DE0">
      <w:pPr>
        <w:pStyle w:val="pkt"/>
        <w:tabs>
          <w:tab w:val="left" w:pos="-180"/>
          <w:tab w:val="left" w:pos="3060"/>
          <w:tab w:val="left" w:leader="dot" w:pos="7740"/>
        </w:tabs>
        <w:spacing w:before="120" w:after="120" w:line="360" w:lineRule="auto"/>
        <w:ind w:left="0" w:firstLine="0"/>
        <w:rPr>
          <w:szCs w:val="24"/>
          <w:lang w:eastAsia="zh-CN"/>
        </w:rPr>
      </w:pPr>
      <w:r w:rsidRPr="00FB0F44">
        <w:rPr>
          <w:b/>
          <w:bCs/>
          <w:szCs w:val="24"/>
        </w:rPr>
        <w:t xml:space="preserve">Oświadczam, że </w:t>
      </w:r>
      <w:r w:rsidRPr="00FB0F44">
        <w:rPr>
          <w:szCs w:val="24"/>
          <w:lang w:eastAsia="zh-CN"/>
        </w:rPr>
        <w:t>osoba, która będzie przygotowywała catering (kucharz) posiada:</w:t>
      </w:r>
    </w:p>
    <w:p w14:paraId="28426BE5" w14:textId="11362522" w:rsidR="00D04FA6" w:rsidRPr="00A52B5E" w:rsidRDefault="00D04FA6" w:rsidP="00FF7DE0">
      <w:pPr>
        <w:pStyle w:val="pkt"/>
        <w:tabs>
          <w:tab w:val="left" w:pos="-180"/>
          <w:tab w:val="left" w:pos="3060"/>
          <w:tab w:val="left" w:leader="dot" w:pos="7740"/>
        </w:tabs>
        <w:spacing w:before="120" w:after="120" w:line="360" w:lineRule="auto"/>
        <w:ind w:left="0" w:firstLine="0"/>
        <w:rPr>
          <w:b/>
          <w:bCs/>
          <w:color w:val="FF0000"/>
          <w:sz w:val="18"/>
          <w:szCs w:val="18"/>
        </w:rPr>
      </w:pPr>
      <w:r w:rsidRPr="00A52B5E">
        <w:rPr>
          <w:b/>
          <w:bCs/>
          <w:color w:val="FF0000"/>
          <w:sz w:val="18"/>
          <w:szCs w:val="18"/>
          <w:lang w:eastAsia="zh-CN"/>
        </w:rPr>
        <w:t xml:space="preserve">Uwaga: wyszczególnione doświadczenie musi być zbieżne z ilością </w:t>
      </w:r>
      <w:r w:rsidR="001E4EE2" w:rsidRPr="00A52B5E">
        <w:rPr>
          <w:b/>
          <w:bCs/>
          <w:color w:val="FF0000"/>
          <w:sz w:val="18"/>
          <w:szCs w:val="18"/>
          <w:lang w:eastAsia="zh-CN"/>
        </w:rPr>
        <w:t xml:space="preserve">imprez </w:t>
      </w:r>
      <w:r w:rsidRPr="00A52B5E">
        <w:rPr>
          <w:b/>
          <w:bCs/>
          <w:color w:val="FF0000"/>
          <w:sz w:val="18"/>
          <w:szCs w:val="18"/>
          <w:lang w:eastAsia="zh-CN"/>
        </w:rPr>
        <w:t>wpisanych w formularzu ofertowym</w:t>
      </w:r>
    </w:p>
    <w:tbl>
      <w:tblPr>
        <w:tblW w:w="9634" w:type="dxa"/>
        <w:jc w:val="center"/>
        <w:tblLayout w:type="fixed"/>
        <w:tblCellMar>
          <w:left w:w="70" w:type="dxa"/>
          <w:right w:w="70" w:type="dxa"/>
        </w:tblCellMar>
        <w:tblLook w:val="0000" w:firstRow="0" w:lastRow="0" w:firstColumn="0" w:lastColumn="0" w:noHBand="0" w:noVBand="0"/>
      </w:tblPr>
      <w:tblGrid>
        <w:gridCol w:w="567"/>
        <w:gridCol w:w="1555"/>
        <w:gridCol w:w="3402"/>
        <w:gridCol w:w="1842"/>
        <w:gridCol w:w="2268"/>
      </w:tblGrid>
      <w:tr w:rsidR="00FF7DE0" w:rsidRPr="00FB0F44" w14:paraId="61FDABAD" w14:textId="77777777" w:rsidTr="00B178C2">
        <w:trPr>
          <w:trHeight w:val="456"/>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14CFEACE" w14:textId="77777777" w:rsidR="00FF7DE0" w:rsidRPr="00FB0F44" w:rsidRDefault="00FF7DE0" w:rsidP="00B178C2">
            <w:pPr>
              <w:widowControl w:val="0"/>
              <w:spacing w:after="0" w:line="240" w:lineRule="auto"/>
              <w:jc w:val="center"/>
              <w:rPr>
                <w:rFonts w:eastAsia="Times New Roman"/>
                <w:bCs/>
                <w:sz w:val="24"/>
                <w:szCs w:val="24"/>
              </w:rPr>
            </w:pPr>
            <w:r w:rsidRPr="00FB0F44">
              <w:rPr>
                <w:rFonts w:eastAsia="Times New Roman"/>
                <w:bCs/>
                <w:sz w:val="24"/>
                <w:szCs w:val="24"/>
              </w:rPr>
              <w:t>doświadczenie na stanowisku:</w:t>
            </w:r>
          </w:p>
          <w:p w14:paraId="076FAAF2" w14:textId="49A59886" w:rsidR="00FF7DE0" w:rsidRPr="00FB0F44" w:rsidRDefault="00FF7DE0" w:rsidP="00B178C2">
            <w:pPr>
              <w:widowControl w:val="0"/>
              <w:spacing w:after="0" w:line="240" w:lineRule="auto"/>
              <w:jc w:val="center"/>
              <w:rPr>
                <w:rFonts w:eastAsia="Times New Roman"/>
                <w:b/>
                <w:bCs/>
                <w:sz w:val="36"/>
                <w:szCs w:val="36"/>
              </w:rPr>
            </w:pPr>
            <w:r w:rsidRPr="00FB0F44">
              <w:rPr>
                <w:rFonts w:eastAsia="Times New Roman"/>
                <w:b/>
                <w:bCs/>
                <w:sz w:val="28"/>
                <w:szCs w:val="28"/>
              </w:rPr>
              <w:t xml:space="preserve"> Kucharz</w:t>
            </w:r>
          </w:p>
        </w:tc>
      </w:tr>
      <w:tr w:rsidR="00FF7DE0" w:rsidRPr="00FB0F44" w14:paraId="1AD6A573" w14:textId="77777777" w:rsidTr="001E4EE2">
        <w:trPr>
          <w:trHeight w:val="882"/>
          <w:jc w:val="center"/>
        </w:trPr>
        <w:tc>
          <w:tcPr>
            <w:tcW w:w="2122" w:type="dxa"/>
            <w:gridSpan w:val="2"/>
            <w:tcBorders>
              <w:top w:val="single" w:sz="4" w:space="0" w:color="000000"/>
              <w:left w:val="single" w:sz="4" w:space="0" w:color="000000"/>
            </w:tcBorders>
            <w:shd w:val="clear" w:color="auto" w:fill="auto"/>
          </w:tcPr>
          <w:p w14:paraId="5BAFFAAA" w14:textId="77777777" w:rsidR="00FF7DE0" w:rsidRPr="00FB0F44" w:rsidRDefault="00FF7DE0" w:rsidP="00B178C2">
            <w:pPr>
              <w:widowControl w:val="0"/>
              <w:spacing w:after="0" w:line="240" w:lineRule="auto"/>
              <w:rPr>
                <w:rFonts w:eastAsia="Times New Roman"/>
              </w:rPr>
            </w:pPr>
            <w:r w:rsidRPr="00FB0F44">
              <w:rPr>
                <w:rFonts w:eastAsia="Times New Roman"/>
                <w:b/>
                <w:bCs/>
              </w:rPr>
              <w:t>Imię i nazwisko</w:t>
            </w:r>
            <w:r w:rsidRPr="00FB0F44">
              <w:rPr>
                <w:rFonts w:eastAsia="Times New Roman"/>
              </w:rPr>
              <w:t xml:space="preserve">  </w:t>
            </w:r>
          </w:p>
        </w:tc>
        <w:tc>
          <w:tcPr>
            <w:tcW w:w="7512" w:type="dxa"/>
            <w:gridSpan w:val="3"/>
            <w:tcBorders>
              <w:top w:val="single" w:sz="4" w:space="0" w:color="000000"/>
              <w:left w:val="single" w:sz="4" w:space="0" w:color="000000"/>
              <w:right w:val="single" w:sz="4" w:space="0" w:color="000000"/>
            </w:tcBorders>
            <w:shd w:val="clear" w:color="auto" w:fill="auto"/>
            <w:vAlign w:val="center"/>
          </w:tcPr>
          <w:p w14:paraId="09303E67" w14:textId="77777777" w:rsidR="00FF7DE0" w:rsidRPr="00FB0F44" w:rsidRDefault="00FF7DE0" w:rsidP="00B178C2">
            <w:pPr>
              <w:widowControl w:val="0"/>
              <w:snapToGrid w:val="0"/>
              <w:spacing w:after="0" w:line="240" w:lineRule="auto"/>
              <w:rPr>
                <w:rFonts w:eastAsia="Times New Roman"/>
                <w:b/>
                <w:bCs/>
                <w:sz w:val="16"/>
                <w:szCs w:val="16"/>
              </w:rPr>
            </w:pPr>
          </w:p>
        </w:tc>
      </w:tr>
      <w:tr w:rsidR="00FF7DE0" w:rsidRPr="00FB0F44" w14:paraId="7F77E9BD"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3795F0D0" w14:textId="77777777" w:rsidR="00FF7DE0" w:rsidRPr="00FB0F44" w:rsidRDefault="00FF7DE0" w:rsidP="00B178C2">
            <w:pPr>
              <w:spacing w:after="0" w:line="240" w:lineRule="auto"/>
              <w:jc w:val="center"/>
              <w:rPr>
                <w:rFonts w:eastAsia="Times New Roman"/>
                <w:sz w:val="24"/>
                <w:szCs w:val="24"/>
              </w:rPr>
            </w:pPr>
            <w:r w:rsidRPr="00FB0F44">
              <w:rPr>
                <w:rFonts w:eastAsia="Times New Roman"/>
                <w:b/>
                <w:sz w:val="16"/>
                <w:szCs w:val="16"/>
              </w:rPr>
              <w:t>Lp.</w:t>
            </w:r>
          </w:p>
        </w:tc>
        <w:tc>
          <w:tcPr>
            <w:tcW w:w="1555" w:type="dxa"/>
            <w:tcBorders>
              <w:top w:val="single" w:sz="4" w:space="0" w:color="000000"/>
              <w:left w:val="single" w:sz="4" w:space="0" w:color="000000"/>
              <w:bottom w:val="single" w:sz="4" w:space="0" w:color="000000"/>
            </w:tcBorders>
            <w:shd w:val="clear" w:color="auto" w:fill="auto"/>
            <w:vAlign w:val="center"/>
          </w:tcPr>
          <w:p w14:paraId="0E4432B5" w14:textId="77777777" w:rsidR="00FF7DE0" w:rsidRPr="00062A51" w:rsidRDefault="00FF7DE0" w:rsidP="00B178C2">
            <w:pPr>
              <w:widowControl w:val="0"/>
              <w:spacing w:after="0" w:line="240" w:lineRule="auto"/>
              <w:jc w:val="center"/>
              <w:rPr>
                <w:rFonts w:eastAsia="Times New Roman"/>
                <w:sz w:val="24"/>
                <w:szCs w:val="24"/>
              </w:rPr>
            </w:pPr>
            <w:r w:rsidRPr="00FB0F44">
              <w:rPr>
                <w:rFonts w:eastAsia="Times New Roman"/>
                <w:b/>
                <w:sz w:val="16"/>
                <w:szCs w:val="16"/>
              </w:rPr>
              <w:t>Miejsce wykonania usługi</w:t>
            </w:r>
          </w:p>
        </w:tc>
        <w:tc>
          <w:tcPr>
            <w:tcW w:w="3402" w:type="dxa"/>
            <w:tcBorders>
              <w:top w:val="single" w:sz="4" w:space="0" w:color="000000"/>
              <w:left w:val="single" w:sz="4" w:space="0" w:color="000000"/>
              <w:bottom w:val="single" w:sz="4" w:space="0" w:color="000000"/>
            </w:tcBorders>
            <w:shd w:val="clear" w:color="auto" w:fill="auto"/>
            <w:vAlign w:val="center"/>
          </w:tcPr>
          <w:p w14:paraId="695A06BE" w14:textId="77777777" w:rsidR="00FF7DE0" w:rsidRPr="00FB0F44" w:rsidRDefault="00FF7DE0" w:rsidP="00B178C2">
            <w:pPr>
              <w:spacing w:after="0" w:line="240" w:lineRule="auto"/>
              <w:jc w:val="center"/>
              <w:rPr>
                <w:rFonts w:eastAsia="Times New Roman"/>
                <w:sz w:val="24"/>
                <w:szCs w:val="24"/>
              </w:rPr>
            </w:pPr>
            <w:r w:rsidRPr="00FB0F44">
              <w:rPr>
                <w:rFonts w:eastAsia="Times New Roman"/>
                <w:b/>
                <w:sz w:val="16"/>
                <w:szCs w:val="16"/>
              </w:rPr>
              <w:t>Zamawiający/Zleceniodawca/Podmiot na rzecz którego świadczona była usługa</w:t>
            </w:r>
          </w:p>
          <w:p w14:paraId="3DC1A1AE" w14:textId="77777777" w:rsidR="00FF7DE0" w:rsidRPr="00FB0F44" w:rsidRDefault="00FF7DE0" w:rsidP="00B178C2">
            <w:pPr>
              <w:spacing w:after="0" w:line="240" w:lineRule="auto"/>
              <w:jc w:val="center"/>
              <w:rPr>
                <w:rFonts w:eastAsia="Times New Roman"/>
                <w:sz w:val="24"/>
                <w:szCs w:val="24"/>
              </w:rPr>
            </w:pPr>
            <w:r w:rsidRPr="00FB0F44">
              <w:rPr>
                <w:rFonts w:eastAsia="Times New Roman"/>
                <w:b/>
                <w:sz w:val="16"/>
                <w:szCs w:val="16"/>
              </w:rPr>
              <w:t>(nazwa, adres)</w:t>
            </w:r>
          </w:p>
        </w:tc>
        <w:tc>
          <w:tcPr>
            <w:tcW w:w="1842" w:type="dxa"/>
            <w:tcBorders>
              <w:top w:val="single" w:sz="4" w:space="0" w:color="000000"/>
              <w:left w:val="single" w:sz="4" w:space="0" w:color="000000"/>
              <w:bottom w:val="single" w:sz="4" w:space="0" w:color="000000"/>
            </w:tcBorders>
            <w:shd w:val="clear" w:color="auto" w:fill="auto"/>
            <w:vAlign w:val="center"/>
          </w:tcPr>
          <w:p w14:paraId="48647750" w14:textId="77777777" w:rsidR="00FF7DE0" w:rsidRPr="00FB0F44" w:rsidRDefault="00FF7DE0" w:rsidP="00B178C2">
            <w:pPr>
              <w:spacing w:after="0" w:line="240" w:lineRule="auto"/>
              <w:jc w:val="center"/>
              <w:rPr>
                <w:rFonts w:eastAsia="Times New Roman"/>
                <w:sz w:val="24"/>
                <w:szCs w:val="24"/>
              </w:rPr>
            </w:pPr>
            <w:r w:rsidRPr="00FB0F44">
              <w:rPr>
                <w:rFonts w:eastAsia="Times New Roman"/>
                <w:b/>
                <w:sz w:val="16"/>
                <w:szCs w:val="16"/>
              </w:rPr>
              <w:t>Termin wykonania</w:t>
            </w:r>
          </w:p>
          <w:p w14:paraId="51420F81" w14:textId="77777777" w:rsidR="00FF7DE0" w:rsidRPr="00FB0F44" w:rsidRDefault="00FF7DE0" w:rsidP="00B178C2">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0162" w14:textId="77777777" w:rsidR="00FF7DE0" w:rsidRDefault="00FF7DE0" w:rsidP="00B178C2">
            <w:pPr>
              <w:spacing w:after="0" w:line="240" w:lineRule="auto"/>
              <w:jc w:val="center"/>
              <w:rPr>
                <w:rFonts w:eastAsia="Times New Roman"/>
                <w:b/>
                <w:sz w:val="16"/>
                <w:szCs w:val="16"/>
              </w:rPr>
            </w:pPr>
            <w:r w:rsidRPr="00FB0F44">
              <w:rPr>
                <w:rFonts w:eastAsia="Times New Roman"/>
                <w:b/>
                <w:sz w:val="16"/>
                <w:szCs w:val="16"/>
              </w:rPr>
              <w:t>Ilość osób żywionych</w:t>
            </w:r>
          </w:p>
          <w:p w14:paraId="6E59A0BA" w14:textId="689AD314" w:rsidR="00A52B5E" w:rsidRPr="00FB0F44" w:rsidRDefault="00A52B5E" w:rsidP="004C5E1C">
            <w:pPr>
              <w:spacing w:after="0" w:line="240" w:lineRule="auto"/>
              <w:jc w:val="center"/>
              <w:rPr>
                <w:rFonts w:eastAsia="Times New Roman"/>
                <w:sz w:val="24"/>
                <w:szCs w:val="24"/>
              </w:rPr>
            </w:pPr>
            <w:r>
              <w:rPr>
                <w:rFonts w:eastAsia="Times New Roman"/>
                <w:b/>
                <w:sz w:val="16"/>
                <w:szCs w:val="16"/>
              </w:rPr>
              <w:t xml:space="preserve">(min. </w:t>
            </w:r>
            <w:r w:rsidR="004C5E1C">
              <w:rPr>
                <w:rFonts w:eastAsia="Times New Roman"/>
                <w:b/>
                <w:sz w:val="16"/>
                <w:szCs w:val="16"/>
              </w:rPr>
              <w:t>260</w:t>
            </w:r>
            <w:r>
              <w:rPr>
                <w:rFonts w:eastAsia="Times New Roman"/>
                <w:b/>
                <w:sz w:val="16"/>
                <w:szCs w:val="16"/>
              </w:rPr>
              <w:t>)</w:t>
            </w:r>
          </w:p>
        </w:tc>
      </w:tr>
      <w:tr w:rsidR="00FF7DE0" w:rsidRPr="00FB0F44" w14:paraId="3D6C4F72"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364F06B3" w14:textId="77777777" w:rsidR="00FF7DE0" w:rsidRPr="00216F3E" w:rsidRDefault="00FF7DE0" w:rsidP="00B178C2">
            <w:pPr>
              <w:spacing w:after="0" w:line="240" w:lineRule="auto"/>
              <w:jc w:val="center"/>
              <w:rPr>
                <w:rFonts w:eastAsia="Times New Roman"/>
              </w:rPr>
            </w:pPr>
            <w:r w:rsidRPr="00216F3E">
              <w:rPr>
                <w:rFonts w:eastAsia="Times New Roman"/>
              </w:rPr>
              <w:t>1.</w:t>
            </w:r>
          </w:p>
        </w:tc>
        <w:tc>
          <w:tcPr>
            <w:tcW w:w="1555" w:type="dxa"/>
            <w:tcBorders>
              <w:top w:val="single" w:sz="4" w:space="0" w:color="000000"/>
              <w:left w:val="single" w:sz="4" w:space="0" w:color="000000"/>
              <w:bottom w:val="single" w:sz="4" w:space="0" w:color="000000"/>
            </w:tcBorders>
            <w:shd w:val="clear" w:color="auto" w:fill="auto"/>
            <w:vAlign w:val="center"/>
          </w:tcPr>
          <w:p w14:paraId="10C0D16E" w14:textId="77777777" w:rsidR="00FF7DE0" w:rsidRPr="00FB0F44" w:rsidRDefault="00FF7DE0" w:rsidP="00B178C2">
            <w:pPr>
              <w:widowControl w:val="0"/>
              <w:spacing w:after="0" w:line="240" w:lineRule="auto"/>
              <w:jc w:val="center"/>
              <w:rPr>
                <w:rFonts w:eastAsia="Times New Roman"/>
                <w:b/>
                <w:sz w:val="16"/>
                <w:szCs w:val="16"/>
              </w:rPr>
            </w:pPr>
          </w:p>
        </w:tc>
        <w:tc>
          <w:tcPr>
            <w:tcW w:w="3402" w:type="dxa"/>
            <w:tcBorders>
              <w:top w:val="single" w:sz="4" w:space="0" w:color="000000"/>
              <w:left w:val="single" w:sz="4" w:space="0" w:color="000000"/>
              <w:bottom w:val="single" w:sz="4" w:space="0" w:color="000000"/>
            </w:tcBorders>
            <w:shd w:val="clear" w:color="auto" w:fill="auto"/>
            <w:vAlign w:val="center"/>
          </w:tcPr>
          <w:p w14:paraId="502F189D" w14:textId="77777777" w:rsidR="00FF7DE0" w:rsidRPr="00FB0F44" w:rsidRDefault="00FF7DE0" w:rsidP="00B178C2">
            <w:pPr>
              <w:spacing w:after="0" w:line="240" w:lineRule="auto"/>
              <w:jc w:val="center"/>
              <w:rPr>
                <w:rFonts w:eastAsia="Times New Roman"/>
                <w:b/>
                <w:sz w:val="16"/>
                <w:szCs w:val="16"/>
              </w:rPr>
            </w:pPr>
          </w:p>
        </w:tc>
        <w:tc>
          <w:tcPr>
            <w:tcW w:w="1842" w:type="dxa"/>
            <w:tcBorders>
              <w:top w:val="single" w:sz="4" w:space="0" w:color="000000"/>
              <w:left w:val="single" w:sz="4" w:space="0" w:color="000000"/>
              <w:bottom w:val="single" w:sz="4" w:space="0" w:color="000000"/>
            </w:tcBorders>
            <w:shd w:val="clear" w:color="auto" w:fill="auto"/>
            <w:vAlign w:val="center"/>
          </w:tcPr>
          <w:p w14:paraId="39D02CF5" w14:textId="77777777" w:rsidR="00FF7DE0" w:rsidRPr="00FB0F44" w:rsidRDefault="00FF7DE0" w:rsidP="00B178C2">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97864" w14:textId="77777777" w:rsidR="00FF7DE0" w:rsidRPr="00FB0F44" w:rsidRDefault="00FF7DE0" w:rsidP="00B178C2">
            <w:pPr>
              <w:spacing w:after="0" w:line="240" w:lineRule="auto"/>
              <w:jc w:val="center"/>
              <w:rPr>
                <w:rFonts w:eastAsia="Times New Roman"/>
                <w:b/>
                <w:sz w:val="16"/>
                <w:szCs w:val="16"/>
              </w:rPr>
            </w:pPr>
          </w:p>
        </w:tc>
      </w:tr>
      <w:tr w:rsidR="00FF7DE0" w:rsidRPr="00FB0F44" w14:paraId="1F82E1CF"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7F30AE51" w14:textId="77777777" w:rsidR="00FF7DE0" w:rsidRPr="00216F3E" w:rsidRDefault="00FF7DE0" w:rsidP="00B178C2">
            <w:pPr>
              <w:spacing w:after="0" w:line="240" w:lineRule="auto"/>
              <w:jc w:val="center"/>
              <w:rPr>
                <w:rFonts w:eastAsia="Times New Roman"/>
              </w:rPr>
            </w:pPr>
            <w:r w:rsidRPr="00216F3E">
              <w:rPr>
                <w:rFonts w:eastAsia="Times New Roman"/>
              </w:rPr>
              <w:t>2.</w:t>
            </w:r>
          </w:p>
        </w:tc>
        <w:tc>
          <w:tcPr>
            <w:tcW w:w="1555" w:type="dxa"/>
            <w:tcBorders>
              <w:top w:val="single" w:sz="4" w:space="0" w:color="000000"/>
              <w:left w:val="single" w:sz="4" w:space="0" w:color="000000"/>
              <w:bottom w:val="single" w:sz="4" w:space="0" w:color="000000"/>
            </w:tcBorders>
            <w:shd w:val="clear" w:color="auto" w:fill="auto"/>
            <w:vAlign w:val="center"/>
          </w:tcPr>
          <w:p w14:paraId="099C4B78" w14:textId="77777777" w:rsidR="00FF7DE0" w:rsidRPr="00FB0F44" w:rsidRDefault="00FF7DE0" w:rsidP="00B178C2">
            <w:pPr>
              <w:widowControl w:val="0"/>
              <w:spacing w:after="0" w:line="240" w:lineRule="auto"/>
              <w:jc w:val="center"/>
              <w:rPr>
                <w:rFonts w:eastAsia="Times New Roman"/>
                <w:b/>
                <w:sz w:val="16"/>
                <w:szCs w:val="16"/>
              </w:rPr>
            </w:pPr>
          </w:p>
        </w:tc>
        <w:tc>
          <w:tcPr>
            <w:tcW w:w="3402" w:type="dxa"/>
            <w:tcBorders>
              <w:top w:val="single" w:sz="4" w:space="0" w:color="000000"/>
              <w:left w:val="single" w:sz="4" w:space="0" w:color="000000"/>
              <w:bottom w:val="single" w:sz="4" w:space="0" w:color="000000"/>
            </w:tcBorders>
            <w:shd w:val="clear" w:color="auto" w:fill="auto"/>
            <w:vAlign w:val="center"/>
          </w:tcPr>
          <w:p w14:paraId="4C07FFC1" w14:textId="77777777" w:rsidR="00FF7DE0" w:rsidRPr="00FB0F44" w:rsidRDefault="00FF7DE0" w:rsidP="00B178C2">
            <w:pPr>
              <w:spacing w:after="0" w:line="240" w:lineRule="auto"/>
              <w:jc w:val="center"/>
              <w:rPr>
                <w:rFonts w:eastAsia="Times New Roman"/>
                <w:b/>
                <w:sz w:val="16"/>
                <w:szCs w:val="16"/>
              </w:rPr>
            </w:pPr>
          </w:p>
        </w:tc>
        <w:tc>
          <w:tcPr>
            <w:tcW w:w="1842" w:type="dxa"/>
            <w:tcBorders>
              <w:top w:val="single" w:sz="4" w:space="0" w:color="000000"/>
              <w:left w:val="single" w:sz="4" w:space="0" w:color="000000"/>
              <w:bottom w:val="single" w:sz="4" w:space="0" w:color="000000"/>
            </w:tcBorders>
            <w:shd w:val="clear" w:color="auto" w:fill="auto"/>
            <w:vAlign w:val="center"/>
          </w:tcPr>
          <w:p w14:paraId="69EB5BB0" w14:textId="77777777" w:rsidR="00FF7DE0" w:rsidRPr="00FB0F44" w:rsidRDefault="00FF7DE0" w:rsidP="00B178C2">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6135" w14:textId="77777777" w:rsidR="00FF7DE0" w:rsidRPr="00FB0F44" w:rsidRDefault="00FF7DE0" w:rsidP="00B178C2">
            <w:pPr>
              <w:spacing w:after="0" w:line="240" w:lineRule="auto"/>
              <w:jc w:val="center"/>
              <w:rPr>
                <w:rFonts w:eastAsia="Times New Roman"/>
                <w:b/>
                <w:sz w:val="16"/>
                <w:szCs w:val="16"/>
              </w:rPr>
            </w:pPr>
          </w:p>
        </w:tc>
      </w:tr>
      <w:tr w:rsidR="00FF7DE0" w:rsidRPr="00FB0F44" w14:paraId="62D76411"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7B1D7479" w14:textId="77777777" w:rsidR="00FF7DE0" w:rsidRPr="00216F3E" w:rsidRDefault="00FF7DE0" w:rsidP="00B178C2">
            <w:pPr>
              <w:spacing w:after="0" w:line="240" w:lineRule="auto"/>
              <w:jc w:val="center"/>
              <w:rPr>
                <w:rFonts w:eastAsia="Times New Roman"/>
              </w:rPr>
            </w:pPr>
            <w:r w:rsidRPr="00216F3E">
              <w:rPr>
                <w:rFonts w:eastAsia="Times New Roman"/>
              </w:rPr>
              <w:t>3.</w:t>
            </w:r>
          </w:p>
        </w:tc>
        <w:tc>
          <w:tcPr>
            <w:tcW w:w="1555" w:type="dxa"/>
            <w:tcBorders>
              <w:top w:val="single" w:sz="4" w:space="0" w:color="000000"/>
              <w:left w:val="single" w:sz="4" w:space="0" w:color="000000"/>
              <w:bottom w:val="single" w:sz="4" w:space="0" w:color="000000"/>
            </w:tcBorders>
            <w:shd w:val="clear" w:color="auto" w:fill="auto"/>
            <w:vAlign w:val="center"/>
          </w:tcPr>
          <w:p w14:paraId="340A4197" w14:textId="77777777" w:rsidR="00FF7DE0" w:rsidRPr="00FB0F44" w:rsidRDefault="00FF7DE0" w:rsidP="00B178C2">
            <w:pPr>
              <w:widowControl w:val="0"/>
              <w:spacing w:after="0" w:line="240" w:lineRule="auto"/>
              <w:jc w:val="center"/>
              <w:rPr>
                <w:rFonts w:eastAsia="Times New Roman"/>
                <w:b/>
                <w:sz w:val="16"/>
                <w:szCs w:val="16"/>
              </w:rPr>
            </w:pPr>
          </w:p>
        </w:tc>
        <w:tc>
          <w:tcPr>
            <w:tcW w:w="3402" w:type="dxa"/>
            <w:tcBorders>
              <w:top w:val="single" w:sz="4" w:space="0" w:color="000000"/>
              <w:left w:val="single" w:sz="4" w:space="0" w:color="000000"/>
              <w:bottom w:val="single" w:sz="4" w:space="0" w:color="000000"/>
            </w:tcBorders>
            <w:shd w:val="clear" w:color="auto" w:fill="auto"/>
            <w:vAlign w:val="center"/>
          </w:tcPr>
          <w:p w14:paraId="08830C9C" w14:textId="77777777" w:rsidR="00FF7DE0" w:rsidRPr="00FB0F44" w:rsidRDefault="00FF7DE0" w:rsidP="00B178C2">
            <w:pPr>
              <w:spacing w:after="0" w:line="240" w:lineRule="auto"/>
              <w:jc w:val="center"/>
              <w:rPr>
                <w:rFonts w:eastAsia="Times New Roman"/>
                <w:b/>
                <w:sz w:val="16"/>
                <w:szCs w:val="16"/>
              </w:rPr>
            </w:pPr>
          </w:p>
        </w:tc>
        <w:tc>
          <w:tcPr>
            <w:tcW w:w="1842" w:type="dxa"/>
            <w:tcBorders>
              <w:top w:val="single" w:sz="4" w:space="0" w:color="000000"/>
              <w:left w:val="single" w:sz="4" w:space="0" w:color="000000"/>
              <w:bottom w:val="single" w:sz="4" w:space="0" w:color="000000"/>
            </w:tcBorders>
            <w:shd w:val="clear" w:color="auto" w:fill="auto"/>
            <w:vAlign w:val="center"/>
          </w:tcPr>
          <w:p w14:paraId="26876C7A" w14:textId="77777777" w:rsidR="00FF7DE0" w:rsidRPr="00FB0F44" w:rsidRDefault="00FF7DE0" w:rsidP="00B178C2">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959D1" w14:textId="77777777" w:rsidR="00FF7DE0" w:rsidRPr="00FB0F44" w:rsidRDefault="00FF7DE0" w:rsidP="00B178C2">
            <w:pPr>
              <w:spacing w:after="0" w:line="240" w:lineRule="auto"/>
              <w:jc w:val="center"/>
              <w:rPr>
                <w:rFonts w:eastAsia="Times New Roman"/>
                <w:b/>
                <w:sz w:val="16"/>
                <w:szCs w:val="16"/>
              </w:rPr>
            </w:pPr>
          </w:p>
        </w:tc>
      </w:tr>
      <w:tr w:rsidR="00FF7DE0" w:rsidRPr="00FB0F44" w14:paraId="52256AAD"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7C26C267" w14:textId="77777777" w:rsidR="00FF7DE0" w:rsidRPr="00216F3E" w:rsidRDefault="00FF7DE0" w:rsidP="00B178C2">
            <w:pPr>
              <w:spacing w:after="0" w:line="240" w:lineRule="auto"/>
              <w:jc w:val="center"/>
              <w:rPr>
                <w:rFonts w:eastAsia="Times New Roman"/>
              </w:rPr>
            </w:pPr>
            <w:r w:rsidRPr="00216F3E">
              <w:rPr>
                <w:rFonts w:eastAsia="Times New Roman"/>
              </w:rPr>
              <w:t>4.</w:t>
            </w:r>
          </w:p>
        </w:tc>
        <w:tc>
          <w:tcPr>
            <w:tcW w:w="1555" w:type="dxa"/>
            <w:tcBorders>
              <w:top w:val="single" w:sz="4" w:space="0" w:color="000000"/>
              <w:left w:val="single" w:sz="4" w:space="0" w:color="000000"/>
              <w:bottom w:val="single" w:sz="4" w:space="0" w:color="000000"/>
            </w:tcBorders>
            <w:shd w:val="clear" w:color="auto" w:fill="auto"/>
            <w:vAlign w:val="center"/>
          </w:tcPr>
          <w:p w14:paraId="75FCEEA3" w14:textId="77777777" w:rsidR="00FF7DE0" w:rsidRPr="00FB0F44" w:rsidRDefault="00FF7DE0" w:rsidP="00B178C2">
            <w:pPr>
              <w:widowControl w:val="0"/>
              <w:spacing w:after="0" w:line="240" w:lineRule="auto"/>
              <w:jc w:val="center"/>
              <w:rPr>
                <w:rFonts w:eastAsia="Times New Roman"/>
                <w:b/>
                <w:sz w:val="16"/>
                <w:szCs w:val="16"/>
              </w:rPr>
            </w:pPr>
          </w:p>
        </w:tc>
        <w:tc>
          <w:tcPr>
            <w:tcW w:w="3402" w:type="dxa"/>
            <w:tcBorders>
              <w:top w:val="single" w:sz="4" w:space="0" w:color="000000"/>
              <w:left w:val="single" w:sz="4" w:space="0" w:color="000000"/>
              <w:bottom w:val="single" w:sz="4" w:space="0" w:color="000000"/>
            </w:tcBorders>
            <w:shd w:val="clear" w:color="auto" w:fill="auto"/>
            <w:vAlign w:val="center"/>
          </w:tcPr>
          <w:p w14:paraId="035BE1EC" w14:textId="77777777" w:rsidR="00FF7DE0" w:rsidRPr="00FB0F44" w:rsidRDefault="00FF7DE0" w:rsidP="00B178C2">
            <w:pPr>
              <w:spacing w:after="0" w:line="240" w:lineRule="auto"/>
              <w:jc w:val="center"/>
              <w:rPr>
                <w:rFonts w:eastAsia="Times New Roman"/>
                <w:b/>
                <w:sz w:val="16"/>
                <w:szCs w:val="16"/>
              </w:rPr>
            </w:pPr>
          </w:p>
        </w:tc>
        <w:tc>
          <w:tcPr>
            <w:tcW w:w="1842" w:type="dxa"/>
            <w:tcBorders>
              <w:top w:val="single" w:sz="4" w:space="0" w:color="000000"/>
              <w:left w:val="single" w:sz="4" w:space="0" w:color="000000"/>
              <w:bottom w:val="single" w:sz="4" w:space="0" w:color="000000"/>
            </w:tcBorders>
            <w:shd w:val="clear" w:color="auto" w:fill="auto"/>
            <w:vAlign w:val="center"/>
          </w:tcPr>
          <w:p w14:paraId="76F6D434" w14:textId="77777777" w:rsidR="00FF7DE0" w:rsidRPr="00FB0F44" w:rsidRDefault="00FF7DE0" w:rsidP="00B178C2">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7B4F1" w14:textId="77777777" w:rsidR="00FF7DE0" w:rsidRPr="00FB0F44" w:rsidRDefault="00FF7DE0" w:rsidP="00B178C2">
            <w:pPr>
              <w:spacing w:after="0" w:line="240" w:lineRule="auto"/>
              <w:jc w:val="center"/>
              <w:rPr>
                <w:rFonts w:eastAsia="Times New Roman"/>
                <w:b/>
                <w:sz w:val="16"/>
                <w:szCs w:val="16"/>
              </w:rPr>
            </w:pPr>
          </w:p>
        </w:tc>
      </w:tr>
      <w:tr w:rsidR="00FF7DE0" w:rsidRPr="00FB0F44" w14:paraId="583FB47B"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007A42B2" w14:textId="77777777" w:rsidR="00FF7DE0" w:rsidRPr="00216F3E" w:rsidRDefault="00FF7DE0" w:rsidP="00B178C2">
            <w:pPr>
              <w:spacing w:after="0" w:line="240" w:lineRule="auto"/>
              <w:jc w:val="center"/>
              <w:rPr>
                <w:rFonts w:eastAsia="Times New Roman"/>
              </w:rPr>
            </w:pPr>
            <w:r w:rsidRPr="00216F3E">
              <w:rPr>
                <w:rFonts w:eastAsia="Times New Roman"/>
              </w:rPr>
              <w:t>5.</w:t>
            </w:r>
          </w:p>
        </w:tc>
        <w:tc>
          <w:tcPr>
            <w:tcW w:w="1555" w:type="dxa"/>
            <w:tcBorders>
              <w:top w:val="single" w:sz="4" w:space="0" w:color="000000"/>
              <w:left w:val="single" w:sz="4" w:space="0" w:color="000000"/>
              <w:bottom w:val="single" w:sz="4" w:space="0" w:color="000000"/>
            </w:tcBorders>
            <w:shd w:val="clear" w:color="auto" w:fill="auto"/>
            <w:vAlign w:val="center"/>
          </w:tcPr>
          <w:p w14:paraId="6D5D63F4" w14:textId="77777777" w:rsidR="00FF7DE0" w:rsidRPr="00FB0F44" w:rsidRDefault="00FF7DE0" w:rsidP="00B178C2">
            <w:pPr>
              <w:widowControl w:val="0"/>
              <w:spacing w:after="0" w:line="240" w:lineRule="auto"/>
              <w:jc w:val="center"/>
              <w:rPr>
                <w:rFonts w:eastAsia="Times New Roman"/>
                <w:b/>
                <w:sz w:val="16"/>
                <w:szCs w:val="16"/>
              </w:rPr>
            </w:pPr>
          </w:p>
        </w:tc>
        <w:tc>
          <w:tcPr>
            <w:tcW w:w="3402" w:type="dxa"/>
            <w:tcBorders>
              <w:top w:val="single" w:sz="4" w:space="0" w:color="000000"/>
              <w:left w:val="single" w:sz="4" w:space="0" w:color="000000"/>
              <w:bottom w:val="single" w:sz="4" w:space="0" w:color="000000"/>
            </w:tcBorders>
            <w:shd w:val="clear" w:color="auto" w:fill="auto"/>
            <w:vAlign w:val="center"/>
          </w:tcPr>
          <w:p w14:paraId="32D077D0" w14:textId="77777777" w:rsidR="00FF7DE0" w:rsidRPr="00FB0F44" w:rsidRDefault="00FF7DE0" w:rsidP="00B178C2">
            <w:pPr>
              <w:spacing w:after="0" w:line="240" w:lineRule="auto"/>
              <w:jc w:val="center"/>
              <w:rPr>
                <w:rFonts w:eastAsia="Times New Roman"/>
                <w:b/>
                <w:sz w:val="16"/>
                <w:szCs w:val="16"/>
              </w:rPr>
            </w:pPr>
          </w:p>
        </w:tc>
        <w:tc>
          <w:tcPr>
            <w:tcW w:w="1842" w:type="dxa"/>
            <w:tcBorders>
              <w:top w:val="single" w:sz="4" w:space="0" w:color="000000"/>
              <w:left w:val="single" w:sz="4" w:space="0" w:color="000000"/>
              <w:bottom w:val="single" w:sz="4" w:space="0" w:color="000000"/>
            </w:tcBorders>
            <w:shd w:val="clear" w:color="auto" w:fill="auto"/>
            <w:vAlign w:val="center"/>
          </w:tcPr>
          <w:p w14:paraId="0291226F" w14:textId="77777777" w:rsidR="00FF7DE0" w:rsidRPr="00FB0F44" w:rsidRDefault="00FF7DE0" w:rsidP="00B178C2">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2B4D3" w14:textId="77777777" w:rsidR="00FF7DE0" w:rsidRPr="00FB0F44" w:rsidRDefault="00FF7DE0" w:rsidP="00B178C2">
            <w:pPr>
              <w:spacing w:after="0" w:line="240" w:lineRule="auto"/>
              <w:jc w:val="center"/>
              <w:rPr>
                <w:rFonts w:eastAsia="Times New Roman"/>
                <w:b/>
                <w:sz w:val="16"/>
                <w:szCs w:val="16"/>
              </w:rPr>
            </w:pPr>
          </w:p>
        </w:tc>
      </w:tr>
      <w:tr w:rsidR="00A52B5E" w:rsidRPr="00FB0F44" w14:paraId="24F8E610" w14:textId="77777777" w:rsidTr="00A52B5E">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339B31DA" w14:textId="604AC104" w:rsidR="00A52B5E" w:rsidRPr="00216F3E" w:rsidRDefault="00456D24" w:rsidP="00B178C2">
            <w:pPr>
              <w:spacing w:after="0" w:line="240" w:lineRule="auto"/>
              <w:jc w:val="center"/>
              <w:rPr>
                <w:rFonts w:eastAsia="Times New Roman"/>
              </w:rPr>
            </w:pPr>
            <w:r>
              <w:rPr>
                <w:rFonts w:eastAsia="Times New Roman"/>
              </w:rPr>
              <w:t>…</w:t>
            </w:r>
          </w:p>
        </w:tc>
        <w:tc>
          <w:tcPr>
            <w:tcW w:w="1555" w:type="dxa"/>
            <w:tcBorders>
              <w:top w:val="single" w:sz="4" w:space="0" w:color="000000"/>
              <w:left w:val="single" w:sz="4" w:space="0" w:color="000000"/>
              <w:bottom w:val="single" w:sz="4" w:space="0" w:color="000000"/>
            </w:tcBorders>
            <w:shd w:val="clear" w:color="auto" w:fill="auto"/>
            <w:vAlign w:val="center"/>
          </w:tcPr>
          <w:p w14:paraId="63D43F27" w14:textId="77777777" w:rsidR="00A52B5E" w:rsidRPr="00FB0F44" w:rsidRDefault="00A52B5E" w:rsidP="00B178C2">
            <w:pPr>
              <w:widowControl w:val="0"/>
              <w:spacing w:after="0" w:line="240" w:lineRule="auto"/>
              <w:jc w:val="center"/>
              <w:rPr>
                <w:rFonts w:eastAsia="Times New Roman"/>
                <w:b/>
                <w:sz w:val="16"/>
                <w:szCs w:val="16"/>
              </w:rPr>
            </w:pPr>
          </w:p>
        </w:tc>
        <w:tc>
          <w:tcPr>
            <w:tcW w:w="3402" w:type="dxa"/>
            <w:tcBorders>
              <w:top w:val="single" w:sz="4" w:space="0" w:color="000000"/>
              <w:left w:val="single" w:sz="4" w:space="0" w:color="000000"/>
              <w:bottom w:val="single" w:sz="4" w:space="0" w:color="000000"/>
            </w:tcBorders>
            <w:shd w:val="clear" w:color="auto" w:fill="auto"/>
            <w:vAlign w:val="center"/>
          </w:tcPr>
          <w:p w14:paraId="60879588" w14:textId="77777777" w:rsidR="00A52B5E" w:rsidRPr="00FB0F44" w:rsidRDefault="00A52B5E" w:rsidP="00B178C2">
            <w:pPr>
              <w:spacing w:after="0" w:line="240" w:lineRule="auto"/>
              <w:jc w:val="center"/>
              <w:rPr>
                <w:rFonts w:eastAsia="Times New Roman"/>
                <w:b/>
                <w:sz w:val="16"/>
                <w:szCs w:val="16"/>
              </w:rPr>
            </w:pPr>
          </w:p>
        </w:tc>
        <w:tc>
          <w:tcPr>
            <w:tcW w:w="1842" w:type="dxa"/>
            <w:tcBorders>
              <w:top w:val="single" w:sz="4" w:space="0" w:color="000000"/>
              <w:left w:val="single" w:sz="4" w:space="0" w:color="000000"/>
              <w:bottom w:val="single" w:sz="4" w:space="0" w:color="000000"/>
            </w:tcBorders>
            <w:shd w:val="clear" w:color="auto" w:fill="auto"/>
            <w:vAlign w:val="center"/>
          </w:tcPr>
          <w:p w14:paraId="4C805E7E" w14:textId="77777777" w:rsidR="00A52B5E" w:rsidRPr="00FB0F44" w:rsidRDefault="00A52B5E" w:rsidP="00B178C2">
            <w:pPr>
              <w:spacing w:after="0" w:line="240" w:lineRule="auto"/>
              <w:jc w:val="center"/>
              <w:rPr>
                <w:rFonts w:eastAsia="Times New Roman"/>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5EAAD" w14:textId="77777777" w:rsidR="00A52B5E" w:rsidRPr="00FB0F44" w:rsidRDefault="00A52B5E" w:rsidP="00B178C2">
            <w:pPr>
              <w:spacing w:after="0" w:line="240" w:lineRule="auto"/>
              <w:jc w:val="center"/>
              <w:rPr>
                <w:rFonts w:eastAsia="Times New Roman"/>
                <w:b/>
                <w:sz w:val="16"/>
                <w:szCs w:val="16"/>
              </w:rPr>
            </w:pPr>
          </w:p>
        </w:tc>
      </w:tr>
    </w:tbl>
    <w:p w14:paraId="1EFBBB83" w14:textId="77777777" w:rsidR="00FF7DE0" w:rsidRDefault="00FF7DE0" w:rsidP="00FF7DE0">
      <w:pPr>
        <w:spacing w:line="360" w:lineRule="auto"/>
        <w:ind w:left="7090"/>
        <w:jc w:val="both"/>
        <w:rPr>
          <w:b/>
          <w:i/>
          <w:u w:val="single"/>
        </w:rPr>
      </w:pPr>
    </w:p>
    <w:p w14:paraId="4BE960C0" w14:textId="77777777" w:rsidR="00A52B5E" w:rsidRDefault="00A52B5E" w:rsidP="007D0AAA">
      <w:pPr>
        <w:spacing w:line="360" w:lineRule="auto"/>
        <w:jc w:val="right"/>
        <w:rPr>
          <w:b/>
          <w:i/>
          <w:u w:val="single"/>
        </w:rPr>
      </w:pPr>
      <w:bookmarkStart w:id="22" w:name="_Hlk142651652"/>
    </w:p>
    <w:p w14:paraId="599AC977" w14:textId="71DD0ED0" w:rsidR="007D0AAA" w:rsidRPr="00FD130B" w:rsidRDefault="007D0AAA" w:rsidP="007D0AAA">
      <w:pPr>
        <w:spacing w:line="360" w:lineRule="auto"/>
        <w:jc w:val="right"/>
        <w:rPr>
          <w:b/>
          <w:i/>
          <w:u w:val="single"/>
        </w:rPr>
      </w:pPr>
      <w:r w:rsidRPr="00FD130B">
        <w:rPr>
          <w:b/>
          <w:i/>
          <w:u w:val="single"/>
        </w:rPr>
        <w:lastRenderedPageBreak/>
        <w:t xml:space="preserve">ZAŁĄCZNIK NR </w:t>
      </w:r>
      <w:r>
        <w:rPr>
          <w:b/>
          <w:i/>
          <w:u w:val="single"/>
        </w:rPr>
        <w:t>1</w:t>
      </w:r>
      <w:r w:rsidR="00A52B5E">
        <w:rPr>
          <w:b/>
          <w:i/>
          <w:u w:val="single"/>
        </w:rPr>
        <w:t>4</w:t>
      </w:r>
    </w:p>
    <w:p w14:paraId="222FC95A" w14:textId="77777777" w:rsidR="007D0AAA" w:rsidRPr="00FD130B" w:rsidRDefault="007D0AAA" w:rsidP="007D0AAA">
      <w:pPr>
        <w:rPr>
          <w:b/>
          <w:i/>
          <w:u w:val="single"/>
        </w:rPr>
      </w:pPr>
      <w:r w:rsidRPr="00FD130B">
        <w:rPr>
          <w:i/>
        </w:rPr>
        <w:t>Wykonawca:</w:t>
      </w:r>
      <w:r w:rsidRPr="00FD130B">
        <w:rPr>
          <w:i/>
        </w:rPr>
        <w:tab/>
      </w:r>
      <w:r w:rsidRPr="00FD130B">
        <w:rPr>
          <w:i/>
        </w:rPr>
        <w:tab/>
      </w:r>
      <w:r w:rsidRPr="00FD130B">
        <w:rPr>
          <w:i/>
        </w:rPr>
        <w:tab/>
      </w:r>
      <w:r w:rsidRPr="00FD130B">
        <w:rPr>
          <w:i/>
        </w:rPr>
        <w:tab/>
      </w:r>
      <w:r w:rsidRPr="00FD130B">
        <w:rPr>
          <w:i/>
        </w:rPr>
        <w:tab/>
      </w:r>
      <w:r w:rsidRPr="00FD130B">
        <w:rPr>
          <w:i/>
        </w:rPr>
        <w:tab/>
      </w:r>
      <w:r w:rsidRPr="00FD130B">
        <w:rPr>
          <w:i/>
        </w:rPr>
        <w:tab/>
      </w:r>
      <w:r w:rsidRPr="00FD130B">
        <w:rPr>
          <w:i/>
        </w:rPr>
        <w:tab/>
      </w:r>
      <w:r w:rsidRPr="00FD130B">
        <w:rPr>
          <w:i/>
        </w:rPr>
        <w:tab/>
      </w:r>
    </w:p>
    <w:p w14:paraId="1E4C437C" w14:textId="77777777" w:rsidR="007D0AAA" w:rsidRPr="00FD130B" w:rsidRDefault="007D0AAA" w:rsidP="007D0AAA">
      <w:pPr>
        <w:spacing w:after="0" w:line="260" w:lineRule="atLeast"/>
        <w:jc w:val="both"/>
        <w:rPr>
          <w:i/>
        </w:rPr>
      </w:pPr>
    </w:p>
    <w:p w14:paraId="6EC5B1F4" w14:textId="77777777" w:rsidR="007D0AAA" w:rsidRPr="00FD130B" w:rsidRDefault="007D0AAA" w:rsidP="007D0AAA">
      <w:pPr>
        <w:spacing w:after="0" w:line="260" w:lineRule="atLeast"/>
        <w:jc w:val="both"/>
        <w:rPr>
          <w:i/>
        </w:rPr>
      </w:pPr>
      <w:r w:rsidRPr="00FD130B">
        <w:rPr>
          <w:i/>
        </w:rPr>
        <w:t>………………………………….</w:t>
      </w:r>
    </w:p>
    <w:p w14:paraId="3148C98A" w14:textId="77777777" w:rsidR="007D0AAA" w:rsidRPr="00FD130B" w:rsidRDefault="007D0AAA" w:rsidP="007D0AAA">
      <w:pPr>
        <w:spacing w:after="0" w:line="260" w:lineRule="atLeast"/>
        <w:jc w:val="both"/>
        <w:rPr>
          <w:i/>
        </w:rPr>
      </w:pPr>
      <w:r w:rsidRPr="00FD130B">
        <w:rPr>
          <w:i/>
        </w:rPr>
        <w:t>…………………………………..</w:t>
      </w:r>
    </w:p>
    <w:p w14:paraId="50687C30" w14:textId="77777777" w:rsidR="007D0AAA" w:rsidRPr="00FD130B" w:rsidRDefault="007D0AAA" w:rsidP="007D0AAA">
      <w:pPr>
        <w:spacing w:after="0" w:line="260" w:lineRule="atLeast"/>
        <w:jc w:val="both"/>
        <w:rPr>
          <w:i/>
        </w:rPr>
      </w:pPr>
      <w:r w:rsidRPr="00FD130B">
        <w:rPr>
          <w:i/>
        </w:rPr>
        <w:t>reprezentowany przez:</w:t>
      </w:r>
    </w:p>
    <w:p w14:paraId="53711B19" w14:textId="77777777" w:rsidR="007D0AAA" w:rsidRPr="00FD130B" w:rsidRDefault="007D0AAA" w:rsidP="007D0AAA">
      <w:pPr>
        <w:spacing w:after="0" w:line="260" w:lineRule="atLeast"/>
        <w:jc w:val="both"/>
        <w:rPr>
          <w:i/>
        </w:rPr>
      </w:pPr>
      <w:r w:rsidRPr="00FD130B">
        <w:rPr>
          <w:i/>
        </w:rPr>
        <w:t>……………………………………</w:t>
      </w:r>
    </w:p>
    <w:p w14:paraId="352969DF" w14:textId="77777777" w:rsidR="007D0AAA" w:rsidRPr="00FD130B" w:rsidRDefault="007D0AAA" w:rsidP="007D0AAA">
      <w:pPr>
        <w:spacing w:after="0" w:line="260" w:lineRule="atLeast"/>
        <w:jc w:val="both"/>
        <w:rPr>
          <w:i/>
        </w:rPr>
      </w:pPr>
      <w:r w:rsidRPr="00FD130B">
        <w:rPr>
          <w:i/>
        </w:rPr>
        <w:t>…………………………………….</w:t>
      </w:r>
    </w:p>
    <w:p w14:paraId="10CF570C" w14:textId="77777777" w:rsidR="007D0AAA" w:rsidRPr="00FD130B" w:rsidRDefault="007D0AAA" w:rsidP="007D0AAA">
      <w:pPr>
        <w:spacing w:after="0" w:line="260" w:lineRule="atLeast"/>
        <w:jc w:val="both"/>
        <w:rPr>
          <w:i/>
          <w:sz w:val="18"/>
          <w:szCs w:val="18"/>
        </w:rPr>
      </w:pPr>
      <w:r w:rsidRPr="00FD130B">
        <w:rPr>
          <w:i/>
          <w:sz w:val="18"/>
          <w:szCs w:val="18"/>
        </w:rPr>
        <w:t xml:space="preserve">(imię, nazwisko, stanowisko/podstawa do  </w:t>
      </w:r>
    </w:p>
    <w:p w14:paraId="7D4B2253" w14:textId="77777777" w:rsidR="007D0AAA" w:rsidRPr="00FD130B" w:rsidRDefault="007D0AAA" w:rsidP="007D0AAA">
      <w:pPr>
        <w:spacing w:after="0" w:line="260" w:lineRule="atLeast"/>
        <w:jc w:val="both"/>
        <w:rPr>
          <w:i/>
          <w:sz w:val="18"/>
          <w:szCs w:val="18"/>
        </w:rPr>
      </w:pPr>
      <w:r w:rsidRPr="00FD130B">
        <w:rPr>
          <w:i/>
          <w:sz w:val="18"/>
          <w:szCs w:val="18"/>
        </w:rPr>
        <w:t>reprezentacji)</w:t>
      </w:r>
    </w:p>
    <w:bookmarkEnd w:id="22"/>
    <w:p w14:paraId="4670C87B" w14:textId="77777777" w:rsidR="007D0AAA" w:rsidRPr="00FD130B" w:rsidRDefault="007D0AAA" w:rsidP="007D0AAA">
      <w:pPr>
        <w:tabs>
          <w:tab w:val="left" w:pos="540"/>
          <w:tab w:val="left" w:pos="3260"/>
          <w:tab w:val="center" w:pos="4819"/>
          <w:tab w:val="left" w:pos="6083"/>
        </w:tabs>
        <w:spacing w:before="120" w:line="360" w:lineRule="auto"/>
        <w:jc w:val="center"/>
        <w:rPr>
          <w:b/>
          <w:sz w:val="24"/>
        </w:rPr>
      </w:pPr>
    </w:p>
    <w:p w14:paraId="6FC7FA1C" w14:textId="77777777" w:rsidR="007D0AAA" w:rsidRPr="00FD130B" w:rsidRDefault="007D0AAA" w:rsidP="007D0AAA">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FD130B">
        <w:rPr>
          <w:b/>
          <w:sz w:val="24"/>
        </w:rPr>
        <w:t>WYKAZ USŁUG</w:t>
      </w:r>
    </w:p>
    <w:p w14:paraId="65D305CC" w14:textId="6596D188" w:rsidR="007D0AAA" w:rsidRPr="00FD130B" w:rsidRDefault="007D0AAA" w:rsidP="007D0AAA">
      <w:pPr>
        <w:tabs>
          <w:tab w:val="num" w:pos="2937"/>
        </w:tabs>
        <w:suppressAutoHyphens w:val="0"/>
        <w:spacing w:after="0" w:line="240" w:lineRule="auto"/>
        <w:jc w:val="both"/>
        <w:rPr>
          <w:rFonts w:eastAsia="Times New Roman"/>
          <w:lang w:eastAsia="pl-PL"/>
        </w:rPr>
      </w:pPr>
      <w:r w:rsidRPr="00FD130B">
        <w:rPr>
          <w:rFonts w:eastAsia="Times New Roman"/>
          <w:lang w:eastAsia="pl-PL"/>
        </w:rPr>
        <w:t xml:space="preserve">Składając ofertę w postępowaniu </w:t>
      </w:r>
      <w:r w:rsidR="00A52B5E" w:rsidRPr="00A52B5E">
        <w:rPr>
          <w:b/>
          <w:lang w:eastAsia="en-US"/>
        </w:rPr>
        <w:t xml:space="preserve">na </w:t>
      </w:r>
      <w:r w:rsidR="00DA442A" w:rsidRPr="00DA442A">
        <w:rPr>
          <w:b/>
          <w:lang w:eastAsia="en-US"/>
        </w:rPr>
        <w:t xml:space="preserve">Świadczenie usługi cateringu (przerwy kawowe oraz obiady) podczas warsztatów i zajęć realizowanych w ramach projektów Wykwalifikowane kadry dla branży OZE oraz Wykwalifikowane kadry dla gospodarki </w:t>
      </w:r>
      <w:r w:rsidR="00A52B5E" w:rsidRPr="00A52B5E">
        <w:rPr>
          <w:b/>
          <w:lang w:eastAsia="en-US"/>
        </w:rPr>
        <w:t>(AMW-KANC.SZP.2712.2</w:t>
      </w:r>
      <w:r w:rsidR="00B178C2">
        <w:rPr>
          <w:b/>
          <w:lang w:eastAsia="en-US"/>
        </w:rPr>
        <w:t>5</w:t>
      </w:r>
      <w:r w:rsidR="00A52B5E" w:rsidRPr="00A52B5E">
        <w:rPr>
          <w:b/>
          <w:lang w:eastAsia="en-US"/>
        </w:rPr>
        <w:t xml:space="preserve">.2025), </w:t>
      </w:r>
      <w:r w:rsidRPr="00FD130B">
        <w:rPr>
          <w:rFonts w:eastAsia="Times New Roman"/>
          <w:lang w:eastAsia="pl-PL"/>
        </w:rPr>
        <w:t xml:space="preserve"> oświadczam, że spełniam warunki udziału w postępowaniu określone przez Zamawiającego w SWZ i </w:t>
      </w:r>
      <w:r w:rsidRPr="00FD130B">
        <w:t>posiadam doświadczenie w obszarze tematyki niniejszego zamówienia</w:t>
      </w:r>
      <w:r w:rsidRPr="00FD130B">
        <w:rPr>
          <w:rFonts w:eastAsia="Times New Roman"/>
          <w:lang w:eastAsia="pl-PL"/>
        </w:rPr>
        <w:t>:</w:t>
      </w:r>
    </w:p>
    <w:p w14:paraId="6B92463D" w14:textId="77777777" w:rsidR="007D0AAA" w:rsidRPr="00FD130B" w:rsidRDefault="007D0AAA" w:rsidP="007D0AAA">
      <w:pPr>
        <w:jc w:val="both"/>
      </w:pPr>
    </w:p>
    <w:p w14:paraId="659D77E9" w14:textId="77777777" w:rsidR="007D0AAA" w:rsidRPr="00FD130B" w:rsidRDefault="007D0AAA" w:rsidP="007D0AAA">
      <w:pPr>
        <w:suppressAutoHyphens w:val="0"/>
        <w:spacing w:before="120" w:after="120" w:line="240" w:lineRule="auto"/>
        <w:jc w:val="center"/>
        <w:rPr>
          <w:rFonts w:eastAsia="Times New Roman"/>
          <w:b/>
          <w:sz w:val="24"/>
          <w:szCs w:val="24"/>
          <w:lang w:eastAsia="pl-PL"/>
        </w:rPr>
      </w:pPr>
      <w:r w:rsidRPr="00FD130B">
        <w:rPr>
          <w:rFonts w:eastAsia="Times New Roman"/>
          <w:b/>
          <w:sz w:val="24"/>
          <w:szCs w:val="24"/>
          <w:lang w:eastAsia="pl-PL"/>
        </w:rPr>
        <w:t>WYKAZ NABYTEGO DOŚWIADCZENIA</w:t>
      </w:r>
    </w:p>
    <w:p w14:paraId="650E1942" w14:textId="77777777" w:rsidR="007D0AAA" w:rsidRPr="004C6C51" w:rsidRDefault="007D0AAA" w:rsidP="007D0AAA">
      <w:pPr>
        <w:suppressAutoHyphens w:val="0"/>
        <w:spacing w:before="120" w:after="120" w:line="240" w:lineRule="auto"/>
        <w:jc w:val="center"/>
        <w:rPr>
          <w:rFonts w:eastAsia="Times New Roman"/>
          <w:sz w:val="18"/>
          <w:szCs w:val="18"/>
          <w:lang w:eastAsia="pl-PL"/>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694"/>
        <w:gridCol w:w="2693"/>
        <w:gridCol w:w="2128"/>
      </w:tblGrid>
      <w:tr w:rsidR="007D0AAA" w:rsidRPr="00FD130B" w14:paraId="3AE6AFA5" w14:textId="77777777" w:rsidTr="00B178C2">
        <w:trPr>
          <w:trHeight w:val="1102"/>
          <w:jc w:val="center"/>
        </w:trPr>
        <w:tc>
          <w:tcPr>
            <w:tcW w:w="704" w:type="dxa"/>
            <w:shd w:val="clear" w:color="auto" w:fill="D9D9D9"/>
            <w:vAlign w:val="center"/>
          </w:tcPr>
          <w:p w14:paraId="68EBDD3A" w14:textId="77777777" w:rsidR="007D0AAA" w:rsidRPr="00FD130B" w:rsidRDefault="007D0AAA" w:rsidP="00B178C2">
            <w:pPr>
              <w:widowControl w:val="0"/>
              <w:spacing w:after="0"/>
              <w:ind w:left="786"/>
              <w:jc w:val="both"/>
              <w:rPr>
                <w:rFonts w:eastAsia="Times New Roman"/>
                <w:b/>
                <w:sz w:val="20"/>
                <w:szCs w:val="20"/>
                <w:lang w:eastAsia="pl-PL"/>
              </w:rPr>
            </w:pPr>
          </w:p>
          <w:p w14:paraId="3B92FB9F" w14:textId="77777777" w:rsidR="007D0AAA" w:rsidRPr="00FD130B" w:rsidRDefault="007D0AAA" w:rsidP="00B178C2">
            <w:pPr>
              <w:widowControl w:val="0"/>
              <w:spacing w:after="240"/>
              <w:jc w:val="center"/>
              <w:rPr>
                <w:rFonts w:eastAsia="Times New Roman"/>
                <w:b/>
                <w:sz w:val="20"/>
                <w:szCs w:val="20"/>
                <w:lang w:eastAsia="pl-PL"/>
              </w:rPr>
            </w:pPr>
            <w:r w:rsidRPr="00FD130B">
              <w:rPr>
                <w:rFonts w:eastAsia="Times New Roman"/>
                <w:b/>
                <w:sz w:val="20"/>
                <w:szCs w:val="20"/>
                <w:lang w:eastAsia="pl-PL"/>
              </w:rPr>
              <w:t>L. p.</w:t>
            </w:r>
          </w:p>
        </w:tc>
        <w:tc>
          <w:tcPr>
            <w:tcW w:w="1559" w:type="dxa"/>
            <w:shd w:val="clear" w:color="auto" w:fill="D9D9D9"/>
            <w:vAlign w:val="center"/>
          </w:tcPr>
          <w:p w14:paraId="10CBDEC7" w14:textId="77777777" w:rsidR="007D0AAA" w:rsidRPr="00FD130B" w:rsidRDefault="007D0AAA" w:rsidP="00B178C2">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Data nabytego doświadczenie </w:t>
            </w:r>
          </w:p>
        </w:tc>
        <w:tc>
          <w:tcPr>
            <w:tcW w:w="2694" w:type="dxa"/>
            <w:shd w:val="clear" w:color="auto" w:fill="D9D9D9"/>
            <w:vAlign w:val="center"/>
          </w:tcPr>
          <w:p w14:paraId="782E2DDD" w14:textId="77777777" w:rsidR="007D0AAA" w:rsidRPr="00FD130B" w:rsidRDefault="007D0AAA" w:rsidP="00B178C2">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Nazwa instytucji oraz miejsce, w którym nabyto doświadczenie </w:t>
            </w:r>
          </w:p>
        </w:tc>
        <w:tc>
          <w:tcPr>
            <w:tcW w:w="2693" w:type="dxa"/>
            <w:shd w:val="clear" w:color="auto" w:fill="D9D9D9"/>
            <w:vAlign w:val="center"/>
          </w:tcPr>
          <w:p w14:paraId="1EA2729F" w14:textId="77777777" w:rsidR="007D0AAA" w:rsidRPr="00FD130B" w:rsidRDefault="007D0AAA" w:rsidP="00B178C2">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Określenie usługi gastronomicznej </w:t>
            </w:r>
            <w:r w:rsidRPr="00456D24">
              <w:rPr>
                <w:rFonts w:eastAsia="Times New Roman"/>
                <w:b/>
                <w:sz w:val="20"/>
                <w:szCs w:val="20"/>
                <w:u w:val="single"/>
                <w:lang w:eastAsia="pl-PL"/>
              </w:rPr>
              <w:t>wraz z podaniem ilości osób żywionych</w:t>
            </w:r>
            <w:r w:rsidRPr="00FD130B">
              <w:rPr>
                <w:rFonts w:eastAsia="Times New Roman"/>
                <w:b/>
                <w:sz w:val="20"/>
                <w:szCs w:val="20"/>
                <w:lang w:eastAsia="pl-PL"/>
              </w:rPr>
              <w:t xml:space="preserve">   </w:t>
            </w:r>
          </w:p>
        </w:tc>
        <w:tc>
          <w:tcPr>
            <w:tcW w:w="2128" w:type="dxa"/>
            <w:shd w:val="clear" w:color="auto" w:fill="D9D9D9"/>
          </w:tcPr>
          <w:p w14:paraId="5913F0A3" w14:textId="77777777" w:rsidR="007D0AAA" w:rsidRDefault="007D0AAA" w:rsidP="00B178C2">
            <w:pPr>
              <w:widowControl w:val="0"/>
              <w:spacing w:after="0"/>
              <w:jc w:val="center"/>
              <w:rPr>
                <w:rFonts w:eastAsia="Times New Roman"/>
                <w:b/>
                <w:sz w:val="20"/>
                <w:szCs w:val="20"/>
                <w:lang w:eastAsia="pl-PL"/>
              </w:rPr>
            </w:pPr>
            <w:r>
              <w:rPr>
                <w:rFonts w:eastAsia="Times New Roman"/>
                <w:b/>
                <w:sz w:val="20"/>
                <w:szCs w:val="20"/>
                <w:lang w:eastAsia="pl-PL"/>
              </w:rPr>
              <w:t>Wartość usługi</w:t>
            </w:r>
          </w:p>
          <w:p w14:paraId="6D0383DD" w14:textId="77777777" w:rsidR="007D0AAA" w:rsidRPr="00FD130B" w:rsidRDefault="007D0AAA" w:rsidP="00B178C2">
            <w:pPr>
              <w:widowControl w:val="0"/>
              <w:spacing w:after="0"/>
              <w:jc w:val="center"/>
              <w:rPr>
                <w:rFonts w:eastAsia="Times New Roman"/>
                <w:b/>
                <w:sz w:val="20"/>
                <w:szCs w:val="20"/>
                <w:lang w:eastAsia="pl-PL"/>
              </w:rPr>
            </w:pPr>
            <w:r>
              <w:rPr>
                <w:rFonts w:eastAsia="Times New Roman"/>
                <w:b/>
                <w:sz w:val="20"/>
                <w:szCs w:val="20"/>
                <w:lang w:eastAsia="pl-PL"/>
              </w:rPr>
              <w:t>w PLN</w:t>
            </w:r>
          </w:p>
        </w:tc>
      </w:tr>
      <w:tr w:rsidR="007D0AAA" w:rsidRPr="00FD130B" w14:paraId="0DD50851" w14:textId="77777777" w:rsidTr="00B178C2">
        <w:trPr>
          <w:trHeight w:val="436"/>
          <w:jc w:val="center"/>
        </w:trPr>
        <w:tc>
          <w:tcPr>
            <w:tcW w:w="704" w:type="dxa"/>
          </w:tcPr>
          <w:p w14:paraId="3EED183F" w14:textId="77777777" w:rsidR="007D0AAA" w:rsidRPr="00FD130B" w:rsidRDefault="007D0AAA" w:rsidP="00B178C2">
            <w:pPr>
              <w:suppressAutoHyphens w:val="0"/>
              <w:spacing w:before="120" w:after="120" w:line="240" w:lineRule="auto"/>
              <w:jc w:val="center"/>
              <w:rPr>
                <w:rFonts w:eastAsia="Times New Roman"/>
                <w:sz w:val="24"/>
                <w:szCs w:val="24"/>
                <w:lang w:eastAsia="pl-PL"/>
              </w:rPr>
            </w:pPr>
            <w:r w:rsidRPr="00FD130B">
              <w:rPr>
                <w:rFonts w:eastAsia="Times New Roman"/>
                <w:sz w:val="24"/>
                <w:szCs w:val="24"/>
                <w:lang w:eastAsia="pl-PL"/>
              </w:rPr>
              <w:t>1.</w:t>
            </w:r>
          </w:p>
        </w:tc>
        <w:tc>
          <w:tcPr>
            <w:tcW w:w="1559" w:type="dxa"/>
          </w:tcPr>
          <w:p w14:paraId="28C7F16B" w14:textId="77777777" w:rsidR="007D0AAA" w:rsidRPr="00FD130B" w:rsidRDefault="007D0AAA" w:rsidP="00B178C2">
            <w:pPr>
              <w:suppressAutoHyphens w:val="0"/>
              <w:spacing w:before="120" w:after="120" w:line="240" w:lineRule="auto"/>
              <w:jc w:val="center"/>
              <w:rPr>
                <w:rFonts w:eastAsia="Times New Roman"/>
                <w:sz w:val="24"/>
                <w:szCs w:val="24"/>
                <w:lang w:eastAsia="pl-PL"/>
              </w:rPr>
            </w:pPr>
          </w:p>
        </w:tc>
        <w:tc>
          <w:tcPr>
            <w:tcW w:w="2694" w:type="dxa"/>
            <w:shd w:val="clear" w:color="auto" w:fill="auto"/>
          </w:tcPr>
          <w:p w14:paraId="1985691E" w14:textId="77777777" w:rsidR="007D0AAA" w:rsidRPr="00FD130B" w:rsidRDefault="007D0AAA" w:rsidP="00B178C2">
            <w:pPr>
              <w:suppressAutoHyphens w:val="0"/>
              <w:spacing w:before="120" w:after="120" w:line="240" w:lineRule="auto"/>
              <w:jc w:val="center"/>
              <w:rPr>
                <w:rFonts w:eastAsia="Times New Roman"/>
                <w:sz w:val="24"/>
                <w:szCs w:val="24"/>
                <w:lang w:eastAsia="pl-PL"/>
              </w:rPr>
            </w:pPr>
          </w:p>
        </w:tc>
        <w:tc>
          <w:tcPr>
            <w:tcW w:w="2693" w:type="dxa"/>
          </w:tcPr>
          <w:p w14:paraId="2E1E762C" w14:textId="77777777" w:rsidR="007D0AAA" w:rsidRPr="00FD130B" w:rsidRDefault="007D0AAA" w:rsidP="00B178C2">
            <w:pPr>
              <w:suppressAutoHyphens w:val="0"/>
              <w:spacing w:before="120" w:after="120" w:line="240" w:lineRule="auto"/>
              <w:jc w:val="both"/>
              <w:rPr>
                <w:rFonts w:eastAsia="Times New Roman"/>
                <w:sz w:val="24"/>
                <w:szCs w:val="24"/>
                <w:lang w:eastAsia="pl-PL"/>
              </w:rPr>
            </w:pPr>
          </w:p>
        </w:tc>
        <w:tc>
          <w:tcPr>
            <w:tcW w:w="2128" w:type="dxa"/>
          </w:tcPr>
          <w:p w14:paraId="61A83A64" w14:textId="77777777" w:rsidR="007D0AAA" w:rsidRPr="00FD130B" w:rsidRDefault="007D0AAA" w:rsidP="00B178C2">
            <w:pPr>
              <w:suppressAutoHyphens w:val="0"/>
              <w:spacing w:before="120" w:after="120" w:line="240" w:lineRule="auto"/>
              <w:jc w:val="both"/>
              <w:rPr>
                <w:rFonts w:eastAsia="Times New Roman"/>
                <w:sz w:val="24"/>
                <w:szCs w:val="24"/>
                <w:lang w:eastAsia="pl-PL"/>
              </w:rPr>
            </w:pPr>
          </w:p>
        </w:tc>
      </w:tr>
      <w:tr w:rsidR="007D0AAA" w:rsidRPr="00FD130B" w14:paraId="265DA6B5" w14:textId="77777777" w:rsidTr="00B178C2">
        <w:trPr>
          <w:trHeight w:val="488"/>
          <w:jc w:val="center"/>
        </w:trPr>
        <w:tc>
          <w:tcPr>
            <w:tcW w:w="704" w:type="dxa"/>
          </w:tcPr>
          <w:p w14:paraId="40ACB3D0" w14:textId="77777777" w:rsidR="007D0AAA" w:rsidRPr="00FD130B" w:rsidRDefault="007D0AAA" w:rsidP="00B178C2">
            <w:pPr>
              <w:suppressAutoHyphens w:val="0"/>
              <w:spacing w:before="120" w:after="120" w:line="240" w:lineRule="auto"/>
              <w:jc w:val="center"/>
              <w:rPr>
                <w:rFonts w:eastAsia="Times New Roman"/>
                <w:sz w:val="24"/>
                <w:szCs w:val="24"/>
                <w:lang w:eastAsia="pl-PL"/>
              </w:rPr>
            </w:pPr>
            <w:r w:rsidRPr="00FD130B">
              <w:rPr>
                <w:rFonts w:eastAsia="Times New Roman"/>
                <w:sz w:val="24"/>
                <w:szCs w:val="24"/>
                <w:lang w:eastAsia="pl-PL"/>
              </w:rPr>
              <w:t>2.</w:t>
            </w:r>
          </w:p>
        </w:tc>
        <w:tc>
          <w:tcPr>
            <w:tcW w:w="1559" w:type="dxa"/>
          </w:tcPr>
          <w:p w14:paraId="3C7B08BB" w14:textId="77777777" w:rsidR="007D0AAA" w:rsidRPr="00FD130B" w:rsidRDefault="007D0AAA" w:rsidP="00B178C2">
            <w:pPr>
              <w:suppressAutoHyphens w:val="0"/>
              <w:spacing w:before="120" w:after="120" w:line="240" w:lineRule="auto"/>
              <w:jc w:val="both"/>
              <w:rPr>
                <w:rFonts w:eastAsia="Times New Roman"/>
                <w:sz w:val="24"/>
                <w:szCs w:val="24"/>
                <w:lang w:eastAsia="pl-PL"/>
              </w:rPr>
            </w:pPr>
          </w:p>
        </w:tc>
        <w:tc>
          <w:tcPr>
            <w:tcW w:w="2694" w:type="dxa"/>
            <w:shd w:val="clear" w:color="auto" w:fill="auto"/>
          </w:tcPr>
          <w:p w14:paraId="570AC36D" w14:textId="77777777" w:rsidR="007D0AAA" w:rsidRPr="00FD130B" w:rsidRDefault="007D0AAA" w:rsidP="00B178C2">
            <w:pPr>
              <w:suppressAutoHyphens w:val="0"/>
              <w:spacing w:before="120" w:after="120" w:line="240" w:lineRule="auto"/>
              <w:jc w:val="both"/>
              <w:rPr>
                <w:rFonts w:eastAsia="Times New Roman"/>
                <w:sz w:val="24"/>
                <w:szCs w:val="24"/>
                <w:lang w:eastAsia="pl-PL"/>
              </w:rPr>
            </w:pPr>
          </w:p>
        </w:tc>
        <w:tc>
          <w:tcPr>
            <w:tcW w:w="2693" w:type="dxa"/>
          </w:tcPr>
          <w:p w14:paraId="52F8101A" w14:textId="77777777" w:rsidR="007D0AAA" w:rsidRPr="00FD130B" w:rsidRDefault="007D0AAA" w:rsidP="00B178C2">
            <w:pPr>
              <w:suppressAutoHyphens w:val="0"/>
              <w:spacing w:before="120" w:after="120" w:line="240" w:lineRule="auto"/>
              <w:jc w:val="both"/>
              <w:rPr>
                <w:rFonts w:eastAsia="Times New Roman"/>
                <w:sz w:val="24"/>
                <w:szCs w:val="24"/>
                <w:lang w:eastAsia="pl-PL"/>
              </w:rPr>
            </w:pPr>
          </w:p>
        </w:tc>
        <w:tc>
          <w:tcPr>
            <w:tcW w:w="2128" w:type="dxa"/>
          </w:tcPr>
          <w:p w14:paraId="118E97AE" w14:textId="77777777" w:rsidR="007D0AAA" w:rsidRPr="00FD130B" w:rsidRDefault="007D0AAA" w:rsidP="00B178C2">
            <w:pPr>
              <w:suppressAutoHyphens w:val="0"/>
              <w:spacing w:before="120" w:after="120" w:line="240" w:lineRule="auto"/>
              <w:jc w:val="both"/>
              <w:rPr>
                <w:rFonts w:eastAsia="Times New Roman"/>
                <w:sz w:val="24"/>
                <w:szCs w:val="24"/>
                <w:lang w:eastAsia="pl-PL"/>
              </w:rPr>
            </w:pPr>
          </w:p>
        </w:tc>
      </w:tr>
    </w:tbl>
    <w:p w14:paraId="71D145F1" w14:textId="77777777" w:rsidR="007D0AAA" w:rsidRPr="00FD130B" w:rsidRDefault="007D0AAA" w:rsidP="007D0AAA">
      <w:pPr>
        <w:jc w:val="both"/>
        <w:rPr>
          <w:b/>
        </w:rPr>
      </w:pPr>
    </w:p>
    <w:p w14:paraId="047526BD" w14:textId="77777777" w:rsidR="007D0AAA" w:rsidRPr="00FD130B" w:rsidRDefault="007D0AAA" w:rsidP="007D0AAA">
      <w:pPr>
        <w:widowControl w:val="0"/>
        <w:autoSpaceDE w:val="0"/>
        <w:autoSpaceDN w:val="0"/>
        <w:adjustRightInd w:val="0"/>
        <w:jc w:val="both"/>
        <w:rPr>
          <w:b/>
        </w:rPr>
      </w:pPr>
      <w:r w:rsidRPr="00FD130B">
        <w:rPr>
          <w:b/>
        </w:rPr>
        <w:t>UWAGA!!!</w:t>
      </w:r>
    </w:p>
    <w:p w14:paraId="1D5BE1A0" w14:textId="77777777" w:rsidR="007D0AAA" w:rsidRPr="00FD130B" w:rsidRDefault="007D0AAA" w:rsidP="007D0AAA">
      <w:pPr>
        <w:jc w:val="both"/>
        <w:rPr>
          <w:b/>
          <w:sz w:val="20"/>
          <w:szCs w:val="20"/>
        </w:rPr>
      </w:pPr>
      <w:r w:rsidRPr="00FD130B">
        <w:rPr>
          <w:bCs/>
          <w:sz w:val="20"/>
          <w:szCs w:val="20"/>
        </w:rPr>
        <w:t>W załączeniu dokumenty potwierdzające nabyte doświadczenie wyszczególnione w powyższym wykazie (</w:t>
      </w:r>
      <w:r w:rsidRPr="00FD130B">
        <w:rPr>
          <w:rFonts w:eastAsia="Times New Roman"/>
          <w:sz w:val="20"/>
          <w:szCs w:val="20"/>
          <w:lang w:eastAsia="pl-PL"/>
        </w:rPr>
        <w:t>np. referencje, umowy)</w:t>
      </w:r>
    </w:p>
    <w:p w14:paraId="61D42659" w14:textId="77777777" w:rsidR="001D508E" w:rsidRDefault="001D508E" w:rsidP="00201600">
      <w:pPr>
        <w:spacing w:line="240" w:lineRule="auto"/>
        <w:jc w:val="right"/>
        <w:rPr>
          <w:b/>
          <w:i/>
          <w:u w:val="single"/>
        </w:rPr>
      </w:pPr>
    </w:p>
    <w:p w14:paraId="237B8B72" w14:textId="77777777" w:rsidR="001D508E" w:rsidRDefault="001D508E" w:rsidP="00201600">
      <w:pPr>
        <w:spacing w:line="240" w:lineRule="auto"/>
        <w:jc w:val="right"/>
        <w:rPr>
          <w:b/>
          <w:i/>
          <w:u w:val="single"/>
        </w:rPr>
      </w:pPr>
    </w:p>
    <w:sectPr w:rsidR="001D508E" w:rsidSect="009C348A">
      <w:headerReference w:type="default" r:id="rId34"/>
      <w:footerReference w:type="default" r:id="rId35"/>
      <w:headerReference w:type="first" r:id="rId36"/>
      <w:pgSz w:w="11906" w:h="16838"/>
      <w:pgMar w:top="1440" w:right="849" w:bottom="1134" w:left="1985" w:header="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ED887" w14:textId="77777777" w:rsidR="00683DBD" w:rsidRDefault="00683DBD">
      <w:pPr>
        <w:spacing w:after="0" w:line="240" w:lineRule="auto"/>
      </w:pPr>
      <w:r>
        <w:separator/>
      </w:r>
    </w:p>
  </w:endnote>
  <w:endnote w:type="continuationSeparator" w:id="0">
    <w:p w14:paraId="13DA70D2" w14:textId="77777777" w:rsidR="00683DBD" w:rsidRDefault="0068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0C70" w14:textId="37E5F088" w:rsidR="00683DBD" w:rsidRDefault="00683DBD"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515136">
      <w:rPr>
        <w:rStyle w:val="Numerstron"/>
        <w:noProof/>
        <w:sz w:val="18"/>
        <w:szCs w:val="18"/>
      </w:rPr>
      <w:t>22</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515136">
      <w:rPr>
        <w:rStyle w:val="Numerstron"/>
        <w:noProof/>
        <w:sz w:val="18"/>
        <w:szCs w:val="18"/>
      </w:rPr>
      <w:t>45</w:t>
    </w:r>
    <w:r>
      <w:rPr>
        <w:rStyle w:val="Numerstro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C76CB" w14:textId="77777777" w:rsidR="00683DBD" w:rsidRDefault="00683DBD">
      <w:pPr>
        <w:rPr>
          <w:sz w:val="12"/>
        </w:rPr>
      </w:pPr>
      <w:r>
        <w:separator/>
      </w:r>
    </w:p>
  </w:footnote>
  <w:footnote w:type="continuationSeparator" w:id="0">
    <w:p w14:paraId="0C5DCF83" w14:textId="77777777" w:rsidR="00683DBD" w:rsidRDefault="00683DBD">
      <w:pPr>
        <w:rPr>
          <w:sz w:val="12"/>
        </w:rPr>
      </w:pPr>
      <w:r>
        <w:continuationSeparator/>
      </w:r>
    </w:p>
  </w:footnote>
  <w:footnote w:id="1">
    <w:p w14:paraId="41249283" w14:textId="77777777" w:rsidR="00683DBD" w:rsidRPr="00E84272" w:rsidRDefault="00683DBD">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683DBD" w:rsidRDefault="00683DBD"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683DBD" w:rsidRPr="00393791" w:rsidRDefault="00683DBD"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683DBD" w:rsidRPr="008D3D8E" w:rsidRDefault="00683DBD"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683DBD" w:rsidRPr="00B303AD" w:rsidRDefault="00683DBD"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683DBD" w:rsidRPr="00B303AD" w:rsidRDefault="00683DBD"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683DBD" w:rsidRPr="00B303AD" w:rsidRDefault="00683DBD"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683DBD" w:rsidRPr="00B303AD" w:rsidRDefault="00683DBD"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671A71B6" w14:textId="77777777" w:rsidR="00683DBD" w:rsidRPr="00301ABE" w:rsidRDefault="00683DBD" w:rsidP="00051AE1">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7C892FF3" w14:textId="77777777" w:rsidR="00683DBD" w:rsidRPr="00B40023" w:rsidRDefault="00683DBD" w:rsidP="00051AE1">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017F81" w14:textId="77777777" w:rsidR="00683DBD" w:rsidRPr="00B40023" w:rsidRDefault="00683DBD" w:rsidP="00051AE1">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854603" w14:textId="77777777" w:rsidR="00683DBD" w:rsidRPr="00B40023" w:rsidRDefault="00683DBD" w:rsidP="00051AE1">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DBCC3C" w14:textId="77777777" w:rsidR="00683DBD" w:rsidRPr="00896587" w:rsidRDefault="00683DBD" w:rsidP="00051AE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541A" w14:textId="77777777" w:rsidR="00683DBD" w:rsidRDefault="00683DBD" w:rsidP="008676A6">
    <w:pPr>
      <w:pStyle w:val="Nagwek"/>
      <w:jc w:val="center"/>
      <w:rPr>
        <w:sz w:val="18"/>
        <w:szCs w:val="18"/>
      </w:rPr>
    </w:pPr>
  </w:p>
  <w:p w14:paraId="50DA71D0" w14:textId="77777777" w:rsidR="00683DBD" w:rsidRDefault="00683DBD" w:rsidP="008676A6">
    <w:pPr>
      <w:pStyle w:val="Nagwek"/>
      <w:jc w:val="center"/>
      <w:rPr>
        <w:sz w:val="18"/>
        <w:szCs w:val="18"/>
      </w:rPr>
    </w:pPr>
  </w:p>
  <w:p w14:paraId="674D28E1" w14:textId="77777777" w:rsidR="00683DBD" w:rsidRDefault="00683DBD" w:rsidP="008676A6">
    <w:pPr>
      <w:pStyle w:val="Nagwek"/>
      <w:jc w:val="center"/>
      <w:rPr>
        <w:sz w:val="18"/>
        <w:szCs w:val="18"/>
      </w:rPr>
    </w:pPr>
  </w:p>
  <w:p w14:paraId="1626244C" w14:textId="1D5F7F6C" w:rsidR="00683DBD" w:rsidRDefault="00683DBD"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25</w:t>
    </w:r>
    <w:r w:rsidRPr="0068259E">
      <w:rPr>
        <w:b/>
        <w:sz w:val="18"/>
        <w:szCs w:val="18"/>
      </w:rPr>
      <w:t>.202</w:t>
    </w:r>
    <w:r>
      <w:rPr>
        <w:b/>
        <w:sz w:val="18"/>
        <w:szCs w:val="18"/>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41F21" w14:textId="378BE68E" w:rsidR="00683DBD" w:rsidRPr="00952FD8" w:rsidRDefault="00683DBD" w:rsidP="00952FD8">
    <w:pPr>
      <w:pStyle w:val="Nagwek"/>
    </w:pPr>
    <w:r>
      <w:rPr>
        <w:color w:val="000000"/>
      </w:rPr>
      <w:fldChar w:fldCharType="begin"/>
    </w:r>
    <w:r>
      <w:rPr>
        <w:color w:val="000000"/>
      </w:rPr>
      <w:instrText xml:space="preserve"> INCLUDEPICTURE  "\\\\amw.gdynia.pl\\Udostepnione\\ZP\\P O S T Ę P O W A N I A 2025\\25 Catering\\AppData\\Local\\Microsoft\\Windows\\INetCache\\a.parasinska\\AppData\\Local\\Microsoft\\Windows\\INetCache\\wzory dokumentów\\logotypy\\belka_FERS_PLnew.jpg" \* MERGEFORMATINET </w:instrText>
    </w:r>
    <w:r>
      <w:rPr>
        <w:color w:val="000000"/>
      </w:rPr>
      <w:fldChar w:fldCharType="separate"/>
    </w:r>
    <w:r>
      <w:rPr>
        <w:color w:val="000000"/>
      </w:rPr>
      <w:fldChar w:fldCharType="begin"/>
    </w:r>
    <w:r>
      <w:rPr>
        <w:color w:val="000000"/>
      </w:rPr>
      <w:instrText xml:space="preserve"> INCLUDEPICTURE  "\\\\amw.gdynia.pl\\udostepnione\\ZP\\P O S T Ę P O W A N I A 2025\\25 Catering\\AppData\\Local\\Microsoft\\Windows\\INetCache\\a.parasinska\\AppData\\Local\\Microsoft\\Windows\\INetCache\\wzory dokumentów\\logotypy\\belka_FERS_PLnew.jpg" \* MERGEFORMATINET </w:instrText>
    </w:r>
    <w:r>
      <w:rPr>
        <w:color w:val="000000"/>
      </w:rPr>
      <w:fldChar w:fldCharType="separate"/>
    </w:r>
    <w:r>
      <w:rPr>
        <w:color w:val="000000"/>
      </w:rPr>
      <w:fldChar w:fldCharType="begin"/>
    </w:r>
    <w:r>
      <w:rPr>
        <w:color w:val="000000"/>
      </w:rPr>
      <w:instrText xml:space="preserve"> INCLUDEPICTURE  "\\\\amw.gdynia.pl\\udostepnione\\ZP\\P O S T Ę P O W A N I A 2025\\25 Catering\\AppData\\Local\\Microsoft\\Windows\\INetCache\\a.parasinska\\AppData\\Local\\Microsoft\\Windows\\INetCache\\wzory dokumentów\\logotypy\\belka_FERS_PLnew.jpg" \* MERGEFORMATINET </w:instrText>
    </w:r>
    <w:r>
      <w:rPr>
        <w:color w:val="000000"/>
      </w:rPr>
      <w:fldChar w:fldCharType="separate"/>
    </w:r>
    <w:r>
      <w:rPr>
        <w:noProof/>
        <w:color w:val="000000"/>
      </w:rPr>
      <w:fldChar w:fldCharType="begin"/>
    </w:r>
    <w:r>
      <w:rPr>
        <w:noProof/>
        <w:color w:val="000000"/>
      </w:rPr>
      <w:instrText xml:space="preserve"> INCLUDEPICTURE  "C:\\Users\\b.adamczak.AMW\\AppData\\Local\\Microsoft\\Windows\\INetCache\\Content.Outlook\\3QJQLCNW\\AppData\\Local\\Microsoft\\Windows\\INetCache\\a.parasinska\\AppData\\Local\\Microsoft\\Windows\\INetCache\\wzory dokumentów\\logotypy\\belka_FERS_PLnew.jpg" \* MERGEFORMATINET </w:instrText>
    </w:r>
    <w:r>
      <w:rPr>
        <w:noProof/>
        <w:color w:val="000000"/>
      </w:rPr>
      <w:fldChar w:fldCharType="separate"/>
    </w:r>
    <w:r>
      <w:rPr>
        <w:noProof/>
        <w:color w:val="000000"/>
      </w:rPr>
      <w:fldChar w:fldCharType="begin"/>
    </w:r>
    <w:r>
      <w:rPr>
        <w:noProof/>
        <w:color w:val="000000"/>
      </w:rPr>
      <w:instrText xml:space="preserve"> INCLUDEPICTURE  "C:\\Users\\b.adamczak.AMW\\AppData\\Local\\Microsoft\\Windows\\INetCache\\Content.Outlook\\3QJQLCNW\\AppData\\Local\\Microsoft\\Windows\\INetCache\\a.parasinska\\AppData\\Local\\Microsoft\\Windows\\INetCache\\wzory dokumentów\\logotypy\\belka_FERS_PLnew.jpg" \* MERGEFORMATINET </w:instrText>
    </w:r>
    <w:r>
      <w:rPr>
        <w:noProof/>
        <w:color w:val="000000"/>
      </w:rPr>
      <w:fldChar w:fldCharType="separate"/>
    </w:r>
    <w:r>
      <w:rPr>
        <w:noProof/>
        <w:color w:val="000000"/>
      </w:rPr>
      <w:fldChar w:fldCharType="begin"/>
    </w:r>
    <w:r>
      <w:rPr>
        <w:noProof/>
        <w:color w:val="000000"/>
      </w:rPr>
      <w:instrText xml:space="preserve"> INCLUDEPICTURE  "C:\\Users\\b.adamczak.AMW\\AppData\\Local\\Microsoft\\Windows\\INetCache\\Content.Outlook\\3QJQLCNW\\AppData\\Local\\Microsoft\\Windows\\INetCache\\a.parasinska\\AppData\\Local\\Microsoft\\Windows\\INetCache\\wzory dokumentów\\logotypy\\belka_FERS_PLnew.jpg" \* MERGEFORMATINET </w:instrText>
    </w:r>
    <w:r>
      <w:rPr>
        <w:noProof/>
        <w:color w:val="000000"/>
      </w:rPr>
      <w:fldChar w:fldCharType="separate"/>
    </w:r>
    <w:r>
      <w:rPr>
        <w:noProof/>
        <w:color w:val="000000"/>
      </w:rPr>
      <w:fldChar w:fldCharType="begin"/>
    </w:r>
    <w:r>
      <w:rPr>
        <w:noProof/>
        <w:color w:val="000000"/>
      </w:rPr>
      <w:instrText xml:space="preserve"> INCLUDEPICTURE  "C:\\Users\\b.adamczak.AMW\\AppData\\Local\\Microsoft\\Windows\\INetCache\\Content.Outlook\\3QJQLCNW\\AppData\\Local\\Microsoft\\Windows\\INetCache\\a.parasinska\\AppData\\Local\\Microsoft\\Windows\\INetCache\\wzory dokumentów\\logotypy\\belka_FERS_PLnew.jpg" \* MERGEFORMATINET </w:instrText>
    </w:r>
    <w:r>
      <w:rPr>
        <w:noProof/>
        <w:color w:val="000000"/>
      </w:rPr>
      <w:fldChar w:fldCharType="separate"/>
    </w:r>
    <w:r w:rsidR="00F80C59">
      <w:rPr>
        <w:noProof/>
        <w:color w:val="000000"/>
      </w:rPr>
      <w:fldChar w:fldCharType="begin"/>
    </w:r>
    <w:r w:rsidR="00F80C59">
      <w:rPr>
        <w:noProof/>
        <w:color w:val="000000"/>
      </w:rPr>
      <w:instrText xml:space="preserve"> INCLUDEPICTURE  "C:\\Users\\b.adamczak.AMW\\AppData\\Local\\Microsoft\\Windows\\INetCache\\Content.Outlook\\3QJQLCNW\\AppData\\Local\\Microsoft\\Windows\\INetCache\\a.parasinska\\AppData\\Local\\Microsoft\\Windows\\INetCache\\wzory dokumentów\\logotypy\\belka_FERS_PLnew.jpg" \* MERGEFORMATINET </w:instrText>
    </w:r>
    <w:r w:rsidR="00F80C59">
      <w:rPr>
        <w:noProof/>
        <w:color w:val="000000"/>
      </w:rPr>
      <w:fldChar w:fldCharType="separate"/>
    </w:r>
    <w:r w:rsidR="00FA0CC3">
      <w:rPr>
        <w:noProof/>
        <w:color w:val="000000"/>
      </w:rPr>
      <w:fldChar w:fldCharType="begin"/>
    </w:r>
    <w:r w:rsidR="00FA0CC3">
      <w:rPr>
        <w:noProof/>
        <w:color w:val="000000"/>
      </w:rPr>
      <w:instrText xml:space="preserve"> INCLUDEPICTURE  "C:\\Users\\b.adamczak.AMW\\AppData\\Local\\Microsoft\\Windows\\INetCache\\Content.Outlook\\3QJQLCNW\\AppData\\Local\\Microsoft\\Windows\\INetCache\\a.parasinska\\AppData\\Local\\Microsoft\\Windows\\INetCache\\wzory dokumentów\\logotypy\\belka_FERS_PLnew.jpg" \* MERGEFORMATINET </w:instrText>
    </w:r>
    <w:r w:rsidR="00FA0CC3">
      <w:rPr>
        <w:noProof/>
        <w:color w:val="000000"/>
      </w:rPr>
      <w:fldChar w:fldCharType="separate"/>
    </w:r>
    <w:r w:rsidR="00F203F1">
      <w:rPr>
        <w:noProof/>
        <w:color w:val="000000"/>
      </w:rPr>
      <w:fldChar w:fldCharType="begin"/>
    </w:r>
    <w:r w:rsidR="00F203F1">
      <w:rPr>
        <w:noProof/>
        <w:color w:val="000000"/>
      </w:rPr>
      <w:instrText xml:space="preserve"> INCLUDEPICTURE  "C:\\Users\\b.adamczak.AMW\\AppData\\Local\\Microsoft\\Windows\\INetCache\\Content.Outlook\\3QJQLCNW\\AppData\\Local\\Microsoft\\Windows\\INetCache\\a.parasinska\\AppData\\Local\\Microsoft\\Windows\\INetCache\\wzory dokumentów\\logotypy\\belka_FERS_PLnew.jpg" \* MERGEFORMATINET </w:instrText>
    </w:r>
    <w:r w:rsidR="00F203F1">
      <w:rPr>
        <w:noProof/>
        <w:color w:val="000000"/>
      </w:rPr>
      <w:fldChar w:fldCharType="separate"/>
    </w:r>
    <w:r w:rsidR="003C7053">
      <w:rPr>
        <w:noProof/>
        <w:color w:val="000000"/>
      </w:rPr>
      <w:fldChar w:fldCharType="begin"/>
    </w:r>
    <w:r w:rsidR="003C7053">
      <w:rPr>
        <w:noProof/>
        <w:color w:val="000000"/>
      </w:rPr>
      <w:instrText xml:space="preserve"> INCLUDEPICTURE  "C:\\Users\\b.adamczak.AMW\\AppData\\Local\\Microsoft\\Windows\\INetCache\\Content.Outlook\\3QJQLCNW\\AppData\\Local\\Microsoft\\Windows\\INetCache\\a.parasinska\\AppData\\Local\\Microsoft\\Windows\\INetCache\\wzory dokumentów\\logotypy\\belka_FERS_PLnew.jpg" \* MERGEFORMATINET </w:instrText>
    </w:r>
    <w:r w:rsidR="003C7053">
      <w:rPr>
        <w:noProof/>
        <w:color w:val="000000"/>
      </w:rPr>
      <w:fldChar w:fldCharType="separate"/>
    </w:r>
    <w:r w:rsidR="00515136">
      <w:rPr>
        <w:noProof/>
        <w:color w:val="000000"/>
      </w:rPr>
      <w:fldChar w:fldCharType="begin"/>
    </w:r>
    <w:r w:rsidR="00515136">
      <w:rPr>
        <w:noProof/>
        <w:color w:val="000000"/>
      </w:rPr>
      <w:instrText xml:space="preserve"> </w:instrText>
    </w:r>
    <w:r w:rsidR="00515136">
      <w:rPr>
        <w:noProof/>
        <w:color w:val="000000"/>
      </w:rPr>
      <w:instrText>INCLUDEPICTURE  "C:\\Users\\b.adamczak.AMW\\AppData\\Local\\Microsoft\\Windows\\INetCache\\Content.Outlook\\3QJQLCNW\\AppData\\Local\\</w:instrText>
    </w:r>
    <w:r w:rsidR="00515136">
      <w:rPr>
        <w:noProof/>
        <w:color w:val="000000"/>
      </w:rPr>
      <w:instrText>Microsoft\\Windows\\INetCache\\a.parasinska\\AppData\\Local\\Microsoft\\Windows\\INetCache\\wzory dokumentów\\logotypy\\belka_FERS_PLnew.jpg" \* MERGEFORMATINET</w:instrText>
    </w:r>
    <w:r w:rsidR="00515136">
      <w:rPr>
        <w:noProof/>
        <w:color w:val="000000"/>
      </w:rPr>
      <w:instrText xml:space="preserve"> </w:instrText>
    </w:r>
    <w:r w:rsidR="00515136">
      <w:rPr>
        <w:noProof/>
        <w:color w:val="000000"/>
      </w:rPr>
      <w:fldChar w:fldCharType="separate"/>
    </w:r>
    <w:r w:rsidR="00515136">
      <w:rPr>
        <w:noProof/>
        <w:color w:val="000000"/>
      </w:rPr>
      <w:pict w14:anchorId="38EEA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6.25pt;height:50.25pt;mso-width-percent:0;mso-height-percent:0;mso-width-percent:0;mso-height-percent:0">
          <v:imagedata r:id="rId1" r:href="rId2"/>
        </v:shape>
      </w:pict>
    </w:r>
    <w:r w:rsidR="00515136">
      <w:rPr>
        <w:noProof/>
        <w:color w:val="000000"/>
      </w:rPr>
      <w:fldChar w:fldCharType="end"/>
    </w:r>
    <w:r w:rsidR="003C7053">
      <w:rPr>
        <w:noProof/>
        <w:color w:val="000000"/>
      </w:rPr>
      <w:fldChar w:fldCharType="end"/>
    </w:r>
    <w:r w:rsidR="00F203F1">
      <w:rPr>
        <w:noProof/>
        <w:color w:val="000000"/>
      </w:rPr>
      <w:fldChar w:fldCharType="end"/>
    </w:r>
    <w:r w:rsidR="00FA0CC3">
      <w:rPr>
        <w:noProof/>
        <w:color w:val="000000"/>
      </w:rPr>
      <w:fldChar w:fldCharType="end"/>
    </w:r>
    <w:r w:rsidR="00F80C59">
      <w:rPr>
        <w:noProof/>
        <w:color w:val="000000"/>
      </w:rPr>
      <w:fldChar w:fldCharType="end"/>
    </w:r>
    <w:r>
      <w:rPr>
        <w:noProof/>
        <w:color w:val="000000"/>
      </w:rPr>
      <w:fldChar w:fldCharType="end"/>
    </w:r>
    <w:r>
      <w:rPr>
        <w:noProof/>
        <w:color w:val="000000"/>
      </w:rPr>
      <w:fldChar w:fldCharType="end"/>
    </w:r>
    <w:r>
      <w:rPr>
        <w:noProof/>
        <w:color w:val="000000"/>
      </w:rPr>
      <w:fldChar w:fldCharType="end"/>
    </w:r>
    <w:r>
      <w:rPr>
        <w:noProof/>
        <w:color w:val="000000"/>
      </w:rPr>
      <w:fldChar w:fldCharType="end"/>
    </w:r>
    <w:r>
      <w:rPr>
        <w:color w:val="000000"/>
      </w:rPr>
      <w:fldChar w:fldCharType="end"/>
    </w:r>
    <w:r>
      <w:rPr>
        <w:color w:val="000000"/>
      </w:rPr>
      <w:fldChar w:fldCharType="end"/>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566"/>
        </w:tabs>
        <w:ind w:left="566" w:hanging="360"/>
      </w:pPr>
    </w:lvl>
  </w:abstractNum>
  <w:abstractNum w:abstractNumId="1"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CC2650FE"/>
    <w:name w:val="WW8Num2"/>
    <w:lvl w:ilvl="0">
      <w:start w:val="1"/>
      <w:numFmt w:val="bullet"/>
      <w:lvlText w:val=""/>
      <w:lvlJc w:val="left"/>
      <w:pPr>
        <w:tabs>
          <w:tab w:val="num" w:pos="0"/>
        </w:tabs>
        <w:ind w:left="960" w:hanging="960"/>
      </w:pPr>
      <w:rPr>
        <w:rFonts w:ascii="Symbol" w:hAnsi="Symbol" w:hint="default"/>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A"/>
    <w:multiLevelType w:val="multilevel"/>
    <w:tmpl w:val="F0E07778"/>
    <w:name w:val="WW8Num10"/>
    <w:lvl w:ilvl="0">
      <w:start w:val="1"/>
      <w:numFmt w:val="bullet"/>
      <w:lvlText w:val=""/>
      <w:lvlJc w:val="left"/>
      <w:pPr>
        <w:tabs>
          <w:tab w:val="num" w:pos="0"/>
        </w:tabs>
        <w:ind w:left="284" w:hanging="284"/>
      </w:pPr>
      <w:rPr>
        <w:rFonts w:ascii="Symbol" w:hAnsi="Symbol" w:hint="default"/>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9"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7"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044509D7"/>
    <w:multiLevelType w:val="hybridMultilevel"/>
    <w:tmpl w:val="9864BE4A"/>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B2108A38">
      <w:start w:val="1"/>
      <w:numFmt w:val="decimal"/>
      <w:lvlText w:val="%7."/>
      <w:lvlJc w:val="left"/>
      <w:pPr>
        <w:ind w:left="4680" w:hanging="360"/>
      </w:pPr>
      <w:rPr>
        <w:b/>
        <w:bCs/>
        <w:i w:val="0"/>
        <w:iCs w:val="0"/>
        <w:color w:val="auto"/>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06CC7461"/>
    <w:multiLevelType w:val="hybridMultilevel"/>
    <w:tmpl w:val="DAB4B16E"/>
    <w:lvl w:ilvl="0" w:tplc="5EBCC59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6F348A3"/>
    <w:multiLevelType w:val="hybridMultilevel"/>
    <w:tmpl w:val="AB6279F0"/>
    <w:lvl w:ilvl="0" w:tplc="67BC3806">
      <w:start w:val="1"/>
      <w:numFmt w:val="decimal"/>
      <w:lvlText w:val="%1."/>
      <w:lvlJc w:val="left"/>
      <w:pPr>
        <w:tabs>
          <w:tab w:val="num" w:pos="360"/>
        </w:tabs>
        <w:ind w:left="360" w:hanging="360"/>
      </w:pPr>
      <w:rPr>
        <w:rFonts w:hint="default"/>
        <w:sz w:val="22"/>
        <w:szCs w:val="22"/>
      </w:rPr>
    </w:lvl>
    <w:lvl w:ilvl="1" w:tplc="27E8563E">
      <w:start w:val="1"/>
      <w:numFmt w:val="decimal"/>
      <w:lvlText w:val="%2)"/>
      <w:lvlJc w:val="left"/>
      <w:pPr>
        <w:tabs>
          <w:tab w:val="num" w:pos="1440"/>
        </w:tabs>
        <w:ind w:left="1440" w:hanging="360"/>
      </w:pPr>
      <w:rPr>
        <w:rFonts w:hint="default"/>
      </w:rPr>
    </w:lvl>
    <w:lvl w:ilvl="2" w:tplc="153C20E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89E395B"/>
    <w:multiLevelType w:val="hybridMultilevel"/>
    <w:tmpl w:val="897847BE"/>
    <w:lvl w:ilvl="0" w:tplc="8BCA4E2C">
      <w:start w:val="1"/>
      <w:numFmt w:val="decimal"/>
      <w:lvlText w:val="%1."/>
      <w:lvlJc w:val="left"/>
      <w:pPr>
        <w:ind w:left="720" w:hanging="360"/>
      </w:pPr>
      <w:rPr>
        <w:rFonts w:ascii="Times New Roman" w:hAnsi="Times New Roman" w:cs="Times New Roman" w:hint="default"/>
        <w:strike w:val="0"/>
      </w:rPr>
    </w:lvl>
    <w:lvl w:ilvl="1" w:tplc="3AA8954E">
      <w:start w:val="1"/>
      <w:numFmt w:val="lowerLetter"/>
      <w:lvlText w:val="%2."/>
      <w:lvlJc w:val="left"/>
      <w:pPr>
        <w:ind w:left="1440" w:hanging="360"/>
      </w:pPr>
      <w:rPr>
        <w:strike w:val="0"/>
      </w:rPr>
    </w:lvl>
    <w:lvl w:ilvl="2" w:tplc="0415000F">
      <w:start w:val="1"/>
      <w:numFmt w:val="decimal"/>
      <w:lvlText w:val="%3."/>
      <w:lvlJc w:val="left"/>
      <w:pPr>
        <w:ind w:left="2160" w:hanging="18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2"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D022F3E"/>
    <w:multiLevelType w:val="hybridMultilevel"/>
    <w:tmpl w:val="76C847BA"/>
    <w:lvl w:ilvl="0" w:tplc="04150011">
      <w:start w:val="1"/>
      <w:numFmt w:val="decimal"/>
      <w:lvlText w:val="%1)"/>
      <w:lvlJc w:val="left"/>
      <w:pPr>
        <w:ind w:left="447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4"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13D46EA1"/>
    <w:multiLevelType w:val="hybridMultilevel"/>
    <w:tmpl w:val="54A0D032"/>
    <w:lvl w:ilvl="0" w:tplc="9BB63B06">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C2C7C3D"/>
    <w:multiLevelType w:val="multilevel"/>
    <w:tmpl w:val="C17A10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5"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C9948A7"/>
    <w:multiLevelType w:val="hybridMultilevel"/>
    <w:tmpl w:val="FE941DB4"/>
    <w:lvl w:ilvl="0" w:tplc="FFFFFFFF">
      <w:start w:val="1"/>
      <w:numFmt w:val="decimal"/>
      <w:lvlText w:val="%1."/>
      <w:lvlJc w:val="left"/>
      <w:pPr>
        <w:ind w:left="253" w:hanging="25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1">
      <w:start w:val="1"/>
      <w:numFmt w:val="decimal"/>
      <w:lvlText w:val="%2)"/>
      <w:lvlJc w:val="left"/>
      <w:pPr>
        <w:ind w:left="1160" w:hanging="360"/>
      </w:pPr>
    </w:lvl>
    <w:lvl w:ilvl="2" w:tplc="FFFFFFFF">
      <w:start w:val="1"/>
      <w:numFmt w:val="decimal"/>
      <w:lvlText w:val="%3."/>
      <w:lvlJc w:val="left"/>
      <w:pPr>
        <w:ind w:left="18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6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pPr>
        <w:ind w:left="34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
      <w:lvlText w:val="%6."/>
      <w:lvlJc w:val="left"/>
      <w:pPr>
        <w:ind w:left="42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pPr>
        <w:ind w:left="58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
      <w:lvlText w:val="%9."/>
      <w:lvlJc w:val="left"/>
      <w:pPr>
        <w:ind w:left="66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E2C427F"/>
    <w:multiLevelType w:val="multilevel"/>
    <w:tmpl w:val="70F4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15:restartNumberingAfterBreak="0">
    <w:nsid w:val="20E41329"/>
    <w:multiLevelType w:val="hybridMultilevel"/>
    <w:tmpl w:val="031ED7B0"/>
    <w:lvl w:ilvl="0" w:tplc="F7A4192C">
      <w:start w:val="1"/>
      <w:numFmt w:val="lowerLetter"/>
      <w:lvlText w:val="%1)"/>
      <w:lvlJc w:val="left"/>
      <w:pPr>
        <w:ind w:left="928" w:hanging="360"/>
      </w:pPr>
      <w:rPr>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4"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6"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6"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7" w15:restartNumberingAfterBreak="0">
    <w:nsid w:val="26140433"/>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8"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21" w15:restartNumberingAfterBreak="0">
    <w:nsid w:val="287131D8"/>
    <w:multiLevelType w:val="hybridMultilevel"/>
    <w:tmpl w:val="C840CAE0"/>
    <w:lvl w:ilvl="0" w:tplc="3386288C">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2"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24"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7"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9"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30"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42"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5" w15:restartNumberingAfterBreak="0">
    <w:nsid w:val="31025FAA"/>
    <w:multiLevelType w:val="hybridMultilevel"/>
    <w:tmpl w:val="B1CE9A10"/>
    <w:styleLink w:val="Zaimportowanystyl771"/>
    <w:lvl w:ilvl="0" w:tplc="C6A080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F8B26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B8CA94">
      <w:start w:val="1"/>
      <w:numFmt w:val="lowerRoman"/>
      <w:lvlText w:val="%3."/>
      <w:lvlJc w:val="left"/>
      <w:pPr>
        <w:tabs>
          <w:tab w:val="left" w:pos="720"/>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C12898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100C6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C40342">
      <w:start w:val="1"/>
      <w:numFmt w:val="lowerRoman"/>
      <w:lvlText w:val="%6."/>
      <w:lvlJc w:val="left"/>
      <w:pPr>
        <w:tabs>
          <w:tab w:val="left" w:pos="720"/>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34EEF53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C2B87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3E6EC6">
      <w:start w:val="1"/>
      <w:numFmt w:val="lowerRoman"/>
      <w:lvlText w:val="%9."/>
      <w:lvlJc w:val="left"/>
      <w:pPr>
        <w:tabs>
          <w:tab w:val="left" w:pos="720"/>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324839E3"/>
    <w:multiLevelType w:val="hybridMultilevel"/>
    <w:tmpl w:val="D1F2BAD4"/>
    <w:lvl w:ilvl="0" w:tplc="6524A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6"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60"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74C2B7B"/>
    <w:multiLevelType w:val="multilevel"/>
    <w:tmpl w:val="C3E831CA"/>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b w:val="0"/>
        <w:bCs w:val="0"/>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2"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86A6EFB"/>
    <w:multiLevelType w:val="hybridMultilevel"/>
    <w:tmpl w:val="F5BE3DA0"/>
    <w:lvl w:ilvl="0" w:tplc="0415000F">
      <w:start w:val="1"/>
      <w:numFmt w:val="decimal"/>
      <w:lvlText w:val="%1."/>
      <w:lvlJc w:val="left"/>
      <w:pPr>
        <w:ind w:left="360" w:hanging="360"/>
      </w:pPr>
    </w:lvl>
    <w:lvl w:ilvl="1" w:tplc="310029C2">
      <w:start w:val="1"/>
      <w:numFmt w:val="decimal"/>
      <w:lvlText w:val="%2."/>
      <w:lvlJc w:val="left"/>
      <w:pPr>
        <w:ind w:left="1080" w:hanging="360"/>
      </w:pPr>
      <w:rPr>
        <w:rFonts w:hint="default"/>
      </w:rPr>
    </w:lvl>
    <w:lvl w:ilvl="2" w:tplc="74543F5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8"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0"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3"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4" w15:restartNumberingAfterBreak="0">
    <w:nsid w:val="3BED2D6F"/>
    <w:multiLevelType w:val="hybridMultilevel"/>
    <w:tmpl w:val="3FBC5D30"/>
    <w:lvl w:ilvl="0" w:tplc="5CB298B2">
      <w:start w:val="1"/>
      <w:numFmt w:val="decimal"/>
      <w:lvlText w:val="%1."/>
      <w:lvlJc w:val="left"/>
      <w:pPr>
        <w:ind w:left="360" w:hanging="360"/>
      </w:pPr>
      <w:rPr>
        <w:rFonts w:hint="default"/>
        <w:b w:val="0"/>
        <w:bCs/>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6" w15:restartNumberingAfterBreak="0">
    <w:nsid w:val="3D5F20F2"/>
    <w:multiLevelType w:val="multilevel"/>
    <w:tmpl w:val="CC6E4ED2"/>
    <w:lvl w:ilvl="0">
      <w:start w:val="16"/>
      <w:numFmt w:val="decimal"/>
      <w:lvlText w:val="%1."/>
      <w:lvlJc w:val="left"/>
      <w:pPr>
        <w:tabs>
          <w:tab w:val="num" w:pos="0"/>
        </w:tabs>
        <w:ind w:left="5040" w:hanging="360"/>
      </w:pPr>
      <w:rPr>
        <w:rFonts w:ascii="Times New Roman" w:hAnsi="Times New Roman" w:cs="Times New Roman"/>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8"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4"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0" w15:restartNumberingAfterBreak="0">
    <w:nsid w:val="43585C0A"/>
    <w:multiLevelType w:val="hybridMultilevel"/>
    <w:tmpl w:val="A56A65A8"/>
    <w:lvl w:ilvl="0" w:tplc="741E0B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3A259B1"/>
    <w:multiLevelType w:val="hybridMultilevel"/>
    <w:tmpl w:val="DB6EB9F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44A0920"/>
    <w:multiLevelType w:val="multilevel"/>
    <w:tmpl w:val="ADBA4D16"/>
    <w:lvl w:ilvl="0">
      <w:start w:val="6"/>
      <w:numFmt w:val="decimal"/>
      <w:lvlText w:val="%1."/>
      <w:lvlJc w:val="left"/>
      <w:pPr>
        <w:tabs>
          <w:tab w:val="num" w:pos="0"/>
        </w:tabs>
        <w:ind w:left="1146" w:hanging="360"/>
      </w:pPr>
      <w:rPr>
        <w:i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3"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5"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6"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474F702C"/>
    <w:multiLevelType w:val="hybridMultilevel"/>
    <w:tmpl w:val="519638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2"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4"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6"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6"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7"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9"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30"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5"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38"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41"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4"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6"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8"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32E2F97"/>
    <w:multiLevelType w:val="hybridMultilevel"/>
    <w:tmpl w:val="5964C31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1"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2" w15:restartNumberingAfterBreak="0">
    <w:nsid w:val="63A03E29"/>
    <w:multiLevelType w:val="multilevel"/>
    <w:tmpl w:val="33BE5204"/>
    <w:styleLink w:val="Biecalista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3" w15:restartNumberingAfterBreak="0">
    <w:nsid w:val="63B440FB"/>
    <w:multiLevelType w:val="multilevel"/>
    <w:tmpl w:val="297E0D3C"/>
    <w:lvl w:ilvl="0">
      <w:start w:val="1"/>
      <w:numFmt w:val="decimal"/>
      <w:lvlText w:val="%1."/>
      <w:lvlJc w:val="left"/>
      <w:pPr>
        <w:ind w:left="720"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1"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3"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4"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7"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70" w15:restartNumberingAfterBreak="0">
    <w:nsid w:val="69FB0077"/>
    <w:multiLevelType w:val="hybridMultilevel"/>
    <w:tmpl w:val="1E0272F8"/>
    <w:lvl w:ilvl="0" w:tplc="6D76A172">
      <w:start w:val="1"/>
      <w:numFmt w:val="decimal"/>
      <w:lvlText w:val="%1)"/>
      <w:lvlJc w:val="left"/>
      <w:pPr>
        <w:ind w:left="284" w:firstLine="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1"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3"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4"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6"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8"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9"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0"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1"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2"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4" w15:restartNumberingAfterBreak="0">
    <w:nsid w:val="714A67CA"/>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5"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86" w15:restartNumberingAfterBreak="0">
    <w:nsid w:val="716742AF"/>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87"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8"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0"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1" w15:restartNumberingAfterBreak="0">
    <w:nsid w:val="73916342"/>
    <w:multiLevelType w:val="hybridMultilevel"/>
    <w:tmpl w:val="F52C3FAC"/>
    <w:lvl w:ilvl="0" w:tplc="C74C2E9C">
      <w:start w:val="4"/>
      <w:numFmt w:val="decimal"/>
      <w:lvlText w:val="%1."/>
      <w:lvlJc w:val="left"/>
      <w:pPr>
        <w:ind w:left="1500" w:hanging="360"/>
      </w:pPr>
      <w:rPr>
        <w:rFonts w:hint="default"/>
        <w:b w:val="0"/>
        <w:bCs/>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3" w15:restartNumberingAfterBreak="0">
    <w:nsid w:val="773924F3"/>
    <w:multiLevelType w:val="hybridMultilevel"/>
    <w:tmpl w:val="1B9EC35E"/>
    <w:numStyleLink w:val="Zaimportowanystyl77"/>
  </w:abstractNum>
  <w:abstractNum w:abstractNumId="294"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5"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96"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7"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9"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0"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1"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2"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4" w15:restartNumberingAfterBreak="0">
    <w:nsid w:val="7D85358A"/>
    <w:multiLevelType w:val="hybridMultilevel"/>
    <w:tmpl w:val="34D0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7"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8"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9" w15:restartNumberingAfterBreak="0">
    <w:nsid w:val="7FB16DF8"/>
    <w:multiLevelType w:val="hybridMultilevel"/>
    <w:tmpl w:val="9D2041E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44"/>
  </w:num>
  <w:num w:numId="2">
    <w:abstractNumId w:val="210"/>
  </w:num>
  <w:num w:numId="3">
    <w:abstractNumId w:val="155"/>
  </w:num>
  <w:num w:numId="4">
    <w:abstractNumId w:val="183"/>
  </w:num>
  <w:num w:numId="5">
    <w:abstractNumId w:val="213"/>
  </w:num>
  <w:num w:numId="6">
    <w:abstractNumId w:val="59"/>
  </w:num>
  <w:num w:numId="7">
    <w:abstractNumId w:val="231"/>
  </w:num>
  <w:num w:numId="8">
    <w:abstractNumId w:val="137"/>
  </w:num>
  <w:num w:numId="9">
    <w:abstractNumId w:val="31"/>
  </w:num>
  <w:num w:numId="10">
    <w:abstractNumId w:val="134"/>
  </w:num>
  <w:num w:numId="11">
    <w:abstractNumId w:val="48"/>
  </w:num>
  <w:num w:numId="12">
    <w:abstractNumId w:val="217"/>
  </w:num>
  <w:num w:numId="13">
    <w:abstractNumId w:val="33"/>
  </w:num>
  <w:num w:numId="14">
    <w:abstractNumId w:val="79"/>
  </w:num>
  <w:num w:numId="15">
    <w:abstractNumId w:val="265"/>
  </w:num>
  <w:num w:numId="16">
    <w:abstractNumId w:val="206"/>
  </w:num>
  <w:num w:numId="17">
    <w:abstractNumId w:val="54"/>
  </w:num>
  <w:num w:numId="18">
    <w:abstractNumId w:val="280"/>
  </w:num>
  <w:num w:numId="19">
    <w:abstractNumId w:val="51"/>
  </w:num>
  <w:num w:numId="20">
    <w:abstractNumId w:val="102"/>
  </w:num>
  <w:num w:numId="21">
    <w:abstractNumId w:val="159"/>
  </w:num>
  <w:num w:numId="22">
    <w:abstractNumId w:val="302"/>
  </w:num>
  <w:num w:numId="23">
    <w:abstractNumId w:val="161"/>
  </w:num>
  <w:num w:numId="24">
    <w:abstractNumId w:val="211"/>
  </w:num>
  <w:num w:numId="25">
    <w:abstractNumId w:val="176"/>
  </w:num>
  <w:num w:numId="26">
    <w:abstractNumId w:val="296"/>
  </w:num>
  <w:num w:numId="27">
    <w:abstractNumId w:val="260"/>
  </w:num>
  <w:num w:numId="28">
    <w:abstractNumId w:val="238"/>
  </w:num>
  <w:num w:numId="29">
    <w:abstractNumId w:val="45"/>
  </w:num>
  <w:num w:numId="30">
    <w:abstractNumId w:val="39"/>
  </w:num>
  <w:num w:numId="31">
    <w:abstractNumId w:val="261"/>
  </w:num>
  <w:num w:numId="32">
    <w:abstractNumId w:val="36"/>
  </w:num>
  <w:num w:numId="33">
    <w:abstractNumId w:val="114"/>
  </w:num>
  <w:num w:numId="34">
    <w:abstractNumId w:val="112"/>
  </w:num>
  <w:num w:numId="35">
    <w:abstractNumId w:val="110"/>
  </w:num>
  <w:num w:numId="36">
    <w:abstractNumId w:val="133"/>
  </w:num>
  <w:num w:numId="37">
    <w:abstractNumId w:val="142"/>
  </w:num>
  <w:num w:numId="38">
    <w:abstractNumId w:val="300"/>
  </w:num>
  <w:num w:numId="39">
    <w:abstractNumId w:val="47"/>
  </w:num>
  <w:num w:numId="40">
    <w:abstractNumId w:val="78"/>
  </w:num>
  <w:num w:numId="41">
    <w:abstractNumId w:val="220"/>
  </w:num>
  <w:num w:numId="42">
    <w:abstractNumId w:val="205"/>
  </w:num>
  <w:num w:numId="43">
    <w:abstractNumId w:val="171"/>
  </w:num>
  <w:num w:numId="44">
    <w:abstractNumId w:val="34"/>
  </w:num>
  <w:num w:numId="45">
    <w:abstractNumId w:val="232"/>
  </w:num>
  <w:num w:numId="46">
    <w:abstractNumId w:val="76"/>
  </w:num>
  <w:num w:numId="47">
    <w:abstractNumId w:val="56"/>
  </w:num>
  <w:num w:numId="48">
    <w:abstractNumId w:val="259"/>
  </w:num>
  <w:num w:numId="49">
    <w:abstractNumId w:val="68"/>
  </w:num>
  <w:num w:numId="50">
    <w:abstractNumId w:val="109"/>
  </w:num>
  <w:num w:numId="51">
    <w:abstractNumId w:val="181"/>
  </w:num>
  <w:num w:numId="52">
    <w:abstractNumId w:val="208"/>
  </w:num>
  <w:num w:numId="53">
    <w:abstractNumId w:val="61"/>
  </w:num>
  <w:num w:numId="54">
    <w:abstractNumId w:val="163"/>
  </w:num>
  <w:num w:numId="55">
    <w:abstractNumId w:val="111"/>
  </w:num>
  <w:num w:numId="56">
    <w:abstractNumId w:val="97"/>
  </w:num>
  <w:num w:numId="57">
    <w:abstractNumId w:val="268"/>
  </w:num>
  <w:num w:numId="58">
    <w:abstractNumId w:val="104"/>
  </w:num>
  <w:num w:numId="59">
    <w:abstractNumId w:val="106"/>
  </w:num>
  <w:num w:numId="60">
    <w:abstractNumId w:val="258"/>
  </w:num>
  <w:num w:numId="61">
    <w:abstractNumId w:val="221"/>
  </w:num>
  <w:num w:numId="62">
    <w:abstractNumId w:val="98"/>
  </w:num>
  <w:num w:numId="63">
    <w:abstractNumId w:val="298"/>
  </w:num>
  <w:num w:numId="64">
    <w:abstractNumId w:val="182"/>
  </w:num>
  <w:num w:numId="65">
    <w:abstractNumId w:val="146"/>
  </w:num>
  <w:num w:numId="66">
    <w:abstractNumId w:val="108"/>
  </w:num>
  <w:num w:numId="67">
    <w:abstractNumId w:val="287"/>
  </w:num>
  <w:num w:numId="68">
    <w:abstractNumId w:val="154"/>
  </w:num>
  <w:num w:numId="69">
    <w:abstractNumId w:val="223"/>
  </w:num>
  <w:num w:numId="70">
    <w:abstractNumId w:val="93"/>
  </w:num>
  <w:num w:numId="71">
    <w:abstractNumId w:val="276"/>
  </w:num>
  <w:num w:numId="72">
    <w:abstractNumId w:val="65"/>
  </w:num>
  <w:num w:numId="73">
    <w:abstractNumId w:val="153"/>
  </w:num>
  <w:num w:numId="74">
    <w:abstractNumId w:val="198"/>
  </w:num>
  <w:num w:numId="75">
    <w:abstractNumId w:val="219"/>
  </w:num>
  <w:num w:numId="76">
    <w:abstractNumId w:val="0"/>
  </w:num>
  <w:num w:numId="77">
    <w:abstractNumId w:val="271"/>
  </w:num>
  <w:num w:numId="78">
    <w:abstractNumId w:val="256"/>
  </w:num>
  <w:num w:numId="79">
    <w:abstractNumId w:val="69"/>
  </w:num>
  <w:num w:numId="80">
    <w:abstractNumId w:val="282"/>
  </w:num>
  <w:num w:numId="81">
    <w:abstractNumId w:val="60"/>
  </w:num>
  <w:num w:numId="82">
    <w:abstractNumId w:val="32"/>
  </w:num>
  <w:num w:numId="83">
    <w:abstractNumId w:val="207"/>
  </w:num>
  <w:num w:numId="84">
    <w:abstractNumId w:val="228"/>
  </w:num>
  <w:num w:numId="85">
    <w:abstractNumId w:val="218"/>
  </w:num>
  <w:num w:numId="86">
    <w:abstractNumId w:val="131"/>
  </w:num>
  <w:num w:numId="87">
    <w:abstractNumId w:val="254"/>
  </w:num>
  <w:num w:numId="88">
    <w:abstractNumId w:val="84"/>
  </w:num>
  <w:num w:numId="89">
    <w:abstractNumId w:val="67"/>
  </w:num>
  <w:num w:numId="90">
    <w:abstractNumId w:val="107"/>
  </w:num>
  <w:num w:numId="91">
    <w:abstractNumId w:val="274"/>
  </w:num>
  <w:num w:numId="92">
    <w:abstractNumId w:val="57"/>
  </w:num>
  <w:num w:numId="93">
    <w:abstractNumId w:val="38"/>
  </w:num>
  <w:num w:numId="94">
    <w:abstractNumId w:val="160"/>
  </w:num>
  <w:num w:numId="95">
    <w:abstractNumId w:val="70"/>
  </w:num>
  <w:num w:numId="96">
    <w:abstractNumId w:val="92"/>
  </w:num>
  <w:num w:numId="97">
    <w:abstractNumId w:val="212"/>
  </w:num>
  <w:num w:numId="98">
    <w:abstractNumId w:val="209"/>
  </w:num>
  <w:num w:numId="99">
    <w:abstractNumId w:val="166"/>
  </w:num>
  <w:num w:numId="100">
    <w:abstractNumId w:val="248"/>
  </w:num>
  <w:num w:numId="101">
    <w:abstractNumId w:val="184"/>
  </w:num>
  <w:num w:numId="102">
    <w:abstractNumId w:val="116"/>
  </w:num>
  <w:num w:numId="103">
    <w:abstractNumId w:val="156"/>
  </w:num>
  <w:num w:numId="104">
    <w:abstractNumId w:val="125"/>
  </w:num>
  <w:num w:numId="105">
    <w:abstractNumId w:val="203"/>
  </w:num>
  <w:num w:numId="106">
    <w:abstractNumId w:val="95"/>
  </w:num>
  <w:num w:numId="107">
    <w:abstractNumId w:val="199"/>
  </w:num>
  <w:num w:numId="108">
    <w:abstractNumId w:val="236"/>
  </w:num>
  <w:num w:numId="109">
    <w:abstractNumId w:val="227"/>
  </w:num>
  <w:num w:numId="110">
    <w:abstractNumId w:val="158"/>
  </w:num>
  <w:num w:numId="111">
    <w:abstractNumId w:val="170"/>
  </w:num>
  <w:num w:numId="112">
    <w:abstractNumId w:val="250"/>
  </w:num>
  <w:num w:numId="113">
    <w:abstractNumId w:val="241"/>
  </w:num>
  <w:num w:numId="114">
    <w:abstractNumId w:val="135"/>
  </w:num>
  <w:num w:numId="115">
    <w:abstractNumId w:val="243"/>
  </w:num>
  <w:num w:numId="116">
    <w:abstractNumId w:val="215"/>
  </w:num>
  <w:num w:numId="117">
    <w:abstractNumId w:val="289"/>
  </w:num>
  <w:num w:numId="118">
    <w:abstractNumId w:val="239"/>
  </w:num>
  <w:num w:numId="119">
    <w:abstractNumId w:val="139"/>
  </w:num>
  <w:num w:numId="120">
    <w:abstractNumId w:val="187"/>
  </w:num>
  <w:num w:numId="121">
    <w:abstractNumId w:val="55"/>
  </w:num>
  <w:num w:numId="122">
    <w:abstractNumId w:val="288"/>
  </w:num>
  <w:num w:numId="123">
    <w:abstractNumId w:val="82"/>
  </w:num>
  <w:num w:numId="124">
    <w:abstractNumId w:val="186"/>
  </w:num>
  <w:num w:numId="125">
    <w:abstractNumId w:val="306"/>
  </w:num>
  <w:num w:numId="126">
    <w:abstractNumId w:val="157"/>
  </w:num>
  <w:num w:numId="127">
    <w:abstractNumId w:val="74"/>
  </w:num>
  <w:num w:numId="128">
    <w:abstractNumId w:val="140"/>
  </w:num>
  <w:num w:numId="129">
    <w:abstractNumId w:val="35"/>
  </w:num>
  <w:num w:numId="130">
    <w:abstractNumId w:val="281"/>
  </w:num>
  <w:num w:numId="131">
    <w:abstractNumId w:val="77"/>
  </w:num>
  <w:num w:numId="132">
    <w:abstractNumId w:val="37"/>
  </w:num>
  <w:num w:numId="133">
    <w:abstractNumId w:val="52"/>
  </w:num>
  <w:num w:numId="134">
    <w:abstractNumId w:val="225"/>
  </w:num>
  <w:num w:numId="135">
    <w:abstractNumId w:val="148"/>
  </w:num>
  <w:num w:numId="136">
    <w:abstractNumId w:val="64"/>
  </w:num>
  <w:num w:numId="137">
    <w:abstractNumId w:val="130"/>
  </w:num>
  <w:num w:numId="138">
    <w:abstractNumId w:val="303"/>
  </w:num>
  <w:num w:numId="139">
    <w:abstractNumId w:val="264"/>
  </w:num>
  <w:num w:numId="140">
    <w:abstractNumId w:val="202"/>
  </w:num>
  <w:num w:numId="141">
    <w:abstractNumId w:val="278"/>
  </w:num>
  <w:num w:numId="142">
    <w:abstractNumId w:val="189"/>
  </w:num>
  <w:num w:numId="143">
    <w:abstractNumId w:val="53"/>
  </w:num>
  <w:num w:numId="144">
    <w:abstractNumId w:val="224"/>
  </w:num>
  <w:num w:numId="145">
    <w:abstractNumId w:val="150"/>
  </w:num>
  <w:num w:numId="146">
    <w:abstractNumId w:val="185"/>
  </w:num>
  <w:num w:numId="147">
    <w:abstractNumId w:val="308"/>
  </w:num>
  <w:num w:numId="148">
    <w:abstractNumId w:val="138"/>
  </w:num>
  <w:num w:numId="149">
    <w:abstractNumId w:val="132"/>
  </w:num>
  <w:num w:numId="150">
    <w:abstractNumId w:val="262"/>
  </w:num>
  <w:num w:numId="151">
    <w:abstractNumId w:val="151"/>
  </w:num>
  <w:num w:numId="152">
    <w:abstractNumId w:val="75"/>
  </w:num>
  <w:num w:numId="153">
    <w:abstractNumId w:val="119"/>
  </w:num>
  <w:num w:numId="154">
    <w:abstractNumId w:val="143"/>
  </w:num>
  <w:num w:numId="155">
    <w:abstractNumId w:val="216"/>
  </w:num>
  <w:num w:numId="156">
    <w:abstractNumId w:val="41"/>
  </w:num>
  <w:num w:numId="157">
    <w:abstractNumId w:val="71"/>
  </w:num>
  <w:num w:numId="158">
    <w:abstractNumId w:val="297"/>
  </w:num>
  <w:num w:numId="159">
    <w:abstractNumId w:val="62"/>
  </w:num>
  <w:num w:numId="160">
    <w:abstractNumId w:val="66"/>
  </w:num>
  <w:num w:numId="161">
    <w:abstractNumId w:val="235"/>
  </w:num>
  <w:num w:numId="162">
    <w:abstractNumId w:val="233"/>
  </w:num>
  <w:num w:numId="163">
    <w:abstractNumId w:val="305"/>
  </w:num>
  <w:num w:numId="164">
    <w:abstractNumId w:val="89"/>
  </w:num>
  <w:num w:numId="165">
    <w:abstractNumId w:val="144"/>
  </w:num>
  <w:num w:numId="166">
    <w:abstractNumId w:val="172"/>
  </w:num>
  <w:num w:numId="167">
    <w:abstractNumId w:val="91"/>
  </w:num>
  <w:num w:numId="168">
    <w:abstractNumId w:val="152"/>
  </w:num>
  <w:num w:numId="169">
    <w:abstractNumId w:val="113"/>
  </w:num>
  <w:num w:numId="170">
    <w:abstractNumId w:val="43"/>
  </w:num>
  <w:num w:numId="171">
    <w:abstractNumId w:val="85"/>
  </w:num>
  <w:num w:numId="172">
    <w:abstractNumId w:val="124"/>
  </w:num>
  <w:num w:numId="173">
    <w:abstractNumId w:val="246"/>
  </w:num>
  <w:num w:numId="174">
    <w:abstractNumId w:val="122"/>
  </w:num>
  <w:num w:numId="175">
    <w:abstractNumId w:val="147"/>
  </w:num>
  <w:num w:numId="176">
    <w:abstractNumId w:val="214"/>
  </w:num>
  <w:num w:numId="177">
    <w:abstractNumId w:val="88"/>
  </w:num>
  <w:num w:numId="178">
    <w:abstractNumId w:val="40"/>
  </w:num>
  <w:num w:numId="179">
    <w:abstractNumId w:val="42"/>
  </w:num>
  <w:num w:numId="180">
    <w:abstractNumId w:val="257"/>
  </w:num>
  <w:num w:numId="181">
    <w:abstractNumId w:val="178"/>
  </w:num>
  <w:num w:numId="182">
    <w:abstractNumId w:val="164"/>
  </w:num>
  <w:num w:numId="183">
    <w:abstractNumId w:val="230"/>
  </w:num>
  <w:num w:numId="184">
    <w:abstractNumId w:val="193"/>
  </w:num>
  <w:num w:numId="185">
    <w:abstractNumId w:val="267"/>
  </w:num>
  <w:num w:numId="186">
    <w:abstractNumId w:val="188"/>
  </w:num>
  <w:num w:numId="187">
    <w:abstractNumId w:val="244"/>
  </w:num>
  <w:num w:numId="188">
    <w:abstractNumId w:val="255"/>
  </w:num>
  <w:num w:numId="189">
    <w:abstractNumId w:val="118"/>
  </w:num>
  <w:num w:numId="190">
    <w:abstractNumId w:val="86"/>
  </w:num>
  <w:num w:numId="191">
    <w:abstractNumId w:val="307"/>
  </w:num>
  <w:num w:numId="192">
    <w:abstractNumId w:val="222"/>
  </w:num>
  <w:num w:numId="193">
    <w:abstractNumId w:val="168"/>
  </w:num>
  <w:num w:numId="194">
    <w:abstractNumId w:val="242"/>
  </w:num>
  <w:num w:numId="195">
    <w:abstractNumId w:val="180"/>
  </w:num>
  <w:num w:numId="196">
    <w:abstractNumId w:val="196"/>
  </w:num>
  <w:num w:numId="197">
    <w:abstractNumId w:val="197"/>
  </w:num>
  <w:num w:numId="198">
    <w:abstractNumId w:val="136"/>
  </w:num>
  <w:num w:numId="199">
    <w:abstractNumId w:val="101"/>
  </w:num>
  <w:num w:numId="200">
    <w:abstractNumId w:val="277"/>
  </w:num>
  <w:num w:numId="201">
    <w:abstractNumId w:val="195"/>
  </w:num>
  <w:num w:numId="202">
    <w:abstractNumId w:val="237"/>
  </w:num>
  <w:num w:numId="203">
    <w:abstractNumId w:val="83"/>
  </w:num>
  <w:num w:numId="204">
    <w:abstractNumId w:val="292"/>
  </w:num>
  <w:num w:numId="205">
    <w:abstractNumId w:val="123"/>
  </w:num>
  <w:num w:numId="206">
    <w:abstractNumId w:val="141"/>
  </w:num>
  <w:num w:numId="207">
    <w:abstractNumId w:val="247"/>
  </w:num>
  <w:num w:numId="208">
    <w:abstractNumId w:val="299"/>
  </w:num>
  <w:num w:numId="209">
    <w:abstractNumId w:val="279"/>
  </w:num>
  <w:num w:numId="210">
    <w:abstractNumId w:val="72"/>
  </w:num>
  <w:num w:numId="211">
    <w:abstractNumId w:val="226"/>
  </w:num>
  <w:num w:numId="212">
    <w:abstractNumId w:val="272"/>
  </w:num>
  <w:num w:numId="213">
    <w:abstractNumId w:val="50"/>
  </w:num>
  <w:num w:numId="214">
    <w:abstractNumId w:val="301"/>
  </w:num>
  <w:num w:numId="215">
    <w:abstractNumId w:val="251"/>
  </w:num>
  <w:num w:numId="216">
    <w:abstractNumId w:val="127"/>
  </w:num>
  <w:num w:numId="217">
    <w:abstractNumId w:val="120"/>
  </w:num>
  <w:num w:numId="218">
    <w:abstractNumId w:val="201"/>
  </w:num>
  <w:num w:numId="219">
    <w:abstractNumId w:val="169"/>
  </w:num>
  <w:num w:numId="220">
    <w:abstractNumId w:val="128"/>
  </w:num>
  <w:num w:numId="221">
    <w:abstractNumId w:val="273"/>
  </w:num>
  <w:num w:numId="222">
    <w:abstractNumId w:val="175"/>
  </w:num>
  <w:num w:numId="223">
    <w:abstractNumId w:val="115"/>
  </w:num>
  <w:num w:numId="224">
    <w:abstractNumId w:val="167"/>
  </w:num>
  <w:num w:numId="225">
    <w:abstractNumId w:val="229"/>
  </w:num>
  <w:num w:numId="226">
    <w:abstractNumId w:val="266"/>
  </w:num>
  <w:num w:numId="227">
    <w:abstractNumId w:val="129"/>
  </w:num>
  <w:num w:numId="228">
    <w:abstractNumId w:val="290"/>
  </w:num>
  <w:num w:numId="229">
    <w:abstractNumId w:val="126"/>
  </w:num>
  <w:num w:numId="230">
    <w:abstractNumId w:val="80"/>
  </w:num>
  <w:num w:numId="231">
    <w:abstractNumId w:val="263"/>
  </w:num>
  <w:num w:numId="232">
    <w:abstractNumId w:val="283"/>
  </w:num>
  <w:num w:numId="233">
    <w:abstractNumId w:val="295"/>
  </w:num>
  <w:num w:numId="234">
    <w:abstractNumId w:val="58"/>
  </w:num>
  <w:num w:numId="235">
    <w:abstractNumId w:val="294"/>
  </w:num>
  <w:num w:numId="236">
    <w:abstractNumId w:val="234"/>
  </w:num>
  <w:num w:numId="237">
    <w:abstractNumId w:val="275"/>
  </w:num>
  <w:num w:numId="238">
    <w:abstractNumId w:val="194"/>
  </w:num>
  <w:num w:numId="239">
    <w:abstractNumId w:val="63"/>
  </w:num>
  <w:num w:numId="240">
    <w:abstractNumId w:val="162"/>
  </w:num>
  <w:num w:numId="241">
    <w:abstractNumId w:val="177"/>
  </w:num>
  <w:num w:numId="242">
    <w:abstractNumId w:val="285"/>
  </w:num>
  <w:num w:numId="243">
    <w:abstractNumId w:val="173"/>
  </w:num>
  <w:num w:numId="244">
    <w:abstractNumId w:val="90"/>
  </w:num>
  <w:num w:numId="245">
    <w:abstractNumId w:val="309"/>
  </w:num>
  <w:num w:numId="246">
    <w:abstractNumId w:val="145"/>
  </w:num>
  <w:num w:numId="247">
    <w:abstractNumId w:val="240"/>
  </w:num>
  <w:num w:numId="248">
    <w:abstractNumId w:val="204"/>
  </w:num>
  <w:num w:numId="249">
    <w:abstractNumId w:val="245"/>
    <w:lvlOverride w:ilvl="0">
      <w:startOverride w:val="2"/>
    </w:lvlOverride>
    <w:lvlOverride w:ilvl="1"/>
    <w:lvlOverride w:ilvl="2"/>
    <w:lvlOverride w:ilvl="3"/>
    <w:lvlOverride w:ilvl="4"/>
    <w:lvlOverride w:ilvl="5"/>
    <w:lvlOverride w:ilvl="6"/>
    <w:lvlOverride w:ilvl="7"/>
    <w:lvlOverride w:ilvl="8"/>
  </w:num>
  <w:num w:numId="250">
    <w:abstractNumId w:val="87"/>
    <w:lvlOverride w:ilvl="0">
      <w:startOverride w:val="1"/>
    </w:lvlOverride>
    <w:lvlOverride w:ilvl="1"/>
    <w:lvlOverride w:ilvl="2"/>
    <w:lvlOverride w:ilvl="3"/>
    <w:lvlOverride w:ilvl="4"/>
    <w:lvlOverride w:ilvl="5"/>
    <w:lvlOverride w:ilvl="6"/>
    <w:lvlOverride w:ilvl="7"/>
    <w:lvlOverride w:ilvl="8"/>
  </w:num>
  <w:num w:numId="251">
    <w:abstractNumId w:val="192"/>
    <w:lvlOverride w:ilvl="0">
      <w:startOverride w:val="6"/>
    </w:lvlOverride>
    <w:lvlOverride w:ilvl="1"/>
    <w:lvlOverride w:ilvl="2"/>
    <w:lvlOverride w:ilvl="3"/>
    <w:lvlOverride w:ilvl="4"/>
    <w:lvlOverride w:ilvl="5"/>
    <w:lvlOverride w:ilvl="6"/>
    <w:lvlOverride w:ilvl="7"/>
    <w:lvlOverride w:ilvl="8"/>
  </w:num>
  <w:num w:numId="252">
    <w:abstractNumId w:val="269"/>
  </w:num>
  <w:num w:numId="253">
    <w:abstractNumId w:val="99"/>
  </w:num>
  <w:num w:numId="254">
    <w:abstractNumId w:val="1"/>
  </w:num>
  <w:num w:numId="255">
    <w:abstractNumId w:val="252"/>
  </w:num>
  <w:num w:numId="256">
    <w:abstractNumId w:val="17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7">
    <w:abstractNumId w:val="81"/>
  </w:num>
  <w:num w:numId="258">
    <w:abstractNumId w:val="270"/>
  </w:num>
  <w:num w:numId="259">
    <w:abstractNumId w:val="103"/>
  </w:num>
  <w:num w:numId="260">
    <w:abstractNumId w:val="253"/>
  </w:num>
  <w:num w:numId="261">
    <w:abstractNumId w:val="49"/>
  </w:num>
  <w:num w:numId="262">
    <w:abstractNumId w:val="291"/>
  </w:num>
  <w:num w:numId="263">
    <w:abstractNumId w:val="73"/>
  </w:num>
  <w:num w:numId="264">
    <w:abstractNumId w:val="46"/>
  </w:num>
  <w:num w:numId="265">
    <w:abstractNumId w:val="191"/>
  </w:num>
  <w:num w:numId="266">
    <w:abstractNumId w:val="174"/>
  </w:num>
  <w:num w:numId="267">
    <w:abstractNumId w:val="94"/>
  </w:num>
  <w:num w:numId="268">
    <w:abstractNumId w:val="293"/>
  </w:num>
  <w:num w:numId="269">
    <w:abstractNumId w:val="304"/>
  </w:num>
  <w:num w:numId="270">
    <w:abstractNumId w:val="149"/>
  </w:num>
  <w:num w:numId="271">
    <w:abstractNumId w:val="190"/>
  </w:num>
  <w:num w:numId="272">
    <w:abstractNumId w:val="165"/>
  </w:num>
  <w:num w:numId="273">
    <w:abstractNumId w:val="200"/>
  </w:num>
  <w:num w:numId="274">
    <w:abstractNumId w:val="121"/>
  </w:num>
  <w:num w:numId="275">
    <w:abstractNumId w:val="249"/>
  </w:num>
  <w:num w:numId="276">
    <w:abstractNumId w:val="286"/>
  </w:num>
  <w:num w:numId="277">
    <w:abstractNumId w:val="284"/>
  </w:num>
  <w:num w:numId="278">
    <w:abstractNumId w:val="105"/>
  </w:num>
  <w:num w:numId="279">
    <w:abstractNumId w:val="117"/>
  </w:num>
  <w:num w:numId="280">
    <w:abstractNumId w:val="96"/>
  </w:num>
  <w:num w:numId="281">
    <w:abstractNumId w:val="100"/>
  </w:num>
  <w:num w:numId="282">
    <w:abstractNumId w:val="213"/>
    <w:lvlOverride w:ilvl="0">
      <w:lvl w:ilvl="0">
        <w:start w:val="1"/>
        <w:numFmt w:val="decimal"/>
        <w:lvlText w:val="%1."/>
        <w:lvlJc w:val="left"/>
        <w:pPr>
          <w:tabs>
            <w:tab w:val="num" w:pos="0"/>
          </w:tabs>
          <w:ind w:left="720" w:hanging="360"/>
        </w:pPr>
        <w:rPr>
          <w:color w:val="auto"/>
          <w:sz w:val="22"/>
          <w:szCs w:val="22"/>
        </w:rPr>
      </w:lvl>
    </w:lvlOverride>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de-DE" w:vendorID="64" w:dllVersion="6" w:nlCheck="1" w:checkStyle="0"/>
  <w:activeWritingStyle w:appName="MSWord" w:lang="en-US" w:vendorID="64" w:dllVersion="6" w:nlCheck="1" w:checkStyle="1"/>
  <w:defaultTabStop w:val="709"/>
  <w:autoHyphenation/>
  <w:hyphenationZone w:val="425"/>
  <w:characterSpacingControl w:val="doNotCompress"/>
  <w:hdrShapeDefaults>
    <o:shapedefaults v:ext="edit" spidmax="23552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0B66"/>
    <w:rsid w:val="000038A5"/>
    <w:rsid w:val="00004711"/>
    <w:rsid w:val="00004C1C"/>
    <w:rsid w:val="00006F19"/>
    <w:rsid w:val="00007814"/>
    <w:rsid w:val="0001010E"/>
    <w:rsid w:val="00011431"/>
    <w:rsid w:val="00012212"/>
    <w:rsid w:val="00015425"/>
    <w:rsid w:val="0001564C"/>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AE1"/>
    <w:rsid w:val="00051E7D"/>
    <w:rsid w:val="00052B08"/>
    <w:rsid w:val="00054C2F"/>
    <w:rsid w:val="0005504A"/>
    <w:rsid w:val="00055B72"/>
    <w:rsid w:val="00060E29"/>
    <w:rsid w:val="00061891"/>
    <w:rsid w:val="00066465"/>
    <w:rsid w:val="0006654D"/>
    <w:rsid w:val="00067297"/>
    <w:rsid w:val="0007331C"/>
    <w:rsid w:val="000748B6"/>
    <w:rsid w:val="0008207D"/>
    <w:rsid w:val="00082B50"/>
    <w:rsid w:val="00083425"/>
    <w:rsid w:val="000839DB"/>
    <w:rsid w:val="00090DB5"/>
    <w:rsid w:val="00091E68"/>
    <w:rsid w:val="0009559E"/>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162"/>
    <w:rsid w:val="000D1983"/>
    <w:rsid w:val="000D1A77"/>
    <w:rsid w:val="000D3054"/>
    <w:rsid w:val="000D3DAD"/>
    <w:rsid w:val="000E0D49"/>
    <w:rsid w:val="000E7696"/>
    <w:rsid w:val="000F44C6"/>
    <w:rsid w:val="000F46A1"/>
    <w:rsid w:val="000F5E57"/>
    <w:rsid w:val="000F6D58"/>
    <w:rsid w:val="001021AE"/>
    <w:rsid w:val="00103341"/>
    <w:rsid w:val="001035F7"/>
    <w:rsid w:val="00103BD8"/>
    <w:rsid w:val="00106FC0"/>
    <w:rsid w:val="0011059B"/>
    <w:rsid w:val="001108D2"/>
    <w:rsid w:val="00110AD4"/>
    <w:rsid w:val="00114B4E"/>
    <w:rsid w:val="001154B7"/>
    <w:rsid w:val="00115662"/>
    <w:rsid w:val="001178D0"/>
    <w:rsid w:val="0012045B"/>
    <w:rsid w:val="00121236"/>
    <w:rsid w:val="001223BE"/>
    <w:rsid w:val="001223D3"/>
    <w:rsid w:val="00123BAC"/>
    <w:rsid w:val="00124054"/>
    <w:rsid w:val="0012678A"/>
    <w:rsid w:val="0012734D"/>
    <w:rsid w:val="00130343"/>
    <w:rsid w:val="0013066D"/>
    <w:rsid w:val="00132F03"/>
    <w:rsid w:val="001333B5"/>
    <w:rsid w:val="001341A2"/>
    <w:rsid w:val="00134E6C"/>
    <w:rsid w:val="00135185"/>
    <w:rsid w:val="0013622C"/>
    <w:rsid w:val="00137296"/>
    <w:rsid w:val="00137573"/>
    <w:rsid w:val="0014300D"/>
    <w:rsid w:val="001430DC"/>
    <w:rsid w:val="00143DD7"/>
    <w:rsid w:val="00152088"/>
    <w:rsid w:val="001525F2"/>
    <w:rsid w:val="00153499"/>
    <w:rsid w:val="00154290"/>
    <w:rsid w:val="00155F24"/>
    <w:rsid w:val="00157462"/>
    <w:rsid w:val="00160522"/>
    <w:rsid w:val="00161BB2"/>
    <w:rsid w:val="0016253D"/>
    <w:rsid w:val="00165411"/>
    <w:rsid w:val="001654E0"/>
    <w:rsid w:val="0016679C"/>
    <w:rsid w:val="00166BFC"/>
    <w:rsid w:val="00166D72"/>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1482"/>
    <w:rsid w:val="001C24CA"/>
    <w:rsid w:val="001C5158"/>
    <w:rsid w:val="001C5442"/>
    <w:rsid w:val="001C5A92"/>
    <w:rsid w:val="001D1A1F"/>
    <w:rsid w:val="001D2097"/>
    <w:rsid w:val="001D237A"/>
    <w:rsid w:val="001D2BA5"/>
    <w:rsid w:val="001D341F"/>
    <w:rsid w:val="001D49F4"/>
    <w:rsid w:val="001D508E"/>
    <w:rsid w:val="001D6476"/>
    <w:rsid w:val="001E2AED"/>
    <w:rsid w:val="001E3842"/>
    <w:rsid w:val="001E3FD8"/>
    <w:rsid w:val="001E4EE2"/>
    <w:rsid w:val="001E4F8D"/>
    <w:rsid w:val="001E5336"/>
    <w:rsid w:val="001E7A39"/>
    <w:rsid w:val="001E7D02"/>
    <w:rsid w:val="001F04CC"/>
    <w:rsid w:val="001F39CD"/>
    <w:rsid w:val="001F4550"/>
    <w:rsid w:val="001F455B"/>
    <w:rsid w:val="001F6539"/>
    <w:rsid w:val="001F7725"/>
    <w:rsid w:val="00200CF1"/>
    <w:rsid w:val="00201419"/>
    <w:rsid w:val="00201600"/>
    <w:rsid w:val="00202FFA"/>
    <w:rsid w:val="00203B01"/>
    <w:rsid w:val="00203B63"/>
    <w:rsid w:val="002061F3"/>
    <w:rsid w:val="00211319"/>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26441"/>
    <w:rsid w:val="00230810"/>
    <w:rsid w:val="0023303D"/>
    <w:rsid w:val="0023322D"/>
    <w:rsid w:val="0023429C"/>
    <w:rsid w:val="00237711"/>
    <w:rsid w:val="00241BAF"/>
    <w:rsid w:val="00241E7C"/>
    <w:rsid w:val="00242E28"/>
    <w:rsid w:val="00245249"/>
    <w:rsid w:val="0024646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573F"/>
    <w:rsid w:val="00267DF6"/>
    <w:rsid w:val="00271786"/>
    <w:rsid w:val="00272B4F"/>
    <w:rsid w:val="0027358C"/>
    <w:rsid w:val="00274662"/>
    <w:rsid w:val="00274A53"/>
    <w:rsid w:val="00276FB0"/>
    <w:rsid w:val="002774FF"/>
    <w:rsid w:val="002806F8"/>
    <w:rsid w:val="00280ECE"/>
    <w:rsid w:val="0028195A"/>
    <w:rsid w:val="00281D73"/>
    <w:rsid w:val="00282143"/>
    <w:rsid w:val="002834B8"/>
    <w:rsid w:val="00283F56"/>
    <w:rsid w:val="00284866"/>
    <w:rsid w:val="00284964"/>
    <w:rsid w:val="00284B87"/>
    <w:rsid w:val="002857F3"/>
    <w:rsid w:val="00287B8B"/>
    <w:rsid w:val="00290E5E"/>
    <w:rsid w:val="002918F6"/>
    <w:rsid w:val="002924E3"/>
    <w:rsid w:val="00292545"/>
    <w:rsid w:val="00293919"/>
    <w:rsid w:val="00294DB1"/>
    <w:rsid w:val="002958A7"/>
    <w:rsid w:val="00296DBE"/>
    <w:rsid w:val="002A183E"/>
    <w:rsid w:val="002A1B93"/>
    <w:rsid w:val="002A2A08"/>
    <w:rsid w:val="002A311A"/>
    <w:rsid w:val="002A36A8"/>
    <w:rsid w:val="002A3879"/>
    <w:rsid w:val="002A54E8"/>
    <w:rsid w:val="002B1753"/>
    <w:rsid w:val="002B1C8B"/>
    <w:rsid w:val="002B23D5"/>
    <w:rsid w:val="002B2F6D"/>
    <w:rsid w:val="002B5904"/>
    <w:rsid w:val="002B64B0"/>
    <w:rsid w:val="002B7E88"/>
    <w:rsid w:val="002C1EAC"/>
    <w:rsid w:val="002C2E40"/>
    <w:rsid w:val="002C40A3"/>
    <w:rsid w:val="002C4622"/>
    <w:rsid w:val="002C6553"/>
    <w:rsid w:val="002C7CD3"/>
    <w:rsid w:val="002D0321"/>
    <w:rsid w:val="002D1ED7"/>
    <w:rsid w:val="002D49B0"/>
    <w:rsid w:val="002D5950"/>
    <w:rsid w:val="002D5AB3"/>
    <w:rsid w:val="002D611D"/>
    <w:rsid w:val="002D6B1B"/>
    <w:rsid w:val="002E04DD"/>
    <w:rsid w:val="002E0BD8"/>
    <w:rsid w:val="002E1DC7"/>
    <w:rsid w:val="002E280D"/>
    <w:rsid w:val="002F03DA"/>
    <w:rsid w:val="002F2530"/>
    <w:rsid w:val="002F2851"/>
    <w:rsid w:val="002F6D13"/>
    <w:rsid w:val="00300464"/>
    <w:rsid w:val="00306A6E"/>
    <w:rsid w:val="003072B1"/>
    <w:rsid w:val="00311EB4"/>
    <w:rsid w:val="00312D00"/>
    <w:rsid w:val="00313230"/>
    <w:rsid w:val="0031442E"/>
    <w:rsid w:val="00314A92"/>
    <w:rsid w:val="00314FC2"/>
    <w:rsid w:val="00320183"/>
    <w:rsid w:val="00321190"/>
    <w:rsid w:val="00321A69"/>
    <w:rsid w:val="00322166"/>
    <w:rsid w:val="00323529"/>
    <w:rsid w:val="00330589"/>
    <w:rsid w:val="00330724"/>
    <w:rsid w:val="00331448"/>
    <w:rsid w:val="0033240C"/>
    <w:rsid w:val="00333D2F"/>
    <w:rsid w:val="00336EBF"/>
    <w:rsid w:val="003434E1"/>
    <w:rsid w:val="00343677"/>
    <w:rsid w:val="00343962"/>
    <w:rsid w:val="00345D4B"/>
    <w:rsid w:val="00345FCD"/>
    <w:rsid w:val="003478E0"/>
    <w:rsid w:val="00351C42"/>
    <w:rsid w:val="00353D1C"/>
    <w:rsid w:val="00356BD9"/>
    <w:rsid w:val="00357B6C"/>
    <w:rsid w:val="00360281"/>
    <w:rsid w:val="00361C8E"/>
    <w:rsid w:val="0036339A"/>
    <w:rsid w:val="0036365A"/>
    <w:rsid w:val="0036616C"/>
    <w:rsid w:val="00367E23"/>
    <w:rsid w:val="003712E1"/>
    <w:rsid w:val="00372BCA"/>
    <w:rsid w:val="003813D0"/>
    <w:rsid w:val="003818C5"/>
    <w:rsid w:val="003822CB"/>
    <w:rsid w:val="003868BA"/>
    <w:rsid w:val="00387072"/>
    <w:rsid w:val="00387356"/>
    <w:rsid w:val="00387C8B"/>
    <w:rsid w:val="00387F79"/>
    <w:rsid w:val="003901F5"/>
    <w:rsid w:val="00390871"/>
    <w:rsid w:val="00392223"/>
    <w:rsid w:val="00394A06"/>
    <w:rsid w:val="00396EAC"/>
    <w:rsid w:val="003A1612"/>
    <w:rsid w:val="003A1895"/>
    <w:rsid w:val="003A433C"/>
    <w:rsid w:val="003A58A4"/>
    <w:rsid w:val="003A5D66"/>
    <w:rsid w:val="003A6141"/>
    <w:rsid w:val="003A7F81"/>
    <w:rsid w:val="003B13CB"/>
    <w:rsid w:val="003B298C"/>
    <w:rsid w:val="003B3E9A"/>
    <w:rsid w:val="003B5BF6"/>
    <w:rsid w:val="003B62C0"/>
    <w:rsid w:val="003C1BE5"/>
    <w:rsid w:val="003C3226"/>
    <w:rsid w:val="003C4325"/>
    <w:rsid w:val="003C6E32"/>
    <w:rsid w:val="003C7053"/>
    <w:rsid w:val="003C73F4"/>
    <w:rsid w:val="003C7891"/>
    <w:rsid w:val="003D0151"/>
    <w:rsid w:val="003D0234"/>
    <w:rsid w:val="003D137C"/>
    <w:rsid w:val="003D26F9"/>
    <w:rsid w:val="003D54B5"/>
    <w:rsid w:val="003D6A7E"/>
    <w:rsid w:val="003D6F27"/>
    <w:rsid w:val="003D7205"/>
    <w:rsid w:val="003E0269"/>
    <w:rsid w:val="003E1981"/>
    <w:rsid w:val="003E1A04"/>
    <w:rsid w:val="003E1FED"/>
    <w:rsid w:val="003E5E2F"/>
    <w:rsid w:val="003E6E8C"/>
    <w:rsid w:val="003E702E"/>
    <w:rsid w:val="003E79CA"/>
    <w:rsid w:val="003F04D2"/>
    <w:rsid w:val="003F24E1"/>
    <w:rsid w:val="003F2EB0"/>
    <w:rsid w:val="003F508D"/>
    <w:rsid w:val="003F7599"/>
    <w:rsid w:val="003F7B88"/>
    <w:rsid w:val="00404040"/>
    <w:rsid w:val="00404153"/>
    <w:rsid w:val="00406A9D"/>
    <w:rsid w:val="00407F4C"/>
    <w:rsid w:val="00410831"/>
    <w:rsid w:val="004123C9"/>
    <w:rsid w:val="00412B81"/>
    <w:rsid w:val="00412FA7"/>
    <w:rsid w:val="004164DB"/>
    <w:rsid w:val="00416B4E"/>
    <w:rsid w:val="00417B16"/>
    <w:rsid w:val="00420EA1"/>
    <w:rsid w:val="004218C4"/>
    <w:rsid w:val="00424A27"/>
    <w:rsid w:val="00425757"/>
    <w:rsid w:val="00431B76"/>
    <w:rsid w:val="00435112"/>
    <w:rsid w:val="004353BD"/>
    <w:rsid w:val="00436243"/>
    <w:rsid w:val="00436D4B"/>
    <w:rsid w:val="0044078C"/>
    <w:rsid w:val="00444683"/>
    <w:rsid w:val="004447EF"/>
    <w:rsid w:val="00445CCA"/>
    <w:rsid w:val="0044714C"/>
    <w:rsid w:val="004505B9"/>
    <w:rsid w:val="00452F46"/>
    <w:rsid w:val="004550B1"/>
    <w:rsid w:val="0045649E"/>
    <w:rsid w:val="00456D24"/>
    <w:rsid w:val="004575D5"/>
    <w:rsid w:val="00462501"/>
    <w:rsid w:val="00463BF1"/>
    <w:rsid w:val="00463CC5"/>
    <w:rsid w:val="00464E39"/>
    <w:rsid w:val="00465855"/>
    <w:rsid w:val="00466935"/>
    <w:rsid w:val="0046714D"/>
    <w:rsid w:val="00467C4E"/>
    <w:rsid w:val="00472DAA"/>
    <w:rsid w:val="00472F93"/>
    <w:rsid w:val="0047445C"/>
    <w:rsid w:val="004754EC"/>
    <w:rsid w:val="00481287"/>
    <w:rsid w:val="004875CC"/>
    <w:rsid w:val="00487E03"/>
    <w:rsid w:val="004926EB"/>
    <w:rsid w:val="00492E82"/>
    <w:rsid w:val="004933CE"/>
    <w:rsid w:val="00493591"/>
    <w:rsid w:val="0049374E"/>
    <w:rsid w:val="0049748D"/>
    <w:rsid w:val="00497BC7"/>
    <w:rsid w:val="00497E4A"/>
    <w:rsid w:val="004A1DB0"/>
    <w:rsid w:val="004A2EE3"/>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C5841"/>
    <w:rsid w:val="004C5E1C"/>
    <w:rsid w:val="004D76F0"/>
    <w:rsid w:val="004D7C44"/>
    <w:rsid w:val="004E3E86"/>
    <w:rsid w:val="004E41BC"/>
    <w:rsid w:val="004E5112"/>
    <w:rsid w:val="004F019A"/>
    <w:rsid w:val="004F02E2"/>
    <w:rsid w:val="004F030C"/>
    <w:rsid w:val="004F0FB5"/>
    <w:rsid w:val="004F0FF2"/>
    <w:rsid w:val="004F1428"/>
    <w:rsid w:val="004F53DA"/>
    <w:rsid w:val="004F5ACA"/>
    <w:rsid w:val="004F634D"/>
    <w:rsid w:val="004F6E80"/>
    <w:rsid w:val="00500096"/>
    <w:rsid w:val="0050057E"/>
    <w:rsid w:val="00503845"/>
    <w:rsid w:val="00503F2D"/>
    <w:rsid w:val="005062CA"/>
    <w:rsid w:val="00510CEE"/>
    <w:rsid w:val="00512079"/>
    <w:rsid w:val="00512475"/>
    <w:rsid w:val="005134DB"/>
    <w:rsid w:val="00513711"/>
    <w:rsid w:val="00514C74"/>
    <w:rsid w:val="00515136"/>
    <w:rsid w:val="00521343"/>
    <w:rsid w:val="005228CC"/>
    <w:rsid w:val="00522FB6"/>
    <w:rsid w:val="0052524D"/>
    <w:rsid w:val="00526064"/>
    <w:rsid w:val="00526D16"/>
    <w:rsid w:val="00530232"/>
    <w:rsid w:val="005311BA"/>
    <w:rsid w:val="00532493"/>
    <w:rsid w:val="00536548"/>
    <w:rsid w:val="00540504"/>
    <w:rsid w:val="00540C3F"/>
    <w:rsid w:val="00542F41"/>
    <w:rsid w:val="0054513A"/>
    <w:rsid w:val="0055054E"/>
    <w:rsid w:val="00550AAF"/>
    <w:rsid w:val="00551172"/>
    <w:rsid w:val="005524D7"/>
    <w:rsid w:val="005545E1"/>
    <w:rsid w:val="00554EF5"/>
    <w:rsid w:val="0055507A"/>
    <w:rsid w:val="00556A5C"/>
    <w:rsid w:val="00560B3F"/>
    <w:rsid w:val="005615D6"/>
    <w:rsid w:val="00561BE7"/>
    <w:rsid w:val="00562AEB"/>
    <w:rsid w:val="00563C95"/>
    <w:rsid w:val="00564090"/>
    <w:rsid w:val="0056627E"/>
    <w:rsid w:val="00566B8B"/>
    <w:rsid w:val="0056721B"/>
    <w:rsid w:val="00567671"/>
    <w:rsid w:val="005705AF"/>
    <w:rsid w:val="00570764"/>
    <w:rsid w:val="00573419"/>
    <w:rsid w:val="00573AFD"/>
    <w:rsid w:val="00573C52"/>
    <w:rsid w:val="0057431C"/>
    <w:rsid w:val="00575E68"/>
    <w:rsid w:val="00576DE0"/>
    <w:rsid w:val="00576FA1"/>
    <w:rsid w:val="0057725C"/>
    <w:rsid w:val="00583945"/>
    <w:rsid w:val="00584B33"/>
    <w:rsid w:val="00586244"/>
    <w:rsid w:val="00587FD0"/>
    <w:rsid w:val="0059259B"/>
    <w:rsid w:val="00594758"/>
    <w:rsid w:val="0059795B"/>
    <w:rsid w:val="005A0B27"/>
    <w:rsid w:val="005A1737"/>
    <w:rsid w:val="005A38AB"/>
    <w:rsid w:val="005A4059"/>
    <w:rsid w:val="005A4EDE"/>
    <w:rsid w:val="005A5FFD"/>
    <w:rsid w:val="005B063B"/>
    <w:rsid w:val="005B076A"/>
    <w:rsid w:val="005B0DDD"/>
    <w:rsid w:val="005B2DAB"/>
    <w:rsid w:val="005B5207"/>
    <w:rsid w:val="005B5AEF"/>
    <w:rsid w:val="005B66AB"/>
    <w:rsid w:val="005B6F8C"/>
    <w:rsid w:val="005C1561"/>
    <w:rsid w:val="005C1901"/>
    <w:rsid w:val="005C4902"/>
    <w:rsid w:val="005C4B36"/>
    <w:rsid w:val="005D1ED0"/>
    <w:rsid w:val="005D2FD8"/>
    <w:rsid w:val="005D5431"/>
    <w:rsid w:val="005D552B"/>
    <w:rsid w:val="005D5CC7"/>
    <w:rsid w:val="005E1238"/>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3EE2"/>
    <w:rsid w:val="00614562"/>
    <w:rsid w:val="00614A7C"/>
    <w:rsid w:val="0061691D"/>
    <w:rsid w:val="00616BC4"/>
    <w:rsid w:val="006171FD"/>
    <w:rsid w:val="0062060B"/>
    <w:rsid w:val="0062287A"/>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57F67"/>
    <w:rsid w:val="00660014"/>
    <w:rsid w:val="006624C7"/>
    <w:rsid w:val="00662A1A"/>
    <w:rsid w:val="00671D7D"/>
    <w:rsid w:val="006733BD"/>
    <w:rsid w:val="006754E4"/>
    <w:rsid w:val="00676F43"/>
    <w:rsid w:val="00677643"/>
    <w:rsid w:val="00680E26"/>
    <w:rsid w:val="0068259E"/>
    <w:rsid w:val="00683C15"/>
    <w:rsid w:val="00683DBD"/>
    <w:rsid w:val="00684263"/>
    <w:rsid w:val="006846A5"/>
    <w:rsid w:val="00684E7F"/>
    <w:rsid w:val="0069065E"/>
    <w:rsid w:val="00690875"/>
    <w:rsid w:val="00691CF9"/>
    <w:rsid w:val="00692BBA"/>
    <w:rsid w:val="006941BA"/>
    <w:rsid w:val="0069721A"/>
    <w:rsid w:val="006973A2"/>
    <w:rsid w:val="006A0F8B"/>
    <w:rsid w:val="006A2BEA"/>
    <w:rsid w:val="006A53DC"/>
    <w:rsid w:val="006A7C6E"/>
    <w:rsid w:val="006B1A33"/>
    <w:rsid w:val="006B1C3C"/>
    <w:rsid w:val="006B20B0"/>
    <w:rsid w:val="006B282F"/>
    <w:rsid w:val="006B40FA"/>
    <w:rsid w:val="006B499B"/>
    <w:rsid w:val="006B662D"/>
    <w:rsid w:val="006C0346"/>
    <w:rsid w:val="006C2383"/>
    <w:rsid w:val="006C3ADE"/>
    <w:rsid w:val="006C4DAB"/>
    <w:rsid w:val="006C7109"/>
    <w:rsid w:val="006C78DC"/>
    <w:rsid w:val="006D0B8B"/>
    <w:rsid w:val="006D2710"/>
    <w:rsid w:val="006D33DC"/>
    <w:rsid w:val="006D5887"/>
    <w:rsid w:val="006D756E"/>
    <w:rsid w:val="006E3A15"/>
    <w:rsid w:val="006E4BE6"/>
    <w:rsid w:val="006E6046"/>
    <w:rsid w:val="006E79D3"/>
    <w:rsid w:val="006F1B77"/>
    <w:rsid w:val="006F30F0"/>
    <w:rsid w:val="006F3280"/>
    <w:rsid w:val="007018E4"/>
    <w:rsid w:val="00701B91"/>
    <w:rsid w:val="00702146"/>
    <w:rsid w:val="0070490C"/>
    <w:rsid w:val="007055F0"/>
    <w:rsid w:val="00707BB2"/>
    <w:rsid w:val="007107BA"/>
    <w:rsid w:val="007130CA"/>
    <w:rsid w:val="00714F0E"/>
    <w:rsid w:val="0071689F"/>
    <w:rsid w:val="00716D7E"/>
    <w:rsid w:val="00717932"/>
    <w:rsid w:val="00717E1B"/>
    <w:rsid w:val="00723CF7"/>
    <w:rsid w:val="00727DCD"/>
    <w:rsid w:val="00731F48"/>
    <w:rsid w:val="00732931"/>
    <w:rsid w:val="00733228"/>
    <w:rsid w:val="00735A03"/>
    <w:rsid w:val="0074072D"/>
    <w:rsid w:val="00740BB4"/>
    <w:rsid w:val="00740D61"/>
    <w:rsid w:val="00743BA4"/>
    <w:rsid w:val="007441A4"/>
    <w:rsid w:val="00744228"/>
    <w:rsid w:val="00744B9E"/>
    <w:rsid w:val="0074751A"/>
    <w:rsid w:val="0075223A"/>
    <w:rsid w:val="00752A75"/>
    <w:rsid w:val="0075678E"/>
    <w:rsid w:val="00756A12"/>
    <w:rsid w:val="00756B06"/>
    <w:rsid w:val="00757891"/>
    <w:rsid w:val="007610BE"/>
    <w:rsid w:val="00761395"/>
    <w:rsid w:val="00762DAE"/>
    <w:rsid w:val="00763291"/>
    <w:rsid w:val="0076360F"/>
    <w:rsid w:val="00763FBF"/>
    <w:rsid w:val="007721BA"/>
    <w:rsid w:val="00772B26"/>
    <w:rsid w:val="00775E17"/>
    <w:rsid w:val="00777EEF"/>
    <w:rsid w:val="007812FF"/>
    <w:rsid w:val="00782D26"/>
    <w:rsid w:val="00783CFC"/>
    <w:rsid w:val="00786234"/>
    <w:rsid w:val="00787738"/>
    <w:rsid w:val="007900D8"/>
    <w:rsid w:val="007925FB"/>
    <w:rsid w:val="007932BC"/>
    <w:rsid w:val="00796973"/>
    <w:rsid w:val="007974DA"/>
    <w:rsid w:val="007A1DED"/>
    <w:rsid w:val="007A22B3"/>
    <w:rsid w:val="007A42A6"/>
    <w:rsid w:val="007A5DF6"/>
    <w:rsid w:val="007A7D06"/>
    <w:rsid w:val="007B0FA8"/>
    <w:rsid w:val="007B1211"/>
    <w:rsid w:val="007B21F5"/>
    <w:rsid w:val="007B6EBB"/>
    <w:rsid w:val="007C02A9"/>
    <w:rsid w:val="007C2280"/>
    <w:rsid w:val="007C2AAA"/>
    <w:rsid w:val="007C3D08"/>
    <w:rsid w:val="007C6CC6"/>
    <w:rsid w:val="007D00B0"/>
    <w:rsid w:val="007D0AAA"/>
    <w:rsid w:val="007D0BBF"/>
    <w:rsid w:val="007D10C8"/>
    <w:rsid w:val="007D1605"/>
    <w:rsid w:val="007D2D72"/>
    <w:rsid w:val="007D372C"/>
    <w:rsid w:val="007D383A"/>
    <w:rsid w:val="007D7F0B"/>
    <w:rsid w:val="007E081D"/>
    <w:rsid w:val="007E4DEF"/>
    <w:rsid w:val="007E5D49"/>
    <w:rsid w:val="007E5D8B"/>
    <w:rsid w:val="007E7607"/>
    <w:rsid w:val="007F047D"/>
    <w:rsid w:val="007F3715"/>
    <w:rsid w:val="007F37EB"/>
    <w:rsid w:val="007F46B0"/>
    <w:rsid w:val="007F6EBA"/>
    <w:rsid w:val="007F6F50"/>
    <w:rsid w:val="00800DE7"/>
    <w:rsid w:val="0080428D"/>
    <w:rsid w:val="0080467D"/>
    <w:rsid w:val="00806C50"/>
    <w:rsid w:val="00810058"/>
    <w:rsid w:val="00812091"/>
    <w:rsid w:val="00812F8F"/>
    <w:rsid w:val="0081632F"/>
    <w:rsid w:val="00816989"/>
    <w:rsid w:val="00820EFE"/>
    <w:rsid w:val="008233CC"/>
    <w:rsid w:val="00824BEB"/>
    <w:rsid w:val="00824DD7"/>
    <w:rsid w:val="00830799"/>
    <w:rsid w:val="008308A6"/>
    <w:rsid w:val="00830AEE"/>
    <w:rsid w:val="00831B08"/>
    <w:rsid w:val="00832A19"/>
    <w:rsid w:val="00834807"/>
    <w:rsid w:val="00840028"/>
    <w:rsid w:val="00840098"/>
    <w:rsid w:val="008423C8"/>
    <w:rsid w:val="008438B5"/>
    <w:rsid w:val="00844689"/>
    <w:rsid w:val="00847BA1"/>
    <w:rsid w:val="008513C3"/>
    <w:rsid w:val="00851F01"/>
    <w:rsid w:val="008520C3"/>
    <w:rsid w:val="00852C51"/>
    <w:rsid w:val="00853C5C"/>
    <w:rsid w:val="008544C9"/>
    <w:rsid w:val="008546C2"/>
    <w:rsid w:val="008554EB"/>
    <w:rsid w:val="00856F49"/>
    <w:rsid w:val="00857A03"/>
    <w:rsid w:val="0086084A"/>
    <w:rsid w:val="00860991"/>
    <w:rsid w:val="008613DB"/>
    <w:rsid w:val="00861776"/>
    <w:rsid w:val="0086392C"/>
    <w:rsid w:val="00864062"/>
    <w:rsid w:val="0086429D"/>
    <w:rsid w:val="008676A6"/>
    <w:rsid w:val="00867813"/>
    <w:rsid w:val="00872841"/>
    <w:rsid w:val="00873041"/>
    <w:rsid w:val="0087350D"/>
    <w:rsid w:val="00873AA3"/>
    <w:rsid w:val="0087460A"/>
    <w:rsid w:val="00875BF1"/>
    <w:rsid w:val="008762F5"/>
    <w:rsid w:val="00876C47"/>
    <w:rsid w:val="00876CC0"/>
    <w:rsid w:val="00876E87"/>
    <w:rsid w:val="008774C6"/>
    <w:rsid w:val="008802DC"/>
    <w:rsid w:val="0088146B"/>
    <w:rsid w:val="00883572"/>
    <w:rsid w:val="008836F1"/>
    <w:rsid w:val="00886BC8"/>
    <w:rsid w:val="008877CB"/>
    <w:rsid w:val="00887C9B"/>
    <w:rsid w:val="00890B4C"/>
    <w:rsid w:val="00891AD9"/>
    <w:rsid w:val="00892FD6"/>
    <w:rsid w:val="008937A4"/>
    <w:rsid w:val="00893910"/>
    <w:rsid w:val="0089488C"/>
    <w:rsid w:val="00894EDF"/>
    <w:rsid w:val="00895781"/>
    <w:rsid w:val="00896ED2"/>
    <w:rsid w:val="008A0B09"/>
    <w:rsid w:val="008A0BF8"/>
    <w:rsid w:val="008A196D"/>
    <w:rsid w:val="008A300D"/>
    <w:rsid w:val="008A63A8"/>
    <w:rsid w:val="008B1F49"/>
    <w:rsid w:val="008B2969"/>
    <w:rsid w:val="008B30A3"/>
    <w:rsid w:val="008B3E7A"/>
    <w:rsid w:val="008B72A3"/>
    <w:rsid w:val="008B7FD4"/>
    <w:rsid w:val="008C04E2"/>
    <w:rsid w:val="008C20F3"/>
    <w:rsid w:val="008C37A1"/>
    <w:rsid w:val="008C42AE"/>
    <w:rsid w:val="008C4895"/>
    <w:rsid w:val="008C5F62"/>
    <w:rsid w:val="008C6E57"/>
    <w:rsid w:val="008C70D7"/>
    <w:rsid w:val="008C73DA"/>
    <w:rsid w:val="008D1F54"/>
    <w:rsid w:val="008D3D8E"/>
    <w:rsid w:val="008D7BEA"/>
    <w:rsid w:val="008E0B68"/>
    <w:rsid w:val="008E2072"/>
    <w:rsid w:val="008E31FB"/>
    <w:rsid w:val="008E490D"/>
    <w:rsid w:val="008E5476"/>
    <w:rsid w:val="008E5F2D"/>
    <w:rsid w:val="008E670C"/>
    <w:rsid w:val="008F0BA7"/>
    <w:rsid w:val="008F2501"/>
    <w:rsid w:val="008F3F91"/>
    <w:rsid w:val="008F533B"/>
    <w:rsid w:val="008F5370"/>
    <w:rsid w:val="008F7C4E"/>
    <w:rsid w:val="008F7D68"/>
    <w:rsid w:val="008F7F73"/>
    <w:rsid w:val="00900B82"/>
    <w:rsid w:val="00901486"/>
    <w:rsid w:val="009049A1"/>
    <w:rsid w:val="00904B36"/>
    <w:rsid w:val="00905873"/>
    <w:rsid w:val="00905FA2"/>
    <w:rsid w:val="009075F0"/>
    <w:rsid w:val="00907BBB"/>
    <w:rsid w:val="0091087F"/>
    <w:rsid w:val="00912AAF"/>
    <w:rsid w:val="00914D28"/>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45E3"/>
    <w:rsid w:val="0094718C"/>
    <w:rsid w:val="00947A37"/>
    <w:rsid w:val="00952FD8"/>
    <w:rsid w:val="00952FE6"/>
    <w:rsid w:val="00954D8F"/>
    <w:rsid w:val="00960B56"/>
    <w:rsid w:val="00961145"/>
    <w:rsid w:val="00961F17"/>
    <w:rsid w:val="00963060"/>
    <w:rsid w:val="009632A7"/>
    <w:rsid w:val="00966400"/>
    <w:rsid w:val="009669F0"/>
    <w:rsid w:val="0096759E"/>
    <w:rsid w:val="00967A39"/>
    <w:rsid w:val="0097081D"/>
    <w:rsid w:val="00971A55"/>
    <w:rsid w:val="00971BB3"/>
    <w:rsid w:val="00972450"/>
    <w:rsid w:val="00972B44"/>
    <w:rsid w:val="00972CE6"/>
    <w:rsid w:val="0097359E"/>
    <w:rsid w:val="00976DB8"/>
    <w:rsid w:val="00984593"/>
    <w:rsid w:val="0098589D"/>
    <w:rsid w:val="00992B50"/>
    <w:rsid w:val="00992E24"/>
    <w:rsid w:val="009937D5"/>
    <w:rsid w:val="00993E46"/>
    <w:rsid w:val="00994300"/>
    <w:rsid w:val="00997259"/>
    <w:rsid w:val="009A0C07"/>
    <w:rsid w:val="009A2033"/>
    <w:rsid w:val="009A5603"/>
    <w:rsid w:val="009A6661"/>
    <w:rsid w:val="009B3384"/>
    <w:rsid w:val="009B5D09"/>
    <w:rsid w:val="009B6483"/>
    <w:rsid w:val="009B7B2A"/>
    <w:rsid w:val="009C1662"/>
    <w:rsid w:val="009C348A"/>
    <w:rsid w:val="009C3CFF"/>
    <w:rsid w:val="009C43E4"/>
    <w:rsid w:val="009C52A5"/>
    <w:rsid w:val="009C6D17"/>
    <w:rsid w:val="009D0B47"/>
    <w:rsid w:val="009D1C24"/>
    <w:rsid w:val="009D1CB1"/>
    <w:rsid w:val="009D4388"/>
    <w:rsid w:val="009D4532"/>
    <w:rsid w:val="009D4E0B"/>
    <w:rsid w:val="009E0328"/>
    <w:rsid w:val="009E1B89"/>
    <w:rsid w:val="009E2C55"/>
    <w:rsid w:val="009E2D7C"/>
    <w:rsid w:val="009F0671"/>
    <w:rsid w:val="009F09A3"/>
    <w:rsid w:val="009F1B26"/>
    <w:rsid w:val="009F1E62"/>
    <w:rsid w:val="009F3386"/>
    <w:rsid w:val="009F65A2"/>
    <w:rsid w:val="009F68A1"/>
    <w:rsid w:val="00A00A74"/>
    <w:rsid w:val="00A01895"/>
    <w:rsid w:val="00A03965"/>
    <w:rsid w:val="00A04B44"/>
    <w:rsid w:val="00A04E3D"/>
    <w:rsid w:val="00A07579"/>
    <w:rsid w:val="00A07798"/>
    <w:rsid w:val="00A078BB"/>
    <w:rsid w:val="00A07C74"/>
    <w:rsid w:val="00A07CC6"/>
    <w:rsid w:val="00A114CD"/>
    <w:rsid w:val="00A15451"/>
    <w:rsid w:val="00A155E3"/>
    <w:rsid w:val="00A16BED"/>
    <w:rsid w:val="00A20240"/>
    <w:rsid w:val="00A2034D"/>
    <w:rsid w:val="00A211D5"/>
    <w:rsid w:val="00A23DE0"/>
    <w:rsid w:val="00A26334"/>
    <w:rsid w:val="00A26C90"/>
    <w:rsid w:val="00A3049C"/>
    <w:rsid w:val="00A31D9D"/>
    <w:rsid w:val="00A32C83"/>
    <w:rsid w:val="00A33D6F"/>
    <w:rsid w:val="00A34869"/>
    <w:rsid w:val="00A356F8"/>
    <w:rsid w:val="00A402DF"/>
    <w:rsid w:val="00A40A6C"/>
    <w:rsid w:val="00A4209A"/>
    <w:rsid w:val="00A504C6"/>
    <w:rsid w:val="00A50587"/>
    <w:rsid w:val="00A5118B"/>
    <w:rsid w:val="00A518F0"/>
    <w:rsid w:val="00A527C2"/>
    <w:rsid w:val="00A52B5E"/>
    <w:rsid w:val="00A549EC"/>
    <w:rsid w:val="00A56244"/>
    <w:rsid w:val="00A56DBF"/>
    <w:rsid w:val="00A639EC"/>
    <w:rsid w:val="00A63FF1"/>
    <w:rsid w:val="00A66F07"/>
    <w:rsid w:val="00A70C00"/>
    <w:rsid w:val="00A75BFD"/>
    <w:rsid w:val="00A762F0"/>
    <w:rsid w:val="00A7780F"/>
    <w:rsid w:val="00A82592"/>
    <w:rsid w:val="00A8365F"/>
    <w:rsid w:val="00A85395"/>
    <w:rsid w:val="00A85E20"/>
    <w:rsid w:val="00A92EEF"/>
    <w:rsid w:val="00A944ED"/>
    <w:rsid w:val="00A94B60"/>
    <w:rsid w:val="00A95EDE"/>
    <w:rsid w:val="00AA0DE6"/>
    <w:rsid w:val="00AA1B8C"/>
    <w:rsid w:val="00AA6B3B"/>
    <w:rsid w:val="00AB05B7"/>
    <w:rsid w:val="00AB0831"/>
    <w:rsid w:val="00AB2743"/>
    <w:rsid w:val="00AB2A84"/>
    <w:rsid w:val="00AB47BD"/>
    <w:rsid w:val="00AB4C69"/>
    <w:rsid w:val="00AB5BF9"/>
    <w:rsid w:val="00AB5F36"/>
    <w:rsid w:val="00AB701A"/>
    <w:rsid w:val="00AC1113"/>
    <w:rsid w:val="00AC2B99"/>
    <w:rsid w:val="00AC63B2"/>
    <w:rsid w:val="00AD17A9"/>
    <w:rsid w:val="00AD6653"/>
    <w:rsid w:val="00AE11F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178C2"/>
    <w:rsid w:val="00B20E25"/>
    <w:rsid w:val="00B21471"/>
    <w:rsid w:val="00B27B00"/>
    <w:rsid w:val="00B30972"/>
    <w:rsid w:val="00B31CFC"/>
    <w:rsid w:val="00B3237C"/>
    <w:rsid w:val="00B4185F"/>
    <w:rsid w:val="00B45571"/>
    <w:rsid w:val="00B46A83"/>
    <w:rsid w:val="00B46B55"/>
    <w:rsid w:val="00B50E84"/>
    <w:rsid w:val="00B53312"/>
    <w:rsid w:val="00B53D35"/>
    <w:rsid w:val="00B54BB1"/>
    <w:rsid w:val="00B54E78"/>
    <w:rsid w:val="00B55FE1"/>
    <w:rsid w:val="00B61E73"/>
    <w:rsid w:val="00B64D92"/>
    <w:rsid w:val="00B65852"/>
    <w:rsid w:val="00B65E49"/>
    <w:rsid w:val="00B66231"/>
    <w:rsid w:val="00B66E68"/>
    <w:rsid w:val="00B70083"/>
    <w:rsid w:val="00B70ED1"/>
    <w:rsid w:val="00B711DC"/>
    <w:rsid w:val="00B73062"/>
    <w:rsid w:val="00B738E6"/>
    <w:rsid w:val="00B77998"/>
    <w:rsid w:val="00B80FB6"/>
    <w:rsid w:val="00B82B32"/>
    <w:rsid w:val="00B830CE"/>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4EBB"/>
    <w:rsid w:val="00BC5C34"/>
    <w:rsid w:val="00BC65A5"/>
    <w:rsid w:val="00BD4CF3"/>
    <w:rsid w:val="00BD5117"/>
    <w:rsid w:val="00BD740B"/>
    <w:rsid w:val="00BE21FB"/>
    <w:rsid w:val="00BE33CD"/>
    <w:rsid w:val="00BE55A7"/>
    <w:rsid w:val="00BF0EF1"/>
    <w:rsid w:val="00BF25A3"/>
    <w:rsid w:val="00BF42C1"/>
    <w:rsid w:val="00BF4578"/>
    <w:rsid w:val="00BF458D"/>
    <w:rsid w:val="00BF5212"/>
    <w:rsid w:val="00BF6B74"/>
    <w:rsid w:val="00BF6FE0"/>
    <w:rsid w:val="00C01A0B"/>
    <w:rsid w:val="00C01F4B"/>
    <w:rsid w:val="00C0707D"/>
    <w:rsid w:val="00C106F6"/>
    <w:rsid w:val="00C109B6"/>
    <w:rsid w:val="00C14B1F"/>
    <w:rsid w:val="00C14B68"/>
    <w:rsid w:val="00C14D6F"/>
    <w:rsid w:val="00C152D4"/>
    <w:rsid w:val="00C153FC"/>
    <w:rsid w:val="00C16CAE"/>
    <w:rsid w:val="00C21D97"/>
    <w:rsid w:val="00C25500"/>
    <w:rsid w:val="00C264B1"/>
    <w:rsid w:val="00C30D6F"/>
    <w:rsid w:val="00C3361D"/>
    <w:rsid w:val="00C3570A"/>
    <w:rsid w:val="00C359E5"/>
    <w:rsid w:val="00C40F1E"/>
    <w:rsid w:val="00C427FD"/>
    <w:rsid w:val="00C42A51"/>
    <w:rsid w:val="00C435A2"/>
    <w:rsid w:val="00C43A09"/>
    <w:rsid w:val="00C43F1E"/>
    <w:rsid w:val="00C458CE"/>
    <w:rsid w:val="00C512BD"/>
    <w:rsid w:val="00C52082"/>
    <w:rsid w:val="00C52976"/>
    <w:rsid w:val="00C610DE"/>
    <w:rsid w:val="00C6652B"/>
    <w:rsid w:val="00C66737"/>
    <w:rsid w:val="00C6727E"/>
    <w:rsid w:val="00C71870"/>
    <w:rsid w:val="00C72849"/>
    <w:rsid w:val="00C72984"/>
    <w:rsid w:val="00C72A71"/>
    <w:rsid w:val="00C73434"/>
    <w:rsid w:val="00C7434A"/>
    <w:rsid w:val="00C74764"/>
    <w:rsid w:val="00C75CA5"/>
    <w:rsid w:val="00C767D9"/>
    <w:rsid w:val="00C86A24"/>
    <w:rsid w:val="00C86BAC"/>
    <w:rsid w:val="00C904A8"/>
    <w:rsid w:val="00C90E10"/>
    <w:rsid w:val="00C917F4"/>
    <w:rsid w:val="00C91FFC"/>
    <w:rsid w:val="00C92C6F"/>
    <w:rsid w:val="00C95AF4"/>
    <w:rsid w:val="00C95CBA"/>
    <w:rsid w:val="00C95F65"/>
    <w:rsid w:val="00C9671C"/>
    <w:rsid w:val="00C97378"/>
    <w:rsid w:val="00C97616"/>
    <w:rsid w:val="00CA10B0"/>
    <w:rsid w:val="00CA158F"/>
    <w:rsid w:val="00CA1EA0"/>
    <w:rsid w:val="00CA67D3"/>
    <w:rsid w:val="00CB04DB"/>
    <w:rsid w:val="00CB19F8"/>
    <w:rsid w:val="00CB1FE9"/>
    <w:rsid w:val="00CB71D9"/>
    <w:rsid w:val="00CC0E45"/>
    <w:rsid w:val="00CC1665"/>
    <w:rsid w:val="00CC2D0C"/>
    <w:rsid w:val="00CC3A3D"/>
    <w:rsid w:val="00CC5995"/>
    <w:rsid w:val="00CC71DE"/>
    <w:rsid w:val="00CD047E"/>
    <w:rsid w:val="00CD0506"/>
    <w:rsid w:val="00CD5478"/>
    <w:rsid w:val="00CD584B"/>
    <w:rsid w:val="00CD5C4F"/>
    <w:rsid w:val="00CD7824"/>
    <w:rsid w:val="00CE0747"/>
    <w:rsid w:val="00CE1075"/>
    <w:rsid w:val="00CE19A8"/>
    <w:rsid w:val="00CE209A"/>
    <w:rsid w:val="00CE608B"/>
    <w:rsid w:val="00CF0BFD"/>
    <w:rsid w:val="00CF0F4B"/>
    <w:rsid w:val="00CF1F48"/>
    <w:rsid w:val="00CF2D94"/>
    <w:rsid w:val="00CF35B5"/>
    <w:rsid w:val="00CF55AF"/>
    <w:rsid w:val="00CF6194"/>
    <w:rsid w:val="00D024B2"/>
    <w:rsid w:val="00D031B7"/>
    <w:rsid w:val="00D03A81"/>
    <w:rsid w:val="00D04FA6"/>
    <w:rsid w:val="00D064BA"/>
    <w:rsid w:val="00D100F6"/>
    <w:rsid w:val="00D12447"/>
    <w:rsid w:val="00D1392B"/>
    <w:rsid w:val="00D13C2A"/>
    <w:rsid w:val="00D16E74"/>
    <w:rsid w:val="00D20008"/>
    <w:rsid w:val="00D20A43"/>
    <w:rsid w:val="00D21308"/>
    <w:rsid w:val="00D246BD"/>
    <w:rsid w:val="00D24709"/>
    <w:rsid w:val="00D2571E"/>
    <w:rsid w:val="00D26172"/>
    <w:rsid w:val="00D32888"/>
    <w:rsid w:val="00D32C61"/>
    <w:rsid w:val="00D346B4"/>
    <w:rsid w:val="00D34779"/>
    <w:rsid w:val="00D37FA2"/>
    <w:rsid w:val="00D425F1"/>
    <w:rsid w:val="00D428E5"/>
    <w:rsid w:val="00D440CA"/>
    <w:rsid w:val="00D4525F"/>
    <w:rsid w:val="00D47D02"/>
    <w:rsid w:val="00D534B1"/>
    <w:rsid w:val="00D53C6A"/>
    <w:rsid w:val="00D558E2"/>
    <w:rsid w:val="00D5592C"/>
    <w:rsid w:val="00D55B03"/>
    <w:rsid w:val="00D55B82"/>
    <w:rsid w:val="00D569E9"/>
    <w:rsid w:val="00D56F39"/>
    <w:rsid w:val="00D624F5"/>
    <w:rsid w:val="00D643F4"/>
    <w:rsid w:val="00D64436"/>
    <w:rsid w:val="00D64D46"/>
    <w:rsid w:val="00D669CB"/>
    <w:rsid w:val="00D67533"/>
    <w:rsid w:val="00D67C18"/>
    <w:rsid w:val="00D67C9A"/>
    <w:rsid w:val="00D72C27"/>
    <w:rsid w:val="00D74D59"/>
    <w:rsid w:val="00D74E12"/>
    <w:rsid w:val="00D77FCF"/>
    <w:rsid w:val="00D8126B"/>
    <w:rsid w:val="00D827A6"/>
    <w:rsid w:val="00D8543A"/>
    <w:rsid w:val="00D859B4"/>
    <w:rsid w:val="00D85DA8"/>
    <w:rsid w:val="00D8653F"/>
    <w:rsid w:val="00D865B9"/>
    <w:rsid w:val="00D87F16"/>
    <w:rsid w:val="00D90B7A"/>
    <w:rsid w:val="00D92455"/>
    <w:rsid w:val="00D95E05"/>
    <w:rsid w:val="00D96E19"/>
    <w:rsid w:val="00D96FFD"/>
    <w:rsid w:val="00DA0862"/>
    <w:rsid w:val="00DA0B58"/>
    <w:rsid w:val="00DA0D1A"/>
    <w:rsid w:val="00DA442A"/>
    <w:rsid w:val="00DA457D"/>
    <w:rsid w:val="00DA5931"/>
    <w:rsid w:val="00DA790A"/>
    <w:rsid w:val="00DB08E7"/>
    <w:rsid w:val="00DB0C70"/>
    <w:rsid w:val="00DB15AD"/>
    <w:rsid w:val="00DB452A"/>
    <w:rsid w:val="00DB62C3"/>
    <w:rsid w:val="00DB6809"/>
    <w:rsid w:val="00DC2195"/>
    <w:rsid w:val="00DC243D"/>
    <w:rsid w:val="00DC4403"/>
    <w:rsid w:val="00DC4A42"/>
    <w:rsid w:val="00DC4E94"/>
    <w:rsid w:val="00DC57CC"/>
    <w:rsid w:val="00DC5EA7"/>
    <w:rsid w:val="00DC617F"/>
    <w:rsid w:val="00DC774C"/>
    <w:rsid w:val="00DD03EA"/>
    <w:rsid w:val="00DD2B5C"/>
    <w:rsid w:val="00DD5B54"/>
    <w:rsid w:val="00DD69E7"/>
    <w:rsid w:val="00DE0907"/>
    <w:rsid w:val="00DE0E51"/>
    <w:rsid w:val="00DE1671"/>
    <w:rsid w:val="00DE1843"/>
    <w:rsid w:val="00DE213A"/>
    <w:rsid w:val="00DE267F"/>
    <w:rsid w:val="00DF1413"/>
    <w:rsid w:val="00DF1AE4"/>
    <w:rsid w:val="00DF1F63"/>
    <w:rsid w:val="00DF2279"/>
    <w:rsid w:val="00DF2DB1"/>
    <w:rsid w:val="00DF3C4A"/>
    <w:rsid w:val="00DF6354"/>
    <w:rsid w:val="00E01E2E"/>
    <w:rsid w:val="00E0272B"/>
    <w:rsid w:val="00E03260"/>
    <w:rsid w:val="00E0385B"/>
    <w:rsid w:val="00E0406E"/>
    <w:rsid w:val="00E05234"/>
    <w:rsid w:val="00E0586E"/>
    <w:rsid w:val="00E05FB2"/>
    <w:rsid w:val="00E072A5"/>
    <w:rsid w:val="00E11F2B"/>
    <w:rsid w:val="00E11F50"/>
    <w:rsid w:val="00E14D13"/>
    <w:rsid w:val="00E22EFE"/>
    <w:rsid w:val="00E22FD5"/>
    <w:rsid w:val="00E257F9"/>
    <w:rsid w:val="00E303C5"/>
    <w:rsid w:val="00E318DE"/>
    <w:rsid w:val="00E31F74"/>
    <w:rsid w:val="00E34899"/>
    <w:rsid w:val="00E34D2E"/>
    <w:rsid w:val="00E35803"/>
    <w:rsid w:val="00E367EB"/>
    <w:rsid w:val="00E37848"/>
    <w:rsid w:val="00E429B1"/>
    <w:rsid w:val="00E447D5"/>
    <w:rsid w:val="00E47FDB"/>
    <w:rsid w:val="00E51D6C"/>
    <w:rsid w:val="00E5258F"/>
    <w:rsid w:val="00E52678"/>
    <w:rsid w:val="00E54110"/>
    <w:rsid w:val="00E57D7D"/>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9704A"/>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574C"/>
    <w:rsid w:val="00ED61A3"/>
    <w:rsid w:val="00ED6973"/>
    <w:rsid w:val="00ED75CD"/>
    <w:rsid w:val="00EE3C77"/>
    <w:rsid w:val="00EE5F3E"/>
    <w:rsid w:val="00EE661C"/>
    <w:rsid w:val="00EE76A4"/>
    <w:rsid w:val="00EF0488"/>
    <w:rsid w:val="00EF0EFB"/>
    <w:rsid w:val="00EF270A"/>
    <w:rsid w:val="00EF39C6"/>
    <w:rsid w:val="00EF51A7"/>
    <w:rsid w:val="00EF5EC0"/>
    <w:rsid w:val="00EF6601"/>
    <w:rsid w:val="00EF705D"/>
    <w:rsid w:val="00EF77CC"/>
    <w:rsid w:val="00F00DB0"/>
    <w:rsid w:val="00F01BE5"/>
    <w:rsid w:val="00F04474"/>
    <w:rsid w:val="00F05E50"/>
    <w:rsid w:val="00F06AE7"/>
    <w:rsid w:val="00F11854"/>
    <w:rsid w:val="00F158F1"/>
    <w:rsid w:val="00F15F9F"/>
    <w:rsid w:val="00F203F1"/>
    <w:rsid w:val="00F2365D"/>
    <w:rsid w:val="00F2449B"/>
    <w:rsid w:val="00F25ADB"/>
    <w:rsid w:val="00F3396F"/>
    <w:rsid w:val="00F3489A"/>
    <w:rsid w:val="00F3795A"/>
    <w:rsid w:val="00F40C0F"/>
    <w:rsid w:val="00F410B2"/>
    <w:rsid w:val="00F42A73"/>
    <w:rsid w:val="00F44108"/>
    <w:rsid w:val="00F44C84"/>
    <w:rsid w:val="00F47730"/>
    <w:rsid w:val="00F502C9"/>
    <w:rsid w:val="00F51CEC"/>
    <w:rsid w:val="00F52AF9"/>
    <w:rsid w:val="00F5367C"/>
    <w:rsid w:val="00F541BB"/>
    <w:rsid w:val="00F54DAB"/>
    <w:rsid w:val="00F55640"/>
    <w:rsid w:val="00F5574A"/>
    <w:rsid w:val="00F57CD1"/>
    <w:rsid w:val="00F62816"/>
    <w:rsid w:val="00F63C7C"/>
    <w:rsid w:val="00F64B6A"/>
    <w:rsid w:val="00F6590F"/>
    <w:rsid w:val="00F7060A"/>
    <w:rsid w:val="00F71B88"/>
    <w:rsid w:val="00F71ED7"/>
    <w:rsid w:val="00F76A3E"/>
    <w:rsid w:val="00F80C59"/>
    <w:rsid w:val="00F81405"/>
    <w:rsid w:val="00F83F6B"/>
    <w:rsid w:val="00F854AE"/>
    <w:rsid w:val="00F866A5"/>
    <w:rsid w:val="00F934E4"/>
    <w:rsid w:val="00F944C2"/>
    <w:rsid w:val="00F97287"/>
    <w:rsid w:val="00F973E4"/>
    <w:rsid w:val="00F97BC5"/>
    <w:rsid w:val="00FA025C"/>
    <w:rsid w:val="00FA0CC3"/>
    <w:rsid w:val="00FA1D63"/>
    <w:rsid w:val="00FA2D91"/>
    <w:rsid w:val="00FA68C0"/>
    <w:rsid w:val="00FA72BB"/>
    <w:rsid w:val="00FB1657"/>
    <w:rsid w:val="00FB289C"/>
    <w:rsid w:val="00FB3B2F"/>
    <w:rsid w:val="00FB513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 w:val="00FF7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22"/>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0488"/>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uiPriority w:val="99"/>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0"/>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38"/>
      </w:numPr>
    </w:pPr>
  </w:style>
  <w:style w:type="numbering" w:customStyle="1" w:styleId="Zaimportowanystyl80">
    <w:name w:val="Zaimportowany styl 8.0"/>
    <w:rsid w:val="00D624F5"/>
    <w:pPr>
      <w:numPr>
        <w:numId w:val="139"/>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1"/>
      </w:numPr>
    </w:pPr>
  </w:style>
  <w:style w:type="numbering" w:customStyle="1" w:styleId="Zaimportowanystyl191">
    <w:name w:val="Zaimportowany styl 191"/>
    <w:rsid w:val="00D624F5"/>
    <w:pPr>
      <w:numPr>
        <w:numId w:val="142"/>
      </w:numPr>
    </w:pPr>
  </w:style>
  <w:style w:type="numbering" w:customStyle="1" w:styleId="Zaimportowanystyl38">
    <w:name w:val="Zaimportowany styl 38"/>
    <w:rsid w:val="00D624F5"/>
    <w:pPr>
      <w:numPr>
        <w:numId w:val="143"/>
      </w:numPr>
    </w:pPr>
  </w:style>
  <w:style w:type="numbering" w:customStyle="1" w:styleId="Zaimportowanystyl40">
    <w:name w:val="Zaimportowany styl 40"/>
    <w:rsid w:val="00D624F5"/>
    <w:pPr>
      <w:numPr>
        <w:numId w:val="144"/>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5"/>
      </w:numPr>
    </w:pPr>
  </w:style>
  <w:style w:type="numbering" w:customStyle="1" w:styleId="Zaimportowanystyl39">
    <w:name w:val="Zaimportowany styl 39"/>
    <w:rsid w:val="00927B9C"/>
    <w:pPr>
      <w:numPr>
        <w:numId w:val="146"/>
      </w:numPr>
    </w:pPr>
  </w:style>
  <w:style w:type="numbering" w:customStyle="1" w:styleId="Zaimportowanystyl46">
    <w:name w:val="Zaimportowany styl 46"/>
    <w:rsid w:val="00927B9C"/>
    <w:pPr>
      <w:numPr>
        <w:numId w:val="147"/>
      </w:numPr>
    </w:pPr>
  </w:style>
  <w:style w:type="numbering" w:customStyle="1" w:styleId="Zaimportowanystyl58">
    <w:name w:val="Zaimportowany styl 58"/>
    <w:rsid w:val="00927B9C"/>
    <w:pPr>
      <w:numPr>
        <w:numId w:val="148"/>
      </w:numPr>
    </w:pPr>
  </w:style>
  <w:style w:type="numbering" w:customStyle="1" w:styleId="Zaimportowanystyl67">
    <w:name w:val="Zaimportowany styl 67"/>
    <w:rsid w:val="00927B9C"/>
    <w:pPr>
      <w:numPr>
        <w:numId w:val="149"/>
      </w:numPr>
    </w:pPr>
  </w:style>
  <w:style w:type="numbering" w:customStyle="1" w:styleId="Zaimportowanystyl78">
    <w:name w:val="Zaimportowany styl 78"/>
    <w:rsid w:val="00927B9C"/>
    <w:pPr>
      <w:numPr>
        <w:numId w:val="150"/>
      </w:numPr>
    </w:pPr>
  </w:style>
  <w:style w:type="numbering" w:customStyle="1" w:styleId="Zaimportowanystyl84">
    <w:name w:val="Zaimportowany styl 84"/>
    <w:rsid w:val="00927B9C"/>
    <w:pPr>
      <w:numPr>
        <w:numId w:val="151"/>
      </w:numPr>
    </w:pPr>
  </w:style>
  <w:style w:type="numbering" w:customStyle="1" w:styleId="Zaimportowanystyl97">
    <w:name w:val="Zaimportowany styl 97"/>
    <w:rsid w:val="00927B9C"/>
    <w:pPr>
      <w:numPr>
        <w:numId w:val="152"/>
      </w:numPr>
    </w:pPr>
  </w:style>
  <w:style w:type="numbering" w:customStyle="1" w:styleId="Zaimportowanystyl106">
    <w:name w:val="Zaimportowany styl 106"/>
    <w:rsid w:val="00927B9C"/>
    <w:pPr>
      <w:numPr>
        <w:numId w:val="153"/>
      </w:numPr>
    </w:pPr>
  </w:style>
  <w:style w:type="numbering" w:customStyle="1" w:styleId="Zaimportowanystyl117">
    <w:name w:val="Zaimportowany styl 117"/>
    <w:rsid w:val="00927B9C"/>
    <w:pPr>
      <w:numPr>
        <w:numId w:val="154"/>
      </w:numPr>
    </w:pPr>
  </w:style>
  <w:style w:type="numbering" w:customStyle="1" w:styleId="Zaimportowanystyl124">
    <w:name w:val="Zaimportowany styl 124"/>
    <w:rsid w:val="00927B9C"/>
    <w:pPr>
      <w:numPr>
        <w:numId w:val="155"/>
      </w:numPr>
    </w:pPr>
  </w:style>
  <w:style w:type="numbering" w:customStyle="1" w:styleId="Zaimportowanystyl135">
    <w:name w:val="Zaimportowany styl 135"/>
    <w:rsid w:val="00927B9C"/>
    <w:pPr>
      <w:numPr>
        <w:numId w:val="156"/>
      </w:numPr>
    </w:pPr>
  </w:style>
  <w:style w:type="numbering" w:customStyle="1" w:styleId="Zaimportowanystyl142">
    <w:name w:val="Zaimportowany styl 142"/>
    <w:rsid w:val="00927B9C"/>
    <w:pPr>
      <w:numPr>
        <w:numId w:val="157"/>
      </w:numPr>
    </w:pPr>
  </w:style>
  <w:style w:type="numbering" w:customStyle="1" w:styleId="Zaimportowanystyl152">
    <w:name w:val="Zaimportowany styl 152"/>
    <w:rsid w:val="00927B9C"/>
    <w:pPr>
      <w:numPr>
        <w:numId w:val="158"/>
      </w:numPr>
    </w:pPr>
  </w:style>
  <w:style w:type="numbering" w:customStyle="1" w:styleId="Zaimportowanystyl162">
    <w:name w:val="Zaimportowany styl 162"/>
    <w:rsid w:val="00927B9C"/>
    <w:pPr>
      <w:numPr>
        <w:numId w:val="159"/>
      </w:numPr>
    </w:pPr>
  </w:style>
  <w:style w:type="numbering" w:customStyle="1" w:styleId="Zaimportowanystyl174">
    <w:name w:val="Zaimportowany styl 174"/>
    <w:rsid w:val="00927B9C"/>
    <w:pPr>
      <w:numPr>
        <w:numId w:val="160"/>
      </w:numPr>
    </w:pPr>
  </w:style>
  <w:style w:type="numbering" w:customStyle="1" w:styleId="Zaimportowanystyl181">
    <w:name w:val="Zaimportowany styl 181"/>
    <w:rsid w:val="00927B9C"/>
    <w:pPr>
      <w:numPr>
        <w:numId w:val="161"/>
      </w:numPr>
    </w:pPr>
  </w:style>
  <w:style w:type="numbering" w:customStyle="1" w:styleId="Zaimportowanystyl192">
    <w:name w:val="Zaimportowany styl 192"/>
    <w:rsid w:val="00927B9C"/>
    <w:pPr>
      <w:numPr>
        <w:numId w:val="162"/>
      </w:numPr>
    </w:pPr>
  </w:style>
  <w:style w:type="numbering" w:customStyle="1" w:styleId="Zaimportowanystyl201">
    <w:name w:val="Zaimportowany styl 201"/>
    <w:rsid w:val="00927B9C"/>
    <w:pPr>
      <w:numPr>
        <w:numId w:val="163"/>
      </w:numPr>
    </w:pPr>
  </w:style>
  <w:style w:type="numbering" w:customStyle="1" w:styleId="Zaimportowanystyl212">
    <w:name w:val="Zaimportowany styl 212"/>
    <w:rsid w:val="00927B9C"/>
    <w:pPr>
      <w:numPr>
        <w:numId w:val="164"/>
      </w:numPr>
    </w:pPr>
  </w:style>
  <w:style w:type="numbering" w:customStyle="1" w:styleId="Zaimportowanystyl221">
    <w:name w:val="Zaimportowany styl 221"/>
    <w:rsid w:val="00927B9C"/>
    <w:pPr>
      <w:numPr>
        <w:numId w:val="165"/>
      </w:numPr>
    </w:pPr>
  </w:style>
  <w:style w:type="numbering" w:customStyle="1" w:styleId="Zaimportowanystyl231">
    <w:name w:val="Zaimportowany styl 231"/>
    <w:rsid w:val="00927B9C"/>
    <w:pPr>
      <w:numPr>
        <w:numId w:val="166"/>
      </w:numPr>
    </w:pPr>
  </w:style>
  <w:style w:type="numbering" w:customStyle="1" w:styleId="Zaimportowanystyl241">
    <w:name w:val="Zaimportowany styl 241"/>
    <w:rsid w:val="00927B9C"/>
    <w:pPr>
      <w:numPr>
        <w:numId w:val="167"/>
      </w:numPr>
    </w:pPr>
  </w:style>
  <w:style w:type="numbering" w:customStyle="1" w:styleId="Zaimportowanystyl251">
    <w:name w:val="Zaimportowany styl 251"/>
    <w:rsid w:val="00927B9C"/>
    <w:pPr>
      <w:numPr>
        <w:numId w:val="168"/>
      </w:numPr>
    </w:pPr>
  </w:style>
  <w:style w:type="numbering" w:customStyle="1" w:styleId="Zaimportowanystyl271">
    <w:name w:val="Zaimportowany styl 271"/>
    <w:rsid w:val="00927B9C"/>
    <w:pPr>
      <w:numPr>
        <w:numId w:val="169"/>
      </w:numPr>
    </w:pPr>
  </w:style>
  <w:style w:type="numbering" w:customStyle="1" w:styleId="Zaimportowanystyl281">
    <w:name w:val="Zaimportowany styl 281"/>
    <w:rsid w:val="00927B9C"/>
    <w:pPr>
      <w:numPr>
        <w:numId w:val="170"/>
      </w:numPr>
    </w:pPr>
  </w:style>
  <w:style w:type="numbering" w:customStyle="1" w:styleId="Zaimportowanystyl291">
    <w:name w:val="Zaimportowany styl 291"/>
    <w:rsid w:val="00927B9C"/>
    <w:pPr>
      <w:numPr>
        <w:numId w:val="171"/>
      </w:numPr>
    </w:pPr>
  </w:style>
  <w:style w:type="numbering" w:customStyle="1" w:styleId="Zaimportowanystyl30">
    <w:name w:val="Zaimportowany styl 30"/>
    <w:rsid w:val="00927B9C"/>
    <w:pPr>
      <w:numPr>
        <w:numId w:val="172"/>
      </w:numPr>
    </w:pPr>
  </w:style>
  <w:style w:type="numbering" w:customStyle="1" w:styleId="Zaimportowanystyl311">
    <w:name w:val="Zaimportowany styl 311"/>
    <w:rsid w:val="00927B9C"/>
    <w:pPr>
      <w:numPr>
        <w:numId w:val="173"/>
      </w:numPr>
    </w:pPr>
  </w:style>
  <w:style w:type="numbering" w:customStyle="1" w:styleId="Zaimportowanystyl1101">
    <w:name w:val="Zaimportowany styl 1101"/>
    <w:rsid w:val="00927B9C"/>
    <w:pPr>
      <w:numPr>
        <w:numId w:val="174"/>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5"/>
      </w:numPr>
    </w:pPr>
  </w:style>
  <w:style w:type="numbering" w:customStyle="1" w:styleId="Zaimportowanystyl210">
    <w:name w:val="Zaimportowany styl 210"/>
    <w:rsid w:val="000B189C"/>
    <w:pPr>
      <w:numPr>
        <w:numId w:val="176"/>
      </w:numPr>
    </w:pPr>
  </w:style>
  <w:style w:type="numbering" w:customStyle="1" w:styleId="Zaimportowanystyl310">
    <w:name w:val="Zaimportowany styl 310"/>
    <w:rsid w:val="000B189C"/>
    <w:pPr>
      <w:numPr>
        <w:numId w:val="177"/>
      </w:numPr>
    </w:pPr>
  </w:style>
  <w:style w:type="numbering" w:customStyle="1" w:styleId="Zaimportowanystyl47">
    <w:name w:val="Zaimportowany styl 47"/>
    <w:rsid w:val="000B189C"/>
    <w:pPr>
      <w:numPr>
        <w:numId w:val="178"/>
      </w:numPr>
    </w:pPr>
  </w:style>
  <w:style w:type="numbering" w:customStyle="1" w:styleId="Zaimportowanystyl59">
    <w:name w:val="Zaimportowany styl 59"/>
    <w:rsid w:val="000B189C"/>
    <w:pPr>
      <w:numPr>
        <w:numId w:val="179"/>
      </w:numPr>
    </w:pPr>
  </w:style>
  <w:style w:type="numbering" w:customStyle="1" w:styleId="Zaimportowanystyl68">
    <w:name w:val="Zaimportowany styl 68"/>
    <w:rsid w:val="000B189C"/>
    <w:pPr>
      <w:numPr>
        <w:numId w:val="180"/>
      </w:numPr>
    </w:pPr>
  </w:style>
  <w:style w:type="numbering" w:customStyle="1" w:styleId="Zaimportowanystyl79">
    <w:name w:val="Zaimportowany styl 79"/>
    <w:rsid w:val="000B189C"/>
    <w:pPr>
      <w:numPr>
        <w:numId w:val="181"/>
      </w:numPr>
    </w:pPr>
  </w:style>
  <w:style w:type="numbering" w:customStyle="1" w:styleId="Zaimportowanystyl85">
    <w:name w:val="Zaimportowany styl 85"/>
    <w:rsid w:val="000B189C"/>
    <w:pPr>
      <w:numPr>
        <w:numId w:val="182"/>
      </w:numPr>
    </w:pPr>
  </w:style>
  <w:style w:type="numbering" w:customStyle="1" w:styleId="Zaimportowanystyl98">
    <w:name w:val="Zaimportowany styl 98"/>
    <w:rsid w:val="000B189C"/>
    <w:pPr>
      <w:numPr>
        <w:numId w:val="183"/>
      </w:numPr>
    </w:pPr>
  </w:style>
  <w:style w:type="numbering" w:customStyle="1" w:styleId="Zaimportowanystyl107">
    <w:name w:val="Zaimportowany styl 107"/>
    <w:rsid w:val="000B189C"/>
    <w:pPr>
      <w:numPr>
        <w:numId w:val="184"/>
      </w:numPr>
    </w:pPr>
  </w:style>
  <w:style w:type="numbering" w:customStyle="1" w:styleId="Zaimportowanystyl119">
    <w:name w:val="Zaimportowany styl 119"/>
    <w:rsid w:val="000B189C"/>
    <w:pPr>
      <w:numPr>
        <w:numId w:val="185"/>
      </w:numPr>
    </w:pPr>
  </w:style>
  <w:style w:type="numbering" w:customStyle="1" w:styleId="Zaimportowanystyl125">
    <w:name w:val="Zaimportowany styl 125"/>
    <w:rsid w:val="000B189C"/>
    <w:pPr>
      <w:numPr>
        <w:numId w:val="186"/>
      </w:numPr>
    </w:pPr>
  </w:style>
  <w:style w:type="numbering" w:customStyle="1" w:styleId="Zaimportowanystyl136">
    <w:name w:val="Zaimportowany styl 136"/>
    <w:rsid w:val="000B189C"/>
    <w:pPr>
      <w:numPr>
        <w:numId w:val="187"/>
      </w:numPr>
    </w:pPr>
  </w:style>
  <w:style w:type="numbering" w:customStyle="1" w:styleId="Zaimportowanystyl143">
    <w:name w:val="Zaimportowany styl 143"/>
    <w:rsid w:val="000B189C"/>
    <w:pPr>
      <w:numPr>
        <w:numId w:val="188"/>
      </w:numPr>
    </w:pPr>
  </w:style>
  <w:style w:type="numbering" w:customStyle="1" w:styleId="Zaimportowanystyl153">
    <w:name w:val="Zaimportowany styl 153"/>
    <w:rsid w:val="000B189C"/>
    <w:pPr>
      <w:numPr>
        <w:numId w:val="189"/>
      </w:numPr>
    </w:pPr>
  </w:style>
  <w:style w:type="numbering" w:customStyle="1" w:styleId="Zaimportowanystyl163">
    <w:name w:val="Zaimportowany styl 163"/>
    <w:rsid w:val="000B189C"/>
    <w:pPr>
      <w:numPr>
        <w:numId w:val="190"/>
      </w:numPr>
    </w:pPr>
  </w:style>
  <w:style w:type="numbering" w:customStyle="1" w:styleId="Zaimportowanystyl175">
    <w:name w:val="Zaimportowany styl 175"/>
    <w:rsid w:val="000B189C"/>
    <w:pPr>
      <w:numPr>
        <w:numId w:val="191"/>
      </w:numPr>
    </w:pPr>
  </w:style>
  <w:style w:type="numbering" w:customStyle="1" w:styleId="Zaimportowanystyl182">
    <w:name w:val="Zaimportowany styl 182"/>
    <w:rsid w:val="000B189C"/>
    <w:pPr>
      <w:numPr>
        <w:numId w:val="192"/>
      </w:numPr>
    </w:pPr>
  </w:style>
  <w:style w:type="numbering" w:customStyle="1" w:styleId="Zaimportowanystyl193">
    <w:name w:val="Zaimportowany styl 193"/>
    <w:rsid w:val="000B189C"/>
    <w:pPr>
      <w:numPr>
        <w:numId w:val="193"/>
      </w:numPr>
    </w:pPr>
  </w:style>
  <w:style w:type="numbering" w:customStyle="1" w:styleId="Zaimportowanystyl203">
    <w:name w:val="Zaimportowany styl 203"/>
    <w:rsid w:val="000B189C"/>
    <w:pPr>
      <w:numPr>
        <w:numId w:val="194"/>
      </w:numPr>
    </w:pPr>
  </w:style>
  <w:style w:type="numbering" w:customStyle="1" w:styleId="Zaimportowanystyl214">
    <w:name w:val="Zaimportowany styl 214"/>
    <w:rsid w:val="000B189C"/>
    <w:pPr>
      <w:numPr>
        <w:numId w:val="195"/>
      </w:numPr>
    </w:pPr>
  </w:style>
  <w:style w:type="numbering" w:customStyle="1" w:styleId="Zaimportowanystyl223">
    <w:name w:val="Zaimportowany styl 223"/>
    <w:rsid w:val="000B189C"/>
    <w:pPr>
      <w:numPr>
        <w:numId w:val="196"/>
      </w:numPr>
    </w:pPr>
  </w:style>
  <w:style w:type="numbering" w:customStyle="1" w:styleId="Zaimportowanystyl232">
    <w:name w:val="Zaimportowany styl 232"/>
    <w:rsid w:val="000B189C"/>
    <w:pPr>
      <w:numPr>
        <w:numId w:val="197"/>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199"/>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198"/>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1"/>
      </w:numPr>
    </w:pPr>
  </w:style>
  <w:style w:type="numbering" w:customStyle="1" w:styleId="WWNum2">
    <w:name w:val="WWNum2"/>
    <w:basedOn w:val="Bezlisty"/>
    <w:rsid w:val="00463BF1"/>
    <w:pPr>
      <w:numPr>
        <w:numId w:val="202"/>
      </w:numPr>
    </w:pPr>
  </w:style>
  <w:style w:type="numbering" w:customStyle="1" w:styleId="WWNum3">
    <w:name w:val="WWNum3"/>
    <w:basedOn w:val="Bezlisty"/>
    <w:rsid w:val="00463BF1"/>
    <w:pPr>
      <w:numPr>
        <w:numId w:val="203"/>
      </w:numPr>
    </w:pPr>
  </w:style>
  <w:style w:type="numbering" w:customStyle="1" w:styleId="WWNum4">
    <w:name w:val="WWNum4"/>
    <w:basedOn w:val="Bezlisty"/>
    <w:rsid w:val="00463BF1"/>
    <w:pPr>
      <w:numPr>
        <w:numId w:val="204"/>
      </w:numPr>
    </w:pPr>
  </w:style>
  <w:style w:type="numbering" w:customStyle="1" w:styleId="WWNum5">
    <w:name w:val="WWNum5"/>
    <w:basedOn w:val="Bezlisty"/>
    <w:rsid w:val="00463BF1"/>
    <w:pPr>
      <w:numPr>
        <w:numId w:val="205"/>
      </w:numPr>
    </w:pPr>
  </w:style>
  <w:style w:type="numbering" w:customStyle="1" w:styleId="WWNum6">
    <w:name w:val="WWNum6"/>
    <w:basedOn w:val="Bezlisty"/>
    <w:rsid w:val="00463BF1"/>
    <w:pPr>
      <w:numPr>
        <w:numId w:val="206"/>
      </w:numPr>
    </w:pPr>
  </w:style>
  <w:style w:type="numbering" w:customStyle="1" w:styleId="WWNum7">
    <w:name w:val="WWNum7"/>
    <w:basedOn w:val="Bezlisty"/>
    <w:rsid w:val="00463BF1"/>
    <w:pPr>
      <w:numPr>
        <w:numId w:val="207"/>
      </w:numPr>
    </w:pPr>
  </w:style>
  <w:style w:type="numbering" w:customStyle="1" w:styleId="WWNum8">
    <w:name w:val="WWNum8"/>
    <w:basedOn w:val="Bezlisty"/>
    <w:rsid w:val="00463BF1"/>
    <w:pPr>
      <w:numPr>
        <w:numId w:val="208"/>
      </w:numPr>
    </w:pPr>
  </w:style>
  <w:style w:type="numbering" w:customStyle="1" w:styleId="WWNum9">
    <w:name w:val="WWNum9"/>
    <w:basedOn w:val="Bezlisty"/>
    <w:rsid w:val="00463BF1"/>
    <w:pPr>
      <w:numPr>
        <w:numId w:val="209"/>
      </w:numPr>
    </w:pPr>
  </w:style>
  <w:style w:type="numbering" w:customStyle="1" w:styleId="WWNum10">
    <w:name w:val="WWNum10"/>
    <w:basedOn w:val="Bezlisty"/>
    <w:rsid w:val="00463BF1"/>
    <w:pPr>
      <w:numPr>
        <w:numId w:val="210"/>
      </w:numPr>
    </w:pPr>
  </w:style>
  <w:style w:type="numbering" w:customStyle="1" w:styleId="WWNum11">
    <w:name w:val="WWNum11"/>
    <w:basedOn w:val="Bezlisty"/>
    <w:rsid w:val="00463BF1"/>
    <w:pPr>
      <w:numPr>
        <w:numId w:val="211"/>
      </w:numPr>
    </w:pPr>
  </w:style>
  <w:style w:type="numbering" w:customStyle="1" w:styleId="WWNum12">
    <w:name w:val="WWNum12"/>
    <w:basedOn w:val="Bezlisty"/>
    <w:rsid w:val="00463BF1"/>
    <w:pPr>
      <w:numPr>
        <w:numId w:val="212"/>
      </w:numPr>
    </w:pPr>
  </w:style>
  <w:style w:type="numbering" w:customStyle="1" w:styleId="WWNum13">
    <w:name w:val="WWNum13"/>
    <w:basedOn w:val="Bezlisty"/>
    <w:rsid w:val="00463BF1"/>
    <w:pPr>
      <w:numPr>
        <w:numId w:val="213"/>
      </w:numPr>
    </w:pPr>
  </w:style>
  <w:style w:type="numbering" w:customStyle="1" w:styleId="WWNum14">
    <w:name w:val="WWNum14"/>
    <w:basedOn w:val="Bezlisty"/>
    <w:rsid w:val="00463BF1"/>
    <w:pPr>
      <w:numPr>
        <w:numId w:val="214"/>
      </w:numPr>
    </w:pPr>
  </w:style>
  <w:style w:type="numbering" w:customStyle="1" w:styleId="WWNum15">
    <w:name w:val="WWNum15"/>
    <w:basedOn w:val="Bezlisty"/>
    <w:rsid w:val="00463BF1"/>
    <w:pPr>
      <w:numPr>
        <w:numId w:val="215"/>
      </w:numPr>
    </w:pPr>
  </w:style>
  <w:style w:type="numbering" w:customStyle="1" w:styleId="WWNum16">
    <w:name w:val="WWNum16"/>
    <w:basedOn w:val="Bezlisty"/>
    <w:rsid w:val="00463BF1"/>
    <w:pPr>
      <w:numPr>
        <w:numId w:val="216"/>
      </w:numPr>
    </w:pPr>
  </w:style>
  <w:style w:type="numbering" w:customStyle="1" w:styleId="WWNum17">
    <w:name w:val="WWNum17"/>
    <w:basedOn w:val="Bezlisty"/>
    <w:rsid w:val="00463BF1"/>
    <w:pPr>
      <w:numPr>
        <w:numId w:val="217"/>
      </w:numPr>
    </w:pPr>
  </w:style>
  <w:style w:type="numbering" w:customStyle="1" w:styleId="WWNum18">
    <w:name w:val="WWNum18"/>
    <w:basedOn w:val="Bezlisty"/>
    <w:rsid w:val="00463BF1"/>
    <w:pPr>
      <w:numPr>
        <w:numId w:val="218"/>
      </w:numPr>
    </w:pPr>
  </w:style>
  <w:style w:type="numbering" w:customStyle="1" w:styleId="WWNum19">
    <w:name w:val="WWNum19"/>
    <w:basedOn w:val="Bezlisty"/>
    <w:rsid w:val="00463BF1"/>
    <w:pPr>
      <w:numPr>
        <w:numId w:val="219"/>
      </w:numPr>
    </w:pPr>
  </w:style>
  <w:style w:type="numbering" w:customStyle="1" w:styleId="WWNum20">
    <w:name w:val="WWNum20"/>
    <w:basedOn w:val="Bezlisty"/>
    <w:rsid w:val="00463BF1"/>
    <w:pPr>
      <w:numPr>
        <w:numId w:val="220"/>
      </w:numPr>
    </w:pPr>
  </w:style>
  <w:style w:type="numbering" w:customStyle="1" w:styleId="WWNum21">
    <w:name w:val="WWNum21"/>
    <w:basedOn w:val="Bezlisty"/>
    <w:rsid w:val="00463BF1"/>
    <w:pPr>
      <w:numPr>
        <w:numId w:val="221"/>
      </w:numPr>
    </w:pPr>
  </w:style>
  <w:style w:type="numbering" w:customStyle="1" w:styleId="WWNum22">
    <w:name w:val="WWNum22"/>
    <w:basedOn w:val="Bezlisty"/>
    <w:rsid w:val="00463BF1"/>
    <w:pPr>
      <w:numPr>
        <w:numId w:val="222"/>
      </w:numPr>
    </w:pPr>
  </w:style>
  <w:style w:type="numbering" w:customStyle="1" w:styleId="WWNum23">
    <w:name w:val="WWNum23"/>
    <w:basedOn w:val="Bezlisty"/>
    <w:rsid w:val="00463BF1"/>
    <w:pPr>
      <w:numPr>
        <w:numId w:val="223"/>
      </w:numPr>
    </w:pPr>
  </w:style>
  <w:style w:type="numbering" w:customStyle="1" w:styleId="WWNum24">
    <w:name w:val="WWNum24"/>
    <w:basedOn w:val="Bezlisty"/>
    <w:rsid w:val="00463BF1"/>
    <w:pPr>
      <w:numPr>
        <w:numId w:val="224"/>
      </w:numPr>
    </w:pPr>
  </w:style>
  <w:style w:type="numbering" w:customStyle="1" w:styleId="WWNum25">
    <w:name w:val="WWNum25"/>
    <w:basedOn w:val="Bezlisty"/>
    <w:rsid w:val="00463BF1"/>
    <w:pPr>
      <w:numPr>
        <w:numId w:val="225"/>
      </w:numPr>
    </w:pPr>
  </w:style>
  <w:style w:type="numbering" w:customStyle="1" w:styleId="WWNum26">
    <w:name w:val="WWNum26"/>
    <w:basedOn w:val="Bezlisty"/>
    <w:rsid w:val="00463BF1"/>
    <w:pPr>
      <w:numPr>
        <w:numId w:val="226"/>
      </w:numPr>
    </w:pPr>
  </w:style>
  <w:style w:type="numbering" w:customStyle="1" w:styleId="WWNum27">
    <w:name w:val="WWNum27"/>
    <w:basedOn w:val="Bezlisty"/>
    <w:rsid w:val="00463BF1"/>
    <w:pPr>
      <w:numPr>
        <w:numId w:val="227"/>
      </w:numPr>
    </w:pPr>
  </w:style>
  <w:style w:type="numbering" w:customStyle="1" w:styleId="WWNum28">
    <w:name w:val="WWNum28"/>
    <w:basedOn w:val="Bezlisty"/>
    <w:rsid w:val="00463BF1"/>
    <w:pPr>
      <w:numPr>
        <w:numId w:val="228"/>
      </w:numPr>
    </w:pPr>
  </w:style>
  <w:style w:type="numbering" w:customStyle="1" w:styleId="WWNum29">
    <w:name w:val="WWNum29"/>
    <w:basedOn w:val="Bezlisty"/>
    <w:rsid w:val="00463BF1"/>
    <w:pPr>
      <w:numPr>
        <w:numId w:val="229"/>
      </w:numPr>
    </w:pPr>
  </w:style>
  <w:style w:type="numbering" w:customStyle="1" w:styleId="WWNum30">
    <w:name w:val="WWNum30"/>
    <w:basedOn w:val="Bezlisty"/>
    <w:rsid w:val="00463BF1"/>
    <w:pPr>
      <w:numPr>
        <w:numId w:val="230"/>
      </w:numPr>
    </w:pPr>
  </w:style>
  <w:style w:type="numbering" w:customStyle="1" w:styleId="WWNum31">
    <w:name w:val="WWNum31"/>
    <w:basedOn w:val="Bezlisty"/>
    <w:rsid w:val="00463BF1"/>
    <w:pPr>
      <w:numPr>
        <w:numId w:val="231"/>
      </w:numPr>
    </w:pPr>
  </w:style>
  <w:style w:type="numbering" w:customStyle="1" w:styleId="WWNum32">
    <w:name w:val="WWNum32"/>
    <w:basedOn w:val="Bezlisty"/>
    <w:rsid w:val="00463BF1"/>
    <w:pPr>
      <w:numPr>
        <w:numId w:val="232"/>
      </w:numPr>
    </w:pPr>
  </w:style>
  <w:style w:type="numbering" w:customStyle="1" w:styleId="WWNum33">
    <w:name w:val="WWNum33"/>
    <w:basedOn w:val="Bezlisty"/>
    <w:rsid w:val="00463BF1"/>
    <w:pPr>
      <w:numPr>
        <w:numId w:val="233"/>
      </w:numPr>
    </w:pPr>
  </w:style>
  <w:style w:type="numbering" w:customStyle="1" w:styleId="WWNum34">
    <w:name w:val="WWNum34"/>
    <w:basedOn w:val="Bezlisty"/>
    <w:rsid w:val="00463BF1"/>
    <w:pPr>
      <w:numPr>
        <w:numId w:val="234"/>
      </w:numPr>
    </w:pPr>
  </w:style>
  <w:style w:type="numbering" w:customStyle="1" w:styleId="WWNum35">
    <w:name w:val="WWNum35"/>
    <w:basedOn w:val="Bezlisty"/>
    <w:rsid w:val="00463BF1"/>
    <w:pPr>
      <w:numPr>
        <w:numId w:val="235"/>
      </w:numPr>
    </w:pPr>
  </w:style>
  <w:style w:type="numbering" w:customStyle="1" w:styleId="WWNum36">
    <w:name w:val="WWNum36"/>
    <w:basedOn w:val="Bezlisty"/>
    <w:rsid w:val="00463BF1"/>
    <w:pPr>
      <w:numPr>
        <w:numId w:val="236"/>
      </w:numPr>
    </w:pPr>
  </w:style>
  <w:style w:type="numbering" w:customStyle="1" w:styleId="WWNum37">
    <w:name w:val="WWNum37"/>
    <w:basedOn w:val="Bezlisty"/>
    <w:rsid w:val="00463BF1"/>
    <w:pPr>
      <w:numPr>
        <w:numId w:val="237"/>
      </w:numPr>
    </w:pPr>
  </w:style>
  <w:style w:type="numbering" w:customStyle="1" w:styleId="WWNum38">
    <w:name w:val="WWNum38"/>
    <w:basedOn w:val="Bezlisty"/>
    <w:rsid w:val="00463BF1"/>
    <w:pPr>
      <w:numPr>
        <w:numId w:val="238"/>
      </w:numPr>
    </w:pPr>
  </w:style>
  <w:style w:type="numbering" w:customStyle="1" w:styleId="WWNum39">
    <w:name w:val="WWNum39"/>
    <w:basedOn w:val="Bezlisty"/>
    <w:rsid w:val="00463BF1"/>
    <w:pPr>
      <w:numPr>
        <w:numId w:val="239"/>
      </w:numPr>
    </w:pPr>
  </w:style>
  <w:style w:type="numbering" w:customStyle="1" w:styleId="WWNum40">
    <w:name w:val="WWNum40"/>
    <w:basedOn w:val="Bezlisty"/>
    <w:rsid w:val="00463BF1"/>
    <w:pPr>
      <w:numPr>
        <w:numId w:val="240"/>
      </w:numPr>
    </w:pPr>
  </w:style>
  <w:style w:type="numbering" w:customStyle="1" w:styleId="WWNum41">
    <w:name w:val="WWNum41"/>
    <w:basedOn w:val="Bezlisty"/>
    <w:rsid w:val="00463BF1"/>
    <w:pPr>
      <w:numPr>
        <w:numId w:val="241"/>
      </w:numPr>
    </w:pPr>
  </w:style>
  <w:style w:type="numbering" w:customStyle="1" w:styleId="WWNum42">
    <w:name w:val="WWNum42"/>
    <w:basedOn w:val="Bezlisty"/>
    <w:rsid w:val="00463BF1"/>
    <w:pPr>
      <w:numPr>
        <w:numId w:val="242"/>
      </w:numPr>
    </w:pPr>
  </w:style>
  <w:style w:type="numbering" w:customStyle="1" w:styleId="WWNum43">
    <w:name w:val="WWNum43"/>
    <w:basedOn w:val="Bezlisty"/>
    <w:rsid w:val="00463BF1"/>
    <w:pPr>
      <w:numPr>
        <w:numId w:val="243"/>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44"/>
      </w:numPr>
    </w:pPr>
  </w:style>
  <w:style w:type="paragraph" w:customStyle="1" w:styleId="Akapitzlist1">
    <w:name w:val="Akapit z listą1"/>
    <w:rsid w:val="00431B76"/>
    <w:pPr>
      <w:ind w:left="720"/>
    </w:pPr>
    <w:rPr>
      <w:rFonts w:ascii="Times New Roman" w:eastAsia="Arial Unicode MS" w:hAnsi="Times New Roman"/>
      <w:color w:val="000000"/>
      <w:sz w:val="20"/>
      <w:szCs w:val="20"/>
      <w:u w:color="000000"/>
      <w:lang w:eastAsia="ar-SA" w:bidi="ar-SA"/>
    </w:rPr>
  </w:style>
  <w:style w:type="character" w:customStyle="1" w:styleId="Nierozpoznanawzmianka1">
    <w:name w:val="Nierozpoznana wzmianka1"/>
    <w:basedOn w:val="Domylnaczcionkaakapitu"/>
    <w:uiPriority w:val="99"/>
    <w:semiHidden/>
    <w:unhideWhenUsed/>
    <w:rsid w:val="005C4B36"/>
    <w:rPr>
      <w:color w:val="605E5C"/>
      <w:shd w:val="clear" w:color="auto" w:fill="E1DFDD"/>
    </w:rPr>
  </w:style>
  <w:style w:type="character" w:customStyle="1" w:styleId="Nierozpoznanawzmianka2">
    <w:name w:val="Nierozpoznana wzmianka2"/>
    <w:basedOn w:val="Domylnaczcionkaakapitu"/>
    <w:uiPriority w:val="99"/>
    <w:semiHidden/>
    <w:unhideWhenUsed/>
    <w:rsid w:val="00321190"/>
    <w:rPr>
      <w:color w:val="605E5C"/>
      <w:shd w:val="clear" w:color="auto" w:fill="E1DFDD"/>
    </w:rPr>
  </w:style>
  <w:style w:type="character" w:customStyle="1" w:styleId="markedcontent">
    <w:name w:val="markedcontent"/>
    <w:basedOn w:val="Domylnaczcionkaakapitu"/>
    <w:rsid w:val="0036616C"/>
  </w:style>
  <w:style w:type="paragraph" w:customStyle="1" w:styleId="xmsonormal">
    <w:name w:val="x_msonormal"/>
    <w:basedOn w:val="Normalny"/>
    <w:rsid w:val="00613EE2"/>
    <w:pPr>
      <w:suppressAutoHyphens w:val="0"/>
      <w:spacing w:before="100" w:beforeAutospacing="1" w:after="100" w:afterAutospacing="1" w:line="240" w:lineRule="auto"/>
    </w:pPr>
    <w:rPr>
      <w:rFonts w:eastAsia="Times New Roman"/>
      <w:sz w:val="24"/>
      <w:szCs w:val="24"/>
      <w:lang w:eastAsia="pl-PL"/>
    </w:rPr>
  </w:style>
  <w:style w:type="numbering" w:customStyle="1" w:styleId="Zaimportowanystyl771">
    <w:name w:val="Zaimportowany styl 771"/>
    <w:rsid w:val="00110AD4"/>
    <w:pPr>
      <w:numPr>
        <w:numId w:val="246"/>
      </w:numPr>
    </w:pPr>
  </w:style>
  <w:style w:type="table" w:customStyle="1" w:styleId="Tabela-Siatka9">
    <w:name w:val="Tabela - Siatka9"/>
    <w:basedOn w:val="Standardowy"/>
    <w:next w:val="Tabela-Siatka"/>
    <w:uiPriority w:val="39"/>
    <w:rsid w:val="00DE213A"/>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DE213A"/>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DE213A"/>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896ED2"/>
    <w:pPr>
      <w:numPr>
        <w:numId w:val="254"/>
      </w:numPr>
      <w:suppressAutoHyphens w:val="0"/>
      <w:contextualSpacing/>
    </w:pPr>
    <w:rPr>
      <w:rFonts w:asciiTheme="minorHAnsi" w:eastAsiaTheme="minorEastAsia" w:hAnsiTheme="minorHAnsi" w:cstheme="minorBidi"/>
      <w:lang w:val="en-US" w:eastAsia="en-US"/>
    </w:rPr>
  </w:style>
  <w:style w:type="numbering" w:customStyle="1" w:styleId="Biecalista1">
    <w:name w:val="Bieżąca lista1"/>
    <w:uiPriority w:val="99"/>
    <w:rsid w:val="007610BE"/>
    <w:pPr>
      <w:numPr>
        <w:numId w:val="255"/>
      </w:numPr>
    </w:pPr>
  </w:style>
  <w:style w:type="paragraph" w:customStyle="1" w:styleId="Czgwna">
    <w:name w:val="Część główna"/>
    <w:rsid w:val="00952FD8"/>
    <w:pPr>
      <w:suppressAutoHyphens w:val="0"/>
    </w:pPr>
    <w:rPr>
      <w:rFonts w:ascii="Helvetica" w:eastAsia="ヒラギノ角ゴ Pro W3" w:hAnsi="Helvetica" w:cs="Times New Roman"/>
      <w:color w:val="000000"/>
      <w:szCs w:val="20"/>
      <w:lang w:eastAsia="pl-PL" w:bidi="ar-SA"/>
    </w:rPr>
  </w:style>
  <w:style w:type="numbering" w:customStyle="1" w:styleId="Zaimportowanystyl316">
    <w:name w:val="Zaimportowany styl 316"/>
    <w:rsid w:val="00D77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493642563">
      <w:bodyDiv w:val="1"/>
      <w:marLeft w:val="0"/>
      <w:marRight w:val="0"/>
      <w:marTop w:val="0"/>
      <w:marBottom w:val="0"/>
      <w:divBdr>
        <w:top w:val="none" w:sz="0" w:space="0" w:color="auto"/>
        <w:left w:val="none" w:sz="0" w:space="0" w:color="auto"/>
        <w:bottom w:val="none" w:sz="0" w:space="0" w:color="auto"/>
        <w:right w:val="none" w:sz="0" w:space="0" w:color="auto"/>
      </w:divBdr>
    </w:div>
    <w:div w:id="765198532">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0925080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548027447">
      <w:bodyDiv w:val="1"/>
      <w:marLeft w:val="0"/>
      <w:marRight w:val="0"/>
      <w:marTop w:val="0"/>
      <w:marBottom w:val="0"/>
      <w:divBdr>
        <w:top w:val="none" w:sz="0" w:space="0" w:color="auto"/>
        <w:left w:val="none" w:sz="0" w:space="0" w:color="auto"/>
        <w:bottom w:val="none" w:sz="0" w:space="0" w:color="auto"/>
        <w:right w:val="none" w:sz="0" w:space="0" w:color="auto"/>
      </w:divBdr>
    </w:div>
    <w:div w:id="1644116095">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 w:id="190837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mailto:m.bartkowska@amw.gdyni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_rels/header2.xml.rels><?xml version="1.0" encoding="UTF-8" standalone="yes"?>
<Relationships xmlns="http://schemas.openxmlformats.org/package/2006/relationships"><Relationship Id="rId2" Type="http://schemas.openxmlformats.org/officeDocument/2006/relationships/image" Target="file:///C:\Users\b.adamczak.AMW\AppData\Local\Microsoft\Windows\INetCache\Content.Outlook\3QJQLCNW\AppData\Local\Microsoft\Windows\INetCache\a.parasinska\AppData\Local\Microsoft\Windows\INetCache\wzory%20dokument&#243;w\logotypy\belka_FERS_PLnew.jpg" TargetMode="External"/><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6DD2-8E7D-4247-B5C6-55DA99C1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45</Pages>
  <Words>15777</Words>
  <Characters>94664</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Łaszczewska-Adamczak Beata</cp:lastModifiedBy>
  <cp:revision>11</cp:revision>
  <cp:lastPrinted>2025-05-28T09:37:00Z</cp:lastPrinted>
  <dcterms:created xsi:type="dcterms:W3CDTF">2025-05-27T10:35:00Z</dcterms:created>
  <dcterms:modified xsi:type="dcterms:W3CDTF">2025-05-28T09:37:00Z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