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F0" w:rsidRPr="009C32F0" w:rsidRDefault="009C32F0" w:rsidP="009C32F0">
      <w:pPr>
        <w:pStyle w:val="Nagwek1"/>
        <w:numPr>
          <w:ilvl w:val="0"/>
          <w:numId w:val="23"/>
        </w:numPr>
        <w:spacing w:before="0" w:after="0"/>
        <w:jc w:val="left"/>
        <w:rPr>
          <w:rFonts w:cs="Arial"/>
          <w:sz w:val="22"/>
          <w:szCs w:val="22"/>
        </w:rPr>
      </w:pPr>
      <w:r w:rsidRPr="009C32F0">
        <w:rPr>
          <w:rFonts w:cs="Arial"/>
          <w:sz w:val="22"/>
          <w:szCs w:val="22"/>
        </w:rPr>
        <w:t>załącznik nr 8 do Specyfikacji Warunków Zamówienia</w:t>
      </w:r>
    </w:p>
    <w:p w:rsidR="009C32F0" w:rsidRPr="009C32F0" w:rsidRDefault="009C32F0" w:rsidP="009C32F0">
      <w:pPr>
        <w:pStyle w:val="ZacznikidoSWZ"/>
        <w:rPr>
          <w:rFonts w:cs="Arial"/>
        </w:rPr>
      </w:pPr>
      <w:r w:rsidRPr="009C32F0">
        <w:rPr>
          <w:rStyle w:val="Pogrubienie"/>
          <w:rFonts w:cs="Arial"/>
          <w:b/>
          <w:bCs/>
        </w:rPr>
        <w:t>znak: Rz.271.19.2025</w:t>
      </w:r>
    </w:p>
    <w:p w:rsidR="009C32F0" w:rsidRPr="009C32F0" w:rsidRDefault="009C32F0" w:rsidP="009C32F0">
      <w:pPr>
        <w:pStyle w:val="ZacznikidoSWZ"/>
        <w:spacing w:before="113"/>
        <w:ind w:left="2721"/>
        <w:jc w:val="left"/>
        <w:rPr>
          <w:rFonts w:cs="Arial"/>
        </w:rPr>
      </w:pPr>
      <w:r w:rsidRPr="009C32F0">
        <w:rPr>
          <w:rFonts w:cs="Arial"/>
        </w:rPr>
        <w:t>Składany przez wykonawcę na wezwanie</w:t>
      </w:r>
    </w:p>
    <w:p w:rsidR="009C32F0" w:rsidRPr="009C32F0" w:rsidRDefault="009C32F0" w:rsidP="009C32F0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9C32F0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43" type="#_x0000_t75" style="width:240.45pt;height:57.05pt" o:ole="">
            <v:imagedata r:id="rId6" o:title=""/>
          </v:shape>
          <w:control r:id="rId7" w:name="unnamed65" w:shapeid="_x0000_i1643"/>
        </w:object>
      </w:r>
    </w:p>
    <w:p w:rsidR="009C32F0" w:rsidRPr="009C32F0" w:rsidRDefault="009C32F0" w:rsidP="009C32F0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9C32F0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9C32F0">
        <w:rPr>
          <w:rFonts w:cs="Arial"/>
          <w:b w:val="0"/>
          <w:bCs w:val="0"/>
        </w:rPr>
        <w:t>CeiDG</w:t>
      </w:r>
      <w:proofErr w:type="spellEnd"/>
      <w:r w:rsidRPr="009C32F0">
        <w:rPr>
          <w:rFonts w:cs="Arial"/>
          <w:b w:val="0"/>
          <w:bCs w:val="0"/>
        </w:rPr>
        <w:t>)</w:t>
      </w:r>
    </w:p>
    <w:p w:rsidR="009C32F0" w:rsidRPr="009C32F0" w:rsidRDefault="009C32F0" w:rsidP="009C32F0">
      <w:pPr>
        <w:pStyle w:val="Nagwek2"/>
        <w:numPr>
          <w:ilvl w:val="1"/>
          <w:numId w:val="23"/>
        </w:numPr>
        <w:spacing w:after="0"/>
        <w:jc w:val="center"/>
        <w:rPr>
          <w:rFonts w:cs="Arial"/>
        </w:rPr>
      </w:pPr>
      <w:r w:rsidRPr="009C32F0">
        <w:rPr>
          <w:rStyle w:val="Pogrubienie"/>
          <w:rFonts w:cs="Arial"/>
          <w:b/>
          <w:bCs/>
          <w:sz w:val="26"/>
          <w:szCs w:val="26"/>
        </w:rPr>
        <w:t>Wykaz osób, skierowanych przez w</w:t>
      </w:r>
      <w:bookmarkStart w:id="0" w:name="_GoBack"/>
      <w:bookmarkEnd w:id="0"/>
      <w:r w:rsidRPr="009C32F0">
        <w:rPr>
          <w:rStyle w:val="Pogrubienie"/>
          <w:rFonts w:cs="Arial"/>
          <w:b/>
          <w:bCs/>
          <w:sz w:val="26"/>
          <w:szCs w:val="26"/>
        </w:rPr>
        <w:t>ykonawcę do realizacji zamówienia publicznego, w szczególności odpowiedzialnych za kierowanie robotami budowlanymi</w:t>
      </w:r>
      <w:r w:rsidRPr="009C32F0">
        <w:rPr>
          <w:rStyle w:val="Pogrubienie"/>
          <w:rFonts w:cs="Arial"/>
          <w:b/>
          <w:bCs/>
          <w:sz w:val="26"/>
          <w:szCs w:val="26"/>
        </w:rPr>
        <w:br/>
        <w:t>Z</w:t>
      </w:r>
      <w:r w:rsidRPr="009C32F0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adanie nr </w:t>
      </w:r>
      <w:r w:rsidRPr="009C32F0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225" w:dyaOrig="225">
          <v:shape id="_x0000_i1642" type="#_x0000_t75" style="width:56.4pt;height:19.7pt" o:ole="">
            <v:imagedata r:id="rId8" o:title=""/>
          </v:shape>
          <w:control r:id="rId9" w:name="Nr części zamówienia6" w:shapeid="_x0000_i1642"/>
        </w:object>
      </w:r>
    </w:p>
    <w:p w:rsidR="009C32F0" w:rsidRPr="009C32F0" w:rsidRDefault="009C32F0" w:rsidP="009C32F0">
      <w:pPr>
        <w:pStyle w:val="Tekstpodstawowy"/>
        <w:spacing w:before="283"/>
        <w:rPr>
          <w:rFonts w:cs="Arial"/>
          <w:b/>
          <w:bCs/>
          <w:szCs w:val="22"/>
        </w:rPr>
      </w:pPr>
      <w:r w:rsidRPr="009C32F0">
        <w:rPr>
          <w:rFonts w:cs="Arial"/>
          <w:b/>
          <w:bCs/>
          <w:szCs w:val="22"/>
        </w:rPr>
        <w:t>Przedmiot zamówienia:</w:t>
      </w:r>
    </w:p>
    <w:p w:rsidR="009C32F0" w:rsidRPr="009C32F0" w:rsidRDefault="009C32F0" w:rsidP="009C32F0">
      <w:pPr>
        <w:pStyle w:val="Tekstpodstawowy"/>
        <w:rPr>
          <w:rFonts w:cs="Arial"/>
          <w:szCs w:val="22"/>
        </w:rPr>
      </w:pPr>
      <w:r w:rsidRPr="009C32F0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Przebudowa dróg publicznych w Legionowie: Zadanie 1: Remont dróg gminnych nr 180645W (ul. Wrzosowa) oraz nr 180648W (ul. Zaciszna) w Legionowie; Zadanie 2: Przebudowa drogi gminnej nr 180240W (ul. Kaszubska) w Legionowie</w:t>
      </w:r>
    </w:p>
    <w:p w:rsidR="009C32F0" w:rsidRPr="009C32F0" w:rsidRDefault="009C32F0" w:rsidP="009C32F0">
      <w:pPr>
        <w:pStyle w:val="Sekcjazacznika"/>
        <w:numPr>
          <w:ilvl w:val="0"/>
          <w:numId w:val="28"/>
        </w:numPr>
        <w:shd w:val="clear" w:color="auto" w:fill="000000"/>
        <w:rPr>
          <w:rFonts w:cs="Arial"/>
        </w:rPr>
      </w:pPr>
      <w:r w:rsidRPr="009C32F0">
        <w:rPr>
          <w:rStyle w:val="Pogrubienie"/>
          <w:rFonts w:eastAsia="Calibri" w:cs="Arial"/>
          <w:b/>
          <w:bCs/>
          <w:color w:val="FFFFFF"/>
          <w:spacing w:val="-1"/>
          <w:lang w:eastAsia="pl-PL" w:bidi="ar-SA"/>
        </w:rPr>
        <w:t>Imię i Nazwisko:</w:t>
      </w:r>
    </w:p>
    <w:p w:rsidR="009C32F0" w:rsidRPr="009C32F0" w:rsidRDefault="009C32F0" w:rsidP="009C32F0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9C32F0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641" type="#_x0000_t75" style="width:465.3pt;height:19.7pt" o:ole="">
            <v:imagedata r:id="rId10" o:title=""/>
          </v:shape>
          <w:control r:id="rId11" w:name="unnamed221" w:shapeid="_x0000_i1641"/>
        </w:object>
      </w:r>
    </w:p>
    <w:p w:rsidR="009C32F0" w:rsidRPr="009C32F0" w:rsidRDefault="009C32F0" w:rsidP="009C32F0">
      <w:pPr>
        <w:pStyle w:val="Tekstpodstawowy"/>
        <w:ind w:left="340"/>
        <w:rPr>
          <w:rFonts w:cs="Arial"/>
        </w:rPr>
      </w:pPr>
      <w:r w:rsidRPr="009C32F0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 xml:space="preserve">Kwalifikacje zawodowe </w:t>
      </w:r>
      <w:r w:rsidRPr="009C32F0">
        <w:rPr>
          <w:rStyle w:val="Pogrubienie"/>
          <w:rFonts w:eastAsia="ArialNarrow" w:cs="Arial"/>
          <w:b w:val="0"/>
          <w:bCs w:val="0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9C32F0" w:rsidRPr="009C32F0" w:rsidRDefault="009C32F0" w:rsidP="009C32F0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9C32F0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640" type="#_x0000_t75" style="width:465.3pt;height:40.1pt" o:ole="">
            <v:imagedata r:id="rId12" o:title=""/>
          </v:shape>
          <w:control r:id="rId13" w:name="unnamed231" w:shapeid="_x0000_i1640"/>
        </w:object>
      </w:r>
    </w:p>
    <w:p w:rsidR="009C32F0" w:rsidRPr="009C32F0" w:rsidRDefault="009C32F0" w:rsidP="009C32F0">
      <w:pPr>
        <w:pStyle w:val="Tekstpodstawowy"/>
        <w:ind w:left="340"/>
        <w:rPr>
          <w:rFonts w:cs="Arial"/>
          <w:szCs w:val="22"/>
        </w:rPr>
      </w:pPr>
      <w:r w:rsidRPr="009C32F0">
        <w:rPr>
          <w:rFonts w:cs="Arial"/>
          <w:szCs w:val="22"/>
        </w:rPr>
        <w:t>Zakres wykonywanych przez tę osobę czynności:</w:t>
      </w:r>
    </w:p>
    <w:p w:rsidR="009C32F0" w:rsidRPr="009C32F0" w:rsidRDefault="009C32F0" w:rsidP="009C32F0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9C32F0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639" type="#_x0000_t75" style="width:465.3pt;height:40.1pt" o:ole="">
            <v:imagedata r:id="rId12" o:title=""/>
          </v:shape>
          <w:control r:id="rId14" w:name="unnamed241" w:shapeid="_x0000_i1639"/>
        </w:object>
      </w:r>
    </w:p>
    <w:p w:rsidR="009C32F0" w:rsidRPr="009C32F0" w:rsidRDefault="009C32F0" w:rsidP="009C32F0">
      <w:pPr>
        <w:pStyle w:val="Tekstpodstawowy"/>
        <w:spacing w:before="57"/>
        <w:ind w:left="340"/>
        <w:rPr>
          <w:rFonts w:cs="Arial"/>
        </w:rPr>
      </w:pPr>
      <w:r w:rsidRPr="009C32F0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Wskazana osoba jest zasobem:</w:t>
      </w:r>
    </w:p>
    <w:p w:rsidR="009C32F0" w:rsidRPr="009C32F0" w:rsidRDefault="009C32F0" w:rsidP="009C32F0">
      <w:pPr>
        <w:pStyle w:val="Tekstpodstawowy"/>
        <w:spacing w:before="57"/>
        <w:ind w:left="340"/>
        <w:rPr>
          <w:rFonts w:cs="Arial"/>
          <w:b/>
          <w:bCs/>
          <w:szCs w:val="22"/>
        </w:rPr>
      </w:pPr>
      <w:r w:rsidRPr="009C32F0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638" type="#_x0000_t75" style="width:79.45pt;height:17pt" o:ole="">
            <v:imagedata r:id="rId15" o:title=""/>
          </v:shape>
          <w:control r:id="rId16" w:name="unnamed191" w:shapeid="_x0000_i1638"/>
        </w:object>
      </w:r>
      <w:r w:rsidRPr="009C32F0">
        <w:rPr>
          <w:rStyle w:val="Pogrubienie"/>
          <w:rFonts w:eastAsia="Times New Roman" w:cs="Arial"/>
          <w:spacing w:val="-1"/>
          <w:szCs w:val="22"/>
          <w:lang w:eastAsia="pl-PL" w:bidi="ar-SA"/>
        </w:rPr>
        <w:t xml:space="preserve">/ </w:t>
      </w:r>
      <w:r w:rsidRPr="009C32F0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637" type="#_x0000_t75" style="width:167.75pt;height:17pt" o:ole="">
            <v:imagedata r:id="rId17" o:title=""/>
          </v:shape>
          <w:control r:id="rId18" w:name="Pole wyboru 14" w:shapeid="_x0000_i1637"/>
        </w:object>
      </w:r>
    </w:p>
    <w:p w:rsidR="00CB51BE" w:rsidRPr="009C32F0" w:rsidRDefault="009C32F0" w:rsidP="009C32F0">
      <w:pPr>
        <w:pStyle w:val="UwagadozapisuSWZ"/>
        <w:spacing w:before="240"/>
        <w:ind w:left="0"/>
        <w:rPr>
          <w:rFonts w:cs="Arial"/>
        </w:rPr>
      </w:pPr>
      <w:r w:rsidRPr="009C32F0">
        <w:rPr>
          <w:rStyle w:val="Pogrubienie"/>
          <w:rFonts w:eastAsia="Calibri" w:cs="Arial"/>
          <w:spacing w:val="-1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9C32F0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7BD621B2"/>
    <w:multiLevelType w:val="multilevel"/>
    <w:tmpl w:val="A92A303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0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1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</w:num>
  <w:num w:numId="23">
    <w:abstractNumId w:val="14"/>
  </w:num>
  <w:num w:numId="24">
    <w:abstractNumId w:val="0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A7D67"/>
    <w:rsid w:val="00124BEC"/>
    <w:rsid w:val="00176139"/>
    <w:rsid w:val="00216E1E"/>
    <w:rsid w:val="002D55EC"/>
    <w:rsid w:val="00375D0B"/>
    <w:rsid w:val="003F587D"/>
    <w:rsid w:val="004D23BC"/>
    <w:rsid w:val="00677764"/>
    <w:rsid w:val="006805AC"/>
    <w:rsid w:val="00685772"/>
    <w:rsid w:val="006E46ED"/>
    <w:rsid w:val="00762F06"/>
    <w:rsid w:val="007A413B"/>
    <w:rsid w:val="00804F07"/>
    <w:rsid w:val="00825688"/>
    <w:rsid w:val="008F426C"/>
    <w:rsid w:val="00920FEB"/>
    <w:rsid w:val="009852BE"/>
    <w:rsid w:val="009C32F0"/>
    <w:rsid w:val="009D0770"/>
    <w:rsid w:val="00A35B46"/>
    <w:rsid w:val="00A46D43"/>
    <w:rsid w:val="00AC5F5B"/>
    <w:rsid w:val="00B753B7"/>
    <w:rsid w:val="00C970EB"/>
    <w:rsid w:val="00CF78AE"/>
    <w:rsid w:val="00D26DE3"/>
    <w:rsid w:val="00E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D26DE3"/>
    <w:rPr>
      <w:b/>
      <w:bCs/>
    </w:rPr>
  </w:style>
  <w:style w:type="paragraph" w:customStyle="1" w:styleId="UwagadozapisuSWZ">
    <w:name w:val="Uwaga do zapisu SWZ"/>
    <w:basedOn w:val="Tekstpodstawowy"/>
    <w:qFormat/>
    <w:rsid w:val="00D26DE3"/>
    <w:pPr>
      <w:ind w:left="340"/>
    </w:pPr>
  </w:style>
  <w:style w:type="character" w:customStyle="1" w:styleId="WWCharLFO59LVL9">
    <w:name w:val="WW_CharLFO59LVL9"/>
    <w:qFormat/>
    <w:rsid w:val="00AC5F5B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F932D-5D29-4F42-ABB1-F3D42747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 wykonanych nie wcześniej niż w okresie ostatnich 5 lat przed upływem terminu składania ofert, a jeżeli okres prowadzenia działalności jest krótszy - w tym okresie</vt:lpstr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osób, skierowanych przez wykonawcę do realizacji zamówienia publicznego, w szczególności odpowiedzialnych za kierowanie robotami budowlanymi</dc:title>
  <dc:subject/>
  <dc:creator>Michał Ołdakowski</dc:creator>
  <cp:keywords/>
  <dc:description/>
  <cp:lastModifiedBy>Michał Ołdakowski</cp:lastModifiedBy>
  <cp:revision>2</cp:revision>
  <dcterms:created xsi:type="dcterms:W3CDTF">2025-03-17T08:42:00Z</dcterms:created>
  <dcterms:modified xsi:type="dcterms:W3CDTF">2025-03-17T08:42:00Z</dcterms:modified>
</cp:coreProperties>
</file>