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A8" w:rsidRDefault="00274AA8" w:rsidP="002463AE">
      <w:pPr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pl-PL"/>
        </w:rPr>
      </w:pPr>
    </w:p>
    <w:p w:rsidR="0080099D" w:rsidRDefault="00D1139A" w:rsidP="002463AE">
      <w:pPr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pl-PL"/>
        </w:rPr>
      </w:pPr>
      <w:r w:rsidRPr="00AB4635">
        <w:rPr>
          <w:rFonts w:ascii="Times New Roman" w:hAnsi="Times New Roman"/>
          <w:b/>
          <w:bCs/>
          <w:sz w:val="28"/>
          <w:szCs w:val="24"/>
          <w:lang w:eastAsia="pl-PL"/>
        </w:rPr>
        <w:t>OPIS PRZEDMIOTU ZAMÓWIENIA</w:t>
      </w:r>
    </w:p>
    <w:p w:rsidR="001118C7" w:rsidRDefault="001118C7" w:rsidP="002463AE">
      <w:pPr>
        <w:spacing w:after="0" w:line="276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pl-PL"/>
        </w:rPr>
      </w:pPr>
    </w:p>
    <w:p w:rsidR="005701AE" w:rsidRPr="00AB4635" w:rsidRDefault="005701AE" w:rsidP="002463AE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76" w:lineRule="auto"/>
        <w:ind w:left="426" w:hanging="142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AB4635">
        <w:rPr>
          <w:rFonts w:ascii="Times New Roman" w:hAnsi="Times New Roman"/>
          <w:b/>
          <w:sz w:val="24"/>
          <w:szCs w:val="24"/>
        </w:rPr>
        <w:t>Przedmiotem zamówienia</w:t>
      </w:r>
      <w:r w:rsidRPr="00AB4635"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b/>
          <w:sz w:val="24"/>
          <w:szCs w:val="24"/>
        </w:rPr>
        <w:t>jest:</w:t>
      </w:r>
    </w:p>
    <w:p w:rsidR="00103E6B" w:rsidRDefault="0080099D" w:rsidP="00486F27">
      <w:pPr>
        <w:spacing w:after="0" w:line="276" w:lineRule="auto"/>
        <w:ind w:left="567" w:firstLine="142"/>
        <w:rPr>
          <w:rFonts w:ascii="Times New Roman" w:hAnsi="Times New Roman"/>
          <w:sz w:val="24"/>
          <w:szCs w:val="24"/>
          <w:lang w:eastAsia="pl-PL"/>
        </w:rPr>
      </w:pPr>
      <w:r w:rsidRPr="00AB4635">
        <w:rPr>
          <w:rFonts w:ascii="Times New Roman" w:hAnsi="Times New Roman"/>
          <w:sz w:val="24"/>
          <w:szCs w:val="24"/>
          <w:lang w:eastAsia="pl-PL"/>
        </w:rPr>
        <w:t xml:space="preserve">Przedmiotem </w:t>
      </w:r>
      <w:r w:rsidR="00274375" w:rsidRPr="00AB4635">
        <w:rPr>
          <w:rFonts w:ascii="Times New Roman" w:hAnsi="Times New Roman"/>
          <w:sz w:val="24"/>
          <w:szCs w:val="24"/>
          <w:lang w:eastAsia="pl-PL"/>
        </w:rPr>
        <w:t xml:space="preserve">niniejszego </w:t>
      </w:r>
      <w:r w:rsidRPr="00AB4635">
        <w:rPr>
          <w:rFonts w:ascii="Times New Roman" w:hAnsi="Times New Roman"/>
          <w:sz w:val="24"/>
          <w:szCs w:val="24"/>
          <w:lang w:eastAsia="pl-PL"/>
        </w:rPr>
        <w:t>zamówienia jest</w:t>
      </w:r>
      <w:r w:rsidR="00F42A4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50263">
        <w:rPr>
          <w:rFonts w:ascii="Times New Roman" w:hAnsi="Times New Roman"/>
          <w:sz w:val="24"/>
          <w:szCs w:val="24"/>
          <w:lang w:eastAsia="pl-PL"/>
        </w:rPr>
        <w:t xml:space="preserve">zadanie </w:t>
      </w:r>
      <w:r w:rsidR="00850263" w:rsidRPr="00850263">
        <w:rPr>
          <w:rFonts w:ascii="Times New Roman" w:hAnsi="Times New Roman"/>
          <w:sz w:val="24"/>
          <w:szCs w:val="24"/>
          <w:lang w:eastAsia="pl-PL"/>
        </w:rPr>
        <w:t>pn.</w:t>
      </w:r>
      <w:r w:rsidR="002463AE">
        <w:rPr>
          <w:rFonts w:ascii="Times New Roman" w:hAnsi="Times New Roman"/>
          <w:sz w:val="24"/>
          <w:szCs w:val="24"/>
          <w:lang w:eastAsia="pl-PL"/>
        </w:rPr>
        <w:t>:</w:t>
      </w:r>
      <w:r w:rsidR="00850263" w:rsidRPr="0085026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86F27">
        <w:rPr>
          <w:rFonts w:ascii="Times New Roman" w:hAnsi="Times New Roman"/>
          <w:sz w:val="24"/>
          <w:szCs w:val="24"/>
          <w:lang w:eastAsia="pl-PL"/>
        </w:rPr>
        <w:t>„</w:t>
      </w:r>
      <w:r w:rsidR="00486F27">
        <w:rPr>
          <w:rFonts w:ascii="Times New Roman" w:hAnsi="Times New Roman"/>
          <w:b/>
          <w:sz w:val="24"/>
          <w:szCs w:val="24"/>
          <w:lang w:eastAsia="pl-PL"/>
        </w:rPr>
        <w:t>Remont instalacji wodnej i elektrycznej na obiektach Szkoły Policji w Pile”</w:t>
      </w:r>
      <w:r w:rsidR="00486F27" w:rsidRPr="00486F27">
        <w:rPr>
          <w:rFonts w:ascii="Times New Roman" w:hAnsi="Times New Roman"/>
          <w:sz w:val="24"/>
          <w:szCs w:val="24"/>
          <w:lang w:eastAsia="pl-PL"/>
        </w:rPr>
        <w:t>.</w:t>
      </w:r>
    </w:p>
    <w:p w:rsidR="00103E6B" w:rsidRPr="00103E6B" w:rsidRDefault="00103E6B" w:rsidP="002463AE">
      <w:pPr>
        <w:spacing w:after="0" w:line="276" w:lineRule="auto"/>
        <w:ind w:left="567" w:firstLine="142"/>
        <w:rPr>
          <w:rFonts w:ascii="Verdana" w:eastAsia="Times New Roman" w:hAnsi="Verdana"/>
          <w:sz w:val="20"/>
          <w:szCs w:val="20"/>
          <w:lang w:eastAsia="pl-PL"/>
        </w:rPr>
      </w:pPr>
    </w:p>
    <w:p w:rsidR="005701AE" w:rsidRPr="00AB4635" w:rsidRDefault="005701AE" w:rsidP="002463AE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0" w:line="276" w:lineRule="auto"/>
        <w:ind w:left="426" w:hanging="14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Na przedmiot zamówienia składa się w szczególności:</w:t>
      </w:r>
    </w:p>
    <w:p w:rsidR="00E32900" w:rsidRDefault="00E32900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Usunięcie kolidujących elementów,</w:t>
      </w:r>
    </w:p>
    <w:p w:rsidR="00B1754C" w:rsidRDefault="00FF476E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Remont</w:t>
      </w:r>
      <w:r w:rsidR="00DE2F10">
        <w:rPr>
          <w:rFonts w:ascii="Times New Roman" w:hAnsi="Times New Roman"/>
          <w:sz w:val="24"/>
          <w:szCs w:val="24"/>
          <w:lang w:eastAsia="pl-PL"/>
        </w:rPr>
        <w:t xml:space="preserve"> instalacji wodociągowej w miejscach wskazanych na rysunkach</w:t>
      </w:r>
      <w:r w:rsidR="00E454DB">
        <w:rPr>
          <w:rFonts w:ascii="Times New Roman" w:hAnsi="Times New Roman"/>
          <w:sz w:val="24"/>
          <w:szCs w:val="24"/>
          <w:lang w:eastAsia="pl-PL"/>
        </w:rPr>
        <w:t>,</w:t>
      </w:r>
    </w:p>
    <w:p w:rsidR="00486F27" w:rsidRDefault="00FF476E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486F27">
        <w:rPr>
          <w:rFonts w:ascii="Times New Roman" w:hAnsi="Times New Roman"/>
          <w:sz w:val="24"/>
          <w:szCs w:val="24"/>
          <w:lang w:eastAsia="pl-PL"/>
        </w:rPr>
        <w:t>odejścia instalacji wodnej należy zakończyć zaworem odcinającym dopływ wody,</w:t>
      </w:r>
    </w:p>
    <w:p w:rsidR="00E32900" w:rsidRDefault="00FF476E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Remont</w:t>
      </w:r>
      <w:r w:rsidR="00E454D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86F27">
        <w:rPr>
          <w:rFonts w:ascii="Times New Roman" w:hAnsi="Times New Roman"/>
          <w:sz w:val="24"/>
          <w:szCs w:val="24"/>
          <w:lang w:eastAsia="pl-PL"/>
        </w:rPr>
        <w:t xml:space="preserve">instalacji elektrycznej </w:t>
      </w:r>
      <w:r w:rsidR="00E454DB">
        <w:rPr>
          <w:rFonts w:ascii="Times New Roman" w:hAnsi="Times New Roman"/>
          <w:sz w:val="24"/>
          <w:szCs w:val="24"/>
          <w:lang w:eastAsia="pl-PL"/>
        </w:rPr>
        <w:t>w miejscach wskazanych na rysunkach,</w:t>
      </w:r>
    </w:p>
    <w:p w:rsidR="00486F27" w:rsidRDefault="00486F27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Instalację elektryczną należy zakończyć gniazdem kroploszczelnym IP44 </w:t>
      </w:r>
    </w:p>
    <w:p w:rsidR="00C463EC" w:rsidRDefault="00C463EC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Wykonanie sprawdzenia szczelności przyłączy wodnych wraz ze sporządzeniem protokołów,</w:t>
      </w:r>
    </w:p>
    <w:p w:rsidR="00660050" w:rsidRDefault="00660050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Wykonanie badania jakości wody</w:t>
      </w:r>
      <w:r w:rsidR="004778F6">
        <w:rPr>
          <w:rFonts w:ascii="Times New Roman" w:hAnsi="Times New Roman"/>
          <w:sz w:val="24"/>
          <w:szCs w:val="24"/>
          <w:lang w:eastAsia="pl-PL"/>
        </w:rPr>
        <w:t xml:space="preserve"> na bakterie </w:t>
      </w:r>
      <w:proofErr w:type="spellStart"/>
      <w:r w:rsidR="004778F6">
        <w:rPr>
          <w:rFonts w:ascii="Times New Roman" w:hAnsi="Times New Roman"/>
          <w:sz w:val="24"/>
          <w:szCs w:val="24"/>
          <w:lang w:eastAsia="pl-PL"/>
        </w:rPr>
        <w:t>legionella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 z uwagi na to iż remontowana instalacja przeznaczona jest do spożywania wody pitnej,</w:t>
      </w:r>
    </w:p>
    <w:p w:rsidR="00C463EC" w:rsidRDefault="00C463EC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Wykonanie pomiarów elektrycznych wykonanych instalacji wraz ze sporządzeniem protokołów,</w:t>
      </w:r>
    </w:p>
    <w:p w:rsidR="00B1754C" w:rsidRDefault="002463AE" w:rsidP="00C463EC">
      <w:pPr>
        <w:pStyle w:val="Akapitzlist"/>
        <w:numPr>
          <w:ilvl w:val="0"/>
          <w:numId w:val="10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Doprowadzenie pomieszczeń remontowanych do stanu, który będzie nie gorszy od pierwotnego</w:t>
      </w:r>
      <w:r w:rsidR="00F50CC2">
        <w:rPr>
          <w:rFonts w:ascii="Times New Roman" w:hAnsi="Times New Roman"/>
          <w:sz w:val="24"/>
          <w:szCs w:val="24"/>
          <w:lang w:eastAsia="pl-PL"/>
        </w:rPr>
        <w:t>.</w:t>
      </w:r>
    </w:p>
    <w:p w:rsidR="008916B3" w:rsidRPr="00AB4635" w:rsidRDefault="008916B3" w:rsidP="002463AE">
      <w:pPr>
        <w:pStyle w:val="NormalnyWeb"/>
        <w:spacing w:before="0" w:after="0" w:line="276" w:lineRule="auto"/>
        <w:rPr>
          <w:color w:val="000000"/>
          <w:sz w:val="24"/>
          <w:szCs w:val="24"/>
        </w:rPr>
      </w:pPr>
    </w:p>
    <w:p w:rsidR="008916B3" w:rsidRPr="00AB4635" w:rsidRDefault="008916B3" w:rsidP="002463AE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76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Wy</w:t>
      </w:r>
      <w:r w:rsidR="00A37455">
        <w:rPr>
          <w:rFonts w:ascii="Times New Roman" w:hAnsi="Times New Roman"/>
          <w:b/>
          <w:color w:val="000000"/>
          <w:sz w:val="24"/>
          <w:szCs w:val="24"/>
        </w:rPr>
        <w:t xml:space="preserve">magania Zamawiającego dotyczące przebiegu prac </w:t>
      </w:r>
      <w:r w:rsidR="00486F27">
        <w:rPr>
          <w:rFonts w:ascii="Times New Roman" w:hAnsi="Times New Roman"/>
          <w:b/>
          <w:color w:val="000000"/>
          <w:sz w:val="24"/>
          <w:szCs w:val="24"/>
        </w:rPr>
        <w:t>remontowych</w:t>
      </w:r>
      <w:r w:rsidRPr="00AB463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EF1768" w:rsidRDefault="008916B3" w:rsidP="002463AE">
      <w:pPr>
        <w:pStyle w:val="NormalnyWeb"/>
        <w:numPr>
          <w:ilvl w:val="0"/>
          <w:numId w:val="19"/>
        </w:numPr>
        <w:spacing w:before="0" w:after="0" w:line="276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 xml:space="preserve">Wykonawca </w:t>
      </w:r>
      <w:r w:rsidR="00FF476E">
        <w:rPr>
          <w:color w:val="000000"/>
          <w:sz w:val="24"/>
          <w:szCs w:val="24"/>
        </w:rPr>
        <w:t>musi</w:t>
      </w:r>
      <w:r w:rsidR="00EF1768">
        <w:rPr>
          <w:color w:val="000000"/>
          <w:sz w:val="24"/>
          <w:szCs w:val="24"/>
        </w:rPr>
        <w:t xml:space="preserve"> dokonać oceny stanu technicznego </w:t>
      </w:r>
      <w:r w:rsidR="00F50CC2">
        <w:rPr>
          <w:color w:val="000000"/>
          <w:sz w:val="24"/>
          <w:szCs w:val="24"/>
        </w:rPr>
        <w:t>obiektów i pomieszczeń w</w:t>
      </w:r>
      <w:r w:rsidR="002463AE">
        <w:rPr>
          <w:color w:val="000000"/>
          <w:sz w:val="24"/>
          <w:szCs w:val="24"/>
        </w:rPr>
        <w:t> </w:t>
      </w:r>
      <w:r w:rsidR="00F50CC2">
        <w:rPr>
          <w:color w:val="000000"/>
          <w:sz w:val="24"/>
          <w:szCs w:val="24"/>
        </w:rPr>
        <w:t>miejscu planowanych prac  remontowych;</w:t>
      </w:r>
    </w:p>
    <w:p w:rsidR="00EF1768" w:rsidRDefault="00EF1768" w:rsidP="002463AE">
      <w:pPr>
        <w:pStyle w:val="NormalnyWeb"/>
        <w:numPr>
          <w:ilvl w:val="0"/>
          <w:numId w:val="19"/>
        </w:numPr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dokonaniu oceny Wykonawca wybier</w:t>
      </w:r>
      <w:r w:rsidR="00B00E95">
        <w:rPr>
          <w:color w:val="000000"/>
          <w:sz w:val="24"/>
          <w:szCs w:val="24"/>
        </w:rPr>
        <w:t>ze</w:t>
      </w:r>
      <w:r>
        <w:rPr>
          <w:color w:val="000000"/>
          <w:sz w:val="24"/>
          <w:szCs w:val="24"/>
        </w:rPr>
        <w:t xml:space="preserve"> właściwe materiały i odpowiednie technologie</w:t>
      </w:r>
      <w:r w:rsidR="003617BE">
        <w:rPr>
          <w:color w:val="000000"/>
          <w:sz w:val="24"/>
          <w:szCs w:val="24"/>
        </w:rPr>
        <w:t xml:space="preserve"> </w:t>
      </w:r>
      <w:r w:rsidR="00F50CC2">
        <w:rPr>
          <w:color w:val="000000"/>
          <w:sz w:val="24"/>
          <w:szCs w:val="24"/>
        </w:rPr>
        <w:t>do wykonania zadania</w:t>
      </w:r>
      <w:r w:rsidR="003617BE">
        <w:rPr>
          <w:color w:val="000000"/>
          <w:sz w:val="24"/>
          <w:szCs w:val="24"/>
        </w:rPr>
        <w:t>;</w:t>
      </w:r>
    </w:p>
    <w:p w:rsidR="00296F45" w:rsidRDefault="008916B3" w:rsidP="002463AE">
      <w:pPr>
        <w:pStyle w:val="NormalnyWeb"/>
        <w:numPr>
          <w:ilvl w:val="0"/>
          <w:numId w:val="19"/>
        </w:numPr>
        <w:spacing w:before="0" w:after="0" w:line="276" w:lineRule="auto"/>
        <w:rPr>
          <w:color w:val="000000"/>
          <w:sz w:val="24"/>
          <w:szCs w:val="24"/>
        </w:rPr>
      </w:pPr>
      <w:r w:rsidRPr="00AB4635">
        <w:rPr>
          <w:color w:val="000000"/>
          <w:sz w:val="24"/>
          <w:szCs w:val="24"/>
        </w:rPr>
        <w:t>Wykonawca winien zapewnić najwy</w:t>
      </w:r>
      <w:r w:rsidR="003617BE">
        <w:rPr>
          <w:color w:val="000000"/>
          <w:sz w:val="24"/>
          <w:szCs w:val="24"/>
        </w:rPr>
        <w:t>ższą staranność wykonania prac</w:t>
      </w:r>
      <w:r w:rsidR="00296F45">
        <w:rPr>
          <w:color w:val="000000"/>
          <w:sz w:val="24"/>
          <w:szCs w:val="24"/>
        </w:rPr>
        <w:t xml:space="preserve"> właściwą dla profesjonalisty.</w:t>
      </w:r>
    </w:p>
    <w:p w:rsidR="008916B3" w:rsidRPr="00296F45" w:rsidRDefault="008916B3" w:rsidP="002463AE">
      <w:pPr>
        <w:pStyle w:val="NormalnyWeb"/>
        <w:numPr>
          <w:ilvl w:val="0"/>
          <w:numId w:val="19"/>
        </w:numPr>
        <w:spacing w:before="0" w:after="0" w:line="276" w:lineRule="auto"/>
        <w:rPr>
          <w:color w:val="000000"/>
          <w:sz w:val="24"/>
          <w:szCs w:val="24"/>
        </w:rPr>
      </w:pPr>
      <w:r w:rsidRPr="00296F45">
        <w:rPr>
          <w:color w:val="000000"/>
          <w:sz w:val="24"/>
          <w:szCs w:val="24"/>
        </w:rPr>
        <w:t>Za</w:t>
      </w:r>
      <w:r w:rsidR="003D4B5E" w:rsidRPr="00296F45">
        <w:rPr>
          <w:color w:val="000000"/>
          <w:sz w:val="24"/>
          <w:szCs w:val="24"/>
        </w:rPr>
        <w:t>stosowane rozwiązania</w:t>
      </w:r>
      <w:r w:rsidRPr="00296F45">
        <w:rPr>
          <w:color w:val="000000"/>
          <w:sz w:val="24"/>
          <w:szCs w:val="24"/>
        </w:rPr>
        <w:t xml:space="preserve"> powinny być wyważone ekonomicznie, racjonalne, gwarantujące </w:t>
      </w:r>
      <w:r w:rsidR="003617BE" w:rsidRPr="00296F45">
        <w:rPr>
          <w:color w:val="000000"/>
          <w:sz w:val="24"/>
          <w:szCs w:val="24"/>
        </w:rPr>
        <w:t>bezawa</w:t>
      </w:r>
      <w:r w:rsidR="00B00E95" w:rsidRPr="00296F45">
        <w:rPr>
          <w:color w:val="000000"/>
          <w:sz w:val="24"/>
          <w:szCs w:val="24"/>
        </w:rPr>
        <w:t xml:space="preserve">ryjną eksploatację </w:t>
      </w:r>
      <w:r w:rsidR="00F50CC2">
        <w:rPr>
          <w:color w:val="000000"/>
          <w:sz w:val="24"/>
          <w:szCs w:val="24"/>
        </w:rPr>
        <w:t>wykonanych przyłączy</w:t>
      </w:r>
      <w:r w:rsidR="001F34D2">
        <w:rPr>
          <w:color w:val="000000"/>
          <w:sz w:val="24"/>
          <w:szCs w:val="24"/>
        </w:rPr>
        <w:t xml:space="preserve"> uwzględniając natężenie i </w:t>
      </w:r>
      <w:r w:rsidRPr="00296F45">
        <w:rPr>
          <w:color w:val="000000"/>
          <w:sz w:val="24"/>
          <w:szCs w:val="24"/>
        </w:rPr>
        <w:t>sposób użytkowania.</w:t>
      </w:r>
      <w:r w:rsidR="00AB4635" w:rsidRPr="00296F45">
        <w:rPr>
          <w:color w:val="000000"/>
          <w:sz w:val="24"/>
          <w:szCs w:val="24"/>
        </w:rPr>
        <w:t xml:space="preserve"> </w:t>
      </w:r>
    </w:p>
    <w:p w:rsidR="00B00E95" w:rsidRDefault="008916B3" w:rsidP="002463AE">
      <w:pPr>
        <w:pStyle w:val="NormalnyWeb"/>
        <w:numPr>
          <w:ilvl w:val="0"/>
          <w:numId w:val="19"/>
        </w:numPr>
        <w:spacing w:before="0" w:after="0" w:line="276" w:lineRule="auto"/>
        <w:rPr>
          <w:color w:val="000000"/>
          <w:sz w:val="24"/>
          <w:szCs w:val="24"/>
        </w:rPr>
      </w:pPr>
      <w:r w:rsidRPr="003617BE">
        <w:rPr>
          <w:color w:val="000000"/>
          <w:sz w:val="24"/>
          <w:szCs w:val="24"/>
        </w:rPr>
        <w:t xml:space="preserve">Wykonawca </w:t>
      </w:r>
      <w:r w:rsidRPr="003617BE">
        <w:rPr>
          <w:b/>
          <w:sz w:val="24"/>
          <w:szCs w:val="24"/>
        </w:rPr>
        <w:t>dokona wizji lokalnej</w:t>
      </w:r>
      <w:r w:rsidR="00F50CC2">
        <w:rPr>
          <w:color w:val="000000"/>
          <w:sz w:val="24"/>
          <w:szCs w:val="24"/>
        </w:rPr>
        <w:t xml:space="preserve"> istniejących pomieszczeń</w:t>
      </w:r>
      <w:r w:rsidR="003617BE">
        <w:rPr>
          <w:color w:val="000000"/>
          <w:sz w:val="24"/>
          <w:szCs w:val="24"/>
        </w:rPr>
        <w:t xml:space="preserve"> w celu dokonania oceny złożoności zadania </w:t>
      </w:r>
      <w:r w:rsidR="00B00E95">
        <w:rPr>
          <w:color w:val="000000"/>
          <w:sz w:val="24"/>
          <w:szCs w:val="24"/>
        </w:rPr>
        <w:t xml:space="preserve">oraz </w:t>
      </w:r>
      <w:r w:rsidR="003617BE">
        <w:rPr>
          <w:color w:val="000000"/>
          <w:sz w:val="24"/>
          <w:szCs w:val="24"/>
        </w:rPr>
        <w:t xml:space="preserve">aby przedłożona oferta była </w:t>
      </w:r>
      <w:r w:rsidR="00DE6E5D">
        <w:rPr>
          <w:color w:val="000000"/>
          <w:sz w:val="24"/>
          <w:szCs w:val="24"/>
        </w:rPr>
        <w:t>racjonalna pod względem</w:t>
      </w:r>
      <w:r w:rsidR="00B00E95">
        <w:rPr>
          <w:color w:val="000000"/>
          <w:sz w:val="24"/>
          <w:szCs w:val="24"/>
        </w:rPr>
        <w:t xml:space="preserve"> kosztów i rozwiązań zastosowanych przy wykonywaniu prac;</w:t>
      </w:r>
    </w:p>
    <w:p w:rsidR="008916B3" w:rsidRDefault="008916B3" w:rsidP="002463AE">
      <w:pPr>
        <w:pStyle w:val="NormalnyWeb"/>
        <w:numPr>
          <w:ilvl w:val="0"/>
          <w:numId w:val="19"/>
        </w:numPr>
        <w:spacing w:before="0" w:after="0" w:line="276" w:lineRule="auto"/>
        <w:rPr>
          <w:color w:val="000000"/>
          <w:sz w:val="24"/>
          <w:szCs w:val="24"/>
        </w:rPr>
      </w:pPr>
      <w:r w:rsidRPr="003617BE">
        <w:rPr>
          <w:color w:val="000000"/>
          <w:sz w:val="24"/>
          <w:szCs w:val="24"/>
        </w:rPr>
        <w:t>Za pracę zakończoną i odebraną, Zamawiaj</w:t>
      </w:r>
      <w:r w:rsidR="00B00E95">
        <w:rPr>
          <w:color w:val="000000"/>
          <w:sz w:val="24"/>
          <w:szCs w:val="24"/>
        </w:rPr>
        <w:t xml:space="preserve">ący uznaje odebranie robót na podstawie </w:t>
      </w:r>
      <w:r w:rsidRPr="003617BE">
        <w:rPr>
          <w:color w:val="000000"/>
          <w:sz w:val="24"/>
          <w:szCs w:val="24"/>
        </w:rPr>
        <w:t>protokołu zdawczo-odbiorczego opatrzo</w:t>
      </w:r>
      <w:r w:rsidR="00B00E95">
        <w:rPr>
          <w:color w:val="000000"/>
          <w:sz w:val="24"/>
          <w:szCs w:val="24"/>
        </w:rPr>
        <w:t xml:space="preserve">nego oświadczeniem, że wykonane prace są zgodne z </w:t>
      </w:r>
      <w:r w:rsidRPr="003617BE">
        <w:rPr>
          <w:color w:val="000000"/>
          <w:sz w:val="24"/>
          <w:szCs w:val="24"/>
        </w:rPr>
        <w:t>umową, obowiązującymi prz</w:t>
      </w:r>
      <w:r w:rsidR="00B00E95">
        <w:rPr>
          <w:color w:val="000000"/>
          <w:sz w:val="24"/>
          <w:szCs w:val="24"/>
        </w:rPr>
        <w:t>episami techniczno-budowlanymi oraz ze sztuką budowlaną</w:t>
      </w:r>
      <w:r w:rsidRPr="003617BE">
        <w:rPr>
          <w:color w:val="000000"/>
          <w:sz w:val="24"/>
          <w:szCs w:val="24"/>
        </w:rPr>
        <w:t>;</w:t>
      </w:r>
    </w:p>
    <w:p w:rsidR="003B0A4D" w:rsidRDefault="003B0A4D" w:rsidP="002463AE">
      <w:pPr>
        <w:pStyle w:val="NormalnyWeb"/>
        <w:numPr>
          <w:ilvl w:val="0"/>
          <w:numId w:val="19"/>
        </w:numPr>
        <w:spacing w:before="0"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</w:t>
      </w:r>
      <w:r w:rsidR="00F50CC2">
        <w:rPr>
          <w:color w:val="000000"/>
          <w:sz w:val="24"/>
          <w:szCs w:val="24"/>
        </w:rPr>
        <w:t>nie wyraża zgody aby zadanie zlecone Wykonawcy było wykonywane przez podwykonawcę</w:t>
      </w:r>
      <w:r>
        <w:rPr>
          <w:color w:val="000000"/>
          <w:sz w:val="24"/>
          <w:szCs w:val="24"/>
        </w:rPr>
        <w:t>.</w:t>
      </w:r>
    </w:p>
    <w:p w:rsidR="00660050" w:rsidRDefault="00660050" w:rsidP="00660050">
      <w:pPr>
        <w:pStyle w:val="NormalnyWeb"/>
        <w:spacing w:before="0" w:after="0" w:line="276" w:lineRule="auto"/>
        <w:ind w:left="720"/>
        <w:rPr>
          <w:color w:val="000000"/>
          <w:sz w:val="24"/>
          <w:szCs w:val="24"/>
        </w:rPr>
      </w:pPr>
    </w:p>
    <w:p w:rsidR="004E5387" w:rsidRPr="004E5387" w:rsidRDefault="004E5387" w:rsidP="002463AE">
      <w:pPr>
        <w:pStyle w:val="NormalnyWeb"/>
        <w:spacing w:before="0" w:after="0" w:line="276" w:lineRule="auto"/>
        <w:ind w:left="720"/>
        <w:rPr>
          <w:color w:val="000000"/>
          <w:sz w:val="24"/>
          <w:szCs w:val="24"/>
        </w:rPr>
      </w:pPr>
    </w:p>
    <w:p w:rsidR="0079361F" w:rsidRPr="00AB4635" w:rsidRDefault="0079361F" w:rsidP="002463AE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76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lastRenderedPageBreak/>
        <w:t>Zamawiający informuje iż:</w:t>
      </w:r>
    </w:p>
    <w:p w:rsidR="0079361F" w:rsidRPr="00B00E95" w:rsidRDefault="0079361F" w:rsidP="002463AE">
      <w:pPr>
        <w:pStyle w:val="Akapitzlist"/>
        <w:numPr>
          <w:ilvl w:val="0"/>
          <w:numId w:val="31"/>
        </w:numPr>
        <w:autoSpaceDE w:val="0"/>
        <w:spacing w:after="0" w:line="276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B00E95">
        <w:rPr>
          <w:rFonts w:ascii="Times New Roman" w:eastAsia="Bookman Old Style" w:hAnsi="Times New Roman"/>
          <w:sz w:val="24"/>
          <w:szCs w:val="24"/>
        </w:rPr>
        <w:t>Przedmiot zamówienia należy wykonać w oparciu o:</w:t>
      </w:r>
    </w:p>
    <w:p w:rsidR="0079361F" w:rsidRDefault="0079361F" w:rsidP="002463AE">
      <w:pPr>
        <w:pStyle w:val="Akapitzlist"/>
        <w:numPr>
          <w:ilvl w:val="0"/>
          <w:numId w:val="20"/>
        </w:numPr>
        <w:autoSpaceDE w:val="0"/>
        <w:spacing w:after="0" w:line="276" w:lineRule="auto"/>
        <w:ind w:hanging="11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AB4635">
        <w:rPr>
          <w:rFonts w:ascii="Times New Roman" w:eastAsia="Bookman Old Style" w:hAnsi="Times New Roman"/>
          <w:b/>
          <w:sz w:val="24"/>
          <w:szCs w:val="24"/>
        </w:rPr>
        <w:t>wizję lokalną</w:t>
      </w:r>
      <w:r w:rsidRPr="00AB4635">
        <w:rPr>
          <w:rFonts w:ascii="Times New Roman" w:eastAsia="Bookman Old Style" w:hAnsi="Times New Roman"/>
          <w:sz w:val="24"/>
          <w:szCs w:val="24"/>
        </w:rPr>
        <w:t>;</w:t>
      </w:r>
    </w:p>
    <w:p w:rsidR="002463AE" w:rsidRPr="002463AE" w:rsidRDefault="002463AE" w:rsidP="002463AE">
      <w:pPr>
        <w:pStyle w:val="Akapitzlist"/>
        <w:numPr>
          <w:ilvl w:val="0"/>
          <w:numId w:val="20"/>
        </w:numPr>
        <w:autoSpaceDE w:val="0"/>
        <w:spacing w:after="0" w:line="276" w:lineRule="auto"/>
        <w:ind w:hanging="11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 w:rsidRPr="002463AE">
        <w:rPr>
          <w:rFonts w:ascii="Times New Roman" w:eastAsia="Bookman Old Style" w:hAnsi="Times New Roman"/>
          <w:sz w:val="24"/>
          <w:szCs w:val="24"/>
        </w:rPr>
        <w:t>dokumentację rysunkową załączoną do zapytania</w:t>
      </w:r>
      <w:r>
        <w:rPr>
          <w:rFonts w:ascii="Times New Roman" w:eastAsia="Bookman Old Style" w:hAnsi="Times New Roman"/>
          <w:sz w:val="24"/>
          <w:szCs w:val="24"/>
        </w:rPr>
        <w:t>;</w:t>
      </w:r>
    </w:p>
    <w:p w:rsidR="0079361F" w:rsidRDefault="00B00E95" w:rsidP="002463AE">
      <w:pPr>
        <w:pStyle w:val="Akapitzlist"/>
        <w:numPr>
          <w:ilvl w:val="0"/>
          <w:numId w:val="20"/>
        </w:numPr>
        <w:autoSpaceDE w:val="0"/>
        <w:spacing w:after="0" w:line="276" w:lineRule="auto"/>
        <w:ind w:hanging="11"/>
        <w:contextualSpacing w:val="0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 xml:space="preserve">uzgodnienia oraz </w:t>
      </w:r>
      <w:r w:rsidR="0079361F" w:rsidRPr="00AB4635">
        <w:rPr>
          <w:rFonts w:ascii="Times New Roman" w:eastAsia="Bookman Old Style" w:hAnsi="Times New Roman"/>
          <w:sz w:val="24"/>
          <w:szCs w:val="24"/>
        </w:rPr>
        <w:t>wytyczne z Zamawiającym;</w:t>
      </w:r>
    </w:p>
    <w:p w:rsidR="00103E6B" w:rsidRDefault="00103E6B" w:rsidP="002463AE">
      <w:pPr>
        <w:pStyle w:val="Akapitzlist"/>
        <w:numPr>
          <w:ilvl w:val="0"/>
          <w:numId w:val="20"/>
        </w:numPr>
        <w:autoSpaceDE w:val="0"/>
        <w:spacing w:after="0" w:line="276" w:lineRule="auto"/>
        <w:ind w:hanging="11"/>
        <w:contextualSpacing w:val="0"/>
        <w:jc w:val="both"/>
        <w:rPr>
          <w:rFonts w:ascii="Times New Roman" w:eastAsia="Bookman Old Style" w:hAnsi="Times New Roman"/>
          <w:b/>
          <w:sz w:val="24"/>
          <w:szCs w:val="24"/>
        </w:rPr>
      </w:pPr>
      <w:r w:rsidRPr="00103E6B">
        <w:rPr>
          <w:rFonts w:ascii="Times New Roman" w:eastAsia="Bookman Old Style" w:hAnsi="Times New Roman"/>
          <w:b/>
          <w:sz w:val="24"/>
          <w:szCs w:val="24"/>
        </w:rPr>
        <w:t xml:space="preserve">termin wykonania zadania: </w:t>
      </w:r>
      <w:r w:rsidR="00FF476E">
        <w:rPr>
          <w:rFonts w:ascii="Times New Roman" w:eastAsia="Bookman Old Style" w:hAnsi="Times New Roman"/>
          <w:b/>
          <w:sz w:val="24"/>
          <w:szCs w:val="24"/>
        </w:rPr>
        <w:t>do 31 maja 2025 roku.</w:t>
      </w:r>
      <w:r w:rsidR="00FB533B">
        <w:rPr>
          <w:rFonts w:ascii="Times New Roman" w:eastAsia="Bookman Old Style" w:hAnsi="Times New Roman"/>
          <w:b/>
          <w:sz w:val="24"/>
          <w:szCs w:val="24"/>
        </w:rPr>
        <w:t xml:space="preserve"> </w:t>
      </w:r>
    </w:p>
    <w:p w:rsidR="002463AE" w:rsidRDefault="00C30A56" w:rsidP="002463AE">
      <w:pPr>
        <w:pStyle w:val="Akapitzlist"/>
        <w:numPr>
          <w:ilvl w:val="0"/>
          <w:numId w:val="31"/>
        </w:numPr>
        <w:autoSpaceDE w:val="0"/>
        <w:spacing w:line="276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C30A56">
        <w:rPr>
          <w:rFonts w:ascii="Times New Roman" w:eastAsia="Bookman Old Style" w:hAnsi="Times New Roman"/>
          <w:sz w:val="24"/>
          <w:szCs w:val="24"/>
        </w:rPr>
        <w:t xml:space="preserve">Zamawiający wymaga </w:t>
      </w:r>
      <w:r w:rsidR="002463AE">
        <w:rPr>
          <w:rFonts w:ascii="Times New Roman" w:eastAsia="Bookman Old Style" w:hAnsi="Times New Roman"/>
          <w:sz w:val="24"/>
          <w:szCs w:val="24"/>
        </w:rPr>
        <w:t>24</w:t>
      </w:r>
      <w:r w:rsidRPr="00C30A56">
        <w:rPr>
          <w:rFonts w:ascii="Times New Roman" w:eastAsia="Bookman Old Style" w:hAnsi="Times New Roman"/>
          <w:sz w:val="24"/>
          <w:szCs w:val="24"/>
        </w:rPr>
        <w:t>-miesięcznej gwarancji na wykonane prace remontowe</w:t>
      </w:r>
      <w:r w:rsidR="002463AE">
        <w:rPr>
          <w:rFonts w:ascii="Times New Roman" w:eastAsia="Bookman Old Style" w:hAnsi="Times New Roman"/>
          <w:sz w:val="24"/>
          <w:szCs w:val="24"/>
        </w:rPr>
        <w:t>.</w:t>
      </w:r>
    </w:p>
    <w:p w:rsidR="00486F27" w:rsidRPr="002463AE" w:rsidRDefault="00486F27" w:rsidP="00486F27">
      <w:pPr>
        <w:pStyle w:val="Akapitzlist"/>
        <w:autoSpaceDE w:val="0"/>
        <w:spacing w:line="276" w:lineRule="auto"/>
        <w:ind w:left="1068"/>
        <w:jc w:val="both"/>
        <w:rPr>
          <w:rFonts w:ascii="Times New Roman" w:eastAsia="Bookman Old Style" w:hAnsi="Times New Roman"/>
          <w:sz w:val="24"/>
          <w:szCs w:val="24"/>
        </w:rPr>
      </w:pPr>
    </w:p>
    <w:p w:rsidR="00D1139A" w:rsidRPr="00D87C01" w:rsidRDefault="00D1139A" w:rsidP="002463AE">
      <w:pPr>
        <w:pStyle w:val="Akapitzlist"/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 w:line="276" w:lineRule="auto"/>
        <w:ind w:left="426" w:hanging="142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B4635">
        <w:rPr>
          <w:rFonts w:ascii="Times New Roman" w:hAnsi="Times New Roman"/>
          <w:b/>
          <w:color w:val="000000"/>
          <w:sz w:val="24"/>
          <w:szCs w:val="24"/>
        </w:rPr>
        <w:t>Ponadto do obowiązków Wykonawcy należy:</w:t>
      </w:r>
    </w:p>
    <w:p w:rsidR="00660050" w:rsidRDefault="00660050" w:rsidP="002463AE">
      <w:pPr>
        <w:pStyle w:val="Akapitzlist"/>
        <w:numPr>
          <w:ilvl w:val="0"/>
          <w:numId w:val="32"/>
        </w:numPr>
        <w:autoSpaceDE w:val="0"/>
        <w:spacing w:after="0" w:line="276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>Materiały użyte do wykonywania prac remontowych muszą posiadać certyfikat dopuszczający stosowanie w instalacjach wody pitnej;</w:t>
      </w:r>
    </w:p>
    <w:p w:rsidR="003D4B5E" w:rsidRDefault="00B00E95" w:rsidP="002463AE">
      <w:pPr>
        <w:pStyle w:val="Akapitzlist"/>
        <w:numPr>
          <w:ilvl w:val="0"/>
          <w:numId w:val="32"/>
        </w:numPr>
        <w:autoSpaceDE w:val="0"/>
        <w:spacing w:after="0" w:line="276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103E6B">
        <w:rPr>
          <w:rFonts w:ascii="Times New Roman" w:eastAsia="Bookman Old Style" w:hAnsi="Times New Roman"/>
          <w:sz w:val="24"/>
          <w:szCs w:val="24"/>
        </w:rPr>
        <w:t>Wykonanie zadania w określonym terminie oraz z należytą starannością</w:t>
      </w:r>
      <w:r w:rsidR="00103E6B">
        <w:rPr>
          <w:rFonts w:ascii="Times New Roman" w:eastAsia="Bookman Old Style" w:hAnsi="Times New Roman"/>
          <w:sz w:val="24"/>
          <w:szCs w:val="24"/>
        </w:rPr>
        <w:t>;</w:t>
      </w:r>
    </w:p>
    <w:p w:rsidR="00103E6B" w:rsidRDefault="00103E6B" w:rsidP="002463AE">
      <w:pPr>
        <w:pStyle w:val="Akapitzlist"/>
        <w:numPr>
          <w:ilvl w:val="0"/>
          <w:numId w:val="32"/>
        </w:numPr>
        <w:autoSpaceDE w:val="0"/>
        <w:spacing w:after="0" w:line="276" w:lineRule="auto"/>
        <w:jc w:val="both"/>
        <w:rPr>
          <w:rFonts w:ascii="Times New Roman" w:eastAsia="Bookman Old Style" w:hAnsi="Times New Roman"/>
          <w:sz w:val="24"/>
          <w:szCs w:val="24"/>
        </w:rPr>
      </w:pPr>
      <w:r>
        <w:rPr>
          <w:rFonts w:ascii="Times New Roman" w:eastAsia="Bookman Old Style" w:hAnsi="Times New Roman"/>
          <w:sz w:val="24"/>
          <w:szCs w:val="24"/>
        </w:rPr>
        <w:t>Po zakończonym zadaniu należy pozostawić pomieszczenia w należytym porządku</w:t>
      </w:r>
    </w:p>
    <w:p w:rsidR="00D1139A" w:rsidRPr="00103E6B" w:rsidRDefault="00D1139A" w:rsidP="002463AE">
      <w:pPr>
        <w:pStyle w:val="Akapitzlist"/>
        <w:numPr>
          <w:ilvl w:val="0"/>
          <w:numId w:val="32"/>
        </w:numPr>
        <w:autoSpaceDE w:val="0"/>
        <w:spacing w:after="0" w:line="276" w:lineRule="auto"/>
        <w:jc w:val="both"/>
        <w:rPr>
          <w:rFonts w:ascii="Times New Roman" w:eastAsia="Bookman Old Style" w:hAnsi="Times New Roman"/>
          <w:sz w:val="24"/>
          <w:szCs w:val="24"/>
        </w:rPr>
      </w:pPr>
      <w:r w:rsidRPr="00103E6B">
        <w:rPr>
          <w:rFonts w:ascii="Times New Roman" w:eastAsia="Bookman Old Style" w:hAnsi="Times New Roman"/>
          <w:sz w:val="24"/>
          <w:szCs w:val="24"/>
        </w:rPr>
        <w:t>Przed wyceną prac należy zapoznać się z obiektem, w celu uwzględnienia wszystkich</w:t>
      </w:r>
      <w:r w:rsidRPr="00103E6B">
        <w:rPr>
          <w:rFonts w:ascii="Times New Roman" w:hAnsi="Times New Roman"/>
          <w:sz w:val="24"/>
          <w:szCs w:val="24"/>
        </w:rPr>
        <w:t xml:space="preserve"> niezbędnych uwarunkowań, związanych z rzetelnym wyk</w:t>
      </w:r>
      <w:r w:rsidR="00103E6B">
        <w:rPr>
          <w:rFonts w:ascii="Times New Roman" w:hAnsi="Times New Roman"/>
          <w:sz w:val="24"/>
          <w:szCs w:val="24"/>
        </w:rPr>
        <w:t>onaniem prac remontowych</w:t>
      </w:r>
      <w:r w:rsidRPr="00103E6B">
        <w:rPr>
          <w:rFonts w:ascii="Times New Roman" w:hAnsi="Times New Roman"/>
          <w:sz w:val="24"/>
          <w:szCs w:val="24"/>
        </w:rPr>
        <w:t>.</w:t>
      </w:r>
    </w:p>
    <w:p w:rsidR="00D1139A" w:rsidRPr="00103E6B" w:rsidRDefault="00D1139A" w:rsidP="002463AE">
      <w:pPr>
        <w:spacing w:line="276" w:lineRule="auto"/>
        <w:ind w:left="709" w:right="140" w:hanging="349"/>
        <w:jc w:val="both"/>
        <w:rPr>
          <w:rFonts w:ascii="Times New Roman" w:hAnsi="Times New Roman"/>
          <w:sz w:val="24"/>
          <w:szCs w:val="24"/>
        </w:rPr>
      </w:pPr>
      <w:r w:rsidRPr="00AB4635">
        <w:rPr>
          <w:rFonts w:ascii="Times New Roman" w:hAnsi="Times New Roman"/>
          <w:sz w:val="24"/>
          <w:szCs w:val="24"/>
        </w:rPr>
        <w:t xml:space="preserve">      Wykonawcy </w:t>
      </w:r>
      <w:r w:rsidR="00FF476E">
        <w:rPr>
          <w:rFonts w:ascii="Times New Roman" w:hAnsi="Times New Roman"/>
          <w:sz w:val="24"/>
          <w:szCs w:val="24"/>
        </w:rPr>
        <w:t>zainteresowani złożeniem oferty</w:t>
      </w:r>
      <w:r w:rsidRPr="00AB4635">
        <w:rPr>
          <w:rFonts w:ascii="Times New Roman" w:hAnsi="Times New Roman"/>
          <w:sz w:val="24"/>
          <w:szCs w:val="24"/>
        </w:rPr>
        <w:t xml:space="preserve"> proszeni są </w:t>
      </w:r>
      <w:r w:rsidRPr="00AB4635">
        <w:rPr>
          <w:rFonts w:ascii="Times New Roman" w:hAnsi="Times New Roman"/>
          <w:b/>
          <w:sz w:val="24"/>
          <w:szCs w:val="24"/>
        </w:rPr>
        <w:t>o zgłoszenie zamiaru dokonania wizji lokalnej</w:t>
      </w:r>
      <w:r w:rsidRPr="00AB4635">
        <w:rPr>
          <w:rFonts w:ascii="Times New Roman" w:hAnsi="Times New Roman"/>
          <w:sz w:val="24"/>
          <w:szCs w:val="24"/>
        </w:rPr>
        <w:t xml:space="preserve"> Głównemu Specj</w:t>
      </w:r>
      <w:r w:rsidR="00660050">
        <w:rPr>
          <w:rFonts w:ascii="Times New Roman" w:hAnsi="Times New Roman"/>
          <w:sz w:val="24"/>
          <w:szCs w:val="24"/>
        </w:rPr>
        <w:t>aliście Wydziału Zaopatrzenia i </w:t>
      </w:r>
      <w:r w:rsidRPr="00AB4635">
        <w:rPr>
          <w:rFonts w:ascii="Times New Roman" w:hAnsi="Times New Roman"/>
          <w:sz w:val="24"/>
          <w:szCs w:val="24"/>
        </w:rPr>
        <w:t xml:space="preserve">Transportu Szkoły Policji w Pile </w:t>
      </w:r>
      <w:r w:rsidR="00AB4635" w:rsidRPr="00AB4635">
        <w:rPr>
          <w:rFonts w:ascii="Times New Roman" w:hAnsi="Times New Roman"/>
          <w:sz w:val="24"/>
          <w:szCs w:val="24"/>
        </w:rPr>
        <w:t>Maciejowi Walczakowi tel. 47</w:t>
      </w:r>
      <w:r w:rsidR="00985D00">
        <w:rPr>
          <w:rFonts w:ascii="Times New Roman" w:hAnsi="Times New Roman"/>
          <w:sz w:val="24"/>
          <w:szCs w:val="24"/>
        </w:rPr>
        <w:t> </w:t>
      </w:r>
      <w:r w:rsidR="00AB4635" w:rsidRPr="00AB4635">
        <w:rPr>
          <w:rFonts w:ascii="Times New Roman" w:hAnsi="Times New Roman"/>
          <w:sz w:val="24"/>
          <w:szCs w:val="24"/>
        </w:rPr>
        <w:t>774</w:t>
      </w:r>
      <w:r w:rsidR="00985D00">
        <w:rPr>
          <w:rFonts w:ascii="Times New Roman" w:hAnsi="Times New Roman"/>
          <w:sz w:val="24"/>
          <w:szCs w:val="24"/>
        </w:rPr>
        <w:t xml:space="preserve"> 22 71</w:t>
      </w:r>
      <w:r w:rsidRPr="00AB4635">
        <w:rPr>
          <w:rFonts w:ascii="Times New Roman" w:hAnsi="Times New Roman"/>
          <w:sz w:val="24"/>
          <w:szCs w:val="24"/>
        </w:rPr>
        <w:t>, w godz. 8</w:t>
      </w:r>
      <w:r w:rsidR="003B0A4D">
        <w:rPr>
          <w:rFonts w:ascii="Times New Roman" w:hAnsi="Times New Roman"/>
          <w:sz w:val="24"/>
          <w:szCs w:val="24"/>
        </w:rPr>
        <w:t xml:space="preserve">:00 </w:t>
      </w:r>
      <w:r w:rsidRPr="00AB4635">
        <w:rPr>
          <w:rFonts w:ascii="Times New Roman" w:hAnsi="Times New Roman"/>
          <w:sz w:val="24"/>
          <w:szCs w:val="24"/>
        </w:rPr>
        <w:t>-</w:t>
      </w:r>
      <w:r w:rsidR="003B0A4D">
        <w:rPr>
          <w:rFonts w:ascii="Times New Roman" w:hAnsi="Times New Roman"/>
          <w:sz w:val="24"/>
          <w:szCs w:val="24"/>
        </w:rPr>
        <w:t xml:space="preserve"> </w:t>
      </w:r>
      <w:r w:rsidRPr="00AB4635">
        <w:rPr>
          <w:rFonts w:ascii="Times New Roman" w:hAnsi="Times New Roman"/>
          <w:sz w:val="24"/>
          <w:szCs w:val="24"/>
        </w:rPr>
        <w:t>14</w:t>
      </w:r>
      <w:r w:rsidR="00296F45">
        <w:rPr>
          <w:rFonts w:ascii="Times New Roman" w:hAnsi="Times New Roman"/>
          <w:sz w:val="24"/>
          <w:szCs w:val="24"/>
        </w:rPr>
        <w:t>:30</w:t>
      </w:r>
      <w:r w:rsidR="002463AE">
        <w:rPr>
          <w:rFonts w:ascii="Times New Roman" w:hAnsi="Times New Roman"/>
          <w:sz w:val="24"/>
          <w:szCs w:val="24"/>
        </w:rPr>
        <w:t xml:space="preserve">. </w:t>
      </w:r>
      <w:r w:rsidRPr="00AB4635">
        <w:rPr>
          <w:rFonts w:ascii="Times New Roman" w:hAnsi="Times New Roman"/>
          <w:sz w:val="24"/>
          <w:szCs w:val="24"/>
        </w:rPr>
        <w:t>Termin ustalony zostanie na roboczo.</w:t>
      </w:r>
    </w:p>
    <w:sectPr w:rsidR="00D1139A" w:rsidRPr="00103E6B" w:rsidSect="00274AA8">
      <w:headerReference w:type="default" r:id="rId7"/>
      <w:footerReference w:type="default" r:id="rId8"/>
      <w:headerReference w:type="firs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D3E" w:rsidRDefault="00735D3E" w:rsidP="00AB4635">
      <w:pPr>
        <w:spacing w:after="0" w:line="240" w:lineRule="auto"/>
      </w:pPr>
      <w:r>
        <w:separator/>
      </w:r>
    </w:p>
  </w:endnote>
  <w:endnote w:type="continuationSeparator" w:id="0">
    <w:p w:rsidR="00735D3E" w:rsidRDefault="00735D3E" w:rsidP="00AB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034860"/>
      <w:docPartObj>
        <w:docPartGallery w:val="Page Numbers (Bottom of Page)"/>
        <w:docPartUnique/>
      </w:docPartObj>
    </w:sdtPr>
    <w:sdtContent>
      <w:p w:rsidR="003617BE" w:rsidRDefault="00BD213E">
        <w:pPr>
          <w:pStyle w:val="Stopka"/>
          <w:jc w:val="right"/>
        </w:pPr>
        <w:r>
          <w:fldChar w:fldCharType="begin"/>
        </w:r>
        <w:r w:rsidR="00CF64D5">
          <w:instrText xml:space="preserve"> PAGE   \* MERGEFORMAT </w:instrText>
        </w:r>
        <w:r>
          <w:fldChar w:fldCharType="separate"/>
        </w:r>
        <w:r w:rsidR="00477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7BE" w:rsidRDefault="003617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D3E" w:rsidRDefault="00735D3E" w:rsidP="00AB4635">
      <w:pPr>
        <w:spacing w:after="0" w:line="240" w:lineRule="auto"/>
      </w:pPr>
      <w:r>
        <w:separator/>
      </w:r>
    </w:p>
  </w:footnote>
  <w:footnote w:type="continuationSeparator" w:id="0">
    <w:p w:rsidR="00735D3E" w:rsidRDefault="00735D3E" w:rsidP="00AB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A8" w:rsidRDefault="00274AA8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A8" w:rsidRDefault="00274AA8" w:rsidP="00274AA8">
    <w:pPr>
      <w:pStyle w:val="Nagwek"/>
      <w:jc w:val="right"/>
    </w:pPr>
    <w:r w:rsidRPr="00274AA8">
      <w:rPr>
        <w:rFonts w:ascii="Times New Roman" w:hAnsi="Times New Roman"/>
      </w:rPr>
      <w:t>Załącznik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C4295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ascii="Arial" w:hAnsi="Arial" w:cs="Arial"/>
        <w:w w:val="108"/>
        <w:sz w:val="20"/>
        <w:szCs w:val="20"/>
        <w:lang w:eastAsia="he-IL" w:bidi="he-I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6D25810"/>
    <w:multiLevelType w:val="multilevel"/>
    <w:tmpl w:val="72083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>
    <w:nsid w:val="0A324904"/>
    <w:multiLevelType w:val="hybridMultilevel"/>
    <w:tmpl w:val="1C623C9A"/>
    <w:lvl w:ilvl="0" w:tplc="CC9CFDA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C5F0304E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DF2BC1"/>
    <w:multiLevelType w:val="hybridMultilevel"/>
    <w:tmpl w:val="249E34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F7339"/>
    <w:multiLevelType w:val="hybridMultilevel"/>
    <w:tmpl w:val="4B6A7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314B3F"/>
    <w:multiLevelType w:val="hybridMultilevel"/>
    <w:tmpl w:val="75CC95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A292C"/>
    <w:multiLevelType w:val="multilevel"/>
    <w:tmpl w:val="00000004"/>
    <w:lvl w:ilvl="0">
      <w:numFmt w:val="bullet"/>
      <w:lvlText w:val=""/>
      <w:lvlJc w:val="left"/>
      <w:pPr>
        <w:tabs>
          <w:tab w:val="num" w:pos="0"/>
        </w:tabs>
        <w:ind w:left="1222" w:hanging="360"/>
      </w:pPr>
      <w:rPr>
        <w:rFonts w:ascii="Symbol" w:hAnsi="Symbol" w:cs="Arial"/>
        <w:b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94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662" w:hanging="360"/>
      </w:pPr>
      <w:rPr>
        <w:rFonts w:ascii="Wingdings" w:hAnsi="Wingdings" w:cs="Arial"/>
        <w:b/>
        <w:color w:val="auto"/>
        <w:sz w:val="20"/>
        <w:szCs w:val="20"/>
      </w:rPr>
    </w:lvl>
    <w:lvl w:ilvl="3">
      <w:numFmt w:val="bullet"/>
      <w:lvlText w:val=""/>
      <w:lvlJc w:val="left"/>
      <w:pPr>
        <w:tabs>
          <w:tab w:val="num" w:pos="0"/>
        </w:tabs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410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822" w:hanging="360"/>
      </w:pPr>
      <w:rPr>
        <w:rFonts w:ascii="Wingdings" w:hAnsi="Wingdings" w:cs="Arial"/>
        <w:b/>
        <w:color w:val="auto"/>
        <w:sz w:val="20"/>
        <w:szCs w:val="20"/>
      </w:rPr>
    </w:lvl>
    <w:lvl w:ilvl="6">
      <w:numFmt w:val="bullet"/>
      <w:lvlText w:val=""/>
      <w:lvlJc w:val="left"/>
      <w:pPr>
        <w:tabs>
          <w:tab w:val="num" w:pos="0"/>
        </w:tabs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626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982" w:hanging="360"/>
      </w:pPr>
      <w:rPr>
        <w:rFonts w:ascii="Wingdings" w:hAnsi="Wingdings" w:cs="Arial"/>
        <w:b/>
        <w:color w:val="auto"/>
        <w:sz w:val="20"/>
        <w:szCs w:val="20"/>
      </w:rPr>
    </w:lvl>
  </w:abstractNum>
  <w:abstractNum w:abstractNumId="8">
    <w:nsid w:val="1AED3506"/>
    <w:multiLevelType w:val="hybridMultilevel"/>
    <w:tmpl w:val="E6D06188"/>
    <w:lvl w:ilvl="0" w:tplc="CC9CFDA0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267C68"/>
    <w:multiLevelType w:val="hybridMultilevel"/>
    <w:tmpl w:val="F328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F2ED2"/>
    <w:multiLevelType w:val="hybridMultilevel"/>
    <w:tmpl w:val="DCF8AB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67F2B"/>
    <w:multiLevelType w:val="multilevel"/>
    <w:tmpl w:val="EF4CC3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>
    <w:nsid w:val="26180D43"/>
    <w:multiLevelType w:val="hybridMultilevel"/>
    <w:tmpl w:val="1B280D3E"/>
    <w:lvl w:ilvl="0" w:tplc="49A25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C712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F74346"/>
    <w:multiLevelType w:val="multilevel"/>
    <w:tmpl w:val="1A6E3A5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51F1DB7"/>
    <w:multiLevelType w:val="hybridMultilevel"/>
    <w:tmpl w:val="44EEE87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F543294"/>
    <w:multiLevelType w:val="multilevel"/>
    <w:tmpl w:val="0CD49D8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59037E"/>
    <w:multiLevelType w:val="multilevel"/>
    <w:tmpl w:val="04CC65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4A6C5757"/>
    <w:multiLevelType w:val="hybridMultilevel"/>
    <w:tmpl w:val="D45C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C5E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53C50161"/>
    <w:multiLevelType w:val="hybridMultilevel"/>
    <w:tmpl w:val="B36A6680"/>
    <w:lvl w:ilvl="0" w:tplc="B776C1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734BCE"/>
    <w:multiLevelType w:val="hybridMultilevel"/>
    <w:tmpl w:val="C2920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94FA2"/>
    <w:multiLevelType w:val="hybridMultilevel"/>
    <w:tmpl w:val="92AEBA7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4585E"/>
    <w:multiLevelType w:val="hybridMultilevel"/>
    <w:tmpl w:val="BB0A099E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5A541F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5A2465"/>
    <w:multiLevelType w:val="hybridMultilevel"/>
    <w:tmpl w:val="FB5C8700"/>
    <w:lvl w:ilvl="0" w:tplc="AAEA5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E43C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F564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947A62"/>
    <w:multiLevelType w:val="hybridMultilevel"/>
    <w:tmpl w:val="B68EE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C369E"/>
    <w:multiLevelType w:val="hybridMultilevel"/>
    <w:tmpl w:val="3EC0A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B64E1"/>
    <w:multiLevelType w:val="multilevel"/>
    <w:tmpl w:val="9E6AF92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415"/>
        </w:tabs>
        <w:ind w:left="1639" w:hanging="504"/>
      </w:pPr>
      <w:rPr>
        <w:rFonts w:ascii="Arial" w:eastAsia="Times New Roman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9">
    <w:nsid w:val="74CC17A9"/>
    <w:multiLevelType w:val="hybridMultilevel"/>
    <w:tmpl w:val="C5DABB0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B7A42B0"/>
    <w:multiLevelType w:val="hybridMultilevel"/>
    <w:tmpl w:val="23C6D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B1450"/>
    <w:multiLevelType w:val="hybridMultilevel"/>
    <w:tmpl w:val="00CA98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3"/>
  </w:num>
  <w:num w:numId="5">
    <w:abstractNumId w:val="15"/>
  </w:num>
  <w:num w:numId="6">
    <w:abstractNumId w:val="12"/>
  </w:num>
  <w:num w:numId="7">
    <w:abstractNumId w:val="16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0"/>
  </w:num>
  <w:num w:numId="17">
    <w:abstractNumId w:val="26"/>
  </w:num>
  <w:num w:numId="18">
    <w:abstractNumId w:val="25"/>
  </w:num>
  <w:num w:numId="19">
    <w:abstractNumId w:val="27"/>
  </w:num>
  <w:num w:numId="20">
    <w:abstractNumId w:val="29"/>
  </w:num>
  <w:num w:numId="21">
    <w:abstractNumId w:val="23"/>
  </w:num>
  <w:num w:numId="22">
    <w:abstractNumId w:val="28"/>
  </w:num>
  <w:num w:numId="23">
    <w:abstractNumId w:val="6"/>
  </w:num>
  <w:num w:numId="24">
    <w:abstractNumId w:val="31"/>
  </w:num>
  <w:num w:numId="25">
    <w:abstractNumId w:val="22"/>
  </w:num>
  <w:num w:numId="26">
    <w:abstractNumId w:val="21"/>
  </w:num>
  <w:num w:numId="27">
    <w:abstractNumId w:val="18"/>
  </w:num>
  <w:num w:numId="28">
    <w:abstractNumId w:val="30"/>
  </w:num>
  <w:num w:numId="29">
    <w:abstractNumId w:val="24"/>
  </w:num>
  <w:num w:numId="30">
    <w:abstractNumId w:val="13"/>
  </w:num>
  <w:num w:numId="31">
    <w:abstractNumId w:val="1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3D8"/>
    <w:rsid w:val="00016819"/>
    <w:rsid w:val="00016FDD"/>
    <w:rsid w:val="00031477"/>
    <w:rsid w:val="00037203"/>
    <w:rsid w:val="000C6A98"/>
    <w:rsid w:val="000E326A"/>
    <w:rsid w:val="000F2B3B"/>
    <w:rsid w:val="000F5DF6"/>
    <w:rsid w:val="000F6D26"/>
    <w:rsid w:val="00103E6B"/>
    <w:rsid w:val="001118C7"/>
    <w:rsid w:val="00113976"/>
    <w:rsid w:val="0016083B"/>
    <w:rsid w:val="001731A2"/>
    <w:rsid w:val="00174812"/>
    <w:rsid w:val="001A37A1"/>
    <w:rsid w:val="001C0A18"/>
    <w:rsid w:val="001C5C07"/>
    <w:rsid w:val="001D344D"/>
    <w:rsid w:val="001F34D2"/>
    <w:rsid w:val="002227BC"/>
    <w:rsid w:val="00237C9D"/>
    <w:rsid w:val="002463AE"/>
    <w:rsid w:val="0026331A"/>
    <w:rsid w:val="0026565A"/>
    <w:rsid w:val="00265B8B"/>
    <w:rsid w:val="00274375"/>
    <w:rsid w:val="00274AA8"/>
    <w:rsid w:val="00295F71"/>
    <w:rsid w:val="00296F45"/>
    <w:rsid w:val="002A1B43"/>
    <w:rsid w:val="002C4512"/>
    <w:rsid w:val="002C51C5"/>
    <w:rsid w:val="002E1667"/>
    <w:rsid w:val="002F41CC"/>
    <w:rsid w:val="00303E81"/>
    <w:rsid w:val="00347F33"/>
    <w:rsid w:val="003617BE"/>
    <w:rsid w:val="00362FDD"/>
    <w:rsid w:val="00363C40"/>
    <w:rsid w:val="00370107"/>
    <w:rsid w:val="0038083F"/>
    <w:rsid w:val="003B0A4D"/>
    <w:rsid w:val="003B1499"/>
    <w:rsid w:val="003B5086"/>
    <w:rsid w:val="003C30EB"/>
    <w:rsid w:val="003D4B5E"/>
    <w:rsid w:val="003E31BA"/>
    <w:rsid w:val="003E47AF"/>
    <w:rsid w:val="003F216C"/>
    <w:rsid w:val="00412EA2"/>
    <w:rsid w:val="0041571A"/>
    <w:rsid w:val="004217E9"/>
    <w:rsid w:val="00426533"/>
    <w:rsid w:val="0044736A"/>
    <w:rsid w:val="00450822"/>
    <w:rsid w:val="0045118C"/>
    <w:rsid w:val="004778F6"/>
    <w:rsid w:val="00486F27"/>
    <w:rsid w:val="00497215"/>
    <w:rsid w:val="004B7027"/>
    <w:rsid w:val="004C1473"/>
    <w:rsid w:val="004E5387"/>
    <w:rsid w:val="004F1A9D"/>
    <w:rsid w:val="005701AE"/>
    <w:rsid w:val="005A242A"/>
    <w:rsid w:val="005A3992"/>
    <w:rsid w:val="005C53E5"/>
    <w:rsid w:val="005D58CF"/>
    <w:rsid w:val="005F5DA1"/>
    <w:rsid w:val="006411E5"/>
    <w:rsid w:val="00644C1E"/>
    <w:rsid w:val="00660050"/>
    <w:rsid w:val="0068527F"/>
    <w:rsid w:val="006B07A3"/>
    <w:rsid w:val="00715ED2"/>
    <w:rsid w:val="00735D3E"/>
    <w:rsid w:val="00746736"/>
    <w:rsid w:val="007620DE"/>
    <w:rsid w:val="0079361F"/>
    <w:rsid w:val="007F5E0C"/>
    <w:rsid w:val="007F6FC8"/>
    <w:rsid w:val="0080099D"/>
    <w:rsid w:val="008018F3"/>
    <w:rsid w:val="00820A25"/>
    <w:rsid w:val="00841932"/>
    <w:rsid w:val="008442E6"/>
    <w:rsid w:val="00850263"/>
    <w:rsid w:val="008545EC"/>
    <w:rsid w:val="008916B3"/>
    <w:rsid w:val="008B75E3"/>
    <w:rsid w:val="008C3BFE"/>
    <w:rsid w:val="008C4A6B"/>
    <w:rsid w:val="008C5E43"/>
    <w:rsid w:val="0090047E"/>
    <w:rsid w:val="0090296F"/>
    <w:rsid w:val="00904A0F"/>
    <w:rsid w:val="0091559F"/>
    <w:rsid w:val="0093407A"/>
    <w:rsid w:val="00944B5E"/>
    <w:rsid w:val="00985D00"/>
    <w:rsid w:val="009955FB"/>
    <w:rsid w:val="009956E6"/>
    <w:rsid w:val="009B626B"/>
    <w:rsid w:val="009B6CF4"/>
    <w:rsid w:val="00A26A96"/>
    <w:rsid w:val="00A37455"/>
    <w:rsid w:val="00A76B3F"/>
    <w:rsid w:val="00A92BBD"/>
    <w:rsid w:val="00AB22EE"/>
    <w:rsid w:val="00AB4635"/>
    <w:rsid w:val="00AB5905"/>
    <w:rsid w:val="00AC2139"/>
    <w:rsid w:val="00AE5A20"/>
    <w:rsid w:val="00B00E95"/>
    <w:rsid w:val="00B06EE0"/>
    <w:rsid w:val="00B1754C"/>
    <w:rsid w:val="00B1785E"/>
    <w:rsid w:val="00B3240C"/>
    <w:rsid w:val="00B62C8E"/>
    <w:rsid w:val="00B83349"/>
    <w:rsid w:val="00BB771C"/>
    <w:rsid w:val="00BC53D5"/>
    <w:rsid w:val="00BD08BC"/>
    <w:rsid w:val="00BD213E"/>
    <w:rsid w:val="00C0083B"/>
    <w:rsid w:val="00C07B4C"/>
    <w:rsid w:val="00C20024"/>
    <w:rsid w:val="00C22E42"/>
    <w:rsid w:val="00C23748"/>
    <w:rsid w:val="00C24FD3"/>
    <w:rsid w:val="00C30A56"/>
    <w:rsid w:val="00C463EC"/>
    <w:rsid w:val="00C61C6F"/>
    <w:rsid w:val="00C72328"/>
    <w:rsid w:val="00C953D8"/>
    <w:rsid w:val="00CA5FF4"/>
    <w:rsid w:val="00CD5DF1"/>
    <w:rsid w:val="00CF64D5"/>
    <w:rsid w:val="00CF79E0"/>
    <w:rsid w:val="00D054CC"/>
    <w:rsid w:val="00D1139A"/>
    <w:rsid w:val="00D128C9"/>
    <w:rsid w:val="00D35D05"/>
    <w:rsid w:val="00D525E1"/>
    <w:rsid w:val="00D87C01"/>
    <w:rsid w:val="00D94AE2"/>
    <w:rsid w:val="00DB3BC4"/>
    <w:rsid w:val="00DD642E"/>
    <w:rsid w:val="00DE2F10"/>
    <w:rsid w:val="00DE4E65"/>
    <w:rsid w:val="00DE6E5D"/>
    <w:rsid w:val="00DF046C"/>
    <w:rsid w:val="00E01879"/>
    <w:rsid w:val="00E04EDE"/>
    <w:rsid w:val="00E32900"/>
    <w:rsid w:val="00E454DB"/>
    <w:rsid w:val="00E46F23"/>
    <w:rsid w:val="00E5708D"/>
    <w:rsid w:val="00E611D3"/>
    <w:rsid w:val="00E65603"/>
    <w:rsid w:val="00E65B52"/>
    <w:rsid w:val="00E8528E"/>
    <w:rsid w:val="00E93658"/>
    <w:rsid w:val="00EF1768"/>
    <w:rsid w:val="00F04D63"/>
    <w:rsid w:val="00F24251"/>
    <w:rsid w:val="00F42A46"/>
    <w:rsid w:val="00F50CC2"/>
    <w:rsid w:val="00F61341"/>
    <w:rsid w:val="00F85E4C"/>
    <w:rsid w:val="00F909C8"/>
    <w:rsid w:val="00FB533B"/>
    <w:rsid w:val="00FF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3D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953D8"/>
    <w:rPr>
      <w:rFonts w:cs="Times New Roman"/>
    </w:rPr>
  </w:style>
  <w:style w:type="paragraph" w:styleId="Akapitzlist">
    <w:name w:val="List Paragraph"/>
    <w:basedOn w:val="Normalny"/>
    <w:uiPriority w:val="34"/>
    <w:qFormat/>
    <w:rsid w:val="00C953D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955FB"/>
    <w:rPr>
      <w:color w:val="0000FF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57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5701A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8C5E43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8Num1z5">
    <w:name w:val="WW8Num1z5"/>
    <w:rsid w:val="008916B3"/>
  </w:style>
  <w:style w:type="paragraph" w:styleId="Nagwek">
    <w:name w:val="header"/>
    <w:basedOn w:val="Normalny"/>
    <w:link w:val="NagwekZnak"/>
    <w:uiPriority w:val="99"/>
    <w:semiHidden/>
    <w:unhideWhenUsed/>
    <w:rsid w:val="00AB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463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635"/>
    <w:rPr>
      <w:lang w:eastAsia="en-US"/>
    </w:rPr>
  </w:style>
  <w:style w:type="character" w:styleId="Odwoaniedelikatne">
    <w:name w:val="Subtle Reference"/>
    <w:basedOn w:val="Domylnaczcionkaakapitu"/>
    <w:uiPriority w:val="31"/>
    <w:qFormat/>
    <w:rsid w:val="00841932"/>
    <w:rPr>
      <w:smallCaps/>
      <w:color w:val="C0504D" w:themeColor="accent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A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Skiba</dc:creator>
  <cp:lastModifiedBy>A92078</cp:lastModifiedBy>
  <cp:revision>11</cp:revision>
  <cp:lastPrinted>2025-05-05T07:48:00Z</cp:lastPrinted>
  <dcterms:created xsi:type="dcterms:W3CDTF">2025-04-09T13:34:00Z</dcterms:created>
  <dcterms:modified xsi:type="dcterms:W3CDTF">2025-05-05T13:32:00Z</dcterms:modified>
</cp:coreProperties>
</file>