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F5" w:rsidRDefault="006845F5" w:rsidP="006845F5">
      <w:pPr>
        <w:pStyle w:val="Akapitzlist"/>
        <w:ind w:left="0"/>
      </w:pPr>
    </w:p>
    <w:p w:rsidR="006845F5" w:rsidRPr="00BD6420" w:rsidRDefault="00641012" w:rsidP="006845F5">
      <w:pPr>
        <w:rPr>
          <w:b/>
        </w:rPr>
      </w:pPr>
      <w:r>
        <w:rPr>
          <w:b/>
        </w:rPr>
        <w:t>Załącznik nr 2</w:t>
      </w:r>
    </w:p>
    <w:p w:rsidR="006845F5" w:rsidRDefault="006845F5" w:rsidP="005C6A9E">
      <w:pPr>
        <w:jc w:val="center"/>
        <w:rPr>
          <w:b/>
        </w:rPr>
      </w:pPr>
      <w:r w:rsidRPr="00BD6420">
        <w:rPr>
          <w:b/>
        </w:rPr>
        <w:t>Formularz asortymentowo-cenowy</w:t>
      </w:r>
    </w:p>
    <w:p w:rsidR="00BD6420" w:rsidRPr="00BD6420" w:rsidRDefault="00BD6420" w:rsidP="005C6A9E">
      <w:pPr>
        <w:jc w:val="center"/>
        <w:rPr>
          <w:b/>
        </w:rPr>
      </w:pPr>
    </w:p>
    <w:p w:rsidR="006845F5" w:rsidRDefault="006845F5" w:rsidP="006845F5">
      <w:r>
        <w:t>Odczynniki</w:t>
      </w:r>
      <w:r w:rsidRPr="006845F5">
        <w:t xml:space="preserve"> </w:t>
      </w:r>
      <w:r w:rsidR="00BD6420">
        <w:t xml:space="preserve"> </w:t>
      </w:r>
      <w:r>
        <w:t>do oznaczeń 17-hyd</w:t>
      </w:r>
      <w:r w:rsidR="00641012">
        <w:t xml:space="preserve">roksyprogesteronu </w:t>
      </w:r>
      <w:r w:rsidR="00BD6420">
        <w:t>metodą</w:t>
      </w:r>
      <w:r>
        <w:t xml:space="preserve"> ELISA</w:t>
      </w:r>
    </w:p>
    <w:p w:rsidR="006845F5" w:rsidRDefault="006845F5" w:rsidP="006845F5"/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86"/>
        <w:gridCol w:w="1315"/>
        <w:gridCol w:w="1821"/>
        <w:gridCol w:w="1244"/>
        <w:gridCol w:w="954"/>
        <w:gridCol w:w="992"/>
        <w:gridCol w:w="880"/>
        <w:gridCol w:w="829"/>
        <w:gridCol w:w="859"/>
        <w:gridCol w:w="829"/>
        <w:gridCol w:w="1103"/>
        <w:gridCol w:w="1228"/>
        <w:gridCol w:w="1643"/>
      </w:tblGrid>
      <w:tr w:rsidR="005C6A9E" w:rsidTr="00133985">
        <w:tc>
          <w:tcPr>
            <w:tcW w:w="586" w:type="dxa"/>
          </w:tcPr>
          <w:p w:rsidR="006845F5" w:rsidRDefault="006845F5" w:rsidP="00BD6420">
            <w:pPr>
              <w:jc w:val="center"/>
            </w:pPr>
            <w:r>
              <w:t>Lp.</w:t>
            </w:r>
          </w:p>
        </w:tc>
        <w:tc>
          <w:tcPr>
            <w:tcW w:w="1315" w:type="dxa"/>
          </w:tcPr>
          <w:p w:rsidR="006845F5" w:rsidRDefault="006845F5" w:rsidP="00BD6420">
            <w:pPr>
              <w:jc w:val="center"/>
            </w:pPr>
            <w:r>
              <w:t>Asortyment</w:t>
            </w:r>
          </w:p>
        </w:tc>
        <w:tc>
          <w:tcPr>
            <w:tcW w:w="1821" w:type="dxa"/>
          </w:tcPr>
          <w:p w:rsidR="006845F5" w:rsidRDefault="006845F5" w:rsidP="00BD6420">
            <w:pPr>
              <w:jc w:val="center"/>
            </w:pPr>
            <w:r>
              <w:t>Nazwa handlowa</w:t>
            </w:r>
          </w:p>
        </w:tc>
        <w:tc>
          <w:tcPr>
            <w:tcW w:w="1244" w:type="dxa"/>
          </w:tcPr>
          <w:p w:rsidR="006845F5" w:rsidRDefault="006845F5" w:rsidP="00BD6420">
            <w:pPr>
              <w:jc w:val="center"/>
            </w:pPr>
            <w:r>
              <w:t>Numer katalogowy</w:t>
            </w:r>
          </w:p>
        </w:tc>
        <w:tc>
          <w:tcPr>
            <w:tcW w:w="954" w:type="dxa"/>
          </w:tcPr>
          <w:p w:rsidR="006845F5" w:rsidRDefault="006845F5" w:rsidP="00BD6420">
            <w:pPr>
              <w:jc w:val="center"/>
            </w:pPr>
            <w:r>
              <w:t>Ilość</w:t>
            </w:r>
          </w:p>
        </w:tc>
        <w:tc>
          <w:tcPr>
            <w:tcW w:w="992" w:type="dxa"/>
          </w:tcPr>
          <w:p w:rsidR="006845F5" w:rsidRDefault="006845F5" w:rsidP="00133985">
            <w:pPr>
              <w:jc w:val="center"/>
            </w:pPr>
            <w:r>
              <w:t>Liczba opakowań</w:t>
            </w:r>
          </w:p>
        </w:tc>
        <w:tc>
          <w:tcPr>
            <w:tcW w:w="880" w:type="dxa"/>
          </w:tcPr>
          <w:p w:rsidR="006845F5" w:rsidRDefault="006845F5" w:rsidP="00133985">
            <w:pPr>
              <w:jc w:val="center"/>
            </w:pPr>
            <w:r>
              <w:t>Wielkość op.</w:t>
            </w:r>
          </w:p>
        </w:tc>
        <w:tc>
          <w:tcPr>
            <w:tcW w:w="829" w:type="dxa"/>
          </w:tcPr>
          <w:p w:rsidR="006845F5" w:rsidRDefault="006845F5" w:rsidP="00BD6420">
            <w:pPr>
              <w:jc w:val="center"/>
            </w:pPr>
            <w:r>
              <w:t>Cena op.</w:t>
            </w:r>
            <w:r w:rsidR="005C6A9E">
              <w:t xml:space="preserve"> </w:t>
            </w:r>
            <w:r>
              <w:t>netto</w:t>
            </w:r>
          </w:p>
        </w:tc>
        <w:tc>
          <w:tcPr>
            <w:tcW w:w="859" w:type="dxa"/>
          </w:tcPr>
          <w:p w:rsidR="006845F5" w:rsidRDefault="005C6A9E" w:rsidP="00BD6420">
            <w:pPr>
              <w:jc w:val="center"/>
            </w:pPr>
            <w:r>
              <w:t>Stawka VAT (%)</w:t>
            </w:r>
          </w:p>
          <w:p w:rsidR="005C6A9E" w:rsidRDefault="005C6A9E" w:rsidP="00BD6420">
            <w:pPr>
              <w:jc w:val="center"/>
            </w:pPr>
          </w:p>
        </w:tc>
        <w:tc>
          <w:tcPr>
            <w:tcW w:w="829" w:type="dxa"/>
          </w:tcPr>
          <w:p w:rsidR="006845F5" w:rsidRDefault="005C6A9E" w:rsidP="00BD6420">
            <w:pPr>
              <w:jc w:val="center"/>
            </w:pPr>
            <w:r>
              <w:t>Cena op. brutto</w:t>
            </w:r>
          </w:p>
          <w:p w:rsidR="005C6A9E" w:rsidRDefault="005C6A9E" w:rsidP="00BD6420">
            <w:pPr>
              <w:jc w:val="center"/>
            </w:pPr>
            <w:r>
              <w:t>(8x9)</w:t>
            </w:r>
          </w:p>
        </w:tc>
        <w:tc>
          <w:tcPr>
            <w:tcW w:w="1103" w:type="dxa"/>
          </w:tcPr>
          <w:p w:rsidR="006845F5" w:rsidRDefault="005C6A9E" w:rsidP="00BD6420">
            <w:pPr>
              <w:jc w:val="center"/>
            </w:pPr>
            <w:r>
              <w:t>Wartość pozycji netto</w:t>
            </w:r>
          </w:p>
          <w:p w:rsidR="005C6A9E" w:rsidRDefault="005C6A9E" w:rsidP="00BD6420">
            <w:pPr>
              <w:jc w:val="center"/>
            </w:pPr>
            <w:r>
              <w:t>(6x8)</w:t>
            </w:r>
          </w:p>
        </w:tc>
        <w:tc>
          <w:tcPr>
            <w:tcW w:w="1228" w:type="dxa"/>
          </w:tcPr>
          <w:p w:rsidR="006845F5" w:rsidRDefault="005C6A9E" w:rsidP="00BD6420">
            <w:pPr>
              <w:jc w:val="center"/>
            </w:pPr>
            <w:r>
              <w:t>Kwota podatku VAT</w:t>
            </w:r>
          </w:p>
          <w:p w:rsidR="005C6A9E" w:rsidRDefault="005C6A9E" w:rsidP="00BD6420">
            <w:pPr>
              <w:jc w:val="center"/>
            </w:pPr>
            <w:r>
              <w:t>(zł)</w:t>
            </w:r>
          </w:p>
        </w:tc>
        <w:tc>
          <w:tcPr>
            <w:tcW w:w="1643" w:type="dxa"/>
          </w:tcPr>
          <w:p w:rsidR="006845F5" w:rsidRDefault="005C6A9E" w:rsidP="00BD6420">
            <w:pPr>
              <w:jc w:val="center"/>
            </w:pPr>
            <w:r>
              <w:t>Wartość pozycji brutto</w:t>
            </w:r>
          </w:p>
          <w:p w:rsidR="005C6A9E" w:rsidRDefault="005C6A9E" w:rsidP="00BD6420">
            <w:pPr>
              <w:jc w:val="center"/>
            </w:pPr>
            <w:r>
              <w:t>(11+12)</w:t>
            </w:r>
          </w:p>
        </w:tc>
      </w:tr>
      <w:tr w:rsidR="005C6A9E" w:rsidTr="00133985">
        <w:tc>
          <w:tcPr>
            <w:tcW w:w="586" w:type="dxa"/>
          </w:tcPr>
          <w:p w:rsidR="006845F5" w:rsidRDefault="005C6A9E" w:rsidP="006845F5">
            <w:r>
              <w:t>1</w:t>
            </w:r>
          </w:p>
        </w:tc>
        <w:tc>
          <w:tcPr>
            <w:tcW w:w="1315" w:type="dxa"/>
          </w:tcPr>
          <w:p w:rsidR="006845F5" w:rsidRDefault="005C6A9E" w:rsidP="006845F5">
            <w:r>
              <w:t>2</w:t>
            </w:r>
          </w:p>
        </w:tc>
        <w:tc>
          <w:tcPr>
            <w:tcW w:w="1821" w:type="dxa"/>
          </w:tcPr>
          <w:p w:rsidR="006845F5" w:rsidRDefault="005C6A9E" w:rsidP="006845F5">
            <w:r>
              <w:t>3</w:t>
            </w:r>
          </w:p>
        </w:tc>
        <w:tc>
          <w:tcPr>
            <w:tcW w:w="1244" w:type="dxa"/>
          </w:tcPr>
          <w:p w:rsidR="006845F5" w:rsidRDefault="005C6A9E" w:rsidP="006845F5">
            <w:r>
              <w:t>4</w:t>
            </w:r>
          </w:p>
        </w:tc>
        <w:tc>
          <w:tcPr>
            <w:tcW w:w="954" w:type="dxa"/>
          </w:tcPr>
          <w:p w:rsidR="006845F5" w:rsidRDefault="005C6A9E" w:rsidP="006845F5">
            <w:r>
              <w:t>5</w:t>
            </w:r>
          </w:p>
        </w:tc>
        <w:tc>
          <w:tcPr>
            <w:tcW w:w="992" w:type="dxa"/>
          </w:tcPr>
          <w:p w:rsidR="006845F5" w:rsidRDefault="005C6A9E" w:rsidP="00133985">
            <w:pPr>
              <w:jc w:val="center"/>
            </w:pPr>
            <w:r>
              <w:t>6</w:t>
            </w:r>
          </w:p>
        </w:tc>
        <w:tc>
          <w:tcPr>
            <w:tcW w:w="880" w:type="dxa"/>
          </w:tcPr>
          <w:p w:rsidR="006845F5" w:rsidRDefault="005C6A9E" w:rsidP="00133985">
            <w:pPr>
              <w:jc w:val="center"/>
            </w:pPr>
            <w:r>
              <w:t>7</w:t>
            </w:r>
          </w:p>
        </w:tc>
        <w:tc>
          <w:tcPr>
            <w:tcW w:w="829" w:type="dxa"/>
          </w:tcPr>
          <w:p w:rsidR="006845F5" w:rsidRDefault="005C6A9E" w:rsidP="006845F5">
            <w:r>
              <w:t>8</w:t>
            </w:r>
          </w:p>
        </w:tc>
        <w:tc>
          <w:tcPr>
            <w:tcW w:w="859" w:type="dxa"/>
          </w:tcPr>
          <w:p w:rsidR="006845F5" w:rsidRDefault="005C6A9E" w:rsidP="006845F5">
            <w:r>
              <w:t>9</w:t>
            </w:r>
          </w:p>
        </w:tc>
        <w:tc>
          <w:tcPr>
            <w:tcW w:w="829" w:type="dxa"/>
          </w:tcPr>
          <w:p w:rsidR="006845F5" w:rsidRDefault="005C6A9E" w:rsidP="006845F5">
            <w:r>
              <w:t>10</w:t>
            </w:r>
          </w:p>
        </w:tc>
        <w:tc>
          <w:tcPr>
            <w:tcW w:w="1103" w:type="dxa"/>
          </w:tcPr>
          <w:p w:rsidR="006845F5" w:rsidRDefault="005C6A9E" w:rsidP="006845F5">
            <w:r>
              <w:t>11</w:t>
            </w:r>
          </w:p>
        </w:tc>
        <w:tc>
          <w:tcPr>
            <w:tcW w:w="1228" w:type="dxa"/>
          </w:tcPr>
          <w:p w:rsidR="006845F5" w:rsidRDefault="005C6A9E" w:rsidP="006845F5">
            <w:r>
              <w:t>12</w:t>
            </w:r>
          </w:p>
        </w:tc>
        <w:tc>
          <w:tcPr>
            <w:tcW w:w="1643" w:type="dxa"/>
          </w:tcPr>
          <w:p w:rsidR="006845F5" w:rsidRDefault="005C6A9E" w:rsidP="006845F5">
            <w:r>
              <w:t>13</w:t>
            </w:r>
          </w:p>
        </w:tc>
      </w:tr>
      <w:tr w:rsidR="005C6A9E" w:rsidTr="00133985">
        <w:tc>
          <w:tcPr>
            <w:tcW w:w="586" w:type="dxa"/>
          </w:tcPr>
          <w:p w:rsidR="006845F5" w:rsidRDefault="005C6A9E" w:rsidP="006845F5">
            <w:r>
              <w:t>1.</w:t>
            </w:r>
          </w:p>
        </w:tc>
        <w:tc>
          <w:tcPr>
            <w:tcW w:w="1315" w:type="dxa"/>
          </w:tcPr>
          <w:p w:rsidR="006845F5" w:rsidRDefault="005C6A9E" w:rsidP="006845F5">
            <w:r>
              <w:t>17-OH-progesteron</w:t>
            </w:r>
          </w:p>
        </w:tc>
        <w:tc>
          <w:tcPr>
            <w:tcW w:w="1821" w:type="dxa"/>
          </w:tcPr>
          <w:p w:rsidR="006845F5" w:rsidRDefault="005C6A9E" w:rsidP="006845F5">
            <w:r>
              <w:t>17OHprogesteron</w:t>
            </w:r>
          </w:p>
        </w:tc>
        <w:tc>
          <w:tcPr>
            <w:tcW w:w="1244" w:type="dxa"/>
          </w:tcPr>
          <w:p w:rsidR="006845F5" w:rsidRDefault="006845F5" w:rsidP="006845F5"/>
        </w:tc>
        <w:tc>
          <w:tcPr>
            <w:tcW w:w="954" w:type="dxa"/>
          </w:tcPr>
          <w:p w:rsidR="006845F5" w:rsidRDefault="00641012" w:rsidP="006845F5">
            <w:r>
              <w:t>528</w:t>
            </w:r>
            <w:r w:rsidR="009221E7">
              <w:t>0</w:t>
            </w:r>
          </w:p>
        </w:tc>
        <w:tc>
          <w:tcPr>
            <w:tcW w:w="992" w:type="dxa"/>
          </w:tcPr>
          <w:p w:rsidR="006845F5" w:rsidRDefault="009221E7" w:rsidP="00641012">
            <w:pPr>
              <w:jc w:val="center"/>
            </w:pPr>
            <w:r>
              <w:t>5</w:t>
            </w:r>
            <w:r w:rsidR="00641012">
              <w:t>5</w:t>
            </w:r>
            <w:bookmarkStart w:id="0" w:name="_GoBack"/>
            <w:bookmarkEnd w:id="0"/>
          </w:p>
        </w:tc>
        <w:tc>
          <w:tcPr>
            <w:tcW w:w="880" w:type="dxa"/>
          </w:tcPr>
          <w:p w:rsidR="006845F5" w:rsidRDefault="005C6A9E" w:rsidP="00133985">
            <w:pPr>
              <w:jc w:val="center"/>
            </w:pPr>
            <w:r>
              <w:t xml:space="preserve">96 </w:t>
            </w:r>
            <w:proofErr w:type="spellStart"/>
            <w:r>
              <w:t>ozn</w:t>
            </w:r>
            <w:proofErr w:type="spellEnd"/>
            <w:r>
              <w:t>.</w:t>
            </w:r>
          </w:p>
        </w:tc>
        <w:tc>
          <w:tcPr>
            <w:tcW w:w="829" w:type="dxa"/>
          </w:tcPr>
          <w:p w:rsidR="006845F5" w:rsidRDefault="006845F5" w:rsidP="006845F5"/>
        </w:tc>
        <w:tc>
          <w:tcPr>
            <w:tcW w:w="859" w:type="dxa"/>
          </w:tcPr>
          <w:p w:rsidR="006845F5" w:rsidRDefault="005C6A9E" w:rsidP="006845F5">
            <w:r>
              <w:t>8 %</w:t>
            </w:r>
          </w:p>
        </w:tc>
        <w:tc>
          <w:tcPr>
            <w:tcW w:w="829" w:type="dxa"/>
          </w:tcPr>
          <w:p w:rsidR="006845F5" w:rsidRDefault="006845F5" w:rsidP="006845F5"/>
        </w:tc>
        <w:tc>
          <w:tcPr>
            <w:tcW w:w="1103" w:type="dxa"/>
          </w:tcPr>
          <w:p w:rsidR="006845F5" w:rsidRDefault="006845F5" w:rsidP="006845F5"/>
        </w:tc>
        <w:tc>
          <w:tcPr>
            <w:tcW w:w="1228" w:type="dxa"/>
          </w:tcPr>
          <w:p w:rsidR="006845F5" w:rsidRDefault="006845F5" w:rsidP="006845F5"/>
        </w:tc>
        <w:tc>
          <w:tcPr>
            <w:tcW w:w="1643" w:type="dxa"/>
          </w:tcPr>
          <w:p w:rsidR="006845F5" w:rsidRDefault="006845F5" w:rsidP="006845F5"/>
        </w:tc>
      </w:tr>
      <w:tr w:rsidR="005C6A9E" w:rsidTr="00133985">
        <w:tc>
          <w:tcPr>
            <w:tcW w:w="10309" w:type="dxa"/>
            <w:gridSpan w:val="10"/>
          </w:tcPr>
          <w:p w:rsidR="005C6A9E" w:rsidRDefault="005C6A9E" w:rsidP="006845F5"/>
        </w:tc>
        <w:tc>
          <w:tcPr>
            <w:tcW w:w="1103" w:type="dxa"/>
          </w:tcPr>
          <w:p w:rsidR="005C6A9E" w:rsidRPr="005C6A9E" w:rsidRDefault="005C6A9E" w:rsidP="006845F5">
            <w:pPr>
              <w:rPr>
                <w:b/>
              </w:rPr>
            </w:pPr>
          </w:p>
        </w:tc>
        <w:tc>
          <w:tcPr>
            <w:tcW w:w="1228" w:type="dxa"/>
          </w:tcPr>
          <w:p w:rsidR="005C6A9E" w:rsidRPr="005C6A9E" w:rsidRDefault="005C6A9E" w:rsidP="006845F5">
            <w:pPr>
              <w:rPr>
                <w:b/>
              </w:rPr>
            </w:pPr>
          </w:p>
        </w:tc>
        <w:tc>
          <w:tcPr>
            <w:tcW w:w="1643" w:type="dxa"/>
          </w:tcPr>
          <w:p w:rsidR="005C6A9E" w:rsidRPr="005C6A9E" w:rsidRDefault="005C6A9E" w:rsidP="006845F5">
            <w:pPr>
              <w:rPr>
                <w:b/>
              </w:rPr>
            </w:pPr>
          </w:p>
        </w:tc>
      </w:tr>
    </w:tbl>
    <w:p w:rsidR="006845F5" w:rsidRDefault="006845F5" w:rsidP="006845F5"/>
    <w:p w:rsidR="005C6A9E" w:rsidRDefault="005C6A9E" w:rsidP="006845F5">
      <w:pPr>
        <w:pStyle w:val="Akapitzlist"/>
        <w:ind w:left="0"/>
      </w:pPr>
      <w:r>
        <w:t>Zamawiający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Wykonawca:</w:t>
      </w:r>
    </w:p>
    <w:sectPr w:rsidR="005C6A9E" w:rsidSect="005C6A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71CD6"/>
    <w:multiLevelType w:val="hybridMultilevel"/>
    <w:tmpl w:val="BE484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33"/>
    <w:rsid w:val="00063D24"/>
    <w:rsid w:val="000C46D5"/>
    <w:rsid w:val="00133985"/>
    <w:rsid w:val="001E0933"/>
    <w:rsid w:val="005C6A9E"/>
    <w:rsid w:val="00641012"/>
    <w:rsid w:val="006845F5"/>
    <w:rsid w:val="007D29D3"/>
    <w:rsid w:val="007D59DE"/>
    <w:rsid w:val="008F3B48"/>
    <w:rsid w:val="009221E7"/>
    <w:rsid w:val="009B626A"/>
    <w:rsid w:val="00BD6420"/>
    <w:rsid w:val="00E9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D24"/>
    <w:pPr>
      <w:ind w:left="720"/>
      <w:contextualSpacing/>
    </w:pPr>
  </w:style>
  <w:style w:type="table" w:styleId="Tabela-Siatka">
    <w:name w:val="Table Grid"/>
    <w:basedOn w:val="Standardowy"/>
    <w:uiPriority w:val="59"/>
    <w:rsid w:val="0006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D24"/>
    <w:pPr>
      <w:ind w:left="720"/>
      <w:contextualSpacing/>
    </w:pPr>
  </w:style>
  <w:style w:type="table" w:styleId="Tabela-Siatka">
    <w:name w:val="Table Grid"/>
    <w:basedOn w:val="Standardowy"/>
    <w:uiPriority w:val="59"/>
    <w:rsid w:val="0006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6</cp:revision>
  <cp:lastPrinted>2020-01-08T11:54:00Z</cp:lastPrinted>
  <dcterms:created xsi:type="dcterms:W3CDTF">2024-03-11T07:51:00Z</dcterms:created>
  <dcterms:modified xsi:type="dcterms:W3CDTF">2025-02-21T08:17:00Z</dcterms:modified>
</cp:coreProperties>
</file>