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078A" w14:textId="3681BF9F"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bookmarkStart w:id="0" w:name="_GoBack"/>
      <w:bookmarkEnd w:id="0"/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6178172B" w14:textId="0F579AB9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F3347">
        <w:rPr>
          <w:rFonts w:ascii="Arial Narrow" w:eastAsia="Times New Roman" w:hAnsi="Arial Narrow" w:cs="Calibri"/>
          <w:b/>
          <w:lang w:eastAsia="ar-SA"/>
        </w:rPr>
        <w:t>DZ.282.</w:t>
      </w:r>
      <w:r w:rsidR="00AF7BF7">
        <w:rPr>
          <w:rFonts w:ascii="Arial Narrow" w:eastAsia="Times New Roman" w:hAnsi="Arial Narrow" w:cs="Calibri"/>
          <w:b/>
          <w:lang w:eastAsia="ar-SA"/>
        </w:rPr>
        <w:t>05</w:t>
      </w:r>
      <w:r w:rsidR="001F3347">
        <w:rPr>
          <w:rFonts w:ascii="Arial Narrow" w:eastAsia="Times New Roman" w:hAnsi="Arial Narrow" w:cs="Calibri"/>
          <w:b/>
          <w:lang w:eastAsia="ar-SA"/>
        </w:rPr>
        <w:t>.202</w:t>
      </w:r>
      <w:r w:rsidR="00AF7BF7">
        <w:rPr>
          <w:rFonts w:ascii="Arial Narrow" w:eastAsia="Times New Roman" w:hAnsi="Arial Narrow" w:cs="Calibri"/>
          <w:b/>
          <w:lang w:eastAsia="ar-SA"/>
        </w:rPr>
        <w:t>5</w:t>
      </w:r>
      <w:r w:rsidR="001F3347">
        <w:rPr>
          <w:rFonts w:ascii="Arial Narrow" w:eastAsia="Times New Roman" w:hAnsi="Arial Narrow" w:cs="Calibri"/>
          <w:b/>
          <w:lang w:eastAsia="ar-SA"/>
        </w:rPr>
        <w:t>.PN</w:t>
      </w:r>
    </w:p>
    <w:p w14:paraId="571DA4E3" w14:textId="77777777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14:paraId="274B714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1444ADD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29CD17A6" w14:textId="77777777"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C110449" w14:textId="77777777" w:rsidR="00F47D04" w:rsidRPr="00F47D04" w:rsidRDefault="00F47D0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1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1"/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73DE3B35" w14:textId="77777777"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04401AE8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75F30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Nazwa: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</w:p>
    <w:p w14:paraId="2A54F18D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Siedziba/adres: </w:t>
      </w:r>
    </w:p>
    <w:p w14:paraId="17C37BB4" w14:textId="77777777" w:rsidR="00944664" w:rsidRPr="00407382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416D54D3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1A5BF17B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44BB27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70A03DF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6438C4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868786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2" w:name="bookmark1"/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ADFB247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2C723BC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CB2CA40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(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3205C2C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220D4739" w14:textId="3E96743D" w:rsidR="00944664" w:rsidRPr="00D24DC8" w:rsidRDefault="00944664" w:rsidP="009446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bookmarkStart w:id="3" w:name="bookmark2"/>
      <w:bookmarkEnd w:id="2"/>
      <w:r w:rsidRPr="00D24DC8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wyśle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 faktur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ę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: </w:t>
      </w:r>
    </w:p>
    <w:p w14:paraId="727218C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E2D06D9" w14:textId="77777777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4317F10F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08879369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429C57F3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</w:p>
    <w:p w14:paraId="55BB879A" w14:textId="02E6D621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CB16316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6C333E8D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04F385DC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A29751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437D693E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14:paraId="3D3B355B" w14:textId="42BC46DF" w:rsidR="00944664" w:rsidRPr="006F5D2D" w:rsidRDefault="00944664" w:rsidP="00944664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</w:t>
      </w:r>
      <w:proofErr w:type="spellStart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6F5D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ROCZNEGO PRZEGLĄDU SERWISOWEGO ORAZ KONSERWACJI SYSTEMU KOMORY HIPERBARYCZNEJ TYPU HAUX – STARMED – QUADRO 2700/2,2/C 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, w postępowaniu prowadzonym w trybie przetargu nieograniczonego nr sprawy DZ.282.05.2025.PN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realizację świadczenia usług rocznego przeglądu serwisowego oraz konserwacji systemu komory hiperbarycznej typu HAUX – STARMED – QUADRO 2700/2,2/C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brutto :</w:t>
      </w:r>
    </w:p>
    <w:p w14:paraId="237AC8FD" w14:textId="77777777" w:rsidR="00944664" w:rsidRPr="00D24DC8" w:rsidRDefault="00944664" w:rsidP="00944664">
      <w:pPr>
        <w:suppressAutoHyphens/>
        <w:spacing w:before="120"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zł, w tym podatek VAT</w:t>
      </w:r>
    </w:p>
    <w:p w14:paraId="387D5F16" w14:textId="77777777" w:rsidR="00944664" w:rsidRPr="00D24DC8" w:rsidRDefault="00944664" w:rsidP="00944664">
      <w:pP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CB5AC47" w14:textId="09049E30" w:rsidR="00944664" w:rsidRPr="002A021E" w:rsidRDefault="002A021E" w:rsidP="0086475C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Oświadczam, że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udzielamy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________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miesięcznej gwarancji na przedmiot zamówienia. Niezależnie od gwarancji wykonany przedmiot zamówienia objęty jest takim samym okresem rękojmi</w:t>
      </w:r>
      <w:r w:rsidR="006F5D2D"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209EFF1B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Oświadczam, że nasza oferta i cena jest prawidłowa i kompletna. Cena oferty brutto w PLN zawiera należny podatek VAT (zgodnie z ustawą z dnia 11.03.2004r.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0EAD6416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Oświadczam, że w ofercie nie została zastosowana cena dumpingowa i oferta nie stanowi czynu nieuczciwej konkurencji, zgodnie z art. 226 ust. 1 pkt. 7 ustawy Prawo zamówień publicznych i art. 5 – 17 Ustawy z 16 kwietnia 1993r. o zwalczaniu nieuczciwej konkurencji.</w:t>
      </w:r>
    </w:p>
    <w:p w14:paraId="2CE55917" w14:textId="77777777" w:rsidR="00944664" w:rsidRPr="00D24DC8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</w:t>
      </w:r>
      <w:r w:rsidRPr="00D24DC8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5978A90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B42DB4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B42DB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51ABB3E4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B42DB4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B42DB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43211C27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  <w:r w:rsidRPr="00D24DC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□  zaznaczyć „X” odpowiednio)</w:t>
      </w:r>
    </w:p>
    <w:p w14:paraId="6841D457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407BF515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6E75FA8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SWZ, w tym określonymi we wzorze umowy.</w:t>
      </w:r>
    </w:p>
    <w:p w14:paraId="3F19B77C" w14:textId="750521E1" w:rsidR="00944664" w:rsidRPr="005F49A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5F49A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do </w:t>
      </w:r>
      <w:r w:rsidR="005F49A8" w:rsidRPr="005F49A8">
        <w:rPr>
          <w:rFonts w:ascii="Arial Narrow" w:eastAsia="Times New Roman" w:hAnsi="Arial Narrow" w:cs="Calibri"/>
          <w:b/>
          <w:sz w:val="24"/>
          <w:szCs w:val="24"/>
          <w:lang w:eastAsia="ar-SA"/>
        </w:rPr>
        <w:t>18.06</w:t>
      </w:r>
      <w:r w:rsidRPr="005F49A8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 r.</w:t>
      </w:r>
    </w:p>
    <w:p w14:paraId="58A0D5CE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2D371DC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zamówienia, w miejscu i terminie wskazanym przez Zamawiającego,</w:t>
      </w:r>
    </w:p>
    <w:p w14:paraId="367EEC68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3E402EB1" w14:textId="603AB76E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</w:t>
      </w:r>
      <w:r w:rsidR="006F5D2D">
        <w:rPr>
          <w:rFonts w:ascii="Arial Narrow" w:eastAsia="Times New Roman" w:hAnsi="Arial Narrow" w:cs="Calibri"/>
          <w:sz w:val="24"/>
          <w:szCs w:val="24"/>
          <w:lang w:eastAsia="ar-SA"/>
        </w:rPr>
        <w:t>amawiającego bez zbędnej zwłoki.</w:t>
      </w:r>
    </w:p>
    <w:p w14:paraId="3F4C1F22" w14:textId="77777777" w:rsidR="00944664" w:rsidRPr="001414FD" w:rsidRDefault="00944664" w:rsidP="00752EFE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b/>
        </w:rPr>
      </w:pPr>
      <w:bookmarkStart w:id="4" w:name="bookmark4"/>
      <w:r w:rsidRPr="001414FD">
        <w:rPr>
          <w:rFonts w:ascii="Arial Narrow" w:hAnsi="Arial Narrow" w:cs="Arial"/>
          <w:b/>
        </w:rPr>
        <w:t>Oświadczam że</w:t>
      </w:r>
      <w:r>
        <w:rPr>
          <w:rFonts w:ascii="Arial Narrow" w:hAnsi="Arial Narrow" w:cs="Arial"/>
          <w:b/>
        </w:rPr>
        <w:t xml:space="preserve"> *</w:t>
      </w:r>
      <w:r w:rsidRPr="001414FD">
        <w:rPr>
          <w:rFonts w:ascii="Arial Narrow" w:hAnsi="Arial Narrow" w:cs="Arial"/>
          <w:b/>
        </w:rPr>
        <w:t xml:space="preserve">: </w:t>
      </w:r>
    </w:p>
    <w:p w14:paraId="6653253B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B42DB4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B42DB4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C82605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B42DB4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B42DB4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t xml:space="preserve"> 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7F6762A2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C3FD25E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7776412D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p w14:paraId="0EAF642C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944664" w:rsidRPr="00D24DC8" w14:paraId="1C52E778" w14:textId="77777777" w:rsidTr="00944664">
        <w:trPr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79A2932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CF4D8BF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14:paraId="082C089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944664" w:rsidRPr="00D24DC8" w14:paraId="45D56061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3386B32C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51946AE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722B5D53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25DF41E1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00EF2A0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093E3C1B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04A827C0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4209B3A9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BF7B16D" w14:textId="77777777" w:rsidR="00944664" w:rsidRPr="00D24DC8" w:rsidRDefault="00944664" w:rsidP="00944664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3E14A8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 xml:space="preserve">Oświadczamy, że </w:t>
      </w:r>
    </w:p>
    <w:p w14:paraId="54F40610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30996D6E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907D1BB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C05B254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61761455" w14:textId="77777777" w:rsidR="002A021E" w:rsidRPr="002A021E" w:rsidRDefault="002A021E" w:rsidP="002A021E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005DF246" w14:textId="77777777" w:rsid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C121729" w14:textId="7C586613" w:rsidR="001C0365" w:rsidRDefault="001C0365" w:rsidP="00752EFE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* 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X </w:t>
      </w:r>
      <w:proofErr w:type="spellStart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5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1C0365" w14:paraId="6B2D0A17" w14:textId="77777777" w:rsidTr="003E7E76">
        <w:tc>
          <w:tcPr>
            <w:tcW w:w="3463" w:type="dxa"/>
          </w:tcPr>
          <w:p w14:paraId="2D0F3B2A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14:paraId="3C5D87BC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1C0365" w14:paraId="3145763A" w14:textId="77777777" w:rsidTr="003E7E76">
        <w:tc>
          <w:tcPr>
            <w:tcW w:w="3463" w:type="dxa"/>
          </w:tcPr>
          <w:p w14:paraId="39E9098B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4252" w:type="dxa"/>
          </w:tcPr>
          <w:p w14:paraId="3C1FF6A2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3E7E76" w14:paraId="31FBB0B8" w14:textId="77777777" w:rsidTr="003E7E76">
        <w:tc>
          <w:tcPr>
            <w:tcW w:w="3463" w:type="dxa"/>
          </w:tcPr>
          <w:p w14:paraId="2B16DF65" w14:textId="1C3D1AB4" w:rsidR="003E7E76" w:rsidRPr="005733E2" w:rsidRDefault="003E7E76" w:rsidP="003E7E76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</w:t>
            </w:r>
            <w:r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udostępniający</w:t>
            </w: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zasoby</w:t>
            </w:r>
          </w:p>
        </w:tc>
        <w:tc>
          <w:tcPr>
            <w:tcW w:w="4252" w:type="dxa"/>
          </w:tcPr>
          <w:p w14:paraId="2784F019" w14:textId="77777777" w:rsidR="003E7E76" w:rsidRDefault="003E7E76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14:paraId="1909125C" w14:textId="77777777" w:rsidR="001C0365" w:rsidRP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5327EEF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1D3C53E5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2E6B2D18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D24DC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60ADAE56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0205F11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38FDA1CB" w14:textId="77777777" w:rsidR="00944664" w:rsidRPr="00D421E7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421E7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7534BE50" w14:textId="77FE9E24" w:rsidR="00944664" w:rsidRPr="005F49A8" w:rsidRDefault="00D421E7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Oświadczenie Wykonawcy o niepodleganiu wykluczeniu z postępowania na podstawie art. 7 ust. 1 ustawy z dnia 13 kwietnia 2022 r. o szczególnych rozwiązaniach w zakresie przeciwdziałania wspieraniu agresji na Ukrainę oraz służących ochronie bezpieczeństwa narodowego (Dz.U. z 2022 r. poz. 835) oraz art. 5k </w:t>
      </w: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Rozporządzenia Rady (UE) 2022/576 w sprawie zmiany rozporządzenia (UE) nr 833/2014 dotyczącego środków ograniczających w związku z działami Rosji destabilizującymi sytuację na Ukrainie,</w:t>
      </w:r>
    </w:p>
    <w:p w14:paraId="0376048B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6198F72D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44F5968" w14:textId="5896D07B" w:rsidR="00944664" w:rsidRPr="00D24DC8" w:rsidRDefault="00960016" w:rsidP="00960016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>Wyjaśnienia i dokumenty potwierdzające, że zastrzeżone informacje stanowią   tajemnicę przedsiębiorstwa*</w:t>
      </w: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3325BF60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4A2BA27C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7055C5F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73B55C82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CE7670B" w14:textId="77777777" w:rsidR="00D421E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468D781" w14:textId="77777777" w:rsidR="00D421E7" w:rsidRPr="00CA2A5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2AD374D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D24DC8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0D35C0D6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  <w:sectPr w:rsidR="00944664" w:rsidRPr="00D24DC8" w:rsidSect="00944664">
          <w:headerReference w:type="default" r:id="rId8"/>
          <w:footerReference w:type="default" r:id="rId9"/>
          <w:pgSz w:w="11905" w:h="16837" w:code="9"/>
          <w:pgMar w:top="1560" w:right="851" w:bottom="851" w:left="851" w:header="425" w:footer="822" w:gutter="0"/>
          <w:cols w:space="708"/>
          <w:docGrid w:linePitch="360"/>
        </w:sectPr>
      </w:pPr>
    </w:p>
    <w:p w14:paraId="080DE505" w14:textId="77777777" w:rsidR="00D421E7" w:rsidRPr="00B7769F" w:rsidRDefault="00D421E7" w:rsidP="00D421E7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181799E2" w14:textId="35C47A0A" w:rsidR="00D421E7" w:rsidRPr="00B7769F" w:rsidRDefault="00D421E7" w:rsidP="00D421E7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DZ.282.05.2025.PN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C772BE3" w14:textId="77777777" w:rsidR="00D421E7" w:rsidRPr="00B7769F" w:rsidRDefault="00D421E7" w:rsidP="00D421E7">
      <w:pPr>
        <w:suppressAutoHyphens/>
        <w:spacing w:before="240" w:after="0" w:line="48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14:paraId="62DB8847" w14:textId="77777777" w:rsidR="00D421E7" w:rsidRPr="00B7769F" w:rsidRDefault="00D421E7" w:rsidP="00D421E7">
      <w:pPr>
        <w:suppressAutoHyphens/>
        <w:ind w:right="5953"/>
        <w:jc w:val="both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B7769F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B7769F">
        <w:rPr>
          <w:rFonts w:ascii="Arial Narrow" w:eastAsia="Times New Roman" w:hAnsi="Arial Narrow" w:cs="Times New Roman"/>
          <w:lang w:eastAsia="ar-SA"/>
        </w:rPr>
        <w:t>)</w:t>
      </w:r>
    </w:p>
    <w:p w14:paraId="1B080807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E28AE2A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*/ WYKONAWCY </w:t>
      </w:r>
      <w:r w:rsidRPr="00B7769F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*</w:t>
      </w:r>
    </w:p>
    <w:p w14:paraId="30574F31" w14:textId="19AE4EE3" w:rsidR="00F47D04" w:rsidRPr="00F47D04" w:rsidRDefault="00D421E7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B7769F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B7769F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B7769F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</w:t>
      </w:r>
    </w:p>
    <w:p w14:paraId="2085E8EA" w14:textId="51C2149D" w:rsidR="00F47D04" w:rsidRPr="00F47D04" w:rsidRDefault="00533531" w:rsidP="00533531">
      <w:pPr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D421E7"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="00D421E7"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="00D421E7"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 w:rsidR="00D421E7">
        <w:rPr>
          <w:rFonts w:ascii="Arial Narrow" w:eastAsia="Times New Roman" w:hAnsi="Arial Narrow" w:cs="Times New Roman"/>
          <w:b/>
          <w:lang w:eastAsia="ar-SA"/>
        </w:rPr>
        <w:t xml:space="preserve"> WRAZ Z WYMIANĄ KOMPLETNEGO SYSTEMU PRZECIWPOŻAROWEGO</w:t>
      </w:r>
      <w:r>
        <w:rPr>
          <w:rFonts w:ascii="Arial Narrow" w:eastAsia="Times New Roman" w:hAnsi="Arial Narrow" w:cs="Times New Roman"/>
          <w:b/>
          <w:lang w:eastAsia="ar-SA"/>
        </w:rPr>
        <w:t>’</w:t>
      </w:r>
    </w:p>
    <w:p w14:paraId="4C4511E1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F9DB94B" w14:textId="77777777" w:rsidR="00D421E7" w:rsidRPr="00B7769F" w:rsidRDefault="00D421E7" w:rsidP="00D421E7">
      <w:pPr>
        <w:spacing w:after="0" w:line="240" w:lineRule="auto"/>
        <w:rPr>
          <w:rFonts w:ascii="Arial Narrow" w:eastAsia="Calibri" w:hAnsi="Arial Narrow" w:cs="Calibri"/>
          <w:b/>
          <w:caps/>
          <w:sz w:val="24"/>
          <w:szCs w:val="24"/>
          <w:u w:val="single"/>
        </w:rPr>
      </w:pPr>
      <w:r w:rsidRPr="00B7769F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7769F">
        <w:rPr>
          <w:rFonts w:ascii="Arial Narrow" w:eastAsia="Calibri" w:hAnsi="Arial Narrow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BB969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6CE94BD7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OŚWIADCZENIA DOTYCZĄCE WYKONAWCY:</w:t>
      </w:r>
    </w:p>
    <w:p w14:paraId="4D0F68D9" w14:textId="77777777" w:rsidR="00533531" w:rsidRPr="00533531" w:rsidRDefault="00533531" w:rsidP="00533531">
      <w:pPr>
        <w:numPr>
          <w:ilvl w:val="0"/>
          <w:numId w:val="47"/>
        </w:numPr>
        <w:spacing w:before="120" w:after="0" w:line="360" w:lineRule="auto"/>
        <w:ind w:left="357" w:hanging="357"/>
        <w:contextualSpacing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Calibri"/>
          <w:sz w:val="20"/>
          <w:szCs w:val="20"/>
          <w:vertAlign w:val="superscript"/>
        </w:rPr>
        <w:footnoteReference w:id="4"/>
      </w:r>
    </w:p>
    <w:p w14:paraId="63361C7B" w14:textId="77777777" w:rsidR="00533531" w:rsidRPr="00533531" w:rsidRDefault="00533531" w:rsidP="00533531">
      <w:pPr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0"/>
          <w:szCs w:val="20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>.</w:t>
      </w:r>
      <w:r w:rsidRPr="00533531">
        <w:rPr>
          <w:rFonts w:ascii="Arial Narrow" w:eastAsia="Calibri" w:hAnsi="Arial Narrow" w:cs="Calibri"/>
          <w:color w:val="222222"/>
          <w:sz w:val="20"/>
          <w:szCs w:val="20"/>
          <w:vertAlign w:val="superscript"/>
        </w:rPr>
        <w:footnoteReference w:id="5"/>
      </w:r>
    </w:p>
    <w:p w14:paraId="2DEF77BF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</w:rPr>
      </w:pPr>
      <w:r w:rsidRPr="00533531">
        <w:rPr>
          <w:rFonts w:ascii="Arial Narrow" w:eastAsia="Calibri" w:hAnsi="Arial Narrow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533531">
        <w:rPr>
          <w:rFonts w:ascii="Arial Narrow" w:eastAsia="Calibri" w:hAnsi="Arial Narrow" w:cs="Calibri"/>
          <w:b/>
          <w:bCs/>
        </w:rPr>
        <w:t>:</w:t>
      </w:r>
    </w:p>
    <w:p w14:paraId="56D1A4CA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bookmarkStart w:id="6" w:name="_Hlk99016800"/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  <w:bookmarkEnd w:id="6"/>
    </w:p>
    <w:p w14:paraId="43ABC162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(wskazać </w:t>
      </w:r>
      <w:bookmarkEnd w:id="7"/>
      <w:r w:rsidRPr="00533531">
        <w:rPr>
          <w:rFonts w:ascii="Arial Narrow" w:eastAsia="Calibri" w:hAnsi="Arial Narrow" w:cs="Calibri"/>
          <w:i/>
          <w:sz w:val="20"/>
          <w:szCs w:val="20"/>
        </w:rPr>
        <w:t>dokument i właściwą jednostkę redakcyjną dokumentu, w której określono warunki udziału w postępowaniu),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 polegam na zdolnościach lub sytuacji następującego podmiotu udostępniającego zasoby: </w:t>
      </w:r>
      <w:bookmarkStart w:id="8" w:name="_Hlk99014455"/>
      <w:r w:rsidRPr="00533531">
        <w:rPr>
          <w:rFonts w:ascii="Arial Narrow" w:eastAsia="Calibri" w:hAnsi="Arial Narrow" w:cs="Calibri"/>
          <w:sz w:val="20"/>
          <w:szCs w:val="20"/>
        </w:rPr>
        <w:t>………………………………………………………………………...…………………</w:t>
      </w:r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 </w:t>
      </w:r>
      <w:bookmarkEnd w:id="8"/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, w następującym zakresie: …………………………………………………………………………………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(określić odpowiedni zakres udostępnianych zasobów dla wskazanego podmiotu)</w:t>
      </w:r>
      <w:r w:rsidRPr="00533531">
        <w:rPr>
          <w:rFonts w:ascii="Arial Narrow" w:eastAsia="Calibri" w:hAnsi="Arial Narrow" w:cs="Calibri"/>
          <w:iCs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co odpowiada ponad 10% wartości przedmiotowego zamówienia. </w:t>
      </w:r>
    </w:p>
    <w:p w14:paraId="2F26AAF0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PODWYKONAWCY, NA KTÓREGO PRZYPADA PONAD 10% WARTOŚCI ZAMÓWIENIA:</w:t>
      </w:r>
    </w:p>
    <w:p w14:paraId="797886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FDE7A0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4FC900D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DOSTAWCY, NA KTÓREGO PRZYPADA PONAD 10% WARTOŚCI ZAMÓWIENIA:</w:t>
      </w:r>
    </w:p>
    <w:p w14:paraId="582F01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E6B1F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B372C1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lastRenderedPageBreak/>
        <w:t>OŚWIADCZENIE DOTYCZĄCE PODANYCH INFORMACJI:</w:t>
      </w:r>
    </w:p>
    <w:p w14:paraId="1546126F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DE844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INFORMACJA DOTYCZĄCA DOSTĘPU DO PODMIOTOWYCH ŚRODKÓW DOWODOWYCH:</w:t>
      </w:r>
    </w:p>
    <w:p w14:paraId="2E045E8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533531">
        <w:rPr>
          <w:rFonts w:ascii="Arial Narrow" w:eastAsia="Calibri" w:hAnsi="Arial Narrow" w:cs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8AB5B79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E12984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90290D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dokumentacji).</w:t>
      </w:r>
    </w:p>
    <w:p w14:paraId="327B1A17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37A4AE9C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43CB70BC" w14:textId="77777777" w:rsidR="00533531" w:rsidRPr="00533531" w:rsidRDefault="00533531" w:rsidP="00533531">
      <w:pPr>
        <w:spacing w:after="0" w:line="360" w:lineRule="auto"/>
        <w:jc w:val="both"/>
        <w:rPr>
          <w:rFonts w:ascii="Cambria" w:eastAsia="Calibri" w:hAnsi="Cambria" w:cs="Calibri"/>
          <w:i/>
          <w:sz w:val="20"/>
          <w:szCs w:val="20"/>
        </w:rPr>
      </w:pPr>
    </w:p>
    <w:p w14:paraId="1202AFB3" w14:textId="77777777" w:rsidR="00533531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C1B2D5D" w14:textId="77777777" w:rsidR="00533531" w:rsidRPr="00CA2A57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02EAB6C5" w14:textId="77777777" w:rsidR="00533531" w:rsidRPr="00533531" w:rsidRDefault="00533531" w:rsidP="00533531">
      <w:pPr>
        <w:rPr>
          <w:rFonts w:ascii="Cambria" w:eastAsia="Times New Roman" w:hAnsi="Cambria" w:cs="Calibri"/>
          <w:b/>
          <w:i/>
          <w:lang w:eastAsia="ar-SA"/>
        </w:rPr>
      </w:pPr>
      <w:r w:rsidRPr="00533531">
        <w:rPr>
          <w:rFonts w:ascii="Cambria" w:eastAsia="Times New Roman" w:hAnsi="Cambria" w:cs="Calibri"/>
          <w:b/>
          <w:i/>
          <w:lang w:eastAsia="ar-SA"/>
        </w:rPr>
        <w:br w:type="page"/>
      </w:r>
    </w:p>
    <w:p w14:paraId="4AF22A2B" w14:textId="77777777" w:rsidR="00533531" w:rsidRPr="00B7769F" w:rsidRDefault="00533531" w:rsidP="00533531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474887D7" w14:textId="77777777" w:rsidR="00533531" w:rsidRPr="00B7769F" w:rsidRDefault="00533531" w:rsidP="00533531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DZ.282.05.2025.PN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27A1AB6" w14:textId="77777777" w:rsidR="00533531" w:rsidRPr="00533531" w:rsidRDefault="00533531" w:rsidP="005335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3360" behindDoc="1" locked="0" layoutInCell="1" allowOverlap="1" wp14:anchorId="35B16D68" wp14:editId="72BEFB94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1014730" cy="0"/>
                <wp:effectExtent l="19050" t="19050" r="3302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75CE" id="Line 6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79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" strokeweight=".26mm">
                <v:stroke joinstyle="miter" endcap="square"/>
              </v:line>
            </w:pict>
          </mc:Fallback>
        </mc:AlternateContent>
      </w: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Podmiot oddający</w:t>
      </w:r>
    </w:p>
    <w:p w14:paraId="315F8FEF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dyspozycji Wykonawcy niezbędne zasoby</w:t>
      </w:r>
    </w:p>
    <w:p w14:paraId="3A21992B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35FDDC31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(pełna nazwa/firma, adres, w zależności od podmiotu:</w:t>
      </w:r>
    </w:p>
    <w:p w14:paraId="66F507E9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NIP/PESEL, KRS/</w:t>
      </w:r>
      <w:proofErr w:type="spellStart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CEiDG</w:t>
      </w:r>
      <w:proofErr w:type="spellEnd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) </w:t>
      </w:r>
      <w:r w:rsidRPr="00533531"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  <w:t>reprezentowany przez:</w:t>
      </w:r>
    </w:p>
    <w:p w14:paraId="613D53C1" w14:textId="77777777" w:rsidR="00533531" w:rsidRPr="00533531" w:rsidRDefault="00533531" w:rsidP="00533531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C2F25A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(imię, nazwisko, stanowisko/podstawa do reprezentacji)</w:t>
      </w:r>
    </w:p>
    <w:p w14:paraId="39D81500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31AA8495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PODMIOTU UDOSTĘPNIAJĄCEGO ZASOBY </w:t>
      </w:r>
    </w:p>
    <w:p w14:paraId="75AD0AF6" w14:textId="53FC26C2" w:rsidR="00533531" w:rsidRPr="00533531" w:rsidRDefault="00533531" w:rsidP="00533531">
      <w:pPr>
        <w:spacing w:before="120" w:after="0" w:line="276" w:lineRule="auto"/>
        <w:ind w:left="2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postępowania o udzielenie zamówienia publicznego </w:t>
      </w:r>
      <w:r w:rsidRPr="00533531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533531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533531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533531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„ŚWIADCZENIE USŁUG ROCZNEGO PRZEGLĄDU SERWISOWEGO ORAZ KONSERWACJI SYSTEMU KOMORY HIPERBARYCZNEJ TYPU HAUX – STARMED – QUADRO 2700/2,2/C WRAZ Z WYMIANĄ KOMPLETNEGO SYSTEMU PRZECIWPOŻAROWEGO”</w:t>
      </w:r>
      <w:r w:rsidRPr="0053353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.</w:t>
      </w:r>
    </w:p>
    <w:p w14:paraId="0A8A8079" w14:textId="77777777" w:rsidR="00533531" w:rsidRPr="00533531" w:rsidRDefault="00533531" w:rsidP="00533531">
      <w:pPr>
        <w:spacing w:after="0" w:line="276" w:lineRule="auto"/>
        <w:jc w:val="both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E6F543B" w14:textId="77777777" w:rsidR="00533531" w:rsidRPr="00533531" w:rsidRDefault="00533531" w:rsidP="00533531">
      <w:pPr>
        <w:spacing w:before="120" w:after="0" w:line="360" w:lineRule="auto"/>
        <w:jc w:val="center"/>
        <w:rPr>
          <w:rFonts w:ascii="Arial Narrow" w:eastAsia="Calibri" w:hAnsi="Arial Narrow" w:cs="Calibri"/>
          <w:b/>
          <w:caps/>
          <w:u w:val="single"/>
        </w:rPr>
      </w:pPr>
      <w:r w:rsidRPr="00533531">
        <w:rPr>
          <w:rFonts w:ascii="Arial Narrow" w:eastAsia="Calibri" w:hAnsi="Arial Narrow" w:cs="Calibri"/>
          <w:b/>
          <w:u w:val="single"/>
        </w:rPr>
        <w:t xml:space="preserve">DOTYCZĄCE PRZESŁANEK WYKLUCZENIA Z ART. 5K ROZPORZĄDZENIA 833/2014 ORAZ ART. 7 UST. 1 USTAWY </w:t>
      </w:r>
      <w:r w:rsidRPr="00533531">
        <w:rPr>
          <w:rFonts w:ascii="Arial Narrow" w:eastAsia="Calibri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FFF5712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1"/>
          <w:szCs w:val="21"/>
        </w:rPr>
      </w:pPr>
      <w:r w:rsidRPr="00533531">
        <w:rPr>
          <w:rFonts w:ascii="Arial Narrow" w:eastAsia="Calibri" w:hAnsi="Arial Narrow" w:cs="Calibri"/>
          <w:b/>
          <w:sz w:val="21"/>
          <w:szCs w:val="21"/>
        </w:rPr>
        <w:t>OŚWIADCZENIA DOTYCZĄCE PODMIOTU UDOSTEPNIAJĄCEGO ZASOBY:</w:t>
      </w:r>
    </w:p>
    <w:p w14:paraId="51BBF5ED" w14:textId="77777777" w:rsidR="00533531" w:rsidRPr="00533531" w:rsidRDefault="00533531" w:rsidP="00533531">
      <w:pPr>
        <w:numPr>
          <w:ilvl w:val="0"/>
          <w:numId w:val="48"/>
        </w:numPr>
        <w:spacing w:before="120"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6"/>
      </w:r>
    </w:p>
    <w:p w14:paraId="32D65B44" w14:textId="77777777" w:rsidR="00533531" w:rsidRPr="00533531" w:rsidRDefault="00533531" w:rsidP="00533531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1"/>
          <w:szCs w:val="21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>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7"/>
      </w:r>
    </w:p>
    <w:p w14:paraId="64781532" w14:textId="77777777" w:rsidR="00533531" w:rsidRPr="00533531" w:rsidRDefault="00533531" w:rsidP="00533531">
      <w:pPr>
        <w:spacing w:after="0" w:line="360" w:lineRule="auto"/>
        <w:ind w:left="5664" w:firstLine="708"/>
        <w:jc w:val="both"/>
        <w:rPr>
          <w:rFonts w:ascii="Arial Narrow" w:eastAsia="Calibri" w:hAnsi="Arial Narrow" w:cs="Calibri"/>
          <w:i/>
          <w:sz w:val="16"/>
          <w:szCs w:val="16"/>
        </w:rPr>
      </w:pPr>
    </w:p>
    <w:p w14:paraId="6DD202AB" w14:textId="77777777" w:rsidR="00533531" w:rsidRPr="00533531" w:rsidRDefault="00533531" w:rsidP="00533531">
      <w:pPr>
        <w:shd w:val="clear" w:color="auto" w:fill="BFBFBF"/>
        <w:spacing w:before="120"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OŚWIADCZENIE DOTYCZĄCE PODANYCH INFORMACJI:</w:t>
      </w:r>
    </w:p>
    <w:p w14:paraId="2CBD3C5B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C127A0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1A2AA5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INFORMACJA DOTYCZĄCA DOSTĘPU DO PODMIOTOWYCH ŚRODKÓW DOWODOWYCH:</w:t>
      </w:r>
    </w:p>
    <w:p w14:paraId="41E2F02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A23FDE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1CF884B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AC59C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2BFCC11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A87959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82E20D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5E26F3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17679CF8" w14:textId="77777777" w:rsidR="00533531" w:rsidRPr="00533531" w:rsidRDefault="00533531" w:rsidP="00533531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7CFD8479" w14:textId="17A905E3" w:rsidR="00533531" w:rsidRPr="00533531" w:rsidRDefault="00533531" w:rsidP="00D22A27">
      <w:pPr>
        <w:suppressAutoHyphens/>
        <w:spacing w:after="0" w:line="240" w:lineRule="auto"/>
        <w:ind w:left="6096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D22A27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ar-SA"/>
        </w:rPr>
        <w:t>kwalifikowany podpis elektroniczny</w:t>
      </w:r>
      <w:r w:rsidRPr="00533531">
        <w:rPr>
          <w:rFonts w:ascii="Arial Narrow" w:eastAsia="Times New Roman" w:hAnsi="Arial Narrow" w:cs="Times New Roman"/>
          <w:b/>
          <w:lang w:eastAsia="ar-SA"/>
        </w:rPr>
        <w:t xml:space="preserve"> osoby uprawnionej  do reprezentacji podmiotu oddającego do dyspozycji Wykonawcy niezbędne zasoby</w:t>
      </w:r>
    </w:p>
    <w:p w14:paraId="7775F67F" w14:textId="77777777" w:rsidR="00F47D04" w:rsidRPr="00F47D04" w:rsidRDefault="00F47D04" w:rsidP="00F47D04">
      <w:pPr>
        <w:rPr>
          <w:rFonts w:ascii="Calibri" w:eastAsia="Calibri" w:hAnsi="Calibri" w:cs="Times New Roman"/>
        </w:rPr>
      </w:pPr>
    </w:p>
    <w:p w14:paraId="2155D925" w14:textId="4E9AF8A9" w:rsidR="00F47D04" w:rsidRDefault="00F47D04" w:rsidP="002B78F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</w:p>
    <w:p w14:paraId="52787A73" w14:textId="6B6DF031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>2</w:t>
      </w:r>
      <w:r w:rsidRPr="00D24DC8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72FE6BF6" w14:textId="39006FD9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DZ.282.05.2025.PN</w:t>
      </w:r>
    </w:p>
    <w:p w14:paraId="2580A292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1312" behindDoc="1" locked="0" layoutInCell="1" allowOverlap="1" wp14:anchorId="5194CA2D" wp14:editId="541D148F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194560" cy="0"/>
                <wp:effectExtent l="19050" t="19050" r="3429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D94F" id="Łącznik prosty 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1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4H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" strokeweight=".26mm">
                <v:stroke joinstyle="miter" endcap="square"/>
              </v:line>
            </w:pict>
          </mc:Fallback>
        </mc:AlternateContent>
      </w:r>
      <w:r w:rsidRPr="00D24DC8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52E98B9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D24DC8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649CDD72" w14:textId="77777777" w:rsidR="00D118B4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98912DB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Arial"/>
          <w:i/>
          <w:lang w:eastAsia="ar-SA"/>
        </w:rPr>
        <w:t>)</w:t>
      </w:r>
    </w:p>
    <w:p w14:paraId="3AA50FA2" w14:textId="77777777" w:rsidR="00D118B4" w:rsidRPr="00D24DC8" w:rsidRDefault="00D118B4" w:rsidP="00D118B4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D24DC8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69559CE8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4714F12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9F31066" w14:textId="77777777" w:rsidR="00D118B4" w:rsidRPr="00D24DC8" w:rsidRDefault="00D118B4" w:rsidP="00D118B4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5CC8EEFF" w14:textId="77777777" w:rsidR="00D118B4" w:rsidRPr="00D24DC8" w:rsidRDefault="00D118B4" w:rsidP="00D118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2385939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567BD15C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             nazwa i adres podmiotu udostępniającego zasoby ( KRS/ </w:t>
      </w:r>
      <w:proofErr w:type="spellStart"/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671B978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2890FF78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5DA567DF" w14:textId="77777777" w:rsidR="00D118B4" w:rsidRPr="00D24DC8" w:rsidRDefault="00D118B4" w:rsidP="00D118B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____________________________________________________________________________________________________</w:t>
      </w:r>
    </w:p>
    <w:p w14:paraId="2D8EC894" w14:textId="77777777" w:rsidR="00D118B4" w:rsidRPr="00D24DC8" w:rsidRDefault="00D118B4" w:rsidP="00D118B4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D24DC8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D24DC8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D24DC8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59B1A530" w14:textId="515DFB1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lang w:eastAsia="pl-PL"/>
        </w:rPr>
        <w:t xml:space="preserve">przy wykonaniu zamówienia </w:t>
      </w:r>
      <w:r w:rsidRPr="003F73E0">
        <w:rPr>
          <w:rFonts w:ascii="Arial Narrow" w:eastAsia="Times New Roman" w:hAnsi="Arial Narrow" w:cs="Times New Roman"/>
          <w:bCs/>
          <w:iCs/>
          <w:lang w:eastAsia="ar-SA"/>
        </w:rPr>
        <w:t>prowadzonego w</w:t>
      </w:r>
      <w:r w:rsidRPr="00D24DC8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bookmarkStart w:id="9" w:name="_Hlk5632379"/>
      <w:r w:rsidRPr="00D24DC8">
        <w:rPr>
          <w:rFonts w:ascii="Arial Narrow" w:eastAsia="Times New Roman" w:hAnsi="Arial Narrow" w:cs="Arial"/>
          <w:bCs/>
          <w:lang w:eastAsia="ar-SA"/>
        </w:rPr>
        <w:t xml:space="preserve">trybie podstawowym z fakultatywnymi negocjacjami </w:t>
      </w:r>
      <w:r w:rsidRPr="00D24DC8">
        <w:rPr>
          <w:rFonts w:ascii="Arial Narrow" w:eastAsia="Times New Roman" w:hAnsi="Arial Narrow" w:cs="Arial"/>
          <w:lang w:eastAsia="ar-SA"/>
        </w:rPr>
        <w:t xml:space="preserve">pn.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1B10F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9"/>
    <w:p w14:paraId="1C665DC6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1E283572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079718F4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AA50781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381DC8EA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69B185CF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5A673701" w14:textId="77777777" w:rsidR="00D118B4" w:rsidRPr="00D24DC8" w:rsidRDefault="00D118B4" w:rsidP="00D118B4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44B6154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  <w:t xml:space="preserve">     </w:t>
      </w:r>
    </w:p>
    <w:p w14:paraId="185B1E8F" w14:textId="77777777" w:rsidR="00D118B4" w:rsidRPr="00D24DC8" w:rsidRDefault="00D118B4" w:rsidP="00D118B4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D24DC8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5017714D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2E62643A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0FABC2F7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4AED6C89" w14:textId="77777777" w:rsidR="003810FF" w:rsidRPr="00F47D04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1169A4E1" w14:textId="7DA15AD4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DZ.282.05.2025.PN</w:t>
      </w:r>
    </w:p>
    <w:p w14:paraId="1CE70EC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672F97C0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27DD935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14:paraId="7A6959D9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14:paraId="36A8C85A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041AFB8B" w14:textId="77777777" w:rsidR="003810FF" w:rsidRPr="00F47D04" w:rsidRDefault="003810FF" w:rsidP="003810FF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14:paraId="1A30A49E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5727FFD0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48DB42B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B4594C9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769C193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2F342D73" w14:textId="77777777" w:rsidR="003810FF" w:rsidRPr="00F47D04" w:rsidRDefault="003810FF" w:rsidP="003810FF">
      <w:pPr>
        <w:rPr>
          <w:rFonts w:ascii="Calibri" w:eastAsia="Calibri" w:hAnsi="Calibri" w:cs="Times New Roman"/>
        </w:rPr>
      </w:pPr>
    </w:p>
    <w:p w14:paraId="7FC050CB" w14:textId="77777777" w:rsidR="003810FF" w:rsidRPr="00F47D04" w:rsidRDefault="003810FF" w:rsidP="003810FF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14:paraId="0FE8688C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61FF6C71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2266084" w14:textId="05517835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02E6B51A" w14:textId="5C0C7C78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67BE526D" w14:textId="60B45D2F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DZ.282.05.2025.PN</w:t>
      </w:r>
    </w:p>
    <w:p w14:paraId="0B6D1158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723F1D1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7A4C813A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40687FA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699B700A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0B2610E5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4E62CBD3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USŁUG</w:t>
      </w:r>
    </w:p>
    <w:p w14:paraId="3F32450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44"/>
        <w:gridCol w:w="1701"/>
        <w:gridCol w:w="1849"/>
      </w:tblGrid>
      <w:tr w:rsidR="00D118B4" w:rsidRPr="00D24DC8" w14:paraId="2AA710FD" w14:textId="77777777" w:rsidTr="00D118B4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068FF70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C05030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475175C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(zakres rzeczowy)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B1F945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Odbiorca</w:t>
            </w:r>
          </w:p>
          <w:p w14:paraId="258B2AB9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(Zamawiający)</w:t>
            </w:r>
          </w:p>
          <w:p w14:paraId="66F2AF8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743DFD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51EE741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brutto [zł]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vAlign w:val="center"/>
            <w:hideMark/>
          </w:tcPr>
          <w:p w14:paraId="43E7CF4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2F0695A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 DD/MM/RR do DD/MM/RR</w:t>
            </w:r>
          </w:p>
        </w:tc>
      </w:tr>
      <w:tr w:rsidR="00D118B4" w:rsidRPr="00D24DC8" w14:paraId="65CD5E22" w14:textId="77777777" w:rsidTr="00D118B4">
        <w:trPr>
          <w:trHeight w:val="1957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6643890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7ECF0E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7E32842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08C515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7219E0AE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361C84A4" w14:textId="77777777" w:rsidTr="00D118B4">
        <w:trPr>
          <w:trHeight w:val="1319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12A11FF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A54D40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356BCF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19C91A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0E8C4415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2620EE6E" w14:textId="77777777" w:rsidTr="00D118B4">
        <w:trPr>
          <w:trHeight w:val="1775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F1945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077C886F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vAlign w:val="center"/>
          </w:tcPr>
          <w:p w14:paraId="4F8AAE37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164A4E0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</w:tcPr>
          <w:p w14:paraId="3BA0E293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67C14F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1F6FDB41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213B0124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>W załączeniu:</w:t>
      </w:r>
    </w:p>
    <w:p w14:paraId="6FA78237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dowody potwierdzające, że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ww. usługi</w:t>
      </w: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zostały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wykonane należycie</w:t>
      </w:r>
    </w:p>
    <w:p w14:paraId="083B646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C9E289C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A88B21A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B2523A2" w14:textId="0D1C9069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5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7AD4BC6A" w14:textId="3D16344F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DZ.282.05.2025.PN</w:t>
      </w:r>
    </w:p>
    <w:p w14:paraId="4E4D220C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002003CD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673E6FF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15B36AB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34D2CB8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42B94637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58C78EBD" w14:textId="77777777" w:rsidR="00D118B4" w:rsidRPr="00D24DC8" w:rsidRDefault="00D118B4" w:rsidP="00D118B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ABBC292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OSÓB SKIEROWANYCH PRZEZ WYKONAWCĘ DO REALIZACJI ZAMÓWIENIA</w:t>
      </w:r>
    </w:p>
    <w:p w14:paraId="10245A0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D9F2D5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9B382D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46"/>
        <w:gridCol w:w="2034"/>
        <w:gridCol w:w="2045"/>
        <w:gridCol w:w="2044"/>
      </w:tblGrid>
      <w:tr w:rsidR="00D118B4" w:rsidRPr="00D24DC8" w14:paraId="2D9ECDA5" w14:textId="77777777" w:rsidTr="00D118B4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63C6DA7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Imię i nazwisko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5EB7989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Zakres</w:t>
            </w:r>
          </w:p>
          <w:p w14:paraId="44669E4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wykonywanych</w:t>
            </w:r>
          </w:p>
          <w:p w14:paraId="2FD291B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czynności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C2DBCE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Kwalifikacje 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41B3C69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Doświadczenie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5D02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Podstawa dysponowania osobami</w:t>
            </w:r>
          </w:p>
        </w:tc>
      </w:tr>
      <w:tr w:rsidR="00D118B4" w:rsidRPr="00D24DC8" w14:paraId="6408EBA7" w14:textId="77777777" w:rsidTr="00D118B4">
        <w:tc>
          <w:tcPr>
            <w:tcW w:w="2068" w:type="dxa"/>
            <w:shd w:val="clear" w:color="auto" w:fill="auto"/>
          </w:tcPr>
          <w:p w14:paraId="4044013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BF07A3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238E8AB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2E6D7C4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945A72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402A6A92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6472FF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42CA44C5" w14:textId="77777777" w:rsidTr="00D118B4">
        <w:tc>
          <w:tcPr>
            <w:tcW w:w="2068" w:type="dxa"/>
            <w:shd w:val="clear" w:color="auto" w:fill="auto"/>
          </w:tcPr>
          <w:p w14:paraId="4545515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F4E511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A8AD5E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4B3D996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1532AFA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54896C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70480B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5BFCA58C" w14:textId="77777777" w:rsidTr="00D118B4">
        <w:tc>
          <w:tcPr>
            <w:tcW w:w="2068" w:type="dxa"/>
            <w:shd w:val="clear" w:color="auto" w:fill="auto"/>
          </w:tcPr>
          <w:p w14:paraId="64BD091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311A04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163F7C9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1C9CA0A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FCBE5A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0C373B3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DE6D81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0667D8B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8F254D9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63ADFDA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24E8839A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70D6A90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9256995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B5066AD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88422A6" w14:textId="77777777" w:rsidR="00D118B4" w:rsidRPr="00D24DC8" w:rsidRDefault="00D118B4" w:rsidP="00D118B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</w:p>
    <w:p w14:paraId="1BDCBC7A" w14:textId="6F355A91" w:rsidR="003810FF" w:rsidRPr="00D118B4" w:rsidRDefault="00D118B4" w:rsidP="003810FF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br w:type="page"/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 xml:space="preserve">6 </w:t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t>do SWZ</w:t>
      </w:r>
    </w:p>
    <w:p w14:paraId="7E374DDD" w14:textId="77777777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DZ.282.05.2025.PN</w:t>
      </w:r>
    </w:p>
    <w:p w14:paraId="2AB3044F" w14:textId="77777777" w:rsidR="003810FF" w:rsidRPr="00F47D04" w:rsidRDefault="003810FF" w:rsidP="003810FF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/Wykonawcy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14:paraId="30B90944" w14:textId="77777777" w:rsidR="003810FF" w:rsidRPr="00F47D04" w:rsidRDefault="003810FF" w:rsidP="003810FF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5A542E1" w14:textId="77777777" w:rsidR="003810FF" w:rsidRPr="00F47D04" w:rsidRDefault="003810FF" w:rsidP="003810FF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14:paraId="70038F05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14:paraId="5392B87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 </w:t>
      </w:r>
    </w:p>
    <w:p w14:paraId="3EBC6F0C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5DFCFED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4DC88180" w14:textId="77777777" w:rsidR="003810FF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>
        <w:rPr>
          <w:rFonts w:ascii="Arial Narrow" w:eastAsia="Times New Roman" w:hAnsi="Arial Narrow" w:cs="Arial"/>
          <w:lang w:eastAsia="ar-SA"/>
        </w:rPr>
        <w:t>pn.</w:t>
      </w:r>
    </w:p>
    <w:p w14:paraId="201CE2B8" w14:textId="77777777" w:rsidR="003810FF" w:rsidRPr="00D24DC8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3270CF" w14:textId="77777777" w:rsidR="003810FF" w:rsidRPr="00F47D04" w:rsidRDefault="003810FF" w:rsidP="003810FF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</w:p>
    <w:p w14:paraId="1D1E5F03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14:paraId="312FB734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14:paraId="0E9419D0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14:paraId="62AF04D2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Oświadczam, że w rozumieniu ustawy z dnia 16 lutego 2007 r. o ochronie konkurencji i konsumentów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3810FF" w:rsidRPr="00F47D04" w14:paraId="7143FD4A" w14:textId="77777777" w:rsidTr="003810FF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F58D855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E70323C" w14:textId="77777777" w:rsidR="003810FF" w:rsidRPr="00F47D04" w:rsidRDefault="003810FF" w:rsidP="003810F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3810FF" w:rsidRPr="00F47D04" w14:paraId="6BD77005" w14:textId="77777777" w:rsidTr="003810FF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858E363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5182F32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3810FF" w:rsidRPr="00F47D04" w14:paraId="57C9F813" w14:textId="77777777" w:rsidTr="003810FF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42F16E5F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3240469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7A3ED920" w14:textId="77777777" w:rsidR="003810FF" w:rsidRPr="00F47D04" w:rsidRDefault="003810FF" w:rsidP="003810FF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14:paraId="581C93DD" w14:textId="77777777" w:rsidR="003810FF" w:rsidRPr="000F4762" w:rsidRDefault="003810FF" w:rsidP="003810FF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B616D36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14:paraId="43A787FC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D18A072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4CFFD59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14:paraId="3A370132" w14:textId="77777777" w:rsidR="003810FF" w:rsidRPr="000F4762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B35A80A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47C6F6A" w14:textId="77777777" w:rsidR="003810FF" w:rsidRPr="00F47D04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4CAD8A6" w14:textId="6CE05C51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5ED39357" w14:textId="4586FA38" w:rsidR="00D118B4" w:rsidRPr="00D24DC8" w:rsidRDefault="00D118B4" w:rsidP="00D118B4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3810FF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7</w:t>
      </w: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do SWZ</w:t>
      </w:r>
    </w:p>
    <w:p w14:paraId="75C85B86" w14:textId="69AA49D0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DZ.282.05.2025.PN</w:t>
      </w:r>
    </w:p>
    <w:p w14:paraId="226C2B9A" w14:textId="4248339E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="003810FF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/Podmiot udostępniający zasoby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2AD1799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132EDC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59D997AE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B9CCF9F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19D5BF56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3819FF0A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5859F055" w14:textId="77777777" w:rsidR="00D118B4" w:rsidRPr="00D24DC8" w:rsidRDefault="00D118B4" w:rsidP="00D118B4">
      <w:pPr>
        <w:spacing w:before="120"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0D65D49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6991A9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14:paraId="0A9DF11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14:paraId="6837D2B4" w14:textId="64C368E9" w:rsidR="00D118B4" w:rsidRPr="00D24DC8" w:rsidRDefault="00D118B4" w:rsidP="00D118B4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D24DC8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prowadzonego w trybie </w:t>
      </w:r>
      <w:r>
        <w:rPr>
          <w:rFonts w:ascii="Arial Narrow" w:eastAsia="Calibri" w:hAnsi="Arial Narrow" w:cs="Calibri"/>
          <w:b/>
          <w:sz w:val="24"/>
          <w:szCs w:val="24"/>
          <w:lang w:eastAsia="pl-PL"/>
        </w:rPr>
        <w:t>przetargu nieograniczonego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D24D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409B362E" w14:textId="3AA9A46E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</w:t>
      </w:r>
      <w:r w:rsidR="009C0DA3">
        <w:rPr>
          <w:rFonts w:ascii="Arial Narrow" w:eastAsia="Times New Roman" w:hAnsi="Arial Narrow" w:cs="Times New Roman"/>
          <w:b/>
          <w:lang w:eastAsia="ar-SA"/>
        </w:rPr>
        <w:t xml:space="preserve">KOMPLETNĄ </w:t>
      </w:r>
      <w:r>
        <w:rPr>
          <w:rFonts w:ascii="Arial Narrow" w:eastAsia="Calibri" w:hAnsi="Arial Narrow" w:cs="Calibri"/>
          <w:b/>
          <w:sz w:val="24"/>
          <w:szCs w:val="24"/>
        </w:rPr>
        <w:t xml:space="preserve">WYMIANĄ SYSTEMU </w:t>
      </w:r>
      <w:r w:rsidR="009C0DA3">
        <w:rPr>
          <w:rFonts w:ascii="Arial Narrow" w:eastAsia="Calibri" w:hAnsi="Arial Narrow" w:cs="Calibri"/>
          <w:b/>
          <w:sz w:val="24"/>
          <w:szCs w:val="24"/>
        </w:rPr>
        <w:t>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1D7A670B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BCFCCC9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6DF03945" w14:textId="77777777" w:rsidR="00D118B4" w:rsidRPr="00D24DC8" w:rsidRDefault="00D118B4" w:rsidP="00D118B4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podstaw wykluczenia z postępowania wskazanych przez zamawiającego, o których mowa w art. 108 ust. 1 pkt 3, 4, 5, 6 ustawy.</w:t>
      </w:r>
    </w:p>
    <w:p w14:paraId="33D20ED1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1C8F406B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3EA71034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2A2571BC" w14:textId="77777777" w:rsidR="00D118B4" w:rsidRPr="00D24DC8" w:rsidRDefault="00D118B4" w:rsidP="00D118B4">
      <w:pPr>
        <w:spacing w:line="28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98900C6" w14:textId="77777777" w:rsidR="00D118B4" w:rsidRPr="00D24DC8" w:rsidRDefault="00D118B4" w:rsidP="00D118B4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2A5599C8" w14:textId="77777777" w:rsidR="003810FF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Times New Roman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kwalifikowany podpis elektroniczny</w:t>
      </w:r>
    </w:p>
    <w:p w14:paraId="624F1337" w14:textId="30F951C4" w:rsidR="00D118B4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0EA1117B" w14:textId="77777777" w:rsidR="00D118B4" w:rsidRPr="003810FF" w:rsidRDefault="00D118B4" w:rsidP="003810FF">
      <w:pPr>
        <w:suppressAutoHyphens/>
        <w:spacing w:after="0" w:line="240" w:lineRule="auto"/>
        <w:ind w:firstLine="4962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Arial"/>
          <w:lang w:eastAsia="ar-SA"/>
        </w:rPr>
        <w:t>lub</w:t>
      </w:r>
    </w:p>
    <w:p w14:paraId="6D2591CB" w14:textId="77777777" w:rsidR="003810FF" w:rsidRDefault="003810FF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kwalifikowany podpis elektroniczny</w:t>
      </w:r>
      <w:r w:rsidR="00D118B4" w:rsidRPr="003810FF">
        <w:rPr>
          <w:rFonts w:ascii="Arial Narrow" w:eastAsia="Times New Roman" w:hAnsi="Arial Narrow" w:cs="Times New Roman"/>
          <w:b/>
          <w:lang w:eastAsia="ar-SA"/>
        </w:rPr>
        <w:t xml:space="preserve"> o</w:t>
      </w:r>
      <w:r>
        <w:rPr>
          <w:rFonts w:ascii="Arial Narrow" w:eastAsia="Times New Roman" w:hAnsi="Arial Narrow" w:cs="Times New Roman"/>
          <w:b/>
          <w:lang w:eastAsia="ar-SA"/>
        </w:rPr>
        <w:t>soby</w:t>
      </w:r>
    </w:p>
    <w:p w14:paraId="54284FC2" w14:textId="55570DB5" w:rsidR="00D118B4" w:rsidRPr="003810FF" w:rsidRDefault="00D118B4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uprawnionej  do reprezentacji podmiotu oddającego do dyspozycji Wykonawcy niezbędne zasoby</w:t>
      </w:r>
    </w:p>
    <w:p w14:paraId="2988A889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sectPr w:rsidR="00D118B4" w:rsidRPr="00D24DC8" w:rsidSect="005C2597">
      <w:headerReference w:type="default" r:id="rId10"/>
      <w:footerReference w:type="default" r:id="rId11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AEA9" w14:textId="77777777" w:rsidR="006A0F62" w:rsidRDefault="006A0F62" w:rsidP="00F47D04">
      <w:pPr>
        <w:spacing w:after="0" w:line="240" w:lineRule="auto"/>
      </w:pPr>
      <w:r>
        <w:separator/>
      </w:r>
    </w:p>
  </w:endnote>
  <w:endnote w:type="continuationSeparator" w:id="0">
    <w:p w14:paraId="1289451C" w14:textId="77777777" w:rsidR="006A0F62" w:rsidRDefault="006A0F62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D1BA" w14:textId="77777777" w:rsidR="006A0F62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13D92DA" w14:textId="7EB26203" w:rsidR="006A0F62" w:rsidRPr="00600440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4A4D88">
      <w:rPr>
        <w:rFonts w:ascii="Arial Narrow" w:hAnsi="Arial Narrow" w:cs="Calibri Light"/>
        <w:i/>
        <w:sz w:val="20"/>
        <w:lang w:val="pl-PL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DZ.282.05.2025.PN</w:t>
    </w:r>
  </w:p>
  <w:p w14:paraId="42379D92" w14:textId="77777777" w:rsidR="006A0F62" w:rsidRPr="001A4AEB" w:rsidRDefault="006A0F62" w:rsidP="00944664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42DB4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42DB4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AA4C4DA" w14:textId="77777777" w:rsidR="006A0F62" w:rsidRPr="00CE47D8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E20BEBA" w14:textId="77777777" w:rsidR="006A0F62" w:rsidRPr="00CE47D8" w:rsidRDefault="006A0F62" w:rsidP="00944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B86A" w14:textId="77777777" w:rsidR="006A0F62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6E1A6DA" w14:textId="610CAAFA" w:rsidR="006A0F62" w:rsidRPr="00600440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DZ.282.05.2025.PN</w:t>
    </w:r>
  </w:p>
  <w:p w14:paraId="29CAEC36" w14:textId="77777777" w:rsidR="006A0F62" w:rsidRPr="001A4AEB" w:rsidRDefault="006A0F62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42DB4">
      <w:rPr>
        <w:rFonts w:ascii="Arial Narrow" w:hAnsi="Arial Narrow" w:cs="Calibri Light"/>
        <w:i/>
        <w:noProof/>
        <w:sz w:val="20"/>
      </w:rPr>
      <w:t>14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42DB4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8D4A67C" w14:textId="77777777" w:rsidR="006A0F62" w:rsidRPr="00CE47D8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103DF34" w14:textId="77777777" w:rsidR="006A0F62" w:rsidRPr="00CE47D8" w:rsidRDefault="006A0F62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2E2A" w14:textId="77777777" w:rsidR="006A0F62" w:rsidRDefault="006A0F62" w:rsidP="00F47D04">
      <w:pPr>
        <w:spacing w:after="0" w:line="240" w:lineRule="auto"/>
      </w:pPr>
      <w:r>
        <w:separator/>
      </w:r>
    </w:p>
  </w:footnote>
  <w:footnote w:type="continuationSeparator" w:id="0">
    <w:p w14:paraId="1091864C" w14:textId="77777777" w:rsidR="006A0F62" w:rsidRDefault="006A0F62" w:rsidP="00F47D04">
      <w:pPr>
        <w:spacing w:after="0" w:line="240" w:lineRule="auto"/>
      </w:pPr>
      <w:r>
        <w:continuationSeparator/>
      </w:r>
    </w:p>
  </w:footnote>
  <w:footnote w:id="1">
    <w:p w14:paraId="4071C0E7" w14:textId="77777777" w:rsidR="006A0F62" w:rsidRPr="0033551F" w:rsidRDefault="006A0F62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23380B8" w14:textId="77777777" w:rsidR="006A0F62" w:rsidRPr="00464551" w:rsidRDefault="006A0F62" w:rsidP="0094466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>
        <w:rPr>
          <w:rFonts w:cs="Calibri"/>
          <w:bCs/>
          <w:i/>
          <w:sz w:val="16"/>
          <w:szCs w:val="16"/>
        </w:rPr>
        <w:t xml:space="preserve">jeśli są już </w:t>
      </w:r>
      <w:r w:rsidRPr="00E44CEE">
        <w:rPr>
          <w:rFonts w:cs="Calibri"/>
          <w:bCs/>
          <w:i/>
          <w:sz w:val="16"/>
          <w:szCs w:val="16"/>
        </w:rPr>
        <w:t xml:space="preserve"> znani) </w:t>
      </w:r>
    </w:p>
  </w:footnote>
  <w:footnote w:id="3">
    <w:p w14:paraId="6CDE0EC6" w14:textId="77777777" w:rsidR="006A0F62" w:rsidRPr="0033551F" w:rsidRDefault="006A0F62" w:rsidP="0094466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1DE9AC68" w14:textId="77777777" w:rsidR="006A0F62" w:rsidRPr="0033551F" w:rsidRDefault="006A0F62" w:rsidP="00944664">
      <w:pPr>
        <w:pStyle w:val="Tekstprzypisudolnego"/>
        <w:rPr>
          <w:sz w:val="16"/>
          <w:szCs w:val="16"/>
        </w:rPr>
      </w:pPr>
    </w:p>
  </w:footnote>
  <w:footnote w:id="4">
    <w:p w14:paraId="23C663F0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4BBBE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3D31B6D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bookmarkStart w:id="5" w:name="_Hlk102557314"/>
      <w:r w:rsidRPr="00586AD0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74CFEF4C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1C3A7B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DFC74E6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</w:t>
      </w:r>
      <w:r w:rsidRPr="00586AD0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86AD0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86AD0">
        <w:rPr>
          <w:rFonts w:cs="Calibri"/>
          <w:color w:val="222222"/>
          <w:sz w:val="16"/>
          <w:szCs w:val="16"/>
        </w:rPr>
        <w:t xml:space="preserve">z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791D6AD3" w14:textId="77777777" w:rsidR="006A0F62" w:rsidRPr="00586AD0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982798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Fonts w:cs="Calibri"/>
          <w:color w:val="222222"/>
          <w:sz w:val="16"/>
          <w:szCs w:val="16"/>
        </w:rPr>
        <w:t xml:space="preserve">2)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33F7AC" w14:textId="77777777" w:rsidR="006A0F62" w:rsidRPr="00896587" w:rsidRDefault="006A0F62" w:rsidP="005335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4B121ED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533531">
        <w:rPr>
          <w:rFonts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6F73E3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0BDBE2F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A35C826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C4C20AF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F8ED355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Style w:val="Odwoanieprzypisudolnego"/>
          <w:rFonts w:cs="Calibri"/>
          <w:sz w:val="16"/>
          <w:szCs w:val="16"/>
        </w:rPr>
        <w:footnoteRef/>
      </w:r>
      <w:r w:rsidRPr="00533531">
        <w:rPr>
          <w:rFonts w:cs="Calibri"/>
          <w:sz w:val="16"/>
          <w:szCs w:val="16"/>
        </w:rPr>
        <w:t xml:space="preserve"> </w:t>
      </w:r>
      <w:r w:rsidRPr="0053353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33531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33531">
        <w:rPr>
          <w:rFonts w:cs="Calibri"/>
          <w:color w:val="222222"/>
          <w:sz w:val="16"/>
          <w:szCs w:val="16"/>
        </w:rPr>
        <w:t xml:space="preserve">z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654E4429" w14:textId="77777777" w:rsidR="006A0F62" w:rsidRPr="00533531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99C266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Fonts w:cs="Calibri"/>
          <w:color w:val="222222"/>
          <w:sz w:val="16"/>
          <w:szCs w:val="16"/>
        </w:rPr>
        <w:t xml:space="preserve">2)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C36CF0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C99B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7C4DFF25" w14:textId="77777777" w:rsidR="006A0F62" w:rsidRPr="00E66860" w:rsidRDefault="006A0F6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1344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3565EFE5" w14:textId="77777777" w:rsidR="006A0F62" w:rsidRPr="00E66860" w:rsidRDefault="006A0F6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1A8CD2B4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BA9ED9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F64091A">
      <w:start w:val="1"/>
      <w:numFmt w:val="decimal"/>
      <w:lvlText w:val="%4."/>
      <w:lvlJc w:val="left"/>
      <w:pPr>
        <w:ind w:left="50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876C27"/>
    <w:multiLevelType w:val="hybridMultilevel"/>
    <w:tmpl w:val="C80CFD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7">
      <w:start w:val="1"/>
      <w:numFmt w:val="lowerLetter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EF97D44"/>
    <w:multiLevelType w:val="multilevel"/>
    <w:tmpl w:val="588C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EA36A7"/>
    <w:multiLevelType w:val="multilevel"/>
    <w:tmpl w:val="37DC64C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4D7DAF"/>
    <w:multiLevelType w:val="multilevel"/>
    <w:tmpl w:val="3E42D72C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C05ADC"/>
    <w:multiLevelType w:val="hybridMultilevel"/>
    <w:tmpl w:val="CFD0E3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671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2446C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3C2947"/>
    <w:multiLevelType w:val="hybridMultilevel"/>
    <w:tmpl w:val="7E40C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F5001D8"/>
    <w:multiLevelType w:val="hybridMultilevel"/>
    <w:tmpl w:val="AF9214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A11D97"/>
    <w:multiLevelType w:val="multilevel"/>
    <w:tmpl w:val="12BC0486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auto"/>
      </w:rPr>
    </w:lvl>
  </w:abstractNum>
  <w:abstractNum w:abstractNumId="3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AB21D8D"/>
    <w:multiLevelType w:val="hybridMultilevel"/>
    <w:tmpl w:val="D4DA2B20"/>
    <w:lvl w:ilvl="0" w:tplc="C9764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10910"/>
    <w:multiLevelType w:val="multilevel"/>
    <w:tmpl w:val="DC66AD40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383AD8"/>
    <w:multiLevelType w:val="multilevel"/>
    <w:tmpl w:val="7DFE0D46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43"/>
  </w:num>
  <w:num w:numId="5">
    <w:abstractNumId w:val="4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24"/>
  </w:num>
  <w:num w:numId="11">
    <w:abstractNumId w:val="39"/>
  </w:num>
  <w:num w:numId="12">
    <w:abstractNumId w:val="15"/>
  </w:num>
  <w:num w:numId="13">
    <w:abstractNumId w:val="4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6"/>
  </w:num>
  <w:num w:numId="17">
    <w:abstractNumId w:val="4"/>
  </w:num>
  <w:num w:numId="18">
    <w:abstractNumId w:val="21"/>
  </w:num>
  <w:num w:numId="19">
    <w:abstractNumId w:val="38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2"/>
  </w:num>
  <w:num w:numId="22">
    <w:abstractNumId w:val="23"/>
  </w:num>
  <w:num w:numId="23">
    <w:abstractNumId w:val="30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8"/>
  </w:num>
  <w:num w:numId="26">
    <w:abstractNumId w:val="35"/>
  </w:num>
  <w:num w:numId="27">
    <w:abstractNumId w:val="16"/>
  </w:num>
  <w:num w:numId="28">
    <w:abstractNumId w:val="13"/>
  </w:num>
  <w:num w:numId="29">
    <w:abstractNumId w:val="31"/>
  </w:num>
  <w:num w:numId="30">
    <w:abstractNumId w:val="1"/>
  </w:num>
  <w:num w:numId="31">
    <w:abstractNumId w:val="3"/>
  </w:num>
  <w:num w:numId="32">
    <w:abstractNumId w:val="33"/>
  </w:num>
  <w:num w:numId="33">
    <w:abstractNumId w:val="10"/>
  </w:num>
  <w:num w:numId="34">
    <w:abstractNumId w:val="22"/>
  </w:num>
  <w:num w:numId="35">
    <w:abstractNumId w:val="41"/>
  </w:num>
  <w:num w:numId="36">
    <w:abstractNumId w:val="34"/>
  </w:num>
  <w:num w:numId="37">
    <w:abstractNumId w:val="6"/>
  </w:num>
  <w:num w:numId="38">
    <w:abstractNumId w:val="36"/>
  </w:num>
  <w:num w:numId="39">
    <w:abstractNumId w:val="25"/>
  </w:num>
  <w:num w:numId="40">
    <w:abstractNumId w:val="7"/>
  </w:num>
  <w:num w:numId="41">
    <w:abstractNumId w:val="8"/>
  </w:num>
  <w:num w:numId="42">
    <w:abstractNumId w:val="40"/>
  </w:num>
  <w:num w:numId="43">
    <w:abstractNumId w:val="26"/>
  </w:num>
  <w:num w:numId="44">
    <w:abstractNumId w:val="19"/>
  </w:num>
  <w:num w:numId="45">
    <w:abstractNumId w:val="20"/>
  </w:num>
  <w:num w:numId="46">
    <w:abstractNumId w:val="44"/>
  </w:num>
  <w:num w:numId="47">
    <w:abstractNumId w:val="37"/>
  </w:num>
  <w:num w:numId="48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059CD"/>
    <w:rsid w:val="0002408F"/>
    <w:rsid w:val="000405B0"/>
    <w:rsid w:val="00045077"/>
    <w:rsid w:val="00095E6C"/>
    <w:rsid w:val="000B0280"/>
    <w:rsid w:val="000D3AAC"/>
    <w:rsid w:val="000F4762"/>
    <w:rsid w:val="00106AD9"/>
    <w:rsid w:val="00131AE5"/>
    <w:rsid w:val="001339E4"/>
    <w:rsid w:val="00134AFE"/>
    <w:rsid w:val="001A509C"/>
    <w:rsid w:val="001C0365"/>
    <w:rsid w:val="001D0A12"/>
    <w:rsid w:val="001E03AA"/>
    <w:rsid w:val="001E1676"/>
    <w:rsid w:val="001E2D3D"/>
    <w:rsid w:val="001E5A8E"/>
    <w:rsid w:val="001F3347"/>
    <w:rsid w:val="002059DB"/>
    <w:rsid w:val="0021013B"/>
    <w:rsid w:val="00216FD8"/>
    <w:rsid w:val="00280BEB"/>
    <w:rsid w:val="0028606B"/>
    <w:rsid w:val="00294A58"/>
    <w:rsid w:val="002A021E"/>
    <w:rsid w:val="002A3219"/>
    <w:rsid w:val="002B78FA"/>
    <w:rsid w:val="002C1259"/>
    <w:rsid w:val="002C331D"/>
    <w:rsid w:val="002D17E4"/>
    <w:rsid w:val="002E5A88"/>
    <w:rsid w:val="002E6837"/>
    <w:rsid w:val="002F398C"/>
    <w:rsid w:val="002F6F81"/>
    <w:rsid w:val="003174C2"/>
    <w:rsid w:val="00351F5B"/>
    <w:rsid w:val="00356D53"/>
    <w:rsid w:val="003810FF"/>
    <w:rsid w:val="00384F3A"/>
    <w:rsid w:val="003C428C"/>
    <w:rsid w:val="003E7E76"/>
    <w:rsid w:val="003F3B9A"/>
    <w:rsid w:val="00422B68"/>
    <w:rsid w:val="004561C4"/>
    <w:rsid w:val="004A13DA"/>
    <w:rsid w:val="004A6BE7"/>
    <w:rsid w:val="004C1AE4"/>
    <w:rsid w:val="004C40D3"/>
    <w:rsid w:val="004E0722"/>
    <w:rsid w:val="00520A46"/>
    <w:rsid w:val="00533531"/>
    <w:rsid w:val="005375BE"/>
    <w:rsid w:val="005515C7"/>
    <w:rsid w:val="00586C7E"/>
    <w:rsid w:val="005C0C3C"/>
    <w:rsid w:val="005C2597"/>
    <w:rsid w:val="005C6C21"/>
    <w:rsid w:val="005F49A8"/>
    <w:rsid w:val="00613A25"/>
    <w:rsid w:val="0061610B"/>
    <w:rsid w:val="006306BD"/>
    <w:rsid w:val="00662776"/>
    <w:rsid w:val="00683241"/>
    <w:rsid w:val="00684CCC"/>
    <w:rsid w:val="006A0F62"/>
    <w:rsid w:val="006A1226"/>
    <w:rsid w:val="006C574E"/>
    <w:rsid w:val="006D6F39"/>
    <w:rsid w:val="006E4240"/>
    <w:rsid w:val="006F5D2D"/>
    <w:rsid w:val="0070094D"/>
    <w:rsid w:val="007478A0"/>
    <w:rsid w:val="00752EFE"/>
    <w:rsid w:val="007554AC"/>
    <w:rsid w:val="0076719B"/>
    <w:rsid w:val="00775C4B"/>
    <w:rsid w:val="007779E4"/>
    <w:rsid w:val="0078493E"/>
    <w:rsid w:val="007852C4"/>
    <w:rsid w:val="0079566C"/>
    <w:rsid w:val="007D0A1C"/>
    <w:rsid w:val="007D25D6"/>
    <w:rsid w:val="00813C28"/>
    <w:rsid w:val="0081600A"/>
    <w:rsid w:val="00847142"/>
    <w:rsid w:val="00862FF1"/>
    <w:rsid w:val="00885290"/>
    <w:rsid w:val="008954E7"/>
    <w:rsid w:val="008D0428"/>
    <w:rsid w:val="008D56D2"/>
    <w:rsid w:val="008E2147"/>
    <w:rsid w:val="008F0F74"/>
    <w:rsid w:val="008F5C6D"/>
    <w:rsid w:val="00923ECB"/>
    <w:rsid w:val="00944664"/>
    <w:rsid w:val="00957F0F"/>
    <w:rsid w:val="00960016"/>
    <w:rsid w:val="009823DF"/>
    <w:rsid w:val="009B3F4C"/>
    <w:rsid w:val="009C0DA3"/>
    <w:rsid w:val="009E15B8"/>
    <w:rsid w:val="009E1CDD"/>
    <w:rsid w:val="00A04591"/>
    <w:rsid w:val="00A130AE"/>
    <w:rsid w:val="00A23E3A"/>
    <w:rsid w:val="00A715FF"/>
    <w:rsid w:val="00A8681C"/>
    <w:rsid w:val="00A869E1"/>
    <w:rsid w:val="00AE436B"/>
    <w:rsid w:val="00AF012D"/>
    <w:rsid w:val="00AF7BF7"/>
    <w:rsid w:val="00B42DB4"/>
    <w:rsid w:val="00B840B7"/>
    <w:rsid w:val="00B9282C"/>
    <w:rsid w:val="00BB7A81"/>
    <w:rsid w:val="00BC29F1"/>
    <w:rsid w:val="00BC7282"/>
    <w:rsid w:val="00BE0D85"/>
    <w:rsid w:val="00C2388B"/>
    <w:rsid w:val="00C473AE"/>
    <w:rsid w:val="00C55A52"/>
    <w:rsid w:val="00C56F9D"/>
    <w:rsid w:val="00CA0846"/>
    <w:rsid w:val="00CD6614"/>
    <w:rsid w:val="00CF31F4"/>
    <w:rsid w:val="00CF56DF"/>
    <w:rsid w:val="00D00725"/>
    <w:rsid w:val="00D118B4"/>
    <w:rsid w:val="00D21117"/>
    <w:rsid w:val="00D22A27"/>
    <w:rsid w:val="00D421E7"/>
    <w:rsid w:val="00D45C88"/>
    <w:rsid w:val="00D74A00"/>
    <w:rsid w:val="00D93741"/>
    <w:rsid w:val="00D96398"/>
    <w:rsid w:val="00DB5E3A"/>
    <w:rsid w:val="00DF063A"/>
    <w:rsid w:val="00DF3AA3"/>
    <w:rsid w:val="00E10C1E"/>
    <w:rsid w:val="00E330AA"/>
    <w:rsid w:val="00E64EE2"/>
    <w:rsid w:val="00E851D0"/>
    <w:rsid w:val="00EA5398"/>
    <w:rsid w:val="00EA6785"/>
    <w:rsid w:val="00F20ACE"/>
    <w:rsid w:val="00F225DF"/>
    <w:rsid w:val="00F259AD"/>
    <w:rsid w:val="00F3781B"/>
    <w:rsid w:val="00F47D04"/>
    <w:rsid w:val="00F9727C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F552955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styleId="Uwydatnienie">
    <w:name w:val="Emphasis"/>
    <w:basedOn w:val="Domylnaczcionkaakapitu"/>
    <w:uiPriority w:val="20"/>
    <w:qFormat/>
    <w:rsid w:val="00785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FCA1-8D10-4C56-855E-8FFD1382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A26CAC97</Template>
  <TotalTime>568</TotalTime>
  <Pages>15</Pages>
  <Words>3162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66</cp:revision>
  <cp:lastPrinted>2025-02-17T12:26:00Z</cp:lastPrinted>
  <dcterms:created xsi:type="dcterms:W3CDTF">2024-11-15T12:12:00Z</dcterms:created>
  <dcterms:modified xsi:type="dcterms:W3CDTF">2025-02-19T07:23:00Z</dcterms:modified>
</cp:coreProperties>
</file>