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5E8BD35B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</w:t>
      </w:r>
      <w:r w:rsidR="00596C00">
        <w:rPr>
          <w:rFonts w:ascii="Source Sans Pro Light" w:hAnsi="Source Sans Pro Light"/>
          <w:sz w:val="22"/>
          <w:szCs w:val="22"/>
        </w:rPr>
        <w:t>70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5568607C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596C00">
        <w:rPr>
          <w:rFonts w:ascii="Source Sans Pro Light" w:eastAsia="Calibri" w:hAnsi="Source Sans Pro Light" w:cs="Times New Roman"/>
          <w:b/>
          <w:bCs/>
          <w:sz w:val="22"/>
          <w:szCs w:val="22"/>
        </w:rPr>
        <w:t>Alkohol etylowy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611"/>
        <w:gridCol w:w="3426"/>
        <w:gridCol w:w="992"/>
        <w:gridCol w:w="1417"/>
        <w:gridCol w:w="1560"/>
      </w:tblGrid>
      <w:tr w:rsidR="009D0683" w14:paraId="4A4E13F8" w14:textId="4B9E1593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596C00" w14:paraId="1A366C1A" w14:textId="64AD4BD9" w:rsidTr="00CA027E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596C00" w:rsidRDefault="00596C00" w:rsidP="00596C00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D6C" w14:textId="20E85F67" w:rsidR="00596C00" w:rsidRPr="005A2A91" w:rsidRDefault="00596C00" w:rsidP="00596C0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Alkohol etylowy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7EC" w14:textId="77777777" w:rsidR="00596C00" w:rsidRDefault="00596C00" w:rsidP="00596C00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Stężenie 96%</w:t>
            </w:r>
          </w:p>
          <w:p w14:paraId="6756B05F" w14:textId="77777777" w:rsidR="00596C00" w:rsidRDefault="00596C00" w:rsidP="00596C00">
            <w:pPr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Całkowicie skażony</w:t>
            </w:r>
          </w:p>
          <w:p w14:paraId="19B5EB13" w14:textId="03B909BA" w:rsidR="00596C00" w:rsidRPr="005A2A91" w:rsidRDefault="00596C00" w:rsidP="00596C00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Rektyfikowany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D68C" w14:textId="77777777" w:rsidR="00596C00" w:rsidRDefault="00596C00" w:rsidP="00596C00">
            <w:pPr>
              <w:ind w:right="-35"/>
              <w:jc w:val="center"/>
              <w:rPr>
                <w:rFonts w:ascii="Source Sans Pro Light" w:eastAsia="Calibri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 xml:space="preserve">4 opak. </w:t>
            </w:r>
          </w:p>
          <w:p w14:paraId="7307EC46" w14:textId="3D51989E" w:rsidR="00596C00" w:rsidRPr="005A2A91" w:rsidRDefault="00596C00" w:rsidP="00596C0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(po 5 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596C00" w:rsidRDefault="00596C00" w:rsidP="00596C0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596C00" w:rsidRDefault="00596C00" w:rsidP="00596C00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 w:rsidRPr="0020199D"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 w:rsidRPr="0020199D"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596C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89B3231"/>
    <w:multiLevelType w:val="hybridMultilevel"/>
    <w:tmpl w:val="6988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6"/>
  </w:num>
  <w:num w:numId="9" w16cid:durableId="219446350">
    <w:abstractNumId w:val="31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6"/>
  </w:num>
  <w:num w:numId="13" w16cid:durableId="1700860137">
    <w:abstractNumId w:val="28"/>
  </w:num>
  <w:num w:numId="14" w16cid:durableId="1141652756">
    <w:abstractNumId w:val="27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9"/>
  </w:num>
  <w:num w:numId="18" w16cid:durableId="23600750">
    <w:abstractNumId w:val="18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30"/>
  </w:num>
  <w:num w:numId="22" w16cid:durableId="1552228387">
    <w:abstractNumId w:val="20"/>
  </w:num>
  <w:num w:numId="23" w16cid:durableId="1947804485">
    <w:abstractNumId w:val="19"/>
  </w:num>
  <w:num w:numId="24" w16cid:durableId="582027299">
    <w:abstractNumId w:val="17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3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5"/>
  </w:num>
  <w:num w:numId="30" w16cid:durableId="751437462">
    <w:abstractNumId w:val="8"/>
  </w:num>
  <w:num w:numId="31" w16cid:durableId="736123335">
    <w:abstractNumId w:val="21"/>
  </w:num>
  <w:num w:numId="32" w16cid:durableId="979115798">
    <w:abstractNumId w:val="6"/>
  </w:num>
  <w:num w:numId="33" w16cid:durableId="1604799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A0531"/>
    <w:rsid w:val="004E6755"/>
    <w:rsid w:val="004E6EDA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96C00"/>
    <w:rsid w:val="005A2A91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C774A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2025-04-18T04:58:00Z</dcterms:created>
  <dcterms:modified xsi:type="dcterms:W3CDTF">2025-04-18T05:04:00Z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