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6797" w14:textId="77777777" w:rsidR="005C2A27" w:rsidRPr="00610E33" w:rsidRDefault="005C2A27" w:rsidP="00A474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FCB297" w14:textId="5EBA5F45" w:rsidR="005C2A27" w:rsidRPr="009D3B0C" w:rsidRDefault="005C2A27" w:rsidP="00A47459">
      <w:pPr>
        <w:pStyle w:val="Default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0E2E6E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                       </w:t>
      </w:r>
      <w:r w:rsidR="00610E33" w:rsidRPr="000E2E6E">
        <w:rPr>
          <w:rFonts w:asciiTheme="minorHAnsi" w:hAnsiTheme="minorHAnsi" w:cs="Times New Roman"/>
          <w:sz w:val="20"/>
          <w:szCs w:val="20"/>
        </w:rPr>
        <w:t xml:space="preserve">                                     </w:t>
      </w:r>
      <w:r w:rsidR="00A47459">
        <w:rPr>
          <w:rFonts w:asciiTheme="minorHAnsi" w:hAnsiTheme="minorHAnsi" w:cs="Times New Roman"/>
          <w:sz w:val="20"/>
          <w:szCs w:val="20"/>
        </w:rPr>
        <w:t xml:space="preserve">    </w:t>
      </w:r>
      <w:r w:rsidR="00A47459">
        <w:rPr>
          <w:rFonts w:asciiTheme="minorHAnsi" w:hAnsiTheme="minorHAnsi" w:cs="Times New Roman"/>
          <w:sz w:val="20"/>
          <w:szCs w:val="20"/>
        </w:rPr>
        <w:tab/>
      </w:r>
      <w:r w:rsidR="00A47459">
        <w:rPr>
          <w:rFonts w:asciiTheme="minorHAnsi" w:hAnsiTheme="minorHAnsi" w:cs="Times New Roman"/>
          <w:sz w:val="20"/>
          <w:szCs w:val="20"/>
        </w:rPr>
        <w:tab/>
      </w:r>
      <w:r w:rsidR="00A47459">
        <w:rPr>
          <w:rFonts w:asciiTheme="minorHAnsi" w:hAnsiTheme="minorHAnsi" w:cs="Times New Roman"/>
          <w:sz w:val="20"/>
          <w:szCs w:val="20"/>
        </w:rPr>
        <w:tab/>
      </w:r>
      <w:r w:rsidR="009D3B0C">
        <w:rPr>
          <w:rFonts w:asciiTheme="minorHAnsi" w:hAnsiTheme="minorHAnsi" w:cs="Times New Roman"/>
          <w:b/>
          <w:bCs/>
          <w:sz w:val="20"/>
          <w:szCs w:val="20"/>
        </w:rPr>
        <w:t>z</w:t>
      </w:r>
      <w:r w:rsidR="00A47459" w:rsidRPr="009D3B0C">
        <w:rPr>
          <w:rFonts w:asciiTheme="minorHAnsi" w:hAnsiTheme="minorHAnsi" w:cs="Times New Roman"/>
          <w:b/>
          <w:bCs/>
          <w:sz w:val="20"/>
          <w:szCs w:val="20"/>
        </w:rPr>
        <w:t xml:space="preserve">ałącznik nr </w:t>
      </w:r>
      <w:r w:rsidR="007054EC" w:rsidRPr="009D3B0C">
        <w:rPr>
          <w:rFonts w:asciiTheme="minorHAnsi" w:hAnsiTheme="minorHAnsi" w:cs="Times New Roman"/>
          <w:b/>
          <w:bCs/>
          <w:sz w:val="20"/>
          <w:szCs w:val="20"/>
        </w:rPr>
        <w:t>5</w:t>
      </w:r>
      <w:r w:rsidRPr="009D3B0C">
        <w:rPr>
          <w:rFonts w:asciiTheme="minorHAnsi" w:hAnsiTheme="minorHAnsi" w:cs="Times New Roman"/>
          <w:b/>
          <w:bCs/>
          <w:sz w:val="20"/>
          <w:szCs w:val="20"/>
        </w:rPr>
        <w:t xml:space="preserve"> do SWZ </w:t>
      </w:r>
    </w:p>
    <w:p w14:paraId="365C4789" w14:textId="77777777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0D313634" w14:textId="77777777" w:rsidR="005C2A27" w:rsidRPr="009D3B0C" w:rsidRDefault="005C2A27" w:rsidP="00A47459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9D3B0C">
        <w:rPr>
          <w:rFonts w:asciiTheme="minorHAnsi" w:hAnsiTheme="minorHAnsi" w:cs="Times New Roman"/>
          <w:color w:val="auto"/>
        </w:rPr>
        <w:t xml:space="preserve"> Wykonawca </w:t>
      </w:r>
    </w:p>
    <w:p w14:paraId="33F91DCB" w14:textId="77777777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……………………………………………………………………………… </w:t>
      </w:r>
    </w:p>
    <w:p w14:paraId="76F8B15C" w14:textId="77777777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(pełna nazwa/firma, </w:t>
      </w:r>
    </w:p>
    <w:p w14:paraId="3DB9149A" w14:textId="6E304DC8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i/>
          <w:iCs/>
          <w:color w:val="auto"/>
          <w:sz w:val="20"/>
          <w:szCs w:val="20"/>
        </w:rPr>
        <w:t>………………………………………………………………………………</w:t>
      </w:r>
    </w:p>
    <w:p w14:paraId="00582D4B" w14:textId="77777777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i/>
          <w:iCs/>
          <w:color w:val="auto"/>
          <w:sz w:val="20"/>
          <w:szCs w:val="20"/>
        </w:rPr>
        <w:t>(adres)</w:t>
      </w:r>
    </w:p>
    <w:p w14:paraId="51CE4573" w14:textId="0298DC21" w:rsidR="005C2A27" w:rsidRPr="009D3B0C" w:rsidRDefault="005C2A27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i/>
          <w:iCs/>
          <w:color w:val="auto"/>
          <w:sz w:val="20"/>
          <w:szCs w:val="20"/>
        </w:rPr>
        <w:t>………………………………………………………………………………</w:t>
      </w:r>
    </w:p>
    <w:p w14:paraId="714B3740" w14:textId="4E24DA7B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i/>
          <w:iCs/>
          <w:color w:val="auto"/>
          <w:sz w:val="20"/>
          <w:szCs w:val="20"/>
        </w:rPr>
        <w:t>w zależności od podmiotu: NIP/PESEL, KRS/</w:t>
      </w:r>
      <w:proofErr w:type="spellStart"/>
      <w:r w:rsidRPr="000E2E6E">
        <w:rPr>
          <w:rFonts w:asciiTheme="minorHAnsi" w:hAnsiTheme="minorHAnsi" w:cs="Times New Roman"/>
          <w:i/>
          <w:iCs/>
          <w:color w:val="auto"/>
          <w:sz w:val="20"/>
          <w:szCs w:val="20"/>
        </w:rPr>
        <w:t>CEiDG</w:t>
      </w:r>
      <w:proofErr w:type="spellEnd"/>
      <w:r w:rsidRPr="000E2E6E">
        <w:rPr>
          <w:rFonts w:asciiTheme="minorHAnsi" w:hAnsiTheme="minorHAnsi" w:cs="Times New Roman"/>
          <w:i/>
          <w:iCs/>
          <w:color w:val="auto"/>
          <w:sz w:val="20"/>
          <w:szCs w:val="20"/>
        </w:rPr>
        <w:t>)</w:t>
      </w:r>
    </w:p>
    <w:p w14:paraId="6D937EBE" w14:textId="77777777" w:rsidR="005C2A27" w:rsidRPr="000E2E6E" w:rsidRDefault="00086C15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auto"/>
          <w:sz w:val="20"/>
          <w:szCs w:val="20"/>
        </w:rPr>
        <w:t>r</w:t>
      </w:r>
      <w:r w:rsidR="005C2A27" w:rsidRPr="000E2E6E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eprezentowany przez: </w:t>
      </w:r>
    </w:p>
    <w:p w14:paraId="4E723FD3" w14:textId="77777777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……………………………………………………………………………… </w:t>
      </w:r>
    </w:p>
    <w:p w14:paraId="100764C9" w14:textId="77777777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i/>
          <w:iCs/>
          <w:color w:val="auto"/>
          <w:sz w:val="20"/>
          <w:szCs w:val="20"/>
        </w:rPr>
        <w:t xml:space="preserve">(imię, nazwisko, stanowisko/podstawa do reprezentacji) </w:t>
      </w:r>
    </w:p>
    <w:p w14:paraId="06B2326A" w14:textId="77777777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7D44B33E" w14:textId="77777777" w:rsidR="005C2A27" w:rsidRPr="009D3B0C" w:rsidRDefault="005C2A27" w:rsidP="00A4745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9D3B0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Oświadczenie Wykonawcy o aktualności informacji zawartych w oświadczeniu, o którym mowa </w:t>
      </w:r>
      <w:r w:rsidR="00706CCC" w:rsidRPr="009D3B0C">
        <w:rPr>
          <w:rFonts w:asciiTheme="minorHAnsi" w:hAnsiTheme="minorHAnsi" w:cs="Times New Roman"/>
          <w:b/>
          <w:bCs/>
          <w:color w:val="auto"/>
          <w:sz w:val="22"/>
          <w:szCs w:val="22"/>
        </w:rPr>
        <w:t>w art. 125 ust. 1 ustawy (JEDZ)</w:t>
      </w:r>
    </w:p>
    <w:p w14:paraId="4F9D4E34" w14:textId="77777777" w:rsidR="005C2A27" w:rsidRPr="000E2E6E" w:rsidRDefault="005C2A27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494D60B4" w14:textId="77777777" w:rsidR="007054EC" w:rsidRDefault="005C2A27" w:rsidP="007054EC">
      <w:pPr>
        <w:spacing w:after="0"/>
        <w:ind w:right="-85"/>
        <w:jc w:val="both"/>
        <w:rPr>
          <w:rFonts w:cs="Times New Roman"/>
          <w:sz w:val="20"/>
          <w:szCs w:val="20"/>
        </w:rPr>
      </w:pPr>
      <w:r w:rsidRPr="000E2E6E">
        <w:rPr>
          <w:rFonts w:cs="Times New Roman"/>
          <w:sz w:val="20"/>
          <w:szCs w:val="20"/>
        </w:rPr>
        <w:t xml:space="preserve">Na potrzeby postępowania prowadzonego </w:t>
      </w:r>
      <w:r w:rsidR="007054EC">
        <w:rPr>
          <w:rFonts w:cs="Times New Roman"/>
          <w:sz w:val="20"/>
          <w:szCs w:val="20"/>
        </w:rPr>
        <w:t xml:space="preserve">przez Gminę Jaświły </w:t>
      </w:r>
      <w:r w:rsidRPr="000E2E6E">
        <w:rPr>
          <w:rFonts w:cs="Times New Roman"/>
          <w:sz w:val="20"/>
          <w:szCs w:val="20"/>
        </w:rPr>
        <w:t>pn.</w:t>
      </w:r>
      <w:r w:rsidR="007054EC">
        <w:rPr>
          <w:rFonts w:cs="Times New Roman"/>
          <w:sz w:val="20"/>
          <w:szCs w:val="20"/>
        </w:rPr>
        <w:t xml:space="preserve"> </w:t>
      </w:r>
      <w:bookmarkStart w:id="0" w:name="_Hlk139006036"/>
    </w:p>
    <w:p w14:paraId="6E18E529" w14:textId="7074BB96" w:rsidR="007054EC" w:rsidRPr="009031D2" w:rsidRDefault="007054EC" w:rsidP="007054EC">
      <w:pPr>
        <w:spacing w:after="0"/>
        <w:ind w:right="-85"/>
        <w:jc w:val="both"/>
        <w:rPr>
          <w:rFonts w:cs="Arial"/>
          <w:b/>
        </w:rPr>
      </w:pPr>
      <w:r>
        <w:rPr>
          <w:rFonts w:cs="Times New Roman"/>
          <w:sz w:val="20"/>
          <w:szCs w:val="20"/>
        </w:rPr>
        <w:t>„</w:t>
      </w:r>
      <w:r w:rsidRPr="009031D2">
        <w:rPr>
          <w:rFonts w:cs="Arial"/>
          <w:b/>
        </w:rPr>
        <w:t>Udzielenie kredytu długoterminowego w wysokości 3.000.000,00 zł na sfinansowanie planowanego deficytu budżetu oraz na spłatę wcześniej zaciągniętych kredytów i pożyczek</w:t>
      </w:r>
      <w:r>
        <w:rPr>
          <w:rFonts w:cs="Arial"/>
          <w:b/>
        </w:rPr>
        <w:t>”</w:t>
      </w:r>
    </w:p>
    <w:bookmarkEnd w:id="0"/>
    <w:p w14:paraId="7C9072B1" w14:textId="77777777" w:rsidR="007054EC" w:rsidRDefault="005C2A27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color w:val="auto"/>
          <w:sz w:val="20"/>
          <w:szCs w:val="20"/>
        </w:rPr>
        <w:t>oświadczam, że</w:t>
      </w:r>
      <w:r w:rsidR="007054EC">
        <w:rPr>
          <w:rFonts w:asciiTheme="minorHAnsi" w:hAnsiTheme="minorHAnsi" w:cs="Times New Roman"/>
          <w:color w:val="auto"/>
          <w:sz w:val="20"/>
          <w:szCs w:val="20"/>
        </w:rPr>
        <w:t>:</w:t>
      </w:r>
    </w:p>
    <w:p w14:paraId="45646AB4" w14:textId="18E773BC" w:rsidR="005C2A27" w:rsidRPr="000E2E6E" w:rsidRDefault="007054EC" w:rsidP="00A47459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 xml:space="preserve">- </w:t>
      </w:r>
      <w:r w:rsidR="005C2A27" w:rsidRPr="000E2E6E">
        <w:rPr>
          <w:rFonts w:asciiTheme="minorHAnsi" w:hAnsiTheme="minorHAnsi" w:cs="Times New Roman"/>
          <w:color w:val="auto"/>
          <w:sz w:val="20"/>
          <w:szCs w:val="20"/>
        </w:rPr>
        <w:t>informacje zawarte w złożonym przez</w:t>
      </w:r>
      <w:r w:rsidR="00086C15">
        <w:rPr>
          <w:rFonts w:asciiTheme="minorHAnsi" w:hAnsiTheme="minorHAnsi" w:cs="Times New Roman"/>
          <w:color w:val="auto"/>
          <w:sz w:val="20"/>
          <w:szCs w:val="20"/>
        </w:rPr>
        <w:t>e mnie/</w:t>
      </w:r>
      <w:r w:rsidR="005C2A27" w:rsidRPr="000E2E6E">
        <w:rPr>
          <w:rFonts w:asciiTheme="minorHAnsi" w:hAnsiTheme="minorHAnsi" w:cs="Times New Roman"/>
          <w:color w:val="auto"/>
          <w:sz w:val="20"/>
          <w:szCs w:val="20"/>
        </w:rPr>
        <w:t>nas oświad</w:t>
      </w:r>
      <w:r w:rsidR="00086C15">
        <w:rPr>
          <w:rFonts w:asciiTheme="minorHAnsi" w:hAnsiTheme="minorHAnsi" w:cs="Times New Roman"/>
          <w:color w:val="auto"/>
          <w:sz w:val="20"/>
          <w:szCs w:val="20"/>
        </w:rPr>
        <w:t xml:space="preserve">czeniu – JEDZ i oświadczeniu </w:t>
      </w:r>
      <w:r w:rsidR="00E2686E">
        <w:rPr>
          <w:rFonts w:asciiTheme="minorHAnsi" w:hAnsiTheme="minorHAnsi" w:cs="Times New Roman"/>
          <w:color w:val="auto"/>
          <w:sz w:val="20"/>
          <w:szCs w:val="20"/>
        </w:rPr>
        <w:t>2</w:t>
      </w:r>
      <w:r w:rsidR="00086C15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5C2A27"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, w zakresie niżej wymienionych podstaw wykluczenia wskazanych przez </w:t>
      </w:r>
      <w:r>
        <w:rPr>
          <w:rFonts w:asciiTheme="minorHAnsi" w:hAnsiTheme="minorHAnsi" w:cs="Times New Roman"/>
          <w:color w:val="auto"/>
          <w:sz w:val="20"/>
          <w:szCs w:val="20"/>
        </w:rPr>
        <w:t>Z</w:t>
      </w:r>
      <w:r w:rsidR="005C2A27"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amawiającego są aktualne: </w:t>
      </w:r>
    </w:p>
    <w:p w14:paraId="385E5335" w14:textId="77777777" w:rsidR="005C2A27" w:rsidRPr="000E2E6E" w:rsidRDefault="005C2A27" w:rsidP="00A47459">
      <w:pPr>
        <w:pStyle w:val="Default"/>
        <w:spacing w:after="8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• art. 108 ust. 1 pkt 3 ustawy </w:t>
      </w:r>
      <w:proofErr w:type="spellStart"/>
      <w:r w:rsidRPr="000E2E6E">
        <w:rPr>
          <w:rFonts w:asciiTheme="minorHAnsi" w:hAnsiTheme="minorHAnsi" w:cs="Times New Roman"/>
          <w:color w:val="auto"/>
          <w:sz w:val="20"/>
          <w:szCs w:val="20"/>
        </w:rPr>
        <w:t>Pzp</w:t>
      </w:r>
      <w:proofErr w:type="spellEnd"/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, </w:t>
      </w:r>
    </w:p>
    <w:p w14:paraId="15AAED9A" w14:textId="77777777" w:rsidR="005C2A27" w:rsidRPr="000E2E6E" w:rsidRDefault="005C2A27" w:rsidP="00A47459">
      <w:pPr>
        <w:pStyle w:val="Default"/>
        <w:spacing w:after="8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• art. 108 ust. 1 pkt 4 ustawy </w:t>
      </w:r>
      <w:proofErr w:type="spellStart"/>
      <w:r w:rsidRPr="000E2E6E">
        <w:rPr>
          <w:rFonts w:asciiTheme="minorHAnsi" w:hAnsiTheme="minorHAnsi" w:cs="Times New Roman"/>
          <w:color w:val="auto"/>
          <w:sz w:val="20"/>
          <w:szCs w:val="20"/>
        </w:rPr>
        <w:t>Pzp</w:t>
      </w:r>
      <w:proofErr w:type="spellEnd"/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 , dotyczących orzeczenia zakazu ubiegania się o zamówienie publiczne tytułem środka zapobiegawczego, </w:t>
      </w:r>
    </w:p>
    <w:p w14:paraId="5969DC26" w14:textId="77777777" w:rsidR="005C2A27" w:rsidRPr="000E2E6E" w:rsidRDefault="005C2A27" w:rsidP="00A47459">
      <w:pPr>
        <w:pStyle w:val="Default"/>
        <w:spacing w:after="8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• art. 108 ust. 1 pkt 5 ustawy </w:t>
      </w:r>
      <w:proofErr w:type="spellStart"/>
      <w:r w:rsidRPr="000E2E6E">
        <w:rPr>
          <w:rFonts w:asciiTheme="minorHAnsi" w:hAnsiTheme="minorHAnsi" w:cs="Times New Roman"/>
          <w:color w:val="auto"/>
          <w:sz w:val="20"/>
          <w:szCs w:val="20"/>
        </w:rPr>
        <w:t>Pzp</w:t>
      </w:r>
      <w:proofErr w:type="spellEnd"/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, dotyczących zawarcia z innymi wykonawcami porozumienia mającego na celu zakłócenie konkurencji, </w:t>
      </w:r>
    </w:p>
    <w:p w14:paraId="4D2F8847" w14:textId="77777777" w:rsidR="005C2A27" w:rsidRPr="000E2E6E" w:rsidRDefault="005C2A27" w:rsidP="00A47459">
      <w:pPr>
        <w:pStyle w:val="Default"/>
        <w:spacing w:after="85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• art. 108 ust. 1 pkt 6 ustawy </w:t>
      </w:r>
      <w:proofErr w:type="spellStart"/>
      <w:r w:rsidRPr="000E2E6E">
        <w:rPr>
          <w:rFonts w:asciiTheme="minorHAnsi" w:hAnsiTheme="minorHAnsi" w:cs="Times New Roman"/>
          <w:color w:val="auto"/>
          <w:sz w:val="20"/>
          <w:szCs w:val="20"/>
        </w:rPr>
        <w:t>Pzp</w:t>
      </w:r>
      <w:proofErr w:type="spellEnd"/>
      <w:r w:rsidRPr="000E2E6E">
        <w:rPr>
          <w:rFonts w:asciiTheme="minorHAnsi" w:hAnsiTheme="minorHAnsi" w:cs="Times New Roman"/>
          <w:color w:val="auto"/>
          <w:sz w:val="20"/>
          <w:szCs w:val="20"/>
        </w:rPr>
        <w:t xml:space="preserve">, </w:t>
      </w:r>
    </w:p>
    <w:p w14:paraId="338BE9E7" w14:textId="77777777" w:rsidR="005C2A27" w:rsidRPr="000E2E6E" w:rsidRDefault="005C2A27" w:rsidP="00A47459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0E2E6E">
        <w:rPr>
          <w:rFonts w:asciiTheme="minorHAnsi" w:hAnsiTheme="minorHAnsi" w:cs="Times New Roman"/>
          <w:sz w:val="20"/>
          <w:szCs w:val="20"/>
        </w:rPr>
        <w:t xml:space="preserve">art. 5k rozporządzenia Rady (UE) nr 833/2014 </w:t>
      </w:r>
    </w:p>
    <w:p w14:paraId="19992228" w14:textId="77777777" w:rsidR="005C2A27" w:rsidRPr="000E2E6E" w:rsidRDefault="005C2A27" w:rsidP="00A47459">
      <w:pPr>
        <w:pStyle w:val="Akapitzlist"/>
        <w:widowControl w:val="0"/>
        <w:numPr>
          <w:ilvl w:val="0"/>
          <w:numId w:val="3"/>
        </w:numPr>
        <w:spacing w:after="0" w:line="240" w:lineRule="auto"/>
        <w:ind w:right="-36"/>
        <w:jc w:val="both"/>
        <w:rPr>
          <w:rFonts w:cs="Times New Roman"/>
          <w:bCs/>
          <w:sz w:val="20"/>
          <w:szCs w:val="20"/>
        </w:rPr>
      </w:pPr>
      <w:r w:rsidRPr="000E2E6E">
        <w:rPr>
          <w:rFonts w:cs="Times New Roman"/>
          <w:sz w:val="20"/>
          <w:szCs w:val="20"/>
        </w:rPr>
        <w:t xml:space="preserve">art. </w:t>
      </w:r>
      <w:r w:rsidRPr="000E2E6E">
        <w:rPr>
          <w:rFonts w:cs="Times New Roman"/>
          <w:color w:val="222222"/>
          <w:sz w:val="20"/>
          <w:szCs w:val="20"/>
        </w:rPr>
        <w:t>7</w:t>
      </w:r>
      <w:r w:rsidRPr="00086C15">
        <w:rPr>
          <w:rFonts w:cs="Times New Roman"/>
          <w:sz w:val="20"/>
          <w:szCs w:val="20"/>
        </w:rPr>
        <w:t xml:space="preserve"> ust. 1 ustawy z dnia 13 kwietnia 2022 r.</w:t>
      </w:r>
      <w:r w:rsidRPr="00086C15">
        <w:rPr>
          <w:rFonts w:cs="Times New Roman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086C15">
        <w:rPr>
          <w:rFonts w:cs="Times New Roman"/>
          <w:sz w:val="20"/>
          <w:szCs w:val="20"/>
        </w:rPr>
        <w:t>(Dz. U. poz. 835)</w:t>
      </w:r>
      <w:r w:rsidRPr="00086C15">
        <w:rPr>
          <w:rFonts w:cs="Times New Roman"/>
          <w:iCs/>
          <w:sz w:val="20"/>
          <w:szCs w:val="20"/>
        </w:rPr>
        <w:t>.</w:t>
      </w:r>
    </w:p>
    <w:p w14:paraId="22C006D7" w14:textId="77777777" w:rsidR="00A066BB" w:rsidRPr="000E2E6E" w:rsidRDefault="00A066BB" w:rsidP="00A47459">
      <w:pPr>
        <w:jc w:val="both"/>
        <w:rPr>
          <w:sz w:val="20"/>
          <w:szCs w:val="20"/>
        </w:rPr>
      </w:pPr>
    </w:p>
    <w:sectPr w:rsidR="00A066BB" w:rsidRPr="000E2E6E" w:rsidSect="00345D78">
      <w:headerReference w:type="default" r:id="rId7"/>
      <w:pgSz w:w="11906" w:h="17338"/>
      <w:pgMar w:top="1145" w:right="887" w:bottom="65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B5BF" w14:textId="77777777" w:rsidR="007054EC" w:rsidRDefault="007054EC" w:rsidP="007054EC">
      <w:pPr>
        <w:spacing w:after="0" w:line="240" w:lineRule="auto"/>
      </w:pPr>
      <w:r>
        <w:separator/>
      </w:r>
    </w:p>
  </w:endnote>
  <w:endnote w:type="continuationSeparator" w:id="0">
    <w:p w14:paraId="0788E415" w14:textId="77777777" w:rsidR="007054EC" w:rsidRDefault="007054EC" w:rsidP="0070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23C1" w14:textId="77777777" w:rsidR="007054EC" w:rsidRDefault="007054EC" w:rsidP="007054EC">
      <w:pPr>
        <w:spacing w:after="0" w:line="240" w:lineRule="auto"/>
      </w:pPr>
      <w:r>
        <w:separator/>
      </w:r>
    </w:p>
  </w:footnote>
  <w:footnote w:type="continuationSeparator" w:id="0">
    <w:p w14:paraId="62A0CFB8" w14:textId="77777777" w:rsidR="007054EC" w:rsidRDefault="007054EC" w:rsidP="0070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38C9D" w14:textId="163EFF2A" w:rsidR="007054EC" w:rsidRPr="009D3B0C" w:rsidRDefault="007054EC" w:rsidP="007054EC">
    <w:pPr>
      <w:pStyle w:val="Nagwek"/>
      <w:jc w:val="center"/>
      <w:rPr>
        <w:i/>
        <w:iCs/>
        <w:color w:val="FF0000"/>
      </w:rPr>
    </w:pPr>
    <w:r w:rsidRPr="009D3B0C">
      <w:rPr>
        <w:i/>
        <w:iCs/>
        <w:color w:val="FF0000"/>
      </w:rPr>
      <w:t>Dokument należy opatrzyć kwalifikowanym podpisem elektronicznym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5233"/>
    <w:multiLevelType w:val="hybridMultilevel"/>
    <w:tmpl w:val="E09E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7887"/>
    <w:multiLevelType w:val="hybridMultilevel"/>
    <w:tmpl w:val="427AD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FA83C"/>
    <w:multiLevelType w:val="hybridMultilevel"/>
    <w:tmpl w:val="189D10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5729252">
    <w:abstractNumId w:val="2"/>
  </w:num>
  <w:num w:numId="2" w16cid:durableId="82148337">
    <w:abstractNumId w:val="1"/>
  </w:num>
  <w:num w:numId="3" w16cid:durableId="195220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D1"/>
    <w:rsid w:val="00086C15"/>
    <w:rsid w:val="000E2E6E"/>
    <w:rsid w:val="004447D1"/>
    <w:rsid w:val="005C2A27"/>
    <w:rsid w:val="00610E33"/>
    <w:rsid w:val="007054EC"/>
    <w:rsid w:val="00706CCC"/>
    <w:rsid w:val="00733944"/>
    <w:rsid w:val="009318F1"/>
    <w:rsid w:val="009D3B0C"/>
    <w:rsid w:val="00A066BB"/>
    <w:rsid w:val="00A47459"/>
    <w:rsid w:val="00C83617"/>
    <w:rsid w:val="00E068A6"/>
    <w:rsid w:val="00E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E9FD"/>
  <w15:docId w15:val="{345EDA07-AB88-46E2-9C7A-E91B081B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2A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2A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4EC"/>
  </w:style>
  <w:style w:type="paragraph" w:styleId="Stopka">
    <w:name w:val="footer"/>
    <w:basedOn w:val="Normalny"/>
    <w:link w:val="StopkaZnak"/>
    <w:uiPriority w:val="99"/>
    <w:unhideWhenUsed/>
    <w:rsid w:val="0070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Pilichiewicz</cp:lastModifiedBy>
  <cp:revision>8</cp:revision>
  <dcterms:created xsi:type="dcterms:W3CDTF">2023-04-17T10:39:00Z</dcterms:created>
  <dcterms:modified xsi:type="dcterms:W3CDTF">2024-06-24T09:42:00Z</dcterms:modified>
</cp:coreProperties>
</file>