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C3BDF" w14:textId="06D0490D" w:rsidR="00367BE0" w:rsidRPr="00717F9F" w:rsidRDefault="005F13CD" w:rsidP="00D61F18">
      <w:pPr>
        <w:spacing w:after="0" w:line="360" w:lineRule="auto"/>
        <w:ind w:right="33"/>
        <w:rPr>
          <w:rFonts w:eastAsia="Times New Roman" w:cstheme="minorHAnsi"/>
          <w:sz w:val="24"/>
          <w:szCs w:val="24"/>
          <w:lang w:eastAsia="pl-PL"/>
        </w:rPr>
      </w:pPr>
      <w:r w:rsidRPr="00717F9F">
        <w:rPr>
          <w:rFonts w:eastAsia="Times New Roman" w:cstheme="minorHAnsi"/>
          <w:sz w:val="24"/>
          <w:szCs w:val="24"/>
          <w:lang w:eastAsia="pl-PL"/>
        </w:rPr>
        <w:t>Z</w:t>
      </w:r>
      <w:r w:rsidR="00367BE0" w:rsidRPr="00717F9F">
        <w:rPr>
          <w:rFonts w:eastAsia="Times New Roman" w:cstheme="minorHAnsi"/>
          <w:sz w:val="24"/>
          <w:szCs w:val="24"/>
          <w:lang w:eastAsia="pl-PL"/>
        </w:rPr>
        <w:t>ałącznik nr 1</w:t>
      </w:r>
      <w:r w:rsidR="00CF74A3" w:rsidRPr="00717F9F">
        <w:rPr>
          <w:rFonts w:eastAsia="Times New Roman" w:cstheme="minorHAnsi"/>
          <w:sz w:val="24"/>
          <w:szCs w:val="24"/>
          <w:lang w:eastAsia="pl-PL"/>
        </w:rPr>
        <w:t xml:space="preserve"> </w:t>
      </w:r>
      <w:r w:rsidR="00367BE0" w:rsidRPr="00717F9F">
        <w:rPr>
          <w:rFonts w:eastAsia="Times New Roman" w:cstheme="minorHAnsi"/>
          <w:sz w:val="24"/>
          <w:szCs w:val="24"/>
          <w:lang w:eastAsia="pl-PL"/>
        </w:rPr>
        <w:t xml:space="preserve">do </w:t>
      </w:r>
      <w:r w:rsidR="008579CB">
        <w:rPr>
          <w:rFonts w:eastAsia="Times New Roman" w:cstheme="minorHAnsi"/>
          <w:sz w:val="24"/>
          <w:szCs w:val="24"/>
          <w:lang w:eastAsia="pl-PL"/>
        </w:rPr>
        <w:t>wniosku</w:t>
      </w:r>
    </w:p>
    <w:p w14:paraId="6B6AA2A8" w14:textId="77777777" w:rsidR="00CD1F68" w:rsidRPr="00717F9F" w:rsidRDefault="00CD1F68" w:rsidP="00DC6232">
      <w:pPr>
        <w:spacing w:after="0" w:line="360" w:lineRule="auto"/>
        <w:ind w:right="33"/>
        <w:rPr>
          <w:rFonts w:eastAsia="Calibri" w:cstheme="minorHAnsi"/>
          <w:b/>
          <w:sz w:val="24"/>
          <w:szCs w:val="24"/>
        </w:rPr>
      </w:pPr>
    </w:p>
    <w:p w14:paraId="71119ECB" w14:textId="3BC0B849" w:rsidR="00367BE0" w:rsidRPr="00717F9F" w:rsidRDefault="00367BE0" w:rsidP="00DC6232">
      <w:pPr>
        <w:spacing w:after="0" w:line="360" w:lineRule="auto"/>
        <w:ind w:right="33"/>
        <w:rPr>
          <w:rFonts w:eastAsia="Calibri" w:cstheme="minorHAnsi"/>
          <w:b/>
          <w:sz w:val="24"/>
          <w:szCs w:val="24"/>
        </w:rPr>
      </w:pPr>
      <w:r w:rsidRPr="00717F9F">
        <w:rPr>
          <w:rFonts w:eastAsia="Calibri" w:cstheme="minorHAnsi"/>
          <w:b/>
          <w:sz w:val="24"/>
          <w:szCs w:val="24"/>
        </w:rPr>
        <w:t>OPIS PRZEDMIOTU ZAMÓWIENIA zwanym dalej OPZ</w:t>
      </w:r>
    </w:p>
    <w:p w14:paraId="14DE79D7" w14:textId="7CCCB38D" w:rsidR="00367BE0" w:rsidRPr="00717F9F" w:rsidRDefault="003F6810" w:rsidP="00DC6232">
      <w:pPr>
        <w:spacing w:after="0" w:line="360" w:lineRule="auto"/>
        <w:ind w:right="33"/>
        <w:rPr>
          <w:rFonts w:eastAsia="Times New Roman" w:cstheme="minorHAnsi"/>
          <w:b/>
          <w:bCs/>
          <w:sz w:val="24"/>
          <w:szCs w:val="24"/>
          <w:lang w:eastAsia="pl-PL"/>
        </w:rPr>
      </w:pPr>
      <w:r w:rsidRPr="00717F9F">
        <w:rPr>
          <w:rFonts w:eastAsia="Times New Roman" w:cstheme="minorHAnsi"/>
          <w:b/>
          <w:sz w:val="24"/>
          <w:szCs w:val="24"/>
          <w:lang w:eastAsia="pl-PL"/>
        </w:rPr>
        <w:t>„</w:t>
      </w:r>
      <w:r w:rsidR="00D85604" w:rsidRPr="00717F9F">
        <w:rPr>
          <w:rFonts w:eastAsia="Times New Roman" w:cstheme="minorHAnsi"/>
          <w:b/>
          <w:sz w:val="24"/>
          <w:szCs w:val="24"/>
          <w:lang w:eastAsia="pl-PL"/>
        </w:rPr>
        <w:t>Całoroczne u</w:t>
      </w:r>
      <w:r w:rsidRPr="00717F9F">
        <w:rPr>
          <w:rFonts w:eastAsia="Times New Roman" w:cstheme="minorHAnsi"/>
          <w:b/>
          <w:sz w:val="24"/>
          <w:szCs w:val="24"/>
          <w:lang w:eastAsia="pl-PL"/>
        </w:rPr>
        <w:t>trzymanie porządku i czystości terenów Zespołu Zamkowego w Malborku”.</w:t>
      </w:r>
    </w:p>
    <w:p w14:paraId="2F829024" w14:textId="77777777" w:rsidR="003F6810" w:rsidRPr="00717F9F" w:rsidRDefault="003F6810" w:rsidP="00DC6232">
      <w:pPr>
        <w:spacing w:after="0" w:line="360" w:lineRule="auto"/>
        <w:ind w:right="33"/>
        <w:rPr>
          <w:rFonts w:eastAsia="Times New Roman" w:cstheme="minorHAnsi"/>
          <w:b/>
          <w:bCs/>
          <w:sz w:val="24"/>
          <w:szCs w:val="24"/>
          <w:lang w:eastAsia="pl-PL"/>
        </w:rPr>
      </w:pPr>
    </w:p>
    <w:p w14:paraId="35F4E5C1" w14:textId="4168AAC5" w:rsidR="00367BE0" w:rsidRPr="00717F9F" w:rsidRDefault="009A579A" w:rsidP="00DC6232">
      <w:pPr>
        <w:numPr>
          <w:ilvl w:val="0"/>
          <w:numId w:val="2"/>
        </w:numPr>
        <w:spacing w:after="0" w:line="360" w:lineRule="auto"/>
        <w:ind w:left="284" w:right="33" w:hanging="284"/>
        <w:contextualSpacing/>
        <w:rPr>
          <w:rFonts w:eastAsia="Calibri" w:cstheme="minorHAnsi"/>
          <w:b/>
        </w:rPr>
      </w:pPr>
      <w:r w:rsidRPr="00717F9F">
        <w:rPr>
          <w:rFonts w:eastAsia="Calibri" w:cstheme="minorHAnsi"/>
          <w:b/>
        </w:rPr>
        <w:t>INFORMACJE PODSTAWOWE:</w:t>
      </w:r>
    </w:p>
    <w:p w14:paraId="0F1EDCE1" w14:textId="1BB81A78" w:rsidR="00367BE0" w:rsidRPr="00717F9F" w:rsidRDefault="00367BE0" w:rsidP="00DC6232">
      <w:pPr>
        <w:numPr>
          <w:ilvl w:val="0"/>
          <w:numId w:val="1"/>
        </w:numPr>
        <w:spacing w:after="0" w:line="360" w:lineRule="auto"/>
        <w:ind w:right="43"/>
        <w:contextualSpacing/>
        <w:rPr>
          <w:rFonts w:eastAsia="Calibri" w:cstheme="minorHAnsi"/>
          <w:b/>
          <w:bCs/>
        </w:rPr>
      </w:pPr>
      <w:r w:rsidRPr="00717F9F">
        <w:rPr>
          <w:rFonts w:eastAsia="Calibri" w:cstheme="minorHAnsi"/>
        </w:rPr>
        <w:t>Przedmiotem zamówienia jest</w:t>
      </w:r>
      <w:r w:rsidR="003F6810" w:rsidRPr="00717F9F">
        <w:rPr>
          <w:rFonts w:eastAsia="Times New Roman" w:cstheme="minorHAnsi"/>
          <w:lang w:eastAsia="pl-PL"/>
        </w:rPr>
        <w:t xml:space="preserve"> utrzymanie porządku i czystości terenów Zespołu Zamkowego </w:t>
      </w:r>
      <w:r w:rsidR="00A12BAA" w:rsidRPr="00717F9F">
        <w:rPr>
          <w:rFonts w:eastAsia="Times New Roman" w:cstheme="minorHAnsi"/>
          <w:lang w:eastAsia="pl-PL"/>
        </w:rPr>
        <w:br/>
      </w:r>
      <w:r w:rsidR="003F6810" w:rsidRPr="00717F9F">
        <w:rPr>
          <w:rFonts w:eastAsia="Times New Roman" w:cstheme="minorHAnsi"/>
          <w:lang w:eastAsia="pl-PL"/>
        </w:rPr>
        <w:t>w Malborku.</w:t>
      </w:r>
      <w:r w:rsidRPr="00717F9F">
        <w:rPr>
          <w:rFonts w:eastAsia="Times New Roman" w:cstheme="minorHAnsi"/>
          <w:lang w:eastAsia="pl-PL"/>
        </w:rPr>
        <w:t xml:space="preserve"> </w:t>
      </w:r>
    </w:p>
    <w:p w14:paraId="2E0C6D52" w14:textId="499185B0" w:rsidR="00367BE0" w:rsidRPr="00717F9F" w:rsidRDefault="00367BE0" w:rsidP="00DC6232">
      <w:pPr>
        <w:numPr>
          <w:ilvl w:val="0"/>
          <w:numId w:val="1"/>
        </w:numPr>
        <w:spacing w:after="0" w:line="360" w:lineRule="auto"/>
        <w:ind w:left="709" w:right="33" w:hanging="425"/>
        <w:contextualSpacing/>
        <w:rPr>
          <w:rFonts w:eastAsia="Calibri" w:cstheme="minorHAnsi"/>
        </w:rPr>
      </w:pPr>
      <w:r w:rsidRPr="00717F9F">
        <w:rPr>
          <w:rFonts w:eastAsia="Calibri" w:cstheme="minorHAnsi"/>
        </w:rPr>
        <w:t>Jakość wykonania usług związanych z</w:t>
      </w:r>
      <w:r w:rsidR="003F6810" w:rsidRPr="00717F9F">
        <w:rPr>
          <w:rFonts w:eastAsia="Calibri" w:cstheme="minorHAnsi"/>
        </w:rPr>
        <w:t xml:space="preserve"> codziennym utrzymanie</w:t>
      </w:r>
      <w:r w:rsidR="00A765E9" w:rsidRPr="00717F9F">
        <w:rPr>
          <w:rFonts w:eastAsia="Calibri" w:cstheme="minorHAnsi"/>
        </w:rPr>
        <w:t>m</w:t>
      </w:r>
      <w:r w:rsidR="003F6810" w:rsidRPr="00717F9F">
        <w:rPr>
          <w:rFonts w:eastAsia="Calibri" w:cstheme="minorHAnsi"/>
        </w:rPr>
        <w:t xml:space="preserve"> porządku, czystości obszarów</w:t>
      </w:r>
      <w:r w:rsidR="00520EB1" w:rsidRPr="00717F9F">
        <w:rPr>
          <w:rFonts w:eastAsia="Calibri" w:cstheme="minorHAnsi"/>
        </w:rPr>
        <w:t xml:space="preserve"> (placów)</w:t>
      </w:r>
      <w:r w:rsidR="003F6810" w:rsidRPr="00717F9F">
        <w:rPr>
          <w:rFonts w:eastAsia="Calibri" w:cstheme="minorHAnsi"/>
        </w:rPr>
        <w:t>, ciągów komunikacyjnych, chodników, uliczek, schodów prowadzących do budynków</w:t>
      </w:r>
      <w:r w:rsidRPr="00717F9F">
        <w:rPr>
          <w:rFonts w:eastAsia="Times New Roman" w:cstheme="minorHAnsi"/>
          <w:color w:val="0D0D0D"/>
          <w:lang w:eastAsia="pl-PL"/>
        </w:rPr>
        <w:t xml:space="preserve"> powinna zapewnić reprezentacyjny charakter terenu znajdującego się na obszarze Muzeum Zamkowego w Malborku</w:t>
      </w:r>
      <w:r w:rsidR="003F6810" w:rsidRPr="00717F9F">
        <w:rPr>
          <w:rFonts w:eastAsia="Times New Roman" w:cstheme="minorHAnsi"/>
          <w:color w:val="0D0D0D"/>
          <w:lang w:eastAsia="pl-PL"/>
        </w:rPr>
        <w:t>.</w:t>
      </w:r>
      <w:r w:rsidR="00073574" w:rsidRPr="00717F9F">
        <w:rPr>
          <w:rFonts w:eastAsia="Times New Roman" w:cstheme="minorHAnsi"/>
          <w:color w:val="0D0D0D"/>
          <w:lang w:eastAsia="pl-PL"/>
        </w:rPr>
        <w:t xml:space="preserve"> </w:t>
      </w:r>
    </w:p>
    <w:p w14:paraId="18E99ACD" w14:textId="02D5025B" w:rsidR="002872A9" w:rsidRPr="00717F9F" w:rsidRDefault="00367BE0" w:rsidP="00DC6232">
      <w:pPr>
        <w:numPr>
          <w:ilvl w:val="0"/>
          <w:numId w:val="1"/>
        </w:numPr>
        <w:spacing w:after="0" w:line="360" w:lineRule="auto"/>
        <w:ind w:left="709" w:right="33" w:hanging="425"/>
        <w:contextualSpacing/>
        <w:rPr>
          <w:rFonts w:eastAsia="Calibri" w:cstheme="minorHAnsi"/>
        </w:rPr>
      </w:pPr>
      <w:r w:rsidRPr="00717F9F">
        <w:rPr>
          <w:rFonts w:eastAsia="Calibri" w:cstheme="minorHAnsi"/>
          <w:bCs/>
        </w:rPr>
        <w:t xml:space="preserve">Ze względu na wyjątkową wartość i znaczenie zamku krzyżackiego w Malborku  wpisanego </w:t>
      </w:r>
      <w:r w:rsidR="00FD012F" w:rsidRPr="00717F9F">
        <w:rPr>
          <w:rFonts w:eastAsia="Calibri" w:cstheme="minorHAnsi"/>
          <w:bCs/>
        </w:rPr>
        <w:br/>
      </w:r>
      <w:r w:rsidRPr="00717F9F">
        <w:rPr>
          <w:rFonts w:eastAsia="Calibri" w:cstheme="minorHAnsi"/>
          <w:bCs/>
        </w:rPr>
        <w:t xml:space="preserve">na Listę Światowego Dziedzictwa UNESCO i rejestru zabytków wymaga się od Wykonawców najwyższych kwalifikacji, doświadczenia, zaangażowania i wrażliwości. Wszystkie planowane prace muszą być podporządkowane zabytkowemu charakterowi obiektu i wykonane </w:t>
      </w:r>
      <w:r w:rsidR="00AF131E" w:rsidRPr="00717F9F">
        <w:rPr>
          <w:rFonts w:eastAsia="Calibri" w:cstheme="minorHAnsi"/>
          <w:bCs/>
        </w:rPr>
        <w:br/>
      </w:r>
      <w:r w:rsidRPr="00717F9F">
        <w:rPr>
          <w:rFonts w:eastAsia="Calibri" w:cstheme="minorHAnsi"/>
          <w:bCs/>
        </w:rPr>
        <w:t xml:space="preserve">z poszanowaniem substancji zabytkowej. </w:t>
      </w:r>
    </w:p>
    <w:p w14:paraId="7D36D173" w14:textId="4A2C4A27" w:rsidR="00367BE0" w:rsidRPr="00717F9F" w:rsidRDefault="00367BE0" w:rsidP="007425B7">
      <w:pPr>
        <w:pStyle w:val="Akapitzlist"/>
        <w:numPr>
          <w:ilvl w:val="0"/>
          <w:numId w:val="17"/>
        </w:numPr>
        <w:spacing w:after="0" w:line="360" w:lineRule="auto"/>
        <w:ind w:right="33"/>
        <w:rPr>
          <w:rFonts w:eastAsia="Calibri" w:cstheme="minorHAnsi"/>
        </w:rPr>
      </w:pPr>
      <w:r w:rsidRPr="00717F9F">
        <w:rPr>
          <w:rFonts w:eastAsia="Calibri" w:cstheme="minorHAnsi"/>
          <w:color w:val="000000"/>
          <w:lang w:eastAsia="pl-PL"/>
        </w:rPr>
        <w:t xml:space="preserve">Wykonawca zobowiązany jest do wykonywania wszystkich obowiązków wytwórcy </w:t>
      </w:r>
      <w:r w:rsidRPr="00717F9F">
        <w:rPr>
          <w:rFonts w:eastAsia="Calibri" w:cstheme="minorHAnsi"/>
          <w:color w:val="000000"/>
          <w:lang w:eastAsia="pl-PL"/>
        </w:rPr>
        <w:br/>
        <w:t>i posiadacza odpadów wraz z ich zagospodarowaniem w rozumieniu ustawy o odpadach z dnia 14.12.2012</w:t>
      </w:r>
      <w:r w:rsidR="008F087B" w:rsidRPr="00717F9F">
        <w:rPr>
          <w:rFonts w:eastAsia="Calibri" w:cstheme="minorHAnsi"/>
          <w:color w:val="000000"/>
          <w:lang w:eastAsia="pl-PL"/>
        </w:rPr>
        <w:t>r.</w:t>
      </w:r>
    </w:p>
    <w:p w14:paraId="457BC1E6" w14:textId="079658C1" w:rsidR="00C91539" w:rsidRPr="00717F9F" w:rsidRDefault="00C91539" w:rsidP="007425B7">
      <w:pPr>
        <w:numPr>
          <w:ilvl w:val="0"/>
          <w:numId w:val="17"/>
        </w:numPr>
        <w:spacing w:after="0" w:line="360" w:lineRule="auto"/>
        <w:ind w:right="-2"/>
        <w:contextualSpacing/>
        <w:rPr>
          <w:rFonts w:eastAsia="Times New Roman" w:cstheme="minorHAnsi"/>
          <w:color w:val="000000"/>
          <w:lang w:eastAsia="pl-PL"/>
        </w:rPr>
      </w:pPr>
      <w:r w:rsidRPr="00717F9F">
        <w:rPr>
          <w:rFonts w:eastAsia="Calibri" w:cstheme="minorHAnsi"/>
        </w:rPr>
        <w:t>Łączna powierzchnia terenu</w:t>
      </w:r>
      <w:r w:rsidRPr="00717F9F">
        <w:rPr>
          <w:rFonts w:eastAsia="Times New Roman" w:cstheme="minorHAnsi"/>
          <w:color w:val="000000"/>
          <w:lang w:eastAsia="pl-PL"/>
        </w:rPr>
        <w:t xml:space="preserve"> podlegająca utrzymaniu porządku i czystości </w:t>
      </w:r>
      <w:r w:rsidRPr="00717F9F">
        <w:rPr>
          <w:rFonts w:eastAsia="Times New Roman" w:cstheme="minorHAnsi"/>
          <w:b/>
          <w:bCs/>
          <w:lang w:eastAsia="pl-PL"/>
        </w:rPr>
        <w:t>25 974 m</w:t>
      </w:r>
      <w:r w:rsidRPr="00717F9F">
        <w:rPr>
          <w:rFonts w:eastAsia="Times New Roman" w:cstheme="minorHAnsi"/>
          <w:b/>
          <w:bCs/>
          <w:vertAlign w:val="superscript"/>
          <w:lang w:eastAsia="pl-PL"/>
        </w:rPr>
        <w:t>2</w:t>
      </w:r>
      <w:r w:rsidRPr="00717F9F">
        <w:rPr>
          <w:rFonts w:eastAsia="Times New Roman" w:cstheme="minorHAnsi"/>
          <w:color w:val="000000"/>
          <w:lang w:eastAsia="pl-PL"/>
        </w:rPr>
        <w:t xml:space="preserve"> w tym:</w:t>
      </w:r>
    </w:p>
    <w:p w14:paraId="37CA7823" w14:textId="39C8B603" w:rsidR="00C91539" w:rsidRPr="00567829" w:rsidRDefault="00C91539" w:rsidP="007425B7">
      <w:pPr>
        <w:pStyle w:val="Akapitzlist"/>
        <w:numPr>
          <w:ilvl w:val="0"/>
          <w:numId w:val="25"/>
        </w:numPr>
        <w:spacing w:after="0" w:line="360" w:lineRule="auto"/>
        <w:ind w:right="-567"/>
        <w:rPr>
          <w:rFonts w:eastAsia="Calibri" w:cstheme="minorHAnsi"/>
        </w:rPr>
      </w:pPr>
      <w:r w:rsidRPr="00567829">
        <w:rPr>
          <w:rFonts w:eastAsia="Calibri" w:cstheme="minorHAnsi"/>
        </w:rPr>
        <w:t>Przedzamcze i fosy – o powierzchni całkowitej 1</w:t>
      </w:r>
      <w:r w:rsidR="00767126" w:rsidRPr="00567829">
        <w:rPr>
          <w:rFonts w:eastAsia="Calibri" w:cstheme="minorHAnsi"/>
        </w:rPr>
        <w:t xml:space="preserve">8 </w:t>
      </w:r>
      <w:r w:rsidRPr="00567829">
        <w:rPr>
          <w:rFonts w:eastAsia="Calibri" w:cstheme="minorHAnsi"/>
        </w:rPr>
        <w:t xml:space="preserve">355 </w:t>
      </w:r>
      <w:r w:rsidR="00767126" w:rsidRPr="00567829">
        <w:rPr>
          <w:rFonts w:eastAsia="Calibri" w:cstheme="minorHAnsi"/>
        </w:rPr>
        <w:t>m</w:t>
      </w:r>
      <w:r w:rsidR="00767126" w:rsidRPr="00567829">
        <w:rPr>
          <w:rFonts w:eastAsia="Calibri" w:cstheme="minorHAnsi"/>
          <w:vertAlign w:val="superscript"/>
        </w:rPr>
        <w:t>2</w:t>
      </w:r>
      <w:r w:rsidRPr="00567829">
        <w:rPr>
          <w:rFonts w:eastAsia="Calibri" w:cstheme="minorHAnsi"/>
        </w:rPr>
        <w:t>,</w:t>
      </w:r>
    </w:p>
    <w:p w14:paraId="6D6FA503" w14:textId="3F1F7FAF" w:rsidR="00C91539" w:rsidRPr="00567829" w:rsidRDefault="00C91539" w:rsidP="007425B7">
      <w:pPr>
        <w:pStyle w:val="Akapitzlist"/>
        <w:numPr>
          <w:ilvl w:val="0"/>
          <w:numId w:val="25"/>
        </w:numPr>
        <w:spacing w:after="0" w:line="360" w:lineRule="auto"/>
        <w:ind w:right="-567"/>
        <w:rPr>
          <w:rFonts w:eastAsia="Calibri" w:cstheme="minorHAnsi"/>
        </w:rPr>
      </w:pPr>
      <w:r w:rsidRPr="00567829">
        <w:rPr>
          <w:rFonts w:eastAsia="Calibri" w:cstheme="minorHAnsi"/>
        </w:rPr>
        <w:t>Zamek Średni – o powierzchni całkowitej 2</w:t>
      </w:r>
      <w:r w:rsidR="00767126" w:rsidRPr="00567829">
        <w:rPr>
          <w:rFonts w:eastAsia="Calibri" w:cstheme="minorHAnsi"/>
        </w:rPr>
        <w:t xml:space="preserve"> </w:t>
      </w:r>
      <w:r w:rsidRPr="00567829">
        <w:rPr>
          <w:rFonts w:eastAsia="Calibri" w:cstheme="minorHAnsi"/>
        </w:rPr>
        <w:t xml:space="preserve">660 </w:t>
      </w:r>
      <w:r w:rsidR="00767126" w:rsidRPr="00567829">
        <w:rPr>
          <w:rFonts w:eastAsia="Calibri" w:cstheme="minorHAnsi"/>
        </w:rPr>
        <w:t>m</w:t>
      </w:r>
      <w:r w:rsidR="00767126" w:rsidRPr="00567829">
        <w:rPr>
          <w:rFonts w:eastAsia="Calibri" w:cstheme="minorHAnsi"/>
          <w:vertAlign w:val="superscript"/>
        </w:rPr>
        <w:t>2</w:t>
      </w:r>
      <w:r w:rsidRPr="00567829">
        <w:rPr>
          <w:rFonts w:eastAsia="Calibri" w:cstheme="minorHAnsi"/>
        </w:rPr>
        <w:t xml:space="preserve">, </w:t>
      </w:r>
    </w:p>
    <w:p w14:paraId="6F1A5D2C" w14:textId="58367FD0" w:rsidR="00C91539" w:rsidRPr="00567829" w:rsidRDefault="00C91539" w:rsidP="007425B7">
      <w:pPr>
        <w:pStyle w:val="Akapitzlist"/>
        <w:numPr>
          <w:ilvl w:val="0"/>
          <w:numId w:val="25"/>
        </w:numPr>
        <w:spacing w:after="0" w:line="360" w:lineRule="auto"/>
        <w:ind w:right="-2"/>
        <w:rPr>
          <w:rFonts w:eastAsia="Calibri" w:cstheme="minorHAnsi"/>
        </w:rPr>
      </w:pPr>
      <w:r w:rsidRPr="00567829">
        <w:rPr>
          <w:rFonts w:eastAsia="Calibri" w:cstheme="minorHAnsi"/>
        </w:rPr>
        <w:t>Zamek Wyskoki – o powierzchni całkowitej 1</w:t>
      </w:r>
      <w:r w:rsidR="00767126" w:rsidRPr="00567829">
        <w:rPr>
          <w:rFonts w:eastAsia="Calibri" w:cstheme="minorHAnsi"/>
        </w:rPr>
        <w:t xml:space="preserve"> </w:t>
      </w:r>
      <w:r w:rsidRPr="00567829">
        <w:rPr>
          <w:rFonts w:eastAsia="Calibri" w:cstheme="minorHAnsi"/>
        </w:rPr>
        <w:t xml:space="preserve">344 </w:t>
      </w:r>
      <w:r w:rsidR="00767126" w:rsidRPr="00567829">
        <w:rPr>
          <w:rFonts w:eastAsia="Calibri" w:cstheme="minorHAnsi"/>
        </w:rPr>
        <w:t>m</w:t>
      </w:r>
      <w:r w:rsidR="00767126" w:rsidRPr="00567829">
        <w:rPr>
          <w:rFonts w:eastAsia="Calibri" w:cstheme="minorHAnsi"/>
          <w:vertAlign w:val="superscript"/>
        </w:rPr>
        <w:t>2</w:t>
      </w:r>
      <w:r w:rsidRPr="00567829">
        <w:rPr>
          <w:rFonts w:eastAsia="Calibri" w:cstheme="minorHAnsi"/>
        </w:rPr>
        <w:t xml:space="preserve">, </w:t>
      </w:r>
    </w:p>
    <w:p w14:paraId="61754F34" w14:textId="469D9877" w:rsidR="00C91539" w:rsidRPr="00567829" w:rsidRDefault="00C91539" w:rsidP="007425B7">
      <w:pPr>
        <w:pStyle w:val="Akapitzlist"/>
        <w:numPr>
          <w:ilvl w:val="0"/>
          <w:numId w:val="25"/>
        </w:numPr>
        <w:spacing w:after="0" w:line="360" w:lineRule="auto"/>
        <w:ind w:right="-567"/>
        <w:rPr>
          <w:rFonts w:eastAsia="Calibri" w:cstheme="minorHAnsi"/>
        </w:rPr>
      </w:pPr>
      <w:r w:rsidRPr="00567829">
        <w:rPr>
          <w:rFonts w:eastAsia="Calibri" w:cstheme="minorHAnsi"/>
        </w:rPr>
        <w:t>Wały von Plauena (część wschodnia) – o powierzchni całkowitej 3</w:t>
      </w:r>
      <w:r w:rsidR="00767126" w:rsidRPr="00567829">
        <w:rPr>
          <w:rFonts w:eastAsia="Calibri" w:cstheme="minorHAnsi"/>
        </w:rPr>
        <w:t xml:space="preserve"> </w:t>
      </w:r>
      <w:r w:rsidRPr="00567829">
        <w:rPr>
          <w:rFonts w:eastAsia="Calibri" w:cstheme="minorHAnsi"/>
        </w:rPr>
        <w:t xml:space="preserve">615 </w:t>
      </w:r>
      <w:r w:rsidR="00767126" w:rsidRPr="00567829">
        <w:rPr>
          <w:rFonts w:eastAsia="Calibri" w:cstheme="minorHAnsi"/>
        </w:rPr>
        <w:t>m</w:t>
      </w:r>
      <w:r w:rsidR="00767126" w:rsidRPr="00567829">
        <w:rPr>
          <w:rFonts w:eastAsia="Calibri" w:cstheme="minorHAnsi"/>
          <w:vertAlign w:val="superscript"/>
        </w:rPr>
        <w:t>2</w:t>
      </w:r>
      <w:r w:rsidRPr="00567829">
        <w:rPr>
          <w:rFonts w:eastAsia="Calibri" w:cstheme="minorHAnsi"/>
        </w:rPr>
        <w:t>,</w:t>
      </w:r>
    </w:p>
    <w:p w14:paraId="00CFF878" w14:textId="781F205D" w:rsidR="00C91539" w:rsidRPr="00717F9F" w:rsidRDefault="00D91478" w:rsidP="00567829">
      <w:pPr>
        <w:spacing w:after="0" w:line="360" w:lineRule="auto"/>
        <w:ind w:left="1701" w:right="-2"/>
        <w:contextualSpacing/>
        <w:rPr>
          <w:rFonts w:eastAsia="Times New Roman" w:cstheme="minorHAnsi"/>
          <w:color w:val="000000"/>
          <w:lang w:eastAsia="pl-PL"/>
        </w:rPr>
      </w:pPr>
      <w:r>
        <w:rPr>
          <w:rFonts w:eastAsia="Calibri" w:cstheme="minorHAnsi"/>
        </w:rPr>
        <w:t xml:space="preserve"> </w:t>
      </w:r>
      <w:r w:rsidR="00C91539" w:rsidRPr="00717F9F">
        <w:rPr>
          <w:rFonts w:eastAsia="Calibri" w:cstheme="minorHAnsi"/>
        </w:rPr>
        <w:t xml:space="preserve">z tym, że dla poszczególnych czynności są konkretnie określone powierzchnie </w:t>
      </w:r>
      <w:r w:rsidR="00567829">
        <w:rPr>
          <w:rFonts w:eastAsia="Calibri" w:cstheme="minorHAnsi"/>
        </w:rPr>
        <w:t xml:space="preserve">  </w:t>
      </w:r>
      <w:r w:rsidR="00C91539" w:rsidRPr="00717F9F">
        <w:rPr>
          <w:rFonts w:eastAsia="Calibri" w:cstheme="minorHAnsi"/>
        </w:rPr>
        <w:t xml:space="preserve">podlegające utrzymaniu czystości i porządkowi. </w:t>
      </w:r>
    </w:p>
    <w:p w14:paraId="01D81A47" w14:textId="77777777" w:rsidR="00007CF3" w:rsidRPr="00717F9F" w:rsidRDefault="00007CF3" w:rsidP="00DC6232">
      <w:pPr>
        <w:spacing w:after="0" w:line="360" w:lineRule="auto"/>
        <w:ind w:left="709" w:right="33"/>
        <w:contextualSpacing/>
        <w:rPr>
          <w:rFonts w:eastAsia="Calibri" w:cstheme="minorHAnsi"/>
        </w:rPr>
      </w:pPr>
    </w:p>
    <w:p w14:paraId="4C7ABDA3" w14:textId="04CFEC27" w:rsidR="00B477A9" w:rsidRPr="00717F9F" w:rsidRDefault="00B477A9" w:rsidP="00DC6232">
      <w:pPr>
        <w:numPr>
          <w:ilvl w:val="0"/>
          <w:numId w:val="2"/>
        </w:numPr>
        <w:tabs>
          <w:tab w:val="left" w:pos="426"/>
        </w:tabs>
        <w:spacing w:after="0" w:line="360" w:lineRule="auto"/>
        <w:ind w:left="709" w:right="33" w:hanging="567"/>
        <w:contextualSpacing/>
        <w:rPr>
          <w:rFonts w:eastAsia="Calibri" w:cstheme="minorHAnsi"/>
          <w:b/>
        </w:rPr>
      </w:pPr>
      <w:r w:rsidRPr="00717F9F">
        <w:rPr>
          <w:rFonts w:eastAsia="Calibri" w:cstheme="minorHAnsi"/>
          <w:b/>
        </w:rPr>
        <w:t>NIEZBĘDN</w:t>
      </w:r>
      <w:r w:rsidR="00F500A6" w:rsidRPr="00717F9F">
        <w:rPr>
          <w:rFonts w:eastAsia="Calibri" w:cstheme="minorHAnsi"/>
          <w:b/>
        </w:rPr>
        <w:t xml:space="preserve">Y </w:t>
      </w:r>
      <w:r w:rsidRPr="00717F9F">
        <w:rPr>
          <w:rFonts w:eastAsia="Calibri" w:cstheme="minorHAnsi"/>
          <w:b/>
        </w:rPr>
        <w:t>MATERIAŁ</w:t>
      </w:r>
      <w:r w:rsidR="009A579A" w:rsidRPr="00717F9F">
        <w:rPr>
          <w:rFonts w:eastAsia="Calibri" w:cstheme="minorHAnsi"/>
          <w:b/>
        </w:rPr>
        <w:t>:</w:t>
      </w:r>
    </w:p>
    <w:p w14:paraId="49867E57" w14:textId="6AE64285" w:rsidR="00B477A9" w:rsidRPr="00717F9F" w:rsidRDefault="00DC40C9" w:rsidP="00DC6232">
      <w:pPr>
        <w:numPr>
          <w:ilvl w:val="0"/>
          <w:numId w:val="3"/>
        </w:numPr>
        <w:tabs>
          <w:tab w:val="left" w:pos="426"/>
        </w:tabs>
        <w:spacing w:after="0" w:line="360" w:lineRule="auto"/>
        <w:ind w:right="33"/>
        <w:contextualSpacing/>
        <w:rPr>
          <w:rFonts w:eastAsia="Times New Roman" w:cstheme="minorHAnsi"/>
          <w:color w:val="000000"/>
          <w:lang w:eastAsia="pl-PL"/>
        </w:rPr>
      </w:pPr>
      <w:r w:rsidRPr="00717F9F">
        <w:rPr>
          <w:rFonts w:eastAsia="Times New Roman" w:cstheme="minorHAnsi"/>
          <w:b/>
          <w:color w:val="000000"/>
          <w:lang w:eastAsia="pl-PL"/>
        </w:rPr>
        <w:t>PIASEK</w:t>
      </w:r>
      <w:r w:rsidR="00B477A9" w:rsidRPr="00717F9F">
        <w:rPr>
          <w:rFonts w:eastAsia="Times New Roman" w:cstheme="minorHAnsi"/>
          <w:color w:val="000000"/>
          <w:lang w:eastAsia="pl-PL"/>
        </w:rPr>
        <w:t xml:space="preserve"> </w:t>
      </w:r>
      <w:r w:rsidR="00995D0D" w:rsidRPr="00717F9F">
        <w:rPr>
          <w:rFonts w:eastAsia="Times New Roman" w:cstheme="minorHAnsi"/>
          <w:b/>
          <w:color w:val="000000"/>
          <w:lang w:eastAsia="pl-PL"/>
        </w:rPr>
        <w:t>GRUBOZIARNISTY</w:t>
      </w:r>
      <w:r w:rsidR="00995D0D" w:rsidRPr="00717F9F">
        <w:rPr>
          <w:rFonts w:eastAsia="Times New Roman" w:cstheme="minorHAnsi"/>
          <w:color w:val="000000"/>
          <w:lang w:eastAsia="pl-PL"/>
        </w:rPr>
        <w:t xml:space="preserve"> </w:t>
      </w:r>
      <w:r w:rsidR="00B477A9" w:rsidRPr="00717F9F">
        <w:rPr>
          <w:rFonts w:eastAsia="Times New Roman" w:cstheme="minorHAnsi"/>
          <w:color w:val="000000"/>
          <w:lang w:eastAsia="pl-PL"/>
        </w:rPr>
        <w:t>– wymagane jest, aby piasek</w:t>
      </w:r>
      <w:r w:rsidR="00273A81" w:rsidRPr="00717F9F">
        <w:rPr>
          <w:rFonts w:eastAsia="Times New Roman" w:cstheme="minorHAnsi"/>
          <w:color w:val="000000"/>
          <w:lang w:eastAsia="pl-PL"/>
        </w:rPr>
        <w:t xml:space="preserve"> spełniał wymogi frakcji 1-2mm,</w:t>
      </w:r>
      <w:r w:rsidR="00B477A9" w:rsidRPr="00717F9F">
        <w:rPr>
          <w:rFonts w:eastAsia="Times New Roman" w:cstheme="minorHAnsi"/>
          <w:color w:val="000000"/>
          <w:lang w:eastAsia="pl-PL"/>
        </w:rPr>
        <w:t xml:space="preserve"> s</w:t>
      </w:r>
      <w:r w:rsidR="00A101CA" w:rsidRPr="00717F9F">
        <w:rPr>
          <w:rFonts w:eastAsia="Times New Roman" w:cstheme="minorHAnsi"/>
          <w:color w:val="000000"/>
          <w:lang w:eastAsia="pl-PL"/>
        </w:rPr>
        <w:t>tosowany był bez domieszki soli oraz domieszek chemicznych.</w:t>
      </w:r>
    </w:p>
    <w:p w14:paraId="40B3CC04" w14:textId="3D6D3742" w:rsidR="00B477A9" w:rsidRPr="00CC1043" w:rsidRDefault="00DC40C9" w:rsidP="00DC6232">
      <w:pPr>
        <w:numPr>
          <w:ilvl w:val="0"/>
          <w:numId w:val="3"/>
        </w:numPr>
        <w:tabs>
          <w:tab w:val="left" w:pos="426"/>
        </w:tabs>
        <w:spacing w:after="0" w:line="360" w:lineRule="auto"/>
        <w:ind w:right="33"/>
        <w:contextualSpacing/>
        <w:rPr>
          <w:rFonts w:eastAsia="Times New Roman" w:cstheme="minorHAnsi"/>
          <w:color w:val="000000"/>
          <w:lang w:eastAsia="pl-PL"/>
        </w:rPr>
      </w:pPr>
      <w:r w:rsidRPr="00717F9F">
        <w:rPr>
          <w:rFonts w:eastAsia="Times New Roman" w:cstheme="minorHAnsi"/>
          <w:b/>
          <w:color w:val="000000"/>
          <w:lang w:eastAsia="pl-PL"/>
        </w:rPr>
        <w:t>ŻWIR SORTOWANY</w:t>
      </w:r>
      <w:r w:rsidR="00B477A9" w:rsidRPr="00717F9F">
        <w:rPr>
          <w:rFonts w:eastAsia="Times New Roman" w:cstheme="minorHAnsi"/>
          <w:color w:val="000000"/>
          <w:lang w:eastAsia="pl-PL"/>
        </w:rPr>
        <w:t xml:space="preserve"> – wymagane jest, aby spełniał wymogi o frakcji ziaren 2-4 (5) mm bez frakcji pylistych i drobnych. </w:t>
      </w:r>
      <w:r w:rsidR="00382962" w:rsidRPr="00717F9F">
        <w:rPr>
          <w:rFonts w:eastAsia="Calibri" w:cstheme="minorHAnsi"/>
        </w:rPr>
        <w:t>Z zastosowani</w:t>
      </w:r>
      <w:r w:rsidR="00D7237D" w:rsidRPr="00717F9F">
        <w:rPr>
          <w:rFonts w:eastAsia="Calibri" w:cstheme="minorHAnsi"/>
        </w:rPr>
        <w:t>a</w:t>
      </w:r>
      <w:r w:rsidR="00382962" w:rsidRPr="00717F9F">
        <w:rPr>
          <w:rFonts w:eastAsia="Calibri" w:cstheme="minorHAnsi"/>
        </w:rPr>
        <w:t xml:space="preserve"> kruszywa grubego wyłączone są tarasy Zamku Wysokiego oraz wszystkie mosty drewniane.</w:t>
      </w:r>
    </w:p>
    <w:p w14:paraId="4F61366E" w14:textId="77777777" w:rsidR="00656438" w:rsidRDefault="00CC1043" w:rsidP="00656438">
      <w:pPr>
        <w:numPr>
          <w:ilvl w:val="0"/>
          <w:numId w:val="3"/>
        </w:numPr>
        <w:tabs>
          <w:tab w:val="left" w:pos="426"/>
        </w:tabs>
        <w:spacing w:after="0" w:line="360" w:lineRule="auto"/>
        <w:ind w:right="33"/>
        <w:contextualSpacing/>
        <w:rPr>
          <w:rFonts w:eastAsia="Times New Roman" w:cstheme="minorHAnsi"/>
          <w:color w:val="000000"/>
          <w:lang w:eastAsia="pl-PL"/>
        </w:rPr>
      </w:pPr>
      <w:r>
        <w:rPr>
          <w:rFonts w:eastAsia="Times New Roman" w:cstheme="minorHAnsi"/>
          <w:b/>
          <w:color w:val="000000"/>
          <w:lang w:eastAsia="pl-PL"/>
        </w:rPr>
        <w:lastRenderedPageBreak/>
        <w:t>ŚROD</w:t>
      </w:r>
      <w:r w:rsidR="00F905A2">
        <w:rPr>
          <w:rFonts w:eastAsia="Times New Roman" w:cstheme="minorHAnsi"/>
          <w:b/>
          <w:color w:val="000000"/>
          <w:lang w:eastAsia="pl-PL"/>
        </w:rPr>
        <w:t xml:space="preserve">EK DO GRUNTOWNEGO ZMYWANIA POSADZEK – </w:t>
      </w:r>
      <w:r w:rsidR="00F905A2" w:rsidRPr="00154C71">
        <w:rPr>
          <w:rFonts w:eastAsia="Calibri" w:cstheme="minorHAnsi"/>
        </w:rPr>
        <w:t xml:space="preserve">preparat musi być odpowiedni </w:t>
      </w:r>
      <w:r w:rsidR="00F905A2" w:rsidRPr="00154C71">
        <w:rPr>
          <w:rFonts w:cstheme="minorHAnsi"/>
          <w:shd w:val="clear" w:color="auto" w:fill="FFFFFF"/>
        </w:rPr>
        <w:t xml:space="preserve">do zastosowania na wodoodpornych, zasadoodpornych i wrażliwych na działanie zasad pokryciach podłogowych, takich jak kamień naturalny. Zastosowany preparat powinien być przyjazny dla środowiska i nie zawierać butylglikolu. Przed rozpoczęciem prac środek do mycia gruntownego, </w:t>
      </w:r>
      <w:r w:rsidR="00F905A2">
        <w:rPr>
          <w:rFonts w:eastAsia="Calibri" w:cstheme="minorHAnsi"/>
        </w:rPr>
        <w:t>musi zostać zaakceptowany przez</w:t>
      </w:r>
      <w:r w:rsidR="00F905A2" w:rsidRPr="00154C71">
        <w:rPr>
          <w:rFonts w:eastAsia="Calibri" w:cstheme="minorHAnsi"/>
        </w:rPr>
        <w:t xml:space="preserve"> Zamawiającego.</w:t>
      </w:r>
    </w:p>
    <w:p w14:paraId="594BDE13" w14:textId="7273611B" w:rsidR="00F905A2" w:rsidRPr="00656438" w:rsidRDefault="00F905A2" w:rsidP="00656438">
      <w:pPr>
        <w:numPr>
          <w:ilvl w:val="0"/>
          <w:numId w:val="3"/>
        </w:numPr>
        <w:tabs>
          <w:tab w:val="left" w:pos="426"/>
        </w:tabs>
        <w:spacing w:after="0" w:line="360" w:lineRule="auto"/>
        <w:ind w:right="33"/>
        <w:contextualSpacing/>
        <w:rPr>
          <w:rFonts w:eastAsia="Times New Roman" w:cstheme="minorHAnsi"/>
          <w:color w:val="000000"/>
          <w:lang w:eastAsia="pl-PL"/>
        </w:rPr>
      </w:pPr>
      <w:r w:rsidRPr="00656438">
        <w:rPr>
          <w:rFonts w:eastAsia="Times New Roman" w:cstheme="minorHAnsi"/>
          <w:b/>
          <w:color w:val="000000"/>
          <w:lang w:eastAsia="pl-PL"/>
        </w:rPr>
        <w:t xml:space="preserve">ŚRODEK DO MYCIA I KONSERWACJI POSADZEK - </w:t>
      </w:r>
      <w:r w:rsidRPr="00656438">
        <w:rPr>
          <w:rFonts w:eastAsia="Calibri" w:cstheme="minorHAnsi"/>
        </w:rPr>
        <w:t xml:space="preserve">preparat antypoślizgowy, tworzący miękką powłokę polimerową do podłóg z kamienia naturalnego. Zastosowany środek musi chronić </w:t>
      </w:r>
      <w:r w:rsidR="00C95426" w:rsidRPr="00656438">
        <w:rPr>
          <w:rFonts w:eastAsia="Calibri" w:cstheme="minorHAnsi"/>
        </w:rPr>
        <w:br/>
      </w:r>
      <w:r w:rsidRPr="00656438">
        <w:rPr>
          <w:rFonts w:eastAsia="Calibri" w:cstheme="minorHAnsi"/>
        </w:rPr>
        <w:t xml:space="preserve">i pielęgnować podłogi a </w:t>
      </w:r>
      <w:r w:rsidRPr="00656438">
        <w:rPr>
          <w:rFonts w:eastAsia="Times New Roman" w:cstheme="minorHAnsi"/>
          <w:lang w:eastAsia="pl-PL"/>
        </w:rPr>
        <w:t>samonabłyszczające się schnięcie filmu nie powinno pozostawiać smug, zachowując estetykę powierzchni. Zastosowany preparat musi charakteryzować się optymalną podatnością na polerowanie, co pozwali utrzymać wysoki połysk powierzchni. Proces polerowania nie może wpływać na właściwości antypoślizgowe. Użyty preparat musi spełniać wymagania miejsc o wysokich standardach bezpieczeństwa chodzenia i estetyki</w:t>
      </w:r>
      <w:r w:rsidRPr="00656438">
        <w:rPr>
          <w:rFonts w:cstheme="minorHAnsi"/>
          <w:shd w:val="clear" w:color="auto" w:fill="FFFFFF"/>
        </w:rPr>
        <w:t xml:space="preserve">, musi </w:t>
      </w:r>
      <w:r w:rsidRPr="004D1B3F">
        <w:rPr>
          <w:rFonts w:cstheme="minorHAnsi"/>
          <w:shd w:val="clear" w:color="auto" w:fill="FFFFFF"/>
        </w:rPr>
        <w:t xml:space="preserve">posiadać </w:t>
      </w:r>
      <w:r w:rsidRPr="004D1B3F">
        <w:rPr>
          <w:rFonts w:eastAsia="Times New Roman" w:cstheme="minorHAnsi"/>
          <w:lang w:eastAsia="pl-PL"/>
        </w:rPr>
        <w:t>certyfikat wg DIN 18032 oraz parametr antypoślizgowości od 0,4 do 0,6 µ świadczący o bezpieczeństwie chodzenia.</w:t>
      </w:r>
      <w:r w:rsidRPr="00656438">
        <w:rPr>
          <w:rFonts w:eastAsia="Times New Roman" w:cstheme="minorHAnsi"/>
          <w:lang w:eastAsia="pl-PL"/>
        </w:rPr>
        <w:t xml:space="preserve"> </w:t>
      </w:r>
      <w:r w:rsidRPr="00656438">
        <w:rPr>
          <w:rFonts w:cstheme="minorHAnsi"/>
          <w:shd w:val="clear" w:color="auto" w:fill="FFFFFF"/>
        </w:rPr>
        <w:t xml:space="preserve">Przed rozpoczęciem prac środek do pielęgnacji kamienia naturalnego </w:t>
      </w:r>
      <w:r w:rsidRPr="00656438">
        <w:rPr>
          <w:rFonts w:eastAsia="Calibri" w:cstheme="minorHAnsi"/>
        </w:rPr>
        <w:t>musi zostać zaakceptowany przez Zamawiającego.</w:t>
      </w:r>
    </w:p>
    <w:p w14:paraId="5EF4F3AD" w14:textId="65B720AB" w:rsidR="001743F2" w:rsidRPr="00717F9F" w:rsidRDefault="00F500A6" w:rsidP="00DC6232">
      <w:pPr>
        <w:numPr>
          <w:ilvl w:val="0"/>
          <w:numId w:val="3"/>
        </w:numPr>
        <w:tabs>
          <w:tab w:val="left" w:pos="426"/>
        </w:tabs>
        <w:spacing w:after="0" w:line="360" w:lineRule="auto"/>
        <w:ind w:right="33"/>
        <w:contextualSpacing/>
        <w:rPr>
          <w:rFonts w:eastAsia="Times New Roman" w:cstheme="minorHAnsi"/>
          <w:lang w:eastAsia="pl-PL"/>
        </w:rPr>
      </w:pPr>
      <w:r w:rsidRPr="00717F9F">
        <w:rPr>
          <w:rFonts w:eastAsia="Times New Roman" w:cstheme="minorHAnsi"/>
          <w:b/>
          <w:bCs/>
          <w:color w:val="000000"/>
          <w:lang w:eastAsia="pl-PL"/>
        </w:rPr>
        <w:t>PREPARATY I ŚRODKI C</w:t>
      </w:r>
      <w:r w:rsidR="00CC1043">
        <w:rPr>
          <w:rFonts w:eastAsia="Times New Roman" w:cstheme="minorHAnsi"/>
          <w:b/>
          <w:bCs/>
          <w:color w:val="000000"/>
          <w:lang w:eastAsia="pl-PL"/>
        </w:rPr>
        <w:t>HWASTOBÓJCZE</w:t>
      </w:r>
      <w:r w:rsidRPr="00717F9F">
        <w:rPr>
          <w:rFonts w:eastAsia="Times New Roman" w:cstheme="minorHAnsi"/>
          <w:color w:val="000000"/>
          <w:lang w:eastAsia="pl-PL"/>
        </w:rPr>
        <w:t xml:space="preserve"> - </w:t>
      </w:r>
      <w:r w:rsidR="00D7237D" w:rsidRPr="00717F9F">
        <w:rPr>
          <w:rFonts w:eastAsia="Times New Roman" w:cstheme="minorHAnsi"/>
          <w:color w:val="000000"/>
          <w:lang w:eastAsia="pl-PL"/>
        </w:rPr>
        <w:t>preparat</w:t>
      </w:r>
      <w:r w:rsidRPr="00717F9F">
        <w:rPr>
          <w:rFonts w:eastAsia="Times New Roman" w:cstheme="minorHAnsi"/>
          <w:color w:val="000000"/>
          <w:lang w:eastAsia="pl-PL"/>
        </w:rPr>
        <w:t>y, opryski</w:t>
      </w:r>
      <w:r w:rsidR="00D7237D" w:rsidRPr="00717F9F">
        <w:rPr>
          <w:rFonts w:eastAsia="Times New Roman" w:cstheme="minorHAnsi"/>
          <w:color w:val="000000"/>
          <w:lang w:eastAsia="pl-PL"/>
        </w:rPr>
        <w:t xml:space="preserve"> chwastobójcz</w:t>
      </w:r>
      <w:r w:rsidRPr="00717F9F">
        <w:rPr>
          <w:rFonts w:eastAsia="Times New Roman" w:cstheme="minorHAnsi"/>
          <w:color w:val="000000"/>
          <w:lang w:eastAsia="pl-PL"/>
        </w:rPr>
        <w:t>e</w:t>
      </w:r>
      <w:r w:rsidR="00A101CA" w:rsidRPr="00717F9F">
        <w:rPr>
          <w:rFonts w:eastAsia="Times New Roman" w:cstheme="minorHAnsi"/>
          <w:color w:val="000000"/>
          <w:lang w:eastAsia="pl-PL"/>
        </w:rPr>
        <w:t>.</w:t>
      </w:r>
      <w:r w:rsidRPr="00717F9F">
        <w:rPr>
          <w:rFonts w:eastAsia="Times New Roman" w:cstheme="minorHAnsi"/>
          <w:color w:val="000000"/>
          <w:lang w:eastAsia="pl-PL"/>
        </w:rPr>
        <w:t xml:space="preserve"> </w:t>
      </w:r>
    </w:p>
    <w:p w14:paraId="5A09A007" w14:textId="2DD79F9C" w:rsidR="00B16551" w:rsidRPr="00717F9F" w:rsidRDefault="00B16551" w:rsidP="00DC6232">
      <w:pPr>
        <w:tabs>
          <w:tab w:val="left" w:pos="426"/>
        </w:tabs>
        <w:spacing w:after="0" w:line="360" w:lineRule="auto"/>
        <w:ind w:left="720" w:right="33"/>
        <w:contextualSpacing/>
        <w:rPr>
          <w:rFonts w:eastAsia="Calibri" w:cstheme="minorHAnsi"/>
          <w:b/>
        </w:rPr>
      </w:pPr>
      <w:r w:rsidRPr="00717F9F">
        <w:rPr>
          <w:rFonts w:eastAsia="Calibri" w:cstheme="minorHAnsi"/>
          <w:b/>
        </w:rPr>
        <w:t xml:space="preserve">UWAGA !!! W związku z ochroną murów zamkowych należy używać </w:t>
      </w:r>
      <w:r w:rsidR="00F500A6" w:rsidRPr="00717F9F">
        <w:rPr>
          <w:rFonts w:eastAsia="Calibri" w:cstheme="minorHAnsi"/>
          <w:b/>
        </w:rPr>
        <w:t xml:space="preserve">preparatów, </w:t>
      </w:r>
      <w:r w:rsidRPr="00717F9F">
        <w:rPr>
          <w:rFonts w:eastAsia="Calibri" w:cstheme="minorHAnsi"/>
          <w:b/>
        </w:rPr>
        <w:t xml:space="preserve">oprysków </w:t>
      </w:r>
      <w:r w:rsidR="005B6AAD" w:rsidRPr="00717F9F">
        <w:rPr>
          <w:rFonts w:eastAsia="Calibri" w:cstheme="minorHAnsi"/>
          <w:b/>
        </w:rPr>
        <w:br/>
      </w:r>
      <w:r w:rsidRPr="00717F9F">
        <w:rPr>
          <w:rFonts w:eastAsia="Calibri" w:cstheme="minorHAnsi"/>
          <w:b/>
        </w:rPr>
        <w:t>z wyeliminowaniem składników szkodliwych dla substancji zabytkowej.</w:t>
      </w:r>
    </w:p>
    <w:p w14:paraId="680F7FE9" w14:textId="65BB699D" w:rsidR="00CC1043" w:rsidRPr="00CC1043" w:rsidRDefault="00EE135C" w:rsidP="00CC1043">
      <w:pPr>
        <w:tabs>
          <w:tab w:val="left" w:pos="426"/>
        </w:tabs>
        <w:spacing w:after="0" w:line="360" w:lineRule="auto"/>
        <w:ind w:left="720" w:right="33"/>
        <w:contextualSpacing/>
        <w:rPr>
          <w:rFonts w:eastAsia="Calibri" w:cstheme="minorHAnsi"/>
          <w:bCs/>
        </w:rPr>
      </w:pPr>
      <w:r w:rsidRPr="00717F9F">
        <w:rPr>
          <w:rFonts w:eastAsia="Calibri" w:cstheme="minorHAnsi"/>
          <w:bCs/>
        </w:rPr>
        <w:t xml:space="preserve">Zaleca się używania preparatów na bazie czwartorzędowych soli amonowych lub preparatu </w:t>
      </w:r>
      <w:r w:rsidR="00CC1043">
        <w:rPr>
          <w:rFonts w:eastAsia="Calibri" w:cstheme="minorHAnsi"/>
          <w:bCs/>
        </w:rPr>
        <w:br/>
      </w:r>
      <w:r w:rsidRPr="00717F9F">
        <w:rPr>
          <w:rFonts w:eastAsia="Calibri" w:cstheme="minorHAnsi"/>
          <w:bCs/>
        </w:rPr>
        <w:t xml:space="preserve">z inną substancją aktywną do trucia mikroorganizmów na murach zabytkowych, który zostanie przedstawiony do akceptacji Działu Konserwacji Zamków bezpośrednio przed rozpoczęciem prac. </w:t>
      </w:r>
      <w:r w:rsidR="0029434E" w:rsidRPr="00717F9F">
        <w:rPr>
          <w:rFonts w:eastAsia="Calibri" w:cstheme="minorHAnsi"/>
        </w:rPr>
        <w:t>Zamawiający dopuszcza możliwość zastosowania środków ekologicznych.</w:t>
      </w:r>
    </w:p>
    <w:p w14:paraId="39C41EF7" w14:textId="238A3A14" w:rsidR="00C91539" w:rsidRPr="00717F9F" w:rsidRDefault="00C91539" w:rsidP="00DC6232">
      <w:pPr>
        <w:numPr>
          <w:ilvl w:val="0"/>
          <w:numId w:val="3"/>
        </w:numPr>
        <w:tabs>
          <w:tab w:val="left" w:pos="426"/>
        </w:tabs>
        <w:spacing w:after="0" w:line="360" w:lineRule="auto"/>
        <w:ind w:right="33"/>
        <w:contextualSpacing/>
        <w:rPr>
          <w:rFonts w:eastAsia="Times New Roman" w:cstheme="minorHAnsi"/>
          <w:lang w:eastAsia="pl-PL"/>
        </w:rPr>
      </w:pPr>
      <w:r w:rsidRPr="00717F9F">
        <w:rPr>
          <w:rFonts w:eastAsia="Times New Roman" w:cstheme="minorHAnsi"/>
          <w:b/>
          <w:bCs/>
          <w:color w:val="000000"/>
          <w:lang w:eastAsia="pl-PL"/>
        </w:rPr>
        <w:t xml:space="preserve">PREPARATY DO MYCIA I DEZYNFEKCJI KOSZY </w:t>
      </w:r>
      <w:r w:rsidR="007F2A15" w:rsidRPr="00717F9F">
        <w:rPr>
          <w:rFonts w:eastAsia="Times New Roman" w:cstheme="minorHAnsi"/>
          <w:b/>
          <w:bCs/>
          <w:color w:val="000000"/>
          <w:lang w:eastAsia="pl-PL"/>
        </w:rPr>
        <w:t>–</w:t>
      </w:r>
      <w:r w:rsidR="007F2A15" w:rsidRPr="00717F9F">
        <w:rPr>
          <w:rFonts w:eastAsia="Times New Roman" w:cstheme="minorHAnsi"/>
          <w:lang w:eastAsia="pl-PL"/>
        </w:rPr>
        <w:t xml:space="preserve"> preparaty i środki bakteriobójcze do czyszczenia, </w:t>
      </w:r>
      <w:r w:rsidR="007F2A15" w:rsidRPr="00717F9F">
        <w:rPr>
          <w:rFonts w:cstheme="minorHAnsi"/>
          <w:color w:val="0D0D0D"/>
        </w:rPr>
        <w:t>dezynfekcji i usuwania przykrych zapachów</w:t>
      </w:r>
      <w:r w:rsidR="00AF43AF" w:rsidRPr="00717F9F">
        <w:rPr>
          <w:rFonts w:cstheme="minorHAnsi"/>
          <w:color w:val="0D0D0D"/>
        </w:rPr>
        <w:t xml:space="preserve"> z</w:t>
      </w:r>
      <w:r w:rsidR="007F2A15" w:rsidRPr="00717F9F">
        <w:rPr>
          <w:rFonts w:eastAsia="Times New Roman" w:cstheme="minorHAnsi"/>
          <w:lang w:eastAsia="pl-PL"/>
        </w:rPr>
        <w:t xml:space="preserve"> powierzchni koszy na śmieci.</w:t>
      </w:r>
    </w:p>
    <w:p w14:paraId="267E501A" w14:textId="77777777" w:rsidR="00B1179E" w:rsidRPr="00717F9F" w:rsidRDefault="00F500A6" w:rsidP="00DC6232">
      <w:pPr>
        <w:pStyle w:val="Akapitzlist"/>
        <w:numPr>
          <w:ilvl w:val="0"/>
          <w:numId w:val="3"/>
        </w:numPr>
        <w:spacing w:after="0" w:line="360" w:lineRule="auto"/>
        <w:ind w:right="33"/>
        <w:rPr>
          <w:rFonts w:eastAsia="Calibri" w:cstheme="minorHAnsi"/>
          <w:bCs/>
          <w:color w:val="000000"/>
        </w:rPr>
      </w:pPr>
      <w:r w:rsidRPr="00717F9F">
        <w:rPr>
          <w:rFonts w:eastAsia="Times New Roman" w:cstheme="minorHAnsi"/>
          <w:bCs/>
          <w:color w:val="000000"/>
          <w:lang w:eastAsia="pl-PL"/>
        </w:rPr>
        <w:t xml:space="preserve">Nie dopuszcza się używania soli oraz domieszek chemicznych </w:t>
      </w:r>
      <w:r w:rsidR="00AF43AF" w:rsidRPr="00717F9F">
        <w:rPr>
          <w:rFonts w:eastAsia="Times New Roman" w:cstheme="minorHAnsi"/>
          <w:bCs/>
          <w:color w:val="000000"/>
          <w:lang w:eastAsia="pl-PL"/>
        </w:rPr>
        <w:t>na</w:t>
      </w:r>
      <w:r w:rsidRPr="00717F9F">
        <w:rPr>
          <w:rFonts w:eastAsia="Times New Roman" w:cstheme="minorHAnsi"/>
          <w:bCs/>
          <w:color w:val="000000"/>
          <w:lang w:eastAsia="pl-PL"/>
        </w:rPr>
        <w:t xml:space="preserve"> oblodzonych nawierzchniach </w:t>
      </w:r>
      <w:r w:rsidR="00FD012F" w:rsidRPr="00717F9F">
        <w:rPr>
          <w:rFonts w:eastAsia="Times New Roman" w:cstheme="minorHAnsi"/>
          <w:bCs/>
          <w:color w:val="000000"/>
          <w:lang w:eastAsia="pl-PL"/>
        </w:rPr>
        <w:br/>
      </w:r>
      <w:r w:rsidRPr="00717F9F">
        <w:rPr>
          <w:rFonts w:eastAsia="Times New Roman" w:cstheme="minorHAnsi"/>
          <w:bCs/>
          <w:color w:val="000000"/>
          <w:lang w:eastAsia="pl-PL"/>
        </w:rPr>
        <w:t>w tym do prac związanych z odśnieżaniem i usuwaniem skutków gołoledzi.</w:t>
      </w:r>
      <w:r w:rsidRPr="00717F9F">
        <w:rPr>
          <w:rFonts w:eastAsia="Calibri" w:cstheme="minorHAnsi"/>
          <w:bCs/>
          <w:color w:val="000000"/>
        </w:rPr>
        <w:t xml:space="preserve">     </w:t>
      </w:r>
    </w:p>
    <w:p w14:paraId="45595C8C" w14:textId="77777777" w:rsidR="009B1E8A" w:rsidRPr="00717F9F" w:rsidRDefault="009B1E8A" w:rsidP="00DC6232">
      <w:pPr>
        <w:pStyle w:val="Akapitzlist"/>
        <w:spacing w:after="0" w:line="360" w:lineRule="auto"/>
        <w:ind w:right="33"/>
        <w:rPr>
          <w:rFonts w:eastAsia="Calibri" w:cstheme="minorHAnsi"/>
          <w:bCs/>
          <w:color w:val="000000"/>
        </w:rPr>
      </w:pPr>
    </w:p>
    <w:p w14:paraId="735CFA87" w14:textId="3C701BEE" w:rsidR="00191F28" w:rsidRPr="00717F9F" w:rsidRDefault="00191F28" w:rsidP="00DC6232">
      <w:pPr>
        <w:spacing w:after="0" w:line="360" w:lineRule="auto"/>
        <w:ind w:left="360" w:right="33"/>
        <w:rPr>
          <w:rFonts w:eastAsia="Calibri" w:cstheme="minorHAnsi"/>
          <w:b/>
          <w:color w:val="000000"/>
        </w:rPr>
      </w:pPr>
      <w:bookmarkStart w:id="0" w:name="_Hlk163641303"/>
      <w:r w:rsidRPr="00717F9F">
        <w:rPr>
          <w:rFonts w:eastAsia="Calibri" w:cstheme="minorHAnsi"/>
          <w:b/>
        </w:rPr>
        <w:t xml:space="preserve">UWAGA !!! </w:t>
      </w:r>
      <w:r w:rsidR="00B1179E" w:rsidRPr="00717F9F">
        <w:rPr>
          <w:rStyle w:val="cf01"/>
          <w:rFonts w:asciiTheme="minorHAnsi" w:hAnsiTheme="minorHAnsi" w:cstheme="minorHAnsi"/>
          <w:b/>
          <w:sz w:val="22"/>
          <w:szCs w:val="22"/>
        </w:rPr>
        <w:t>Zamawiaj</w:t>
      </w:r>
      <w:r w:rsidR="00B1179E" w:rsidRPr="00717F9F">
        <w:rPr>
          <w:rStyle w:val="cf11"/>
          <w:rFonts w:asciiTheme="minorHAnsi" w:hAnsiTheme="minorHAnsi" w:cstheme="minorHAnsi"/>
          <w:b/>
          <w:sz w:val="22"/>
          <w:szCs w:val="22"/>
        </w:rPr>
        <w:t>ą</w:t>
      </w:r>
      <w:r w:rsidR="00B1179E" w:rsidRPr="00717F9F">
        <w:rPr>
          <w:rStyle w:val="cf01"/>
          <w:rFonts w:asciiTheme="minorHAnsi" w:hAnsiTheme="minorHAnsi" w:cstheme="minorHAnsi"/>
          <w:b/>
          <w:sz w:val="22"/>
          <w:szCs w:val="22"/>
        </w:rPr>
        <w:t xml:space="preserve">cy zweryfikuje i zaakceptuje </w:t>
      </w:r>
      <w:r w:rsidR="00DC6232">
        <w:rPr>
          <w:rStyle w:val="cf01"/>
          <w:rFonts w:asciiTheme="minorHAnsi" w:hAnsiTheme="minorHAnsi" w:cstheme="minorHAnsi"/>
          <w:b/>
          <w:sz w:val="22"/>
          <w:szCs w:val="22"/>
        </w:rPr>
        <w:t xml:space="preserve">wszystkie </w:t>
      </w:r>
      <w:r w:rsidR="00B1179E" w:rsidRPr="00717F9F">
        <w:rPr>
          <w:rStyle w:val="cf01"/>
          <w:rFonts w:asciiTheme="minorHAnsi" w:hAnsiTheme="minorHAnsi" w:cstheme="minorHAnsi"/>
          <w:b/>
          <w:sz w:val="22"/>
          <w:szCs w:val="22"/>
        </w:rPr>
        <w:t>materia</w:t>
      </w:r>
      <w:r w:rsidR="00B1179E" w:rsidRPr="00717F9F">
        <w:rPr>
          <w:rStyle w:val="cf11"/>
          <w:rFonts w:asciiTheme="minorHAnsi" w:hAnsiTheme="minorHAnsi" w:cstheme="minorHAnsi"/>
          <w:b/>
          <w:sz w:val="22"/>
          <w:szCs w:val="22"/>
        </w:rPr>
        <w:t>ł</w:t>
      </w:r>
      <w:r w:rsidR="00B1179E" w:rsidRPr="00717F9F">
        <w:rPr>
          <w:rStyle w:val="cf01"/>
          <w:rFonts w:asciiTheme="minorHAnsi" w:hAnsiTheme="minorHAnsi" w:cstheme="minorHAnsi"/>
          <w:b/>
          <w:sz w:val="22"/>
          <w:szCs w:val="22"/>
        </w:rPr>
        <w:t>y (wskazane powy</w:t>
      </w:r>
      <w:r w:rsidR="00B1179E" w:rsidRPr="00717F9F">
        <w:rPr>
          <w:rStyle w:val="cf11"/>
          <w:rFonts w:asciiTheme="minorHAnsi" w:hAnsiTheme="minorHAnsi" w:cstheme="minorHAnsi"/>
          <w:b/>
          <w:sz w:val="22"/>
          <w:szCs w:val="22"/>
        </w:rPr>
        <w:t>ż</w:t>
      </w:r>
      <w:r w:rsidR="00B1179E" w:rsidRPr="00717F9F">
        <w:rPr>
          <w:rStyle w:val="cf01"/>
          <w:rFonts w:asciiTheme="minorHAnsi" w:hAnsiTheme="minorHAnsi" w:cstheme="minorHAnsi"/>
          <w:b/>
          <w:sz w:val="22"/>
          <w:szCs w:val="22"/>
        </w:rPr>
        <w:t>ej) niezb</w:t>
      </w:r>
      <w:r w:rsidR="00B1179E" w:rsidRPr="00717F9F">
        <w:rPr>
          <w:rStyle w:val="cf11"/>
          <w:rFonts w:asciiTheme="minorHAnsi" w:hAnsiTheme="minorHAnsi" w:cstheme="minorHAnsi"/>
          <w:b/>
          <w:sz w:val="22"/>
          <w:szCs w:val="22"/>
        </w:rPr>
        <w:t>ę</w:t>
      </w:r>
      <w:r w:rsidR="00B1179E" w:rsidRPr="00717F9F">
        <w:rPr>
          <w:rStyle w:val="cf01"/>
          <w:rFonts w:asciiTheme="minorHAnsi" w:hAnsiTheme="minorHAnsi" w:cstheme="minorHAnsi"/>
          <w:b/>
          <w:sz w:val="22"/>
          <w:szCs w:val="22"/>
        </w:rPr>
        <w:t>dne do wykonania przedmiotu zamówienia</w:t>
      </w:r>
      <w:r w:rsidR="009B1E8A" w:rsidRPr="00717F9F">
        <w:rPr>
          <w:rStyle w:val="cf01"/>
          <w:rFonts w:asciiTheme="minorHAnsi" w:hAnsiTheme="minorHAnsi" w:cstheme="minorHAnsi"/>
          <w:b/>
          <w:sz w:val="22"/>
          <w:szCs w:val="22"/>
        </w:rPr>
        <w:t xml:space="preserve"> (</w:t>
      </w:r>
      <w:r w:rsidR="00B1179E" w:rsidRPr="00717F9F">
        <w:rPr>
          <w:rStyle w:val="cf01"/>
          <w:rFonts w:asciiTheme="minorHAnsi" w:hAnsiTheme="minorHAnsi" w:cstheme="minorHAnsi"/>
          <w:b/>
          <w:sz w:val="22"/>
          <w:szCs w:val="22"/>
        </w:rPr>
        <w:t>przed przyst</w:t>
      </w:r>
      <w:r w:rsidR="00B1179E" w:rsidRPr="00717F9F">
        <w:rPr>
          <w:rStyle w:val="cf11"/>
          <w:rFonts w:asciiTheme="minorHAnsi" w:hAnsiTheme="minorHAnsi" w:cstheme="minorHAnsi"/>
          <w:b/>
          <w:sz w:val="22"/>
          <w:szCs w:val="22"/>
        </w:rPr>
        <w:t>ą</w:t>
      </w:r>
      <w:r w:rsidR="00B1179E" w:rsidRPr="00717F9F">
        <w:rPr>
          <w:rStyle w:val="cf01"/>
          <w:rFonts w:asciiTheme="minorHAnsi" w:hAnsiTheme="minorHAnsi" w:cstheme="minorHAnsi"/>
          <w:b/>
          <w:sz w:val="22"/>
          <w:szCs w:val="22"/>
        </w:rPr>
        <w:t>pieniem Wykonawcy do wykon</w:t>
      </w:r>
      <w:r w:rsidR="009B1E8A" w:rsidRPr="00717F9F">
        <w:rPr>
          <w:rStyle w:val="cf01"/>
          <w:rFonts w:asciiTheme="minorHAnsi" w:hAnsiTheme="minorHAnsi" w:cstheme="minorHAnsi"/>
          <w:b/>
          <w:sz w:val="22"/>
          <w:szCs w:val="22"/>
        </w:rPr>
        <w:t>ywania</w:t>
      </w:r>
      <w:r w:rsidR="00B1179E" w:rsidRPr="00717F9F">
        <w:rPr>
          <w:rStyle w:val="cf01"/>
          <w:rFonts w:asciiTheme="minorHAnsi" w:hAnsiTheme="minorHAnsi" w:cstheme="minorHAnsi"/>
          <w:b/>
          <w:sz w:val="22"/>
          <w:szCs w:val="22"/>
        </w:rPr>
        <w:t xml:space="preserve"> tych czynno</w:t>
      </w:r>
      <w:r w:rsidR="00B1179E" w:rsidRPr="00717F9F">
        <w:rPr>
          <w:rStyle w:val="cf11"/>
          <w:rFonts w:asciiTheme="minorHAnsi" w:hAnsiTheme="minorHAnsi" w:cstheme="minorHAnsi"/>
          <w:b/>
          <w:sz w:val="22"/>
          <w:szCs w:val="22"/>
        </w:rPr>
        <w:t>ś</w:t>
      </w:r>
      <w:r w:rsidR="00B1179E" w:rsidRPr="00717F9F">
        <w:rPr>
          <w:rStyle w:val="cf01"/>
          <w:rFonts w:asciiTheme="minorHAnsi" w:hAnsiTheme="minorHAnsi" w:cstheme="minorHAnsi"/>
          <w:b/>
          <w:sz w:val="22"/>
          <w:szCs w:val="22"/>
        </w:rPr>
        <w:t>ci</w:t>
      </w:r>
      <w:r w:rsidR="009B1E8A" w:rsidRPr="00717F9F">
        <w:rPr>
          <w:rStyle w:val="cf01"/>
          <w:rFonts w:asciiTheme="minorHAnsi" w:hAnsiTheme="minorHAnsi" w:cstheme="minorHAnsi"/>
          <w:b/>
          <w:sz w:val="22"/>
          <w:szCs w:val="22"/>
        </w:rPr>
        <w:t>)</w:t>
      </w:r>
      <w:r w:rsidR="00B1179E" w:rsidRPr="00717F9F">
        <w:rPr>
          <w:rStyle w:val="cf01"/>
          <w:rFonts w:asciiTheme="minorHAnsi" w:hAnsiTheme="minorHAnsi" w:cstheme="minorHAnsi"/>
          <w:b/>
          <w:sz w:val="22"/>
          <w:szCs w:val="22"/>
        </w:rPr>
        <w:t>.</w:t>
      </w:r>
      <w:r w:rsidR="00F500A6" w:rsidRPr="00717F9F">
        <w:rPr>
          <w:rFonts w:eastAsia="Calibri" w:cstheme="minorHAnsi"/>
          <w:b/>
          <w:color w:val="000000"/>
        </w:rPr>
        <w:t xml:space="preserve">   </w:t>
      </w:r>
    </w:p>
    <w:bookmarkEnd w:id="0"/>
    <w:p w14:paraId="0E84CB18" w14:textId="77777777" w:rsidR="00C95426" w:rsidRDefault="00C95426" w:rsidP="00DC6232">
      <w:pPr>
        <w:pStyle w:val="Akapitzlist"/>
        <w:spacing w:after="0" w:line="360" w:lineRule="auto"/>
        <w:ind w:right="33"/>
        <w:rPr>
          <w:rFonts w:eastAsia="Calibri" w:cstheme="minorHAnsi"/>
          <w:b/>
          <w:color w:val="000000"/>
        </w:rPr>
      </w:pPr>
    </w:p>
    <w:p w14:paraId="419DF800" w14:textId="77777777" w:rsidR="00C95426" w:rsidRDefault="00C95426" w:rsidP="00DC6232">
      <w:pPr>
        <w:pStyle w:val="Akapitzlist"/>
        <w:spacing w:after="0" w:line="360" w:lineRule="auto"/>
        <w:ind w:right="33"/>
        <w:rPr>
          <w:rFonts w:eastAsia="Calibri" w:cstheme="minorHAnsi"/>
          <w:b/>
          <w:color w:val="000000"/>
        </w:rPr>
      </w:pPr>
    </w:p>
    <w:p w14:paraId="05A905B6" w14:textId="5F71E9E8" w:rsidR="00C95426" w:rsidRDefault="00C95426" w:rsidP="00DC6232">
      <w:pPr>
        <w:pStyle w:val="Akapitzlist"/>
        <w:spacing w:after="0" w:line="360" w:lineRule="auto"/>
        <w:ind w:right="33"/>
        <w:rPr>
          <w:rFonts w:eastAsia="Calibri" w:cstheme="minorHAnsi"/>
          <w:b/>
          <w:color w:val="000000"/>
        </w:rPr>
      </w:pPr>
    </w:p>
    <w:p w14:paraId="30276238" w14:textId="77777777" w:rsidR="00656438" w:rsidRDefault="00656438" w:rsidP="00DC6232">
      <w:pPr>
        <w:pStyle w:val="Akapitzlist"/>
        <w:spacing w:after="0" w:line="360" w:lineRule="auto"/>
        <w:ind w:right="33"/>
        <w:rPr>
          <w:rFonts w:eastAsia="Calibri" w:cstheme="minorHAnsi"/>
          <w:b/>
          <w:color w:val="000000"/>
        </w:rPr>
      </w:pPr>
    </w:p>
    <w:p w14:paraId="6358A047" w14:textId="643FFBBA" w:rsidR="00B16551" w:rsidRPr="00717F9F" w:rsidRDefault="00F500A6" w:rsidP="00DC6232">
      <w:pPr>
        <w:pStyle w:val="Akapitzlist"/>
        <w:spacing w:after="0" w:line="360" w:lineRule="auto"/>
        <w:ind w:right="33"/>
        <w:rPr>
          <w:rFonts w:eastAsia="Calibri" w:cstheme="minorHAnsi"/>
          <w:bCs/>
          <w:color w:val="000000"/>
        </w:rPr>
      </w:pPr>
      <w:r w:rsidRPr="00717F9F">
        <w:rPr>
          <w:rFonts w:eastAsia="Calibri" w:cstheme="minorHAnsi"/>
          <w:b/>
          <w:color w:val="000000"/>
        </w:rPr>
        <w:t xml:space="preserve">                                                                                                                                                                                                         </w:t>
      </w:r>
    </w:p>
    <w:p w14:paraId="09D265DA" w14:textId="3E918476" w:rsidR="00A101CA" w:rsidRPr="00717F9F" w:rsidRDefault="00A101CA" w:rsidP="00DC6232">
      <w:pPr>
        <w:numPr>
          <w:ilvl w:val="0"/>
          <w:numId w:val="2"/>
        </w:numPr>
        <w:tabs>
          <w:tab w:val="left" w:pos="426"/>
        </w:tabs>
        <w:spacing w:after="0" w:line="360" w:lineRule="auto"/>
        <w:ind w:left="567" w:right="33" w:hanging="567"/>
        <w:contextualSpacing/>
        <w:rPr>
          <w:rFonts w:eastAsia="Times New Roman" w:cstheme="minorHAnsi"/>
          <w:b/>
          <w:color w:val="000000"/>
          <w:lang w:eastAsia="pl-PL"/>
        </w:rPr>
      </w:pPr>
      <w:r w:rsidRPr="00717F9F">
        <w:rPr>
          <w:rFonts w:eastAsia="Times New Roman" w:cstheme="minorHAnsi"/>
          <w:b/>
          <w:color w:val="000000"/>
          <w:lang w:eastAsia="pl-PL"/>
        </w:rPr>
        <w:lastRenderedPageBreak/>
        <w:t>SPRZĘT:</w:t>
      </w:r>
    </w:p>
    <w:p w14:paraId="7A48E100" w14:textId="54E04882" w:rsidR="002872A9" w:rsidRPr="00717F9F" w:rsidRDefault="00367BE0" w:rsidP="007425B7">
      <w:pPr>
        <w:pStyle w:val="Akapitzlist"/>
        <w:numPr>
          <w:ilvl w:val="0"/>
          <w:numId w:val="7"/>
        </w:numPr>
        <w:spacing w:after="0" w:line="360" w:lineRule="auto"/>
        <w:ind w:right="33"/>
        <w:rPr>
          <w:rFonts w:eastAsia="Calibri" w:cstheme="minorHAnsi"/>
          <w:color w:val="000000"/>
        </w:rPr>
      </w:pPr>
      <w:r w:rsidRPr="00717F9F">
        <w:rPr>
          <w:rFonts w:eastAsia="Times New Roman" w:cstheme="minorHAnsi"/>
          <w:color w:val="000000"/>
          <w:lang w:eastAsia="pl-PL"/>
        </w:rPr>
        <w:t xml:space="preserve">Wykonawca jest zobowiązany do użycia sprzętu, który nie spowoduje niekorzystnego wpływu </w:t>
      </w:r>
      <w:r w:rsidR="00FD012F" w:rsidRPr="00717F9F">
        <w:rPr>
          <w:rFonts w:eastAsia="Times New Roman" w:cstheme="minorHAnsi"/>
          <w:color w:val="000000"/>
          <w:lang w:eastAsia="pl-PL"/>
        </w:rPr>
        <w:br/>
      </w:r>
      <w:r w:rsidRPr="00717F9F">
        <w:rPr>
          <w:rFonts w:eastAsia="Times New Roman" w:cstheme="minorHAnsi"/>
          <w:color w:val="000000"/>
          <w:lang w:eastAsia="pl-PL"/>
        </w:rPr>
        <w:t>na jakość wykonywanych prac</w:t>
      </w:r>
      <w:r w:rsidR="002872A9" w:rsidRPr="00717F9F">
        <w:rPr>
          <w:rFonts w:eastAsia="Times New Roman" w:cstheme="minorHAnsi"/>
          <w:color w:val="000000"/>
          <w:lang w:eastAsia="pl-PL"/>
        </w:rPr>
        <w:t xml:space="preserve"> oraz nie spowoduje uszkodzeń budynków, dachów i nawierzchni</w:t>
      </w:r>
      <w:r w:rsidRPr="00717F9F">
        <w:rPr>
          <w:rFonts w:eastAsia="Times New Roman" w:cstheme="minorHAnsi"/>
          <w:color w:val="000000"/>
          <w:lang w:eastAsia="pl-PL"/>
        </w:rPr>
        <w:t xml:space="preserve">. </w:t>
      </w:r>
    </w:p>
    <w:p w14:paraId="5D5D3DC5" w14:textId="3F8B7449" w:rsidR="00A101CA" w:rsidRPr="00717F9F" w:rsidRDefault="00367BE0" w:rsidP="007425B7">
      <w:pPr>
        <w:pStyle w:val="Akapitzlist"/>
        <w:numPr>
          <w:ilvl w:val="0"/>
          <w:numId w:val="7"/>
        </w:numPr>
        <w:spacing w:after="0" w:line="360" w:lineRule="auto"/>
        <w:ind w:right="33"/>
        <w:rPr>
          <w:rFonts w:eastAsia="Calibri" w:cstheme="minorHAnsi"/>
          <w:color w:val="000000"/>
        </w:rPr>
      </w:pPr>
      <w:r w:rsidRPr="00717F9F">
        <w:rPr>
          <w:rFonts w:eastAsia="Times New Roman" w:cstheme="minorHAnsi"/>
          <w:color w:val="000000"/>
          <w:lang w:eastAsia="pl-PL"/>
        </w:rPr>
        <w:t xml:space="preserve">Każdy sprzęt używany do wykonania przedmiotu zamówienia winien być uzgodniony </w:t>
      </w:r>
      <w:r w:rsidRPr="00717F9F">
        <w:rPr>
          <w:rFonts w:eastAsia="Times New Roman" w:cstheme="minorHAnsi"/>
          <w:color w:val="000000"/>
          <w:lang w:eastAsia="pl-PL"/>
        </w:rPr>
        <w:br/>
        <w:t>i za</w:t>
      </w:r>
      <w:r w:rsidR="002C79B1" w:rsidRPr="00717F9F">
        <w:rPr>
          <w:rFonts w:eastAsia="Times New Roman" w:cstheme="minorHAnsi"/>
          <w:color w:val="000000"/>
          <w:lang w:eastAsia="pl-PL"/>
        </w:rPr>
        <w:t>akceptowany przez Zamawiającego.</w:t>
      </w:r>
    </w:p>
    <w:p w14:paraId="2A14F41B" w14:textId="678AF84E" w:rsidR="00A101CA" w:rsidRPr="00717F9F" w:rsidRDefault="00367BE0" w:rsidP="007425B7">
      <w:pPr>
        <w:pStyle w:val="Akapitzlist"/>
        <w:numPr>
          <w:ilvl w:val="0"/>
          <w:numId w:val="7"/>
        </w:numPr>
        <w:spacing w:after="0" w:line="360" w:lineRule="auto"/>
        <w:ind w:right="33"/>
        <w:rPr>
          <w:rFonts w:eastAsia="Calibri" w:cstheme="minorHAnsi"/>
          <w:color w:val="000000"/>
        </w:rPr>
      </w:pPr>
      <w:r w:rsidRPr="00717F9F">
        <w:rPr>
          <w:rFonts w:eastAsia="Times New Roman" w:cstheme="minorHAnsi"/>
          <w:color w:val="000000"/>
          <w:lang w:eastAsia="pl-PL"/>
        </w:rPr>
        <w:t>Liczba i wydajność sprzętu winna gwarantować przeprowadzenie prac, zgodnie z zasadami określonymi w niniejszym opisie oraz zawartą umową.</w:t>
      </w:r>
    </w:p>
    <w:p w14:paraId="392C83BB" w14:textId="69447678" w:rsidR="00A101CA" w:rsidRPr="00717F9F" w:rsidRDefault="00367BE0" w:rsidP="007425B7">
      <w:pPr>
        <w:pStyle w:val="Akapitzlist"/>
        <w:numPr>
          <w:ilvl w:val="0"/>
          <w:numId w:val="7"/>
        </w:numPr>
        <w:spacing w:after="0" w:line="360" w:lineRule="auto"/>
        <w:ind w:right="33"/>
        <w:rPr>
          <w:rFonts w:eastAsia="Calibri" w:cstheme="minorHAnsi"/>
          <w:color w:val="000000"/>
        </w:rPr>
      </w:pPr>
      <w:r w:rsidRPr="00717F9F">
        <w:rPr>
          <w:rFonts w:eastAsia="Times New Roman" w:cstheme="minorHAnsi"/>
          <w:color w:val="000000"/>
          <w:lang w:eastAsia="pl-PL"/>
        </w:rPr>
        <w:t xml:space="preserve">Sprzęt używany do wykonania prac objętych przedmiotem zamówienia winien być sprawny </w:t>
      </w:r>
      <w:r w:rsidR="000E4A0A" w:rsidRPr="00717F9F">
        <w:rPr>
          <w:rFonts w:eastAsia="Times New Roman" w:cstheme="minorHAnsi"/>
          <w:color w:val="000000"/>
          <w:lang w:eastAsia="pl-PL"/>
        </w:rPr>
        <w:br/>
      </w:r>
      <w:r w:rsidRPr="00717F9F">
        <w:rPr>
          <w:rFonts w:eastAsia="Times New Roman" w:cstheme="minorHAnsi"/>
          <w:color w:val="000000"/>
          <w:lang w:eastAsia="pl-PL"/>
        </w:rPr>
        <w:t xml:space="preserve">tj. utrzymany w dobrym stanie i gotowości do pracy. </w:t>
      </w:r>
    </w:p>
    <w:p w14:paraId="6075A8D6" w14:textId="366DCCD7" w:rsidR="00A101CA" w:rsidRPr="00717F9F" w:rsidRDefault="00367BE0" w:rsidP="007425B7">
      <w:pPr>
        <w:pStyle w:val="Akapitzlist"/>
        <w:numPr>
          <w:ilvl w:val="0"/>
          <w:numId w:val="7"/>
        </w:numPr>
        <w:spacing w:after="0" w:line="360" w:lineRule="auto"/>
        <w:ind w:right="33"/>
        <w:rPr>
          <w:rFonts w:eastAsia="Calibri" w:cstheme="minorHAnsi"/>
          <w:color w:val="000000"/>
        </w:rPr>
      </w:pPr>
      <w:r w:rsidRPr="00717F9F">
        <w:rPr>
          <w:rFonts w:eastAsia="Times New Roman" w:cstheme="minorHAnsi"/>
          <w:color w:val="000000"/>
          <w:lang w:eastAsia="pl-PL"/>
        </w:rPr>
        <w:t>Sprzęt winien być zgodny z normami ochrony środowiska i przepisami dotyczącymi jego użytkowania. Jakikolwiek sprzęt niegwarantujący należyte wykonanie przedmiotu umowy, zostanie przez Zamawiającego niedopuszczony do realizacji prac objętych przedmiotem zamówienia.</w:t>
      </w:r>
    </w:p>
    <w:p w14:paraId="040468B5" w14:textId="7B0F4DF3" w:rsidR="00926FC8" w:rsidRPr="00717F9F" w:rsidRDefault="00367BE0" w:rsidP="007425B7">
      <w:pPr>
        <w:pStyle w:val="Akapitzlist"/>
        <w:numPr>
          <w:ilvl w:val="0"/>
          <w:numId w:val="7"/>
        </w:numPr>
        <w:spacing w:after="0" w:line="360" w:lineRule="auto"/>
        <w:ind w:right="33"/>
        <w:rPr>
          <w:rFonts w:eastAsia="Calibri" w:cstheme="minorHAnsi"/>
          <w:color w:val="000000"/>
        </w:rPr>
      </w:pPr>
      <w:r w:rsidRPr="00717F9F">
        <w:rPr>
          <w:rFonts w:eastAsia="Times New Roman" w:cstheme="minorHAnsi"/>
          <w:color w:val="000000"/>
          <w:lang w:eastAsia="pl-PL"/>
        </w:rPr>
        <w:t>Na terenie Muzeum Zamkowego w Malborku nie d</w:t>
      </w:r>
      <w:r w:rsidR="00DC40C9" w:rsidRPr="00717F9F">
        <w:rPr>
          <w:rFonts w:eastAsia="Times New Roman" w:cstheme="minorHAnsi"/>
          <w:color w:val="000000"/>
          <w:lang w:eastAsia="pl-PL"/>
        </w:rPr>
        <w:t>opuszcza się stosowania dmuchaw</w:t>
      </w:r>
      <w:r w:rsidR="00F500A6" w:rsidRPr="00717F9F">
        <w:rPr>
          <w:rFonts w:eastAsia="Times New Roman" w:cstheme="minorHAnsi"/>
          <w:color w:val="000000"/>
          <w:lang w:eastAsia="pl-PL"/>
        </w:rPr>
        <w:t xml:space="preserve">  </w:t>
      </w:r>
      <w:r w:rsidR="000E4A0A" w:rsidRPr="00717F9F">
        <w:rPr>
          <w:rFonts w:eastAsia="Times New Roman" w:cstheme="minorHAnsi"/>
          <w:color w:val="000000"/>
          <w:lang w:eastAsia="pl-PL"/>
        </w:rPr>
        <w:br/>
      </w:r>
      <w:r w:rsidR="00F500A6" w:rsidRPr="00717F9F">
        <w:rPr>
          <w:rFonts w:eastAsia="Times New Roman" w:cstheme="minorHAnsi"/>
          <w:color w:val="000000"/>
          <w:lang w:eastAsia="pl-PL"/>
        </w:rPr>
        <w:t xml:space="preserve">i </w:t>
      </w:r>
      <w:r w:rsidR="00DC40C9" w:rsidRPr="00717F9F">
        <w:rPr>
          <w:rFonts w:eastAsia="Times New Roman" w:cstheme="minorHAnsi"/>
          <w:color w:val="000000"/>
          <w:lang w:eastAsia="pl-PL"/>
        </w:rPr>
        <w:t>odkurzaczy.</w:t>
      </w:r>
    </w:p>
    <w:p w14:paraId="48599410" w14:textId="4DE72A50" w:rsidR="00A101CA" w:rsidRPr="00717F9F" w:rsidRDefault="00926FC8" w:rsidP="007425B7">
      <w:pPr>
        <w:pStyle w:val="Akapitzlist"/>
        <w:numPr>
          <w:ilvl w:val="0"/>
          <w:numId w:val="7"/>
        </w:numPr>
        <w:spacing w:after="0" w:line="360" w:lineRule="auto"/>
        <w:ind w:right="33"/>
        <w:rPr>
          <w:rFonts w:eastAsia="Calibri" w:cstheme="minorHAnsi"/>
          <w:color w:val="000000"/>
        </w:rPr>
      </w:pPr>
      <w:r w:rsidRPr="00717F9F">
        <w:rPr>
          <w:rFonts w:eastAsia="Times New Roman" w:cstheme="minorHAnsi"/>
          <w:color w:val="000000"/>
          <w:lang w:eastAsia="pl-PL"/>
        </w:rPr>
        <w:t>Wykonawca zobowiązany jest do dysponowania podczas realizacji zamówienia sprzęt</w:t>
      </w:r>
      <w:r w:rsidR="00E750BD">
        <w:rPr>
          <w:rFonts w:eastAsia="Times New Roman" w:cstheme="minorHAnsi"/>
          <w:color w:val="000000"/>
          <w:lang w:eastAsia="pl-PL"/>
        </w:rPr>
        <w:t>em</w:t>
      </w:r>
      <w:r w:rsidRPr="00717F9F">
        <w:rPr>
          <w:rFonts w:eastAsia="Times New Roman" w:cstheme="minorHAnsi"/>
          <w:color w:val="000000"/>
          <w:lang w:eastAsia="pl-PL"/>
        </w:rPr>
        <w:t xml:space="preserve"> niezbędn</w:t>
      </w:r>
      <w:r w:rsidR="00E750BD">
        <w:rPr>
          <w:rFonts w:eastAsia="Times New Roman" w:cstheme="minorHAnsi"/>
          <w:color w:val="000000"/>
          <w:lang w:eastAsia="pl-PL"/>
        </w:rPr>
        <w:t>ym</w:t>
      </w:r>
      <w:r w:rsidRPr="00717F9F">
        <w:rPr>
          <w:rFonts w:eastAsia="Times New Roman" w:cstheme="minorHAnsi"/>
          <w:color w:val="000000"/>
          <w:lang w:eastAsia="pl-PL"/>
        </w:rPr>
        <w:t xml:space="preserve"> do należytego wykonania zamówienia tj. </w:t>
      </w:r>
    </w:p>
    <w:p w14:paraId="1BB2326D" w14:textId="0B8F4040" w:rsidR="00926FC8" w:rsidRPr="00717F9F" w:rsidRDefault="00BD4D78" w:rsidP="007425B7">
      <w:pPr>
        <w:pStyle w:val="Akapitzlist"/>
        <w:numPr>
          <w:ilvl w:val="0"/>
          <w:numId w:val="9"/>
        </w:numPr>
        <w:spacing w:after="0" w:line="360" w:lineRule="auto"/>
        <w:ind w:right="33"/>
        <w:rPr>
          <w:rFonts w:eastAsia="Calibri" w:cstheme="minorHAnsi"/>
          <w:color w:val="000000"/>
        </w:rPr>
      </w:pPr>
      <w:r w:rsidRPr="00717F9F">
        <w:rPr>
          <w:rFonts w:eastAsia="Times New Roman" w:cstheme="minorHAnsi"/>
          <w:color w:val="000000"/>
          <w:lang w:eastAsia="pl-PL"/>
        </w:rPr>
        <w:t>m</w:t>
      </w:r>
      <w:r w:rsidR="00926FC8" w:rsidRPr="00717F9F">
        <w:rPr>
          <w:rFonts w:eastAsia="Times New Roman" w:cstheme="minorHAnsi"/>
          <w:color w:val="000000"/>
          <w:lang w:eastAsia="pl-PL"/>
        </w:rPr>
        <w:t xml:space="preserve">inimum 1 </w:t>
      </w:r>
      <w:r w:rsidR="00EE135C" w:rsidRPr="00717F9F">
        <w:rPr>
          <w:rFonts w:eastAsia="Times New Roman" w:cstheme="minorHAnsi"/>
          <w:color w:val="000000"/>
          <w:lang w:eastAsia="pl-PL"/>
        </w:rPr>
        <w:t xml:space="preserve">pługo </w:t>
      </w:r>
      <w:r w:rsidR="001E1381" w:rsidRPr="00717F9F">
        <w:rPr>
          <w:rFonts w:eastAsia="Times New Roman" w:cstheme="minorHAnsi"/>
          <w:color w:val="000000"/>
          <w:lang w:eastAsia="pl-PL"/>
        </w:rPr>
        <w:t>- traktor</w:t>
      </w:r>
      <w:r w:rsidRPr="00717F9F">
        <w:rPr>
          <w:rFonts w:eastAsia="Times New Roman" w:cstheme="minorHAnsi"/>
          <w:color w:val="000000"/>
          <w:lang w:eastAsia="pl-PL"/>
        </w:rPr>
        <w:t>,</w:t>
      </w:r>
    </w:p>
    <w:p w14:paraId="2406097C" w14:textId="2870EB31" w:rsidR="00926FC8" w:rsidRPr="00717F9F" w:rsidRDefault="00BD4D78" w:rsidP="007425B7">
      <w:pPr>
        <w:pStyle w:val="Akapitzlist"/>
        <w:numPr>
          <w:ilvl w:val="0"/>
          <w:numId w:val="9"/>
        </w:numPr>
        <w:spacing w:after="0" w:line="360" w:lineRule="auto"/>
        <w:ind w:right="33"/>
        <w:rPr>
          <w:rFonts w:eastAsia="Calibri" w:cstheme="minorHAnsi"/>
          <w:color w:val="000000"/>
        </w:rPr>
      </w:pPr>
      <w:r w:rsidRPr="00717F9F">
        <w:rPr>
          <w:rFonts w:eastAsia="Times New Roman" w:cstheme="minorHAnsi"/>
          <w:color w:val="000000"/>
          <w:lang w:eastAsia="pl-PL"/>
        </w:rPr>
        <w:t>m</w:t>
      </w:r>
      <w:r w:rsidR="00926FC8" w:rsidRPr="00717F9F">
        <w:rPr>
          <w:rFonts w:eastAsia="Times New Roman" w:cstheme="minorHAnsi"/>
          <w:color w:val="000000"/>
          <w:lang w:eastAsia="pl-PL"/>
        </w:rPr>
        <w:t xml:space="preserve">inimum </w:t>
      </w:r>
      <w:r w:rsidR="00137EC6" w:rsidRPr="00717F9F">
        <w:rPr>
          <w:rFonts w:eastAsia="Times New Roman" w:cstheme="minorHAnsi"/>
          <w:color w:val="000000"/>
          <w:lang w:eastAsia="pl-PL"/>
        </w:rPr>
        <w:t xml:space="preserve">1 </w:t>
      </w:r>
      <w:r w:rsidR="00D85604" w:rsidRPr="00717F9F">
        <w:rPr>
          <w:rFonts w:eastAsia="Times New Roman" w:cstheme="minorHAnsi"/>
          <w:color w:val="000000"/>
          <w:lang w:eastAsia="pl-PL"/>
        </w:rPr>
        <w:t>p</w:t>
      </w:r>
      <w:r w:rsidR="00C91539" w:rsidRPr="00717F9F">
        <w:rPr>
          <w:rFonts w:eastAsia="Times New Roman" w:cstheme="minorHAnsi"/>
          <w:color w:val="000000"/>
          <w:lang w:eastAsia="pl-PL"/>
        </w:rPr>
        <w:t>odnośnik</w:t>
      </w:r>
      <w:r w:rsidR="00137EC6" w:rsidRPr="00717F9F">
        <w:rPr>
          <w:rFonts w:eastAsia="Times New Roman" w:cstheme="minorHAnsi"/>
          <w:color w:val="000000"/>
          <w:lang w:eastAsia="pl-PL"/>
        </w:rPr>
        <w:t xml:space="preserve"> z wysięgnikiem</w:t>
      </w:r>
      <w:r w:rsidR="000E4A0A" w:rsidRPr="00717F9F">
        <w:rPr>
          <w:rFonts w:eastAsia="Times New Roman" w:cstheme="minorHAnsi"/>
          <w:color w:val="000000"/>
          <w:lang w:eastAsia="pl-PL"/>
        </w:rPr>
        <w:t xml:space="preserve"> do</w:t>
      </w:r>
      <w:r w:rsidR="00DC62E4" w:rsidRPr="00717F9F">
        <w:rPr>
          <w:rFonts w:eastAsia="Times New Roman" w:cstheme="minorHAnsi"/>
          <w:color w:val="000000"/>
          <w:lang w:eastAsia="pl-PL"/>
        </w:rPr>
        <w:t xml:space="preserve"> 20 m</w:t>
      </w:r>
      <w:r w:rsidRPr="00717F9F">
        <w:rPr>
          <w:rFonts w:eastAsia="Times New Roman" w:cstheme="minorHAnsi"/>
          <w:color w:val="000000"/>
          <w:lang w:eastAsia="pl-PL"/>
        </w:rPr>
        <w:t>,</w:t>
      </w:r>
    </w:p>
    <w:p w14:paraId="121D6D27" w14:textId="63A97818" w:rsidR="00DC62E4" w:rsidRPr="00717F9F" w:rsidRDefault="00BD4D78" w:rsidP="007425B7">
      <w:pPr>
        <w:pStyle w:val="Akapitzlist"/>
        <w:numPr>
          <w:ilvl w:val="0"/>
          <w:numId w:val="9"/>
        </w:numPr>
        <w:spacing w:after="0" w:line="360" w:lineRule="auto"/>
        <w:ind w:right="33"/>
        <w:rPr>
          <w:rFonts w:eastAsia="Calibri" w:cstheme="minorHAnsi"/>
        </w:rPr>
      </w:pPr>
      <w:r w:rsidRPr="00717F9F">
        <w:rPr>
          <w:rFonts w:eastAsia="Times New Roman" w:cstheme="minorHAnsi"/>
          <w:lang w:eastAsia="pl-PL"/>
        </w:rPr>
        <w:t>s</w:t>
      </w:r>
      <w:r w:rsidR="00926FC8" w:rsidRPr="00717F9F">
        <w:rPr>
          <w:rFonts w:eastAsia="Times New Roman" w:cstheme="minorHAnsi"/>
          <w:lang w:eastAsia="pl-PL"/>
        </w:rPr>
        <w:t xml:space="preserve">amochód </w:t>
      </w:r>
      <w:r w:rsidR="00A54899" w:rsidRPr="00717F9F">
        <w:rPr>
          <w:rFonts w:eastAsia="Times New Roman" w:cstheme="minorHAnsi"/>
          <w:lang w:eastAsia="pl-PL"/>
        </w:rPr>
        <w:t>dostawczy z wywrotką do 1500 kg.</w:t>
      </w:r>
    </w:p>
    <w:p w14:paraId="192DF43F" w14:textId="77777777" w:rsidR="00926FC8" w:rsidRPr="00717F9F" w:rsidRDefault="00926FC8" w:rsidP="00DC6232">
      <w:pPr>
        <w:pStyle w:val="Akapitzlist"/>
        <w:spacing w:after="0" w:line="360" w:lineRule="auto"/>
        <w:ind w:left="1080" w:right="33"/>
        <w:rPr>
          <w:rFonts w:eastAsia="Calibri" w:cstheme="minorHAnsi"/>
          <w:color w:val="000000"/>
        </w:rPr>
      </w:pPr>
    </w:p>
    <w:p w14:paraId="063C0B08" w14:textId="390E11AA" w:rsidR="00367BE0" w:rsidRPr="00717F9F" w:rsidRDefault="00367BE0" w:rsidP="00DC6232">
      <w:pPr>
        <w:numPr>
          <w:ilvl w:val="0"/>
          <w:numId w:val="2"/>
        </w:numPr>
        <w:tabs>
          <w:tab w:val="left" w:pos="426"/>
        </w:tabs>
        <w:spacing w:after="0" w:line="360" w:lineRule="auto"/>
        <w:ind w:left="567" w:right="33" w:hanging="567"/>
        <w:contextualSpacing/>
        <w:rPr>
          <w:rFonts w:eastAsia="Times New Roman" w:cstheme="minorHAnsi"/>
          <w:color w:val="000000"/>
          <w:lang w:eastAsia="pl-PL"/>
        </w:rPr>
      </w:pPr>
      <w:r w:rsidRPr="00717F9F">
        <w:rPr>
          <w:rFonts w:eastAsia="Times New Roman" w:cstheme="minorHAnsi"/>
          <w:b/>
          <w:color w:val="000000"/>
          <w:lang w:eastAsia="pl-PL"/>
        </w:rPr>
        <w:t xml:space="preserve">DANE ORGANIZACYJNE </w:t>
      </w:r>
      <w:r w:rsidR="00F75D1B" w:rsidRPr="00717F9F">
        <w:rPr>
          <w:rFonts w:eastAsia="Times New Roman" w:cstheme="minorHAnsi"/>
          <w:b/>
          <w:color w:val="000000"/>
          <w:lang w:eastAsia="pl-PL"/>
        </w:rPr>
        <w:t>DOTYCZĄCE PRZEDMIOTU ZAMÓWIENIA:</w:t>
      </w:r>
    </w:p>
    <w:p w14:paraId="487FD5CC" w14:textId="59398879" w:rsidR="00367BE0" w:rsidRPr="00717F9F" w:rsidRDefault="00367BE0" w:rsidP="00DC6232">
      <w:pPr>
        <w:numPr>
          <w:ilvl w:val="0"/>
          <w:numId w:val="4"/>
        </w:numPr>
        <w:spacing w:after="0" w:line="360" w:lineRule="auto"/>
        <w:ind w:left="851" w:right="33" w:hanging="567"/>
        <w:contextualSpacing/>
        <w:rPr>
          <w:rFonts w:eastAsia="Calibri" w:cstheme="minorHAnsi"/>
          <w:color w:val="000000"/>
          <w:lang w:eastAsia="pl-PL"/>
        </w:rPr>
      </w:pPr>
      <w:r w:rsidRPr="00717F9F">
        <w:rPr>
          <w:rFonts w:eastAsia="Times New Roman" w:cstheme="minorHAnsi"/>
          <w:color w:val="0D0D0D"/>
          <w:lang w:eastAsia="pl-PL"/>
        </w:rPr>
        <w:t xml:space="preserve">Świadczenie usługi odbywać się będzie we wszystkie dni tygodnia, </w:t>
      </w:r>
      <w:r w:rsidRPr="00717F9F">
        <w:rPr>
          <w:rFonts w:eastAsia="Times New Roman" w:cstheme="minorHAnsi"/>
          <w:b/>
          <w:bCs/>
          <w:color w:val="0D0D0D"/>
          <w:lang w:eastAsia="pl-PL"/>
        </w:rPr>
        <w:t>włącznie z dniami ustawowo wolnymi od pracy</w:t>
      </w:r>
      <w:r w:rsidRPr="00717F9F">
        <w:rPr>
          <w:rFonts w:eastAsia="Times New Roman" w:cstheme="minorHAnsi"/>
          <w:color w:val="0D0D0D"/>
          <w:lang w:eastAsia="pl-PL"/>
        </w:rPr>
        <w:t>.</w:t>
      </w:r>
      <w:r w:rsidRPr="00717F9F">
        <w:rPr>
          <w:rFonts w:eastAsia="Times New Roman" w:cstheme="minorHAnsi"/>
          <w:color w:val="000000"/>
          <w:lang w:eastAsia="pl-PL"/>
        </w:rPr>
        <w:t xml:space="preserve"> </w:t>
      </w:r>
      <w:r w:rsidRPr="00717F9F">
        <w:rPr>
          <w:rFonts w:eastAsia="Times New Roman" w:cstheme="minorHAnsi"/>
          <w:color w:val="0D0D0D"/>
          <w:lang w:eastAsia="pl-PL"/>
        </w:rPr>
        <w:t>Zamawiający będzie dokonywał bieżącej</w:t>
      </w:r>
      <w:r w:rsidR="00507816" w:rsidRPr="00717F9F">
        <w:rPr>
          <w:rFonts w:eastAsia="Times New Roman" w:cstheme="minorHAnsi"/>
          <w:color w:val="0D0D0D"/>
          <w:lang w:eastAsia="pl-PL"/>
        </w:rPr>
        <w:t xml:space="preserve"> codziennej</w:t>
      </w:r>
      <w:r w:rsidRPr="00717F9F">
        <w:rPr>
          <w:rFonts w:eastAsia="Times New Roman" w:cstheme="minorHAnsi"/>
          <w:color w:val="0D0D0D"/>
          <w:lang w:eastAsia="pl-PL"/>
        </w:rPr>
        <w:t xml:space="preserve"> kontroli, jakości wykonywanych usług w ramach realizacji przedmiotu umowy.  </w:t>
      </w:r>
    </w:p>
    <w:p w14:paraId="462015A9" w14:textId="37BA27DF" w:rsidR="00A24283" w:rsidRPr="00717F9F" w:rsidRDefault="00367BE0" w:rsidP="00DC6232">
      <w:pPr>
        <w:numPr>
          <w:ilvl w:val="0"/>
          <w:numId w:val="4"/>
        </w:numPr>
        <w:spacing w:after="0" w:line="360" w:lineRule="auto"/>
        <w:ind w:left="851" w:right="33" w:hanging="567"/>
        <w:contextualSpacing/>
        <w:rPr>
          <w:rFonts w:eastAsia="Calibri" w:cstheme="minorHAnsi"/>
          <w:lang w:eastAsia="pl-PL"/>
        </w:rPr>
      </w:pPr>
      <w:r w:rsidRPr="00717F9F">
        <w:rPr>
          <w:rFonts w:eastAsia="Times New Roman" w:cstheme="minorHAnsi"/>
          <w:lang w:eastAsia="pl-PL"/>
        </w:rPr>
        <w:t>Prace należy p</w:t>
      </w:r>
      <w:r w:rsidR="00174F40" w:rsidRPr="00717F9F">
        <w:rPr>
          <w:rFonts w:eastAsia="Times New Roman" w:cstheme="minorHAnsi"/>
          <w:lang w:eastAsia="pl-PL"/>
        </w:rPr>
        <w:t>rowadzić w godzinach porannych od 6:00 rano</w:t>
      </w:r>
      <w:r w:rsidRPr="00717F9F">
        <w:rPr>
          <w:rFonts w:eastAsia="Times New Roman" w:cstheme="minorHAnsi"/>
          <w:lang w:eastAsia="pl-PL"/>
        </w:rPr>
        <w:t xml:space="preserve"> oraz w godzinach pracy Muzeum. W razie potrzeby (zwłaszcza w sezonie) dopuszczalna jest praca w godzinach popołudniowych, tj. w godzinach od 19:00 </w:t>
      </w:r>
      <w:r w:rsidR="00926FC8" w:rsidRPr="00717F9F">
        <w:rPr>
          <w:rFonts w:eastAsia="Times New Roman" w:cstheme="minorHAnsi"/>
          <w:lang w:eastAsia="pl-PL"/>
        </w:rPr>
        <w:t xml:space="preserve">do </w:t>
      </w:r>
      <w:r w:rsidRPr="00717F9F">
        <w:rPr>
          <w:rFonts w:eastAsia="Times New Roman" w:cstheme="minorHAnsi"/>
          <w:lang w:eastAsia="pl-PL"/>
        </w:rPr>
        <w:t xml:space="preserve">20:00, po wcześniejszym uzgodnieniu z osobą odpowiedzialną za realizację umowy po stronie Zamawiającego. </w:t>
      </w:r>
    </w:p>
    <w:p w14:paraId="484E0479" w14:textId="02C664E2" w:rsidR="00980743" w:rsidRPr="00717F9F" w:rsidRDefault="00BD4D78" w:rsidP="00DC6232">
      <w:pPr>
        <w:numPr>
          <w:ilvl w:val="0"/>
          <w:numId w:val="4"/>
        </w:numPr>
        <w:spacing w:after="0" w:line="360" w:lineRule="auto"/>
        <w:ind w:left="851" w:right="33" w:hanging="567"/>
        <w:contextualSpacing/>
        <w:rPr>
          <w:rFonts w:eastAsia="Calibri" w:cstheme="minorHAnsi"/>
          <w:lang w:eastAsia="pl-PL"/>
        </w:rPr>
      </w:pPr>
      <w:r w:rsidRPr="00717F9F">
        <w:rPr>
          <w:rFonts w:eastAsia="Calibri" w:cstheme="minorHAnsi"/>
          <w:lang w:eastAsia="pl-PL"/>
        </w:rPr>
        <w:t xml:space="preserve">UWAGA: </w:t>
      </w:r>
      <w:r w:rsidR="00A24283" w:rsidRPr="00717F9F">
        <w:rPr>
          <w:rFonts w:eastAsia="Calibri" w:cstheme="minorHAnsi"/>
          <w:lang w:eastAsia="pl-PL"/>
        </w:rPr>
        <w:t>W</w:t>
      </w:r>
      <w:r w:rsidR="00367BE0" w:rsidRPr="00717F9F">
        <w:rPr>
          <w:rFonts w:eastAsia="Times New Roman" w:cstheme="minorHAnsi"/>
          <w:lang w:eastAsia="pl-PL"/>
        </w:rPr>
        <w:t>szelkie prace</w:t>
      </w:r>
      <w:r w:rsidR="00B62D62" w:rsidRPr="00717F9F">
        <w:rPr>
          <w:rFonts w:eastAsia="Times New Roman" w:cstheme="minorHAnsi"/>
          <w:lang w:eastAsia="pl-PL"/>
        </w:rPr>
        <w:t xml:space="preserve"> wykonywane przez Wykonawcę na ternie</w:t>
      </w:r>
      <w:r w:rsidR="00A24283" w:rsidRPr="00717F9F">
        <w:rPr>
          <w:rFonts w:eastAsia="Times New Roman" w:cstheme="minorHAnsi"/>
          <w:lang w:eastAsia="pl-PL"/>
        </w:rPr>
        <w:t xml:space="preserve"> </w:t>
      </w:r>
      <w:r w:rsidR="00B62D62" w:rsidRPr="00717F9F">
        <w:rPr>
          <w:rFonts w:eastAsia="Times New Roman" w:cstheme="minorHAnsi"/>
          <w:lang w:eastAsia="pl-PL"/>
        </w:rPr>
        <w:t xml:space="preserve">Zamku Wysokiego </w:t>
      </w:r>
      <w:r w:rsidR="007A3B55">
        <w:rPr>
          <w:rFonts w:eastAsia="Times New Roman" w:cstheme="minorHAnsi"/>
          <w:lang w:eastAsia="pl-PL"/>
        </w:rPr>
        <w:br/>
      </w:r>
      <w:r w:rsidR="00B62D62" w:rsidRPr="00717F9F">
        <w:rPr>
          <w:rFonts w:eastAsia="Times New Roman" w:cstheme="minorHAnsi"/>
          <w:lang w:eastAsia="pl-PL"/>
        </w:rPr>
        <w:t xml:space="preserve">i Zamku Średniego </w:t>
      </w:r>
      <w:r w:rsidR="00A24283" w:rsidRPr="00717F9F">
        <w:rPr>
          <w:rFonts w:eastAsia="Times New Roman" w:cstheme="minorHAnsi"/>
          <w:lang w:eastAsia="pl-PL"/>
        </w:rPr>
        <w:t>należy</w:t>
      </w:r>
      <w:r w:rsidR="00367BE0" w:rsidRPr="00717F9F">
        <w:rPr>
          <w:rFonts w:eastAsia="Times New Roman" w:cstheme="minorHAnsi"/>
          <w:lang w:eastAsia="pl-PL"/>
        </w:rPr>
        <w:t xml:space="preserve"> wykonywać wyłąc</w:t>
      </w:r>
      <w:r w:rsidR="00F75D1B" w:rsidRPr="00717F9F">
        <w:rPr>
          <w:rFonts w:eastAsia="Times New Roman" w:cstheme="minorHAnsi"/>
          <w:lang w:eastAsia="pl-PL"/>
        </w:rPr>
        <w:t xml:space="preserve">znie do czasu otwarcia terenów </w:t>
      </w:r>
      <w:r w:rsidR="00367BE0" w:rsidRPr="00717F9F">
        <w:rPr>
          <w:rFonts w:eastAsia="Times New Roman" w:cstheme="minorHAnsi"/>
          <w:lang w:eastAsia="pl-PL"/>
        </w:rPr>
        <w:t xml:space="preserve">dla zwiedzających tj. do godziny 9:00.  </w:t>
      </w:r>
    </w:p>
    <w:p w14:paraId="219F6B8F" w14:textId="75D77DE6" w:rsidR="00C22723" w:rsidRPr="00717F9F" w:rsidRDefault="00BD4D78" w:rsidP="00DC6232">
      <w:pPr>
        <w:numPr>
          <w:ilvl w:val="0"/>
          <w:numId w:val="4"/>
        </w:numPr>
        <w:spacing w:after="0" w:line="360" w:lineRule="auto"/>
        <w:ind w:left="851" w:right="33" w:hanging="567"/>
        <w:contextualSpacing/>
        <w:rPr>
          <w:rFonts w:eastAsia="Times New Roman" w:cstheme="minorHAnsi"/>
          <w:b/>
          <w:bCs/>
          <w:lang w:eastAsia="pl-PL"/>
        </w:rPr>
      </w:pPr>
      <w:r w:rsidRPr="00717F9F">
        <w:rPr>
          <w:rFonts w:eastAsia="Times New Roman" w:cstheme="minorHAnsi"/>
          <w:b/>
          <w:bCs/>
          <w:lang w:eastAsia="pl-PL"/>
        </w:rPr>
        <w:t xml:space="preserve">Wykonawca czynności opisane w Rozdziale V pkt. 1 ppkt. </w:t>
      </w:r>
      <w:r w:rsidR="00E750BD">
        <w:rPr>
          <w:rFonts w:eastAsia="Times New Roman" w:cstheme="minorHAnsi"/>
          <w:b/>
          <w:bCs/>
          <w:lang w:eastAsia="pl-PL"/>
        </w:rPr>
        <w:t>6</w:t>
      </w:r>
      <w:r w:rsidRPr="00717F9F">
        <w:rPr>
          <w:rFonts w:eastAsia="Times New Roman" w:cstheme="minorHAnsi"/>
          <w:b/>
          <w:bCs/>
          <w:lang w:eastAsia="pl-PL"/>
        </w:rPr>
        <w:t xml:space="preserve">) i </w:t>
      </w:r>
      <w:r w:rsidR="007A3B55">
        <w:rPr>
          <w:rFonts w:eastAsia="Times New Roman" w:cstheme="minorHAnsi"/>
          <w:b/>
          <w:bCs/>
          <w:lang w:eastAsia="pl-PL"/>
        </w:rPr>
        <w:t>9</w:t>
      </w:r>
      <w:r w:rsidR="0043303A" w:rsidRPr="00717F9F">
        <w:rPr>
          <w:rFonts w:eastAsia="Times New Roman" w:cstheme="minorHAnsi"/>
          <w:b/>
          <w:bCs/>
          <w:lang w:eastAsia="pl-PL"/>
        </w:rPr>
        <w:t>)</w:t>
      </w:r>
      <w:r w:rsidRPr="00717F9F">
        <w:rPr>
          <w:rFonts w:eastAsia="Times New Roman" w:cstheme="minorHAnsi"/>
          <w:b/>
          <w:bCs/>
          <w:lang w:eastAsia="pl-PL"/>
        </w:rPr>
        <w:t xml:space="preserve"> OPZ będzie wykonywał </w:t>
      </w:r>
      <w:r w:rsidR="00791918" w:rsidRPr="00717F9F">
        <w:rPr>
          <w:rFonts w:eastAsia="Times New Roman" w:cstheme="minorHAnsi"/>
          <w:b/>
          <w:bCs/>
          <w:lang w:eastAsia="pl-PL"/>
        </w:rPr>
        <w:br/>
      </w:r>
      <w:r w:rsidRPr="00717F9F">
        <w:rPr>
          <w:rFonts w:eastAsia="Times New Roman" w:cstheme="minorHAnsi"/>
          <w:b/>
          <w:bCs/>
          <w:lang w:eastAsia="pl-PL"/>
        </w:rPr>
        <w:t xml:space="preserve">po uprzednim otrzymaniu od </w:t>
      </w:r>
      <w:r w:rsidR="00367BE0" w:rsidRPr="00717F9F">
        <w:rPr>
          <w:rFonts w:eastAsia="Times New Roman" w:cstheme="minorHAnsi"/>
          <w:b/>
          <w:bCs/>
          <w:lang w:eastAsia="pl-PL"/>
        </w:rPr>
        <w:t>Zamawiając</w:t>
      </w:r>
      <w:r w:rsidRPr="00717F9F">
        <w:rPr>
          <w:rFonts w:eastAsia="Times New Roman" w:cstheme="minorHAnsi"/>
          <w:b/>
          <w:bCs/>
          <w:lang w:eastAsia="pl-PL"/>
        </w:rPr>
        <w:t xml:space="preserve">ego zgłoszenia. Zamawiający </w:t>
      </w:r>
      <w:r w:rsidR="00367BE0" w:rsidRPr="00717F9F">
        <w:rPr>
          <w:rFonts w:eastAsia="Times New Roman" w:cstheme="minorHAnsi"/>
          <w:b/>
          <w:bCs/>
          <w:lang w:eastAsia="pl-PL"/>
        </w:rPr>
        <w:t>wymaga</w:t>
      </w:r>
      <w:r w:rsidR="000F4292" w:rsidRPr="00717F9F">
        <w:rPr>
          <w:rFonts w:eastAsia="Times New Roman" w:cstheme="minorHAnsi"/>
          <w:b/>
          <w:bCs/>
          <w:lang w:eastAsia="pl-PL"/>
        </w:rPr>
        <w:t>,</w:t>
      </w:r>
      <w:r w:rsidR="00367BE0" w:rsidRPr="00717F9F">
        <w:rPr>
          <w:rFonts w:eastAsia="Times New Roman" w:cstheme="minorHAnsi"/>
          <w:b/>
          <w:bCs/>
          <w:lang w:eastAsia="pl-PL"/>
        </w:rPr>
        <w:t xml:space="preserve"> </w:t>
      </w:r>
      <w:r w:rsidRPr="00717F9F">
        <w:rPr>
          <w:rFonts w:eastAsia="Times New Roman" w:cstheme="minorHAnsi"/>
          <w:b/>
          <w:bCs/>
          <w:lang w:eastAsia="pl-PL"/>
        </w:rPr>
        <w:t>a</w:t>
      </w:r>
      <w:r w:rsidR="00367BE0" w:rsidRPr="00717F9F">
        <w:rPr>
          <w:rFonts w:eastAsia="Times New Roman" w:cstheme="minorHAnsi"/>
          <w:b/>
          <w:bCs/>
          <w:lang w:eastAsia="pl-PL"/>
        </w:rPr>
        <w:t xml:space="preserve">by </w:t>
      </w:r>
      <w:r w:rsidRPr="00717F9F">
        <w:rPr>
          <w:rFonts w:eastAsia="Times New Roman" w:cstheme="minorHAnsi"/>
          <w:b/>
          <w:bCs/>
          <w:lang w:eastAsia="pl-PL"/>
        </w:rPr>
        <w:t xml:space="preserve"> </w:t>
      </w:r>
      <w:r w:rsidRPr="00717F9F">
        <w:rPr>
          <w:rFonts w:eastAsia="Times New Roman" w:cstheme="minorHAnsi"/>
          <w:b/>
          <w:bCs/>
          <w:lang w:eastAsia="pl-PL"/>
        </w:rPr>
        <w:lastRenderedPageBreak/>
        <w:t xml:space="preserve">Wykonawca rozpoczął wykonywanie tych czynności w czasie jaki zaoferuje w formularzu oferty w ramach pozacenowego kryterium oceny ofert - Kryterium nr 2 </w:t>
      </w:r>
      <w:r w:rsidR="00367BE0" w:rsidRPr="00717F9F">
        <w:rPr>
          <w:rFonts w:eastAsia="Times New Roman" w:cstheme="minorHAnsi"/>
          <w:b/>
          <w:bCs/>
          <w:lang w:eastAsia="pl-PL"/>
        </w:rPr>
        <w:t>„czas reakcji na zgłoszenie”</w:t>
      </w:r>
      <w:r w:rsidRPr="00717F9F">
        <w:rPr>
          <w:rFonts w:eastAsia="Times New Roman" w:cstheme="minorHAnsi"/>
          <w:b/>
          <w:bCs/>
          <w:lang w:eastAsia="pl-PL"/>
        </w:rPr>
        <w:t>.</w:t>
      </w:r>
      <w:r w:rsidR="000F4292" w:rsidRPr="00717F9F">
        <w:rPr>
          <w:rFonts w:eastAsia="Times New Roman" w:cstheme="minorHAnsi"/>
          <w:b/>
          <w:bCs/>
          <w:lang w:eastAsia="pl-PL"/>
        </w:rPr>
        <w:t xml:space="preserve"> Czas reakcji na zgłoszenie liczony będzie od </w:t>
      </w:r>
      <w:r w:rsidR="00367BE0" w:rsidRPr="00717F9F">
        <w:rPr>
          <w:rFonts w:eastAsia="Times New Roman" w:cstheme="minorHAnsi"/>
          <w:b/>
          <w:bCs/>
          <w:lang w:eastAsia="pl-PL"/>
        </w:rPr>
        <w:t>momentu telefonicznego</w:t>
      </w:r>
      <w:r w:rsidR="009248ED" w:rsidRPr="00717F9F">
        <w:rPr>
          <w:rFonts w:eastAsia="Times New Roman" w:cstheme="minorHAnsi"/>
          <w:b/>
          <w:bCs/>
          <w:lang w:eastAsia="pl-PL"/>
        </w:rPr>
        <w:t xml:space="preserve"> (sms)</w:t>
      </w:r>
      <w:r w:rsidR="00367BE0" w:rsidRPr="00717F9F">
        <w:rPr>
          <w:rFonts w:eastAsia="Times New Roman" w:cstheme="minorHAnsi"/>
          <w:b/>
          <w:bCs/>
          <w:lang w:eastAsia="pl-PL"/>
        </w:rPr>
        <w:t xml:space="preserve"> </w:t>
      </w:r>
      <w:r w:rsidR="009248ED" w:rsidRPr="00717F9F">
        <w:rPr>
          <w:rFonts w:eastAsia="Times New Roman" w:cstheme="minorHAnsi"/>
          <w:b/>
          <w:bCs/>
          <w:lang w:eastAsia="pl-PL"/>
        </w:rPr>
        <w:t>lub</w:t>
      </w:r>
      <w:r w:rsidR="00367BE0" w:rsidRPr="00717F9F">
        <w:rPr>
          <w:rFonts w:eastAsia="Times New Roman" w:cstheme="minorHAnsi"/>
          <w:b/>
          <w:bCs/>
          <w:lang w:eastAsia="pl-PL"/>
        </w:rPr>
        <w:t xml:space="preserve"> e-mail wezwania Wykonawcy przez Zamawiającego w celu </w:t>
      </w:r>
      <w:r w:rsidR="0055651A" w:rsidRPr="00717F9F">
        <w:rPr>
          <w:rFonts w:eastAsia="Calibri" w:cstheme="minorHAnsi"/>
          <w:b/>
          <w:lang w:eastAsia="pl-PL"/>
        </w:rPr>
        <w:t xml:space="preserve">podjęcia czynności wskazanych w Rozdziale V </w:t>
      </w:r>
      <w:r w:rsidR="00CE3A2A" w:rsidRPr="00717F9F">
        <w:rPr>
          <w:rFonts w:eastAsia="Calibri" w:cstheme="minorHAnsi"/>
          <w:b/>
          <w:lang w:eastAsia="pl-PL"/>
        </w:rPr>
        <w:t xml:space="preserve">pkt. 1 ppkt. </w:t>
      </w:r>
      <w:r w:rsidR="00E750BD">
        <w:rPr>
          <w:rFonts w:eastAsia="Calibri" w:cstheme="minorHAnsi"/>
          <w:b/>
          <w:lang w:eastAsia="pl-PL"/>
        </w:rPr>
        <w:t>6</w:t>
      </w:r>
      <w:r w:rsidR="00CE3A2A" w:rsidRPr="00717F9F">
        <w:rPr>
          <w:rFonts w:eastAsia="Calibri" w:cstheme="minorHAnsi"/>
          <w:b/>
          <w:lang w:eastAsia="pl-PL"/>
        </w:rPr>
        <w:t xml:space="preserve">) </w:t>
      </w:r>
      <w:r w:rsidR="00BF14D4" w:rsidRPr="00717F9F">
        <w:rPr>
          <w:rFonts w:eastAsia="Calibri" w:cstheme="minorHAnsi"/>
          <w:b/>
          <w:lang w:eastAsia="pl-PL"/>
        </w:rPr>
        <w:t>i</w:t>
      </w:r>
      <w:r w:rsidR="00CE3A2A" w:rsidRPr="00717F9F">
        <w:rPr>
          <w:rFonts w:eastAsia="Calibri" w:cstheme="minorHAnsi"/>
          <w:b/>
          <w:lang w:eastAsia="pl-PL"/>
        </w:rPr>
        <w:t xml:space="preserve"> </w:t>
      </w:r>
      <w:r w:rsidR="007A3B55">
        <w:rPr>
          <w:rFonts w:eastAsia="Calibri" w:cstheme="minorHAnsi"/>
          <w:b/>
          <w:lang w:eastAsia="pl-PL"/>
        </w:rPr>
        <w:t>9</w:t>
      </w:r>
      <w:r w:rsidR="00CE3A2A" w:rsidRPr="00717F9F">
        <w:rPr>
          <w:rFonts w:eastAsia="Calibri" w:cstheme="minorHAnsi"/>
          <w:b/>
          <w:lang w:eastAsia="pl-PL"/>
        </w:rPr>
        <w:t xml:space="preserve">) OPZ. </w:t>
      </w:r>
      <w:r w:rsidR="00CE3A2A" w:rsidRPr="00717F9F">
        <w:rPr>
          <w:rFonts w:cstheme="minorHAnsi"/>
          <w:b/>
          <w:bCs/>
        </w:rPr>
        <w:t>Zgłoszenie</w:t>
      </w:r>
      <w:r w:rsidR="00200043">
        <w:rPr>
          <w:rFonts w:cstheme="minorHAnsi"/>
          <w:b/>
          <w:bCs/>
        </w:rPr>
        <w:t xml:space="preserve"> </w:t>
      </w:r>
      <w:r w:rsidR="00200043" w:rsidRPr="0002012C">
        <w:rPr>
          <w:rFonts w:cstheme="minorHAnsi"/>
          <w:b/>
          <w:bCs/>
        </w:rPr>
        <w:t>(wezwanie)</w:t>
      </w:r>
      <w:r w:rsidR="00CE3A2A" w:rsidRPr="00717F9F">
        <w:rPr>
          <w:rFonts w:cstheme="minorHAnsi"/>
          <w:b/>
          <w:bCs/>
        </w:rPr>
        <w:t xml:space="preserve"> będzie mogło być dokonane przez Zamawiającego w przeciągu całej doby.</w:t>
      </w:r>
    </w:p>
    <w:p w14:paraId="5FFB14AA" w14:textId="6705C961" w:rsidR="00C22723" w:rsidRPr="00717F9F" w:rsidRDefault="00C22723" w:rsidP="00DC6232">
      <w:pPr>
        <w:numPr>
          <w:ilvl w:val="0"/>
          <w:numId w:val="4"/>
        </w:numPr>
        <w:spacing w:after="0" w:line="360" w:lineRule="auto"/>
        <w:ind w:left="851" w:right="33" w:hanging="567"/>
        <w:contextualSpacing/>
        <w:rPr>
          <w:rFonts w:eastAsia="Times New Roman" w:cstheme="minorHAnsi"/>
          <w:b/>
          <w:bCs/>
          <w:lang w:eastAsia="pl-PL"/>
        </w:rPr>
      </w:pPr>
      <w:r w:rsidRPr="00717F9F">
        <w:rPr>
          <w:rFonts w:eastAsia="Calibri" w:cstheme="minorHAnsi"/>
          <w:b/>
        </w:rPr>
        <w:t>Wykonawca zobowiązany będzie do przystąpienia</w:t>
      </w:r>
      <w:r w:rsidR="005C1F4A" w:rsidRPr="00717F9F">
        <w:rPr>
          <w:rFonts w:eastAsia="Calibri" w:cstheme="minorHAnsi"/>
          <w:b/>
        </w:rPr>
        <w:t xml:space="preserve"> realizacji</w:t>
      </w:r>
      <w:r w:rsidRPr="00717F9F">
        <w:rPr>
          <w:rFonts w:eastAsia="Calibri" w:cstheme="minorHAnsi"/>
          <w:b/>
        </w:rPr>
        <w:t xml:space="preserve"> prac porządkowych </w:t>
      </w:r>
      <w:r w:rsidR="00A922CF" w:rsidRPr="00717F9F">
        <w:rPr>
          <w:rFonts w:eastAsia="Calibri" w:cstheme="minorHAnsi"/>
          <w:b/>
        </w:rPr>
        <w:t xml:space="preserve">z Rozdziału V pkt. 1 ppkt. 1) OPZ </w:t>
      </w:r>
      <w:r w:rsidRPr="00717F9F">
        <w:rPr>
          <w:rFonts w:eastAsia="Calibri" w:cstheme="minorHAnsi"/>
          <w:b/>
        </w:rPr>
        <w:t>w ramach usunięcia skutków i szkód wynikających z niekorzystnych warunków atmosferycznych</w:t>
      </w:r>
      <w:r w:rsidR="00791918" w:rsidRPr="00717F9F">
        <w:rPr>
          <w:rFonts w:eastAsia="Calibri" w:cstheme="minorHAnsi"/>
          <w:b/>
        </w:rPr>
        <w:t>,</w:t>
      </w:r>
      <w:r w:rsidRPr="00717F9F">
        <w:rPr>
          <w:rFonts w:eastAsia="Calibri" w:cstheme="minorHAnsi"/>
          <w:b/>
        </w:rPr>
        <w:t xml:space="preserve"> o których mowa w Rozdziale V pkt.</w:t>
      </w:r>
      <w:r w:rsidR="005C1F4A" w:rsidRPr="00717F9F">
        <w:rPr>
          <w:rFonts w:eastAsia="Calibri" w:cstheme="minorHAnsi"/>
          <w:b/>
        </w:rPr>
        <w:t xml:space="preserve"> 1 ppkt.</w:t>
      </w:r>
      <w:r w:rsidRPr="00717F9F">
        <w:rPr>
          <w:rFonts w:eastAsia="Calibri" w:cstheme="minorHAnsi"/>
          <w:b/>
        </w:rPr>
        <w:t xml:space="preserve"> 5</w:t>
      </w:r>
      <w:r w:rsidR="005C1F4A" w:rsidRPr="00717F9F">
        <w:rPr>
          <w:rFonts w:eastAsia="Calibri" w:cstheme="minorHAnsi"/>
          <w:b/>
        </w:rPr>
        <w:t>)</w:t>
      </w:r>
      <w:r w:rsidRPr="00717F9F">
        <w:rPr>
          <w:rFonts w:eastAsia="Calibri" w:cstheme="minorHAnsi"/>
          <w:b/>
        </w:rPr>
        <w:t xml:space="preserve"> OPZ</w:t>
      </w:r>
      <w:r w:rsidR="00CF74A3" w:rsidRPr="00717F9F">
        <w:rPr>
          <w:rFonts w:eastAsia="Calibri" w:cstheme="minorHAnsi"/>
          <w:b/>
        </w:rPr>
        <w:t>, w</w:t>
      </w:r>
      <w:r w:rsidR="00C01815" w:rsidRPr="00717F9F">
        <w:rPr>
          <w:rFonts w:cstheme="minorHAnsi"/>
          <w:b/>
        </w:rPr>
        <w:t xml:space="preserve"> </w:t>
      </w:r>
      <w:r w:rsidRPr="00717F9F">
        <w:rPr>
          <w:rFonts w:cstheme="minorHAnsi"/>
          <w:b/>
        </w:rPr>
        <w:t xml:space="preserve">czasie </w:t>
      </w:r>
      <w:r w:rsidRPr="00717F9F">
        <w:rPr>
          <w:rFonts w:eastAsia="Times New Roman" w:cstheme="minorHAnsi"/>
          <w:b/>
          <w:lang w:eastAsia="pl-PL"/>
        </w:rPr>
        <w:t xml:space="preserve">nie dłuższym niż zaoferowany przez Wykonawcę w ofercie w ramach pozacenowego kryterium oceny ofert – Kryterium nr 3 „czas reakcji przystąpienia do usunięcia skutków </w:t>
      </w:r>
      <w:r w:rsidR="00656438">
        <w:rPr>
          <w:rFonts w:eastAsia="Times New Roman" w:cstheme="minorHAnsi"/>
          <w:b/>
          <w:lang w:eastAsia="pl-PL"/>
        </w:rPr>
        <w:br/>
      </w:r>
      <w:r w:rsidRPr="00717F9F">
        <w:rPr>
          <w:rFonts w:eastAsia="Times New Roman" w:cstheme="minorHAnsi"/>
          <w:b/>
          <w:lang w:eastAsia="pl-PL"/>
        </w:rPr>
        <w:t>i szkód”,</w:t>
      </w:r>
      <w:r w:rsidRPr="00717F9F">
        <w:rPr>
          <w:rFonts w:eastAsia="Times New Roman" w:cstheme="minorHAnsi"/>
          <w:b/>
          <w:bCs/>
          <w:lang w:eastAsia="pl-PL"/>
        </w:rPr>
        <w:t xml:space="preserve"> </w:t>
      </w:r>
      <w:r w:rsidRPr="00717F9F">
        <w:rPr>
          <w:rFonts w:eastAsia="Times New Roman" w:cstheme="minorHAnsi"/>
          <w:b/>
          <w:lang w:eastAsia="pl-PL"/>
        </w:rPr>
        <w:t xml:space="preserve">licząc od momentu telefonicznego (sms) lub e-mail wezwania Wykonawcy przez Zamawiającego </w:t>
      </w:r>
      <w:r w:rsidR="005C1F4A" w:rsidRPr="00717F9F">
        <w:rPr>
          <w:rFonts w:eastAsia="Times New Roman" w:cstheme="minorHAnsi"/>
          <w:b/>
          <w:lang w:eastAsia="pl-PL"/>
        </w:rPr>
        <w:t xml:space="preserve">w </w:t>
      </w:r>
      <w:r w:rsidRPr="00717F9F">
        <w:rPr>
          <w:rFonts w:eastAsia="Times New Roman" w:cstheme="minorHAnsi"/>
          <w:b/>
          <w:bCs/>
          <w:lang w:eastAsia="pl-PL"/>
        </w:rPr>
        <w:t xml:space="preserve">celu </w:t>
      </w:r>
      <w:r w:rsidRPr="00717F9F">
        <w:rPr>
          <w:rFonts w:eastAsia="Calibri" w:cstheme="minorHAnsi"/>
          <w:b/>
          <w:lang w:eastAsia="pl-PL"/>
        </w:rPr>
        <w:t xml:space="preserve">podjęcia czynności wskazanych w Rozdziale V </w:t>
      </w:r>
      <w:r w:rsidRPr="00717F9F">
        <w:rPr>
          <w:rFonts w:cstheme="minorHAnsi"/>
          <w:b/>
        </w:rPr>
        <w:t>pkt. 1 ppkt. 1) OPZ</w:t>
      </w:r>
      <w:r w:rsidR="00F611F3" w:rsidRPr="00717F9F">
        <w:rPr>
          <w:rFonts w:cstheme="minorHAnsi"/>
          <w:b/>
        </w:rPr>
        <w:t xml:space="preserve"> </w:t>
      </w:r>
      <w:r w:rsidR="00656438">
        <w:rPr>
          <w:rFonts w:cstheme="minorHAnsi"/>
          <w:b/>
        </w:rPr>
        <w:br/>
      </w:r>
      <w:r w:rsidR="00F611F3" w:rsidRPr="00717F9F">
        <w:rPr>
          <w:rFonts w:cstheme="minorHAnsi"/>
          <w:b/>
        </w:rPr>
        <w:t>w zawiązku</w:t>
      </w:r>
      <w:r w:rsidR="00C01815" w:rsidRPr="00717F9F">
        <w:rPr>
          <w:rFonts w:cstheme="minorHAnsi"/>
          <w:b/>
        </w:rPr>
        <w:t xml:space="preserve"> </w:t>
      </w:r>
      <w:r w:rsidRPr="00717F9F">
        <w:rPr>
          <w:rFonts w:cstheme="minorHAnsi"/>
          <w:b/>
        </w:rPr>
        <w:t>z Rozdziałem V pkt. 5 OPZ</w:t>
      </w:r>
      <w:r w:rsidR="00F611F3" w:rsidRPr="00717F9F">
        <w:rPr>
          <w:rFonts w:cstheme="minorHAnsi"/>
          <w:b/>
        </w:rPr>
        <w:t>.</w:t>
      </w:r>
      <w:r w:rsidR="00C01815" w:rsidRPr="00717F9F">
        <w:rPr>
          <w:rFonts w:eastAsia="Times New Roman" w:cstheme="minorHAnsi"/>
          <w:b/>
          <w:lang w:eastAsia="pl-PL"/>
        </w:rPr>
        <w:t xml:space="preserve"> </w:t>
      </w:r>
      <w:r w:rsidR="00F611F3" w:rsidRPr="00717F9F">
        <w:rPr>
          <w:rFonts w:cstheme="minorHAnsi"/>
          <w:b/>
          <w:bCs/>
        </w:rPr>
        <w:t>Z</w:t>
      </w:r>
      <w:r w:rsidRPr="00717F9F">
        <w:rPr>
          <w:rFonts w:cstheme="minorHAnsi"/>
          <w:b/>
          <w:bCs/>
        </w:rPr>
        <w:t>głoszenie</w:t>
      </w:r>
      <w:r w:rsidR="00A922CF" w:rsidRPr="00717F9F">
        <w:rPr>
          <w:rFonts w:cstheme="minorHAnsi"/>
          <w:b/>
          <w:bCs/>
        </w:rPr>
        <w:t xml:space="preserve"> (wezwanie)</w:t>
      </w:r>
      <w:r w:rsidRPr="00717F9F">
        <w:rPr>
          <w:rFonts w:cstheme="minorHAnsi"/>
          <w:b/>
          <w:bCs/>
        </w:rPr>
        <w:t xml:space="preserve"> będzie mogło być dokonane przez Zamawiającego w przeciągu całej doby.</w:t>
      </w:r>
    </w:p>
    <w:p w14:paraId="709CE4D3" w14:textId="139C57BE" w:rsidR="00367BE0" w:rsidRPr="00717F9F" w:rsidRDefault="00367BE0" w:rsidP="00DC6232">
      <w:pPr>
        <w:numPr>
          <w:ilvl w:val="0"/>
          <w:numId w:val="4"/>
        </w:numPr>
        <w:spacing w:after="0" w:line="360" w:lineRule="auto"/>
        <w:ind w:left="851" w:right="33" w:hanging="567"/>
        <w:contextualSpacing/>
        <w:rPr>
          <w:rFonts w:eastAsia="Calibri" w:cstheme="minorHAnsi"/>
          <w:color w:val="000000"/>
          <w:lang w:eastAsia="pl-PL"/>
        </w:rPr>
      </w:pPr>
      <w:r w:rsidRPr="00717F9F">
        <w:rPr>
          <w:rFonts w:eastAsia="Times New Roman" w:cstheme="minorHAnsi"/>
          <w:color w:val="000000"/>
          <w:lang w:eastAsia="pl-PL"/>
        </w:rPr>
        <w:t xml:space="preserve">Do realizacji usług objętych przedmiotem zamówienia, Wykonawca skieruje osoby, które będą wyposażone w czyste i jednolite ubrania robocze wraz z identyfikatorami z nazwą firmy Wykonawcy lub Podwykonawcy.  </w:t>
      </w:r>
      <w:bookmarkStart w:id="1" w:name="_Hlk79146340"/>
    </w:p>
    <w:p w14:paraId="117991EE" w14:textId="3214B028" w:rsidR="001E1381" w:rsidRPr="00717F9F" w:rsidRDefault="001E1381" w:rsidP="00DC6232">
      <w:pPr>
        <w:numPr>
          <w:ilvl w:val="0"/>
          <w:numId w:val="4"/>
        </w:numPr>
        <w:spacing w:after="0" w:line="360" w:lineRule="auto"/>
        <w:ind w:left="851" w:right="33" w:hanging="567"/>
        <w:contextualSpacing/>
        <w:rPr>
          <w:rFonts w:eastAsia="Calibri" w:cstheme="minorHAnsi"/>
          <w:lang w:eastAsia="pl-PL"/>
        </w:rPr>
      </w:pPr>
      <w:r w:rsidRPr="00717F9F">
        <w:rPr>
          <w:rFonts w:eastAsia="Calibri" w:cstheme="minorHAnsi"/>
          <w:lang w:eastAsia="pl-PL"/>
        </w:rPr>
        <w:t>Wykonawca zobowiązany jest przy realizacji zamówienia do zapewnienia odpowiedniej ilości osób wykonując</w:t>
      </w:r>
      <w:r w:rsidR="00E750BD">
        <w:rPr>
          <w:rFonts w:eastAsia="Calibri" w:cstheme="minorHAnsi"/>
          <w:lang w:eastAsia="pl-PL"/>
        </w:rPr>
        <w:t>ych</w:t>
      </w:r>
      <w:r w:rsidRPr="00717F9F">
        <w:rPr>
          <w:rFonts w:eastAsia="Calibri" w:cstheme="minorHAnsi"/>
          <w:lang w:eastAsia="pl-PL"/>
        </w:rPr>
        <w:t xml:space="preserve"> czynności związane z utrzymaniem czystości i porządku na terenie Zespołu Zamkowego w Malborku.</w:t>
      </w:r>
    </w:p>
    <w:p w14:paraId="1501BF56" w14:textId="45293EB9" w:rsidR="00926FC8" w:rsidRPr="00717F9F" w:rsidRDefault="00926FC8" w:rsidP="00DC6232">
      <w:pPr>
        <w:numPr>
          <w:ilvl w:val="0"/>
          <w:numId w:val="4"/>
        </w:numPr>
        <w:spacing w:after="0" w:line="360" w:lineRule="auto"/>
        <w:ind w:left="851" w:right="33" w:hanging="567"/>
        <w:contextualSpacing/>
        <w:rPr>
          <w:rFonts w:eastAsia="Calibri" w:cstheme="minorHAnsi"/>
          <w:color w:val="000000"/>
          <w:lang w:eastAsia="pl-PL"/>
        </w:rPr>
      </w:pPr>
      <w:bookmarkStart w:id="2" w:name="_Hlk79146611"/>
      <w:bookmarkEnd w:id="1"/>
      <w:r w:rsidRPr="00717F9F">
        <w:rPr>
          <w:rFonts w:eastAsia="Calibri" w:cstheme="minorHAnsi"/>
          <w:color w:val="000000"/>
          <w:lang w:eastAsia="pl-PL"/>
        </w:rPr>
        <w:t xml:space="preserve">Zamawiający </w:t>
      </w:r>
      <w:r w:rsidR="001E1381" w:rsidRPr="00717F9F">
        <w:rPr>
          <w:rFonts w:eastAsia="Calibri" w:cstheme="minorHAnsi"/>
          <w:color w:val="000000"/>
          <w:lang w:eastAsia="pl-PL"/>
        </w:rPr>
        <w:t xml:space="preserve">dodatkowo </w:t>
      </w:r>
      <w:r w:rsidRPr="00717F9F">
        <w:rPr>
          <w:rFonts w:eastAsia="Calibri" w:cstheme="minorHAnsi"/>
          <w:color w:val="000000"/>
          <w:lang w:eastAsia="pl-PL"/>
        </w:rPr>
        <w:t xml:space="preserve">wymaga, aby usługi </w:t>
      </w:r>
      <w:r w:rsidRPr="00717F9F">
        <w:rPr>
          <w:rFonts w:eastAsia="Times New Roman" w:cstheme="minorHAnsi"/>
          <w:color w:val="000000"/>
          <w:lang w:eastAsia="pl-PL"/>
        </w:rPr>
        <w:t xml:space="preserve">objęte przedmiotem zamówienia na etapie umowy były wykonywane pod nadzorem i kierownictwem osoby pełniącej funkcję kierownika prac (brygadzisty). Osoba ta będzie kierować pracami zespołu i będzie stale </w:t>
      </w:r>
      <w:r w:rsidR="00D85604" w:rsidRPr="00717F9F">
        <w:rPr>
          <w:rFonts w:eastAsia="Times New Roman" w:cstheme="minorHAnsi"/>
          <w:color w:val="000000"/>
          <w:lang w:eastAsia="pl-PL"/>
        </w:rPr>
        <w:t>obecna</w:t>
      </w:r>
      <w:r w:rsidRPr="00717F9F">
        <w:rPr>
          <w:rFonts w:eastAsia="Times New Roman" w:cstheme="minorHAnsi"/>
          <w:color w:val="000000"/>
          <w:lang w:eastAsia="pl-PL"/>
        </w:rPr>
        <w:t xml:space="preserve"> w czasie i miejscu realizacji przedmiotu zamówienia.</w:t>
      </w:r>
    </w:p>
    <w:bookmarkEnd w:id="2"/>
    <w:p w14:paraId="3EAABC99" w14:textId="5DD80A49" w:rsidR="002872A9" w:rsidRPr="00717F9F" w:rsidRDefault="002872A9" w:rsidP="00DC6232">
      <w:pPr>
        <w:numPr>
          <w:ilvl w:val="0"/>
          <w:numId w:val="4"/>
        </w:numPr>
        <w:spacing w:after="0" w:line="360" w:lineRule="auto"/>
        <w:ind w:left="851" w:right="33" w:hanging="567"/>
        <w:contextualSpacing/>
        <w:rPr>
          <w:rFonts w:eastAsia="Calibri" w:cstheme="minorHAnsi"/>
          <w:color w:val="000000"/>
          <w:lang w:eastAsia="pl-PL"/>
        </w:rPr>
      </w:pPr>
      <w:r w:rsidRPr="00717F9F">
        <w:rPr>
          <w:rFonts w:eastAsia="Calibri" w:cstheme="minorHAnsi"/>
          <w:color w:val="000000"/>
          <w:lang w:eastAsia="pl-PL"/>
        </w:rPr>
        <w:t>Usługa ma być wykonywana zgodnie z przepisami BHP</w:t>
      </w:r>
      <w:r w:rsidR="00CF74A3" w:rsidRPr="00717F9F">
        <w:rPr>
          <w:rFonts w:eastAsia="Calibri" w:cstheme="minorHAnsi"/>
          <w:color w:val="000000"/>
          <w:lang w:eastAsia="pl-PL"/>
        </w:rPr>
        <w:t xml:space="preserve"> i p.po</w:t>
      </w:r>
      <w:r w:rsidR="00CF74A3" w:rsidRPr="00200043">
        <w:rPr>
          <w:rFonts w:eastAsia="Calibri" w:cstheme="minorHAnsi"/>
          <w:lang w:eastAsia="pl-PL"/>
        </w:rPr>
        <w:t>ż</w:t>
      </w:r>
      <w:r w:rsidR="00CF74A3" w:rsidRPr="0002012C">
        <w:rPr>
          <w:rFonts w:eastAsia="Calibri" w:cstheme="minorHAnsi"/>
          <w:lang w:eastAsia="pl-PL"/>
        </w:rPr>
        <w:t>.</w:t>
      </w:r>
    </w:p>
    <w:p w14:paraId="311E73AE" w14:textId="3D9767E9" w:rsidR="00367BE0" w:rsidRPr="00717F9F" w:rsidRDefault="00367BE0" w:rsidP="00DC6232">
      <w:pPr>
        <w:numPr>
          <w:ilvl w:val="0"/>
          <w:numId w:val="4"/>
        </w:numPr>
        <w:spacing w:after="0" w:line="360" w:lineRule="auto"/>
        <w:ind w:left="851" w:right="33" w:hanging="567"/>
        <w:contextualSpacing/>
        <w:rPr>
          <w:rFonts w:eastAsia="Calibri" w:cstheme="minorHAnsi"/>
          <w:color w:val="000000"/>
          <w:lang w:eastAsia="pl-PL"/>
        </w:rPr>
      </w:pPr>
      <w:r w:rsidRPr="00717F9F">
        <w:rPr>
          <w:rFonts w:eastAsia="Times New Roman" w:cstheme="minorHAnsi"/>
          <w:color w:val="000000"/>
          <w:lang w:eastAsia="pl-PL"/>
        </w:rPr>
        <w:t xml:space="preserve">Zamawiający i Wykonawca wyznaczą, przed podpisaniem umowy, swoich pracowników </w:t>
      </w:r>
      <w:r w:rsidR="007414E3" w:rsidRPr="00717F9F">
        <w:rPr>
          <w:rFonts w:eastAsia="Times New Roman" w:cstheme="minorHAnsi"/>
          <w:color w:val="000000"/>
          <w:lang w:eastAsia="pl-PL"/>
        </w:rPr>
        <w:br/>
      </w:r>
      <w:r w:rsidRPr="00717F9F">
        <w:rPr>
          <w:rFonts w:eastAsia="Times New Roman" w:cstheme="minorHAnsi"/>
          <w:color w:val="000000"/>
          <w:lang w:eastAsia="pl-PL"/>
        </w:rPr>
        <w:t>do stałego wzajemnego kontaktu w sprawach związanych z bieżącą realizacją przedmiotu zamówienia. Ze strony Wykonawcy będzie to wyznacz</w:t>
      </w:r>
      <w:r w:rsidR="00A101CA" w:rsidRPr="00717F9F">
        <w:rPr>
          <w:rFonts w:eastAsia="Times New Roman" w:cstheme="minorHAnsi"/>
          <w:color w:val="000000"/>
          <w:lang w:eastAsia="pl-PL"/>
        </w:rPr>
        <w:t>ony przez niego kierownik prac - brygadzista</w:t>
      </w:r>
      <w:r w:rsidRPr="00717F9F">
        <w:rPr>
          <w:rFonts w:eastAsia="Times New Roman" w:cstheme="minorHAnsi"/>
          <w:color w:val="000000"/>
          <w:lang w:eastAsia="pl-PL"/>
        </w:rPr>
        <w:t xml:space="preserve">, który zostanie uprawniony przez </w:t>
      </w:r>
      <w:bookmarkStart w:id="3" w:name="_Hlk163642385"/>
      <w:r w:rsidRPr="00717F9F">
        <w:rPr>
          <w:rFonts w:eastAsia="Times New Roman" w:cstheme="minorHAnsi"/>
          <w:color w:val="000000"/>
          <w:lang w:eastAsia="pl-PL"/>
        </w:rPr>
        <w:t xml:space="preserve">Wykonawcę do przedstawienia w cyklach tygodniowych </w:t>
      </w:r>
      <w:r w:rsidR="009B1E8A" w:rsidRPr="00717F9F">
        <w:rPr>
          <w:rFonts w:eastAsia="Times New Roman" w:cstheme="minorHAnsi"/>
          <w:color w:val="000000"/>
          <w:lang w:eastAsia="pl-PL"/>
        </w:rPr>
        <w:t>(</w:t>
      </w:r>
      <w:r w:rsidR="003072CF" w:rsidRPr="00717F9F">
        <w:rPr>
          <w:rFonts w:eastAsia="Times New Roman" w:cstheme="minorHAnsi"/>
          <w:color w:val="000000"/>
          <w:lang w:eastAsia="pl-PL"/>
        </w:rPr>
        <w:t>z uwzględnieniem wyników codziennych, bieżących kontroli</w:t>
      </w:r>
      <w:r w:rsidR="009B1E8A" w:rsidRPr="00717F9F">
        <w:rPr>
          <w:rFonts w:eastAsia="Times New Roman" w:cstheme="minorHAnsi"/>
          <w:color w:val="000000"/>
          <w:lang w:eastAsia="pl-PL"/>
        </w:rPr>
        <w:t>)</w:t>
      </w:r>
      <w:r w:rsidR="003072CF" w:rsidRPr="00717F9F">
        <w:rPr>
          <w:rFonts w:eastAsia="Times New Roman" w:cstheme="minorHAnsi"/>
          <w:color w:val="000000"/>
          <w:lang w:eastAsia="pl-PL"/>
        </w:rPr>
        <w:t xml:space="preserve"> </w:t>
      </w:r>
      <w:r w:rsidRPr="00717F9F">
        <w:rPr>
          <w:rFonts w:eastAsia="Times New Roman" w:cstheme="minorHAnsi"/>
          <w:color w:val="000000"/>
          <w:lang w:eastAsia="pl-PL"/>
        </w:rPr>
        <w:t xml:space="preserve">sprawozdania </w:t>
      </w:r>
      <w:r w:rsidR="00656438">
        <w:rPr>
          <w:rFonts w:eastAsia="Times New Roman" w:cstheme="minorHAnsi"/>
          <w:color w:val="000000"/>
          <w:lang w:eastAsia="pl-PL"/>
        </w:rPr>
        <w:br/>
      </w:r>
      <w:r w:rsidRPr="00717F9F">
        <w:rPr>
          <w:rFonts w:eastAsia="Times New Roman" w:cstheme="minorHAnsi"/>
          <w:color w:val="000000"/>
          <w:lang w:eastAsia="pl-PL"/>
        </w:rPr>
        <w:t>z wykonanych prac i planu prac na kolejny tydzień, zgodnie z przyjętym przez strony harmonogramem rzeczow</w:t>
      </w:r>
      <w:r w:rsidR="00A922CF" w:rsidRPr="00717F9F">
        <w:rPr>
          <w:rFonts w:eastAsia="Times New Roman" w:cstheme="minorHAnsi"/>
          <w:color w:val="000000"/>
          <w:lang w:eastAsia="pl-PL"/>
        </w:rPr>
        <w:t>o -</w:t>
      </w:r>
      <w:r w:rsidR="00A922CF" w:rsidRPr="00717F9F">
        <w:rPr>
          <w:rFonts w:eastAsia="Times New Roman" w:cstheme="minorHAnsi"/>
          <w:color w:val="FF0000"/>
          <w:lang w:eastAsia="pl-PL"/>
        </w:rPr>
        <w:t xml:space="preserve"> </w:t>
      </w:r>
      <w:r w:rsidR="00A922CF" w:rsidRPr="00717F9F">
        <w:rPr>
          <w:rFonts w:eastAsia="Times New Roman" w:cstheme="minorHAnsi"/>
          <w:lang w:eastAsia="pl-PL"/>
        </w:rPr>
        <w:t>terminowy</w:t>
      </w:r>
      <w:r w:rsidR="003072CF" w:rsidRPr="00717F9F">
        <w:rPr>
          <w:rFonts w:eastAsia="Times New Roman" w:cstheme="minorHAnsi"/>
          <w:lang w:eastAsia="pl-PL"/>
        </w:rPr>
        <w:t>m</w:t>
      </w:r>
      <w:r w:rsidR="00A101CA" w:rsidRPr="00717F9F">
        <w:rPr>
          <w:rFonts w:eastAsia="Times New Roman" w:cstheme="minorHAnsi"/>
          <w:lang w:eastAsia="pl-PL"/>
        </w:rPr>
        <w:t xml:space="preserve"> </w:t>
      </w:r>
      <w:r w:rsidR="00A101CA" w:rsidRPr="00717F9F">
        <w:rPr>
          <w:rFonts w:eastAsia="Times New Roman" w:cstheme="minorHAnsi"/>
          <w:color w:val="000000"/>
          <w:lang w:eastAsia="pl-PL"/>
        </w:rPr>
        <w:t xml:space="preserve">na dany miesiąc. </w:t>
      </w:r>
      <w:bookmarkEnd w:id="3"/>
      <w:r w:rsidRPr="00717F9F">
        <w:rPr>
          <w:rFonts w:eastAsia="Times New Roman" w:cstheme="minorHAnsi"/>
          <w:color w:val="000000"/>
          <w:lang w:eastAsia="pl-PL"/>
        </w:rPr>
        <w:t>Ze strony Zamawiającego będzie to</w:t>
      </w:r>
      <w:r w:rsidR="003072CF" w:rsidRPr="00717F9F">
        <w:rPr>
          <w:rFonts w:eastAsia="Times New Roman" w:cstheme="minorHAnsi"/>
          <w:color w:val="000000"/>
          <w:lang w:eastAsia="pl-PL"/>
        </w:rPr>
        <w:t xml:space="preserve"> </w:t>
      </w:r>
      <w:r w:rsidRPr="00717F9F">
        <w:rPr>
          <w:rFonts w:eastAsia="Times New Roman" w:cstheme="minorHAnsi"/>
          <w:color w:val="000000"/>
          <w:lang w:eastAsia="pl-PL"/>
        </w:rPr>
        <w:t>osoba, która będzie m.in. dokonywała bieżącej kontroli</w:t>
      </w:r>
      <w:r w:rsidR="009E30A9" w:rsidRPr="00717F9F">
        <w:rPr>
          <w:rFonts w:eastAsia="Times New Roman" w:cstheme="minorHAnsi"/>
          <w:color w:val="000000"/>
          <w:lang w:eastAsia="pl-PL"/>
        </w:rPr>
        <w:t xml:space="preserve"> (od poniedziałku do piątku, </w:t>
      </w:r>
      <w:r w:rsidR="00656438">
        <w:rPr>
          <w:rFonts w:eastAsia="Times New Roman" w:cstheme="minorHAnsi"/>
          <w:color w:val="000000"/>
          <w:lang w:eastAsia="pl-PL"/>
        </w:rPr>
        <w:br/>
      </w:r>
      <w:r w:rsidR="009E30A9" w:rsidRPr="00717F9F">
        <w:rPr>
          <w:rFonts w:eastAsia="Times New Roman" w:cstheme="minorHAnsi"/>
          <w:color w:val="000000"/>
          <w:lang w:eastAsia="pl-PL"/>
        </w:rPr>
        <w:t>z wyłączeniem dni wolnych od pracy)</w:t>
      </w:r>
      <w:r w:rsidRPr="00717F9F">
        <w:rPr>
          <w:rFonts w:eastAsia="Times New Roman" w:cstheme="minorHAnsi"/>
          <w:color w:val="000000"/>
          <w:lang w:eastAsia="pl-PL"/>
        </w:rPr>
        <w:t xml:space="preserve">, jakości wykonywanych przez Wykonawcę usług </w:t>
      </w:r>
      <w:r w:rsidR="00656438">
        <w:rPr>
          <w:rFonts w:eastAsia="Times New Roman" w:cstheme="minorHAnsi"/>
          <w:color w:val="000000"/>
          <w:lang w:eastAsia="pl-PL"/>
        </w:rPr>
        <w:br/>
      </w:r>
      <w:r w:rsidRPr="00717F9F">
        <w:rPr>
          <w:rFonts w:eastAsia="Times New Roman" w:cstheme="minorHAnsi"/>
          <w:color w:val="000000"/>
          <w:lang w:eastAsia="pl-PL"/>
        </w:rPr>
        <w:lastRenderedPageBreak/>
        <w:t>w ramach</w:t>
      </w:r>
      <w:r w:rsidR="003072CF" w:rsidRPr="00717F9F">
        <w:rPr>
          <w:rFonts w:eastAsia="Times New Roman" w:cstheme="minorHAnsi"/>
          <w:color w:val="000000"/>
          <w:lang w:eastAsia="pl-PL"/>
        </w:rPr>
        <w:t xml:space="preserve"> </w:t>
      </w:r>
      <w:r w:rsidRPr="00717F9F">
        <w:rPr>
          <w:rFonts w:eastAsia="Times New Roman" w:cstheme="minorHAnsi"/>
          <w:color w:val="000000"/>
          <w:lang w:eastAsia="pl-PL"/>
        </w:rPr>
        <w:t xml:space="preserve">realizacji przedmiotu umowy, sporządzała notatki służbowe w przypadku niewykonania lub niewłaściwego wykonywania usługi oraz przygotowywała i podpisywała miesięczne protokoły odbioru prac objętych umową.  </w:t>
      </w:r>
    </w:p>
    <w:p w14:paraId="36287FEA" w14:textId="7DCDB2A4" w:rsidR="009E30A9" w:rsidRPr="00717F9F" w:rsidRDefault="009E30A9" w:rsidP="00DC6232">
      <w:pPr>
        <w:numPr>
          <w:ilvl w:val="0"/>
          <w:numId w:val="4"/>
        </w:numPr>
        <w:spacing w:after="0" w:line="360" w:lineRule="auto"/>
        <w:ind w:left="851" w:right="33" w:hanging="567"/>
        <w:contextualSpacing/>
        <w:rPr>
          <w:rFonts w:eastAsia="Calibri" w:cstheme="minorHAnsi"/>
          <w:color w:val="000000"/>
          <w:lang w:eastAsia="pl-PL"/>
        </w:rPr>
      </w:pPr>
      <w:r w:rsidRPr="00717F9F">
        <w:rPr>
          <w:rFonts w:eastAsia="Times New Roman" w:cstheme="minorHAnsi"/>
          <w:color w:val="000000"/>
          <w:lang w:eastAsia="pl-PL"/>
        </w:rPr>
        <w:t>Zamawiający zastrzega sobie prawo do kontroli wykonywane</w:t>
      </w:r>
      <w:r w:rsidR="00EB4EFE" w:rsidRPr="00717F9F">
        <w:rPr>
          <w:rFonts w:eastAsia="Times New Roman" w:cstheme="minorHAnsi"/>
          <w:color w:val="000000"/>
          <w:lang w:eastAsia="pl-PL"/>
        </w:rPr>
        <w:t xml:space="preserve">j usługi również w soboty, </w:t>
      </w:r>
      <w:r w:rsidRPr="00717F9F">
        <w:rPr>
          <w:rFonts w:eastAsia="Times New Roman" w:cstheme="minorHAnsi"/>
          <w:color w:val="000000"/>
          <w:lang w:eastAsia="pl-PL"/>
        </w:rPr>
        <w:t>niedziel</w:t>
      </w:r>
      <w:r w:rsidR="00C94946" w:rsidRPr="00717F9F">
        <w:rPr>
          <w:rFonts w:eastAsia="Times New Roman" w:cstheme="minorHAnsi"/>
          <w:color w:val="000000"/>
          <w:lang w:eastAsia="pl-PL"/>
        </w:rPr>
        <w:t>e</w:t>
      </w:r>
      <w:r w:rsidR="00EB4EFE" w:rsidRPr="00717F9F">
        <w:rPr>
          <w:rFonts w:eastAsia="Times New Roman" w:cstheme="minorHAnsi"/>
          <w:color w:val="000000"/>
          <w:lang w:eastAsia="pl-PL"/>
        </w:rPr>
        <w:t xml:space="preserve"> </w:t>
      </w:r>
      <w:r w:rsidR="00EB4EFE" w:rsidRPr="00717F9F">
        <w:rPr>
          <w:rFonts w:eastAsia="Times New Roman" w:cstheme="minorHAnsi"/>
          <w:lang w:eastAsia="pl-PL"/>
        </w:rPr>
        <w:t>i święta</w:t>
      </w:r>
      <w:r w:rsidR="00C94946" w:rsidRPr="00717F9F">
        <w:rPr>
          <w:rFonts w:eastAsia="Times New Roman" w:cstheme="minorHAnsi"/>
          <w:lang w:eastAsia="pl-PL"/>
        </w:rPr>
        <w:t xml:space="preserve"> </w:t>
      </w:r>
      <w:r w:rsidR="00C94946" w:rsidRPr="00717F9F">
        <w:rPr>
          <w:rFonts w:eastAsia="Times New Roman" w:cstheme="minorHAnsi"/>
          <w:color w:val="000000"/>
          <w:lang w:eastAsia="pl-PL"/>
        </w:rPr>
        <w:t>w tym również do sporządzenia notatki służbowej w przypadku niewykonania lub niewłaściwego wykonywania usługi.</w:t>
      </w:r>
    </w:p>
    <w:p w14:paraId="06FB5DFD" w14:textId="2E181437" w:rsidR="00B2392A" w:rsidRPr="00717F9F" w:rsidRDefault="00B2392A" w:rsidP="00DC6232">
      <w:pPr>
        <w:spacing w:after="0" w:line="360" w:lineRule="auto"/>
        <w:ind w:right="33"/>
        <w:contextualSpacing/>
        <w:rPr>
          <w:rFonts w:eastAsia="Calibri" w:cstheme="minorHAnsi"/>
        </w:rPr>
      </w:pPr>
    </w:p>
    <w:p w14:paraId="0E2CFF1D" w14:textId="760B230C" w:rsidR="00EB6445" w:rsidRPr="00717F9F" w:rsidRDefault="0052670B" w:rsidP="00DC6232">
      <w:pPr>
        <w:numPr>
          <w:ilvl w:val="0"/>
          <w:numId w:val="2"/>
        </w:numPr>
        <w:spacing w:after="0" w:line="360" w:lineRule="auto"/>
        <w:ind w:left="567" w:right="33" w:hanging="567"/>
        <w:contextualSpacing/>
        <w:rPr>
          <w:rFonts w:eastAsia="Calibri" w:cstheme="minorHAnsi"/>
          <w:b/>
          <w:sz w:val="24"/>
          <w:szCs w:val="24"/>
        </w:rPr>
      </w:pPr>
      <w:r w:rsidRPr="00717F9F">
        <w:rPr>
          <w:rFonts w:eastAsia="Times New Roman" w:cstheme="minorHAnsi"/>
          <w:b/>
          <w:color w:val="000000"/>
          <w:lang w:eastAsia="pl-PL"/>
        </w:rPr>
        <w:t>ZAKRES PRAC OBJĘTYCH PRZEDMIOTEM ZAMÓWIENIA</w:t>
      </w:r>
      <w:r w:rsidRPr="00717F9F">
        <w:rPr>
          <w:rFonts w:eastAsia="Calibri" w:cstheme="minorHAnsi"/>
          <w:b/>
          <w:sz w:val="24"/>
          <w:szCs w:val="24"/>
        </w:rPr>
        <w:t xml:space="preserve"> - </w:t>
      </w:r>
      <w:r w:rsidR="00F63149" w:rsidRPr="00717F9F">
        <w:rPr>
          <w:rFonts w:eastAsia="Calibri" w:cstheme="minorHAnsi"/>
          <w:b/>
          <w:sz w:val="24"/>
          <w:szCs w:val="24"/>
        </w:rPr>
        <w:t xml:space="preserve">CZYNNOŚCI / </w:t>
      </w:r>
      <w:r w:rsidR="00CB38F5" w:rsidRPr="00717F9F">
        <w:rPr>
          <w:rFonts w:eastAsia="Calibri" w:cstheme="minorHAnsi"/>
          <w:b/>
          <w:sz w:val="24"/>
          <w:szCs w:val="24"/>
        </w:rPr>
        <w:t>POJĘCIA:</w:t>
      </w:r>
    </w:p>
    <w:p w14:paraId="3A985B41" w14:textId="0C56A5F3" w:rsidR="00B85F1C" w:rsidRPr="00717F9F" w:rsidRDefault="00B85F1C" w:rsidP="00DC6232">
      <w:pPr>
        <w:pStyle w:val="Akapitzlist"/>
        <w:numPr>
          <w:ilvl w:val="0"/>
          <w:numId w:val="5"/>
        </w:numPr>
        <w:spacing w:after="0" w:line="360" w:lineRule="auto"/>
        <w:ind w:right="33"/>
        <w:rPr>
          <w:rFonts w:eastAsia="Calibri" w:cstheme="minorHAnsi"/>
          <w:b/>
          <w:sz w:val="24"/>
          <w:szCs w:val="24"/>
          <w:u w:val="single"/>
        </w:rPr>
      </w:pPr>
      <w:r w:rsidRPr="00717F9F">
        <w:rPr>
          <w:rFonts w:eastAsia="Calibri" w:cstheme="minorHAnsi"/>
          <w:b/>
          <w:sz w:val="24"/>
          <w:szCs w:val="24"/>
          <w:u w:val="single"/>
        </w:rPr>
        <w:t>POWIERZCHNIE PŁASKIE</w:t>
      </w:r>
    </w:p>
    <w:p w14:paraId="0098E262" w14:textId="0F1A929C" w:rsidR="0052670B" w:rsidRPr="00717F9F" w:rsidRDefault="0052670B" w:rsidP="007425B7">
      <w:pPr>
        <w:pStyle w:val="Akapitzlist"/>
        <w:numPr>
          <w:ilvl w:val="0"/>
          <w:numId w:val="10"/>
        </w:numPr>
        <w:spacing w:line="360" w:lineRule="auto"/>
        <w:rPr>
          <w:rFonts w:eastAsia="Calibri" w:cstheme="minorHAnsi"/>
        </w:rPr>
      </w:pPr>
      <w:r w:rsidRPr="00717F9F">
        <w:rPr>
          <w:rFonts w:eastAsia="Times New Roman" w:cstheme="minorHAnsi"/>
          <w:b/>
          <w:color w:val="000000"/>
          <w:lang w:eastAsia="pl-PL"/>
        </w:rPr>
        <w:t xml:space="preserve">OBCHÓD, UTRZYMANIE PORZĄDKU I CZYSTOŚCI – </w:t>
      </w:r>
      <w:r w:rsidRPr="00717F9F">
        <w:rPr>
          <w:rFonts w:eastAsia="Times New Roman" w:cstheme="minorHAnsi"/>
          <w:bCs/>
          <w:color w:val="000000"/>
          <w:lang w:eastAsia="pl-PL"/>
        </w:rPr>
        <w:t xml:space="preserve">czynność </w:t>
      </w:r>
      <w:r w:rsidRPr="00717F9F">
        <w:rPr>
          <w:rFonts w:eastAsia="Calibri" w:cstheme="minorHAnsi"/>
        </w:rPr>
        <w:t>polegająca na codziennym obejściu całego terenu objętego przedmiotem zamówienia połączonego ze sprzątaniem, zamiataniem i usuwaniem nieczystości z ciągów komunikacyjnych w tym chodników, alejek, ścieżek, ulic, dróg, placów, parkingów</w:t>
      </w:r>
      <w:r w:rsidR="00D51FF4" w:rsidRPr="00717F9F">
        <w:rPr>
          <w:rFonts w:eastAsia="Calibri" w:cstheme="minorHAnsi"/>
        </w:rPr>
        <w:t xml:space="preserve"> i </w:t>
      </w:r>
      <w:r w:rsidRPr="00717F9F">
        <w:rPr>
          <w:rFonts w:eastAsia="Calibri" w:cstheme="minorHAnsi"/>
        </w:rPr>
        <w:t xml:space="preserve">schodów prowadzących do budynków. Utrzymanie porządku i czystości w ramach niniejszej czynności polega na usunięciu śmieci i </w:t>
      </w:r>
      <w:r w:rsidR="00CF74A3" w:rsidRPr="00717F9F">
        <w:rPr>
          <w:rFonts w:eastAsia="Calibri" w:cstheme="minorHAnsi"/>
        </w:rPr>
        <w:t>„nieczystości”*</w:t>
      </w:r>
      <w:r w:rsidRPr="00717F9F">
        <w:rPr>
          <w:rFonts w:eastAsia="Calibri" w:cstheme="minorHAnsi"/>
        </w:rPr>
        <w:t xml:space="preserve"> </w:t>
      </w:r>
      <w:r w:rsidR="00D51FF4" w:rsidRPr="00717F9F">
        <w:rPr>
          <w:rFonts w:eastAsia="Calibri" w:cstheme="minorHAnsi"/>
        </w:rPr>
        <w:br/>
      </w:r>
      <w:r w:rsidRPr="00717F9F">
        <w:rPr>
          <w:rFonts w:eastAsia="Calibri" w:cstheme="minorHAnsi"/>
        </w:rPr>
        <w:t xml:space="preserve">z powierzchni objętej opisem przedmiotu zamówienia poprzez sprzątnięcie, zamiecenie </w:t>
      </w:r>
      <w:r w:rsidR="00D51FF4" w:rsidRPr="00717F9F">
        <w:rPr>
          <w:rFonts w:eastAsia="Calibri" w:cstheme="minorHAnsi"/>
        </w:rPr>
        <w:br/>
      </w:r>
      <w:r w:rsidRPr="00717F9F">
        <w:rPr>
          <w:rFonts w:eastAsia="Calibri" w:cstheme="minorHAnsi"/>
        </w:rPr>
        <w:t>i usunięcie  „nieczystości”*, ich wywiezieni</w:t>
      </w:r>
      <w:r w:rsidR="002B2618" w:rsidRPr="00717F9F">
        <w:rPr>
          <w:rFonts w:eastAsia="Calibri" w:cstheme="minorHAnsi"/>
        </w:rPr>
        <w:t>e</w:t>
      </w:r>
      <w:r w:rsidRPr="00717F9F">
        <w:rPr>
          <w:rFonts w:eastAsia="Calibri" w:cstheme="minorHAnsi"/>
        </w:rPr>
        <w:t xml:space="preserve"> i zagospodarowani</w:t>
      </w:r>
      <w:r w:rsidR="002B2618" w:rsidRPr="00717F9F">
        <w:rPr>
          <w:rFonts w:eastAsia="Calibri" w:cstheme="minorHAnsi"/>
        </w:rPr>
        <w:t>e</w:t>
      </w:r>
      <w:r w:rsidRPr="00717F9F">
        <w:rPr>
          <w:rFonts w:eastAsia="Calibri" w:cstheme="minorHAnsi"/>
        </w:rPr>
        <w:t xml:space="preserve">. Wykonawca w ramach niniejszej czynności zobowiązany jest do zagospodarowania </w:t>
      </w:r>
      <w:r w:rsidR="00A922CF" w:rsidRPr="00717F9F">
        <w:rPr>
          <w:rFonts w:eastAsia="Calibri" w:cstheme="minorHAnsi"/>
        </w:rPr>
        <w:t>zebranych</w:t>
      </w:r>
      <w:r w:rsidRPr="00717F9F">
        <w:rPr>
          <w:rFonts w:eastAsia="Calibri" w:cstheme="minorHAnsi"/>
        </w:rPr>
        <w:t xml:space="preserve"> odpadów. Zamiatanie </w:t>
      </w:r>
      <w:r w:rsidR="00656438">
        <w:rPr>
          <w:rFonts w:eastAsia="Calibri" w:cstheme="minorHAnsi"/>
        </w:rPr>
        <w:br/>
      </w:r>
      <w:r w:rsidRPr="00717F9F">
        <w:rPr>
          <w:rFonts w:eastAsia="Calibri" w:cstheme="minorHAnsi"/>
        </w:rPr>
        <w:t xml:space="preserve">w ramach niniejszej czynności należy wykonywać miotłą tradycyjną z gałęzi brzozowych. Nie dopuszcza się pozostawienia zamiecionych odpadów bez ich zebrania i wywiezienia. Nieczystości należy wywieźć w terminie </w:t>
      </w:r>
      <w:r w:rsidR="00B8527D" w:rsidRPr="00717F9F">
        <w:rPr>
          <w:rFonts w:eastAsia="Calibri" w:cstheme="minorHAnsi"/>
        </w:rPr>
        <w:t xml:space="preserve"> do 24 h. </w:t>
      </w:r>
      <w:r w:rsidRPr="00717F9F">
        <w:rPr>
          <w:rFonts w:eastAsia="Calibri" w:cstheme="minorHAnsi"/>
        </w:rPr>
        <w:t>Czynność do wykonania 1 raz dzienni</w:t>
      </w:r>
      <w:r w:rsidR="00A54899" w:rsidRPr="00717F9F">
        <w:rPr>
          <w:rFonts w:eastAsia="Calibri" w:cstheme="minorHAnsi"/>
        </w:rPr>
        <w:t xml:space="preserve">e </w:t>
      </w:r>
      <w:r w:rsidR="00656438">
        <w:rPr>
          <w:rFonts w:eastAsia="Calibri" w:cstheme="minorHAnsi"/>
        </w:rPr>
        <w:br/>
      </w:r>
      <w:r w:rsidR="00A54899" w:rsidRPr="00717F9F">
        <w:rPr>
          <w:rFonts w:eastAsia="Calibri" w:cstheme="minorHAnsi"/>
        </w:rPr>
        <w:t xml:space="preserve">w godzinach porannych od godz.: </w:t>
      </w:r>
      <w:r w:rsidR="00B8527D" w:rsidRPr="00717F9F">
        <w:rPr>
          <w:rFonts w:eastAsia="Calibri" w:cstheme="minorHAnsi"/>
        </w:rPr>
        <w:t>6:00</w:t>
      </w:r>
      <w:r w:rsidR="00A54899" w:rsidRPr="00717F9F">
        <w:rPr>
          <w:rFonts w:eastAsia="Calibri" w:cstheme="minorHAnsi"/>
        </w:rPr>
        <w:t xml:space="preserve"> do godz. 9:</w:t>
      </w:r>
      <w:r w:rsidRPr="00717F9F">
        <w:rPr>
          <w:rFonts w:eastAsia="Calibri" w:cstheme="minorHAnsi"/>
        </w:rPr>
        <w:t xml:space="preserve">00 </w:t>
      </w:r>
      <w:r w:rsidRPr="004D1B3F">
        <w:rPr>
          <w:rFonts w:eastAsia="Calibri" w:cstheme="minorHAnsi"/>
        </w:rPr>
        <w:t xml:space="preserve">na „obszarze”** </w:t>
      </w:r>
      <w:r w:rsidRPr="004D1B3F">
        <w:rPr>
          <w:rFonts w:eastAsia="Times New Roman" w:cstheme="minorHAnsi"/>
          <w:lang w:eastAsia="pl-PL"/>
        </w:rPr>
        <w:t>25 974 m</w:t>
      </w:r>
      <w:r w:rsidRPr="004D1B3F">
        <w:rPr>
          <w:rFonts w:eastAsia="Times New Roman" w:cstheme="minorHAnsi"/>
          <w:vertAlign w:val="superscript"/>
          <w:lang w:eastAsia="pl-PL"/>
        </w:rPr>
        <w:t>2.</w:t>
      </w:r>
      <w:r w:rsidR="00CF74A3" w:rsidRPr="00717F9F">
        <w:rPr>
          <w:rFonts w:eastAsia="Times New Roman" w:cstheme="minorHAnsi"/>
          <w:vertAlign w:val="superscript"/>
          <w:lang w:eastAsia="pl-PL"/>
        </w:rPr>
        <w:t xml:space="preserve"> </w:t>
      </w:r>
      <w:r w:rsidRPr="00717F9F">
        <w:rPr>
          <w:rFonts w:eastAsia="Times New Roman" w:cstheme="minorHAnsi"/>
          <w:vertAlign w:val="superscript"/>
          <w:lang w:eastAsia="pl-PL"/>
        </w:rPr>
        <w:t xml:space="preserve"> </w:t>
      </w:r>
      <w:r w:rsidR="00C22723" w:rsidRPr="00717F9F">
        <w:rPr>
          <w:rFonts w:eastAsia="Calibri" w:cstheme="minorHAnsi"/>
        </w:rPr>
        <w:t xml:space="preserve">W przypadku wykonywania niniejszej czynności Wykonawca nie wykonuje czynności z </w:t>
      </w:r>
      <w:r w:rsidR="00CF74A3" w:rsidRPr="00717F9F">
        <w:rPr>
          <w:rFonts w:eastAsia="Calibri" w:cstheme="minorHAnsi"/>
        </w:rPr>
        <w:t xml:space="preserve">pkt. 1 </w:t>
      </w:r>
      <w:r w:rsidR="00C22723" w:rsidRPr="00717F9F">
        <w:rPr>
          <w:rFonts w:eastAsia="Calibri" w:cstheme="minorHAnsi"/>
        </w:rPr>
        <w:t xml:space="preserve">ppkt. </w:t>
      </w:r>
      <w:r w:rsidR="00C9406F">
        <w:rPr>
          <w:rFonts w:eastAsia="Calibri" w:cstheme="minorHAnsi"/>
        </w:rPr>
        <w:t>6</w:t>
      </w:r>
      <w:r w:rsidR="00A922CF" w:rsidRPr="00717F9F">
        <w:rPr>
          <w:rFonts w:eastAsia="Calibri" w:cstheme="minorHAnsi"/>
        </w:rPr>
        <w:t>)</w:t>
      </w:r>
      <w:r w:rsidR="00C22723" w:rsidRPr="00717F9F">
        <w:rPr>
          <w:rFonts w:eastAsia="Calibri" w:cstheme="minorHAnsi"/>
        </w:rPr>
        <w:t xml:space="preserve"> </w:t>
      </w:r>
      <w:r w:rsidR="00CF74A3" w:rsidRPr="00717F9F">
        <w:rPr>
          <w:rFonts w:eastAsia="Calibri" w:cstheme="minorHAnsi"/>
        </w:rPr>
        <w:t>Rozdziału V</w:t>
      </w:r>
      <w:r w:rsidR="00C22723" w:rsidRPr="00717F9F">
        <w:rPr>
          <w:rFonts w:eastAsia="Calibri" w:cstheme="minorHAnsi"/>
        </w:rPr>
        <w:t>.</w:t>
      </w:r>
    </w:p>
    <w:p w14:paraId="51F9DE29" w14:textId="53FBB114" w:rsidR="00D85604" w:rsidRPr="00717F9F" w:rsidRDefault="00D85604" w:rsidP="00DC6232">
      <w:pPr>
        <w:pStyle w:val="Akapitzlist"/>
        <w:spacing w:line="360" w:lineRule="auto"/>
        <w:rPr>
          <w:rFonts w:eastAsia="Times New Roman" w:cstheme="minorHAnsi"/>
          <w:lang w:eastAsia="pl-PL"/>
        </w:rPr>
      </w:pPr>
      <w:r w:rsidRPr="00717F9F">
        <w:rPr>
          <w:rFonts w:eastAsia="Times New Roman" w:cstheme="minorHAnsi"/>
          <w:lang w:eastAsia="pl-PL"/>
        </w:rPr>
        <w:t>Wykonawca w ramach tej czynności dokonując codziennego obchodu zobowiązany będzie do</w:t>
      </w:r>
      <w:r w:rsidR="007F2A0B" w:rsidRPr="00717F9F">
        <w:rPr>
          <w:rFonts w:eastAsia="Times New Roman" w:cstheme="minorHAnsi"/>
          <w:lang w:eastAsia="pl-PL"/>
        </w:rPr>
        <w:t xml:space="preserve"> zebrania z trawników znajdujących</w:t>
      </w:r>
      <w:r w:rsidRPr="00717F9F">
        <w:rPr>
          <w:rFonts w:eastAsia="Times New Roman" w:cstheme="minorHAnsi"/>
          <w:lang w:eastAsia="pl-PL"/>
        </w:rPr>
        <w:t xml:space="preserve"> się tam nieczystości ale tylko w postaci papierów, opakowań</w:t>
      </w:r>
      <w:r w:rsidR="00393652" w:rsidRPr="00717F9F">
        <w:rPr>
          <w:rFonts w:eastAsia="Times New Roman" w:cstheme="minorHAnsi"/>
          <w:lang w:eastAsia="pl-PL"/>
        </w:rPr>
        <w:t xml:space="preserve">, </w:t>
      </w:r>
      <w:r w:rsidR="007F2A0B" w:rsidRPr="00717F9F">
        <w:rPr>
          <w:rFonts w:eastAsia="Times New Roman" w:cstheme="minorHAnsi"/>
          <w:lang w:eastAsia="pl-PL"/>
        </w:rPr>
        <w:t>butelek, puszek i folii</w:t>
      </w:r>
      <w:r w:rsidR="00CF74A3" w:rsidRPr="00717F9F">
        <w:rPr>
          <w:rFonts w:eastAsia="Times New Roman" w:cstheme="minorHAnsi"/>
          <w:lang w:eastAsia="pl-PL"/>
        </w:rPr>
        <w:t>, nie dotyczy to zgrabiania liści – ta czynność jest wykonywana w ramach innego zadania</w:t>
      </w:r>
      <w:r w:rsidRPr="00717F9F">
        <w:rPr>
          <w:rFonts w:eastAsia="Times New Roman" w:cstheme="minorHAnsi"/>
          <w:lang w:eastAsia="pl-PL"/>
        </w:rPr>
        <w:t>.</w:t>
      </w:r>
    </w:p>
    <w:p w14:paraId="1A8F2830" w14:textId="63095EDF" w:rsidR="000F4292" w:rsidRPr="00717F9F" w:rsidRDefault="00271F6B" w:rsidP="00DC6232">
      <w:pPr>
        <w:pStyle w:val="Akapitzlist"/>
        <w:spacing w:line="360" w:lineRule="auto"/>
        <w:rPr>
          <w:rFonts w:eastAsia="Calibri" w:cstheme="minorHAnsi"/>
          <w:b/>
          <w:bCs/>
        </w:rPr>
      </w:pPr>
      <w:r w:rsidRPr="00717F9F">
        <w:rPr>
          <w:rFonts w:eastAsia="Calibri" w:cstheme="minorHAnsi"/>
          <w:b/>
          <w:bCs/>
        </w:rPr>
        <w:t>Uwaga !!! 1 krotność</w:t>
      </w:r>
      <w:r w:rsidR="00CF74A3" w:rsidRPr="00717F9F">
        <w:rPr>
          <w:rFonts w:eastAsia="Calibri" w:cstheme="minorHAnsi"/>
          <w:b/>
          <w:bCs/>
        </w:rPr>
        <w:t xml:space="preserve"> </w:t>
      </w:r>
      <w:r w:rsidRPr="00717F9F">
        <w:rPr>
          <w:rFonts w:eastAsia="Calibri" w:cstheme="minorHAnsi"/>
          <w:b/>
          <w:bCs/>
        </w:rPr>
        <w:t xml:space="preserve"> czynności zawiera w sobie </w:t>
      </w:r>
      <w:r w:rsidR="00B03F35" w:rsidRPr="00717F9F">
        <w:rPr>
          <w:rFonts w:eastAsia="Calibri" w:cstheme="minorHAnsi"/>
          <w:b/>
          <w:bCs/>
        </w:rPr>
        <w:t>wykonanie</w:t>
      </w:r>
      <w:r w:rsidR="002B2618" w:rsidRPr="00717F9F">
        <w:rPr>
          <w:rFonts w:eastAsia="Calibri" w:cstheme="minorHAnsi"/>
          <w:b/>
          <w:bCs/>
        </w:rPr>
        <w:t xml:space="preserve"> powyżej</w:t>
      </w:r>
      <w:r w:rsidR="00B03F35" w:rsidRPr="00717F9F">
        <w:rPr>
          <w:rFonts w:eastAsia="Calibri" w:cstheme="minorHAnsi"/>
          <w:b/>
          <w:bCs/>
        </w:rPr>
        <w:t xml:space="preserve"> opisanych cz</w:t>
      </w:r>
      <w:r w:rsidR="002B2618" w:rsidRPr="00717F9F">
        <w:rPr>
          <w:rFonts w:eastAsia="Calibri" w:cstheme="minorHAnsi"/>
          <w:b/>
          <w:bCs/>
        </w:rPr>
        <w:t>ynności</w:t>
      </w:r>
      <w:r w:rsidR="00B03F35" w:rsidRPr="00717F9F">
        <w:rPr>
          <w:rFonts w:eastAsia="Calibri" w:cstheme="minorHAnsi"/>
          <w:b/>
          <w:bCs/>
        </w:rPr>
        <w:t xml:space="preserve"> na obszarze </w:t>
      </w:r>
      <w:r w:rsidRPr="00717F9F">
        <w:rPr>
          <w:rFonts w:eastAsia="Calibri" w:cstheme="minorHAnsi"/>
          <w:b/>
          <w:bCs/>
        </w:rPr>
        <w:t>25 974 m².</w:t>
      </w:r>
    </w:p>
    <w:p w14:paraId="043187DF" w14:textId="5CCA68E9" w:rsidR="0052670B" w:rsidRPr="00717F9F" w:rsidRDefault="0052670B" w:rsidP="00DC6232">
      <w:pPr>
        <w:pStyle w:val="Akapitzlist"/>
        <w:spacing w:line="360" w:lineRule="auto"/>
        <w:rPr>
          <w:rFonts w:eastAsia="Times New Roman" w:cstheme="minorHAnsi"/>
          <w:b/>
          <w:color w:val="000000"/>
          <w:lang w:eastAsia="pl-PL"/>
        </w:rPr>
      </w:pPr>
      <w:r w:rsidRPr="00717F9F">
        <w:rPr>
          <w:rFonts w:eastAsia="Times New Roman" w:cstheme="minorHAnsi"/>
          <w:b/>
          <w:color w:val="000000"/>
          <w:lang w:eastAsia="pl-PL"/>
        </w:rPr>
        <w:t>*”Nieczystości” – przez pojęcie nieczystości należy rozumieć wszelkiego rodzaju odpady porzucone na obszarze objętym przedmiotem zamówienia np. papiery, opakowania, resztki wypalonych papierosów, butelki, puszki, folie, liście (dotyczy również liści w okresie jesiennym</w:t>
      </w:r>
      <w:r w:rsidR="00F93868" w:rsidRPr="00717F9F">
        <w:rPr>
          <w:rFonts w:eastAsia="Times New Roman" w:cstheme="minorHAnsi"/>
          <w:b/>
          <w:color w:val="000000"/>
          <w:lang w:eastAsia="pl-PL"/>
        </w:rPr>
        <w:t xml:space="preserve"> od 1 września do końca listopada tj. 91 kr.</w:t>
      </w:r>
      <w:r w:rsidRPr="00717F9F">
        <w:rPr>
          <w:rFonts w:eastAsia="Times New Roman" w:cstheme="minorHAnsi"/>
          <w:b/>
          <w:color w:val="000000"/>
          <w:lang w:eastAsia="pl-PL"/>
        </w:rPr>
        <w:t>), ptasich piór, odchodów zwierzęcych, błot</w:t>
      </w:r>
      <w:r w:rsidR="002B2618" w:rsidRPr="00717F9F">
        <w:rPr>
          <w:rFonts w:eastAsia="Times New Roman" w:cstheme="minorHAnsi"/>
          <w:b/>
          <w:color w:val="000000"/>
          <w:lang w:eastAsia="pl-PL"/>
        </w:rPr>
        <w:t>a</w:t>
      </w:r>
      <w:r w:rsidRPr="00717F9F">
        <w:rPr>
          <w:rFonts w:eastAsia="Times New Roman" w:cstheme="minorHAnsi"/>
          <w:b/>
          <w:color w:val="000000"/>
          <w:lang w:eastAsia="pl-PL"/>
        </w:rPr>
        <w:t>, nadmiar</w:t>
      </w:r>
      <w:r w:rsidR="002B2618" w:rsidRPr="00717F9F">
        <w:rPr>
          <w:rFonts w:eastAsia="Times New Roman" w:cstheme="minorHAnsi"/>
          <w:b/>
          <w:color w:val="000000"/>
          <w:lang w:eastAsia="pl-PL"/>
        </w:rPr>
        <w:t>u</w:t>
      </w:r>
      <w:r w:rsidRPr="00717F9F">
        <w:rPr>
          <w:rFonts w:eastAsia="Times New Roman" w:cstheme="minorHAnsi"/>
          <w:b/>
          <w:color w:val="000000"/>
          <w:lang w:eastAsia="pl-PL"/>
        </w:rPr>
        <w:t xml:space="preserve"> piachu i innych nieczystości wywołanych czynnikami zewnętrznymi oraz pogodowymi.</w:t>
      </w:r>
    </w:p>
    <w:p w14:paraId="0457981C" w14:textId="4101C635" w:rsidR="000F4292" w:rsidRPr="00717F9F" w:rsidRDefault="0052670B" w:rsidP="00DC6232">
      <w:pPr>
        <w:pStyle w:val="Akapitzlist"/>
        <w:spacing w:line="360" w:lineRule="auto"/>
        <w:rPr>
          <w:rFonts w:eastAsia="Times New Roman" w:cstheme="minorHAnsi"/>
          <w:b/>
          <w:color w:val="000000"/>
          <w:lang w:eastAsia="pl-PL"/>
        </w:rPr>
      </w:pPr>
      <w:r w:rsidRPr="00717F9F">
        <w:rPr>
          <w:rFonts w:eastAsia="Times New Roman" w:cstheme="minorHAnsi"/>
          <w:b/>
          <w:color w:val="000000"/>
          <w:lang w:eastAsia="pl-PL"/>
        </w:rPr>
        <w:lastRenderedPageBreak/>
        <w:t>**Obszar – zgodny z załącznikiem nr 1 c i 1 d do niniejszego opisu przedmiotu zamówienia.</w:t>
      </w:r>
    </w:p>
    <w:p w14:paraId="2A8E8459" w14:textId="54D5B8C5" w:rsidR="00271F6B" w:rsidRDefault="0052670B" w:rsidP="007425B7">
      <w:pPr>
        <w:pStyle w:val="Akapitzlist"/>
        <w:numPr>
          <w:ilvl w:val="0"/>
          <w:numId w:val="10"/>
        </w:numPr>
        <w:spacing w:line="360" w:lineRule="auto"/>
        <w:rPr>
          <w:rFonts w:eastAsia="Times New Roman" w:cstheme="minorHAnsi"/>
        </w:rPr>
      </w:pPr>
      <w:r w:rsidRPr="00717F9F">
        <w:rPr>
          <w:rFonts w:eastAsia="Calibri" w:cstheme="minorHAnsi"/>
          <w:b/>
          <w:iCs/>
        </w:rPr>
        <w:t>MYCIE CHODNIKÓW -</w:t>
      </w:r>
      <w:r w:rsidRPr="00717F9F">
        <w:rPr>
          <w:rFonts w:eastAsia="Calibri" w:cstheme="minorHAnsi"/>
        </w:rPr>
        <w:t xml:space="preserve"> usuwanie nieczystości takich jak ptasie guana, zanieczyszczenia mineralne bądź organiczne przy pomocy wody. </w:t>
      </w:r>
      <w:r w:rsidR="00B8527D" w:rsidRPr="00717F9F">
        <w:rPr>
          <w:rFonts w:eastAsia="Calibri" w:cstheme="minorHAnsi"/>
        </w:rPr>
        <w:t xml:space="preserve">Dostęp do wody znajduje się na dziedzińcu Zamku Średniego. </w:t>
      </w:r>
      <w:r w:rsidR="008C1012" w:rsidRPr="00717F9F">
        <w:rPr>
          <w:rFonts w:eastAsia="Calibri" w:cstheme="minorHAnsi"/>
        </w:rPr>
        <w:t xml:space="preserve">Czynność do wykonywania 1 raz dziennie w okresie </w:t>
      </w:r>
      <w:r w:rsidR="008C1012" w:rsidRPr="00717F9F">
        <w:rPr>
          <w:rFonts w:eastAsia="Times New Roman" w:cstheme="minorHAnsi"/>
        </w:rPr>
        <w:t xml:space="preserve">od 1 </w:t>
      </w:r>
      <w:r w:rsidR="002B2618" w:rsidRPr="00717F9F">
        <w:rPr>
          <w:rFonts w:eastAsia="Times New Roman" w:cstheme="minorHAnsi"/>
        </w:rPr>
        <w:t>kwietnia</w:t>
      </w:r>
      <w:r w:rsidR="008C1012" w:rsidRPr="00717F9F">
        <w:rPr>
          <w:rFonts w:eastAsia="Times New Roman" w:cstheme="minorHAnsi"/>
        </w:rPr>
        <w:t xml:space="preserve"> do 30 września</w:t>
      </w:r>
      <w:r w:rsidR="00C551CF" w:rsidRPr="00717F9F">
        <w:rPr>
          <w:rFonts w:eastAsia="Times New Roman" w:cstheme="minorHAnsi"/>
        </w:rPr>
        <w:t xml:space="preserve"> </w:t>
      </w:r>
      <w:r w:rsidR="00B8527D" w:rsidRPr="00717F9F">
        <w:rPr>
          <w:rFonts w:eastAsia="Calibri" w:cstheme="minorHAnsi"/>
        </w:rPr>
        <w:t>w</w:t>
      </w:r>
      <w:r w:rsidR="00E400F1" w:rsidRPr="00717F9F">
        <w:rPr>
          <w:rFonts w:eastAsia="Calibri" w:cstheme="minorHAnsi"/>
        </w:rPr>
        <w:t xml:space="preserve"> </w:t>
      </w:r>
      <w:r w:rsidR="00B8527D" w:rsidRPr="00717F9F">
        <w:rPr>
          <w:rFonts w:eastAsia="Calibri" w:cstheme="minorHAnsi"/>
        </w:rPr>
        <w:t>godzinach porannych od godz.</w:t>
      </w:r>
      <w:r w:rsidR="00A54899" w:rsidRPr="00717F9F">
        <w:rPr>
          <w:rFonts w:eastAsia="Calibri" w:cstheme="minorHAnsi"/>
        </w:rPr>
        <w:t xml:space="preserve">: </w:t>
      </w:r>
      <w:r w:rsidR="00B8527D" w:rsidRPr="00717F9F">
        <w:rPr>
          <w:rFonts w:eastAsia="Calibri" w:cstheme="minorHAnsi"/>
        </w:rPr>
        <w:t>6:00</w:t>
      </w:r>
      <w:r w:rsidR="00A54899" w:rsidRPr="00717F9F">
        <w:rPr>
          <w:rFonts w:eastAsia="Calibri" w:cstheme="minorHAnsi"/>
        </w:rPr>
        <w:t xml:space="preserve"> do godz. 9:</w:t>
      </w:r>
      <w:r w:rsidR="00B8527D" w:rsidRPr="00717F9F">
        <w:rPr>
          <w:rFonts w:eastAsia="Calibri" w:cstheme="minorHAnsi"/>
        </w:rPr>
        <w:t>00.</w:t>
      </w:r>
      <w:r w:rsidR="008C1012" w:rsidRPr="00717F9F">
        <w:rPr>
          <w:rFonts w:eastAsia="Times New Roman" w:cstheme="minorHAnsi"/>
        </w:rPr>
        <w:t xml:space="preserve"> Czynność do wykonania na obszarze</w:t>
      </w:r>
      <w:r w:rsidR="00C551CF" w:rsidRPr="00717F9F">
        <w:rPr>
          <w:rFonts w:eastAsia="Times New Roman" w:cstheme="minorHAnsi"/>
        </w:rPr>
        <w:t xml:space="preserve"> </w:t>
      </w:r>
      <w:r w:rsidR="008C1012" w:rsidRPr="00717F9F">
        <w:rPr>
          <w:rFonts w:eastAsia="Times New Roman" w:cstheme="minorHAnsi"/>
        </w:rPr>
        <w:t>150 m².</w:t>
      </w:r>
      <w:r w:rsidR="00C551CF" w:rsidRPr="00717F9F">
        <w:rPr>
          <w:rFonts w:eastAsia="Times New Roman" w:cstheme="minorHAnsi"/>
        </w:rPr>
        <w:t xml:space="preserve"> </w:t>
      </w:r>
      <w:r w:rsidR="007F2A0B" w:rsidRPr="00717F9F">
        <w:rPr>
          <w:rFonts w:eastAsia="Times New Roman" w:cstheme="minorHAnsi"/>
        </w:rPr>
        <w:t xml:space="preserve">Zamawiający udostępni Wykonawcy wodę. </w:t>
      </w:r>
    </w:p>
    <w:p w14:paraId="261E4711" w14:textId="702466B2" w:rsidR="00F42E78" w:rsidRPr="00F42E78" w:rsidRDefault="00F42E78" w:rsidP="00F42E78">
      <w:pPr>
        <w:pStyle w:val="Akapitzlist"/>
        <w:spacing w:line="360" w:lineRule="auto"/>
        <w:rPr>
          <w:rFonts w:eastAsia="Calibri" w:cstheme="minorHAnsi"/>
          <w:b/>
          <w:bCs/>
        </w:rPr>
      </w:pPr>
      <w:r w:rsidRPr="00717F9F">
        <w:rPr>
          <w:rFonts w:eastAsia="Calibri" w:cstheme="minorHAnsi"/>
          <w:b/>
          <w:bCs/>
        </w:rPr>
        <w:t>Uwaga !!! 1 krotność wykonywanej czynności zawiera w sobie wykonanie opisanych czynności powyżej na obszarze 150 m²</w:t>
      </w:r>
    </w:p>
    <w:p w14:paraId="727C8792" w14:textId="150B2031" w:rsidR="00F42E78" w:rsidRDefault="00F42E78" w:rsidP="007425B7">
      <w:pPr>
        <w:pStyle w:val="Akapitzlist"/>
        <w:numPr>
          <w:ilvl w:val="0"/>
          <w:numId w:val="10"/>
        </w:numPr>
        <w:spacing w:line="360" w:lineRule="auto"/>
        <w:rPr>
          <w:rFonts w:eastAsia="Times New Roman" w:cstheme="minorHAnsi"/>
        </w:rPr>
      </w:pPr>
      <w:r>
        <w:rPr>
          <w:rFonts w:eastAsia="Calibri" w:cstheme="minorHAnsi"/>
          <w:b/>
          <w:iCs/>
        </w:rPr>
        <w:t>ZAMIATANIE POSADZEK</w:t>
      </w:r>
      <w:r w:rsidR="00E021EE">
        <w:rPr>
          <w:rFonts w:eastAsia="Calibri" w:cstheme="minorHAnsi"/>
          <w:b/>
          <w:iCs/>
        </w:rPr>
        <w:t xml:space="preserve"> </w:t>
      </w:r>
      <w:r>
        <w:rPr>
          <w:rFonts w:eastAsia="Calibri" w:cstheme="minorHAnsi"/>
          <w:b/>
          <w:iCs/>
        </w:rPr>
        <w:t xml:space="preserve">– </w:t>
      </w:r>
      <w:r w:rsidR="00903EC6" w:rsidRPr="00903EC6">
        <w:rPr>
          <w:rFonts w:eastAsia="Calibri" w:cstheme="minorHAnsi"/>
          <w:bCs/>
          <w:iCs/>
        </w:rPr>
        <w:t xml:space="preserve">czynność </w:t>
      </w:r>
      <w:r w:rsidR="00903EC6">
        <w:rPr>
          <w:rFonts w:eastAsia="Calibri" w:cstheme="minorHAnsi"/>
          <w:bCs/>
          <w:iCs/>
        </w:rPr>
        <w:t xml:space="preserve">polegająca </w:t>
      </w:r>
      <w:r w:rsidR="005E6FE6">
        <w:rPr>
          <w:rFonts w:eastAsia="Calibri" w:cstheme="minorHAnsi"/>
          <w:bCs/>
          <w:iCs/>
        </w:rPr>
        <w:t>na</w:t>
      </w:r>
      <w:r w:rsidR="00903EC6">
        <w:rPr>
          <w:rFonts w:eastAsia="Calibri" w:cstheme="minorHAnsi"/>
          <w:bCs/>
          <w:iCs/>
        </w:rPr>
        <w:t xml:space="preserve"> usuwaniu </w:t>
      </w:r>
      <w:r w:rsidR="005E6FE6">
        <w:rPr>
          <w:rFonts w:eastAsia="Calibri" w:cstheme="minorHAnsi"/>
          <w:bCs/>
          <w:iCs/>
        </w:rPr>
        <w:t xml:space="preserve">nagromadzonego kurzu i piachu oraz innych </w:t>
      </w:r>
      <w:r w:rsidR="00903EC6">
        <w:rPr>
          <w:rFonts w:eastAsia="Calibri" w:cstheme="minorHAnsi"/>
          <w:bCs/>
          <w:iCs/>
        </w:rPr>
        <w:t>nieczystości</w:t>
      </w:r>
      <w:r w:rsidR="005E6FE6">
        <w:rPr>
          <w:rFonts w:eastAsia="Calibri" w:cstheme="minorHAnsi"/>
          <w:bCs/>
          <w:iCs/>
        </w:rPr>
        <w:t xml:space="preserve"> za pomocą miotły z włosia naturalnego. </w:t>
      </w:r>
      <w:r w:rsidR="00E021EE" w:rsidRPr="00717F9F">
        <w:rPr>
          <w:rFonts w:eastAsia="Calibri" w:cstheme="minorHAnsi"/>
        </w:rPr>
        <w:t>Nie dopuszcza się pozostawienia zamiecionych odpadów bez ich zebrania i wywiezienia.</w:t>
      </w:r>
      <w:r w:rsidR="00E021EE">
        <w:rPr>
          <w:rFonts w:eastAsia="Calibri" w:cstheme="minorHAnsi"/>
        </w:rPr>
        <w:t xml:space="preserve"> </w:t>
      </w:r>
      <w:r w:rsidR="005E6FE6">
        <w:rPr>
          <w:rFonts w:eastAsia="Calibri" w:cstheme="minorHAnsi"/>
          <w:bCs/>
          <w:iCs/>
        </w:rPr>
        <w:t>Czynność do wykonania</w:t>
      </w:r>
      <w:r w:rsidR="00903EC6">
        <w:rPr>
          <w:rFonts w:eastAsia="Calibri" w:cstheme="minorHAnsi"/>
          <w:bCs/>
          <w:iCs/>
        </w:rPr>
        <w:t xml:space="preserve"> </w:t>
      </w:r>
      <w:r w:rsidR="005E6FE6">
        <w:rPr>
          <w:rFonts w:eastAsia="Calibri" w:cstheme="minorHAnsi"/>
          <w:bCs/>
          <w:iCs/>
        </w:rPr>
        <w:t xml:space="preserve">1 raz dziennie przez cały okres trwania umowy w godzinach porannych </w:t>
      </w:r>
      <w:r w:rsidR="005E6FE6" w:rsidRPr="00717F9F">
        <w:rPr>
          <w:rFonts w:eastAsia="Calibri" w:cstheme="minorHAnsi"/>
        </w:rPr>
        <w:t>od godz.: 6:00 do godz. 9:00</w:t>
      </w:r>
      <w:r w:rsidR="005E6FE6">
        <w:rPr>
          <w:rFonts w:eastAsia="Calibri" w:cstheme="minorHAnsi"/>
        </w:rPr>
        <w:t xml:space="preserve">. </w:t>
      </w:r>
      <w:r w:rsidR="005E6FE6" w:rsidRPr="00717F9F">
        <w:rPr>
          <w:rFonts w:eastAsia="Times New Roman" w:cstheme="minorHAnsi"/>
        </w:rPr>
        <w:t>Czynność do wykonania na obszarze</w:t>
      </w:r>
      <w:r w:rsidR="005E6FE6" w:rsidRPr="007D7682">
        <w:rPr>
          <w:rFonts w:eastAsia="Times New Roman" w:cstheme="minorHAnsi"/>
        </w:rPr>
        <w:t xml:space="preserve"> </w:t>
      </w:r>
      <w:r w:rsidR="00FD22D2" w:rsidRPr="007D7682">
        <w:rPr>
          <w:rFonts w:eastAsia="Times New Roman" w:cstheme="minorHAnsi"/>
        </w:rPr>
        <w:t>5</w:t>
      </w:r>
      <w:r w:rsidR="007D7682" w:rsidRPr="007D7682">
        <w:rPr>
          <w:rFonts w:eastAsia="Times New Roman" w:cstheme="minorHAnsi"/>
        </w:rPr>
        <w:t>60</w:t>
      </w:r>
      <w:r w:rsidR="005E6FE6" w:rsidRPr="007D7682">
        <w:rPr>
          <w:rFonts w:eastAsia="Times New Roman" w:cstheme="minorHAnsi"/>
        </w:rPr>
        <w:t xml:space="preserve"> m²</w:t>
      </w:r>
      <w:r w:rsidR="00FD22D2" w:rsidRPr="007D7682">
        <w:rPr>
          <w:rFonts w:eastAsia="Times New Roman" w:cstheme="minorHAnsi"/>
        </w:rPr>
        <w:t>.</w:t>
      </w:r>
    </w:p>
    <w:p w14:paraId="45E55010" w14:textId="5ECD9C3E" w:rsidR="00C9406F" w:rsidRPr="00F905A2" w:rsidRDefault="00C9406F" w:rsidP="00F905A2">
      <w:pPr>
        <w:pStyle w:val="Akapitzlist"/>
        <w:spacing w:line="360" w:lineRule="auto"/>
        <w:rPr>
          <w:rFonts w:eastAsia="Calibri" w:cstheme="minorHAnsi"/>
          <w:b/>
          <w:bCs/>
        </w:rPr>
      </w:pPr>
      <w:r w:rsidRPr="00717F9F">
        <w:rPr>
          <w:rFonts w:eastAsia="Calibri" w:cstheme="minorHAnsi"/>
          <w:b/>
          <w:bCs/>
        </w:rPr>
        <w:t xml:space="preserve">Uwaga !!! 1 krotność  czynności zawiera w sobie wykonanie powyżej opisanych czynności na obszarze </w:t>
      </w:r>
      <w:r w:rsidR="00FD22D2" w:rsidRPr="007D7682">
        <w:rPr>
          <w:rFonts w:eastAsia="Calibri" w:cstheme="minorHAnsi"/>
          <w:b/>
          <w:bCs/>
        </w:rPr>
        <w:t>5</w:t>
      </w:r>
      <w:r w:rsidR="007D7682" w:rsidRPr="007D7682">
        <w:rPr>
          <w:rFonts w:eastAsia="Calibri" w:cstheme="minorHAnsi"/>
          <w:b/>
          <w:bCs/>
        </w:rPr>
        <w:t>60</w:t>
      </w:r>
      <w:r w:rsidRPr="007D7682">
        <w:rPr>
          <w:rFonts w:eastAsia="Calibri" w:cstheme="minorHAnsi"/>
          <w:b/>
          <w:bCs/>
        </w:rPr>
        <w:t xml:space="preserve"> m².</w:t>
      </w:r>
    </w:p>
    <w:p w14:paraId="1EE8792A" w14:textId="4B16802B" w:rsidR="002D0C9C" w:rsidRPr="00154C71" w:rsidRDefault="00F42E78" w:rsidP="007425B7">
      <w:pPr>
        <w:pStyle w:val="Akapitzlist"/>
        <w:numPr>
          <w:ilvl w:val="0"/>
          <w:numId w:val="10"/>
        </w:numPr>
        <w:spacing w:line="360" w:lineRule="auto"/>
        <w:rPr>
          <w:rFonts w:eastAsia="Times New Roman" w:cstheme="minorHAnsi"/>
        </w:rPr>
      </w:pPr>
      <w:r w:rsidRPr="00154C71">
        <w:rPr>
          <w:rFonts w:eastAsia="Calibri" w:cstheme="minorHAnsi"/>
          <w:b/>
          <w:iCs/>
        </w:rPr>
        <w:t>MYCIE POSADZEK</w:t>
      </w:r>
      <w:r w:rsidR="00E021EE">
        <w:rPr>
          <w:rFonts w:eastAsia="Calibri" w:cstheme="minorHAnsi"/>
          <w:b/>
          <w:iCs/>
        </w:rPr>
        <w:t xml:space="preserve"> </w:t>
      </w:r>
      <w:r w:rsidR="00DB0477" w:rsidRPr="00154C71">
        <w:rPr>
          <w:rFonts w:eastAsia="Calibri" w:cstheme="minorHAnsi"/>
          <w:b/>
          <w:bCs/>
        </w:rPr>
        <w:t xml:space="preserve">– </w:t>
      </w:r>
      <w:r w:rsidR="00DB0477" w:rsidRPr="00154C71">
        <w:rPr>
          <w:rFonts w:eastAsia="Calibri" w:cstheme="minorHAnsi"/>
        </w:rPr>
        <w:t xml:space="preserve">czynność do wykonania po zrealizowaniu </w:t>
      </w:r>
      <w:r w:rsidR="00101DBE">
        <w:rPr>
          <w:rFonts w:eastAsia="Calibri" w:cstheme="minorHAnsi"/>
        </w:rPr>
        <w:t>czynności opisanej w Rozdziale</w:t>
      </w:r>
      <w:r w:rsidR="00DB0477" w:rsidRPr="00154C71">
        <w:rPr>
          <w:rFonts w:eastAsia="Calibri" w:cstheme="minorHAnsi"/>
        </w:rPr>
        <w:t xml:space="preserve"> V </w:t>
      </w:r>
      <w:r w:rsidR="00101DBE">
        <w:rPr>
          <w:rFonts w:eastAsia="Calibri" w:cstheme="minorHAnsi"/>
        </w:rPr>
        <w:t>pkt.1 ppkt. 3)</w:t>
      </w:r>
      <w:r w:rsidR="00DB0477" w:rsidRPr="00154C71">
        <w:rPr>
          <w:rFonts w:eastAsia="Calibri" w:cstheme="minorHAnsi"/>
        </w:rPr>
        <w:t xml:space="preserve">, polegająca na </w:t>
      </w:r>
      <w:r w:rsidR="00CA790A" w:rsidRPr="00154C71">
        <w:rPr>
          <w:rFonts w:eastAsia="Calibri" w:cstheme="minorHAnsi"/>
        </w:rPr>
        <w:t xml:space="preserve">zmyciu posadzek </w:t>
      </w:r>
      <w:r w:rsidR="00F44F84" w:rsidRPr="00154C71">
        <w:rPr>
          <w:rFonts w:eastAsia="Calibri" w:cstheme="minorHAnsi"/>
        </w:rPr>
        <w:t>środkiem</w:t>
      </w:r>
      <w:r w:rsidR="00CA790A" w:rsidRPr="00154C71">
        <w:rPr>
          <w:rFonts w:eastAsia="Calibri" w:cstheme="minorHAnsi"/>
        </w:rPr>
        <w:t xml:space="preserve"> do </w:t>
      </w:r>
      <w:r w:rsidR="00F44F84" w:rsidRPr="00154C71">
        <w:rPr>
          <w:rFonts w:eastAsia="Calibri" w:cstheme="minorHAnsi"/>
        </w:rPr>
        <w:t>mycia gruntownego</w:t>
      </w:r>
      <w:r w:rsidR="00F905A2">
        <w:rPr>
          <w:rFonts w:eastAsia="Calibri" w:cstheme="minorHAnsi"/>
        </w:rPr>
        <w:t xml:space="preserve"> </w:t>
      </w:r>
      <w:r w:rsidR="00656438">
        <w:rPr>
          <w:rFonts w:eastAsia="Calibri" w:cstheme="minorHAnsi"/>
        </w:rPr>
        <w:t xml:space="preserve">zgodnego </w:t>
      </w:r>
      <w:r w:rsidR="00656438">
        <w:rPr>
          <w:rFonts w:eastAsia="Calibri" w:cstheme="minorHAnsi"/>
        </w:rPr>
        <w:br/>
        <w:t>z opisem w</w:t>
      </w:r>
      <w:r w:rsidR="00F905A2">
        <w:rPr>
          <w:rFonts w:eastAsia="Calibri" w:cstheme="minorHAnsi"/>
        </w:rPr>
        <w:t xml:space="preserve"> </w:t>
      </w:r>
      <w:r w:rsidR="00656438">
        <w:rPr>
          <w:rFonts w:eastAsia="Calibri" w:cstheme="minorHAnsi"/>
        </w:rPr>
        <w:t>R</w:t>
      </w:r>
      <w:r w:rsidR="00F905A2">
        <w:rPr>
          <w:rFonts w:eastAsia="Calibri" w:cstheme="minorHAnsi"/>
        </w:rPr>
        <w:t>ozdzia</w:t>
      </w:r>
      <w:r w:rsidR="00656438">
        <w:rPr>
          <w:rFonts w:eastAsia="Calibri" w:cstheme="minorHAnsi"/>
        </w:rPr>
        <w:t>le</w:t>
      </w:r>
      <w:r w:rsidR="00F905A2">
        <w:rPr>
          <w:rFonts w:eastAsia="Calibri" w:cstheme="minorHAnsi"/>
        </w:rPr>
        <w:t xml:space="preserve"> II pkt. 3)</w:t>
      </w:r>
      <w:r w:rsidR="00F44F84" w:rsidRPr="00154C71">
        <w:rPr>
          <w:rFonts w:eastAsia="Calibri" w:cstheme="minorHAnsi"/>
        </w:rPr>
        <w:t xml:space="preserve">. </w:t>
      </w:r>
    </w:p>
    <w:p w14:paraId="37CB0630" w14:textId="6EC7B555" w:rsidR="00F42E78" w:rsidRPr="00020198" w:rsidRDefault="00020198" w:rsidP="00020198">
      <w:pPr>
        <w:pStyle w:val="Akapitzlist"/>
        <w:spacing w:line="360" w:lineRule="auto"/>
        <w:rPr>
          <w:rFonts w:cstheme="minorHAnsi"/>
          <w:shd w:val="clear" w:color="auto" w:fill="FFFFFF"/>
        </w:rPr>
      </w:pPr>
      <w:r>
        <w:rPr>
          <w:rFonts w:eastAsia="Calibri" w:cstheme="minorHAnsi"/>
          <w:bCs/>
          <w:iCs/>
        </w:rPr>
        <w:t>Następnie o</w:t>
      </w:r>
      <w:r w:rsidR="002D0C9C" w:rsidRPr="00154C71">
        <w:rPr>
          <w:rFonts w:eastAsia="Calibri" w:cstheme="minorHAnsi"/>
          <w:bCs/>
          <w:iCs/>
        </w:rPr>
        <w:t>czyszczoną powierzchnię należy pokryć</w:t>
      </w:r>
      <w:r w:rsidR="002D0C9C" w:rsidRPr="00154C71">
        <w:rPr>
          <w:rFonts w:eastAsia="Calibri" w:cstheme="minorHAnsi"/>
          <w:b/>
          <w:iCs/>
        </w:rPr>
        <w:t xml:space="preserve"> </w:t>
      </w:r>
      <w:r w:rsidR="00F905A2" w:rsidRPr="00F905A2">
        <w:rPr>
          <w:rFonts w:eastAsia="Calibri" w:cstheme="minorHAnsi"/>
          <w:bCs/>
          <w:iCs/>
        </w:rPr>
        <w:t xml:space="preserve">preparatem </w:t>
      </w:r>
      <w:r w:rsidR="00656438">
        <w:rPr>
          <w:rFonts w:eastAsia="Calibri" w:cstheme="minorHAnsi"/>
          <w:bCs/>
          <w:iCs/>
        </w:rPr>
        <w:t xml:space="preserve">do konserwacji podłóg kamiennych zgodnie z </w:t>
      </w:r>
      <w:r w:rsidR="00F905A2" w:rsidRPr="00F905A2">
        <w:rPr>
          <w:rFonts w:eastAsia="Calibri" w:cstheme="minorHAnsi"/>
          <w:bCs/>
          <w:iCs/>
        </w:rPr>
        <w:t>opis</w:t>
      </w:r>
      <w:r w:rsidR="00656438">
        <w:rPr>
          <w:rFonts w:eastAsia="Calibri" w:cstheme="minorHAnsi"/>
          <w:bCs/>
          <w:iCs/>
        </w:rPr>
        <w:t>em zawartym w</w:t>
      </w:r>
      <w:r w:rsidR="00F905A2" w:rsidRPr="00F905A2">
        <w:rPr>
          <w:rFonts w:eastAsia="Calibri" w:cstheme="minorHAnsi"/>
          <w:bCs/>
          <w:iCs/>
        </w:rPr>
        <w:t xml:space="preserve"> </w:t>
      </w:r>
      <w:r w:rsidR="00656438">
        <w:rPr>
          <w:rFonts w:eastAsia="Calibri" w:cstheme="minorHAnsi"/>
          <w:bCs/>
          <w:iCs/>
        </w:rPr>
        <w:t>R</w:t>
      </w:r>
      <w:r w:rsidR="00F905A2" w:rsidRPr="00F905A2">
        <w:rPr>
          <w:rFonts w:eastAsia="Calibri" w:cstheme="minorHAnsi"/>
          <w:bCs/>
          <w:iCs/>
        </w:rPr>
        <w:t>ozdzia</w:t>
      </w:r>
      <w:r w:rsidR="00656438">
        <w:rPr>
          <w:rFonts w:eastAsia="Calibri" w:cstheme="minorHAnsi"/>
          <w:bCs/>
          <w:iCs/>
        </w:rPr>
        <w:t>le</w:t>
      </w:r>
      <w:r w:rsidR="00F905A2" w:rsidRPr="00F905A2">
        <w:rPr>
          <w:rFonts w:eastAsia="Calibri" w:cstheme="minorHAnsi"/>
          <w:bCs/>
          <w:iCs/>
        </w:rPr>
        <w:t xml:space="preserve"> II pkt. 4)</w:t>
      </w:r>
      <w:r w:rsidR="00656438">
        <w:rPr>
          <w:rFonts w:eastAsia="Calibri" w:cstheme="minorHAnsi"/>
          <w:bCs/>
          <w:iCs/>
        </w:rPr>
        <w:t>.</w:t>
      </w:r>
    </w:p>
    <w:p w14:paraId="79C4DEA4" w14:textId="6F9066E0" w:rsidR="00154C71" w:rsidRDefault="00154C71" w:rsidP="00154C71">
      <w:pPr>
        <w:pStyle w:val="Akapitzlist"/>
        <w:spacing w:line="360" w:lineRule="auto"/>
        <w:rPr>
          <w:rFonts w:eastAsia="Calibri" w:cstheme="minorHAnsi"/>
        </w:rPr>
      </w:pPr>
      <w:r>
        <w:rPr>
          <w:rFonts w:eastAsia="Calibri" w:cstheme="minorHAnsi"/>
        </w:rPr>
        <w:t xml:space="preserve">Czynność do wykonania </w:t>
      </w:r>
      <w:r w:rsidR="00884EC0">
        <w:rPr>
          <w:rFonts w:eastAsia="Calibri" w:cstheme="minorHAnsi"/>
        </w:rPr>
        <w:t>2 razy w miesiącu</w:t>
      </w:r>
      <w:r w:rsidR="00186036">
        <w:rPr>
          <w:rFonts w:eastAsia="Calibri" w:cstheme="minorHAnsi"/>
        </w:rPr>
        <w:t xml:space="preserve"> </w:t>
      </w:r>
      <w:r w:rsidR="008A3871">
        <w:rPr>
          <w:rFonts w:eastAsia="Calibri" w:cstheme="minorHAnsi"/>
        </w:rPr>
        <w:t xml:space="preserve">(w poniedziałek) </w:t>
      </w:r>
      <w:r w:rsidR="00186036">
        <w:rPr>
          <w:rFonts w:eastAsia="Calibri" w:cstheme="minorHAnsi"/>
        </w:rPr>
        <w:t>od marca do końca października.</w:t>
      </w:r>
      <w:r>
        <w:rPr>
          <w:rFonts w:eastAsia="Calibri" w:cstheme="minorHAnsi"/>
        </w:rPr>
        <w:t xml:space="preserve"> </w:t>
      </w:r>
      <w:r w:rsidR="00186036">
        <w:rPr>
          <w:rFonts w:eastAsia="Calibri" w:cstheme="minorHAnsi"/>
        </w:rPr>
        <w:t>Na</w:t>
      </w:r>
      <w:r>
        <w:rPr>
          <w:rFonts w:eastAsia="Calibri" w:cstheme="minorHAnsi"/>
        </w:rPr>
        <w:t xml:space="preserve"> powierzchni</w:t>
      </w:r>
      <w:r w:rsidR="00FD22D2">
        <w:rPr>
          <w:rFonts w:eastAsia="Calibri" w:cstheme="minorHAnsi"/>
        </w:rPr>
        <w:t xml:space="preserve"> </w:t>
      </w:r>
      <w:r w:rsidR="00FD22D2" w:rsidRPr="007D7682">
        <w:rPr>
          <w:rFonts w:eastAsia="Calibri" w:cstheme="minorHAnsi"/>
        </w:rPr>
        <w:t xml:space="preserve">450 </w:t>
      </w:r>
      <w:r w:rsidR="00FD22D2" w:rsidRPr="007D7682">
        <w:rPr>
          <w:rFonts w:eastAsia="Times New Roman" w:cstheme="minorHAnsi"/>
        </w:rPr>
        <w:t>m².</w:t>
      </w:r>
    </w:p>
    <w:p w14:paraId="26E7DFD5" w14:textId="527B15FA" w:rsidR="00C9406F" w:rsidRPr="00C9406F" w:rsidRDefault="00C9406F" w:rsidP="00C9406F">
      <w:pPr>
        <w:pStyle w:val="Akapitzlist"/>
        <w:spacing w:line="360" w:lineRule="auto"/>
        <w:rPr>
          <w:rFonts w:eastAsia="Calibri" w:cstheme="minorHAnsi"/>
          <w:b/>
          <w:bCs/>
        </w:rPr>
      </w:pPr>
      <w:r w:rsidRPr="00717F9F">
        <w:rPr>
          <w:rFonts w:eastAsia="Calibri" w:cstheme="minorHAnsi"/>
          <w:b/>
          <w:bCs/>
        </w:rPr>
        <w:t>Uwaga !!! 1 krotność  czynności zawiera w sobie wykonanie powyżej opisanych czynności na obszarze</w:t>
      </w:r>
      <w:r w:rsidR="00FD22D2">
        <w:rPr>
          <w:rFonts w:eastAsia="Calibri" w:cstheme="minorHAnsi"/>
          <w:b/>
          <w:bCs/>
        </w:rPr>
        <w:t xml:space="preserve"> </w:t>
      </w:r>
      <w:r w:rsidR="00FD22D2" w:rsidRPr="007D7682">
        <w:rPr>
          <w:rFonts w:eastAsia="Calibri" w:cstheme="minorHAnsi"/>
          <w:b/>
          <w:bCs/>
        </w:rPr>
        <w:t>450</w:t>
      </w:r>
      <w:r w:rsidRPr="007D7682">
        <w:rPr>
          <w:rFonts w:eastAsia="Calibri" w:cstheme="minorHAnsi"/>
          <w:b/>
          <w:bCs/>
        </w:rPr>
        <w:t xml:space="preserve"> m².</w:t>
      </w:r>
    </w:p>
    <w:p w14:paraId="2A865FC9" w14:textId="1F294FF7" w:rsidR="00271F6B" w:rsidRPr="00656438" w:rsidRDefault="0052670B" w:rsidP="007425B7">
      <w:pPr>
        <w:pStyle w:val="Akapitzlist"/>
        <w:numPr>
          <w:ilvl w:val="0"/>
          <w:numId w:val="10"/>
        </w:numPr>
        <w:spacing w:line="360" w:lineRule="auto"/>
        <w:rPr>
          <w:rFonts w:eastAsia="Times New Roman" w:cstheme="minorHAnsi"/>
        </w:rPr>
      </w:pPr>
      <w:bookmarkStart w:id="4" w:name="_Hlk130816882"/>
      <w:r w:rsidRPr="00717F9F">
        <w:rPr>
          <w:rFonts w:eastAsia="Calibri" w:cstheme="minorHAnsi"/>
          <w:b/>
          <w:iCs/>
        </w:rPr>
        <w:t>ODCHWASZCZANIE</w:t>
      </w:r>
      <w:r w:rsidRPr="00717F9F">
        <w:rPr>
          <w:rFonts w:eastAsia="Calibri" w:cstheme="minorHAnsi"/>
          <w:b/>
          <w:i/>
        </w:rPr>
        <w:t xml:space="preserve"> -</w:t>
      </w:r>
      <w:r w:rsidRPr="00717F9F">
        <w:rPr>
          <w:rFonts w:eastAsia="Calibri" w:cstheme="minorHAnsi"/>
        </w:rPr>
        <w:t xml:space="preserve"> ręczne usuwanie z powierzchni </w:t>
      </w:r>
      <w:r w:rsidRPr="00717F9F">
        <w:rPr>
          <w:rFonts w:eastAsia="Times New Roman" w:cstheme="minorHAnsi"/>
        </w:rPr>
        <w:t>chodników</w:t>
      </w:r>
      <w:r w:rsidR="00393652" w:rsidRPr="00717F9F">
        <w:rPr>
          <w:rFonts w:eastAsia="Times New Roman" w:cstheme="minorHAnsi"/>
        </w:rPr>
        <w:t>, alejek</w:t>
      </w:r>
      <w:r w:rsidRPr="00717F9F">
        <w:rPr>
          <w:rFonts w:eastAsia="Times New Roman" w:cstheme="minorHAnsi"/>
        </w:rPr>
        <w:t xml:space="preserve"> wraz z krawężnikami oraz powierzchni brukowanych</w:t>
      </w:r>
      <w:r w:rsidRPr="00717F9F">
        <w:rPr>
          <w:rFonts w:eastAsia="Calibri" w:cstheme="minorHAnsi"/>
        </w:rPr>
        <w:t xml:space="preserve"> wszelkiego typu zanieczyszczeń roślinnych takich jak mchy, wrastające trawy i chwasty.</w:t>
      </w:r>
      <w:r w:rsidR="00E15827" w:rsidRPr="00717F9F">
        <w:rPr>
          <w:rFonts w:eastAsia="Calibri" w:cstheme="minorHAnsi"/>
          <w:color w:val="FF0000"/>
        </w:rPr>
        <w:t xml:space="preserve"> </w:t>
      </w:r>
      <w:r w:rsidR="00E15827" w:rsidRPr="00717F9F">
        <w:rPr>
          <w:rFonts w:eastAsia="Calibri" w:cstheme="minorHAnsi"/>
        </w:rPr>
        <w:t>Czynność należy wykonywać ręcznie</w:t>
      </w:r>
      <w:r w:rsidR="00A54899" w:rsidRPr="00717F9F">
        <w:rPr>
          <w:rFonts w:eastAsia="Calibri" w:cstheme="minorHAnsi"/>
        </w:rPr>
        <w:t xml:space="preserve"> na terenie Zamku Średniego oraz Zamku Wysokiego</w:t>
      </w:r>
      <w:r w:rsidR="00353727" w:rsidRPr="00717F9F">
        <w:rPr>
          <w:rFonts w:eastAsia="Calibri" w:cstheme="minorHAnsi"/>
        </w:rPr>
        <w:t xml:space="preserve"> po dniu deszczowym, przy użyciu miękkich szczotek lub mioteł</w:t>
      </w:r>
      <w:r w:rsidR="00E15827" w:rsidRPr="00717F9F">
        <w:rPr>
          <w:rFonts w:eastAsia="Calibri" w:cstheme="minorHAnsi"/>
        </w:rPr>
        <w:t>.</w:t>
      </w:r>
      <w:r w:rsidR="00353727" w:rsidRPr="00717F9F">
        <w:rPr>
          <w:rFonts w:eastAsia="Calibri" w:cstheme="minorHAnsi"/>
        </w:rPr>
        <w:t xml:space="preserve"> Nie dopuszcza się usuwania zieleni przy użyciu szczotek metalowych lub szczotek ze sztucznym włosiem syntetycznym. Zabrania się używania wody pod ciśnieniem lub dużych ilości wody bieżącej. Bezpośrednio po usunięciu roślinności, w miejscach o dużym skażeniu mikrobiologicznym zaleca się przeprowadzenie lokalnej dezynfekcji preparatem </w:t>
      </w:r>
      <w:r w:rsidR="00656438">
        <w:rPr>
          <w:rFonts w:eastAsia="Calibri" w:cstheme="minorHAnsi"/>
        </w:rPr>
        <w:t xml:space="preserve">opisanym </w:t>
      </w:r>
      <w:r w:rsidR="00656438">
        <w:rPr>
          <w:rFonts w:eastAsia="Calibri" w:cstheme="minorHAnsi"/>
        </w:rPr>
        <w:br/>
        <w:t>w Rozdziale II pkt. 5).</w:t>
      </w:r>
      <w:r w:rsidR="00A54899" w:rsidRPr="00656438">
        <w:rPr>
          <w:rFonts w:eastAsia="Calibri" w:cstheme="minorHAnsi"/>
        </w:rPr>
        <w:t xml:space="preserve"> Zamawiający dopuszcza możliwość zastosowania środków ekologicznych</w:t>
      </w:r>
      <w:r w:rsidR="001678F3" w:rsidRPr="00656438">
        <w:rPr>
          <w:rFonts w:eastAsia="Calibri" w:cstheme="minorHAnsi"/>
        </w:rPr>
        <w:t>.</w:t>
      </w:r>
      <w:r w:rsidR="00E15827" w:rsidRPr="00656438">
        <w:rPr>
          <w:rFonts w:eastAsia="Calibri" w:cstheme="minorHAnsi"/>
        </w:rPr>
        <w:t xml:space="preserve"> </w:t>
      </w:r>
      <w:bookmarkEnd w:id="4"/>
      <w:r w:rsidR="00E15827" w:rsidRPr="00656438">
        <w:rPr>
          <w:rFonts w:eastAsia="Calibri" w:cstheme="minorHAnsi"/>
        </w:rPr>
        <w:t>Nie dopuszcza się pozostawienia usuniętych zanieczyszczeń roślinnych po ich wypieleniu. Nieczystości roślinne należy wywieźć w terminie</w:t>
      </w:r>
      <w:r w:rsidR="00B8527D" w:rsidRPr="00656438">
        <w:rPr>
          <w:rFonts w:eastAsia="Calibri" w:cstheme="minorHAnsi"/>
        </w:rPr>
        <w:t xml:space="preserve"> do 24 h.</w:t>
      </w:r>
      <w:r w:rsidR="00E15827" w:rsidRPr="00656438">
        <w:rPr>
          <w:rFonts w:eastAsia="Calibri" w:cstheme="minorHAnsi"/>
        </w:rPr>
        <w:t xml:space="preserve">  Czynność do wykonywania 2 razy </w:t>
      </w:r>
      <w:r w:rsidR="00656438">
        <w:rPr>
          <w:rFonts w:eastAsia="Calibri" w:cstheme="minorHAnsi"/>
        </w:rPr>
        <w:br/>
      </w:r>
      <w:r w:rsidR="00E15827" w:rsidRPr="00656438">
        <w:rPr>
          <w:rFonts w:eastAsia="Calibri" w:cstheme="minorHAnsi"/>
        </w:rPr>
        <w:lastRenderedPageBreak/>
        <w:t xml:space="preserve">w miesiącu (termin do uzgadniania z Zamawiającym) w okresie od 1 </w:t>
      </w:r>
      <w:r w:rsidR="00CF4DA8" w:rsidRPr="00656438">
        <w:rPr>
          <w:rFonts w:eastAsia="Calibri" w:cstheme="minorHAnsi"/>
        </w:rPr>
        <w:t>kwietnia</w:t>
      </w:r>
      <w:r w:rsidR="00E15827" w:rsidRPr="00656438">
        <w:rPr>
          <w:rFonts w:eastAsia="Calibri" w:cstheme="minorHAnsi"/>
        </w:rPr>
        <w:t xml:space="preserve"> do 30 września</w:t>
      </w:r>
      <w:r w:rsidR="00A54899" w:rsidRPr="00656438">
        <w:rPr>
          <w:rFonts w:eastAsia="Calibri" w:cstheme="minorHAnsi"/>
        </w:rPr>
        <w:t xml:space="preserve"> </w:t>
      </w:r>
      <w:r w:rsidR="00656438">
        <w:rPr>
          <w:rFonts w:eastAsia="Calibri" w:cstheme="minorHAnsi"/>
        </w:rPr>
        <w:br/>
      </w:r>
      <w:r w:rsidR="00A54899" w:rsidRPr="00656438">
        <w:rPr>
          <w:rFonts w:eastAsia="Calibri" w:cstheme="minorHAnsi"/>
        </w:rPr>
        <w:t>w godzinach porannych od godz.: 6:00 do godz. 9:00.</w:t>
      </w:r>
      <w:r w:rsidR="00E15827" w:rsidRPr="00656438">
        <w:rPr>
          <w:rFonts w:eastAsia="Calibri" w:cstheme="minorHAnsi"/>
        </w:rPr>
        <w:t xml:space="preserve">  </w:t>
      </w:r>
      <w:r w:rsidR="00E15827" w:rsidRPr="00656438">
        <w:rPr>
          <w:rFonts w:eastAsia="Times New Roman" w:cstheme="minorHAnsi"/>
        </w:rPr>
        <w:t>Czynność do wykonania na obszarze 12 </w:t>
      </w:r>
      <w:r w:rsidR="00641811" w:rsidRPr="00656438">
        <w:rPr>
          <w:rFonts w:eastAsia="Times New Roman" w:cstheme="minorHAnsi"/>
        </w:rPr>
        <w:t>9</w:t>
      </w:r>
      <w:r w:rsidR="00E15827" w:rsidRPr="00656438">
        <w:rPr>
          <w:rFonts w:eastAsia="Times New Roman" w:cstheme="minorHAnsi"/>
        </w:rPr>
        <w:t>00,00 m</w:t>
      </w:r>
      <w:r w:rsidR="00E15827" w:rsidRPr="00656438">
        <w:rPr>
          <w:rFonts w:eastAsia="Times New Roman" w:cstheme="minorHAnsi"/>
          <w:vertAlign w:val="superscript"/>
        </w:rPr>
        <w:t>2 .</w:t>
      </w:r>
      <w:r w:rsidR="00271F6B" w:rsidRPr="00656438">
        <w:rPr>
          <w:rFonts w:eastAsia="Times New Roman" w:cstheme="minorHAnsi"/>
          <w:vertAlign w:val="superscript"/>
        </w:rPr>
        <w:t xml:space="preserve"> </w:t>
      </w:r>
    </w:p>
    <w:p w14:paraId="19D43842" w14:textId="48354209" w:rsidR="00DD4E3E" w:rsidRPr="00717F9F" w:rsidRDefault="00271F6B" w:rsidP="00DC6232">
      <w:pPr>
        <w:pStyle w:val="Akapitzlist"/>
        <w:spacing w:line="360" w:lineRule="auto"/>
        <w:rPr>
          <w:rFonts w:eastAsia="Times New Roman" w:cstheme="minorHAnsi"/>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opisanych czynności powyżej na obszarze </w:t>
      </w:r>
      <w:r w:rsidRPr="00717F9F">
        <w:rPr>
          <w:rFonts w:eastAsia="Calibri" w:cstheme="minorHAnsi"/>
          <w:b/>
          <w:bCs/>
        </w:rPr>
        <w:t>12 </w:t>
      </w:r>
      <w:r w:rsidR="001223DF" w:rsidRPr="00717F9F">
        <w:rPr>
          <w:rFonts w:eastAsia="Calibri" w:cstheme="minorHAnsi"/>
          <w:b/>
          <w:bCs/>
        </w:rPr>
        <w:t>9</w:t>
      </w:r>
      <w:r w:rsidRPr="00717F9F">
        <w:rPr>
          <w:rFonts w:eastAsia="Calibri" w:cstheme="minorHAnsi"/>
          <w:b/>
          <w:bCs/>
        </w:rPr>
        <w:t>00 m²</w:t>
      </w:r>
    </w:p>
    <w:p w14:paraId="6FB83E86" w14:textId="640CCB0B" w:rsidR="007D06C5" w:rsidRPr="00717F9F" w:rsidRDefault="0052670B" w:rsidP="007425B7">
      <w:pPr>
        <w:pStyle w:val="Akapitzlist"/>
        <w:numPr>
          <w:ilvl w:val="0"/>
          <w:numId w:val="10"/>
        </w:numPr>
        <w:spacing w:line="360" w:lineRule="auto"/>
        <w:rPr>
          <w:rFonts w:eastAsia="Times New Roman" w:cstheme="minorHAnsi"/>
          <w:b/>
          <w:bCs/>
        </w:rPr>
      </w:pPr>
      <w:r w:rsidRPr="00717F9F">
        <w:rPr>
          <w:rFonts w:eastAsia="Calibri" w:cstheme="minorHAnsi"/>
          <w:b/>
        </w:rPr>
        <w:t xml:space="preserve">ODŚNIEŻANIE - </w:t>
      </w:r>
      <w:r w:rsidR="004E616F" w:rsidRPr="00717F9F">
        <w:rPr>
          <w:rFonts w:eastAsia="Times New Roman" w:cstheme="minorHAnsi"/>
          <w:bCs/>
          <w:color w:val="000000"/>
          <w:lang w:eastAsia="pl-PL"/>
        </w:rPr>
        <w:t xml:space="preserve">czynność </w:t>
      </w:r>
      <w:r w:rsidR="004E616F" w:rsidRPr="00717F9F">
        <w:rPr>
          <w:rFonts w:eastAsia="Calibri" w:cstheme="minorHAnsi"/>
        </w:rPr>
        <w:t xml:space="preserve">polegająca na codziennym obejściu całego terenu objętego przedmiotem zamówienia połączonego </w:t>
      </w:r>
      <w:r w:rsidR="004E616F" w:rsidRPr="009F7791">
        <w:rPr>
          <w:rFonts w:eastAsia="Calibri" w:cstheme="minorHAnsi"/>
        </w:rPr>
        <w:t>z odśnieżaniem</w:t>
      </w:r>
      <w:r w:rsidR="004E616F" w:rsidRPr="00717F9F">
        <w:rPr>
          <w:rFonts w:eastAsia="Calibri" w:cstheme="minorHAnsi"/>
        </w:rPr>
        <w:t xml:space="preserve"> i</w:t>
      </w:r>
      <w:r w:rsidR="004044CC" w:rsidRPr="00717F9F">
        <w:rPr>
          <w:rFonts w:eastAsia="Calibri" w:cstheme="minorHAnsi"/>
        </w:rPr>
        <w:t xml:space="preserve"> </w:t>
      </w:r>
      <w:r w:rsidR="004E616F" w:rsidRPr="00717F9F">
        <w:rPr>
          <w:rFonts w:eastAsia="Calibri" w:cstheme="minorHAnsi"/>
        </w:rPr>
        <w:t>sprzątaniem</w:t>
      </w:r>
      <w:r w:rsidR="004044CC" w:rsidRPr="00717F9F">
        <w:rPr>
          <w:rFonts w:eastAsia="Calibri" w:cstheme="minorHAnsi"/>
        </w:rPr>
        <w:t xml:space="preserve"> </w:t>
      </w:r>
      <w:r w:rsidR="004E616F" w:rsidRPr="00717F9F">
        <w:rPr>
          <w:rFonts w:eastAsia="Calibri" w:cstheme="minorHAnsi"/>
        </w:rPr>
        <w:t>w tym usuwaniem</w:t>
      </w:r>
      <w:r w:rsidR="004044CC" w:rsidRPr="00717F9F">
        <w:rPr>
          <w:rFonts w:eastAsia="Calibri" w:cstheme="minorHAnsi"/>
        </w:rPr>
        <w:t xml:space="preserve"> </w:t>
      </w:r>
      <w:r w:rsidR="00CF74A3" w:rsidRPr="00717F9F">
        <w:rPr>
          <w:rFonts w:eastAsia="Calibri" w:cstheme="minorHAnsi"/>
        </w:rPr>
        <w:t>„</w:t>
      </w:r>
      <w:r w:rsidR="004E616F" w:rsidRPr="00717F9F">
        <w:rPr>
          <w:rFonts w:eastAsia="Calibri" w:cstheme="minorHAnsi"/>
        </w:rPr>
        <w:t>nieczystości</w:t>
      </w:r>
      <w:r w:rsidR="00CF74A3" w:rsidRPr="00717F9F">
        <w:rPr>
          <w:rFonts w:eastAsia="Calibri" w:cstheme="minorHAnsi"/>
        </w:rPr>
        <w:t>”*</w:t>
      </w:r>
      <w:r w:rsidR="004E616F" w:rsidRPr="00717F9F">
        <w:rPr>
          <w:rFonts w:eastAsia="Calibri" w:cstheme="minorHAnsi"/>
        </w:rPr>
        <w:t xml:space="preserve"> z ciągów komunikacyjnych w tym chodników, alejek, ścieżek, ulic, dróg, placów, parkingów i schodów  prowadzących do budynków. Czynność odśnieżania </w:t>
      </w:r>
      <w:r w:rsidRPr="00717F9F">
        <w:rPr>
          <w:rFonts w:eastAsia="Calibri" w:cstheme="minorHAnsi"/>
          <w:bCs/>
        </w:rPr>
        <w:t xml:space="preserve">polega na usunięciu śniegu </w:t>
      </w:r>
      <w:r w:rsidR="00E15827" w:rsidRPr="00717F9F">
        <w:rPr>
          <w:rFonts w:eastAsia="Calibri" w:cstheme="minorHAnsi"/>
          <w:bCs/>
        </w:rPr>
        <w:t xml:space="preserve">z powierzchni </w:t>
      </w:r>
      <w:r w:rsidR="00E15827" w:rsidRPr="00717F9F">
        <w:rPr>
          <w:rFonts w:eastAsia="Calibri" w:cstheme="minorHAnsi"/>
        </w:rPr>
        <w:t>ciągów komunikacyjnych w tym chodników, alejek, ścieżek, ulic, dró</w:t>
      </w:r>
      <w:r w:rsidR="00393652" w:rsidRPr="00717F9F">
        <w:rPr>
          <w:rFonts w:eastAsia="Calibri" w:cstheme="minorHAnsi"/>
        </w:rPr>
        <w:t xml:space="preserve">g, placów, parkingów i schodów </w:t>
      </w:r>
      <w:r w:rsidR="00E15827" w:rsidRPr="00717F9F">
        <w:rPr>
          <w:rFonts w:eastAsia="Calibri" w:cstheme="minorHAnsi"/>
        </w:rPr>
        <w:t>prowadzących do budynków</w:t>
      </w:r>
      <w:r w:rsidR="00E15827" w:rsidRPr="00717F9F">
        <w:rPr>
          <w:rFonts w:eastAsia="Calibri" w:cstheme="minorHAnsi"/>
          <w:bCs/>
        </w:rPr>
        <w:t xml:space="preserve">, </w:t>
      </w:r>
      <w:r w:rsidRPr="00717F9F">
        <w:rPr>
          <w:rFonts w:eastAsia="Calibri" w:cstheme="minorHAnsi"/>
          <w:bCs/>
        </w:rPr>
        <w:t xml:space="preserve">zapewniając płynny przejazd </w:t>
      </w:r>
      <w:r w:rsidR="00E15827" w:rsidRPr="00717F9F">
        <w:rPr>
          <w:rFonts w:eastAsia="Calibri" w:cstheme="minorHAnsi"/>
          <w:bCs/>
        </w:rPr>
        <w:t xml:space="preserve">samochodów i </w:t>
      </w:r>
      <w:r w:rsidRPr="00717F9F">
        <w:rPr>
          <w:rFonts w:eastAsia="Calibri" w:cstheme="minorHAnsi"/>
          <w:bCs/>
        </w:rPr>
        <w:t>dojści</w:t>
      </w:r>
      <w:r w:rsidR="00BD7A17" w:rsidRPr="00717F9F">
        <w:rPr>
          <w:rFonts w:eastAsia="Calibri" w:cstheme="minorHAnsi"/>
          <w:bCs/>
        </w:rPr>
        <w:t>e</w:t>
      </w:r>
      <w:r w:rsidRPr="00717F9F">
        <w:rPr>
          <w:rFonts w:eastAsia="Calibri" w:cstheme="minorHAnsi"/>
          <w:bCs/>
        </w:rPr>
        <w:t xml:space="preserve"> do</w:t>
      </w:r>
      <w:r w:rsidRPr="00717F9F">
        <w:rPr>
          <w:rFonts w:eastAsia="Times New Roman" w:cstheme="minorHAnsi"/>
          <w:bCs/>
        </w:rPr>
        <w:t xml:space="preserve"> </w:t>
      </w:r>
      <w:r w:rsidR="00DD4E3E" w:rsidRPr="00717F9F">
        <w:rPr>
          <w:rFonts w:eastAsia="Times New Roman" w:cstheme="minorHAnsi"/>
          <w:bCs/>
        </w:rPr>
        <w:t xml:space="preserve">każdego miejsca na zamku. </w:t>
      </w:r>
      <w:r w:rsidR="00393652" w:rsidRPr="00717F9F">
        <w:rPr>
          <w:rFonts w:eastAsia="Times New Roman" w:cstheme="minorHAnsi"/>
          <w:bCs/>
        </w:rPr>
        <w:t xml:space="preserve">Na terenie Zamku Średniego </w:t>
      </w:r>
      <w:r w:rsidR="00186036">
        <w:rPr>
          <w:rFonts w:eastAsia="Times New Roman" w:cstheme="minorHAnsi"/>
          <w:bCs/>
        </w:rPr>
        <w:br/>
      </w:r>
      <w:r w:rsidR="00393652" w:rsidRPr="00717F9F">
        <w:rPr>
          <w:rFonts w:eastAsia="Times New Roman" w:cstheme="minorHAnsi"/>
          <w:bCs/>
        </w:rPr>
        <w:t>i Wysokiego, na placu przy Budynku Kas i Sanitariatów (BKS), schody do budynków i miejsca trudno dostępne dla pługu odśnieżane będą</w:t>
      </w:r>
      <w:r w:rsidR="00DD4E3E" w:rsidRPr="00717F9F">
        <w:rPr>
          <w:rFonts w:eastAsia="Times New Roman" w:cstheme="minorHAnsi"/>
          <w:bCs/>
        </w:rPr>
        <w:t xml:space="preserve"> ręcznie za pomocą łopat do odśnieżania</w:t>
      </w:r>
      <w:r w:rsidR="00393652" w:rsidRPr="00717F9F">
        <w:rPr>
          <w:rFonts w:eastAsia="Times New Roman" w:cstheme="minorHAnsi"/>
          <w:bCs/>
        </w:rPr>
        <w:t>, na Przedzamczu dopuszcza się odśnieżanie pługo - traktorem</w:t>
      </w:r>
      <w:r w:rsidR="00DD4E3E" w:rsidRPr="00717F9F">
        <w:rPr>
          <w:rFonts w:eastAsia="Times New Roman" w:cstheme="minorHAnsi"/>
          <w:bCs/>
        </w:rPr>
        <w:t>.</w:t>
      </w:r>
      <w:r w:rsidR="00393652" w:rsidRPr="00717F9F">
        <w:rPr>
          <w:rFonts w:eastAsia="Times New Roman" w:cstheme="minorHAnsi"/>
          <w:bCs/>
        </w:rPr>
        <w:t xml:space="preserve"> </w:t>
      </w:r>
      <w:r w:rsidR="00DD4E3E" w:rsidRPr="00717F9F">
        <w:rPr>
          <w:rFonts w:eastAsia="Times New Roman" w:cstheme="minorHAnsi"/>
          <w:bCs/>
        </w:rPr>
        <w:t xml:space="preserve"> </w:t>
      </w:r>
      <w:r w:rsidR="00E225C2" w:rsidRPr="00717F9F">
        <w:rPr>
          <w:rFonts w:eastAsia="Times New Roman" w:cstheme="minorHAnsi"/>
          <w:bCs/>
        </w:rPr>
        <w:t>C</w:t>
      </w:r>
      <w:r w:rsidR="00DD4E3E" w:rsidRPr="00717F9F">
        <w:rPr>
          <w:rFonts w:eastAsia="Times New Roman" w:cstheme="minorHAnsi"/>
          <w:bCs/>
        </w:rPr>
        <w:t xml:space="preserve">zynność będzie wykonywana </w:t>
      </w:r>
      <w:r w:rsidR="00186036">
        <w:rPr>
          <w:rFonts w:eastAsia="Times New Roman" w:cstheme="minorHAnsi"/>
          <w:bCs/>
        </w:rPr>
        <w:br/>
      </w:r>
      <w:r w:rsidR="00DD4E3E" w:rsidRPr="00717F9F">
        <w:rPr>
          <w:rFonts w:eastAsia="Times New Roman" w:cstheme="minorHAnsi"/>
          <w:bCs/>
        </w:rPr>
        <w:t>w</w:t>
      </w:r>
      <w:r w:rsidR="00D36EEB" w:rsidRPr="00717F9F">
        <w:rPr>
          <w:rFonts w:eastAsia="Times New Roman" w:cstheme="minorHAnsi"/>
          <w:bCs/>
        </w:rPr>
        <w:t xml:space="preserve"> zależności od wystąpienia opadów śniegu</w:t>
      </w:r>
      <w:r w:rsidR="00E225C2" w:rsidRPr="00717F9F">
        <w:rPr>
          <w:rFonts w:eastAsia="Times New Roman" w:cstheme="minorHAnsi"/>
          <w:bCs/>
        </w:rPr>
        <w:t xml:space="preserve"> w</w:t>
      </w:r>
      <w:r w:rsidR="00DD4E3E" w:rsidRPr="00717F9F">
        <w:rPr>
          <w:rFonts w:eastAsia="Times New Roman" w:cstheme="minorHAnsi"/>
          <w:bCs/>
        </w:rPr>
        <w:t xml:space="preserve"> okresie od </w:t>
      </w:r>
      <w:r w:rsidR="00881736" w:rsidRPr="00717F9F">
        <w:rPr>
          <w:rFonts w:eastAsia="Times New Roman" w:cstheme="minorHAnsi"/>
          <w:bCs/>
        </w:rPr>
        <w:t xml:space="preserve">1 </w:t>
      </w:r>
      <w:r w:rsidR="00DD4E3E" w:rsidRPr="00717F9F">
        <w:rPr>
          <w:rFonts w:eastAsia="Times New Roman" w:cstheme="minorHAnsi"/>
          <w:bCs/>
        </w:rPr>
        <w:t>października</w:t>
      </w:r>
      <w:r w:rsidR="00D36EEB" w:rsidRPr="00717F9F">
        <w:rPr>
          <w:rFonts w:eastAsia="Times New Roman" w:cstheme="minorHAnsi"/>
          <w:bCs/>
        </w:rPr>
        <w:t xml:space="preserve"> </w:t>
      </w:r>
      <w:r w:rsidR="00DD4E3E" w:rsidRPr="00717F9F">
        <w:rPr>
          <w:rFonts w:eastAsia="Times New Roman" w:cstheme="minorHAnsi"/>
        </w:rPr>
        <w:t xml:space="preserve">do </w:t>
      </w:r>
      <w:r w:rsidR="00881736" w:rsidRPr="00717F9F">
        <w:rPr>
          <w:rFonts w:eastAsia="Times New Roman" w:cstheme="minorHAnsi"/>
        </w:rPr>
        <w:t>31</w:t>
      </w:r>
      <w:r w:rsidR="00D36EEB" w:rsidRPr="00717F9F">
        <w:rPr>
          <w:rFonts w:eastAsia="Times New Roman" w:cstheme="minorHAnsi"/>
        </w:rPr>
        <w:t xml:space="preserve"> marca.</w:t>
      </w:r>
      <w:r w:rsidR="004E616F" w:rsidRPr="00717F9F">
        <w:rPr>
          <w:rFonts w:eastAsia="Times New Roman" w:cstheme="minorHAnsi"/>
        </w:rPr>
        <w:t xml:space="preserve"> Wraz </w:t>
      </w:r>
      <w:r w:rsidR="00186036">
        <w:rPr>
          <w:rFonts w:eastAsia="Times New Roman" w:cstheme="minorHAnsi"/>
        </w:rPr>
        <w:br/>
      </w:r>
      <w:r w:rsidR="004E616F" w:rsidRPr="00717F9F">
        <w:rPr>
          <w:rFonts w:eastAsia="Times New Roman" w:cstheme="minorHAnsi"/>
        </w:rPr>
        <w:t xml:space="preserve">z odśnieżaniem Wykonawca zobowiązany jest do </w:t>
      </w:r>
      <w:r w:rsidR="00D36EEB" w:rsidRPr="00717F9F">
        <w:rPr>
          <w:rFonts w:eastAsia="Times New Roman" w:cstheme="minorHAnsi"/>
          <w:sz w:val="18"/>
          <w:szCs w:val="18"/>
        </w:rPr>
        <w:t xml:space="preserve"> </w:t>
      </w:r>
      <w:r w:rsidR="004E616F" w:rsidRPr="00717F9F">
        <w:rPr>
          <w:rFonts w:eastAsia="Calibri" w:cstheme="minorHAnsi"/>
        </w:rPr>
        <w:t>usunięci</w:t>
      </w:r>
      <w:r w:rsidR="00E225C2" w:rsidRPr="00717F9F">
        <w:rPr>
          <w:rFonts w:eastAsia="Calibri" w:cstheme="minorHAnsi"/>
        </w:rPr>
        <w:t>a</w:t>
      </w:r>
      <w:r w:rsidR="004E616F" w:rsidRPr="00717F9F">
        <w:rPr>
          <w:rFonts w:eastAsia="Calibri" w:cstheme="minorHAnsi"/>
        </w:rPr>
        <w:t xml:space="preserve"> śmieci i </w:t>
      </w:r>
      <w:r w:rsidR="00CF74A3" w:rsidRPr="00717F9F">
        <w:rPr>
          <w:rFonts w:eastAsia="Calibri" w:cstheme="minorHAnsi"/>
        </w:rPr>
        <w:t>„</w:t>
      </w:r>
      <w:r w:rsidR="00630B7F" w:rsidRPr="00717F9F">
        <w:rPr>
          <w:rFonts w:eastAsia="Calibri" w:cstheme="minorHAnsi"/>
        </w:rPr>
        <w:t>nieczystości</w:t>
      </w:r>
      <w:r w:rsidR="00CF74A3" w:rsidRPr="00717F9F">
        <w:rPr>
          <w:rFonts w:eastAsia="Calibri" w:cstheme="minorHAnsi"/>
        </w:rPr>
        <w:t>”*</w:t>
      </w:r>
      <w:r w:rsidR="004E616F" w:rsidRPr="00717F9F">
        <w:rPr>
          <w:rFonts w:eastAsia="Calibri" w:cstheme="minorHAnsi"/>
        </w:rPr>
        <w:t xml:space="preserve"> </w:t>
      </w:r>
      <w:r w:rsidR="00186036">
        <w:rPr>
          <w:rFonts w:eastAsia="Calibri" w:cstheme="minorHAnsi"/>
        </w:rPr>
        <w:br/>
      </w:r>
      <w:r w:rsidR="004E616F" w:rsidRPr="00717F9F">
        <w:rPr>
          <w:rFonts w:eastAsia="Calibri" w:cstheme="minorHAnsi"/>
        </w:rPr>
        <w:t>z powierzchni objętej opisem przedmiotu zamówienia poprzez sprzątnięcie</w:t>
      </w:r>
      <w:r w:rsidR="00E225C2" w:rsidRPr="00717F9F">
        <w:rPr>
          <w:rFonts w:eastAsia="Calibri" w:cstheme="minorHAnsi"/>
        </w:rPr>
        <w:t xml:space="preserve"> i </w:t>
      </w:r>
      <w:r w:rsidR="004E616F" w:rsidRPr="00717F9F">
        <w:rPr>
          <w:rFonts w:eastAsia="Calibri" w:cstheme="minorHAnsi"/>
        </w:rPr>
        <w:t>usunięcie</w:t>
      </w:r>
      <w:r w:rsidR="004044CC" w:rsidRPr="00717F9F">
        <w:rPr>
          <w:rFonts w:eastAsia="Calibri" w:cstheme="minorHAnsi"/>
        </w:rPr>
        <w:t xml:space="preserve"> </w:t>
      </w:r>
      <w:r w:rsidR="004E616F" w:rsidRPr="00717F9F">
        <w:rPr>
          <w:rFonts w:eastAsia="Calibri" w:cstheme="minorHAnsi"/>
        </w:rPr>
        <w:t>„nieczystości”*</w:t>
      </w:r>
      <w:r w:rsidR="004044CC" w:rsidRPr="00717F9F">
        <w:rPr>
          <w:rFonts w:eastAsia="Calibri" w:cstheme="minorHAnsi"/>
        </w:rPr>
        <w:t xml:space="preserve"> </w:t>
      </w:r>
      <w:r w:rsidR="00E225C2" w:rsidRPr="00717F9F">
        <w:rPr>
          <w:rFonts w:eastAsia="Calibri" w:cstheme="minorHAnsi"/>
        </w:rPr>
        <w:t xml:space="preserve">i </w:t>
      </w:r>
      <w:r w:rsidR="004E616F" w:rsidRPr="00717F9F">
        <w:rPr>
          <w:rFonts w:eastAsia="Calibri" w:cstheme="minorHAnsi"/>
        </w:rPr>
        <w:t>ich wywiezieni</w:t>
      </w:r>
      <w:r w:rsidR="00E225C2" w:rsidRPr="00717F9F">
        <w:rPr>
          <w:rFonts w:eastAsia="Calibri" w:cstheme="minorHAnsi"/>
        </w:rPr>
        <w:t>e</w:t>
      </w:r>
      <w:r w:rsidR="004E616F" w:rsidRPr="00717F9F">
        <w:rPr>
          <w:rFonts w:eastAsia="Calibri" w:cstheme="minorHAnsi"/>
        </w:rPr>
        <w:t xml:space="preserve"> </w:t>
      </w:r>
      <w:r w:rsidR="00E225C2" w:rsidRPr="00717F9F">
        <w:rPr>
          <w:rFonts w:eastAsia="Calibri" w:cstheme="minorHAnsi"/>
        </w:rPr>
        <w:t>oraz</w:t>
      </w:r>
      <w:r w:rsidR="004044CC" w:rsidRPr="00717F9F">
        <w:rPr>
          <w:rFonts w:eastAsia="Calibri" w:cstheme="minorHAnsi"/>
        </w:rPr>
        <w:t xml:space="preserve"> </w:t>
      </w:r>
      <w:r w:rsidR="004E616F" w:rsidRPr="00717F9F">
        <w:rPr>
          <w:rFonts w:eastAsia="Calibri" w:cstheme="minorHAnsi"/>
        </w:rPr>
        <w:t>zagospodarowani</w:t>
      </w:r>
      <w:r w:rsidR="00E225C2" w:rsidRPr="00717F9F">
        <w:rPr>
          <w:rFonts w:eastAsia="Calibri" w:cstheme="minorHAnsi"/>
        </w:rPr>
        <w:t>e</w:t>
      </w:r>
      <w:r w:rsidR="004E616F" w:rsidRPr="00717F9F">
        <w:rPr>
          <w:rFonts w:eastAsia="Calibri" w:cstheme="minorHAnsi"/>
        </w:rPr>
        <w:t xml:space="preserve">. W przypadku wykonywania </w:t>
      </w:r>
      <w:r w:rsidR="00E225C2" w:rsidRPr="00717F9F">
        <w:rPr>
          <w:rFonts w:eastAsia="Calibri" w:cstheme="minorHAnsi"/>
        </w:rPr>
        <w:t>niniejszej</w:t>
      </w:r>
      <w:r w:rsidR="004E616F" w:rsidRPr="00717F9F">
        <w:rPr>
          <w:rFonts w:eastAsia="Calibri" w:cstheme="minorHAnsi"/>
        </w:rPr>
        <w:t xml:space="preserve"> czynności Wykonawca nie wykonuje czynności z </w:t>
      </w:r>
      <w:r w:rsidR="00630B7F" w:rsidRPr="00717F9F">
        <w:rPr>
          <w:rFonts w:eastAsia="Calibri" w:cstheme="minorHAnsi"/>
        </w:rPr>
        <w:t xml:space="preserve">pkt. 1 </w:t>
      </w:r>
      <w:r w:rsidR="00E225C2" w:rsidRPr="00717F9F">
        <w:rPr>
          <w:rFonts w:eastAsia="Calibri" w:cstheme="minorHAnsi"/>
        </w:rPr>
        <w:t>p</w:t>
      </w:r>
      <w:r w:rsidR="004E616F" w:rsidRPr="00717F9F">
        <w:rPr>
          <w:rFonts w:eastAsia="Calibri" w:cstheme="minorHAnsi"/>
        </w:rPr>
        <w:t>pkt. 1</w:t>
      </w:r>
      <w:r w:rsidR="00A922CF" w:rsidRPr="00717F9F">
        <w:rPr>
          <w:rFonts w:eastAsia="Calibri" w:cstheme="minorHAnsi"/>
        </w:rPr>
        <w:t>)</w:t>
      </w:r>
      <w:r w:rsidR="00630B7F" w:rsidRPr="00717F9F">
        <w:rPr>
          <w:rFonts w:eastAsia="Calibri" w:cstheme="minorHAnsi"/>
        </w:rPr>
        <w:t xml:space="preserve"> Rozdziału V</w:t>
      </w:r>
      <w:r w:rsidR="00E225C2" w:rsidRPr="00717F9F">
        <w:rPr>
          <w:rFonts w:eastAsia="Calibri" w:cstheme="minorHAnsi"/>
        </w:rPr>
        <w:t>.</w:t>
      </w:r>
      <w:r w:rsidR="004E616F" w:rsidRPr="00717F9F">
        <w:rPr>
          <w:rFonts w:eastAsia="Calibri" w:cstheme="minorHAnsi"/>
          <w:b/>
        </w:rPr>
        <w:t xml:space="preserve"> </w:t>
      </w:r>
      <w:r w:rsidR="00D36EEB" w:rsidRPr="00717F9F">
        <w:rPr>
          <w:rFonts w:eastAsia="Times New Roman" w:cstheme="minorHAnsi"/>
        </w:rPr>
        <w:t>Na potrzeby wyliczenia ceny oferty</w:t>
      </w:r>
      <w:r w:rsidR="00D36EEB" w:rsidRPr="00717F9F">
        <w:rPr>
          <w:rFonts w:eastAsia="Times New Roman" w:cstheme="minorHAnsi"/>
          <w:color w:val="0D0D0D"/>
        </w:rPr>
        <w:t xml:space="preserve"> należy przyjąć, że prace będą się odbywać z częstotliwością co najmniej 2 razy dziennie przez 30 dni w trakcie realizacji umowy</w:t>
      </w:r>
      <w:r w:rsidR="00805515" w:rsidRPr="00717F9F">
        <w:rPr>
          <w:rFonts w:eastAsia="Times New Roman" w:cstheme="minorHAnsi"/>
          <w:color w:val="0D0D0D"/>
        </w:rPr>
        <w:t>.</w:t>
      </w:r>
      <w:r w:rsidR="00D36EEB" w:rsidRPr="00717F9F">
        <w:rPr>
          <w:rFonts w:eastAsia="Times New Roman" w:cstheme="minorHAnsi"/>
          <w:color w:val="0D0D0D"/>
        </w:rPr>
        <w:t xml:space="preserve"> </w:t>
      </w:r>
      <w:r w:rsidR="00DD4E3E" w:rsidRPr="00717F9F">
        <w:rPr>
          <w:rFonts w:eastAsia="Times New Roman" w:cstheme="minorHAnsi"/>
        </w:rPr>
        <w:t>Do prac</w:t>
      </w:r>
      <w:r w:rsidR="00DD4E3E" w:rsidRPr="00717F9F">
        <w:rPr>
          <w:rFonts w:eastAsia="Times New Roman" w:cstheme="minorHAnsi"/>
          <w:color w:val="0D0D0D"/>
        </w:rPr>
        <w:t xml:space="preserve"> należy przystąpić </w:t>
      </w:r>
      <w:r w:rsidR="00186036">
        <w:rPr>
          <w:rFonts w:eastAsia="Times New Roman" w:cstheme="minorHAnsi"/>
          <w:color w:val="0D0D0D"/>
        </w:rPr>
        <w:br/>
      </w:r>
      <w:r w:rsidR="00DD4E3E" w:rsidRPr="00717F9F">
        <w:rPr>
          <w:rFonts w:eastAsia="Times New Roman" w:cstheme="minorHAnsi"/>
          <w:color w:val="0D0D0D"/>
        </w:rPr>
        <w:t>w czasie zaproponowanym w Formularzu oferty (kryterium nr 2</w:t>
      </w:r>
      <w:r w:rsidR="00BD4D78" w:rsidRPr="00717F9F">
        <w:rPr>
          <w:rFonts w:eastAsia="Times New Roman" w:cstheme="minorHAnsi"/>
          <w:color w:val="0D0D0D"/>
        </w:rPr>
        <w:t xml:space="preserve"> „Czas reakcji na zgłoszenie”</w:t>
      </w:r>
      <w:r w:rsidR="00DD4E3E" w:rsidRPr="00717F9F">
        <w:rPr>
          <w:rFonts w:eastAsia="Times New Roman" w:cstheme="minorHAnsi"/>
          <w:color w:val="0D0D0D"/>
        </w:rPr>
        <w:t xml:space="preserve">), </w:t>
      </w:r>
      <w:r w:rsidR="00186036">
        <w:rPr>
          <w:rFonts w:eastAsia="Times New Roman" w:cstheme="minorHAnsi"/>
          <w:color w:val="0D0D0D"/>
        </w:rPr>
        <w:br/>
      </w:r>
      <w:r w:rsidR="00DD4E3E" w:rsidRPr="00717F9F">
        <w:rPr>
          <w:rFonts w:eastAsia="Times New Roman" w:cstheme="minorHAnsi"/>
          <w:color w:val="0D0D0D"/>
        </w:rPr>
        <w:t>a następnie jeśli śnieg pada nieprzerwanie należy usuwać go na bieżąco, aż do momentu gdy opady zanikną i zalegający śnieg zostanie usunięty.</w:t>
      </w:r>
      <w:r w:rsidR="00D36EEB" w:rsidRPr="00717F9F">
        <w:rPr>
          <w:rFonts w:eastAsia="Times New Roman" w:cstheme="minorHAnsi"/>
          <w:color w:val="0D0D0D"/>
        </w:rPr>
        <w:t xml:space="preserve"> Odśnieżony śnieg podlega wywiezieniu </w:t>
      </w:r>
      <w:r w:rsidR="00186036">
        <w:rPr>
          <w:rFonts w:eastAsia="Times New Roman" w:cstheme="minorHAnsi"/>
          <w:color w:val="0D0D0D"/>
        </w:rPr>
        <w:br/>
      </w:r>
      <w:r w:rsidR="00D36EEB" w:rsidRPr="00717F9F">
        <w:rPr>
          <w:rFonts w:eastAsia="Times New Roman" w:cstheme="minorHAnsi"/>
          <w:color w:val="0D0D0D"/>
        </w:rPr>
        <w:t>i zagospodarowaniu</w:t>
      </w:r>
      <w:r w:rsidR="00194955" w:rsidRPr="00717F9F">
        <w:rPr>
          <w:rFonts w:eastAsia="Times New Roman" w:cstheme="minorHAnsi"/>
          <w:color w:val="0D0D0D"/>
        </w:rPr>
        <w:t xml:space="preserve"> przez Wykonawcę w terminie do </w:t>
      </w:r>
      <w:r w:rsidR="00B8527D" w:rsidRPr="00717F9F">
        <w:rPr>
          <w:rFonts w:eastAsia="Times New Roman" w:cstheme="minorHAnsi"/>
          <w:color w:val="0D0D0D"/>
        </w:rPr>
        <w:t xml:space="preserve">24 h. </w:t>
      </w:r>
      <w:r w:rsidR="00D36EEB" w:rsidRPr="00717F9F">
        <w:rPr>
          <w:rFonts w:eastAsia="Times New Roman" w:cstheme="minorHAnsi"/>
        </w:rPr>
        <w:t>Czynność do wykonania na obszarze 14 </w:t>
      </w:r>
      <w:r w:rsidR="00BF65A2" w:rsidRPr="00717F9F">
        <w:rPr>
          <w:rFonts w:eastAsia="Times New Roman" w:cstheme="minorHAnsi"/>
        </w:rPr>
        <w:t>7</w:t>
      </w:r>
      <w:r w:rsidR="00D36EEB" w:rsidRPr="00717F9F">
        <w:rPr>
          <w:rFonts w:eastAsia="Times New Roman" w:cstheme="minorHAnsi"/>
        </w:rPr>
        <w:t>00 m².</w:t>
      </w:r>
      <w:r w:rsidR="00271F6B" w:rsidRPr="00717F9F">
        <w:rPr>
          <w:rFonts w:eastAsia="Times New Roman" w:cstheme="minorHAnsi"/>
        </w:rPr>
        <w:t xml:space="preserve"> </w:t>
      </w:r>
    </w:p>
    <w:p w14:paraId="1948C2D2" w14:textId="2C525705" w:rsidR="00881736" w:rsidRPr="00717F9F" w:rsidRDefault="00271F6B" w:rsidP="00DC6232">
      <w:pPr>
        <w:pStyle w:val="Akapitzlist"/>
        <w:spacing w:line="360" w:lineRule="auto"/>
        <w:rPr>
          <w:rFonts w:eastAsia="Times New Roman" w:cstheme="minorHAnsi"/>
          <w:b/>
          <w:bCs/>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opisanych czynności powyżej na obszarze </w:t>
      </w:r>
      <w:r w:rsidRPr="00717F9F">
        <w:rPr>
          <w:rFonts w:eastAsia="Calibri" w:cstheme="minorHAnsi"/>
          <w:b/>
          <w:bCs/>
        </w:rPr>
        <w:t>14 </w:t>
      </w:r>
      <w:r w:rsidR="00BF65A2" w:rsidRPr="00717F9F">
        <w:rPr>
          <w:rFonts w:eastAsia="Calibri" w:cstheme="minorHAnsi"/>
          <w:b/>
          <w:bCs/>
        </w:rPr>
        <w:t>7</w:t>
      </w:r>
      <w:r w:rsidRPr="00717F9F">
        <w:rPr>
          <w:rFonts w:eastAsia="Calibri" w:cstheme="minorHAnsi"/>
          <w:b/>
          <w:bCs/>
        </w:rPr>
        <w:t>00 m².</w:t>
      </w:r>
    </w:p>
    <w:p w14:paraId="07FE07DF" w14:textId="73B9622F" w:rsidR="00271F6B" w:rsidRPr="00717F9F" w:rsidRDefault="00E22377" w:rsidP="007425B7">
      <w:pPr>
        <w:pStyle w:val="Akapitzlist"/>
        <w:numPr>
          <w:ilvl w:val="0"/>
          <w:numId w:val="10"/>
        </w:numPr>
        <w:spacing w:line="360" w:lineRule="auto"/>
        <w:rPr>
          <w:rFonts w:eastAsia="Calibri" w:cstheme="minorHAnsi"/>
        </w:rPr>
      </w:pPr>
      <w:r w:rsidRPr="00717F9F">
        <w:rPr>
          <w:rFonts w:eastAsia="Calibri" w:cstheme="minorHAnsi"/>
          <w:b/>
          <w:bCs/>
        </w:rPr>
        <w:t>POSYPYWANIE OBLODZEŃ PIASKIEM</w:t>
      </w:r>
      <w:r w:rsidR="004044CC" w:rsidRPr="00717F9F">
        <w:rPr>
          <w:rFonts w:eastAsia="Calibri" w:cstheme="minorHAnsi"/>
          <w:b/>
          <w:bCs/>
        </w:rPr>
        <w:t xml:space="preserve"> </w:t>
      </w:r>
      <w:r w:rsidR="0052670B" w:rsidRPr="00717F9F">
        <w:rPr>
          <w:rFonts w:eastAsia="Calibri" w:cstheme="minorHAnsi"/>
          <w:b/>
          <w:bCs/>
        </w:rPr>
        <w:t xml:space="preserve">– </w:t>
      </w:r>
      <w:r w:rsidR="0052670B" w:rsidRPr="00717F9F">
        <w:rPr>
          <w:rFonts w:eastAsia="Calibri" w:cstheme="minorHAnsi"/>
        </w:rPr>
        <w:t xml:space="preserve">pokrywanie </w:t>
      </w:r>
      <w:r w:rsidR="00D36EEB" w:rsidRPr="00717F9F">
        <w:rPr>
          <w:rFonts w:eastAsia="Calibri" w:cstheme="minorHAnsi"/>
        </w:rPr>
        <w:t xml:space="preserve">oblodzonych </w:t>
      </w:r>
      <w:r w:rsidR="0052670B" w:rsidRPr="00717F9F">
        <w:rPr>
          <w:rFonts w:eastAsia="Calibri" w:cstheme="minorHAnsi"/>
        </w:rPr>
        <w:t>powierzchni utwardzonych ciągów komunikacyjnych (</w:t>
      </w:r>
      <w:r w:rsidR="00D36EEB" w:rsidRPr="00717F9F">
        <w:rPr>
          <w:rFonts w:eastAsia="Calibri" w:cstheme="minorHAnsi"/>
        </w:rPr>
        <w:t>chodników, alejek, ścieżek, ulic, dróg, placów, parkingów i schodów  prowadzących do budynków</w:t>
      </w:r>
      <w:r w:rsidR="00881736" w:rsidRPr="00717F9F">
        <w:rPr>
          <w:rFonts w:eastAsia="Calibri" w:cstheme="minorHAnsi"/>
        </w:rPr>
        <w:t>, mostów</w:t>
      </w:r>
      <w:r w:rsidR="0052670B" w:rsidRPr="00717F9F">
        <w:rPr>
          <w:rFonts w:eastAsia="Calibri" w:cstheme="minorHAnsi"/>
        </w:rPr>
        <w:t>) piaskiem</w:t>
      </w:r>
      <w:r w:rsidR="00D36EEB" w:rsidRPr="00717F9F">
        <w:rPr>
          <w:rFonts w:eastAsia="Calibri" w:cstheme="minorHAnsi"/>
        </w:rPr>
        <w:t xml:space="preserve"> (wymagania w zakresie piasku, który może być użyty do tej czynności zostały określone w </w:t>
      </w:r>
      <w:r w:rsidR="00881736" w:rsidRPr="00717F9F">
        <w:rPr>
          <w:rFonts w:eastAsia="Calibri" w:cstheme="minorHAnsi"/>
        </w:rPr>
        <w:t>Rozdziale II pkt. 1</w:t>
      </w:r>
      <w:r w:rsidR="008D4FB6" w:rsidRPr="00717F9F">
        <w:rPr>
          <w:rFonts w:eastAsia="Calibri" w:cstheme="minorHAnsi"/>
        </w:rPr>
        <w:t xml:space="preserve"> OPZ</w:t>
      </w:r>
      <w:r w:rsidR="00881736" w:rsidRPr="00717F9F">
        <w:rPr>
          <w:rFonts w:eastAsia="Calibri" w:cstheme="minorHAnsi"/>
        </w:rPr>
        <w:t xml:space="preserve"> tj. </w:t>
      </w:r>
      <w:r w:rsidR="0052670B" w:rsidRPr="00717F9F">
        <w:rPr>
          <w:rFonts w:eastAsia="Times New Roman" w:cstheme="minorHAnsi"/>
          <w:color w:val="000000"/>
          <w:lang w:eastAsia="pl-PL"/>
        </w:rPr>
        <w:t>wymogi frakcji 1-2mm, bez domieszki soli oraz bez domieszek chemicznych</w:t>
      </w:r>
      <w:r w:rsidR="00881736" w:rsidRPr="00717F9F">
        <w:rPr>
          <w:rFonts w:eastAsia="Times New Roman" w:cstheme="minorHAnsi"/>
          <w:color w:val="000000"/>
          <w:lang w:eastAsia="pl-PL"/>
        </w:rPr>
        <w:t>)</w:t>
      </w:r>
      <w:r w:rsidR="0052670B" w:rsidRPr="00717F9F">
        <w:rPr>
          <w:rFonts w:eastAsia="Times New Roman" w:cstheme="minorHAnsi"/>
          <w:color w:val="000000"/>
          <w:lang w:eastAsia="pl-PL"/>
        </w:rPr>
        <w:t>.</w:t>
      </w:r>
      <w:r w:rsidR="00881736" w:rsidRPr="00717F9F">
        <w:rPr>
          <w:rFonts w:eastAsia="Times New Roman" w:cstheme="minorHAnsi"/>
          <w:b/>
          <w:sz w:val="18"/>
          <w:szCs w:val="18"/>
        </w:rPr>
        <w:t xml:space="preserve"> </w:t>
      </w:r>
      <w:r w:rsidR="00881736" w:rsidRPr="00717F9F">
        <w:rPr>
          <w:rFonts w:eastAsia="Times New Roman" w:cstheme="minorHAnsi"/>
          <w:bCs/>
        </w:rPr>
        <w:t xml:space="preserve">Czynność będzie wykonywana w zależności </w:t>
      </w:r>
      <w:r w:rsidR="00FD012F" w:rsidRPr="00717F9F">
        <w:rPr>
          <w:rFonts w:eastAsia="Times New Roman" w:cstheme="minorHAnsi"/>
          <w:bCs/>
        </w:rPr>
        <w:br/>
      </w:r>
      <w:r w:rsidR="00881736" w:rsidRPr="00717F9F">
        <w:rPr>
          <w:rFonts w:eastAsia="Times New Roman" w:cstheme="minorHAnsi"/>
          <w:bCs/>
        </w:rPr>
        <w:t>od wystąpienia oblodze</w:t>
      </w:r>
      <w:r w:rsidR="004044CC" w:rsidRPr="00717F9F">
        <w:rPr>
          <w:rFonts w:eastAsia="Times New Roman" w:cstheme="minorHAnsi"/>
          <w:bCs/>
        </w:rPr>
        <w:t>ń</w:t>
      </w:r>
      <w:r w:rsidR="00881736" w:rsidRPr="00717F9F">
        <w:rPr>
          <w:rFonts w:eastAsia="Times New Roman" w:cstheme="minorHAnsi"/>
          <w:bCs/>
        </w:rPr>
        <w:t xml:space="preserve"> w</w:t>
      </w:r>
      <w:r w:rsidR="00881736" w:rsidRPr="00717F9F">
        <w:rPr>
          <w:rFonts w:eastAsia="Times New Roman" w:cstheme="minorHAnsi"/>
          <w:b/>
          <w:sz w:val="18"/>
          <w:szCs w:val="18"/>
        </w:rPr>
        <w:t xml:space="preserve"> </w:t>
      </w:r>
      <w:r w:rsidR="00881736" w:rsidRPr="00717F9F">
        <w:rPr>
          <w:rFonts w:eastAsia="Times New Roman" w:cstheme="minorHAnsi"/>
          <w:bCs/>
        </w:rPr>
        <w:t xml:space="preserve">okresie od 1 października </w:t>
      </w:r>
      <w:r w:rsidR="00881736" w:rsidRPr="00717F9F">
        <w:rPr>
          <w:rFonts w:eastAsia="Times New Roman" w:cstheme="minorHAnsi"/>
        </w:rPr>
        <w:t>do 31 marca</w:t>
      </w:r>
      <w:r w:rsidR="00881736" w:rsidRPr="00717F9F">
        <w:rPr>
          <w:rFonts w:eastAsia="Calibri" w:cstheme="minorHAnsi"/>
          <w:sz w:val="18"/>
          <w:szCs w:val="18"/>
        </w:rPr>
        <w:t xml:space="preserve">. </w:t>
      </w:r>
      <w:r w:rsidR="00BF14D4" w:rsidRPr="00717F9F">
        <w:rPr>
          <w:rFonts w:eastAsia="Calibri" w:cstheme="minorHAnsi"/>
          <w:sz w:val="18"/>
          <w:szCs w:val="18"/>
        </w:rPr>
        <w:t xml:space="preserve"> </w:t>
      </w:r>
      <w:r w:rsidR="00BF14D4" w:rsidRPr="00717F9F">
        <w:rPr>
          <w:rFonts w:eastAsia="Times New Roman" w:cstheme="minorHAnsi"/>
        </w:rPr>
        <w:t xml:space="preserve">Czynność należy wykonać </w:t>
      </w:r>
      <w:r w:rsidR="00BF14D4" w:rsidRPr="00717F9F">
        <w:rPr>
          <w:rFonts w:eastAsia="Times New Roman" w:cstheme="minorHAnsi"/>
        </w:rPr>
        <w:lastRenderedPageBreak/>
        <w:t xml:space="preserve">do godziny 8:00 i w razie potrzeby </w:t>
      </w:r>
      <w:r w:rsidR="00630B7F" w:rsidRPr="00717F9F">
        <w:rPr>
          <w:rFonts w:eastAsia="Times New Roman" w:cstheme="minorHAnsi"/>
        </w:rPr>
        <w:t xml:space="preserve">(w miarę potrzeb) </w:t>
      </w:r>
      <w:r w:rsidR="00BF14D4" w:rsidRPr="00717F9F">
        <w:rPr>
          <w:rFonts w:eastAsia="Times New Roman" w:cstheme="minorHAnsi"/>
        </w:rPr>
        <w:t>w godzinach późniejszych</w:t>
      </w:r>
      <w:r w:rsidR="0055651A" w:rsidRPr="00717F9F">
        <w:rPr>
          <w:rFonts w:eastAsia="Times New Roman" w:cstheme="minorHAnsi"/>
          <w:color w:val="0D0D0D"/>
        </w:rPr>
        <w:t xml:space="preserve">. </w:t>
      </w:r>
      <w:r w:rsidR="00881736" w:rsidRPr="00717F9F">
        <w:rPr>
          <w:rFonts w:eastAsia="Times New Roman" w:cstheme="minorHAnsi"/>
        </w:rPr>
        <w:t xml:space="preserve">Na potrzeby wyliczenia ceny oferty należy przyjąć, że prace będą się odbywać raz dziennie przez </w:t>
      </w:r>
      <w:r w:rsidR="00D3618B" w:rsidRPr="00717F9F">
        <w:rPr>
          <w:rFonts w:eastAsia="Times New Roman" w:cstheme="minorHAnsi"/>
        </w:rPr>
        <w:t>5</w:t>
      </w:r>
      <w:r w:rsidR="00881736" w:rsidRPr="00717F9F">
        <w:rPr>
          <w:rFonts w:eastAsia="Times New Roman" w:cstheme="minorHAnsi"/>
        </w:rPr>
        <w:t xml:space="preserve">0 dni </w:t>
      </w:r>
      <w:r w:rsidR="004044CC" w:rsidRPr="00717F9F">
        <w:rPr>
          <w:rFonts w:eastAsia="Times New Roman" w:cstheme="minorHAnsi"/>
        </w:rPr>
        <w:br/>
      </w:r>
      <w:r w:rsidR="00881736" w:rsidRPr="00717F9F">
        <w:rPr>
          <w:rFonts w:eastAsia="Times New Roman" w:cstheme="minorHAnsi"/>
        </w:rPr>
        <w:t>w trakcie trwania umowy i w miarę potrzeb. Czynność do wykonania na obszarze 10 </w:t>
      </w:r>
      <w:r w:rsidR="00BF65A2" w:rsidRPr="00717F9F">
        <w:rPr>
          <w:rFonts w:eastAsia="Times New Roman" w:cstheme="minorHAnsi"/>
        </w:rPr>
        <w:t>6</w:t>
      </w:r>
      <w:r w:rsidR="00881736" w:rsidRPr="00717F9F">
        <w:rPr>
          <w:rFonts w:eastAsia="Times New Roman" w:cstheme="minorHAnsi"/>
        </w:rPr>
        <w:t>96m².</w:t>
      </w:r>
      <w:r w:rsidR="00271F6B" w:rsidRPr="00717F9F">
        <w:rPr>
          <w:rFonts w:eastAsia="Times New Roman" w:cstheme="minorHAnsi"/>
        </w:rPr>
        <w:t xml:space="preserve"> </w:t>
      </w:r>
    </w:p>
    <w:p w14:paraId="418C9DE8" w14:textId="2D85D3AA" w:rsidR="00881736" w:rsidRPr="00717F9F" w:rsidRDefault="00271F6B" w:rsidP="00DC6232">
      <w:pPr>
        <w:pStyle w:val="Akapitzlist"/>
        <w:spacing w:line="360" w:lineRule="auto"/>
        <w:rPr>
          <w:rFonts w:eastAsia="Calibri" w:cstheme="minorHAnsi"/>
        </w:rPr>
      </w:pPr>
      <w:r w:rsidRPr="00717F9F">
        <w:rPr>
          <w:rFonts w:eastAsia="Calibri" w:cstheme="minorHAnsi"/>
          <w:b/>
          <w:bCs/>
        </w:rPr>
        <w:t>Uwaga !!! 1 krotność wykonywanej czynności zawiera w sobie</w:t>
      </w:r>
      <w:r w:rsidR="00B03F35" w:rsidRPr="00717F9F">
        <w:rPr>
          <w:rFonts w:eastAsia="Calibri" w:cstheme="minorHAnsi"/>
          <w:b/>
          <w:bCs/>
        </w:rPr>
        <w:t xml:space="preserve"> wykonanie opisanych czynności powyżej na obszarze</w:t>
      </w:r>
      <w:r w:rsidRPr="00717F9F">
        <w:rPr>
          <w:rFonts w:eastAsia="Calibri" w:cstheme="minorHAnsi"/>
          <w:b/>
          <w:bCs/>
        </w:rPr>
        <w:t xml:space="preserve"> 10 </w:t>
      </w:r>
      <w:r w:rsidR="00BF65A2" w:rsidRPr="00717F9F">
        <w:rPr>
          <w:rFonts w:eastAsia="Calibri" w:cstheme="minorHAnsi"/>
          <w:b/>
          <w:bCs/>
        </w:rPr>
        <w:t>6</w:t>
      </w:r>
      <w:r w:rsidRPr="00717F9F">
        <w:rPr>
          <w:rFonts w:eastAsia="Calibri" w:cstheme="minorHAnsi"/>
          <w:b/>
          <w:bCs/>
        </w:rPr>
        <w:t>96 m².</w:t>
      </w:r>
    </w:p>
    <w:p w14:paraId="5D0FDC4C" w14:textId="45D88B38" w:rsidR="00271F6B" w:rsidRPr="00717F9F" w:rsidRDefault="0052670B" w:rsidP="007425B7">
      <w:pPr>
        <w:pStyle w:val="Akapitzlist"/>
        <w:numPr>
          <w:ilvl w:val="0"/>
          <w:numId w:val="10"/>
        </w:numPr>
        <w:spacing w:line="360" w:lineRule="auto"/>
        <w:rPr>
          <w:rFonts w:eastAsia="Calibri" w:cstheme="minorHAnsi"/>
        </w:rPr>
      </w:pPr>
      <w:r w:rsidRPr="00717F9F">
        <w:rPr>
          <w:rFonts w:eastAsia="Calibri" w:cstheme="minorHAnsi"/>
          <w:b/>
          <w:bCs/>
        </w:rPr>
        <w:t xml:space="preserve">POSYPYWANIE OBLODZEŃ ŻWIREM – </w:t>
      </w:r>
      <w:r w:rsidRPr="00717F9F">
        <w:rPr>
          <w:rFonts w:eastAsia="Calibri" w:cstheme="minorHAnsi"/>
        </w:rPr>
        <w:t xml:space="preserve">pokrywanie </w:t>
      </w:r>
      <w:r w:rsidR="008D4FB6" w:rsidRPr="00717F9F">
        <w:rPr>
          <w:rFonts w:eastAsia="Calibri" w:cstheme="minorHAnsi"/>
        </w:rPr>
        <w:t xml:space="preserve">żwirem sortowanym oblodzonych powierzchni ciągów komunikacyjnych (chodników, alejek, ścieżek) </w:t>
      </w:r>
      <w:r w:rsidRPr="00717F9F">
        <w:rPr>
          <w:rFonts w:eastAsia="Calibri" w:cstheme="minorHAnsi"/>
        </w:rPr>
        <w:t xml:space="preserve">na terenie Zamku Średniego i Zamku Wysokiego. </w:t>
      </w:r>
      <w:r w:rsidRPr="00717F9F">
        <w:rPr>
          <w:rFonts w:eastAsia="Times New Roman" w:cstheme="minorHAnsi"/>
          <w:color w:val="000000"/>
          <w:lang w:eastAsia="pl-PL"/>
        </w:rPr>
        <w:t>Wymagane jest, aby</w:t>
      </w:r>
      <w:r w:rsidR="008D4FB6" w:rsidRPr="00717F9F">
        <w:rPr>
          <w:rFonts w:eastAsia="Times New Roman" w:cstheme="minorHAnsi"/>
          <w:color w:val="000000"/>
          <w:lang w:eastAsia="pl-PL"/>
        </w:rPr>
        <w:t xml:space="preserve"> żwir</w:t>
      </w:r>
      <w:r w:rsidRPr="00717F9F">
        <w:rPr>
          <w:rFonts w:eastAsia="Times New Roman" w:cstheme="minorHAnsi"/>
          <w:color w:val="000000"/>
          <w:lang w:eastAsia="pl-PL"/>
        </w:rPr>
        <w:t xml:space="preserve"> </w:t>
      </w:r>
      <w:r w:rsidR="008D4FB6" w:rsidRPr="00717F9F">
        <w:rPr>
          <w:rFonts w:eastAsia="Times New Roman" w:cstheme="minorHAnsi"/>
          <w:color w:val="000000"/>
          <w:lang w:eastAsia="pl-PL"/>
        </w:rPr>
        <w:t xml:space="preserve">sortowany </w:t>
      </w:r>
      <w:r w:rsidRPr="00717F9F">
        <w:rPr>
          <w:rFonts w:eastAsia="Times New Roman" w:cstheme="minorHAnsi"/>
          <w:color w:val="000000"/>
          <w:lang w:eastAsia="pl-PL"/>
        </w:rPr>
        <w:t>spełniał wymogi o frakcji ziaren 2-4 (5) mm bez frakcji pylistych i drobnych</w:t>
      </w:r>
      <w:r w:rsidR="008D4FB6" w:rsidRPr="00717F9F">
        <w:rPr>
          <w:rFonts w:eastAsia="Times New Roman" w:cstheme="minorHAnsi"/>
          <w:color w:val="000000"/>
          <w:lang w:eastAsia="pl-PL"/>
        </w:rPr>
        <w:t xml:space="preserve"> opisany w Rozdziale II pkt. 2 OPZ.</w:t>
      </w:r>
      <w:r w:rsidRPr="00717F9F">
        <w:rPr>
          <w:rFonts w:eastAsia="Times New Roman" w:cstheme="minorHAnsi"/>
          <w:color w:val="000000"/>
          <w:lang w:eastAsia="pl-PL"/>
        </w:rPr>
        <w:t xml:space="preserve"> </w:t>
      </w:r>
      <w:r w:rsidRPr="00717F9F">
        <w:rPr>
          <w:rFonts w:eastAsia="Calibri" w:cstheme="minorHAnsi"/>
        </w:rPr>
        <w:t xml:space="preserve">Z zastosowania </w:t>
      </w:r>
      <w:r w:rsidR="00D61CCE" w:rsidRPr="00717F9F">
        <w:rPr>
          <w:rFonts w:eastAsia="Calibri" w:cstheme="minorHAnsi"/>
        </w:rPr>
        <w:t>żwiru</w:t>
      </w:r>
      <w:r w:rsidRPr="00717F9F">
        <w:rPr>
          <w:rFonts w:eastAsia="Calibri" w:cstheme="minorHAnsi"/>
        </w:rPr>
        <w:t xml:space="preserve"> </w:t>
      </w:r>
      <w:r w:rsidR="00D61CCE" w:rsidRPr="00717F9F">
        <w:rPr>
          <w:rFonts w:eastAsia="Calibri" w:cstheme="minorHAnsi"/>
        </w:rPr>
        <w:t>sortowanego</w:t>
      </w:r>
      <w:r w:rsidRPr="00717F9F">
        <w:rPr>
          <w:rFonts w:eastAsia="Calibri" w:cstheme="minorHAnsi"/>
        </w:rPr>
        <w:t xml:space="preserve"> wyłączone są tarasy Zamku Wysokiego oraz wszystkie mosty drewniane.</w:t>
      </w:r>
      <w:r w:rsidR="008D4FB6" w:rsidRPr="00717F9F">
        <w:rPr>
          <w:rFonts w:eastAsia="Times New Roman" w:cstheme="minorHAnsi"/>
          <w:bCs/>
        </w:rPr>
        <w:t xml:space="preserve"> Czynność będzie wykonywana w zależności od wystąpienia </w:t>
      </w:r>
      <w:r w:rsidR="00E22377" w:rsidRPr="00717F9F">
        <w:rPr>
          <w:rFonts w:eastAsia="Times New Roman" w:cstheme="minorHAnsi"/>
          <w:bCs/>
        </w:rPr>
        <w:t>oblodzeń</w:t>
      </w:r>
      <w:r w:rsidR="008D4FB6" w:rsidRPr="00717F9F">
        <w:rPr>
          <w:rFonts w:eastAsia="Times New Roman" w:cstheme="minorHAnsi"/>
          <w:bCs/>
        </w:rPr>
        <w:t xml:space="preserve"> w</w:t>
      </w:r>
      <w:r w:rsidR="008D4FB6" w:rsidRPr="00717F9F">
        <w:rPr>
          <w:rFonts w:eastAsia="Times New Roman" w:cstheme="minorHAnsi"/>
          <w:b/>
          <w:sz w:val="18"/>
          <w:szCs w:val="18"/>
        </w:rPr>
        <w:t xml:space="preserve"> </w:t>
      </w:r>
      <w:r w:rsidR="008D4FB6" w:rsidRPr="00717F9F">
        <w:rPr>
          <w:rFonts w:eastAsia="Times New Roman" w:cstheme="minorHAnsi"/>
          <w:bCs/>
        </w:rPr>
        <w:t xml:space="preserve">okresie od 1 października </w:t>
      </w:r>
      <w:r w:rsidR="008D4FB6" w:rsidRPr="00717F9F">
        <w:rPr>
          <w:rFonts w:eastAsia="Times New Roman" w:cstheme="minorHAnsi"/>
        </w:rPr>
        <w:t>do 31 marca</w:t>
      </w:r>
      <w:r w:rsidR="008D4FB6" w:rsidRPr="00717F9F">
        <w:rPr>
          <w:rFonts w:eastAsia="Calibri" w:cstheme="minorHAnsi"/>
        </w:rPr>
        <w:t>.</w:t>
      </w:r>
      <w:r w:rsidR="00BF14D4" w:rsidRPr="00717F9F">
        <w:rPr>
          <w:rFonts w:eastAsia="Times New Roman" w:cstheme="minorHAnsi"/>
        </w:rPr>
        <w:t xml:space="preserve"> Czynność należy wykonać do godziny 8:00 i w razie potrzeby </w:t>
      </w:r>
      <w:r w:rsidR="008440E5">
        <w:rPr>
          <w:rFonts w:eastAsia="Times New Roman" w:cstheme="minorHAnsi"/>
        </w:rPr>
        <w:br/>
      </w:r>
      <w:r w:rsidR="00BF14D4" w:rsidRPr="00717F9F">
        <w:rPr>
          <w:rFonts w:eastAsia="Times New Roman" w:cstheme="minorHAnsi"/>
        </w:rPr>
        <w:t>w godzinach późniejszych</w:t>
      </w:r>
      <w:r w:rsidR="00CE3A2A" w:rsidRPr="00717F9F">
        <w:rPr>
          <w:rFonts w:eastAsia="Times New Roman" w:cstheme="minorHAnsi"/>
          <w:color w:val="0D0D0D"/>
        </w:rPr>
        <w:t xml:space="preserve">. </w:t>
      </w:r>
      <w:r w:rsidR="00BD7A17" w:rsidRPr="00717F9F">
        <w:rPr>
          <w:rFonts w:eastAsia="Calibri" w:cstheme="minorHAnsi"/>
        </w:rPr>
        <w:br/>
      </w:r>
      <w:r w:rsidR="008D4FB6" w:rsidRPr="00717F9F">
        <w:rPr>
          <w:rFonts w:eastAsia="Times New Roman" w:cstheme="minorHAnsi"/>
        </w:rPr>
        <w:t xml:space="preserve">Na potrzeby wyliczenia ceny oferty należy przyjąć, że prace będą się odbywać raz dziennie przez 30 dni w trakcie trwania umowy i w miarę potrzeb. Czynność do wykonania na obszarze </w:t>
      </w:r>
      <w:r w:rsidR="008D4FB6" w:rsidRPr="00717F9F">
        <w:rPr>
          <w:rFonts w:eastAsia="Calibri" w:cstheme="minorHAnsi"/>
        </w:rPr>
        <w:t>4 004,00 m².</w:t>
      </w:r>
      <w:r w:rsidR="00271F6B" w:rsidRPr="00717F9F">
        <w:rPr>
          <w:rFonts w:eastAsia="Calibri" w:cstheme="minorHAnsi"/>
          <w:sz w:val="24"/>
          <w:szCs w:val="24"/>
        </w:rPr>
        <w:t xml:space="preserve"> </w:t>
      </w:r>
    </w:p>
    <w:p w14:paraId="4FCB05D2" w14:textId="7884ABA5" w:rsidR="008D4FB6" w:rsidRPr="00717F9F" w:rsidRDefault="00271F6B" w:rsidP="00DC6232">
      <w:pPr>
        <w:pStyle w:val="Akapitzlist"/>
        <w:spacing w:line="360" w:lineRule="auto"/>
        <w:rPr>
          <w:rFonts w:eastAsia="Calibri" w:cstheme="minorHAnsi"/>
        </w:rPr>
      </w:pPr>
      <w:r w:rsidRPr="00717F9F">
        <w:rPr>
          <w:rFonts w:eastAsia="Calibri" w:cstheme="minorHAnsi"/>
          <w:b/>
          <w:bCs/>
        </w:rPr>
        <w:t>Uwaga !!! 1 krotność wykonywanej czynności zawiera w sobie</w:t>
      </w:r>
      <w:r w:rsidR="00B03F35" w:rsidRPr="00717F9F">
        <w:rPr>
          <w:rFonts w:eastAsia="Calibri" w:cstheme="minorHAnsi"/>
          <w:b/>
          <w:bCs/>
        </w:rPr>
        <w:t xml:space="preserve"> wykonanie opisanych czynności powyżej na obszarze</w:t>
      </w:r>
      <w:r w:rsidRPr="00717F9F">
        <w:rPr>
          <w:rFonts w:eastAsia="Calibri" w:cstheme="minorHAnsi"/>
          <w:b/>
          <w:bCs/>
        </w:rPr>
        <w:t xml:space="preserve"> 4 004,00 m²</w:t>
      </w:r>
    </w:p>
    <w:p w14:paraId="5A04FEC6" w14:textId="33F767E2" w:rsidR="00194955" w:rsidRPr="00717F9F" w:rsidRDefault="0052670B" w:rsidP="007425B7">
      <w:pPr>
        <w:pStyle w:val="Akapitzlist"/>
        <w:numPr>
          <w:ilvl w:val="0"/>
          <w:numId w:val="10"/>
        </w:numPr>
        <w:spacing w:line="360" w:lineRule="auto"/>
        <w:rPr>
          <w:rFonts w:eastAsia="Calibri" w:cstheme="minorHAnsi"/>
        </w:rPr>
      </w:pPr>
      <w:r w:rsidRPr="00717F9F">
        <w:rPr>
          <w:rFonts w:eastAsia="Calibri" w:cstheme="minorHAnsi"/>
          <w:b/>
        </w:rPr>
        <w:t xml:space="preserve">USUWANIE </w:t>
      </w:r>
      <w:r w:rsidR="00194955" w:rsidRPr="00717F9F">
        <w:rPr>
          <w:rFonts w:eastAsia="Calibri" w:cstheme="minorHAnsi"/>
          <w:b/>
        </w:rPr>
        <w:t>OBLODZEŃ</w:t>
      </w:r>
      <w:r w:rsidRPr="00717F9F">
        <w:rPr>
          <w:rFonts w:eastAsia="Calibri" w:cstheme="minorHAnsi"/>
          <w:b/>
        </w:rPr>
        <w:t xml:space="preserve"> – </w:t>
      </w:r>
      <w:r w:rsidRPr="00717F9F">
        <w:rPr>
          <w:rFonts w:eastAsia="Calibri" w:cstheme="minorHAnsi"/>
        </w:rPr>
        <w:t xml:space="preserve">polega na wykonaniu </w:t>
      </w:r>
      <w:r w:rsidR="008D4FB6" w:rsidRPr="00717F9F">
        <w:rPr>
          <w:rFonts w:eastAsia="Calibri" w:cstheme="minorHAnsi"/>
        </w:rPr>
        <w:t xml:space="preserve">czynności opisanej w pkt. </w:t>
      </w:r>
      <w:r w:rsidR="00630B7F" w:rsidRPr="00717F9F">
        <w:rPr>
          <w:rFonts w:eastAsia="Calibri" w:cstheme="minorHAnsi"/>
        </w:rPr>
        <w:t xml:space="preserve">1 ppkt. </w:t>
      </w:r>
      <w:r w:rsidR="001774C8">
        <w:rPr>
          <w:rFonts w:eastAsia="Calibri" w:cstheme="minorHAnsi"/>
        </w:rPr>
        <w:t>6</w:t>
      </w:r>
      <w:r w:rsidR="00A922CF" w:rsidRPr="00717F9F">
        <w:rPr>
          <w:rFonts w:eastAsia="Calibri" w:cstheme="minorHAnsi"/>
        </w:rPr>
        <w:t>)</w:t>
      </w:r>
      <w:r w:rsidR="008D4FB6" w:rsidRPr="00717F9F">
        <w:rPr>
          <w:rFonts w:eastAsia="Calibri" w:cstheme="minorHAnsi"/>
        </w:rPr>
        <w:t xml:space="preserve"> </w:t>
      </w:r>
      <w:r w:rsidR="00630B7F" w:rsidRPr="00717F9F">
        <w:rPr>
          <w:rFonts w:eastAsia="Calibri" w:cstheme="minorHAnsi"/>
        </w:rPr>
        <w:t>Rozdziału V</w:t>
      </w:r>
      <w:r w:rsidR="008D4FB6" w:rsidRPr="00717F9F">
        <w:rPr>
          <w:rFonts w:eastAsia="Calibri" w:cstheme="minorHAnsi"/>
        </w:rPr>
        <w:t xml:space="preserve"> (odśnieżanie)</w:t>
      </w:r>
      <w:r w:rsidRPr="00717F9F">
        <w:rPr>
          <w:rFonts w:eastAsia="Calibri" w:cstheme="minorHAnsi"/>
        </w:rPr>
        <w:t xml:space="preserve">, </w:t>
      </w:r>
      <w:r w:rsidR="00194955" w:rsidRPr="00717F9F">
        <w:rPr>
          <w:rFonts w:eastAsia="Calibri" w:cstheme="minorHAnsi"/>
        </w:rPr>
        <w:t>następnie należy skuć lód.</w:t>
      </w:r>
      <w:r w:rsidRPr="00717F9F">
        <w:rPr>
          <w:rFonts w:eastAsia="Calibri" w:cstheme="minorHAnsi"/>
        </w:rPr>
        <w:t xml:space="preserve"> Skuwanie lodu </w:t>
      </w:r>
      <w:r w:rsidR="00194955" w:rsidRPr="00717F9F">
        <w:rPr>
          <w:rFonts w:eastAsia="Calibri" w:cstheme="minorHAnsi"/>
        </w:rPr>
        <w:t>na</w:t>
      </w:r>
      <w:r w:rsidRPr="00717F9F">
        <w:rPr>
          <w:rFonts w:eastAsia="Calibri" w:cstheme="minorHAnsi"/>
        </w:rPr>
        <w:t xml:space="preserve"> ciąg</w:t>
      </w:r>
      <w:r w:rsidR="00194955" w:rsidRPr="00717F9F">
        <w:rPr>
          <w:rFonts w:eastAsia="Calibri" w:cstheme="minorHAnsi"/>
        </w:rPr>
        <w:t>ach</w:t>
      </w:r>
      <w:r w:rsidRPr="00717F9F">
        <w:rPr>
          <w:rFonts w:eastAsia="Calibri" w:cstheme="minorHAnsi"/>
        </w:rPr>
        <w:t xml:space="preserve"> komunikacyjnych </w:t>
      </w:r>
      <w:r w:rsidR="00194955" w:rsidRPr="00717F9F">
        <w:rPr>
          <w:rFonts w:eastAsia="Calibri" w:cstheme="minorHAnsi"/>
        </w:rPr>
        <w:t xml:space="preserve">(chodników, alejek, ścieżek, ulic, dróg, placów, parkingów i schodów prowadzących do budynków, mostów)  </w:t>
      </w:r>
      <w:r w:rsidRPr="00717F9F">
        <w:rPr>
          <w:rFonts w:eastAsia="Calibri" w:cstheme="minorHAnsi"/>
        </w:rPr>
        <w:t xml:space="preserve">może być wykonywane wyłącznie ręcznie, w porozumieniu </w:t>
      </w:r>
      <w:r w:rsidR="001774C8">
        <w:rPr>
          <w:rFonts w:eastAsia="Calibri" w:cstheme="minorHAnsi"/>
        </w:rPr>
        <w:br/>
      </w:r>
      <w:r w:rsidRPr="00717F9F">
        <w:rPr>
          <w:rFonts w:eastAsia="Calibri" w:cstheme="minorHAnsi"/>
        </w:rPr>
        <w:t xml:space="preserve">z </w:t>
      </w:r>
      <w:r w:rsidR="00194955" w:rsidRPr="00717F9F">
        <w:rPr>
          <w:rFonts w:eastAsia="Calibri" w:cstheme="minorHAnsi"/>
        </w:rPr>
        <w:t>Z</w:t>
      </w:r>
      <w:r w:rsidRPr="00717F9F">
        <w:rPr>
          <w:rFonts w:eastAsia="Calibri" w:cstheme="minorHAnsi"/>
        </w:rPr>
        <w:t xml:space="preserve">amawiającym w zakresie sposobu oraz terminu wykonania tej czynności.  </w:t>
      </w:r>
      <w:r w:rsidR="00194955" w:rsidRPr="00717F9F">
        <w:rPr>
          <w:rFonts w:eastAsia="Times New Roman" w:cstheme="minorHAnsi"/>
          <w:color w:val="0D0D0D"/>
        </w:rPr>
        <w:t xml:space="preserve">Skuty lód podlega wywiezieniu i zagospodarowaniu przez Wykonawcę w terminie do </w:t>
      </w:r>
      <w:r w:rsidR="00A54899" w:rsidRPr="00717F9F">
        <w:rPr>
          <w:rFonts w:eastAsia="Times New Roman" w:cstheme="minorHAnsi"/>
          <w:color w:val="0D0D0D"/>
        </w:rPr>
        <w:t xml:space="preserve">24 h. </w:t>
      </w:r>
      <w:r w:rsidR="00194955" w:rsidRPr="00717F9F">
        <w:rPr>
          <w:rFonts w:eastAsia="Times New Roman" w:cstheme="minorHAnsi"/>
          <w:bCs/>
        </w:rPr>
        <w:t>Czynność będzie wykonywana w zależności od wystąpienia oblodzenia</w:t>
      </w:r>
      <w:r w:rsidR="00630B7F" w:rsidRPr="00717F9F">
        <w:rPr>
          <w:rFonts w:eastAsia="Times New Roman" w:cstheme="minorHAnsi"/>
          <w:bCs/>
        </w:rPr>
        <w:t xml:space="preserve"> (w miarę potrzeb)</w:t>
      </w:r>
      <w:r w:rsidR="00194955" w:rsidRPr="00717F9F">
        <w:rPr>
          <w:rFonts w:eastAsia="Times New Roman" w:cstheme="minorHAnsi"/>
          <w:bCs/>
        </w:rPr>
        <w:t xml:space="preserve"> w</w:t>
      </w:r>
      <w:r w:rsidR="00194955" w:rsidRPr="00717F9F">
        <w:rPr>
          <w:rFonts w:eastAsia="Times New Roman" w:cstheme="minorHAnsi"/>
          <w:b/>
        </w:rPr>
        <w:t xml:space="preserve"> </w:t>
      </w:r>
      <w:r w:rsidR="00194955" w:rsidRPr="00717F9F">
        <w:rPr>
          <w:rFonts w:eastAsia="Times New Roman" w:cstheme="minorHAnsi"/>
          <w:bCs/>
        </w:rPr>
        <w:t xml:space="preserve">okresie od 1 października </w:t>
      </w:r>
      <w:r w:rsidR="00194955" w:rsidRPr="00717F9F">
        <w:rPr>
          <w:rFonts w:eastAsia="Times New Roman" w:cstheme="minorHAnsi"/>
        </w:rPr>
        <w:t>do 31 marca</w:t>
      </w:r>
      <w:r w:rsidR="00194955" w:rsidRPr="00717F9F">
        <w:rPr>
          <w:rFonts w:eastAsia="Calibri" w:cstheme="minorHAnsi"/>
        </w:rPr>
        <w:t>.</w:t>
      </w:r>
      <w:r w:rsidR="00CE3A2A" w:rsidRPr="00717F9F">
        <w:rPr>
          <w:rFonts w:eastAsia="Times New Roman" w:cstheme="minorHAnsi"/>
        </w:rPr>
        <w:t xml:space="preserve"> Do prac</w:t>
      </w:r>
      <w:r w:rsidR="00CE3A2A" w:rsidRPr="00717F9F">
        <w:rPr>
          <w:rFonts w:eastAsia="Times New Roman" w:cstheme="minorHAnsi"/>
          <w:color w:val="0D0D0D"/>
        </w:rPr>
        <w:t xml:space="preserve"> należy przystąpić w czasie zaproponowanym w Formularzu oferty (kryterium nr 2</w:t>
      </w:r>
      <w:r w:rsidR="00BD4D78" w:rsidRPr="00717F9F">
        <w:rPr>
          <w:rFonts w:eastAsia="Times New Roman" w:cstheme="minorHAnsi"/>
          <w:color w:val="0D0D0D"/>
        </w:rPr>
        <w:t xml:space="preserve"> „Czas reakcji na zgłoszenie”</w:t>
      </w:r>
      <w:r w:rsidR="00CE3A2A" w:rsidRPr="00717F9F">
        <w:rPr>
          <w:rFonts w:eastAsia="Times New Roman" w:cstheme="minorHAnsi"/>
          <w:color w:val="0D0D0D"/>
        </w:rPr>
        <w:t xml:space="preserve">). </w:t>
      </w:r>
      <w:r w:rsidR="00CE3A2A" w:rsidRPr="00717F9F">
        <w:rPr>
          <w:rFonts w:eastAsia="Calibri" w:cstheme="minorHAnsi"/>
        </w:rPr>
        <w:t xml:space="preserve"> </w:t>
      </w:r>
      <w:r w:rsidR="00194955" w:rsidRPr="00717F9F">
        <w:rPr>
          <w:rFonts w:eastAsia="Calibri" w:cstheme="minorHAnsi"/>
        </w:rPr>
        <w:t xml:space="preserve"> </w:t>
      </w:r>
      <w:r w:rsidR="00D3618B" w:rsidRPr="00717F9F">
        <w:rPr>
          <w:rFonts w:eastAsia="Calibri" w:cstheme="minorHAnsi"/>
        </w:rPr>
        <w:br/>
      </w:r>
      <w:r w:rsidR="00BF14D4" w:rsidRPr="00717F9F">
        <w:rPr>
          <w:rFonts w:eastAsia="Calibri" w:cstheme="minorHAnsi"/>
        </w:rPr>
        <w:t xml:space="preserve">Na </w:t>
      </w:r>
      <w:r w:rsidR="00194955" w:rsidRPr="00717F9F">
        <w:rPr>
          <w:rFonts w:eastAsia="Times New Roman" w:cstheme="minorHAnsi"/>
        </w:rPr>
        <w:t>potrzeby wyliczenia ceny oferty należy przyjąć, że prace będą się odbywać</w:t>
      </w:r>
      <w:r w:rsidR="00630B7F" w:rsidRPr="00717F9F">
        <w:rPr>
          <w:rFonts w:eastAsia="Times New Roman" w:cstheme="minorHAnsi"/>
        </w:rPr>
        <w:t xml:space="preserve"> 1</w:t>
      </w:r>
      <w:r w:rsidR="00194955" w:rsidRPr="00717F9F">
        <w:rPr>
          <w:rFonts w:eastAsia="Times New Roman" w:cstheme="minorHAnsi"/>
        </w:rPr>
        <w:t xml:space="preserve"> raz dziennie przez </w:t>
      </w:r>
      <w:r w:rsidR="00A81646" w:rsidRPr="00717F9F">
        <w:rPr>
          <w:rFonts w:eastAsia="Times New Roman" w:cstheme="minorHAnsi"/>
        </w:rPr>
        <w:t>2</w:t>
      </w:r>
      <w:r w:rsidR="00194955" w:rsidRPr="00717F9F">
        <w:rPr>
          <w:rFonts w:eastAsia="Times New Roman" w:cstheme="minorHAnsi"/>
        </w:rPr>
        <w:t>0 dni w trakcie trwania umowy i w miarę potrzeb. Czynność do wykonania na obszarze 14 </w:t>
      </w:r>
      <w:r w:rsidR="00BF65A2" w:rsidRPr="00717F9F">
        <w:rPr>
          <w:rFonts w:eastAsia="Times New Roman" w:cstheme="minorHAnsi"/>
        </w:rPr>
        <w:t>7</w:t>
      </w:r>
      <w:r w:rsidR="00194955" w:rsidRPr="00717F9F">
        <w:rPr>
          <w:rFonts w:eastAsia="Times New Roman" w:cstheme="minorHAnsi"/>
        </w:rPr>
        <w:t>00,00 m². W ramach tej czynności nie należy kalkulować odśnieżania, czynność odśnieżania została opisana w pkt.</w:t>
      </w:r>
      <w:r w:rsidR="00630B7F" w:rsidRPr="00717F9F">
        <w:rPr>
          <w:rFonts w:eastAsia="Times New Roman" w:cstheme="minorHAnsi"/>
        </w:rPr>
        <w:t xml:space="preserve"> 1 ppkt.</w:t>
      </w:r>
      <w:r w:rsidR="00194955" w:rsidRPr="00717F9F">
        <w:rPr>
          <w:rFonts w:eastAsia="Times New Roman" w:cstheme="minorHAnsi"/>
        </w:rPr>
        <w:t xml:space="preserve"> </w:t>
      </w:r>
      <w:r w:rsidR="001774C8">
        <w:rPr>
          <w:rFonts w:eastAsia="Times New Roman" w:cstheme="minorHAnsi"/>
        </w:rPr>
        <w:t>6</w:t>
      </w:r>
      <w:r w:rsidR="00A922CF" w:rsidRPr="00717F9F">
        <w:rPr>
          <w:rFonts w:eastAsia="Times New Roman" w:cstheme="minorHAnsi"/>
        </w:rPr>
        <w:t>)</w:t>
      </w:r>
      <w:r w:rsidR="00194955" w:rsidRPr="00717F9F">
        <w:rPr>
          <w:rFonts w:eastAsia="Times New Roman" w:cstheme="minorHAnsi"/>
        </w:rPr>
        <w:t xml:space="preserve"> </w:t>
      </w:r>
      <w:r w:rsidR="00630B7F" w:rsidRPr="00717F9F">
        <w:rPr>
          <w:rFonts w:eastAsia="Times New Roman" w:cstheme="minorHAnsi"/>
        </w:rPr>
        <w:t>Rozdziału V</w:t>
      </w:r>
      <w:r w:rsidR="00194955" w:rsidRPr="00717F9F">
        <w:rPr>
          <w:rFonts w:eastAsia="Times New Roman" w:cstheme="minorHAnsi"/>
        </w:rPr>
        <w:t>.</w:t>
      </w:r>
    </w:p>
    <w:p w14:paraId="4CEE94E9" w14:textId="022D2A76" w:rsidR="00271F6B" w:rsidRPr="00717F9F" w:rsidRDefault="00271F6B" w:rsidP="00DC6232">
      <w:pPr>
        <w:pStyle w:val="Akapitzlist"/>
        <w:spacing w:line="360" w:lineRule="auto"/>
        <w:rPr>
          <w:rFonts w:eastAsia="Calibri" w:cstheme="minorHAnsi"/>
        </w:rPr>
      </w:pPr>
      <w:r w:rsidRPr="00717F9F">
        <w:rPr>
          <w:rFonts w:eastAsia="Calibri" w:cstheme="minorHAnsi"/>
          <w:b/>
          <w:bCs/>
        </w:rPr>
        <w:t>Uwaga !!! 1 krotność wykonywanej czynności zawiera w sobie</w:t>
      </w:r>
      <w:r w:rsidR="00B03F35" w:rsidRPr="00717F9F">
        <w:rPr>
          <w:rFonts w:eastAsia="Calibri" w:cstheme="minorHAnsi"/>
          <w:b/>
          <w:bCs/>
        </w:rPr>
        <w:t xml:space="preserve"> wykonanie opisanych czynności powyżej na obszarze</w:t>
      </w:r>
      <w:r w:rsidRPr="00717F9F">
        <w:rPr>
          <w:rFonts w:eastAsia="Calibri" w:cstheme="minorHAnsi"/>
          <w:b/>
          <w:bCs/>
        </w:rPr>
        <w:t xml:space="preserve"> 14 </w:t>
      </w:r>
      <w:r w:rsidR="00BF65A2" w:rsidRPr="00717F9F">
        <w:rPr>
          <w:rFonts w:eastAsia="Calibri" w:cstheme="minorHAnsi"/>
          <w:b/>
          <w:bCs/>
        </w:rPr>
        <w:t>7</w:t>
      </w:r>
      <w:r w:rsidRPr="00717F9F">
        <w:rPr>
          <w:rFonts w:eastAsia="Calibri" w:cstheme="minorHAnsi"/>
          <w:b/>
          <w:bCs/>
        </w:rPr>
        <w:t>00,00m²</w:t>
      </w:r>
    </w:p>
    <w:p w14:paraId="79947305" w14:textId="1BBF1D0E" w:rsidR="00271F6B" w:rsidRPr="00717F9F" w:rsidRDefault="0052670B" w:rsidP="007425B7">
      <w:pPr>
        <w:pStyle w:val="Akapitzlist"/>
        <w:numPr>
          <w:ilvl w:val="0"/>
          <w:numId w:val="10"/>
        </w:numPr>
        <w:spacing w:line="360" w:lineRule="auto"/>
        <w:rPr>
          <w:rFonts w:eastAsia="Calibri" w:cstheme="minorHAnsi"/>
        </w:rPr>
      </w:pPr>
      <w:r w:rsidRPr="00717F9F">
        <w:rPr>
          <w:rFonts w:eastAsia="Calibri" w:cstheme="minorHAnsi"/>
          <w:b/>
          <w:bCs/>
        </w:rPr>
        <w:t xml:space="preserve">UZUPEŁNIANIE PIASKIEM GRUBOZIARNISTYM UBYTKÓW WYPEŁNIENIA W ZABRUKACH – </w:t>
      </w:r>
      <w:r w:rsidR="00194955" w:rsidRPr="00717F9F">
        <w:rPr>
          <w:rFonts w:eastAsia="Calibri" w:cstheme="minorHAnsi"/>
        </w:rPr>
        <w:t xml:space="preserve">polega na </w:t>
      </w:r>
      <w:r w:rsidRPr="00717F9F">
        <w:rPr>
          <w:rFonts w:eastAsia="Calibri" w:cstheme="minorHAnsi"/>
        </w:rPr>
        <w:t>wypełnieni</w:t>
      </w:r>
      <w:r w:rsidR="00194955" w:rsidRPr="00717F9F">
        <w:rPr>
          <w:rFonts w:eastAsia="Calibri" w:cstheme="minorHAnsi"/>
        </w:rPr>
        <w:t>u</w:t>
      </w:r>
      <w:r w:rsidRPr="00717F9F">
        <w:rPr>
          <w:rFonts w:eastAsia="Calibri" w:cstheme="minorHAnsi"/>
        </w:rPr>
        <w:t xml:space="preserve"> szczelin powstałych na skutek wypłukania, wywiania ze szczelin </w:t>
      </w:r>
      <w:r w:rsidRPr="00717F9F">
        <w:rPr>
          <w:rFonts w:eastAsia="Calibri" w:cstheme="minorHAnsi"/>
        </w:rPr>
        <w:lastRenderedPageBreak/>
        <w:t xml:space="preserve">powierzchni zabrukowanych. </w:t>
      </w:r>
      <w:r w:rsidRPr="00717F9F">
        <w:rPr>
          <w:rFonts w:eastAsia="Times New Roman" w:cstheme="minorHAnsi"/>
          <w:color w:val="000000"/>
          <w:lang w:eastAsia="pl-PL"/>
        </w:rPr>
        <w:t>Wymagane jest, aby piasek spełniał wymogi frakcji 1-2mm</w:t>
      </w:r>
      <w:r w:rsidR="00194955" w:rsidRPr="00717F9F">
        <w:rPr>
          <w:rFonts w:eastAsia="Times New Roman" w:cstheme="minorHAnsi"/>
          <w:color w:val="000000"/>
          <w:lang w:eastAsia="pl-PL"/>
        </w:rPr>
        <w:t>.</w:t>
      </w:r>
      <w:r w:rsidR="00194955" w:rsidRPr="00717F9F">
        <w:rPr>
          <w:rFonts w:eastAsia="Times New Roman" w:cstheme="minorHAnsi"/>
          <w:sz w:val="18"/>
          <w:szCs w:val="18"/>
        </w:rPr>
        <w:t xml:space="preserve"> </w:t>
      </w:r>
      <w:r w:rsidR="00194955" w:rsidRPr="00717F9F">
        <w:rPr>
          <w:rFonts w:eastAsia="Times New Roman" w:cstheme="minorHAnsi"/>
        </w:rPr>
        <w:t xml:space="preserve">Czynność należy wykonać 1 raz w trakcie trwania umowy w terminie wskazanym przez Zamawiającego. </w:t>
      </w:r>
      <w:r w:rsidR="009679C8" w:rsidRPr="00717F9F">
        <w:rPr>
          <w:rFonts w:eastAsia="Calibri" w:cstheme="minorHAnsi"/>
        </w:rPr>
        <w:t>Prace należy wykonywać do godz. 8:00.</w:t>
      </w:r>
      <w:r w:rsidR="009679C8" w:rsidRPr="00717F9F">
        <w:rPr>
          <w:rFonts w:eastAsia="Times New Roman" w:cstheme="minorHAnsi"/>
        </w:rPr>
        <w:t xml:space="preserve"> Czynność do wykonania na </w:t>
      </w:r>
      <w:r w:rsidR="009679C8" w:rsidRPr="00717F9F">
        <w:rPr>
          <w:rFonts w:eastAsia="Times New Roman" w:cstheme="minorHAnsi"/>
          <w:sz w:val="24"/>
          <w:szCs w:val="24"/>
        </w:rPr>
        <w:t>obszarze 350,00 m².</w:t>
      </w:r>
      <w:r w:rsidR="00271F6B" w:rsidRPr="00717F9F">
        <w:rPr>
          <w:rFonts w:eastAsia="Calibri" w:cstheme="minorHAnsi"/>
          <w:b/>
          <w:bCs/>
        </w:rPr>
        <w:t xml:space="preserve"> </w:t>
      </w:r>
    </w:p>
    <w:p w14:paraId="32240DAE" w14:textId="3C383620" w:rsidR="0052670B" w:rsidRPr="00717F9F" w:rsidRDefault="00271F6B" w:rsidP="00DC6232">
      <w:pPr>
        <w:pStyle w:val="Akapitzlist"/>
        <w:spacing w:line="360" w:lineRule="auto"/>
        <w:rPr>
          <w:rFonts w:eastAsia="Calibri" w:cstheme="minorHAnsi"/>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opisanych czynności powyżej na obszarze </w:t>
      </w:r>
      <w:r w:rsidRPr="00717F9F">
        <w:rPr>
          <w:rFonts w:eastAsia="Calibri" w:cstheme="minorHAnsi"/>
          <w:b/>
          <w:bCs/>
        </w:rPr>
        <w:t>350,00 m².</w:t>
      </w:r>
    </w:p>
    <w:p w14:paraId="6B18A53A" w14:textId="77777777" w:rsidR="0052670B" w:rsidRPr="00717F9F" w:rsidRDefault="0052670B" w:rsidP="00DC6232">
      <w:pPr>
        <w:pStyle w:val="Akapitzlist"/>
        <w:spacing w:after="0" w:line="360" w:lineRule="auto"/>
        <w:ind w:right="33"/>
        <w:rPr>
          <w:rFonts w:eastAsia="Calibri" w:cstheme="minorHAnsi"/>
          <w:b/>
          <w:sz w:val="24"/>
          <w:szCs w:val="24"/>
        </w:rPr>
      </w:pPr>
    </w:p>
    <w:p w14:paraId="318CC307" w14:textId="09F58AEE" w:rsidR="00B85F1C" w:rsidRPr="00717F9F" w:rsidRDefault="00B85F1C" w:rsidP="00DC6232">
      <w:pPr>
        <w:pStyle w:val="Akapitzlist"/>
        <w:numPr>
          <w:ilvl w:val="0"/>
          <w:numId w:val="5"/>
        </w:numPr>
        <w:spacing w:after="0" w:line="360" w:lineRule="auto"/>
        <w:ind w:right="33"/>
        <w:rPr>
          <w:rFonts w:eastAsia="Calibri" w:cstheme="minorHAnsi"/>
          <w:b/>
          <w:sz w:val="24"/>
          <w:szCs w:val="24"/>
          <w:u w:val="single"/>
        </w:rPr>
      </w:pPr>
      <w:r w:rsidRPr="00717F9F">
        <w:rPr>
          <w:rFonts w:eastAsia="Calibri" w:cstheme="minorHAnsi"/>
          <w:b/>
          <w:sz w:val="24"/>
          <w:szCs w:val="24"/>
          <w:u w:val="single"/>
        </w:rPr>
        <w:t>MAŁA ARCHITEKTURA</w:t>
      </w:r>
    </w:p>
    <w:p w14:paraId="1B16C942" w14:textId="27DC9A88" w:rsidR="00B01FFD" w:rsidRDefault="00B01FFD" w:rsidP="007425B7">
      <w:pPr>
        <w:pStyle w:val="Akapitzlist"/>
        <w:numPr>
          <w:ilvl w:val="0"/>
          <w:numId w:val="11"/>
        </w:numPr>
        <w:spacing w:after="0" w:line="360" w:lineRule="auto"/>
        <w:ind w:right="34"/>
        <w:rPr>
          <w:rFonts w:eastAsia="Calibri" w:cstheme="minorHAnsi"/>
        </w:rPr>
      </w:pPr>
      <w:r w:rsidRPr="00717F9F">
        <w:rPr>
          <w:rFonts w:eastAsia="Calibri" w:cstheme="minorHAnsi"/>
          <w:b/>
          <w:iCs/>
        </w:rPr>
        <w:t>USUWANIE NIECZYSTOŚCI Z</w:t>
      </w:r>
      <w:r>
        <w:rPr>
          <w:rFonts w:eastAsia="Calibri" w:cstheme="minorHAnsi"/>
          <w:b/>
          <w:iCs/>
        </w:rPr>
        <w:t xml:space="preserve">E SKRZYNI NA ŚMIECI I </w:t>
      </w:r>
      <w:r w:rsidR="00A55FD7">
        <w:rPr>
          <w:rFonts w:eastAsia="Calibri" w:cstheme="minorHAnsi"/>
          <w:b/>
          <w:iCs/>
        </w:rPr>
        <w:t xml:space="preserve">Z </w:t>
      </w:r>
      <w:r>
        <w:rPr>
          <w:rFonts w:eastAsia="Calibri" w:cstheme="minorHAnsi"/>
          <w:b/>
          <w:iCs/>
        </w:rPr>
        <w:t xml:space="preserve">POMIESCZENIA GOSPODARCZEGO - </w:t>
      </w:r>
      <w:r w:rsidRPr="00717F9F">
        <w:rPr>
          <w:rFonts w:eastAsia="Calibri" w:cstheme="minorHAnsi"/>
        </w:rPr>
        <w:t xml:space="preserve">wybieranie nieczystości </w:t>
      </w:r>
      <w:r>
        <w:rPr>
          <w:rFonts w:eastAsia="Calibri" w:cstheme="minorHAnsi"/>
        </w:rPr>
        <w:t>ze skrzyni na odpady</w:t>
      </w:r>
      <w:r w:rsidRPr="00717F9F">
        <w:rPr>
          <w:rFonts w:eastAsia="Calibri" w:cstheme="minorHAnsi"/>
        </w:rPr>
        <w:t xml:space="preserve"> </w:t>
      </w:r>
      <w:r>
        <w:rPr>
          <w:rFonts w:eastAsia="Calibri" w:cstheme="minorHAnsi"/>
        </w:rPr>
        <w:t xml:space="preserve">oraz pomieszczenia gospodarczego </w:t>
      </w:r>
      <w:r w:rsidRPr="00717F9F">
        <w:rPr>
          <w:rFonts w:eastAsia="Calibri" w:cstheme="minorHAnsi"/>
        </w:rPr>
        <w:t>takich jak papier, pozostałości opakowań papierowych, foliowych, szklanych, metalowych, butelek, puszek, resztek po jedzeniu, resztek papierosowych i inn</w:t>
      </w:r>
      <w:r w:rsidR="00903EC6">
        <w:rPr>
          <w:rFonts w:eastAsia="Calibri" w:cstheme="minorHAnsi"/>
        </w:rPr>
        <w:t>ych</w:t>
      </w:r>
      <w:r w:rsidRPr="00717F9F">
        <w:rPr>
          <w:rFonts w:eastAsia="Calibri" w:cstheme="minorHAnsi"/>
        </w:rPr>
        <w:t xml:space="preserve"> rzeczy </w:t>
      </w:r>
      <w:r>
        <w:rPr>
          <w:rFonts w:eastAsia="Calibri" w:cstheme="minorHAnsi"/>
        </w:rPr>
        <w:t>znajdując</w:t>
      </w:r>
      <w:r w:rsidR="00903EC6">
        <w:rPr>
          <w:rFonts w:eastAsia="Calibri" w:cstheme="minorHAnsi"/>
        </w:rPr>
        <w:t>ych</w:t>
      </w:r>
      <w:r>
        <w:rPr>
          <w:rFonts w:eastAsia="Calibri" w:cstheme="minorHAnsi"/>
        </w:rPr>
        <w:t xml:space="preserve"> się w skrzyni </w:t>
      </w:r>
      <w:r>
        <w:rPr>
          <w:rFonts w:eastAsia="Calibri" w:cstheme="minorHAnsi"/>
        </w:rPr>
        <w:br/>
        <w:t>i pomieszczeniu gospodarczym</w:t>
      </w:r>
      <w:r w:rsidRPr="00717F9F">
        <w:rPr>
          <w:rFonts w:eastAsia="Calibri" w:cstheme="minorHAnsi"/>
        </w:rPr>
        <w:t>. Krotności opróżniania w trakcie trwania umowy</w:t>
      </w:r>
      <w:r>
        <w:rPr>
          <w:rFonts w:eastAsia="Calibri" w:cstheme="minorHAnsi"/>
        </w:rPr>
        <w:t xml:space="preserve"> – 1 raz dziennie przez cały okres trwania umowy </w:t>
      </w:r>
      <w:r w:rsidR="00A55FD7">
        <w:rPr>
          <w:rFonts w:eastAsia="Calibri" w:cstheme="minorHAnsi"/>
        </w:rPr>
        <w:t xml:space="preserve">ze skrzyni na nieczystości umiejscowionej </w:t>
      </w:r>
      <w:r w:rsidR="00A55FD7">
        <w:rPr>
          <w:rFonts w:eastAsia="Calibri" w:cstheme="minorHAnsi"/>
        </w:rPr>
        <w:br/>
        <w:t xml:space="preserve">w wózkarni w szyi bramnej zamku średniego oraz z pomieszczenia gospodarczego </w:t>
      </w:r>
      <w:r w:rsidR="001774C8">
        <w:rPr>
          <w:rFonts w:eastAsia="Calibri" w:cstheme="minorHAnsi"/>
        </w:rPr>
        <w:t>na tyłach</w:t>
      </w:r>
      <w:r w:rsidR="00A55FD7">
        <w:rPr>
          <w:rFonts w:eastAsia="Calibri" w:cstheme="minorHAnsi"/>
        </w:rPr>
        <w:t xml:space="preserve"> budynku kasowo – sanitarn</w:t>
      </w:r>
      <w:r w:rsidR="00903EC6">
        <w:rPr>
          <w:rFonts w:eastAsia="Calibri" w:cstheme="minorHAnsi"/>
        </w:rPr>
        <w:t>ego</w:t>
      </w:r>
      <w:r w:rsidR="00A55FD7">
        <w:rPr>
          <w:rFonts w:eastAsia="Calibri" w:cstheme="minorHAnsi"/>
        </w:rPr>
        <w:t xml:space="preserve"> na przedzamczu. </w:t>
      </w:r>
      <w:r w:rsidR="00A55FD7" w:rsidRPr="00717F9F">
        <w:rPr>
          <w:rFonts w:eastAsia="Calibri" w:cstheme="minorHAnsi"/>
        </w:rPr>
        <w:t>Wykonawca zobowiązany jest do wywiezienia wybranych nieczystości i ich zagospodarowania</w:t>
      </w:r>
      <w:r w:rsidR="00A55FD7">
        <w:rPr>
          <w:rFonts w:eastAsia="Calibri" w:cstheme="minorHAnsi"/>
        </w:rPr>
        <w:t>.</w:t>
      </w:r>
    </w:p>
    <w:p w14:paraId="243E4349" w14:textId="55212141" w:rsidR="001774C8" w:rsidRPr="001774C8" w:rsidRDefault="001774C8" w:rsidP="001774C8">
      <w:pPr>
        <w:pStyle w:val="Akapitzlist"/>
        <w:spacing w:after="0" w:line="360" w:lineRule="auto"/>
        <w:ind w:right="34"/>
        <w:rPr>
          <w:rFonts w:eastAsia="Calibri" w:cstheme="minorHAnsi"/>
        </w:rPr>
      </w:pPr>
      <w:r w:rsidRPr="001774C8">
        <w:rPr>
          <w:rFonts w:eastAsia="Calibri" w:cstheme="minorHAnsi"/>
          <w:b/>
          <w:bCs/>
        </w:rPr>
        <w:t xml:space="preserve">Uwaga !!! 1 krotność wykonywanej czynności zawiera w sobie wykonanie powyżej opisanych czynności  w zakresie </w:t>
      </w:r>
      <w:r>
        <w:rPr>
          <w:rFonts w:eastAsia="Calibri" w:cstheme="minorHAnsi"/>
          <w:b/>
          <w:bCs/>
        </w:rPr>
        <w:t xml:space="preserve">2 miejsc odbioru. </w:t>
      </w:r>
      <w:r w:rsidRPr="001774C8">
        <w:rPr>
          <w:rFonts w:eastAsia="Calibri" w:cstheme="minorHAnsi"/>
        </w:rPr>
        <w:t xml:space="preserve"> </w:t>
      </w:r>
    </w:p>
    <w:p w14:paraId="300A1872" w14:textId="6FC2B140" w:rsidR="0052670B" w:rsidRPr="00717F9F" w:rsidRDefault="0052670B" w:rsidP="007425B7">
      <w:pPr>
        <w:pStyle w:val="Akapitzlist"/>
        <w:numPr>
          <w:ilvl w:val="0"/>
          <w:numId w:val="11"/>
        </w:numPr>
        <w:spacing w:after="0" w:line="360" w:lineRule="auto"/>
        <w:ind w:right="34"/>
        <w:rPr>
          <w:rFonts w:eastAsia="Calibri" w:cstheme="minorHAnsi"/>
        </w:rPr>
      </w:pPr>
      <w:r w:rsidRPr="00717F9F">
        <w:rPr>
          <w:rFonts w:eastAsia="Calibri" w:cstheme="minorHAnsi"/>
          <w:b/>
          <w:iCs/>
        </w:rPr>
        <w:t>USUWANIE NIECZYSTOŚCI Z KOSZY POJEMNIKÓW ŚMIETNIKOWYCH –</w:t>
      </w:r>
      <w:r w:rsidRPr="00717F9F">
        <w:rPr>
          <w:rFonts w:eastAsia="Calibri" w:cstheme="minorHAnsi"/>
        </w:rPr>
        <w:t xml:space="preserve"> wybieranie nieczystości z koszy śmietnikowych takich jak papier, pozostałości opakowań papierowych, foliowych, szklanych, metalowych, butelek, puszek</w:t>
      </w:r>
      <w:r w:rsidR="009679C8" w:rsidRPr="00717F9F">
        <w:rPr>
          <w:rFonts w:eastAsia="Calibri" w:cstheme="minorHAnsi"/>
        </w:rPr>
        <w:t>, resztek po jedzeniu, resztek papierosowych i inne rzeczy będące w koszu na śmieci</w:t>
      </w:r>
      <w:r w:rsidRPr="00717F9F">
        <w:rPr>
          <w:rFonts w:eastAsia="Calibri" w:cstheme="minorHAnsi"/>
        </w:rPr>
        <w:t xml:space="preserve">. </w:t>
      </w:r>
      <w:r w:rsidR="009679C8" w:rsidRPr="00717F9F">
        <w:rPr>
          <w:rFonts w:eastAsia="Calibri" w:cstheme="minorHAnsi"/>
        </w:rPr>
        <w:t xml:space="preserve">Łączna liczba koszy podlegających opróżnianiu w trakcie trwania umowy to 49 sztuk. Krotności opróżniania (usuwania nieczystości z pojemników śmietnikowych) w trakcie trwania umowy jest różna i zależy od </w:t>
      </w:r>
      <w:r w:rsidR="00C41143" w:rsidRPr="00717F9F">
        <w:rPr>
          <w:rFonts w:eastAsia="Calibri" w:cstheme="minorHAnsi"/>
        </w:rPr>
        <w:t>miesięcy</w:t>
      </w:r>
      <w:r w:rsidR="006644B1" w:rsidRPr="00717F9F">
        <w:rPr>
          <w:rFonts w:eastAsia="Calibri" w:cstheme="minorHAnsi"/>
        </w:rPr>
        <w:t>, w których dana czynność ma być wykonana</w:t>
      </w:r>
      <w:r w:rsidR="00C41143" w:rsidRPr="00717F9F">
        <w:rPr>
          <w:rFonts w:eastAsia="Calibri" w:cstheme="minorHAnsi"/>
        </w:rPr>
        <w:t>:</w:t>
      </w:r>
    </w:p>
    <w:p w14:paraId="09CF6281" w14:textId="27620374" w:rsidR="009679C8" w:rsidRPr="00717F9F" w:rsidRDefault="00B765F3" w:rsidP="007425B7">
      <w:pPr>
        <w:pStyle w:val="Akapitzlist"/>
        <w:numPr>
          <w:ilvl w:val="0"/>
          <w:numId w:val="18"/>
        </w:numPr>
        <w:spacing w:after="0" w:line="360" w:lineRule="auto"/>
        <w:ind w:left="1418" w:right="34" w:hanging="284"/>
        <w:rPr>
          <w:rFonts w:eastAsia="Calibri" w:cstheme="minorHAnsi"/>
        </w:rPr>
      </w:pPr>
      <w:r w:rsidRPr="00717F9F">
        <w:rPr>
          <w:rFonts w:eastAsia="Calibri" w:cstheme="minorHAnsi"/>
        </w:rPr>
        <w:t xml:space="preserve">w </w:t>
      </w:r>
      <w:r w:rsidR="00D63B9E" w:rsidRPr="00717F9F">
        <w:rPr>
          <w:rFonts w:eastAsia="Calibri" w:cstheme="minorHAnsi"/>
        </w:rPr>
        <w:t>maj</w:t>
      </w:r>
      <w:r w:rsidR="00C41143" w:rsidRPr="00717F9F">
        <w:rPr>
          <w:rFonts w:eastAsia="Calibri" w:cstheme="minorHAnsi"/>
        </w:rPr>
        <w:t>u i</w:t>
      </w:r>
      <w:r w:rsidR="009679C8" w:rsidRPr="00717F9F">
        <w:rPr>
          <w:rFonts w:eastAsia="Calibri" w:cstheme="minorHAnsi"/>
        </w:rPr>
        <w:t xml:space="preserve"> </w:t>
      </w:r>
      <w:r w:rsidR="00C41143" w:rsidRPr="00717F9F">
        <w:rPr>
          <w:rFonts w:eastAsia="Calibri" w:cstheme="minorHAnsi"/>
        </w:rPr>
        <w:t>wrześniu</w:t>
      </w:r>
      <w:r w:rsidR="009679C8" w:rsidRPr="00717F9F">
        <w:rPr>
          <w:rFonts w:eastAsia="Calibri" w:cstheme="minorHAnsi"/>
        </w:rPr>
        <w:t xml:space="preserve"> Wykonawca zobowiązany jest do usuwania nieczystości z koszy pojemników śmietnikowych </w:t>
      </w:r>
      <w:r w:rsidR="00C41143" w:rsidRPr="00717F9F">
        <w:rPr>
          <w:rFonts w:eastAsia="Calibri" w:cstheme="minorHAnsi"/>
          <w:b/>
          <w:bCs/>
        </w:rPr>
        <w:t>1</w:t>
      </w:r>
      <w:r w:rsidR="009679C8" w:rsidRPr="00717F9F">
        <w:rPr>
          <w:rFonts w:eastAsia="Calibri" w:cstheme="minorHAnsi"/>
          <w:b/>
          <w:bCs/>
        </w:rPr>
        <w:t xml:space="preserve"> razy w ciągu dnia</w:t>
      </w:r>
      <w:r w:rsidR="009679C8" w:rsidRPr="00717F9F">
        <w:rPr>
          <w:rFonts w:eastAsia="Calibri" w:cstheme="minorHAnsi"/>
        </w:rPr>
        <w:t>:</w:t>
      </w:r>
    </w:p>
    <w:p w14:paraId="762B3EF9" w14:textId="41178AD2" w:rsidR="00C41143" w:rsidRPr="00717F9F" w:rsidRDefault="00C41143" w:rsidP="00C17740">
      <w:pPr>
        <w:pStyle w:val="Akapitzlist"/>
        <w:spacing w:after="0" w:line="360" w:lineRule="auto"/>
        <w:ind w:left="1418" w:right="34" w:firstLine="283"/>
        <w:rPr>
          <w:rFonts w:eastAsia="Calibri" w:cstheme="minorHAnsi"/>
        </w:rPr>
      </w:pPr>
      <w:r w:rsidRPr="00717F9F">
        <w:rPr>
          <w:rFonts w:eastAsia="Calibri" w:cstheme="minorHAnsi"/>
        </w:rPr>
        <w:t xml:space="preserve">- do godz. 9:00; </w:t>
      </w:r>
    </w:p>
    <w:p w14:paraId="4C5B9918" w14:textId="1F61C042" w:rsidR="00C41143" w:rsidRPr="00717F9F" w:rsidRDefault="00C41143" w:rsidP="007425B7">
      <w:pPr>
        <w:pStyle w:val="Akapitzlist"/>
        <w:numPr>
          <w:ilvl w:val="0"/>
          <w:numId w:val="18"/>
        </w:numPr>
        <w:spacing w:after="0" w:line="360" w:lineRule="auto"/>
        <w:ind w:left="1418" w:right="34" w:hanging="284"/>
        <w:rPr>
          <w:rFonts w:eastAsia="Calibri" w:cstheme="minorHAnsi"/>
        </w:rPr>
      </w:pPr>
      <w:r w:rsidRPr="00717F9F">
        <w:rPr>
          <w:rFonts w:eastAsia="Calibri" w:cstheme="minorHAnsi"/>
        </w:rPr>
        <w:t xml:space="preserve">od 1 czerwca do 31 lipca Wykonawca zobowiązany jest do usuwania nieczystości </w:t>
      </w:r>
      <w:r w:rsidR="008440E5">
        <w:rPr>
          <w:rFonts w:eastAsia="Calibri" w:cstheme="minorHAnsi"/>
        </w:rPr>
        <w:br/>
      </w:r>
      <w:r w:rsidRPr="00717F9F">
        <w:rPr>
          <w:rFonts w:eastAsia="Calibri" w:cstheme="minorHAnsi"/>
        </w:rPr>
        <w:t xml:space="preserve">z koszy pojemników śmietnikowych </w:t>
      </w:r>
      <w:r w:rsidRPr="00717F9F">
        <w:rPr>
          <w:rFonts w:eastAsia="Calibri" w:cstheme="minorHAnsi"/>
          <w:b/>
          <w:bCs/>
        </w:rPr>
        <w:t>2 razy w ciągu dnia</w:t>
      </w:r>
      <w:r w:rsidRPr="00717F9F">
        <w:rPr>
          <w:rFonts w:eastAsia="Calibri" w:cstheme="minorHAnsi"/>
        </w:rPr>
        <w:t>:</w:t>
      </w:r>
    </w:p>
    <w:p w14:paraId="5DC615A4" w14:textId="2A69BCAE" w:rsidR="009679C8" w:rsidRPr="00717F9F" w:rsidRDefault="009679C8" w:rsidP="00C17740">
      <w:pPr>
        <w:pStyle w:val="Akapitzlist"/>
        <w:spacing w:after="0" w:line="360" w:lineRule="auto"/>
        <w:ind w:left="1418" w:right="34" w:firstLine="283"/>
        <w:rPr>
          <w:rFonts w:eastAsia="Calibri" w:cstheme="minorHAnsi"/>
        </w:rPr>
      </w:pPr>
      <w:r w:rsidRPr="00717F9F">
        <w:rPr>
          <w:rFonts w:eastAsia="Calibri" w:cstheme="minorHAnsi"/>
        </w:rPr>
        <w:t>- do godz. 9:00,</w:t>
      </w:r>
    </w:p>
    <w:p w14:paraId="20B9F309" w14:textId="7246F13B" w:rsidR="00C41143" w:rsidRPr="00717F9F" w:rsidRDefault="009679C8" w:rsidP="00C17740">
      <w:pPr>
        <w:pStyle w:val="Akapitzlist"/>
        <w:spacing w:after="0" w:line="360" w:lineRule="auto"/>
        <w:ind w:left="1418" w:right="34" w:firstLine="283"/>
        <w:rPr>
          <w:rFonts w:eastAsia="Calibri" w:cstheme="minorHAnsi"/>
        </w:rPr>
      </w:pPr>
      <w:r w:rsidRPr="00717F9F">
        <w:rPr>
          <w:rFonts w:eastAsia="Calibri" w:cstheme="minorHAnsi"/>
        </w:rPr>
        <w:t>- w godz. 13:00 – 14:00</w:t>
      </w:r>
    </w:p>
    <w:p w14:paraId="2327330D" w14:textId="489375D3" w:rsidR="009679C8" w:rsidRPr="00717F9F" w:rsidRDefault="00E079DB" w:rsidP="007425B7">
      <w:pPr>
        <w:pStyle w:val="Akapitzlist"/>
        <w:numPr>
          <w:ilvl w:val="0"/>
          <w:numId w:val="18"/>
        </w:numPr>
        <w:spacing w:after="0" w:line="360" w:lineRule="auto"/>
        <w:ind w:left="1418" w:right="34" w:hanging="284"/>
        <w:rPr>
          <w:rFonts w:eastAsia="Calibri" w:cstheme="minorHAnsi"/>
        </w:rPr>
      </w:pPr>
      <w:r w:rsidRPr="00717F9F">
        <w:rPr>
          <w:rFonts w:eastAsia="Calibri" w:cstheme="minorHAnsi"/>
        </w:rPr>
        <w:lastRenderedPageBreak/>
        <w:t xml:space="preserve">od 1 </w:t>
      </w:r>
      <w:r w:rsidR="00C41143" w:rsidRPr="00717F9F">
        <w:rPr>
          <w:rFonts w:eastAsia="Calibri" w:cstheme="minorHAnsi"/>
        </w:rPr>
        <w:t>października</w:t>
      </w:r>
      <w:r w:rsidRPr="00717F9F">
        <w:rPr>
          <w:rFonts w:eastAsia="Calibri" w:cstheme="minorHAnsi"/>
        </w:rPr>
        <w:t xml:space="preserve"> do 30 kwietnia</w:t>
      </w:r>
      <w:r w:rsidR="00A86458" w:rsidRPr="00717F9F">
        <w:rPr>
          <w:rFonts w:eastAsia="Calibri" w:cstheme="minorHAnsi"/>
        </w:rPr>
        <w:t xml:space="preserve"> Wykonawca zobowiązany jest do usuwania nieczystości z koszy pojemników śmietnikowych </w:t>
      </w:r>
      <w:r w:rsidR="00A86458" w:rsidRPr="00717F9F">
        <w:rPr>
          <w:rFonts w:eastAsia="Calibri" w:cstheme="minorHAnsi"/>
          <w:b/>
        </w:rPr>
        <w:t>2 razy w tygodniu</w:t>
      </w:r>
      <w:r w:rsidR="00A86458" w:rsidRPr="00717F9F">
        <w:rPr>
          <w:rFonts w:eastAsia="Calibri" w:cstheme="minorHAnsi"/>
        </w:rPr>
        <w:t xml:space="preserve">: </w:t>
      </w:r>
    </w:p>
    <w:p w14:paraId="536CBBEA" w14:textId="368E2790" w:rsidR="00A86458" w:rsidRPr="00717F9F" w:rsidRDefault="00A86458" w:rsidP="00C17740">
      <w:pPr>
        <w:pStyle w:val="Akapitzlist"/>
        <w:spacing w:after="0" w:line="360" w:lineRule="auto"/>
        <w:ind w:left="1418" w:right="34" w:firstLine="283"/>
        <w:rPr>
          <w:rFonts w:eastAsia="Calibri" w:cstheme="minorHAnsi"/>
        </w:rPr>
      </w:pPr>
      <w:r w:rsidRPr="00717F9F">
        <w:rPr>
          <w:rFonts w:eastAsia="Calibri" w:cstheme="minorHAnsi"/>
        </w:rPr>
        <w:t>- poniedziałek do godz. 9:00,</w:t>
      </w:r>
    </w:p>
    <w:p w14:paraId="06907D95" w14:textId="207EC25E" w:rsidR="00A86458" w:rsidRPr="00717F9F" w:rsidRDefault="00A86458" w:rsidP="00C17740">
      <w:pPr>
        <w:pStyle w:val="Akapitzlist"/>
        <w:spacing w:after="0" w:line="360" w:lineRule="auto"/>
        <w:ind w:left="1418" w:right="34" w:firstLine="283"/>
        <w:rPr>
          <w:rFonts w:eastAsia="Calibri" w:cstheme="minorHAnsi"/>
        </w:rPr>
      </w:pPr>
      <w:r w:rsidRPr="00717F9F">
        <w:rPr>
          <w:rFonts w:eastAsia="Calibri" w:cstheme="minorHAnsi"/>
        </w:rPr>
        <w:t>- piątek do godz. 9:00.</w:t>
      </w:r>
    </w:p>
    <w:p w14:paraId="6FC0EA02" w14:textId="77777777" w:rsidR="00271F6B" w:rsidRPr="00717F9F" w:rsidRDefault="00A86458" w:rsidP="00DC6232">
      <w:pPr>
        <w:spacing w:after="0" w:line="360" w:lineRule="auto"/>
        <w:ind w:left="709" w:right="34"/>
        <w:rPr>
          <w:rFonts w:eastAsia="Calibri" w:cstheme="minorHAnsi"/>
        </w:rPr>
      </w:pPr>
      <w:r w:rsidRPr="00717F9F">
        <w:rPr>
          <w:rFonts w:eastAsia="Calibri" w:cstheme="minorHAnsi"/>
        </w:rPr>
        <w:t>Wykonawca zobowiązany jest do wywiezienia wybranych z koszy pojemników śmietnikowych</w:t>
      </w:r>
      <w:r w:rsidR="002B5A0E" w:rsidRPr="00717F9F">
        <w:rPr>
          <w:rFonts w:eastAsia="Calibri" w:cstheme="minorHAnsi"/>
        </w:rPr>
        <w:t xml:space="preserve"> nieczystości </w:t>
      </w:r>
      <w:r w:rsidRPr="00717F9F">
        <w:rPr>
          <w:rFonts w:eastAsia="Calibri" w:cstheme="minorHAnsi"/>
        </w:rPr>
        <w:t xml:space="preserve"> i ich zagospodarowania. </w:t>
      </w:r>
    </w:p>
    <w:p w14:paraId="5CD956A6" w14:textId="1AAC7BF5" w:rsidR="009679C8" w:rsidRPr="00717F9F" w:rsidRDefault="00A86458" w:rsidP="00DC6232">
      <w:pPr>
        <w:spacing w:after="0" w:line="360" w:lineRule="auto"/>
        <w:ind w:left="709" w:right="34"/>
        <w:rPr>
          <w:rFonts w:eastAsia="Calibri" w:cstheme="minorHAnsi"/>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powyżej opisanych czynności  w zakresie </w:t>
      </w:r>
      <w:r w:rsidRPr="00717F9F">
        <w:rPr>
          <w:rFonts w:eastAsia="Calibri" w:cstheme="minorHAnsi"/>
          <w:b/>
          <w:bCs/>
        </w:rPr>
        <w:t>49 koszy.</w:t>
      </w:r>
      <w:r w:rsidRPr="00717F9F">
        <w:rPr>
          <w:rFonts w:eastAsia="Calibri" w:cstheme="minorHAnsi"/>
        </w:rPr>
        <w:t xml:space="preserve"> </w:t>
      </w:r>
    </w:p>
    <w:p w14:paraId="4BBED29A" w14:textId="74646BE0" w:rsidR="002B5A0E" w:rsidRPr="00717F9F" w:rsidRDefault="002B5A0E" w:rsidP="007425B7">
      <w:pPr>
        <w:numPr>
          <w:ilvl w:val="0"/>
          <w:numId w:val="11"/>
        </w:numPr>
        <w:tabs>
          <w:tab w:val="left" w:pos="709"/>
        </w:tabs>
        <w:spacing w:after="0" w:line="360" w:lineRule="auto"/>
        <w:ind w:left="709" w:right="34" w:hanging="283"/>
        <w:contextualSpacing/>
        <w:rPr>
          <w:rFonts w:eastAsia="Calibri" w:cstheme="minorHAnsi"/>
        </w:rPr>
      </w:pPr>
      <w:r w:rsidRPr="00717F9F">
        <w:rPr>
          <w:rFonts w:eastAsia="Calibri" w:cstheme="minorHAnsi"/>
          <w:b/>
          <w:iCs/>
        </w:rPr>
        <w:t>USUWANIE NIECZYSTOŚCI Z KOSZY POJEMNIKÓW ŚMIETNIKOWYCH WIEŻA ZAMKOWA</w:t>
      </w:r>
      <w:r w:rsidR="00C41143" w:rsidRPr="00717F9F">
        <w:rPr>
          <w:rFonts w:eastAsia="Calibri" w:cstheme="minorHAnsi"/>
          <w:b/>
          <w:iCs/>
        </w:rPr>
        <w:t xml:space="preserve"> </w:t>
      </w:r>
      <w:r w:rsidRPr="00717F9F">
        <w:rPr>
          <w:rFonts w:eastAsia="Calibri" w:cstheme="minorHAnsi"/>
          <w:b/>
          <w:iCs/>
        </w:rPr>
        <w:t>–</w:t>
      </w:r>
      <w:r w:rsidRPr="00717F9F">
        <w:rPr>
          <w:rFonts w:eastAsia="Calibri" w:cstheme="minorHAnsi"/>
        </w:rPr>
        <w:t xml:space="preserve"> wybieranie nieczystości z koszy śmietnikowych takich jak papier, pozostałości opakowań papierowych, foliowych, szklanych, metalowych, butelek, puszek, resztek po jedzeniu, resztek papierosowych i inne rzeczy będące w koszu na śmieci. Łączna liczba koszy podlegających opróżnianiu w trakcie trwania umowy to 6 sztuk. Czynność będzie wykonywana tylko </w:t>
      </w:r>
      <w:r w:rsidR="00A55FD7">
        <w:rPr>
          <w:rFonts w:eastAsia="Calibri" w:cstheme="minorHAnsi"/>
        </w:rPr>
        <w:br/>
      </w:r>
      <w:r w:rsidRPr="00717F9F">
        <w:rPr>
          <w:rFonts w:eastAsia="Calibri" w:cstheme="minorHAnsi"/>
        </w:rPr>
        <w:t xml:space="preserve">w </w:t>
      </w:r>
      <w:r w:rsidR="00D63B9E" w:rsidRPr="00717F9F">
        <w:rPr>
          <w:rFonts w:eastAsia="Calibri" w:cstheme="minorHAnsi"/>
        </w:rPr>
        <w:t>okresie</w:t>
      </w:r>
      <w:r w:rsidRPr="00717F9F">
        <w:rPr>
          <w:rFonts w:eastAsia="Calibri" w:cstheme="minorHAnsi"/>
        </w:rPr>
        <w:t xml:space="preserve"> </w:t>
      </w:r>
      <w:r w:rsidR="00111EBC" w:rsidRPr="00717F9F">
        <w:rPr>
          <w:rFonts w:eastAsia="Calibri" w:cstheme="minorHAnsi"/>
        </w:rPr>
        <w:t>od 1 czerwca do 3</w:t>
      </w:r>
      <w:r w:rsidR="00C41143" w:rsidRPr="00717F9F">
        <w:rPr>
          <w:rFonts w:eastAsia="Calibri" w:cstheme="minorHAnsi"/>
        </w:rPr>
        <w:t>0</w:t>
      </w:r>
      <w:r w:rsidR="004E232F" w:rsidRPr="00717F9F">
        <w:rPr>
          <w:rFonts w:eastAsia="Calibri" w:cstheme="minorHAnsi"/>
        </w:rPr>
        <w:t xml:space="preserve"> </w:t>
      </w:r>
      <w:r w:rsidR="00C41143" w:rsidRPr="00717F9F">
        <w:rPr>
          <w:rFonts w:eastAsia="Calibri" w:cstheme="minorHAnsi"/>
        </w:rPr>
        <w:t>września</w:t>
      </w:r>
      <w:r w:rsidRPr="00717F9F">
        <w:rPr>
          <w:rFonts w:eastAsia="Calibri" w:cstheme="minorHAnsi"/>
        </w:rPr>
        <w:t xml:space="preserve">, </w:t>
      </w:r>
      <w:r w:rsidR="00C41143" w:rsidRPr="00717F9F">
        <w:rPr>
          <w:rFonts w:eastAsia="Calibri" w:cstheme="minorHAnsi"/>
          <w:b/>
          <w:bCs/>
        </w:rPr>
        <w:t>1</w:t>
      </w:r>
      <w:r w:rsidRPr="00717F9F">
        <w:rPr>
          <w:rFonts w:eastAsia="Calibri" w:cstheme="minorHAnsi"/>
          <w:b/>
          <w:bCs/>
        </w:rPr>
        <w:t xml:space="preserve"> raz w ciągu dnia:</w:t>
      </w:r>
    </w:p>
    <w:p w14:paraId="71347049" w14:textId="65F41865" w:rsidR="002B5A0E" w:rsidRPr="00717F9F" w:rsidRDefault="002B5A0E" w:rsidP="00DC6232">
      <w:pPr>
        <w:spacing w:after="0" w:line="360" w:lineRule="auto"/>
        <w:ind w:left="1440" w:right="34"/>
        <w:contextualSpacing/>
        <w:rPr>
          <w:rFonts w:eastAsia="Calibri" w:cstheme="minorHAnsi"/>
        </w:rPr>
      </w:pPr>
      <w:r w:rsidRPr="0067047A">
        <w:rPr>
          <w:rFonts w:eastAsia="Calibri" w:cstheme="minorHAnsi"/>
        </w:rPr>
        <w:t xml:space="preserve">- do godz. </w:t>
      </w:r>
      <w:r w:rsidR="0067047A" w:rsidRPr="0067047A">
        <w:rPr>
          <w:rFonts w:eastAsia="Calibri" w:cstheme="minorHAnsi"/>
        </w:rPr>
        <w:t>11</w:t>
      </w:r>
      <w:r w:rsidRPr="0067047A">
        <w:rPr>
          <w:rFonts w:eastAsia="Calibri" w:cstheme="minorHAnsi"/>
        </w:rPr>
        <w:t>:00,</w:t>
      </w:r>
    </w:p>
    <w:p w14:paraId="25A9FEB3" w14:textId="04AC9E9C" w:rsidR="00271F6B" w:rsidRPr="00717F9F" w:rsidRDefault="002B5A0E" w:rsidP="00DC6232">
      <w:pPr>
        <w:spacing w:after="0" w:line="360" w:lineRule="auto"/>
        <w:ind w:left="709" w:right="34"/>
        <w:rPr>
          <w:rFonts w:eastAsia="Calibri" w:cstheme="minorHAnsi"/>
        </w:rPr>
      </w:pPr>
      <w:r w:rsidRPr="00717F9F">
        <w:rPr>
          <w:rFonts w:eastAsia="Calibri" w:cstheme="minorHAnsi"/>
        </w:rPr>
        <w:t xml:space="preserve">Wykonawca zobowiązany jest do wywiezienia wybranych z koszy pojemników śmietnikowych nieczystości i ich zagospodarowania. </w:t>
      </w:r>
    </w:p>
    <w:p w14:paraId="7745F7EC" w14:textId="109937D0" w:rsidR="002B5A0E" w:rsidRPr="00717F9F" w:rsidRDefault="002B5A0E" w:rsidP="00DC6232">
      <w:pPr>
        <w:spacing w:after="0" w:line="360" w:lineRule="auto"/>
        <w:ind w:left="709" w:right="34"/>
        <w:rPr>
          <w:rFonts w:eastAsia="Calibri" w:cstheme="minorHAnsi"/>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powyżej opisanych czynności  w zakresie </w:t>
      </w:r>
      <w:r w:rsidRPr="00717F9F">
        <w:rPr>
          <w:rFonts w:eastAsia="Calibri" w:cstheme="minorHAnsi"/>
          <w:b/>
          <w:bCs/>
        </w:rPr>
        <w:t>6 koszy.</w:t>
      </w:r>
      <w:r w:rsidRPr="00717F9F">
        <w:rPr>
          <w:rFonts w:eastAsia="Calibri" w:cstheme="minorHAnsi"/>
        </w:rPr>
        <w:t xml:space="preserve"> </w:t>
      </w:r>
    </w:p>
    <w:p w14:paraId="332E2280" w14:textId="15D387FA" w:rsidR="0052670B" w:rsidRPr="00717F9F" w:rsidRDefault="00B85F1C" w:rsidP="007425B7">
      <w:pPr>
        <w:pStyle w:val="Akapitzlist"/>
        <w:numPr>
          <w:ilvl w:val="0"/>
          <w:numId w:val="11"/>
        </w:numPr>
        <w:spacing w:after="0" w:line="360" w:lineRule="auto"/>
        <w:ind w:right="34"/>
        <w:rPr>
          <w:rFonts w:eastAsia="Calibri" w:cstheme="minorHAnsi"/>
        </w:rPr>
      </w:pPr>
      <w:r w:rsidRPr="00717F9F">
        <w:rPr>
          <w:rFonts w:eastAsia="Calibri" w:cstheme="minorHAnsi"/>
          <w:b/>
          <w:iCs/>
        </w:rPr>
        <w:t>MYCIE KOSZY NA ŚMIECI</w:t>
      </w:r>
      <w:r w:rsidRPr="00717F9F">
        <w:rPr>
          <w:rFonts w:eastAsia="Calibri" w:cstheme="minorHAnsi"/>
          <w:b/>
          <w:i/>
        </w:rPr>
        <w:t xml:space="preserve"> –</w:t>
      </w:r>
      <w:r w:rsidRPr="00717F9F">
        <w:rPr>
          <w:rFonts w:eastAsia="Calibri" w:cstheme="minorHAnsi"/>
        </w:rPr>
        <w:t xml:space="preserve"> czynność polegająca na usunięciu</w:t>
      </w:r>
      <w:r w:rsidR="002B5A0E" w:rsidRPr="00717F9F">
        <w:rPr>
          <w:rFonts w:eastAsia="Calibri" w:cstheme="minorHAnsi"/>
        </w:rPr>
        <w:t xml:space="preserve"> nieczystości z koszy pojemników śmietnikowych w ramach czynności odpowiednio opisanej w pkt.</w:t>
      </w:r>
      <w:r w:rsidR="00630B7F" w:rsidRPr="00717F9F">
        <w:rPr>
          <w:rFonts w:eastAsia="Calibri" w:cstheme="minorHAnsi"/>
        </w:rPr>
        <w:t xml:space="preserve"> 2 ppkt.</w:t>
      </w:r>
      <w:r w:rsidR="002B5A0E" w:rsidRPr="00717F9F">
        <w:rPr>
          <w:rFonts w:eastAsia="Calibri" w:cstheme="minorHAnsi"/>
        </w:rPr>
        <w:t xml:space="preserve"> </w:t>
      </w:r>
      <w:r w:rsidR="0067047A">
        <w:rPr>
          <w:rFonts w:eastAsia="Calibri" w:cstheme="minorHAnsi"/>
        </w:rPr>
        <w:t>2</w:t>
      </w:r>
      <w:r w:rsidR="002B5A0E" w:rsidRPr="00717F9F">
        <w:rPr>
          <w:rFonts w:eastAsia="Calibri" w:cstheme="minorHAnsi"/>
        </w:rPr>
        <w:t xml:space="preserve">) i </w:t>
      </w:r>
      <w:r w:rsidR="00630B7F" w:rsidRPr="00717F9F">
        <w:rPr>
          <w:rFonts w:eastAsia="Calibri" w:cstheme="minorHAnsi"/>
        </w:rPr>
        <w:t xml:space="preserve">ppkt. </w:t>
      </w:r>
      <w:r w:rsidR="0067047A">
        <w:rPr>
          <w:rFonts w:eastAsia="Calibri" w:cstheme="minorHAnsi"/>
        </w:rPr>
        <w:t>3</w:t>
      </w:r>
      <w:r w:rsidR="002B5A0E" w:rsidRPr="00717F9F">
        <w:rPr>
          <w:rFonts w:eastAsia="Calibri" w:cstheme="minorHAnsi"/>
        </w:rPr>
        <w:t xml:space="preserve">) </w:t>
      </w:r>
      <w:r w:rsidR="00630B7F" w:rsidRPr="00717F9F">
        <w:rPr>
          <w:rFonts w:eastAsia="Calibri" w:cstheme="minorHAnsi"/>
        </w:rPr>
        <w:t xml:space="preserve">Rozdziału V </w:t>
      </w:r>
      <w:r w:rsidR="002B5A0E" w:rsidRPr="00717F9F">
        <w:rPr>
          <w:rFonts w:eastAsia="Calibri" w:cstheme="minorHAnsi"/>
        </w:rPr>
        <w:t>a następnie umyciu jego w</w:t>
      </w:r>
      <w:r w:rsidR="001C2EF2" w:rsidRPr="00717F9F">
        <w:rPr>
          <w:rFonts w:eastAsia="Calibri" w:cstheme="minorHAnsi"/>
        </w:rPr>
        <w:t>ewnętrznej</w:t>
      </w:r>
      <w:r w:rsidR="006A27E2" w:rsidRPr="00717F9F">
        <w:rPr>
          <w:rFonts w:eastAsia="Calibri" w:cstheme="minorHAnsi"/>
        </w:rPr>
        <w:t xml:space="preserve"> i zewnętrznej powierzchni</w:t>
      </w:r>
      <w:r w:rsidR="002B5A0E" w:rsidRPr="00717F9F">
        <w:rPr>
          <w:rFonts w:eastAsia="Calibri" w:cstheme="minorHAnsi"/>
        </w:rPr>
        <w:t xml:space="preserve"> </w:t>
      </w:r>
      <w:r w:rsidRPr="00717F9F">
        <w:rPr>
          <w:rFonts w:eastAsia="Calibri" w:cstheme="minorHAnsi"/>
        </w:rPr>
        <w:t xml:space="preserve">za pomocą wody ze środkiem czyszczącym. </w:t>
      </w:r>
      <w:r w:rsidR="007F2A0B" w:rsidRPr="00717F9F">
        <w:rPr>
          <w:rFonts w:eastAsia="Times New Roman" w:cstheme="minorHAnsi"/>
        </w:rPr>
        <w:t xml:space="preserve">Zamawiający udostępni Wykonawcy wodę. </w:t>
      </w:r>
      <w:r w:rsidR="006A27E2" w:rsidRPr="00717F9F">
        <w:rPr>
          <w:rFonts w:eastAsia="Calibri" w:cstheme="minorHAnsi"/>
        </w:rPr>
        <w:t>Krotnoś</w:t>
      </w:r>
      <w:r w:rsidR="0036619F" w:rsidRPr="00717F9F">
        <w:rPr>
          <w:rFonts w:eastAsia="Calibri" w:cstheme="minorHAnsi"/>
        </w:rPr>
        <w:t>ć</w:t>
      </w:r>
      <w:r w:rsidR="006A27E2" w:rsidRPr="00717F9F">
        <w:rPr>
          <w:rFonts w:eastAsia="Calibri" w:cstheme="minorHAnsi"/>
        </w:rPr>
        <w:t xml:space="preserve"> mycia koszy </w:t>
      </w:r>
      <w:r w:rsidR="008440E5">
        <w:rPr>
          <w:rFonts w:eastAsia="Calibri" w:cstheme="minorHAnsi"/>
        </w:rPr>
        <w:br/>
      </w:r>
      <w:r w:rsidR="006A27E2" w:rsidRPr="00717F9F">
        <w:rPr>
          <w:rFonts w:eastAsia="Calibri" w:cstheme="minorHAnsi"/>
        </w:rPr>
        <w:t xml:space="preserve">w trakcie trwania umowy jest różna i zależy od </w:t>
      </w:r>
      <w:r w:rsidR="00C42A93" w:rsidRPr="00717F9F">
        <w:rPr>
          <w:rFonts w:eastAsia="Calibri" w:cstheme="minorHAnsi"/>
        </w:rPr>
        <w:t>miesiąca</w:t>
      </w:r>
      <w:r w:rsidR="00A53B33" w:rsidRPr="00717F9F">
        <w:rPr>
          <w:rFonts w:eastAsia="Calibri" w:cstheme="minorHAnsi"/>
        </w:rPr>
        <w:t>, w którym ma być wykonana</w:t>
      </w:r>
      <w:r w:rsidR="006A27E2" w:rsidRPr="00717F9F">
        <w:rPr>
          <w:rFonts w:eastAsia="Calibri" w:cstheme="minorHAnsi"/>
        </w:rPr>
        <w:t xml:space="preserve"> tj.  </w:t>
      </w:r>
    </w:p>
    <w:p w14:paraId="10D87B44" w14:textId="77777777" w:rsidR="00C42A93" w:rsidRPr="00717F9F" w:rsidRDefault="00C42A93" w:rsidP="00DC6232">
      <w:pPr>
        <w:pStyle w:val="Akapitzlist"/>
        <w:spacing w:after="0" w:line="360" w:lineRule="auto"/>
        <w:ind w:right="34"/>
        <w:rPr>
          <w:rFonts w:eastAsia="Calibri" w:cstheme="minorHAnsi"/>
        </w:rPr>
      </w:pPr>
      <w:r w:rsidRPr="00717F9F">
        <w:rPr>
          <w:rFonts w:eastAsia="Calibri" w:cstheme="minorHAnsi"/>
        </w:rPr>
        <w:t>Łączna liczba koszy podlegających myciu w trakcie trwania umowy to:</w:t>
      </w:r>
    </w:p>
    <w:p w14:paraId="41AD58DF" w14:textId="77777777" w:rsidR="006644B1" w:rsidRPr="00717F9F" w:rsidRDefault="00C42A93" w:rsidP="007425B7">
      <w:pPr>
        <w:pStyle w:val="Akapitzlist"/>
        <w:numPr>
          <w:ilvl w:val="0"/>
          <w:numId w:val="21"/>
        </w:numPr>
        <w:spacing w:after="0" w:line="360" w:lineRule="auto"/>
        <w:ind w:right="34"/>
        <w:rPr>
          <w:rFonts w:eastAsia="Calibri" w:cstheme="minorHAnsi"/>
        </w:rPr>
      </w:pPr>
      <w:r w:rsidRPr="00717F9F">
        <w:rPr>
          <w:rFonts w:eastAsia="Calibri" w:cstheme="minorHAnsi"/>
        </w:rPr>
        <w:t>w okresie od 1 maja do 30 września  - 2 razy w miesiącu (poniedziałek): 49 sztuk</w:t>
      </w:r>
    </w:p>
    <w:p w14:paraId="4BEC7048" w14:textId="79E42D5E" w:rsidR="00C42A93" w:rsidRPr="00717F9F" w:rsidRDefault="00C42A93" w:rsidP="007425B7">
      <w:pPr>
        <w:pStyle w:val="Akapitzlist"/>
        <w:numPr>
          <w:ilvl w:val="0"/>
          <w:numId w:val="21"/>
        </w:numPr>
        <w:spacing w:after="0" w:line="360" w:lineRule="auto"/>
        <w:ind w:right="34"/>
        <w:rPr>
          <w:rFonts w:eastAsia="Calibri" w:cstheme="minorHAnsi"/>
        </w:rPr>
      </w:pPr>
      <w:r w:rsidRPr="00717F9F">
        <w:rPr>
          <w:rFonts w:eastAsia="Times New Roman" w:cstheme="minorHAnsi"/>
        </w:rPr>
        <w:t>w okresie od 1 października do 30 kwietnia</w:t>
      </w:r>
      <w:r w:rsidRPr="00717F9F">
        <w:rPr>
          <w:rFonts w:eastAsia="Calibri" w:cstheme="minorHAnsi"/>
        </w:rPr>
        <w:t xml:space="preserve"> - </w:t>
      </w:r>
      <w:r w:rsidRPr="00717F9F">
        <w:rPr>
          <w:rFonts w:eastAsia="Times New Roman" w:cstheme="minorHAnsi"/>
        </w:rPr>
        <w:t>1 raz w miesiącu: 49 sztuk</w:t>
      </w:r>
    </w:p>
    <w:p w14:paraId="7667E69A" w14:textId="0DDB3537" w:rsidR="006644B1" w:rsidRPr="00717F9F" w:rsidRDefault="006644B1" w:rsidP="007425B7">
      <w:pPr>
        <w:pStyle w:val="Akapitzlist"/>
        <w:numPr>
          <w:ilvl w:val="0"/>
          <w:numId w:val="21"/>
        </w:numPr>
        <w:spacing w:after="0" w:line="360" w:lineRule="auto"/>
        <w:ind w:right="34"/>
        <w:rPr>
          <w:rFonts w:eastAsia="Calibri" w:cstheme="minorHAnsi"/>
        </w:rPr>
      </w:pPr>
      <w:r w:rsidRPr="00717F9F">
        <w:rPr>
          <w:rFonts w:eastAsia="Calibri" w:cstheme="minorHAnsi"/>
        </w:rPr>
        <w:t>w okresie od 1 czerwca do 30 września  - 1 raz w miesiącu (poniedziałek): 6 sztuk (wieża zamkowa).</w:t>
      </w:r>
    </w:p>
    <w:p w14:paraId="668A1A54" w14:textId="4D7D1B09" w:rsidR="00C42A93" w:rsidRPr="00717F9F" w:rsidRDefault="00C42A93" w:rsidP="00DC6232">
      <w:pPr>
        <w:pStyle w:val="Akapitzlist"/>
        <w:spacing w:after="0" w:line="360" w:lineRule="auto"/>
        <w:ind w:right="34"/>
        <w:rPr>
          <w:rFonts w:eastAsia="Calibri" w:cstheme="minorHAnsi"/>
          <w:b/>
          <w:bCs/>
        </w:rPr>
      </w:pPr>
      <w:r w:rsidRPr="00717F9F">
        <w:rPr>
          <w:rFonts w:eastAsia="Calibri" w:cstheme="minorHAnsi"/>
          <w:b/>
          <w:bCs/>
        </w:rPr>
        <w:t>Uwaga !!! 1 krotność wykonywanej czynności zawiera w sobie wykonanie powyżej opisanych</w:t>
      </w:r>
      <w:r w:rsidR="00A53B33" w:rsidRPr="00717F9F">
        <w:rPr>
          <w:rFonts w:eastAsia="Calibri" w:cstheme="minorHAnsi"/>
          <w:b/>
          <w:bCs/>
        </w:rPr>
        <w:t xml:space="preserve"> czynności w zakresie:</w:t>
      </w:r>
    </w:p>
    <w:p w14:paraId="4C10CF67" w14:textId="77777777" w:rsidR="00FF342E" w:rsidRPr="00FF342E" w:rsidRDefault="00FF342E" w:rsidP="007425B7">
      <w:pPr>
        <w:pStyle w:val="Akapitzlist"/>
        <w:numPr>
          <w:ilvl w:val="0"/>
          <w:numId w:val="22"/>
        </w:numPr>
        <w:spacing w:after="0" w:line="360" w:lineRule="auto"/>
        <w:ind w:right="34"/>
        <w:rPr>
          <w:rFonts w:eastAsia="Calibri" w:cstheme="minorHAnsi"/>
          <w:vanish/>
        </w:rPr>
      </w:pPr>
    </w:p>
    <w:p w14:paraId="3D497E58" w14:textId="77777777" w:rsidR="00FF342E" w:rsidRPr="00FF342E" w:rsidRDefault="00FF342E" w:rsidP="007425B7">
      <w:pPr>
        <w:pStyle w:val="Akapitzlist"/>
        <w:numPr>
          <w:ilvl w:val="0"/>
          <w:numId w:val="22"/>
        </w:numPr>
        <w:spacing w:after="0" w:line="360" w:lineRule="auto"/>
        <w:ind w:right="34"/>
        <w:rPr>
          <w:rFonts w:eastAsia="Calibri" w:cstheme="minorHAnsi"/>
          <w:vanish/>
        </w:rPr>
      </w:pPr>
    </w:p>
    <w:p w14:paraId="31BFC03F" w14:textId="77777777" w:rsidR="00FF342E" w:rsidRPr="00FF342E" w:rsidRDefault="00FF342E" w:rsidP="007425B7">
      <w:pPr>
        <w:pStyle w:val="Akapitzlist"/>
        <w:numPr>
          <w:ilvl w:val="0"/>
          <w:numId w:val="22"/>
        </w:numPr>
        <w:spacing w:after="0" w:line="360" w:lineRule="auto"/>
        <w:ind w:right="34"/>
        <w:rPr>
          <w:rFonts w:eastAsia="Calibri" w:cstheme="minorHAnsi"/>
          <w:vanish/>
        </w:rPr>
      </w:pPr>
    </w:p>
    <w:p w14:paraId="3D9B25D3" w14:textId="43176309" w:rsidR="00A53B33" w:rsidRPr="007425B7" w:rsidRDefault="00A53B33" w:rsidP="007425B7">
      <w:pPr>
        <w:pStyle w:val="Akapitzlist"/>
        <w:numPr>
          <w:ilvl w:val="0"/>
          <w:numId w:val="26"/>
        </w:numPr>
        <w:spacing w:after="0" w:line="360" w:lineRule="auto"/>
        <w:ind w:right="34"/>
        <w:rPr>
          <w:rFonts w:eastAsia="Calibri" w:cstheme="minorHAnsi"/>
        </w:rPr>
      </w:pPr>
      <w:r w:rsidRPr="007425B7">
        <w:rPr>
          <w:rFonts w:eastAsia="Calibri" w:cstheme="minorHAnsi"/>
        </w:rPr>
        <w:t xml:space="preserve">w okresie od 1 maja do 30 września - </w:t>
      </w:r>
      <w:r w:rsidRPr="007425B7">
        <w:rPr>
          <w:rFonts w:eastAsia="Calibri" w:cstheme="minorHAnsi"/>
          <w:b/>
          <w:bCs/>
        </w:rPr>
        <w:t>49 koszy</w:t>
      </w:r>
      <w:r w:rsidRPr="007425B7">
        <w:rPr>
          <w:rFonts w:eastAsia="Calibri" w:cstheme="minorHAnsi"/>
          <w:b/>
        </w:rPr>
        <w:t>;</w:t>
      </w:r>
    </w:p>
    <w:p w14:paraId="1E131C9B" w14:textId="5E3D3103" w:rsidR="006644B1" w:rsidRPr="00717F9F" w:rsidRDefault="006644B1" w:rsidP="007425B7">
      <w:pPr>
        <w:pStyle w:val="Akapitzlist"/>
        <w:numPr>
          <w:ilvl w:val="0"/>
          <w:numId w:val="26"/>
        </w:numPr>
        <w:spacing w:after="0" w:line="360" w:lineRule="auto"/>
        <w:ind w:right="34"/>
        <w:rPr>
          <w:rFonts w:eastAsia="Calibri" w:cstheme="minorHAnsi"/>
        </w:rPr>
      </w:pPr>
      <w:r w:rsidRPr="00717F9F">
        <w:rPr>
          <w:rFonts w:eastAsia="Times New Roman" w:cstheme="minorHAnsi"/>
          <w:bCs/>
        </w:rPr>
        <w:t xml:space="preserve">w okresie od 1 października do 30 kwietnia </w:t>
      </w:r>
      <w:r w:rsidRPr="00717F9F">
        <w:rPr>
          <w:rFonts w:eastAsia="Calibri" w:cstheme="minorHAnsi"/>
        </w:rPr>
        <w:t xml:space="preserve"> </w:t>
      </w:r>
      <w:r w:rsidRPr="00717F9F">
        <w:rPr>
          <w:rFonts w:eastAsia="Calibri" w:cstheme="minorHAnsi"/>
          <w:b/>
        </w:rPr>
        <w:t xml:space="preserve">- </w:t>
      </w:r>
      <w:r w:rsidRPr="00717F9F">
        <w:rPr>
          <w:rFonts w:eastAsia="Times New Roman" w:cstheme="minorHAnsi"/>
          <w:b/>
          <w:bCs/>
        </w:rPr>
        <w:t>49 koszy</w:t>
      </w:r>
    </w:p>
    <w:p w14:paraId="401DACDB" w14:textId="4DD11DDE" w:rsidR="00A53B33" w:rsidRPr="00717F9F" w:rsidRDefault="00A53B33" w:rsidP="007425B7">
      <w:pPr>
        <w:pStyle w:val="Akapitzlist"/>
        <w:numPr>
          <w:ilvl w:val="0"/>
          <w:numId w:val="26"/>
        </w:numPr>
        <w:spacing w:after="0" w:line="360" w:lineRule="auto"/>
        <w:ind w:right="34"/>
        <w:rPr>
          <w:rFonts w:eastAsia="Calibri" w:cstheme="minorHAnsi"/>
        </w:rPr>
      </w:pPr>
      <w:r w:rsidRPr="00717F9F">
        <w:rPr>
          <w:rFonts w:eastAsia="Calibri" w:cstheme="minorHAnsi"/>
        </w:rPr>
        <w:t xml:space="preserve">w okresie od 1 czerwca do 30 września - </w:t>
      </w:r>
      <w:r w:rsidRPr="00717F9F">
        <w:rPr>
          <w:rFonts w:eastAsia="Calibri" w:cstheme="minorHAnsi"/>
          <w:b/>
        </w:rPr>
        <w:t>6 sztuk (wieża zamkowa)</w:t>
      </w:r>
      <w:r w:rsidR="006644B1" w:rsidRPr="00717F9F">
        <w:rPr>
          <w:rFonts w:eastAsia="Calibri" w:cstheme="minorHAnsi"/>
          <w:b/>
        </w:rPr>
        <w:t>.</w:t>
      </w:r>
    </w:p>
    <w:p w14:paraId="2BD7A219" w14:textId="4E7DB67B" w:rsidR="00CD44DE" w:rsidRPr="00717F9F" w:rsidRDefault="00C42A93" w:rsidP="007425B7">
      <w:pPr>
        <w:pStyle w:val="Akapitzlist"/>
        <w:numPr>
          <w:ilvl w:val="0"/>
          <w:numId w:val="11"/>
        </w:numPr>
        <w:spacing w:after="0" w:line="360" w:lineRule="auto"/>
        <w:ind w:right="34"/>
        <w:rPr>
          <w:rFonts w:eastAsia="Calibri" w:cstheme="minorHAnsi"/>
        </w:rPr>
      </w:pPr>
      <w:r w:rsidRPr="00717F9F">
        <w:rPr>
          <w:rFonts w:eastAsia="Calibri" w:cstheme="minorHAnsi"/>
          <w:b/>
          <w:iCs/>
        </w:rPr>
        <w:lastRenderedPageBreak/>
        <w:t xml:space="preserve">DEZYNFEKCJA KOSZY </w:t>
      </w:r>
      <w:r w:rsidR="00B85F1C" w:rsidRPr="00717F9F">
        <w:rPr>
          <w:rFonts w:eastAsia="Calibri" w:cstheme="minorHAnsi"/>
          <w:b/>
          <w:i/>
        </w:rPr>
        <w:t xml:space="preserve"> – </w:t>
      </w:r>
      <w:r w:rsidR="00CD44DE" w:rsidRPr="00717F9F">
        <w:rPr>
          <w:rFonts w:eastAsia="Calibri" w:cstheme="minorHAnsi"/>
        </w:rPr>
        <w:t xml:space="preserve">czynność polegająca na </w:t>
      </w:r>
      <w:r w:rsidR="00B85F1C" w:rsidRPr="00717F9F">
        <w:rPr>
          <w:rFonts w:eastAsia="Calibri" w:cstheme="minorHAnsi"/>
          <w:bCs/>
          <w:iCs/>
        </w:rPr>
        <w:t>odkażani</w:t>
      </w:r>
      <w:r w:rsidR="00D8384F" w:rsidRPr="00717F9F">
        <w:rPr>
          <w:rFonts w:eastAsia="Calibri" w:cstheme="minorHAnsi"/>
          <w:bCs/>
          <w:iCs/>
        </w:rPr>
        <w:t>u</w:t>
      </w:r>
      <w:r w:rsidR="00B85F1C" w:rsidRPr="00717F9F">
        <w:rPr>
          <w:rFonts w:eastAsia="Calibri" w:cstheme="minorHAnsi"/>
          <w:bCs/>
          <w:iCs/>
        </w:rPr>
        <w:t xml:space="preserve">, </w:t>
      </w:r>
      <w:r w:rsidR="00B85F1C" w:rsidRPr="00717F9F">
        <w:rPr>
          <w:rFonts w:cstheme="minorHAnsi"/>
        </w:rPr>
        <w:t>działanie mające na celu niszczenie drobnoustrojów i ich przetrwalników.</w:t>
      </w:r>
      <w:r w:rsidR="00CD44DE" w:rsidRPr="00717F9F">
        <w:rPr>
          <w:rFonts w:cstheme="minorHAnsi"/>
        </w:rPr>
        <w:t xml:space="preserve"> Przy dezynfekcji koszy czynność należy wykonywać </w:t>
      </w:r>
      <w:r w:rsidR="008440E5">
        <w:rPr>
          <w:rFonts w:cstheme="minorHAnsi"/>
        </w:rPr>
        <w:br/>
      </w:r>
      <w:r w:rsidR="00CD44DE" w:rsidRPr="00717F9F">
        <w:rPr>
          <w:rFonts w:cstheme="minorHAnsi"/>
        </w:rPr>
        <w:t xml:space="preserve">w taki sposób, aby nie doszło do skażenia miejsca wykonywanej dezynfekcji. </w:t>
      </w:r>
      <w:r w:rsidR="00B85F1C" w:rsidRPr="00717F9F">
        <w:rPr>
          <w:rFonts w:cstheme="minorHAnsi"/>
        </w:rPr>
        <w:t xml:space="preserve"> Przed</w:t>
      </w:r>
      <w:r w:rsidR="00AC14A1">
        <w:rPr>
          <w:rFonts w:cstheme="minorHAnsi"/>
        </w:rPr>
        <w:t xml:space="preserve"> </w:t>
      </w:r>
      <w:r w:rsidR="00B85F1C" w:rsidRPr="00717F9F">
        <w:rPr>
          <w:rFonts w:cstheme="minorHAnsi"/>
        </w:rPr>
        <w:t>przystąpieniem do dezynfekcji</w:t>
      </w:r>
      <w:r w:rsidR="00CD44DE" w:rsidRPr="00717F9F">
        <w:rPr>
          <w:rFonts w:cstheme="minorHAnsi"/>
        </w:rPr>
        <w:t xml:space="preserve"> koszy należy wykonać czynność z pkt.</w:t>
      </w:r>
      <w:r w:rsidR="00630B7F" w:rsidRPr="00717F9F">
        <w:rPr>
          <w:rFonts w:cstheme="minorHAnsi"/>
        </w:rPr>
        <w:t xml:space="preserve"> 2 </w:t>
      </w:r>
      <w:r w:rsidR="0067047A">
        <w:rPr>
          <w:rFonts w:cstheme="minorHAnsi"/>
        </w:rPr>
        <w:t xml:space="preserve">od </w:t>
      </w:r>
      <w:r w:rsidR="00630B7F" w:rsidRPr="00717F9F">
        <w:rPr>
          <w:rFonts w:cstheme="minorHAnsi"/>
        </w:rPr>
        <w:t>ppkt.</w:t>
      </w:r>
      <w:r w:rsidR="00CD44DE" w:rsidRPr="00717F9F">
        <w:rPr>
          <w:rFonts w:cstheme="minorHAnsi"/>
        </w:rPr>
        <w:t xml:space="preserve"> 2) </w:t>
      </w:r>
      <w:r w:rsidR="0067047A">
        <w:rPr>
          <w:rFonts w:cstheme="minorHAnsi"/>
        </w:rPr>
        <w:t>do</w:t>
      </w:r>
      <w:r w:rsidR="00CD44DE" w:rsidRPr="00717F9F">
        <w:rPr>
          <w:rFonts w:cstheme="minorHAnsi"/>
        </w:rPr>
        <w:t xml:space="preserve"> </w:t>
      </w:r>
      <w:r w:rsidR="00630B7F" w:rsidRPr="00717F9F">
        <w:rPr>
          <w:rFonts w:cstheme="minorHAnsi"/>
        </w:rPr>
        <w:t>p</w:t>
      </w:r>
      <w:r w:rsidR="00CD44DE" w:rsidRPr="00717F9F">
        <w:rPr>
          <w:rFonts w:cstheme="minorHAnsi"/>
        </w:rPr>
        <w:t xml:space="preserve">pkt. </w:t>
      </w:r>
      <w:r w:rsidR="0067047A">
        <w:rPr>
          <w:rFonts w:cstheme="minorHAnsi"/>
        </w:rPr>
        <w:t>4</w:t>
      </w:r>
      <w:r w:rsidR="00CD44DE" w:rsidRPr="00717F9F">
        <w:rPr>
          <w:rFonts w:cstheme="minorHAnsi"/>
        </w:rPr>
        <w:t xml:space="preserve">) </w:t>
      </w:r>
      <w:r w:rsidR="00630B7F" w:rsidRPr="00717F9F">
        <w:rPr>
          <w:rFonts w:cstheme="minorHAnsi"/>
        </w:rPr>
        <w:t>Rozdziału V</w:t>
      </w:r>
      <w:r w:rsidR="00CD44DE" w:rsidRPr="00717F9F">
        <w:rPr>
          <w:rFonts w:cstheme="minorHAnsi"/>
        </w:rPr>
        <w:t xml:space="preserve">. </w:t>
      </w:r>
      <w:r w:rsidR="00CD44DE" w:rsidRPr="00717F9F">
        <w:rPr>
          <w:rFonts w:eastAsia="Calibri" w:cstheme="minorHAnsi"/>
        </w:rPr>
        <w:t xml:space="preserve">Krotności dezynfekcji koszy w trakcie trwania umowy jest różna i zależy od </w:t>
      </w:r>
      <w:r w:rsidR="00A53B33" w:rsidRPr="00717F9F">
        <w:rPr>
          <w:rFonts w:eastAsia="Calibri" w:cstheme="minorHAnsi"/>
        </w:rPr>
        <w:t>miesiąca, w którym ma być wykonana</w:t>
      </w:r>
      <w:r w:rsidR="00CD44DE" w:rsidRPr="00717F9F">
        <w:rPr>
          <w:rFonts w:eastAsia="Calibri" w:cstheme="minorHAnsi"/>
        </w:rPr>
        <w:t xml:space="preserve"> tj.  </w:t>
      </w:r>
    </w:p>
    <w:p w14:paraId="0A725B3F" w14:textId="7F23C646" w:rsidR="00CD44DE" w:rsidRPr="00717F9F" w:rsidRDefault="00CD44DE" w:rsidP="007425B7">
      <w:pPr>
        <w:pStyle w:val="Akapitzlist"/>
        <w:numPr>
          <w:ilvl w:val="0"/>
          <w:numId w:val="23"/>
        </w:numPr>
        <w:spacing w:after="0" w:line="360" w:lineRule="auto"/>
        <w:ind w:right="34"/>
        <w:rPr>
          <w:rFonts w:eastAsia="Calibri" w:cstheme="minorHAnsi"/>
        </w:rPr>
      </w:pPr>
      <w:r w:rsidRPr="00717F9F">
        <w:rPr>
          <w:rFonts w:eastAsia="Calibri" w:cstheme="minorHAnsi"/>
        </w:rPr>
        <w:t xml:space="preserve">od 1 </w:t>
      </w:r>
      <w:r w:rsidR="00E079DB" w:rsidRPr="00717F9F">
        <w:rPr>
          <w:rFonts w:eastAsia="Calibri" w:cstheme="minorHAnsi"/>
        </w:rPr>
        <w:t>maja</w:t>
      </w:r>
      <w:r w:rsidRPr="00717F9F">
        <w:rPr>
          <w:rFonts w:eastAsia="Calibri" w:cstheme="minorHAnsi"/>
        </w:rPr>
        <w:t xml:space="preserve"> do 30 września  - 2 razy w miesiącu</w:t>
      </w:r>
      <w:r w:rsidR="00C642E4" w:rsidRPr="00717F9F">
        <w:rPr>
          <w:rFonts w:eastAsia="Calibri" w:cstheme="minorHAnsi"/>
        </w:rPr>
        <w:t xml:space="preserve">: </w:t>
      </w:r>
      <w:r w:rsidR="00C642E4" w:rsidRPr="00717F9F">
        <w:rPr>
          <w:rFonts w:eastAsia="Calibri" w:cstheme="minorHAnsi"/>
          <w:b/>
          <w:bCs/>
        </w:rPr>
        <w:t>49 sztuk</w:t>
      </w:r>
      <w:r w:rsidR="00A53B33" w:rsidRPr="00717F9F">
        <w:rPr>
          <w:rFonts w:eastAsia="Calibri" w:cstheme="minorHAnsi"/>
          <w:b/>
          <w:bCs/>
        </w:rPr>
        <w:t xml:space="preserve"> koszy</w:t>
      </w:r>
      <w:r w:rsidR="00C642E4" w:rsidRPr="00717F9F">
        <w:rPr>
          <w:rFonts w:eastAsia="Calibri" w:cstheme="minorHAnsi"/>
          <w:b/>
          <w:bCs/>
        </w:rPr>
        <w:t>;</w:t>
      </w:r>
    </w:p>
    <w:p w14:paraId="1A7A6F75" w14:textId="7154813B" w:rsidR="006644B1" w:rsidRPr="00717F9F" w:rsidRDefault="006644B1" w:rsidP="007425B7">
      <w:pPr>
        <w:pStyle w:val="Akapitzlist"/>
        <w:numPr>
          <w:ilvl w:val="0"/>
          <w:numId w:val="23"/>
        </w:numPr>
        <w:spacing w:after="0" w:line="360" w:lineRule="auto"/>
        <w:ind w:right="34"/>
        <w:rPr>
          <w:rFonts w:eastAsia="Calibri" w:cstheme="minorHAnsi"/>
        </w:rPr>
      </w:pPr>
      <w:r w:rsidRPr="00717F9F">
        <w:rPr>
          <w:rFonts w:eastAsia="Times New Roman" w:cstheme="minorHAnsi"/>
          <w:bCs/>
        </w:rPr>
        <w:t xml:space="preserve">od 1 października do 30 kwietnia </w:t>
      </w:r>
      <w:r w:rsidRPr="00717F9F">
        <w:rPr>
          <w:rFonts w:eastAsia="Calibri" w:cstheme="minorHAnsi"/>
        </w:rPr>
        <w:t xml:space="preserve"> – </w:t>
      </w:r>
      <w:r w:rsidRPr="00717F9F">
        <w:rPr>
          <w:rFonts w:eastAsia="Times New Roman" w:cstheme="minorHAnsi"/>
          <w:bCs/>
        </w:rPr>
        <w:t xml:space="preserve">1 raz w miesiącu: </w:t>
      </w:r>
      <w:r w:rsidRPr="00717F9F">
        <w:rPr>
          <w:rFonts w:eastAsia="Times New Roman" w:cstheme="minorHAnsi"/>
          <w:b/>
        </w:rPr>
        <w:t>49 sztuk</w:t>
      </w:r>
      <w:r w:rsidRPr="00717F9F">
        <w:rPr>
          <w:rFonts w:eastAsia="Times New Roman" w:cstheme="minorHAnsi"/>
          <w:bCs/>
        </w:rPr>
        <w:t xml:space="preserve"> </w:t>
      </w:r>
      <w:r w:rsidRPr="00717F9F">
        <w:rPr>
          <w:rFonts w:eastAsia="Times New Roman" w:cstheme="minorHAnsi"/>
          <w:b/>
        </w:rPr>
        <w:t>koszy;</w:t>
      </w:r>
    </w:p>
    <w:p w14:paraId="60234246" w14:textId="357A784D" w:rsidR="00CD44DE" w:rsidRPr="00717F9F" w:rsidRDefault="00C642E4" w:rsidP="007425B7">
      <w:pPr>
        <w:pStyle w:val="Akapitzlist"/>
        <w:numPr>
          <w:ilvl w:val="0"/>
          <w:numId w:val="23"/>
        </w:numPr>
        <w:spacing w:after="0" w:line="360" w:lineRule="auto"/>
        <w:ind w:right="34"/>
        <w:rPr>
          <w:rFonts w:eastAsia="Calibri" w:cstheme="minorHAnsi"/>
        </w:rPr>
      </w:pPr>
      <w:r w:rsidRPr="00717F9F">
        <w:rPr>
          <w:rFonts w:eastAsia="Calibri" w:cstheme="minorHAnsi"/>
        </w:rPr>
        <w:t xml:space="preserve">od 1 czerwca do 31 sierpnia  - </w:t>
      </w:r>
      <w:r w:rsidR="00A53B33" w:rsidRPr="00717F9F">
        <w:rPr>
          <w:rFonts w:eastAsia="Calibri" w:cstheme="minorHAnsi"/>
        </w:rPr>
        <w:t>1</w:t>
      </w:r>
      <w:r w:rsidRPr="00717F9F">
        <w:rPr>
          <w:rFonts w:eastAsia="Calibri" w:cstheme="minorHAnsi"/>
        </w:rPr>
        <w:t xml:space="preserve"> razy w miesiącu: </w:t>
      </w:r>
      <w:r w:rsidRPr="00717F9F">
        <w:rPr>
          <w:rFonts w:eastAsia="Calibri" w:cstheme="minorHAnsi"/>
          <w:b/>
          <w:bCs/>
        </w:rPr>
        <w:t>6 sztuk</w:t>
      </w:r>
      <w:r w:rsidR="00A53B33" w:rsidRPr="00717F9F">
        <w:rPr>
          <w:rFonts w:eastAsia="Calibri" w:cstheme="minorHAnsi"/>
          <w:b/>
          <w:bCs/>
        </w:rPr>
        <w:t xml:space="preserve"> koszy</w:t>
      </w:r>
      <w:r w:rsidRPr="00717F9F">
        <w:rPr>
          <w:rFonts w:eastAsia="Calibri" w:cstheme="minorHAnsi"/>
          <w:b/>
          <w:bCs/>
        </w:rPr>
        <w:t xml:space="preserve"> </w:t>
      </w:r>
      <w:r w:rsidRPr="00717F9F">
        <w:rPr>
          <w:rFonts w:eastAsia="Calibri" w:cstheme="minorHAnsi"/>
        </w:rPr>
        <w:t>(wieża zamkowa)</w:t>
      </w:r>
      <w:r w:rsidR="006644B1" w:rsidRPr="00717F9F">
        <w:rPr>
          <w:rFonts w:eastAsia="Calibri" w:cstheme="minorHAnsi"/>
        </w:rPr>
        <w:t>.</w:t>
      </w:r>
    </w:p>
    <w:p w14:paraId="63FAC65F" w14:textId="77777777" w:rsidR="00966006" w:rsidRPr="00717F9F" w:rsidRDefault="00CD44DE" w:rsidP="00DC6232">
      <w:pPr>
        <w:spacing w:after="0" w:line="360" w:lineRule="auto"/>
        <w:ind w:left="709" w:right="34"/>
        <w:rPr>
          <w:rFonts w:eastAsia="Calibri" w:cstheme="minorHAnsi"/>
          <w:b/>
          <w:bCs/>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powyżej opisanych </w:t>
      </w:r>
      <w:r w:rsidR="00A53B33" w:rsidRPr="00717F9F">
        <w:rPr>
          <w:rFonts w:eastAsia="Calibri" w:cstheme="minorHAnsi"/>
          <w:b/>
          <w:bCs/>
        </w:rPr>
        <w:t>czynności</w:t>
      </w:r>
      <w:r w:rsidR="00966006" w:rsidRPr="00717F9F">
        <w:rPr>
          <w:rFonts w:eastAsia="Calibri" w:cstheme="minorHAnsi"/>
          <w:b/>
          <w:bCs/>
        </w:rPr>
        <w:t xml:space="preserve"> w zakresie:</w:t>
      </w:r>
    </w:p>
    <w:p w14:paraId="0E135F79" w14:textId="77777777" w:rsidR="00FF342E" w:rsidRPr="00FF342E" w:rsidRDefault="00FF342E" w:rsidP="007425B7">
      <w:pPr>
        <w:pStyle w:val="Akapitzlist"/>
        <w:numPr>
          <w:ilvl w:val="0"/>
          <w:numId w:val="24"/>
        </w:numPr>
        <w:spacing w:after="0" w:line="360" w:lineRule="auto"/>
        <w:ind w:right="34"/>
        <w:rPr>
          <w:rFonts w:eastAsia="Calibri" w:cstheme="minorHAnsi"/>
          <w:vanish/>
        </w:rPr>
      </w:pPr>
    </w:p>
    <w:p w14:paraId="46723309" w14:textId="77777777" w:rsidR="00FF342E" w:rsidRPr="00FF342E" w:rsidRDefault="00FF342E" w:rsidP="007425B7">
      <w:pPr>
        <w:pStyle w:val="Akapitzlist"/>
        <w:numPr>
          <w:ilvl w:val="0"/>
          <w:numId w:val="24"/>
        </w:numPr>
        <w:spacing w:after="0" w:line="360" w:lineRule="auto"/>
        <w:ind w:right="34"/>
        <w:rPr>
          <w:rFonts w:eastAsia="Calibri" w:cstheme="minorHAnsi"/>
          <w:vanish/>
        </w:rPr>
      </w:pPr>
    </w:p>
    <w:p w14:paraId="389524E7" w14:textId="77777777" w:rsidR="00FF342E" w:rsidRPr="00FF342E" w:rsidRDefault="00FF342E" w:rsidP="007425B7">
      <w:pPr>
        <w:pStyle w:val="Akapitzlist"/>
        <w:numPr>
          <w:ilvl w:val="0"/>
          <w:numId w:val="24"/>
        </w:numPr>
        <w:spacing w:after="0" w:line="360" w:lineRule="auto"/>
        <w:ind w:right="34"/>
        <w:rPr>
          <w:rFonts w:eastAsia="Calibri" w:cstheme="minorHAnsi"/>
          <w:vanish/>
        </w:rPr>
      </w:pPr>
    </w:p>
    <w:p w14:paraId="24DD7D01" w14:textId="0A0BD0F7" w:rsidR="00966006" w:rsidRPr="007425B7" w:rsidRDefault="00966006" w:rsidP="007425B7">
      <w:pPr>
        <w:pStyle w:val="Akapitzlist"/>
        <w:numPr>
          <w:ilvl w:val="0"/>
          <w:numId w:val="27"/>
        </w:numPr>
        <w:spacing w:after="0" w:line="360" w:lineRule="auto"/>
        <w:ind w:right="34"/>
        <w:rPr>
          <w:rFonts w:eastAsia="Calibri" w:cstheme="minorHAnsi"/>
        </w:rPr>
      </w:pPr>
      <w:r w:rsidRPr="007425B7">
        <w:rPr>
          <w:rFonts w:eastAsia="Calibri" w:cstheme="minorHAnsi"/>
        </w:rPr>
        <w:t xml:space="preserve">w okresie od 1 maja do 30 września - </w:t>
      </w:r>
      <w:r w:rsidRPr="007425B7">
        <w:rPr>
          <w:rFonts w:eastAsia="Calibri" w:cstheme="minorHAnsi"/>
          <w:b/>
          <w:bCs/>
        </w:rPr>
        <w:t>49 koszy</w:t>
      </w:r>
      <w:r w:rsidRPr="007425B7">
        <w:rPr>
          <w:rFonts w:eastAsia="Calibri" w:cstheme="minorHAnsi"/>
          <w:b/>
        </w:rPr>
        <w:t>;</w:t>
      </w:r>
    </w:p>
    <w:p w14:paraId="2FDEDC16" w14:textId="22A93A5E" w:rsidR="006644B1" w:rsidRPr="00717F9F" w:rsidRDefault="006644B1" w:rsidP="007425B7">
      <w:pPr>
        <w:pStyle w:val="Akapitzlist"/>
        <w:numPr>
          <w:ilvl w:val="0"/>
          <w:numId w:val="27"/>
        </w:numPr>
        <w:spacing w:after="0" w:line="360" w:lineRule="auto"/>
        <w:ind w:right="34"/>
        <w:rPr>
          <w:rFonts w:eastAsia="Calibri" w:cstheme="minorHAnsi"/>
        </w:rPr>
      </w:pPr>
      <w:r w:rsidRPr="00717F9F">
        <w:rPr>
          <w:rFonts w:eastAsia="Times New Roman" w:cstheme="minorHAnsi"/>
          <w:bCs/>
        </w:rPr>
        <w:t xml:space="preserve">w okresie od 1 października do 30 kwietnia </w:t>
      </w:r>
      <w:r w:rsidRPr="00717F9F">
        <w:rPr>
          <w:rFonts w:eastAsia="Calibri" w:cstheme="minorHAnsi"/>
        </w:rPr>
        <w:t xml:space="preserve"> </w:t>
      </w:r>
      <w:r w:rsidRPr="00717F9F">
        <w:rPr>
          <w:rFonts w:eastAsia="Calibri" w:cstheme="minorHAnsi"/>
          <w:b/>
        </w:rPr>
        <w:t xml:space="preserve">- </w:t>
      </w:r>
      <w:r w:rsidRPr="00717F9F">
        <w:rPr>
          <w:rFonts w:eastAsia="Times New Roman" w:cstheme="minorHAnsi"/>
          <w:b/>
          <w:bCs/>
        </w:rPr>
        <w:t>49 koszy;</w:t>
      </w:r>
    </w:p>
    <w:p w14:paraId="0EBFAA93" w14:textId="67FAFC2D" w:rsidR="00111EBC" w:rsidRPr="00717F9F" w:rsidRDefault="00966006" w:rsidP="007425B7">
      <w:pPr>
        <w:pStyle w:val="Akapitzlist"/>
        <w:numPr>
          <w:ilvl w:val="0"/>
          <w:numId w:val="27"/>
        </w:numPr>
        <w:spacing w:after="0" w:line="360" w:lineRule="auto"/>
        <w:ind w:right="34"/>
        <w:rPr>
          <w:rFonts w:eastAsia="Calibri" w:cstheme="minorHAnsi"/>
        </w:rPr>
      </w:pPr>
      <w:r w:rsidRPr="00717F9F">
        <w:rPr>
          <w:rFonts w:eastAsia="Calibri" w:cstheme="minorHAnsi"/>
        </w:rPr>
        <w:t xml:space="preserve">w okresie od 1 czerwca do 30 września - </w:t>
      </w:r>
      <w:r w:rsidRPr="00717F9F">
        <w:rPr>
          <w:rFonts w:eastAsia="Calibri" w:cstheme="minorHAnsi"/>
          <w:b/>
        </w:rPr>
        <w:t>6 sztuk (wieża zamkowa)</w:t>
      </w:r>
      <w:r w:rsidR="006644B1" w:rsidRPr="00717F9F">
        <w:rPr>
          <w:rFonts w:eastAsia="Calibri" w:cstheme="minorHAnsi"/>
          <w:b/>
        </w:rPr>
        <w:t>.</w:t>
      </w:r>
    </w:p>
    <w:p w14:paraId="5DAC5666" w14:textId="04EF665F" w:rsidR="00082F72" w:rsidRPr="00717F9F" w:rsidRDefault="0052670B" w:rsidP="007425B7">
      <w:pPr>
        <w:numPr>
          <w:ilvl w:val="0"/>
          <w:numId w:val="11"/>
        </w:numPr>
        <w:spacing w:after="0" w:line="360" w:lineRule="auto"/>
        <w:ind w:right="34"/>
        <w:contextualSpacing/>
        <w:rPr>
          <w:rFonts w:eastAsia="Calibri" w:cstheme="minorHAnsi"/>
        </w:rPr>
      </w:pPr>
      <w:r w:rsidRPr="00717F9F">
        <w:rPr>
          <w:rFonts w:eastAsia="Calibri" w:cstheme="minorHAnsi"/>
          <w:b/>
          <w:iCs/>
        </w:rPr>
        <w:t>MYCIE  ŁAWEK</w:t>
      </w:r>
      <w:r w:rsidR="005F31BD" w:rsidRPr="00717F9F">
        <w:rPr>
          <w:rFonts w:eastAsia="Calibri" w:cstheme="minorHAnsi"/>
          <w:b/>
          <w:iCs/>
        </w:rPr>
        <w:t xml:space="preserve"> </w:t>
      </w:r>
      <w:r w:rsidRPr="00717F9F">
        <w:rPr>
          <w:rFonts w:eastAsia="Calibri" w:cstheme="minorHAnsi"/>
          <w:b/>
          <w:iCs/>
        </w:rPr>
        <w:t>–</w:t>
      </w:r>
      <w:r w:rsidRPr="00717F9F">
        <w:rPr>
          <w:rFonts w:eastAsia="Calibri" w:cstheme="minorHAnsi"/>
        </w:rPr>
        <w:t xml:space="preserve"> usuwanie nieczystości takich jak</w:t>
      </w:r>
      <w:r w:rsidRPr="00717F9F">
        <w:rPr>
          <w:rFonts w:eastAsia="Calibri" w:cstheme="minorHAnsi"/>
          <w:sz w:val="18"/>
          <w:szCs w:val="18"/>
        </w:rPr>
        <w:t xml:space="preserve"> </w:t>
      </w:r>
      <w:r w:rsidRPr="00717F9F">
        <w:rPr>
          <w:rFonts w:eastAsia="Calibri" w:cstheme="minorHAnsi"/>
        </w:rPr>
        <w:t xml:space="preserve">ptasie guana, </w:t>
      </w:r>
      <w:r w:rsidR="0025375E" w:rsidRPr="00717F9F">
        <w:rPr>
          <w:rFonts w:eastAsia="Calibri" w:cstheme="minorHAnsi"/>
        </w:rPr>
        <w:t xml:space="preserve">zanieczyszczenia mineralne bądź </w:t>
      </w:r>
      <w:r w:rsidRPr="00717F9F">
        <w:rPr>
          <w:rFonts w:eastAsia="Calibri" w:cstheme="minorHAnsi"/>
        </w:rPr>
        <w:t xml:space="preserve">organiczne przy pomocy wody i </w:t>
      </w:r>
      <w:r w:rsidR="008E5D7F" w:rsidRPr="00717F9F">
        <w:rPr>
          <w:rFonts w:eastAsia="Calibri" w:cstheme="minorHAnsi"/>
        </w:rPr>
        <w:t xml:space="preserve">środków myjących dostosowanych </w:t>
      </w:r>
      <w:r w:rsidRPr="00717F9F">
        <w:rPr>
          <w:rFonts w:eastAsia="Calibri" w:cstheme="minorHAnsi"/>
        </w:rPr>
        <w:t xml:space="preserve">do czyszczenia powierzchni drewnianych, które są nieszkodliwe oraz są bezpieczne dla ludzi. </w:t>
      </w:r>
      <w:r w:rsidR="00082F72" w:rsidRPr="00717F9F">
        <w:rPr>
          <w:rFonts w:eastAsia="Calibri" w:cstheme="minorHAnsi"/>
        </w:rPr>
        <w:t xml:space="preserve">Łączna liczba ławek podlegających myciu w trakcie trwania umowy to 61 sztuk. </w:t>
      </w:r>
      <w:r w:rsidR="007F2A0B" w:rsidRPr="00717F9F">
        <w:rPr>
          <w:rFonts w:eastAsia="Times New Roman" w:cstheme="minorHAnsi"/>
        </w:rPr>
        <w:t xml:space="preserve">Zamawiający udostępni Wykonawcy wodę. </w:t>
      </w:r>
      <w:r w:rsidR="00082F72" w:rsidRPr="00717F9F">
        <w:rPr>
          <w:rFonts w:eastAsia="Calibri" w:cstheme="minorHAnsi"/>
        </w:rPr>
        <w:t xml:space="preserve">Krotności mycia ławek w trakcie trwania umowy jest różna i zależy </w:t>
      </w:r>
      <w:r w:rsidR="00966006" w:rsidRPr="00717F9F">
        <w:rPr>
          <w:rFonts w:eastAsia="Calibri" w:cstheme="minorHAnsi"/>
        </w:rPr>
        <w:t>od miesiąca, w którym dana czynność ma być wykonana</w:t>
      </w:r>
      <w:r w:rsidR="00082F72" w:rsidRPr="00717F9F">
        <w:rPr>
          <w:rFonts w:eastAsia="Calibri" w:cstheme="minorHAnsi"/>
        </w:rPr>
        <w:t xml:space="preserve"> tj.  </w:t>
      </w:r>
    </w:p>
    <w:p w14:paraId="377B5D5F" w14:textId="68F32E98" w:rsidR="00082F72" w:rsidRPr="00717F9F" w:rsidRDefault="00082F72" w:rsidP="007425B7">
      <w:pPr>
        <w:pStyle w:val="Akapitzlist"/>
        <w:numPr>
          <w:ilvl w:val="0"/>
          <w:numId w:val="19"/>
        </w:numPr>
        <w:spacing w:after="0" w:line="360" w:lineRule="auto"/>
        <w:ind w:right="34"/>
        <w:rPr>
          <w:rFonts w:eastAsia="Calibri" w:cstheme="minorHAnsi"/>
        </w:rPr>
      </w:pPr>
      <w:r w:rsidRPr="00717F9F">
        <w:rPr>
          <w:rFonts w:eastAsia="Calibri" w:cstheme="minorHAnsi"/>
        </w:rPr>
        <w:t xml:space="preserve">od 1 </w:t>
      </w:r>
      <w:r w:rsidR="00966006" w:rsidRPr="00717F9F">
        <w:rPr>
          <w:rFonts w:eastAsia="Calibri" w:cstheme="minorHAnsi"/>
        </w:rPr>
        <w:t>maja</w:t>
      </w:r>
      <w:r w:rsidRPr="00717F9F">
        <w:rPr>
          <w:rFonts w:eastAsia="Calibri" w:cstheme="minorHAnsi"/>
        </w:rPr>
        <w:t xml:space="preserve"> do 30 września  - 1 raz w tygodniu (poniedziałek),</w:t>
      </w:r>
    </w:p>
    <w:p w14:paraId="19699A9B" w14:textId="5C3E4EE3" w:rsidR="00082F72" w:rsidRPr="00717F9F" w:rsidRDefault="00966006" w:rsidP="007425B7">
      <w:pPr>
        <w:pStyle w:val="Akapitzlist"/>
        <w:numPr>
          <w:ilvl w:val="0"/>
          <w:numId w:val="19"/>
        </w:numPr>
        <w:ind w:right="34"/>
        <w:rPr>
          <w:rFonts w:eastAsia="Calibri" w:cstheme="minorHAnsi"/>
        </w:rPr>
      </w:pPr>
      <w:r w:rsidRPr="00717F9F">
        <w:rPr>
          <w:rFonts w:eastAsia="Times New Roman" w:cstheme="minorHAnsi"/>
          <w:bCs/>
        </w:rPr>
        <w:t>od 1 października do 30 kwietnia</w:t>
      </w:r>
      <w:r w:rsidR="00B765F3" w:rsidRPr="00717F9F">
        <w:rPr>
          <w:rFonts w:eastAsia="Times New Roman" w:cstheme="minorHAnsi"/>
          <w:bCs/>
        </w:rPr>
        <w:t xml:space="preserve"> -</w:t>
      </w:r>
      <w:r w:rsidR="00082F72" w:rsidRPr="00717F9F">
        <w:rPr>
          <w:rFonts w:eastAsia="Calibri" w:cstheme="minorHAnsi"/>
        </w:rPr>
        <w:t xml:space="preserve"> </w:t>
      </w:r>
      <w:r w:rsidR="00082F72" w:rsidRPr="00717F9F">
        <w:rPr>
          <w:rFonts w:eastAsia="Times New Roman" w:cstheme="minorHAnsi"/>
          <w:bCs/>
        </w:rPr>
        <w:t>1 raz w miesiącu.</w:t>
      </w:r>
    </w:p>
    <w:p w14:paraId="3A45BABA" w14:textId="0B48DD1E" w:rsidR="00562F15" w:rsidRPr="00717F9F" w:rsidRDefault="00D3478B" w:rsidP="00DC6232">
      <w:pPr>
        <w:spacing w:after="0" w:line="360" w:lineRule="auto"/>
        <w:ind w:left="720" w:right="34"/>
        <w:contextualSpacing/>
        <w:rPr>
          <w:rFonts w:eastAsia="Calibri" w:cstheme="minorHAnsi"/>
          <w:b/>
          <w:bCs/>
        </w:rPr>
      </w:pPr>
      <w:r w:rsidRPr="00717F9F">
        <w:rPr>
          <w:rFonts w:eastAsia="Calibri" w:cstheme="minorHAnsi"/>
          <w:b/>
          <w:bCs/>
        </w:rPr>
        <w:t xml:space="preserve">Uwaga !!! 1 krotność wykonywanej czynności zawiera w sobie </w:t>
      </w:r>
      <w:r w:rsidR="00082F72" w:rsidRPr="00717F9F">
        <w:rPr>
          <w:rFonts w:eastAsia="Calibri" w:cstheme="minorHAnsi"/>
          <w:b/>
          <w:bCs/>
        </w:rPr>
        <w:t>61 sztuk ławek.</w:t>
      </w:r>
    </w:p>
    <w:p w14:paraId="082D912A" w14:textId="1CAED3A7" w:rsidR="00D51FF4" w:rsidRPr="00717F9F" w:rsidRDefault="008E5D7F" w:rsidP="007425B7">
      <w:pPr>
        <w:pStyle w:val="Akapitzlist"/>
        <w:numPr>
          <w:ilvl w:val="0"/>
          <w:numId w:val="11"/>
        </w:numPr>
        <w:tabs>
          <w:tab w:val="left" w:pos="1134"/>
        </w:tabs>
        <w:spacing w:after="0" w:line="360" w:lineRule="auto"/>
        <w:ind w:right="34"/>
        <w:rPr>
          <w:rFonts w:eastAsia="Calibri" w:cstheme="minorHAnsi"/>
        </w:rPr>
      </w:pPr>
      <w:r w:rsidRPr="00717F9F">
        <w:rPr>
          <w:rFonts w:eastAsia="Calibri" w:cstheme="minorHAnsi"/>
          <w:b/>
          <w:iCs/>
        </w:rPr>
        <w:t>MYCIE MOSTKÓW</w:t>
      </w:r>
      <w:r w:rsidR="00E22377" w:rsidRPr="00717F9F">
        <w:rPr>
          <w:rFonts w:eastAsia="Calibri" w:cstheme="minorHAnsi"/>
          <w:b/>
          <w:iCs/>
        </w:rPr>
        <w:t xml:space="preserve"> </w:t>
      </w:r>
      <w:r w:rsidRPr="00717F9F">
        <w:rPr>
          <w:rFonts w:eastAsia="Calibri" w:cstheme="minorHAnsi"/>
          <w:b/>
          <w:iCs/>
        </w:rPr>
        <w:t>/</w:t>
      </w:r>
      <w:r w:rsidR="00E22377" w:rsidRPr="00717F9F">
        <w:rPr>
          <w:rFonts w:eastAsia="Calibri" w:cstheme="minorHAnsi"/>
          <w:b/>
          <w:iCs/>
        </w:rPr>
        <w:t xml:space="preserve"> </w:t>
      </w:r>
      <w:r w:rsidR="0052670B" w:rsidRPr="00717F9F">
        <w:rPr>
          <w:rFonts w:eastAsia="Calibri" w:cstheme="minorHAnsi"/>
          <w:b/>
          <w:iCs/>
        </w:rPr>
        <w:t>KŁADEK</w:t>
      </w:r>
      <w:r w:rsidR="00E22377" w:rsidRPr="00717F9F">
        <w:rPr>
          <w:rFonts w:eastAsia="Calibri" w:cstheme="minorHAnsi"/>
          <w:b/>
          <w:iCs/>
        </w:rPr>
        <w:t xml:space="preserve"> / BARIER </w:t>
      </w:r>
      <w:r w:rsidR="00836E30" w:rsidRPr="00717F9F">
        <w:rPr>
          <w:rFonts w:eastAsia="Calibri" w:cstheme="minorHAnsi"/>
          <w:b/>
          <w:iCs/>
        </w:rPr>
        <w:t>ZABEZPIECZAJĄCYC</w:t>
      </w:r>
      <w:r w:rsidR="00F204C9" w:rsidRPr="00717F9F">
        <w:rPr>
          <w:rFonts w:eastAsia="Calibri" w:cstheme="minorHAnsi"/>
          <w:b/>
          <w:iCs/>
        </w:rPr>
        <w:t xml:space="preserve">H (krawędziaki drewniane 10x10) </w:t>
      </w:r>
      <w:r w:rsidR="00CB28F8">
        <w:rPr>
          <w:rFonts w:eastAsia="Calibri" w:cstheme="minorHAnsi"/>
          <w:b/>
          <w:iCs/>
        </w:rPr>
        <w:t xml:space="preserve"> </w:t>
      </w:r>
    </w:p>
    <w:p w14:paraId="3771F032" w14:textId="77777777" w:rsidR="00D51FF4" w:rsidRPr="00717F9F" w:rsidRDefault="00D51FF4" w:rsidP="00DC6232">
      <w:pPr>
        <w:pStyle w:val="Akapitzlist"/>
        <w:tabs>
          <w:tab w:val="left" w:pos="1134"/>
        </w:tabs>
        <w:spacing w:after="0" w:line="360" w:lineRule="auto"/>
        <w:ind w:right="34"/>
        <w:rPr>
          <w:rFonts w:eastAsia="Calibri" w:cstheme="minorHAnsi"/>
        </w:rPr>
      </w:pPr>
      <w:r w:rsidRPr="00717F9F">
        <w:rPr>
          <w:rFonts w:eastAsia="Calibri" w:cstheme="minorHAnsi"/>
        </w:rPr>
        <w:t>usuwanie nieczystości takich jak</w:t>
      </w:r>
      <w:r w:rsidRPr="00717F9F">
        <w:rPr>
          <w:rFonts w:eastAsia="Calibri" w:cstheme="minorHAnsi"/>
          <w:sz w:val="18"/>
          <w:szCs w:val="18"/>
        </w:rPr>
        <w:t xml:space="preserve"> </w:t>
      </w:r>
      <w:r w:rsidRPr="00717F9F">
        <w:rPr>
          <w:rFonts w:eastAsia="Calibri" w:cstheme="minorHAnsi"/>
        </w:rPr>
        <w:t xml:space="preserve">ptasie guana, zanieczyszczenia mineralne bądź organiczne przy pomocy wody i środków myjących dostosowanych do czyszczenia powierzchni drewnianych, które są nieszkodliwe oraz są bezpieczne dla ludzi. </w:t>
      </w:r>
      <w:r w:rsidRPr="00717F9F">
        <w:rPr>
          <w:rFonts w:eastAsia="Times New Roman" w:cstheme="minorHAnsi"/>
        </w:rPr>
        <w:t xml:space="preserve">Zamawiający udostępni Wykonawcy wodę. </w:t>
      </w:r>
      <w:r w:rsidRPr="00717F9F">
        <w:rPr>
          <w:rFonts w:eastAsia="Calibri" w:cstheme="minorHAnsi"/>
        </w:rPr>
        <w:t xml:space="preserve">Krotność czynności jest różna i zależy od miesiąca, w którym dana czynność ma być wykonana tj.  </w:t>
      </w:r>
    </w:p>
    <w:p w14:paraId="2918732D" w14:textId="77777777" w:rsidR="00D51FF4" w:rsidRPr="00717F9F" w:rsidRDefault="00D51FF4" w:rsidP="007425B7">
      <w:pPr>
        <w:pStyle w:val="Akapitzlist"/>
        <w:numPr>
          <w:ilvl w:val="0"/>
          <w:numId w:val="20"/>
        </w:numPr>
        <w:tabs>
          <w:tab w:val="left" w:pos="1134"/>
        </w:tabs>
        <w:spacing w:after="0" w:line="360" w:lineRule="auto"/>
        <w:ind w:right="34" w:firstLine="414"/>
        <w:rPr>
          <w:rFonts w:eastAsia="Calibri" w:cstheme="minorHAnsi"/>
        </w:rPr>
      </w:pPr>
      <w:r w:rsidRPr="00717F9F">
        <w:rPr>
          <w:rFonts w:eastAsia="Calibri" w:cstheme="minorHAnsi"/>
        </w:rPr>
        <w:t xml:space="preserve">od 1 maja do 30 września - </w:t>
      </w:r>
      <w:r w:rsidRPr="00717F9F">
        <w:rPr>
          <w:rFonts w:eastAsia="Calibri" w:cstheme="minorHAnsi"/>
          <w:bCs/>
        </w:rPr>
        <w:t>2 razy w miesiącu,</w:t>
      </w:r>
    </w:p>
    <w:p w14:paraId="2A0743FD" w14:textId="77777777" w:rsidR="00D51FF4" w:rsidRPr="00717F9F" w:rsidRDefault="00D51FF4" w:rsidP="007425B7">
      <w:pPr>
        <w:pStyle w:val="Akapitzlist"/>
        <w:numPr>
          <w:ilvl w:val="0"/>
          <w:numId w:val="20"/>
        </w:numPr>
        <w:tabs>
          <w:tab w:val="left" w:pos="1134"/>
        </w:tabs>
        <w:spacing w:after="0" w:line="360" w:lineRule="auto"/>
        <w:ind w:right="34" w:firstLine="414"/>
        <w:rPr>
          <w:rFonts w:eastAsia="Calibri" w:cstheme="minorHAnsi"/>
        </w:rPr>
      </w:pPr>
      <w:r w:rsidRPr="00717F9F">
        <w:rPr>
          <w:rFonts w:eastAsia="Times New Roman" w:cstheme="minorHAnsi"/>
          <w:bCs/>
        </w:rPr>
        <w:t xml:space="preserve">od 1 października do 30 kwietnia  </w:t>
      </w:r>
      <w:r w:rsidRPr="00717F9F">
        <w:rPr>
          <w:rFonts w:eastAsia="Calibri" w:cstheme="minorHAnsi"/>
        </w:rPr>
        <w:t xml:space="preserve">– </w:t>
      </w:r>
      <w:r w:rsidRPr="00717F9F">
        <w:rPr>
          <w:rFonts w:eastAsia="Times New Roman" w:cstheme="minorHAnsi"/>
          <w:bCs/>
        </w:rPr>
        <w:t>1 raz w miesiącu.</w:t>
      </w:r>
    </w:p>
    <w:p w14:paraId="6155E653" w14:textId="61146805" w:rsidR="00D51FF4" w:rsidRPr="00717F9F" w:rsidRDefault="00D51FF4" w:rsidP="00DC6232">
      <w:pPr>
        <w:tabs>
          <w:tab w:val="left" w:pos="1134"/>
        </w:tabs>
        <w:spacing w:after="0" w:line="360" w:lineRule="auto"/>
        <w:ind w:left="709" w:right="34"/>
        <w:rPr>
          <w:rFonts w:eastAsia="Calibri" w:cstheme="minorHAnsi"/>
          <w:b/>
          <w:bCs/>
        </w:rPr>
      </w:pPr>
      <w:r w:rsidRPr="00717F9F">
        <w:rPr>
          <w:rFonts w:eastAsia="Calibri" w:cstheme="minorHAnsi"/>
          <w:b/>
          <w:bCs/>
        </w:rPr>
        <w:t>Uwaga !!! 1 krotność wykonywanej czynności zawiera w sobie wykonanie powyżej opisanych czynności  na powierzchni 20,00m².</w:t>
      </w:r>
    </w:p>
    <w:p w14:paraId="289EC0DB" w14:textId="1E37821B" w:rsidR="00AC3C57" w:rsidRPr="00717F9F" w:rsidRDefault="00D51FF4" w:rsidP="007425B7">
      <w:pPr>
        <w:pStyle w:val="Akapitzlist"/>
        <w:numPr>
          <w:ilvl w:val="0"/>
          <w:numId w:val="11"/>
        </w:numPr>
        <w:tabs>
          <w:tab w:val="left" w:pos="1134"/>
        </w:tabs>
        <w:spacing w:after="0" w:line="360" w:lineRule="auto"/>
        <w:ind w:right="34"/>
        <w:rPr>
          <w:rFonts w:eastAsia="Calibri" w:cstheme="minorHAnsi"/>
        </w:rPr>
      </w:pPr>
      <w:r w:rsidRPr="00717F9F">
        <w:rPr>
          <w:rFonts w:eastAsia="Calibri" w:cstheme="minorHAnsi"/>
          <w:b/>
          <w:bCs/>
        </w:rPr>
        <w:t>CZYSZCZENIE SZCZELIN MOSTOWYCH</w:t>
      </w:r>
      <w:r w:rsidR="00AC3C57" w:rsidRPr="00AC3C57">
        <w:rPr>
          <w:rFonts w:eastAsia="Calibri" w:cstheme="minorHAnsi"/>
        </w:rPr>
        <w:t xml:space="preserve"> -</w:t>
      </w:r>
      <w:r w:rsidR="00AC3C57">
        <w:rPr>
          <w:rFonts w:eastAsia="Calibri" w:cstheme="minorHAnsi"/>
          <w:b/>
          <w:bCs/>
        </w:rPr>
        <w:t xml:space="preserve"> </w:t>
      </w:r>
      <w:r w:rsidR="00AC3C57" w:rsidRPr="00717F9F">
        <w:rPr>
          <w:rFonts w:eastAsia="Calibri" w:cstheme="minorHAnsi"/>
        </w:rPr>
        <w:t xml:space="preserve">czynność polegająca na ręcznym (bez użycia elektronarzędzi) wymieceniu ze szczelin mostowych nagromadzonego piasku na pomocą </w:t>
      </w:r>
      <w:r w:rsidR="00AC3C57" w:rsidRPr="00717F9F">
        <w:rPr>
          <w:rFonts w:eastAsia="Calibri" w:cstheme="minorHAnsi"/>
        </w:rPr>
        <w:lastRenderedPageBreak/>
        <w:t xml:space="preserve">szczotki lub miotły z miękkim włosiem. Nie dopuszcza się stosowania szczotek metalowych lub szczotek ze sztywnym włosiem syntetycznym.  Zabrania się używania wody pod ciśnieniem lub dużych ilości wody bieżącej. Czynność do wykonania 2 razy w </w:t>
      </w:r>
      <w:r w:rsidR="0062726C">
        <w:rPr>
          <w:rFonts w:eastAsia="Calibri" w:cstheme="minorHAnsi"/>
        </w:rPr>
        <w:t>miesiącu</w:t>
      </w:r>
      <w:r w:rsidR="00AC3C57" w:rsidRPr="00717F9F">
        <w:rPr>
          <w:rFonts w:eastAsia="Calibri" w:cstheme="minorHAnsi"/>
        </w:rPr>
        <w:t xml:space="preserve"> w trakcie trwania umowy w godzinach porannych (do godz. 9:00) na powierzchni </w:t>
      </w:r>
      <w:r w:rsidR="00AC3C57" w:rsidRPr="00717F9F">
        <w:rPr>
          <w:rFonts w:eastAsia="Times New Roman" w:cstheme="minorHAnsi"/>
          <w:lang w:eastAsia="pl-PL"/>
        </w:rPr>
        <w:t>357 m</w:t>
      </w:r>
      <w:r w:rsidR="00AC3C57" w:rsidRPr="00717F9F">
        <w:rPr>
          <w:rFonts w:eastAsia="Times New Roman" w:cstheme="minorHAnsi"/>
          <w:vertAlign w:val="superscript"/>
          <w:lang w:eastAsia="pl-PL"/>
        </w:rPr>
        <w:t>2.</w:t>
      </w:r>
      <w:r w:rsidR="00AC3C57" w:rsidRPr="00717F9F">
        <w:rPr>
          <w:rFonts w:eastAsia="Calibri" w:cstheme="minorHAnsi"/>
        </w:rPr>
        <w:t xml:space="preserve">. W przypadku wykonywania niniejszej czynności Wykonawca nie wykonuje czynności z pkt. 1 ppkt. </w:t>
      </w:r>
      <w:r w:rsidR="00E021EE">
        <w:rPr>
          <w:rFonts w:eastAsia="Calibri" w:cstheme="minorHAnsi"/>
        </w:rPr>
        <w:t>6</w:t>
      </w:r>
      <w:r w:rsidR="00AC3C57" w:rsidRPr="00717F9F">
        <w:rPr>
          <w:rFonts w:eastAsia="Calibri" w:cstheme="minorHAnsi"/>
        </w:rPr>
        <w:t>) Rozdziału V.</w:t>
      </w:r>
    </w:p>
    <w:p w14:paraId="0D013B56" w14:textId="5B707FB6" w:rsidR="008D5C82" w:rsidRPr="00E021EE" w:rsidRDefault="00AC3C57" w:rsidP="00E021EE">
      <w:pPr>
        <w:pStyle w:val="Akapitzlist"/>
        <w:tabs>
          <w:tab w:val="left" w:pos="1134"/>
        </w:tabs>
        <w:spacing w:after="0" w:line="360" w:lineRule="auto"/>
        <w:ind w:right="34"/>
        <w:rPr>
          <w:rFonts w:eastAsia="Calibri" w:cstheme="minorHAnsi"/>
        </w:rPr>
      </w:pPr>
      <w:r w:rsidRPr="00717F9F">
        <w:rPr>
          <w:rFonts w:eastAsia="Calibri" w:cstheme="minorHAnsi"/>
          <w:b/>
          <w:bCs/>
        </w:rPr>
        <w:t>Uwaga !!! 1 krotność wykonywanej czynności zawiera w sobie wykonanie powyżej opisanych czynności  na powierzchni 357 m²</w:t>
      </w:r>
      <w:r>
        <w:rPr>
          <w:rFonts w:eastAsia="Calibri" w:cstheme="minorHAnsi"/>
          <w:b/>
          <w:bCs/>
        </w:rPr>
        <w:t>.</w:t>
      </w:r>
    </w:p>
    <w:p w14:paraId="4950F397" w14:textId="77777777" w:rsidR="0004308B" w:rsidRPr="00717F9F" w:rsidRDefault="0004308B" w:rsidP="00DC6232">
      <w:pPr>
        <w:tabs>
          <w:tab w:val="left" w:pos="1134"/>
        </w:tabs>
        <w:spacing w:after="0" w:line="360" w:lineRule="auto"/>
        <w:ind w:right="34"/>
        <w:rPr>
          <w:rFonts w:eastAsia="Calibri" w:cstheme="minorHAnsi"/>
        </w:rPr>
      </w:pPr>
    </w:p>
    <w:p w14:paraId="0F31A0FE" w14:textId="0A3CB9EB" w:rsidR="00B85F1C" w:rsidRPr="00717F9F" w:rsidRDefault="00B85F1C" w:rsidP="00DC6232">
      <w:pPr>
        <w:pStyle w:val="Akapitzlist"/>
        <w:numPr>
          <w:ilvl w:val="0"/>
          <w:numId w:val="5"/>
        </w:numPr>
        <w:spacing w:after="0" w:line="360" w:lineRule="auto"/>
        <w:ind w:right="33"/>
        <w:rPr>
          <w:rFonts w:eastAsia="Calibri" w:cstheme="minorHAnsi"/>
          <w:b/>
          <w:sz w:val="24"/>
          <w:szCs w:val="24"/>
          <w:u w:val="single"/>
        </w:rPr>
      </w:pPr>
      <w:r w:rsidRPr="00717F9F">
        <w:rPr>
          <w:rFonts w:eastAsia="Calibri" w:cstheme="minorHAnsi"/>
          <w:b/>
          <w:sz w:val="24"/>
          <w:szCs w:val="24"/>
          <w:u w:val="single"/>
        </w:rPr>
        <w:t xml:space="preserve">PRACE NA WYSOKOŚCI </w:t>
      </w:r>
    </w:p>
    <w:p w14:paraId="0CCAD7EF" w14:textId="20BE282D" w:rsidR="00271F6B" w:rsidRPr="00717F9F" w:rsidRDefault="00452567" w:rsidP="007425B7">
      <w:pPr>
        <w:pStyle w:val="Akapitzlist"/>
        <w:numPr>
          <w:ilvl w:val="0"/>
          <w:numId w:val="12"/>
        </w:numPr>
        <w:spacing w:after="0" w:line="360" w:lineRule="auto"/>
        <w:ind w:right="33"/>
        <w:rPr>
          <w:rFonts w:eastAsia="Calibri" w:cstheme="minorHAnsi"/>
          <w:sz w:val="24"/>
          <w:szCs w:val="24"/>
        </w:rPr>
      </w:pPr>
      <w:r w:rsidRPr="00717F9F">
        <w:rPr>
          <w:rFonts w:eastAsia="Calibri" w:cstheme="minorHAnsi"/>
          <w:b/>
        </w:rPr>
        <w:t xml:space="preserve">ODCHWASZCZANIE </w:t>
      </w:r>
      <w:r w:rsidR="00F93868" w:rsidRPr="00717F9F">
        <w:rPr>
          <w:rFonts w:eastAsia="Calibri" w:cstheme="minorHAnsi"/>
          <w:b/>
        </w:rPr>
        <w:t>DACHÓW</w:t>
      </w:r>
      <w:r w:rsidRPr="00717F9F">
        <w:rPr>
          <w:rFonts w:eastAsia="Calibri" w:cstheme="minorHAnsi"/>
          <w:b/>
        </w:rPr>
        <w:t xml:space="preserve"> –</w:t>
      </w:r>
      <w:r w:rsidRPr="00717F9F">
        <w:rPr>
          <w:rFonts w:eastAsia="Calibri" w:cstheme="minorHAnsi"/>
          <w:bCs/>
        </w:rPr>
        <w:t xml:space="preserve"> </w:t>
      </w:r>
      <w:r w:rsidR="00F93868" w:rsidRPr="00717F9F">
        <w:rPr>
          <w:rFonts w:eastAsia="Calibri" w:cstheme="minorHAnsi"/>
          <w:bCs/>
        </w:rPr>
        <w:t xml:space="preserve">czynność polega na ręcznym usuwaniu z powierzchni dachów </w:t>
      </w:r>
      <w:r w:rsidRPr="00717F9F">
        <w:rPr>
          <w:rFonts w:eastAsia="Calibri" w:cstheme="minorHAnsi"/>
          <w:bCs/>
        </w:rPr>
        <w:t xml:space="preserve">wszelkiego typu zanieczyszczeń roślinnych </w:t>
      </w:r>
      <w:r w:rsidR="00F93868" w:rsidRPr="00717F9F">
        <w:rPr>
          <w:rFonts w:eastAsia="Calibri" w:cstheme="minorHAnsi"/>
          <w:bCs/>
        </w:rPr>
        <w:t xml:space="preserve">takie </w:t>
      </w:r>
      <w:r w:rsidRPr="00717F9F">
        <w:rPr>
          <w:rFonts w:eastAsia="Calibri" w:cstheme="minorHAnsi"/>
          <w:bCs/>
        </w:rPr>
        <w:t>jak mchy, chwasty. Oprysk</w:t>
      </w:r>
      <w:r w:rsidR="00F93868" w:rsidRPr="00717F9F">
        <w:rPr>
          <w:rFonts w:eastAsia="Calibri" w:cstheme="minorHAnsi"/>
          <w:bCs/>
        </w:rPr>
        <w:t xml:space="preserve"> należy wykonać </w:t>
      </w:r>
      <w:r w:rsidRPr="00717F9F">
        <w:rPr>
          <w:rFonts w:eastAsia="Calibri" w:cstheme="minorHAnsi"/>
          <w:bCs/>
        </w:rPr>
        <w:t xml:space="preserve"> preparatem chwastobójczym</w:t>
      </w:r>
      <w:r w:rsidR="00F93868" w:rsidRPr="00717F9F">
        <w:rPr>
          <w:rFonts w:eastAsia="Calibri" w:cstheme="minorHAnsi"/>
          <w:bCs/>
        </w:rPr>
        <w:t xml:space="preserve"> (przed wykonaniem </w:t>
      </w:r>
      <w:r w:rsidR="00271F6B" w:rsidRPr="00717F9F">
        <w:rPr>
          <w:rFonts w:eastAsia="Calibri" w:cstheme="minorHAnsi"/>
          <w:bCs/>
        </w:rPr>
        <w:t>czynności</w:t>
      </w:r>
      <w:r w:rsidR="00F93868" w:rsidRPr="00717F9F">
        <w:rPr>
          <w:rFonts w:eastAsia="Calibri" w:cstheme="minorHAnsi"/>
          <w:bCs/>
        </w:rPr>
        <w:t xml:space="preserve"> w pierwszej kolejności należy czynność uzgodnić </w:t>
      </w:r>
      <w:r w:rsidRPr="00717F9F">
        <w:rPr>
          <w:rFonts w:eastAsia="Calibri" w:cstheme="minorHAnsi"/>
          <w:bCs/>
        </w:rPr>
        <w:t>z Zamawiającym</w:t>
      </w:r>
      <w:r w:rsidR="00271F6B" w:rsidRPr="00717F9F">
        <w:rPr>
          <w:rFonts w:eastAsia="Calibri" w:cstheme="minorHAnsi"/>
          <w:bCs/>
        </w:rPr>
        <w:t xml:space="preserve"> wraz z informacją o stosowanym środku)</w:t>
      </w:r>
      <w:r w:rsidRPr="00717F9F">
        <w:rPr>
          <w:rFonts w:eastAsia="Calibri" w:cstheme="minorHAnsi"/>
          <w:bCs/>
        </w:rPr>
        <w:t xml:space="preserve">. </w:t>
      </w:r>
      <w:bookmarkStart w:id="5" w:name="_Hlk130204312"/>
      <w:r w:rsidRPr="00717F9F">
        <w:rPr>
          <w:rFonts w:eastAsia="Calibri" w:cstheme="minorHAnsi"/>
        </w:rPr>
        <w:t>Czynność należy wykonać przy pomocy podnośnika.</w:t>
      </w:r>
      <w:bookmarkEnd w:id="5"/>
      <w:r w:rsidR="00271F6B" w:rsidRPr="00717F9F">
        <w:rPr>
          <w:rFonts w:eastAsia="Calibri" w:cstheme="minorHAnsi"/>
        </w:rPr>
        <w:t xml:space="preserve"> Minimalna wysokość podnośnika </w:t>
      </w:r>
      <w:r w:rsidR="00675525" w:rsidRPr="00717F9F">
        <w:rPr>
          <w:rFonts w:eastAsia="Calibri" w:cstheme="minorHAnsi"/>
        </w:rPr>
        <w:t>20</w:t>
      </w:r>
      <w:r w:rsidR="00E22377" w:rsidRPr="00717F9F">
        <w:rPr>
          <w:rFonts w:eastAsia="Calibri" w:cstheme="minorHAnsi"/>
        </w:rPr>
        <w:t xml:space="preserve"> m.</w:t>
      </w:r>
      <w:r w:rsidR="00271F6B" w:rsidRPr="00717F9F">
        <w:rPr>
          <w:rFonts w:eastAsia="Calibri" w:cstheme="minorHAnsi"/>
        </w:rPr>
        <w:t xml:space="preserve"> Czynność do wykonania </w:t>
      </w:r>
      <w:r w:rsidR="00271F6B" w:rsidRPr="00717F9F">
        <w:rPr>
          <w:rFonts w:eastAsia="Calibri" w:cstheme="minorHAnsi"/>
          <w:bCs/>
        </w:rPr>
        <w:t xml:space="preserve">1 raz w trakcie trwania umowy w terminie uzgodnionym z Zamawiającym. Czynność będzie wykonywana na wysokościach. Powierzchnia dachów do odchwaszczenia to </w:t>
      </w:r>
      <w:r w:rsidR="00936943" w:rsidRPr="00717F9F">
        <w:rPr>
          <w:rFonts w:eastAsia="Calibri" w:cstheme="minorHAnsi"/>
          <w:bCs/>
        </w:rPr>
        <w:t>480,00</w:t>
      </w:r>
      <w:r w:rsidR="00271F6B" w:rsidRPr="00717F9F">
        <w:rPr>
          <w:rFonts w:eastAsia="Calibri" w:cstheme="minorHAnsi"/>
          <w:bCs/>
        </w:rPr>
        <w:t xml:space="preserve"> m². </w:t>
      </w:r>
      <w:r w:rsidR="00D3478B" w:rsidRPr="00717F9F">
        <w:rPr>
          <w:rFonts w:eastAsia="Calibri" w:cstheme="minorHAnsi"/>
        </w:rPr>
        <w:t>Wykonawca zobowiązany jest do wywiezienia nieczystości  i ich zagospodarowania.</w:t>
      </w:r>
    </w:p>
    <w:p w14:paraId="3A5A0F7B" w14:textId="25B6E0AA" w:rsidR="00452567" w:rsidRPr="00717F9F" w:rsidRDefault="00271F6B" w:rsidP="00DC6232">
      <w:pPr>
        <w:pStyle w:val="Akapitzlist"/>
        <w:spacing w:after="0" w:line="360" w:lineRule="auto"/>
        <w:ind w:right="33"/>
        <w:rPr>
          <w:rFonts w:eastAsia="Calibri" w:cstheme="minorHAnsi"/>
          <w:sz w:val="24"/>
          <w:szCs w:val="24"/>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powyżej opisanych czynności  na powierzchni </w:t>
      </w:r>
      <w:r w:rsidR="00936943" w:rsidRPr="00717F9F">
        <w:rPr>
          <w:rFonts w:eastAsia="Calibri" w:cstheme="minorHAnsi"/>
          <w:b/>
          <w:bCs/>
        </w:rPr>
        <w:t>480,00</w:t>
      </w:r>
      <w:r w:rsidRPr="00717F9F">
        <w:rPr>
          <w:rFonts w:eastAsia="Calibri" w:cstheme="minorHAnsi"/>
          <w:b/>
          <w:bCs/>
        </w:rPr>
        <w:t xml:space="preserve"> m²</w:t>
      </w:r>
      <w:r w:rsidR="0002012C">
        <w:rPr>
          <w:rFonts w:eastAsia="Calibri" w:cstheme="minorHAnsi"/>
          <w:b/>
          <w:bCs/>
        </w:rPr>
        <w:t>.</w:t>
      </w:r>
    </w:p>
    <w:p w14:paraId="1CAAC108" w14:textId="77777777" w:rsidR="0029434E" w:rsidRDefault="00F93868" w:rsidP="007425B7">
      <w:pPr>
        <w:pStyle w:val="Akapitzlist"/>
        <w:numPr>
          <w:ilvl w:val="0"/>
          <w:numId w:val="12"/>
        </w:numPr>
        <w:spacing w:after="0" w:line="360" w:lineRule="auto"/>
        <w:ind w:right="33"/>
        <w:rPr>
          <w:rFonts w:eastAsia="Calibri" w:cstheme="minorHAnsi"/>
        </w:rPr>
      </w:pPr>
      <w:r w:rsidRPr="00717F9F">
        <w:rPr>
          <w:rFonts w:eastAsia="Calibri" w:cstheme="minorHAnsi"/>
          <w:b/>
        </w:rPr>
        <w:t>ODCHWASZCZANIE MURÓW, LICO, KORONA –</w:t>
      </w:r>
      <w:r w:rsidRPr="00717F9F">
        <w:rPr>
          <w:rFonts w:eastAsia="Calibri" w:cstheme="minorHAnsi"/>
          <w:bCs/>
        </w:rPr>
        <w:t xml:space="preserve"> ręczne usuwanie z powierzchni wszelkiego typu zanieczyszczeń roślinnych jak mchy, chwasty.</w:t>
      </w:r>
      <w:r w:rsidR="000F0FFF" w:rsidRPr="00717F9F">
        <w:rPr>
          <w:rFonts w:eastAsia="Calibri" w:cstheme="minorHAnsi"/>
          <w:bCs/>
        </w:rPr>
        <w:t xml:space="preserve"> Prace należy przeprowadzić z dużą ostrożnością, aby nie uszkodzić materii zabytkowej. </w:t>
      </w:r>
      <w:r w:rsidR="000F0FFF" w:rsidRPr="00717F9F">
        <w:rPr>
          <w:rFonts w:eastAsia="Calibri" w:cstheme="minorHAnsi"/>
        </w:rPr>
        <w:t>Czynność należy wykonywać ręcznie po dniu deszczowym, przy użyciu miękkich szczotek lub mioteł. Nie dopuszcza się usuwania zieleni przy użyciu szczotek metalowych lub szczotek ze sztucznym włosiem syntetycznym. Zabrania się używania wody pod ciśnieniem lub dużych ilości wody bieżącej. Bezpośrednio po usunięciu roślinności, w miejscach o dużym skażeniu mikrobiologicznym zaleca się przeprowadzenie lokalnej dezynfekcji preparatem</w:t>
      </w:r>
      <w:r w:rsidR="0029434E">
        <w:rPr>
          <w:rFonts w:eastAsia="Calibri" w:cstheme="minorHAnsi"/>
        </w:rPr>
        <w:t xml:space="preserve"> opisanym w Rozdziale II pkt. 5.</w:t>
      </w:r>
      <w:r w:rsidR="000F0FFF" w:rsidRPr="00717F9F">
        <w:rPr>
          <w:rFonts w:eastAsia="Calibri" w:cstheme="minorHAnsi"/>
        </w:rPr>
        <w:t xml:space="preserve"> </w:t>
      </w:r>
    </w:p>
    <w:p w14:paraId="75A97877" w14:textId="5DBC0B9F" w:rsidR="000F0FFF" w:rsidRPr="00717F9F" w:rsidRDefault="000F0FFF" w:rsidP="0029434E">
      <w:pPr>
        <w:pStyle w:val="Akapitzlist"/>
        <w:spacing w:after="0" w:line="360" w:lineRule="auto"/>
        <w:ind w:right="33"/>
        <w:rPr>
          <w:rFonts w:eastAsia="Calibri" w:cstheme="minorHAnsi"/>
        </w:rPr>
      </w:pPr>
      <w:r w:rsidRPr="00717F9F">
        <w:rPr>
          <w:rFonts w:eastAsia="Calibri" w:cstheme="minorHAnsi"/>
        </w:rPr>
        <w:t xml:space="preserve">Nie dopuszcza się pozostawienia usuniętych zanieczyszczeń roślinnych po ich wypieleniu. </w:t>
      </w:r>
      <w:r w:rsidR="0029434E">
        <w:rPr>
          <w:rFonts w:eastAsia="Calibri" w:cstheme="minorHAnsi"/>
        </w:rPr>
        <w:br/>
      </w:r>
      <w:r w:rsidRPr="00717F9F">
        <w:rPr>
          <w:rFonts w:eastAsia="Calibri" w:cstheme="minorHAnsi"/>
        </w:rPr>
        <w:t xml:space="preserve">W przypadku roślin wyższych porastających koronę murów, które mają korzenie zakotwiczone głęboko w strukturze, należy w okresie rozkwitu roślin (na wiosnę) przyciąć roślinę oraz spryskać jej pozostałość preparatem biobójczym, a następnie w okresie jesiennym ostrożnie usunąć jej korzenie. Zabieg należy wykonać z dużą ostrożnością, aby nie uszkodzić materiału ceramicznego oraz spoinowania.  </w:t>
      </w:r>
    </w:p>
    <w:p w14:paraId="1D54F0FC" w14:textId="77D87DD4" w:rsidR="00D3478B" w:rsidRPr="00717F9F" w:rsidRDefault="000F0FFF" w:rsidP="00DC6232">
      <w:pPr>
        <w:pStyle w:val="Akapitzlist"/>
        <w:spacing w:after="0" w:line="360" w:lineRule="auto"/>
        <w:ind w:right="33"/>
        <w:rPr>
          <w:rFonts w:eastAsia="Calibri" w:cstheme="minorHAnsi"/>
        </w:rPr>
      </w:pPr>
      <w:r w:rsidRPr="00717F9F">
        <w:rPr>
          <w:rFonts w:eastAsia="Calibri" w:cstheme="minorHAnsi"/>
          <w:bCs/>
        </w:rPr>
        <w:lastRenderedPageBreak/>
        <w:t>Czynność będzie wykonywana na wysokościach</w:t>
      </w:r>
      <w:r w:rsidR="00D3478B" w:rsidRPr="00717F9F">
        <w:rPr>
          <w:rFonts w:eastAsia="Calibri" w:cstheme="minorHAnsi"/>
        </w:rPr>
        <w:t xml:space="preserve"> przy pomocy podnośnika. Minimalna wysokość podnośnika </w:t>
      </w:r>
      <w:r w:rsidR="00CE158B" w:rsidRPr="00717F9F">
        <w:rPr>
          <w:rFonts w:eastAsia="Calibri" w:cstheme="minorHAnsi"/>
        </w:rPr>
        <w:t>20 m.</w:t>
      </w:r>
      <w:r w:rsidR="00D3478B" w:rsidRPr="00717F9F">
        <w:rPr>
          <w:rFonts w:eastAsia="Calibri" w:cstheme="minorHAnsi"/>
        </w:rPr>
        <w:t xml:space="preserve"> Czynność do wykonania </w:t>
      </w:r>
      <w:r w:rsidR="00D3478B" w:rsidRPr="00717F9F">
        <w:rPr>
          <w:rFonts w:eastAsia="Calibri" w:cstheme="minorHAnsi"/>
          <w:bCs/>
        </w:rPr>
        <w:t xml:space="preserve">1 raz w trakcie trwania umowy </w:t>
      </w:r>
      <w:r w:rsidR="008440E5">
        <w:rPr>
          <w:rFonts w:eastAsia="Calibri" w:cstheme="minorHAnsi"/>
          <w:bCs/>
        </w:rPr>
        <w:br/>
      </w:r>
      <w:r w:rsidR="00D3478B" w:rsidRPr="00717F9F">
        <w:rPr>
          <w:rFonts w:eastAsia="Calibri" w:cstheme="minorHAnsi"/>
          <w:bCs/>
        </w:rPr>
        <w:t xml:space="preserve">w terminie uzgodnionym z Zamawiającym. Powierzchnia do odchwaszczenia to </w:t>
      </w:r>
      <w:r w:rsidR="00D3478B" w:rsidRPr="00717F9F">
        <w:rPr>
          <w:rFonts w:eastAsia="Calibri" w:cstheme="minorHAnsi"/>
        </w:rPr>
        <w:t>1</w:t>
      </w:r>
      <w:r w:rsidR="00DB4701" w:rsidRPr="00717F9F">
        <w:rPr>
          <w:rFonts w:eastAsia="Calibri" w:cstheme="minorHAnsi"/>
        </w:rPr>
        <w:t> 830,00</w:t>
      </w:r>
      <w:r w:rsidR="00D3478B" w:rsidRPr="00717F9F">
        <w:rPr>
          <w:rFonts w:eastAsia="Calibri" w:cstheme="minorHAnsi"/>
          <w:b/>
          <w:bCs/>
        </w:rPr>
        <w:t xml:space="preserve"> </w:t>
      </w:r>
      <w:r w:rsidR="00D3478B" w:rsidRPr="00717F9F">
        <w:rPr>
          <w:rFonts w:eastAsia="Calibri" w:cstheme="minorHAnsi"/>
          <w:bCs/>
        </w:rPr>
        <w:t xml:space="preserve">m². </w:t>
      </w:r>
      <w:r w:rsidR="00D3478B" w:rsidRPr="00717F9F">
        <w:rPr>
          <w:rFonts w:eastAsia="Calibri" w:cstheme="minorHAnsi"/>
        </w:rPr>
        <w:t>Wykonawca zobowiązany jest do wywiezienia nieczystości  i ich zagospodarowania.</w:t>
      </w:r>
    </w:p>
    <w:p w14:paraId="3C819C38" w14:textId="3BFEBF9A" w:rsidR="00F93868" w:rsidRPr="00717F9F" w:rsidRDefault="00D3478B" w:rsidP="00DC6232">
      <w:pPr>
        <w:pStyle w:val="Akapitzlist"/>
        <w:spacing w:after="0" w:line="360" w:lineRule="auto"/>
        <w:ind w:right="33"/>
        <w:rPr>
          <w:rFonts w:eastAsia="Calibri" w:cstheme="minorHAnsi"/>
          <w:sz w:val="24"/>
          <w:szCs w:val="24"/>
        </w:rPr>
      </w:pPr>
      <w:r w:rsidRPr="00717F9F">
        <w:rPr>
          <w:rFonts w:eastAsia="Calibri" w:cstheme="minorHAnsi"/>
          <w:b/>
          <w:bCs/>
        </w:rPr>
        <w:t xml:space="preserve">Uwaga !!! 1 krotność wykonywanej czynności zawiera w sobie </w:t>
      </w:r>
      <w:r w:rsidR="00B03F35" w:rsidRPr="00717F9F">
        <w:rPr>
          <w:rFonts w:eastAsia="Calibri" w:cstheme="minorHAnsi"/>
          <w:b/>
          <w:bCs/>
        </w:rPr>
        <w:t xml:space="preserve">wykonanie powyżej opisanych czynności  na powierzchni </w:t>
      </w:r>
      <w:r w:rsidRPr="00717F9F">
        <w:rPr>
          <w:rFonts w:eastAsia="Calibri" w:cstheme="minorHAnsi"/>
          <w:b/>
          <w:bCs/>
        </w:rPr>
        <w:t>1</w:t>
      </w:r>
      <w:r w:rsidR="00DB4701" w:rsidRPr="00717F9F">
        <w:rPr>
          <w:rFonts w:eastAsia="Calibri" w:cstheme="minorHAnsi"/>
          <w:b/>
          <w:bCs/>
        </w:rPr>
        <w:t> 830,00</w:t>
      </w:r>
      <w:r w:rsidRPr="00717F9F">
        <w:rPr>
          <w:rFonts w:eastAsia="Calibri" w:cstheme="minorHAnsi"/>
          <w:b/>
          <w:bCs/>
        </w:rPr>
        <w:t xml:space="preserve"> m²</w:t>
      </w:r>
      <w:r w:rsidR="00D2736C">
        <w:rPr>
          <w:rFonts w:eastAsia="Calibri" w:cstheme="minorHAnsi"/>
          <w:b/>
          <w:bCs/>
        </w:rPr>
        <w:t>.</w:t>
      </w:r>
    </w:p>
    <w:p w14:paraId="0669F689" w14:textId="5F6A5E70" w:rsidR="007E2B9D" w:rsidRPr="00717F9F" w:rsidRDefault="00452567" w:rsidP="007425B7">
      <w:pPr>
        <w:numPr>
          <w:ilvl w:val="0"/>
          <w:numId w:val="12"/>
        </w:numPr>
        <w:spacing w:after="0" w:line="360" w:lineRule="auto"/>
        <w:ind w:right="33"/>
        <w:contextualSpacing/>
        <w:rPr>
          <w:rFonts w:eastAsia="Calibri" w:cstheme="minorHAnsi"/>
        </w:rPr>
      </w:pPr>
      <w:r w:rsidRPr="00717F9F">
        <w:rPr>
          <w:rFonts w:eastAsia="Calibri" w:cstheme="minorHAnsi"/>
          <w:b/>
        </w:rPr>
        <w:t>ODŚNIEŻANIE DACHU BUDYNKU KASOW</w:t>
      </w:r>
      <w:r w:rsidR="007E2B9D" w:rsidRPr="00717F9F">
        <w:rPr>
          <w:rFonts w:eastAsia="Calibri" w:cstheme="minorHAnsi"/>
          <w:b/>
        </w:rPr>
        <w:t xml:space="preserve">O – SANITARNEGO (BKS) </w:t>
      </w:r>
      <w:r w:rsidRPr="00717F9F">
        <w:rPr>
          <w:rFonts w:eastAsia="Calibri" w:cstheme="minorHAnsi"/>
          <w:b/>
        </w:rPr>
        <w:t xml:space="preserve"> –</w:t>
      </w:r>
      <w:r w:rsidRPr="00717F9F">
        <w:rPr>
          <w:rFonts w:eastAsia="Calibri" w:cstheme="minorHAnsi"/>
        </w:rPr>
        <w:t xml:space="preserve"> </w:t>
      </w:r>
      <w:r w:rsidR="007E2B9D" w:rsidRPr="00717F9F">
        <w:rPr>
          <w:rFonts w:eastAsia="Calibri" w:cstheme="minorHAnsi"/>
        </w:rPr>
        <w:t xml:space="preserve">czynność polega na </w:t>
      </w:r>
      <w:r w:rsidRPr="00717F9F">
        <w:rPr>
          <w:rFonts w:eastAsia="Calibri" w:cstheme="minorHAnsi"/>
        </w:rPr>
        <w:t>usuwani</w:t>
      </w:r>
      <w:r w:rsidR="007E2B9D" w:rsidRPr="00717F9F">
        <w:rPr>
          <w:rFonts w:eastAsia="Calibri" w:cstheme="minorHAnsi"/>
        </w:rPr>
        <w:t>u</w:t>
      </w:r>
      <w:r w:rsidRPr="00717F9F">
        <w:rPr>
          <w:rFonts w:eastAsia="Calibri" w:cstheme="minorHAnsi"/>
        </w:rPr>
        <w:t xml:space="preserve"> śniegu </w:t>
      </w:r>
      <w:r w:rsidR="007E2B9D" w:rsidRPr="00717F9F">
        <w:rPr>
          <w:rFonts w:eastAsia="Calibri" w:cstheme="minorHAnsi"/>
        </w:rPr>
        <w:t xml:space="preserve">i lodu </w:t>
      </w:r>
      <w:r w:rsidRPr="00717F9F">
        <w:rPr>
          <w:rFonts w:eastAsia="Calibri" w:cstheme="minorHAnsi"/>
        </w:rPr>
        <w:t xml:space="preserve">z </w:t>
      </w:r>
      <w:r w:rsidR="007E2B9D" w:rsidRPr="00717F9F">
        <w:rPr>
          <w:rFonts w:eastAsia="Calibri" w:cstheme="minorHAnsi"/>
        </w:rPr>
        <w:t xml:space="preserve">powierzchni dachu budynku. Czynność należy wykonywać łopatami </w:t>
      </w:r>
      <w:r w:rsidR="00FD012F" w:rsidRPr="00717F9F">
        <w:rPr>
          <w:rFonts w:eastAsia="Calibri" w:cstheme="minorHAnsi"/>
        </w:rPr>
        <w:br/>
      </w:r>
      <w:r w:rsidR="007E2B9D" w:rsidRPr="00717F9F">
        <w:rPr>
          <w:rFonts w:eastAsia="Calibri" w:cstheme="minorHAnsi"/>
        </w:rPr>
        <w:t>do odśnieżania</w:t>
      </w:r>
      <w:r w:rsidRPr="00717F9F">
        <w:rPr>
          <w:rFonts w:eastAsia="Calibri" w:cstheme="minorHAnsi"/>
        </w:rPr>
        <w:t xml:space="preserve">. </w:t>
      </w:r>
      <w:r w:rsidR="007E2B9D" w:rsidRPr="00717F9F">
        <w:rPr>
          <w:rFonts w:eastAsia="Calibri" w:cstheme="minorHAnsi"/>
        </w:rPr>
        <w:t xml:space="preserve">Powierzchnia dachu podlegającego odśnieżaniu wynosi 450 m². </w:t>
      </w:r>
      <w:r w:rsidRPr="00717F9F">
        <w:rPr>
          <w:rFonts w:eastAsia="Calibri" w:cstheme="minorHAnsi"/>
        </w:rPr>
        <w:t xml:space="preserve">Śnieg należy usuwać w kierunku tyłu budynku. Nie dopuszcza się zalegania pryzm śniegu i lodu usuniętego </w:t>
      </w:r>
      <w:r w:rsidR="00FD012F" w:rsidRPr="00717F9F">
        <w:rPr>
          <w:rFonts w:eastAsia="Calibri" w:cstheme="minorHAnsi"/>
        </w:rPr>
        <w:br/>
      </w:r>
      <w:r w:rsidRPr="00717F9F">
        <w:rPr>
          <w:rFonts w:eastAsia="Calibri" w:cstheme="minorHAnsi"/>
        </w:rPr>
        <w:t xml:space="preserve">z dachu przez okres dłuższy niż 1 dzień kalendarzowy. </w:t>
      </w:r>
      <w:r w:rsidR="00B03F35" w:rsidRPr="00717F9F">
        <w:rPr>
          <w:rFonts w:eastAsia="Calibri" w:cstheme="minorHAnsi"/>
        </w:rPr>
        <w:t>Wykonawca zobowiązany</w:t>
      </w:r>
      <w:r w:rsidR="00AC0F30" w:rsidRPr="00717F9F">
        <w:rPr>
          <w:rFonts w:eastAsia="Calibri" w:cstheme="minorHAnsi"/>
        </w:rPr>
        <w:t xml:space="preserve"> jest wywieźć śnieg i lód oraz g</w:t>
      </w:r>
      <w:r w:rsidR="00B03F35" w:rsidRPr="00717F9F">
        <w:rPr>
          <w:rFonts w:eastAsia="Calibri" w:cstheme="minorHAnsi"/>
        </w:rPr>
        <w:t>o zagospodarować.</w:t>
      </w:r>
      <w:r w:rsidR="00273DB9" w:rsidRPr="00717F9F">
        <w:rPr>
          <w:rFonts w:eastAsia="Calibri" w:cstheme="minorHAnsi"/>
        </w:rPr>
        <w:t xml:space="preserve"> Czynność będzie wykonywana w okresie od 1 października do 31 marca. Czynność należy wykonywać do godz. </w:t>
      </w:r>
      <w:r w:rsidR="00DB4701" w:rsidRPr="00717F9F">
        <w:rPr>
          <w:rFonts w:eastAsia="Calibri" w:cstheme="minorHAnsi"/>
        </w:rPr>
        <w:t>9</w:t>
      </w:r>
      <w:r w:rsidR="00273DB9" w:rsidRPr="00717F9F">
        <w:rPr>
          <w:rFonts w:eastAsia="Calibri" w:cstheme="minorHAnsi"/>
        </w:rPr>
        <w:t xml:space="preserve">:00. </w:t>
      </w:r>
      <w:r w:rsidR="007E2B9D" w:rsidRPr="00717F9F">
        <w:rPr>
          <w:rFonts w:eastAsia="Times New Roman" w:cstheme="minorHAnsi"/>
        </w:rPr>
        <w:t xml:space="preserve">Na potrzeby wyliczenia ceny oferty należy przyjąć, że prace będą się odbywać raz dziennie przez </w:t>
      </w:r>
      <w:r w:rsidR="00B03F35" w:rsidRPr="00717F9F">
        <w:rPr>
          <w:rFonts w:eastAsia="Times New Roman" w:cstheme="minorHAnsi"/>
        </w:rPr>
        <w:t xml:space="preserve">okres </w:t>
      </w:r>
      <w:r w:rsidR="00721E8A" w:rsidRPr="00717F9F">
        <w:rPr>
          <w:rFonts w:eastAsia="Times New Roman" w:cstheme="minorHAnsi"/>
        </w:rPr>
        <w:t>2</w:t>
      </w:r>
      <w:r w:rsidR="007E2B9D" w:rsidRPr="00717F9F">
        <w:rPr>
          <w:rFonts w:eastAsia="Times New Roman" w:cstheme="minorHAnsi"/>
        </w:rPr>
        <w:t>0 dni w trakcie trwania umowy.</w:t>
      </w:r>
    </w:p>
    <w:p w14:paraId="02484066" w14:textId="1216CA0D" w:rsidR="00B03F35" w:rsidRPr="00717F9F" w:rsidRDefault="00B03F35" w:rsidP="00DC6232">
      <w:pPr>
        <w:pStyle w:val="Akapitzlist"/>
        <w:spacing w:after="0" w:line="360" w:lineRule="auto"/>
        <w:ind w:right="33"/>
        <w:rPr>
          <w:rFonts w:eastAsia="Calibri" w:cstheme="minorHAnsi"/>
          <w:b/>
          <w:bCs/>
        </w:rPr>
      </w:pPr>
      <w:r w:rsidRPr="00717F9F">
        <w:rPr>
          <w:rFonts w:eastAsia="Calibri" w:cstheme="minorHAnsi"/>
          <w:b/>
          <w:bCs/>
        </w:rPr>
        <w:t>Uwaga !!! 1 krotność wykonywanej czynności zawiera w sobie wykonanie powyżej opisanych czynności na powierzchni 450 m²</w:t>
      </w:r>
      <w:r w:rsidR="00D2736C">
        <w:rPr>
          <w:rFonts w:eastAsia="Calibri" w:cstheme="minorHAnsi"/>
          <w:b/>
          <w:bCs/>
        </w:rPr>
        <w:t>.</w:t>
      </w:r>
    </w:p>
    <w:p w14:paraId="26EF70D7" w14:textId="0F520ECC" w:rsidR="00273DB9" w:rsidRPr="00717F9F" w:rsidRDefault="006C5D34" w:rsidP="007425B7">
      <w:pPr>
        <w:numPr>
          <w:ilvl w:val="0"/>
          <w:numId w:val="12"/>
        </w:numPr>
        <w:spacing w:after="0" w:line="360" w:lineRule="auto"/>
        <w:ind w:right="33"/>
        <w:contextualSpacing/>
        <w:rPr>
          <w:rFonts w:eastAsia="Calibri" w:cstheme="minorHAnsi"/>
        </w:rPr>
      </w:pPr>
      <w:r w:rsidRPr="00717F9F">
        <w:rPr>
          <w:rFonts w:eastAsia="Calibri" w:cstheme="minorHAnsi"/>
          <w:b/>
        </w:rPr>
        <w:t>USU</w:t>
      </w:r>
      <w:r w:rsidR="000E6A96" w:rsidRPr="00717F9F">
        <w:rPr>
          <w:rFonts w:eastAsia="Calibri" w:cstheme="minorHAnsi"/>
          <w:b/>
        </w:rPr>
        <w:t xml:space="preserve">WANIE SOPLI, NAWISÓW ŚNIEŻNYCH </w:t>
      </w:r>
      <w:r w:rsidR="00273DB9" w:rsidRPr="00717F9F">
        <w:rPr>
          <w:rFonts w:eastAsia="Calibri" w:cstheme="minorHAnsi"/>
          <w:b/>
        </w:rPr>
        <w:t>–</w:t>
      </w:r>
      <w:r w:rsidR="000E6A96" w:rsidRPr="00717F9F">
        <w:rPr>
          <w:rFonts w:eastAsia="Calibri" w:cstheme="minorHAnsi"/>
        </w:rPr>
        <w:t xml:space="preserve"> </w:t>
      </w:r>
      <w:r w:rsidR="00273DB9" w:rsidRPr="00717F9F">
        <w:rPr>
          <w:rFonts w:eastAsia="Calibri" w:cstheme="minorHAnsi"/>
        </w:rPr>
        <w:t xml:space="preserve">czynność polega na </w:t>
      </w:r>
      <w:r w:rsidR="000E6A96" w:rsidRPr="00717F9F">
        <w:rPr>
          <w:rFonts w:eastAsia="Times New Roman" w:cstheme="minorHAnsi"/>
        </w:rPr>
        <w:t>strącani</w:t>
      </w:r>
      <w:r w:rsidR="00273DB9" w:rsidRPr="00717F9F">
        <w:rPr>
          <w:rFonts w:eastAsia="Times New Roman" w:cstheme="minorHAnsi"/>
        </w:rPr>
        <w:t>u</w:t>
      </w:r>
      <w:r w:rsidR="000E6A96" w:rsidRPr="00717F9F">
        <w:rPr>
          <w:rFonts w:eastAsia="Times New Roman" w:cstheme="minorHAnsi"/>
        </w:rPr>
        <w:t xml:space="preserve"> z dachów budynków zwisających sopli oraz nawisów śnieżnych</w:t>
      </w:r>
      <w:r w:rsidR="00DB4701" w:rsidRPr="00717F9F">
        <w:rPr>
          <w:rFonts w:eastAsia="Times New Roman" w:cstheme="minorHAnsi"/>
        </w:rPr>
        <w:t>.</w:t>
      </w:r>
      <w:r w:rsidR="00073574" w:rsidRPr="00717F9F">
        <w:rPr>
          <w:rFonts w:eastAsia="Calibri" w:cstheme="minorHAnsi"/>
        </w:rPr>
        <w:t xml:space="preserve">  </w:t>
      </w:r>
      <w:r w:rsidR="00273DB9" w:rsidRPr="00717F9F">
        <w:rPr>
          <w:rFonts w:cstheme="minorHAnsi"/>
        </w:rPr>
        <w:t xml:space="preserve">Do realizacji tej czynności wymagany będzie podnośnik o min. </w:t>
      </w:r>
      <w:r w:rsidR="00CE158B" w:rsidRPr="00717F9F">
        <w:rPr>
          <w:rFonts w:cstheme="minorHAnsi"/>
        </w:rPr>
        <w:t xml:space="preserve">20 </w:t>
      </w:r>
      <w:r w:rsidR="00273DB9" w:rsidRPr="00717F9F">
        <w:rPr>
          <w:rFonts w:cstheme="minorHAnsi"/>
        </w:rPr>
        <w:t xml:space="preserve">m wysokości. </w:t>
      </w:r>
      <w:r w:rsidR="00882727" w:rsidRPr="00717F9F">
        <w:rPr>
          <w:rFonts w:cstheme="minorHAnsi"/>
        </w:rPr>
        <w:t>Wykonawca musi należycie zabezpieczyć miejsce, na którym będą wykonywane prace</w:t>
      </w:r>
      <w:r w:rsidR="00073574" w:rsidRPr="00717F9F">
        <w:rPr>
          <w:rFonts w:cstheme="minorHAnsi"/>
        </w:rPr>
        <w:t xml:space="preserve"> w sposób uniemożliwiający wyrządzenie szkód w mieniu lub osobom trzecim</w:t>
      </w:r>
      <w:r w:rsidR="00875BF6" w:rsidRPr="00717F9F">
        <w:rPr>
          <w:rFonts w:cstheme="minorHAnsi"/>
        </w:rPr>
        <w:t xml:space="preserve"> stosując się</w:t>
      </w:r>
      <w:r w:rsidR="00721E8A" w:rsidRPr="00717F9F">
        <w:rPr>
          <w:rFonts w:cstheme="minorHAnsi"/>
        </w:rPr>
        <w:t xml:space="preserve"> </w:t>
      </w:r>
      <w:r w:rsidR="00875BF6" w:rsidRPr="00717F9F">
        <w:rPr>
          <w:rFonts w:cstheme="minorHAnsi"/>
        </w:rPr>
        <w:t>do obowią</w:t>
      </w:r>
      <w:r w:rsidR="001E1381" w:rsidRPr="00717F9F">
        <w:rPr>
          <w:rFonts w:cstheme="minorHAnsi"/>
        </w:rPr>
        <w:t>zujących przepisów bhp i p.poż.</w:t>
      </w:r>
      <w:r w:rsidR="00875BF6" w:rsidRPr="00717F9F">
        <w:rPr>
          <w:rFonts w:cstheme="minorHAnsi"/>
          <w:sz w:val="18"/>
          <w:szCs w:val="18"/>
        </w:rPr>
        <w:t xml:space="preserve"> </w:t>
      </w:r>
      <w:r w:rsidR="00875BF6" w:rsidRPr="00717F9F">
        <w:rPr>
          <w:rFonts w:cstheme="minorHAnsi"/>
        </w:rPr>
        <w:t xml:space="preserve">Wykonywanie usługi winno być w taki sposób, który nie spowoduje uszkodzenia elementów budynków </w:t>
      </w:r>
      <w:r w:rsidR="0029434E">
        <w:rPr>
          <w:rFonts w:cstheme="minorHAnsi"/>
        </w:rPr>
        <w:br/>
      </w:r>
      <w:r w:rsidR="00875BF6" w:rsidRPr="00717F9F">
        <w:rPr>
          <w:rFonts w:cstheme="minorHAnsi"/>
        </w:rPr>
        <w:t>w szczególności pokrycia dachowego i innych elementów zamontowanych na dachu.</w:t>
      </w:r>
      <w:r w:rsidRPr="00717F9F">
        <w:rPr>
          <w:rFonts w:cstheme="minorHAnsi"/>
        </w:rPr>
        <w:t xml:space="preserve"> </w:t>
      </w:r>
      <w:r w:rsidR="00273DB9" w:rsidRPr="00717F9F">
        <w:rPr>
          <w:rFonts w:eastAsia="Calibri" w:cstheme="minorHAnsi"/>
        </w:rPr>
        <w:t xml:space="preserve">Wykonawca zobowiązany jest wywieźć strącone sople i nawisy śnieżne i je zagospodarować. Czynność będzie wykonywana w okresie od 1 października do 31 marca. Czynność należy wykonywać do godz. </w:t>
      </w:r>
      <w:r w:rsidR="00DB4701" w:rsidRPr="00717F9F">
        <w:rPr>
          <w:rFonts w:eastAsia="Calibri" w:cstheme="minorHAnsi"/>
        </w:rPr>
        <w:t>9</w:t>
      </w:r>
      <w:r w:rsidR="00273DB9" w:rsidRPr="00717F9F">
        <w:rPr>
          <w:rFonts w:eastAsia="Calibri" w:cstheme="minorHAnsi"/>
        </w:rPr>
        <w:t xml:space="preserve">:00. </w:t>
      </w:r>
      <w:r w:rsidR="00273DB9" w:rsidRPr="00717F9F">
        <w:rPr>
          <w:rFonts w:eastAsia="Times New Roman" w:cstheme="minorHAnsi"/>
        </w:rPr>
        <w:t xml:space="preserve">Na potrzeby wyliczenia ceny oferty należy przyjąć, że prace będą się odbywać raz dziennie przez okres </w:t>
      </w:r>
      <w:r w:rsidR="00721E8A" w:rsidRPr="00717F9F">
        <w:rPr>
          <w:rFonts w:eastAsia="Times New Roman" w:cstheme="minorHAnsi"/>
        </w:rPr>
        <w:t>2</w:t>
      </w:r>
      <w:r w:rsidR="00273DB9" w:rsidRPr="00717F9F">
        <w:rPr>
          <w:rFonts w:eastAsia="Times New Roman" w:cstheme="minorHAnsi"/>
        </w:rPr>
        <w:t>0 dni w trakcie trwania umowy.</w:t>
      </w:r>
    </w:p>
    <w:p w14:paraId="46F6CFB9" w14:textId="77777777" w:rsidR="00273DB9" w:rsidRPr="00717F9F" w:rsidRDefault="00273DB9" w:rsidP="00DC6232">
      <w:pPr>
        <w:pStyle w:val="Akapitzlist"/>
        <w:spacing w:after="0" w:line="360" w:lineRule="auto"/>
        <w:ind w:right="33"/>
        <w:rPr>
          <w:rFonts w:eastAsia="Calibri" w:cstheme="minorHAnsi"/>
          <w:b/>
          <w:bCs/>
        </w:rPr>
      </w:pPr>
      <w:r w:rsidRPr="00717F9F">
        <w:rPr>
          <w:rFonts w:eastAsia="Calibri" w:cstheme="minorHAnsi"/>
          <w:b/>
          <w:bCs/>
        </w:rPr>
        <w:t>Uwaga !!! 1 krotność wykonywanej czynności zawiera w sobie wykonanie powyżej opisanych czynności  na powierzchni 250 mb.</w:t>
      </w:r>
    </w:p>
    <w:p w14:paraId="29F8B2F2" w14:textId="17E5DBBC" w:rsidR="00273DB9" w:rsidRPr="00717F9F" w:rsidRDefault="000E6A96" w:rsidP="007425B7">
      <w:pPr>
        <w:pStyle w:val="Akapitzlist"/>
        <w:numPr>
          <w:ilvl w:val="0"/>
          <w:numId w:val="12"/>
        </w:numPr>
        <w:tabs>
          <w:tab w:val="center" w:pos="740"/>
          <w:tab w:val="center" w:pos="2309"/>
          <w:tab w:val="center" w:pos="3391"/>
        </w:tabs>
        <w:spacing w:line="360" w:lineRule="auto"/>
        <w:rPr>
          <w:rFonts w:eastAsia="Times New Roman" w:cstheme="minorHAnsi"/>
          <w:b/>
          <w:bCs/>
        </w:rPr>
      </w:pPr>
      <w:r w:rsidRPr="00717F9F">
        <w:rPr>
          <w:rFonts w:eastAsia="Calibri" w:cstheme="minorHAnsi"/>
          <w:b/>
        </w:rPr>
        <w:t xml:space="preserve">USUWANIE LIŚCI, ROŚLINNOŚCI Z RYNIEN – </w:t>
      </w:r>
      <w:r w:rsidR="00273DB9" w:rsidRPr="00717F9F">
        <w:rPr>
          <w:rFonts w:eastAsia="Calibri" w:cstheme="minorHAnsi"/>
          <w:bCs/>
        </w:rPr>
        <w:t>czynność polega na</w:t>
      </w:r>
      <w:r w:rsidR="00273DB9" w:rsidRPr="00717F9F">
        <w:rPr>
          <w:rFonts w:eastAsia="Calibri" w:cstheme="minorHAnsi"/>
          <w:b/>
        </w:rPr>
        <w:t xml:space="preserve"> </w:t>
      </w:r>
      <w:r w:rsidRPr="00717F9F">
        <w:rPr>
          <w:rFonts w:eastAsia="Calibri" w:cstheme="minorHAnsi"/>
          <w:bCs/>
        </w:rPr>
        <w:t>wybrani</w:t>
      </w:r>
      <w:r w:rsidR="00273DB9" w:rsidRPr="00717F9F">
        <w:rPr>
          <w:rFonts w:eastAsia="Calibri" w:cstheme="minorHAnsi"/>
          <w:bCs/>
        </w:rPr>
        <w:t>u</w:t>
      </w:r>
      <w:r w:rsidR="00AC0F30" w:rsidRPr="00717F9F">
        <w:rPr>
          <w:rFonts w:eastAsia="Calibri" w:cstheme="minorHAnsi"/>
          <w:bCs/>
        </w:rPr>
        <w:t xml:space="preserve"> z rynien o</w:t>
      </w:r>
      <w:r w:rsidRPr="00717F9F">
        <w:rPr>
          <w:rFonts w:eastAsia="Calibri" w:cstheme="minorHAnsi"/>
          <w:bCs/>
        </w:rPr>
        <w:t>padłych liści i wrastających roślin (traw, mchów, porostów</w:t>
      </w:r>
      <w:r w:rsidRPr="00717F9F">
        <w:rPr>
          <w:rFonts w:eastAsia="Calibri" w:cstheme="minorHAnsi"/>
        </w:rPr>
        <w:t>) w celu zapewnienia odpowiedniego odpływu wody deszczowej</w:t>
      </w:r>
      <w:r w:rsidR="00273DB9" w:rsidRPr="00717F9F">
        <w:rPr>
          <w:rFonts w:eastAsia="Calibri" w:cstheme="minorHAnsi"/>
        </w:rPr>
        <w:t xml:space="preserve"> w rynnach</w:t>
      </w:r>
      <w:r w:rsidRPr="00717F9F">
        <w:rPr>
          <w:rFonts w:eastAsia="Calibri" w:cstheme="minorHAnsi"/>
        </w:rPr>
        <w:t xml:space="preserve">. </w:t>
      </w:r>
      <w:bookmarkStart w:id="6" w:name="_Hlk129932862"/>
      <w:r w:rsidRPr="00717F9F">
        <w:rPr>
          <w:rFonts w:eastAsia="Calibri" w:cstheme="minorHAnsi"/>
        </w:rPr>
        <w:t>Czynność należy wykonać przy pomocy podnośnika.</w:t>
      </w:r>
      <w:bookmarkEnd w:id="6"/>
      <w:r w:rsidRPr="00717F9F">
        <w:rPr>
          <w:rFonts w:eastAsia="Calibri" w:cstheme="minorHAnsi"/>
        </w:rPr>
        <w:t xml:space="preserve"> </w:t>
      </w:r>
      <w:r w:rsidR="00273DB9" w:rsidRPr="00717F9F">
        <w:rPr>
          <w:rFonts w:cstheme="minorHAnsi"/>
        </w:rPr>
        <w:t xml:space="preserve">Do realizacji tej czynności wymagany będzie podnośnik o min. </w:t>
      </w:r>
      <w:r w:rsidR="00CE158B" w:rsidRPr="00717F9F">
        <w:rPr>
          <w:rFonts w:cstheme="minorHAnsi"/>
        </w:rPr>
        <w:t>20</w:t>
      </w:r>
      <w:r w:rsidR="00273DB9" w:rsidRPr="00717F9F">
        <w:rPr>
          <w:rFonts w:cstheme="minorHAnsi"/>
        </w:rPr>
        <w:t xml:space="preserve"> m wysokości. Wykonawca zobowiązany jest do wywiezienia wybranych z rynien nieczystości ich zagospodarowania. </w:t>
      </w:r>
      <w:r w:rsidR="008A03AC" w:rsidRPr="00717F9F">
        <w:rPr>
          <w:rFonts w:cstheme="minorHAnsi"/>
        </w:rPr>
        <w:lastRenderedPageBreak/>
        <w:t xml:space="preserve">Czynność jest przewidziana do wykonania w okresie trwania umowy do </w:t>
      </w:r>
      <w:r w:rsidR="005A69FC">
        <w:rPr>
          <w:rFonts w:cstheme="minorHAnsi"/>
        </w:rPr>
        <w:t xml:space="preserve">6 </w:t>
      </w:r>
      <w:r w:rsidR="008A03AC" w:rsidRPr="00717F9F">
        <w:rPr>
          <w:rFonts w:cstheme="minorHAnsi"/>
        </w:rPr>
        <w:t xml:space="preserve">razy. </w:t>
      </w:r>
      <w:r w:rsidRPr="00717F9F">
        <w:rPr>
          <w:rFonts w:eastAsia="Calibri" w:cstheme="minorHAnsi"/>
        </w:rPr>
        <w:t>Termin oraz sposób wykonania tej czynności należy każdorazowo uzgodnić z osobą odpowiedzialną ze strony Zamawiającego.</w:t>
      </w:r>
      <w:r w:rsidR="008A03AC" w:rsidRPr="00717F9F">
        <w:rPr>
          <w:rFonts w:eastAsia="Calibri" w:cstheme="minorHAnsi"/>
        </w:rPr>
        <w:t xml:space="preserve"> Czynność do wykonania na</w:t>
      </w:r>
      <w:r w:rsidR="00273DB9" w:rsidRPr="00717F9F">
        <w:rPr>
          <w:rFonts w:eastAsia="Times New Roman" w:cstheme="minorHAnsi"/>
          <w:b/>
          <w:bCs/>
        </w:rPr>
        <w:t xml:space="preserve"> </w:t>
      </w:r>
      <w:r w:rsidR="00273DB9" w:rsidRPr="00717F9F">
        <w:rPr>
          <w:rFonts w:eastAsia="Times New Roman" w:cstheme="minorHAnsi"/>
        </w:rPr>
        <w:t xml:space="preserve">powierzchni </w:t>
      </w:r>
      <w:r w:rsidR="0029434E">
        <w:rPr>
          <w:rFonts w:eastAsia="Times New Roman" w:cstheme="minorHAnsi"/>
        </w:rPr>
        <w:t>6</w:t>
      </w:r>
      <w:r w:rsidR="0039200B" w:rsidRPr="00717F9F">
        <w:rPr>
          <w:rFonts w:eastAsia="Times New Roman" w:cstheme="minorHAnsi"/>
        </w:rPr>
        <w:t>0</w:t>
      </w:r>
      <w:r w:rsidR="00273DB9" w:rsidRPr="00717F9F">
        <w:rPr>
          <w:rFonts w:eastAsia="Times New Roman" w:cstheme="minorHAnsi"/>
        </w:rPr>
        <w:t>0 mb</w:t>
      </w:r>
      <w:r w:rsidR="0029434E">
        <w:rPr>
          <w:rFonts w:eastAsia="Times New Roman" w:cstheme="minorHAnsi"/>
        </w:rPr>
        <w:t xml:space="preserve"> na terenie Muzeum Zamkowego w Malborku</w:t>
      </w:r>
      <w:r w:rsidR="008A03AC" w:rsidRPr="00717F9F">
        <w:rPr>
          <w:rFonts w:eastAsia="Times New Roman" w:cstheme="minorHAnsi"/>
        </w:rPr>
        <w:t xml:space="preserve"> </w:t>
      </w:r>
      <w:r w:rsidR="005A69FC">
        <w:rPr>
          <w:rFonts w:eastAsia="Times New Roman" w:cstheme="minorHAnsi"/>
        </w:rPr>
        <w:t>-</w:t>
      </w:r>
      <w:r w:rsidR="005A69FC">
        <w:rPr>
          <w:rFonts w:eastAsia="Times New Roman" w:cstheme="minorHAnsi"/>
          <w:b/>
          <w:bCs/>
        </w:rPr>
        <w:t xml:space="preserve"> </w:t>
      </w:r>
      <w:r w:rsidR="005A69FC" w:rsidRPr="005A69FC">
        <w:rPr>
          <w:rFonts w:eastAsia="Times New Roman" w:cstheme="minorHAnsi"/>
        </w:rPr>
        <w:t>3 razy w trakcie trwania umowy</w:t>
      </w:r>
      <w:r w:rsidR="005A69FC">
        <w:rPr>
          <w:rFonts w:eastAsia="Times New Roman" w:cstheme="minorHAnsi"/>
        </w:rPr>
        <w:t xml:space="preserve"> oraz na terenie Muzeum Zamkowego </w:t>
      </w:r>
      <w:r w:rsidR="006C7836">
        <w:rPr>
          <w:rFonts w:eastAsia="Times New Roman" w:cstheme="minorHAnsi"/>
        </w:rPr>
        <w:t xml:space="preserve">w Malborku Oddział w Sztumie na powierzchni 600 mb – 3 razy w trakcie trwania umowy. </w:t>
      </w:r>
    </w:p>
    <w:p w14:paraId="4272A73F" w14:textId="103EA304" w:rsidR="00862AEE" w:rsidRPr="006C7836" w:rsidRDefault="008A03AC" w:rsidP="006C7836">
      <w:pPr>
        <w:pStyle w:val="Akapitzlist"/>
        <w:spacing w:after="0" w:line="360" w:lineRule="auto"/>
        <w:ind w:right="33"/>
        <w:rPr>
          <w:rFonts w:eastAsia="Calibri" w:cstheme="minorHAnsi"/>
          <w:b/>
          <w:bCs/>
        </w:rPr>
      </w:pPr>
      <w:r w:rsidRPr="00717F9F">
        <w:rPr>
          <w:rFonts w:eastAsia="Calibri" w:cstheme="minorHAnsi"/>
          <w:b/>
          <w:bCs/>
        </w:rPr>
        <w:t xml:space="preserve">Uwaga !!! 1 krotność wykonywanej czynności zawiera w sobie wykonanie powyżej opisanych czynności na powierzchni </w:t>
      </w:r>
      <w:r w:rsidR="006C7836">
        <w:rPr>
          <w:rFonts w:eastAsia="Calibri" w:cstheme="minorHAnsi"/>
          <w:b/>
          <w:bCs/>
        </w:rPr>
        <w:t>1 2</w:t>
      </w:r>
      <w:r w:rsidR="0039200B" w:rsidRPr="00717F9F">
        <w:rPr>
          <w:rFonts w:eastAsia="Calibri" w:cstheme="minorHAnsi"/>
          <w:b/>
          <w:bCs/>
        </w:rPr>
        <w:t>0</w:t>
      </w:r>
      <w:r w:rsidRPr="00717F9F">
        <w:rPr>
          <w:rFonts w:eastAsia="Calibri" w:cstheme="minorHAnsi"/>
          <w:b/>
          <w:bCs/>
        </w:rPr>
        <w:t>0 mb.</w:t>
      </w:r>
    </w:p>
    <w:p w14:paraId="15293FD1" w14:textId="1B022B54" w:rsidR="008A03AC" w:rsidRPr="00717F9F" w:rsidRDefault="008A03AC" w:rsidP="00DC6232">
      <w:pPr>
        <w:pStyle w:val="Akapitzlist"/>
        <w:numPr>
          <w:ilvl w:val="0"/>
          <w:numId w:val="5"/>
        </w:numPr>
        <w:spacing w:after="0" w:line="360" w:lineRule="auto"/>
        <w:ind w:right="33"/>
        <w:rPr>
          <w:rFonts w:eastAsia="Calibri" w:cstheme="minorHAnsi"/>
          <w:b/>
          <w:bCs/>
          <w:u w:val="single"/>
        </w:rPr>
      </w:pPr>
      <w:r w:rsidRPr="00717F9F">
        <w:rPr>
          <w:rFonts w:eastAsia="Calibri" w:cstheme="minorHAnsi"/>
          <w:b/>
          <w:bCs/>
          <w:u w:val="single"/>
        </w:rPr>
        <w:t>INNE</w:t>
      </w:r>
    </w:p>
    <w:p w14:paraId="5CAE2136" w14:textId="58E969A1" w:rsidR="008A03AC" w:rsidRPr="00717F9F" w:rsidRDefault="008A03AC" w:rsidP="007425B7">
      <w:pPr>
        <w:pStyle w:val="Akapitzlist"/>
        <w:numPr>
          <w:ilvl w:val="0"/>
          <w:numId w:val="13"/>
        </w:numPr>
        <w:tabs>
          <w:tab w:val="center" w:pos="740"/>
          <w:tab w:val="center" w:pos="2309"/>
          <w:tab w:val="center" w:pos="3391"/>
        </w:tabs>
        <w:spacing w:line="360" w:lineRule="auto"/>
        <w:rPr>
          <w:rFonts w:eastAsia="Calibri" w:cstheme="minorHAnsi"/>
        </w:rPr>
      </w:pPr>
      <w:r w:rsidRPr="00717F9F">
        <w:rPr>
          <w:rFonts w:eastAsia="Calibri" w:cstheme="minorHAnsi"/>
          <w:b/>
          <w:bCs/>
        </w:rPr>
        <w:t>OBLĘŻENIE MALBORKA</w:t>
      </w:r>
      <w:r w:rsidRPr="00717F9F">
        <w:rPr>
          <w:rFonts w:eastAsia="Calibri" w:cstheme="minorHAnsi"/>
        </w:rPr>
        <w:t xml:space="preserve"> – impreza organizowana w okresie od </w:t>
      </w:r>
      <w:r w:rsidR="008329E2" w:rsidRPr="00717F9F">
        <w:rPr>
          <w:rFonts w:eastAsia="Calibri" w:cstheme="minorHAnsi"/>
        </w:rPr>
        <w:t>1</w:t>
      </w:r>
      <w:r w:rsidR="00E804C4">
        <w:rPr>
          <w:rFonts w:eastAsia="Calibri" w:cstheme="minorHAnsi"/>
        </w:rPr>
        <w:t>8</w:t>
      </w:r>
      <w:r w:rsidRPr="00717F9F">
        <w:rPr>
          <w:rFonts w:eastAsia="Calibri" w:cstheme="minorHAnsi"/>
        </w:rPr>
        <w:t xml:space="preserve"> lipca do </w:t>
      </w:r>
      <w:r w:rsidR="008329E2" w:rsidRPr="00717F9F">
        <w:rPr>
          <w:rFonts w:eastAsia="Calibri" w:cstheme="minorHAnsi"/>
        </w:rPr>
        <w:t>2</w:t>
      </w:r>
      <w:r w:rsidR="00E804C4">
        <w:rPr>
          <w:rFonts w:eastAsia="Calibri" w:cstheme="minorHAnsi"/>
        </w:rPr>
        <w:t>0</w:t>
      </w:r>
      <w:r w:rsidRPr="00717F9F">
        <w:rPr>
          <w:rFonts w:eastAsia="Calibri" w:cstheme="minorHAnsi"/>
        </w:rPr>
        <w:t xml:space="preserve"> lipca 202</w:t>
      </w:r>
      <w:r w:rsidR="00E804C4">
        <w:rPr>
          <w:rFonts w:eastAsia="Calibri" w:cstheme="minorHAnsi"/>
        </w:rPr>
        <w:t>5</w:t>
      </w:r>
      <w:r w:rsidRPr="00717F9F">
        <w:rPr>
          <w:rFonts w:eastAsia="Calibri" w:cstheme="minorHAnsi"/>
        </w:rPr>
        <w:t xml:space="preserve"> roku. </w:t>
      </w:r>
      <w:r w:rsidR="00FD012F" w:rsidRPr="00717F9F">
        <w:rPr>
          <w:rFonts w:eastAsia="Calibri" w:cstheme="minorHAnsi"/>
        </w:rPr>
        <w:br/>
      </w:r>
      <w:r w:rsidRPr="00717F9F">
        <w:rPr>
          <w:rFonts w:eastAsia="Calibri" w:cstheme="minorHAnsi"/>
        </w:rPr>
        <w:t>W ramach tej imprezy do Wykonawcy będzie należeć utrzymanie czystości i porządku na terenie Zespołu Zamkowego w Malborku. Utrzymanie czystości i porządku podczas tej imprezy będzie polegać na:</w:t>
      </w:r>
    </w:p>
    <w:p w14:paraId="32A9FA1C" w14:textId="25AD6F23" w:rsidR="008A03AC" w:rsidRPr="00717F9F" w:rsidRDefault="008A03AC" w:rsidP="007425B7">
      <w:pPr>
        <w:pStyle w:val="Akapitzlist"/>
        <w:numPr>
          <w:ilvl w:val="0"/>
          <w:numId w:val="14"/>
        </w:numPr>
        <w:tabs>
          <w:tab w:val="center" w:pos="740"/>
          <w:tab w:val="center" w:pos="2309"/>
          <w:tab w:val="center" w:pos="3391"/>
        </w:tabs>
        <w:spacing w:line="360" w:lineRule="auto"/>
        <w:ind w:left="1276" w:hanging="283"/>
        <w:rPr>
          <w:rFonts w:eastAsia="Calibri" w:cstheme="minorHAnsi"/>
        </w:rPr>
      </w:pPr>
      <w:r w:rsidRPr="00717F9F">
        <w:rPr>
          <w:rFonts w:eastAsia="Calibri" w:cstheme="minorHAnsi"/>
        </w:rPr>
        <w:t xml:space="preserve">dostawieniu przez Wykonawcę </w:t>
      </w:r>
      <w:r w:rsidRPr="00717F9F">
        <w:rPr>
          <w:rFonts w:eastAsia="Times New Roman" w:cstheme="minorHAnsi"/>
        </w:rPr>
        <w:t>20 sztuk dodatkowych koszy na śmieci, każdy o pojemności 120l;</w:t>
      </w:r>
    </w:p>
    <w:p w14:paraId="1F156469" w14:textId="00018DF5" w:rsidR="008A03AC" w:rsidRPr="00717F9F" w:rsidRDefault="008A03AC" w:rsidP="007425B7">
      <w:pPr>
        <w:pStyle w:val="Akapitzlist"/>
        <w:numPr>
          <w:ilvl w:val="0"/>
          <w:numId w:val="14"/>
        </w:numPr>
        <w:tabs>
          <w:tab w:val="center" w:pos="740"/>
          <w:tab w:val="center" w:pos="2309"/>
          <w:tab w:val="center" w:pos="3391"/>
        </w:tabs>
        <w:spacing w:line="360" w:lineRule="auto"/>
        <w:ind w:left="1276" w:hanging="283"/>
        <w:rPr>
          <w:rFonts w:eastAsia="Calibri" w:cstheme="minorHAnsi"/>
        </w:rPr>
      </w:pPr>
      <w:r w:rsidRPr="00717F9F">
        <w:rPr>
          <w:rFonts w:eastAsia="Times New Roman" w:cstheme="minorHAnsi"/>
        </w:rPr>
        <w:t>opróżnieniu koszy na śmieci (łączna ilość koszy</w:t>
      </w:r>
      <w:r w:rsidR="004A788A" w:rsidRPr="00717F9F">
        <w:rPr>
          <w:rFonts w:eastAsia="Times New Roman" w:cstheme="minorHAnsi"/>
        </w:rPr>
        <w:t xml:space="preserve"> 20 sztuk</w:t>
      </w:r>
      <w:r w:rsidRPr="00717F9F">
        <w:rPr>
          <w:rFonts w:eastAsia="Times New Roman" w:cstheme="minorHAnsi"/>
        </w:rPr>
        <w:t>) 2 razy dziennie</w:t>
      </w:r>
      <w:r w:rsidRPr="00717F9F">
        <w:rPr>
          <w:rFonts w:eastAsia="Calibri" w:cstheme="minorHAnsi"/>
        </w:rPr>
        <w:t xml:space="preserve"> do godz. 9:00 </w:t>
      </w:r>
      <w:r w:rsidR="00FD012F" w:rsidRPr="00717F9F">
        <w:rPr>
          <w:rFonts w:eastAsia="Calibri" w:cstheme="minorHAnsi"/>
        </w:rPr>
        <w:br/>
      </w:r>
      <w:r w:rsidRPr="00717F9F">
        <w:rPr>
          <w:rFonts w:eastAsia="Calibri" w:cstheme="minorHAnsi"/>
        </w:rPr>
        <w:t>i w godz. 13-00-14:00;</w:t>
      </w:r>
    </w:p>
    <w:p w14:paraId="4424BE38" w14:textId="2FC01AD7" w:rsidR="008A03AC" w:rsidRPr="00717F9F" w:rsidRDefault="008A03AC" w:rsidP="007425B7">
      <w:pPr>
        <w:pStyle w:val="Akapitzlist"/>
        <w:numPr>
          <w:ilvl w:val="0"/>
          <w:numId w:val="14"/>
        </w:numPr>
        <w:tabs>
          <w:tab w:val="center" w:pos="740"/>
          <w:tab w:val="center" w:pos="2309"/>
          <w:tab w:val="center" w:pos="3391"/>
        </w:tabs>
        <w:spacing w:line="360" w:lineRule="auto"/>
        <w:ind w:left="1276" w:hanging="283"/>
        <w:rPr>
          <w:rFonts w:eastAsia="Calibri" w:cstheme="minorHAnsi"/>
        </w:rPr>
      </w:pPr>
      <w:r w:rsidRPr="00717F9F">
        <w:rPr>
          <w:rFonts w:eastAsia="Calibri" w:cstheme="minorHAnsi"/>
        </w:rPr>
        <w:t>z</w:t>
      </w:r>
      <w:r w:rsidRPr="00717F9F">
        <w:rPr>
          <w:rFonts w:eastAsia="Times New Roman" w:cstheme="minorHAnsi"/>
        </w:rPr>
        <w:t xml:space="preserve">bieraniu i wywozie </w:t>
      </w:r>
      <w:r w:rsidR="00AC0F30" w:rsidRPr="00717F9F">
        <w:rPr>
          <w:rFonts w:eastAsia="Times New Roman" w:cstheme="minorHAnsi"/>
        </w:rPr>
        <w:t>„</w:t>
      </w:r>
      <w:r w:rsidRPr="00717F9F">
        <w:rPr>
          <w:rFonts w:eastAsia="Times New Roman" w:cstheme="minorHAnsi"/>
        </w:rPr>
        <w:t>nieczystości</w:t>
      </w:r>
      <w:r w:rsidR="00AC0F30" w:rsidRPr="00717F9F">
        <w:rPr>
          <w:rFonts w:eastAsia="Times New Roman" w:cstheme="minorHAnsi"/>
        </w:rPr>
        <w:t>”*</w:t>
      </w:r>
      <w:r w:rsidRPr="00717F9F">
        <w:rPr>
          <w:rFonts w:eastAsia="Times New Roman" w:cstheme="minorHAnsi"/>
        </w:rPr>
        <w:t xml:space="preserve"> z terenu na którym organizowana jest impreza,</w:t>
      </w:r>
    </w:p>
    <w:p w14:paraId="170E3802" w14:textId="41AFE422" w:rsidR="00C91539" w:rsidRPr="00717F9F" w:rsidRDefault="00C91539" w:rsidP="007425B7">
      <w:pPr>
        <w:pStyle w:val="Akapitzlist"/>
        <w:numPr>
          <w:ilvl w:val="0"/>
          <w:numId w:val="14"/>
        </w:numPr>
        <w:tabs>
          <w:tab w:val="center" w:pos="740"/>
          <w:tab w:val="center" w:pos="2309"/>
          <w:tab w:val="center" w:pos="3391"/>
        </w:tabs>
        <w:spacing w:line="360" w:lineRule="auto"/>
        <w:ind w:left="1276" w:hanging="283"/>
        <w:rPr>
          <w:rFonts w:eastAsia="Calibri" w:cstheme="minorHAnsi"/>
        </w:rPr>
      </w:pPr>
      <w:r w:rsidRPr="00717F9F">
        <w:rPr>
          <w:rFonts w:eastAsia="Calibri" w:cstheme="minorHAnsi"/>
        </w:rPr>
        <w:t>wywozie „nieczystości”* i ich zagospodarowaniu;</w:t>
      </w:r>
    </w:p>
    <w:p w14:paraId="591595C8" w14:textId="06BA3BD1" w:rsidR="00C91539" w:rsidRPr="00717F9F" w:rsidRDefault="00C91539" w:rsidP="007425B7">
      <w:pPr>
        <w:pStyle w:val="Akapitzlist"/>
        <w:numPr>
          <w:ilvl w:val="0"/>
          <w:numId w:val="14"/>
        </w:numPr>
        <w:tabs>
          <w:tab w:val="center" w:pos="740"/>
          <w:tab w:val="center" w:pos="2309"/>
          <w:tab w:val="center" w:pos="3391"/>
        </w:tabs>
        <w:spacing w:line="360" w:lineRule="auto"/>
        <w:ind w:left="1276" w:hanging="283"/>
        <w:rPr>
          <w:rFonts w:eastAsia="Calibri" w:cstheme="minorHAnsi"/>
        </w:rPr>
      </w:pPr>
      <w:r w:rsidRPr="00717F9F">
        <w:rPr>
          <w:rFonts w:eastAsia="Calibri" w:cstheme="minorHAnsi"/>
        </w:rPr>
        <w:t>umyciu chodników</w:t>
      </w:r>
      <w:r w:rsidR="00AC0F30" w:rsidRPr="00717F9F">
        <w:rPr>
          <w:rFonts w:eastAsia="Calibri" w:cstheme="minorHAnsi"/>
        </w:rPr>
        <w:t xml:space="preserve"> w „w miarę potrzeby”</w:t>
      </w:r>
      <w:r w:rsidR="007F2A0B" w:rsidRPr="00717F9F">
        <w:rPr>
          <w:rFonts w:eastAsia="Calibri" w:cstheme="minorHAnsi"/>
        </w:rPr>
        <w:t xml:space="preserve">. </w:t>
      </w:r>
      <w:r w:rsidR="007F2A0B" w:rsidRPr="00717F9F">
        <w:rPr>
          <w:rFonts w:eastAsia="Times New Roman" w:cstheme="minorHAnsi"/>
        </w:rPr>
        <w:t>Zamawiający udostępni Wykonawcy wodę.</w:t>
      </w:r>
    </w:p>
    <w:p w14:paraId="766C3FAA" w14:textId="2FA08BB5" w:rsidR="00C91539" w:rsidRPr="00717F9F" w:rsidRDefault="00C91539" w:rsidP="00DC6232">
      <w:pPr>
        <w:pStyle w:val="Akapitzlist"/>
        <w:spacing w:after="0" w:line="360" w:lineRule="auto"/>
        <w:ind w:right="33"/>
        <w:rPr>
          <w:rFonts w:eastAsia="Calibri" w:cstheme="minorHAnsi"/>
          <w:b/>
          <w:bCs/>
        </w:rPr>
      </w:pPr>
      <w:r w:rsidRPr="00717F9F">
        <w:rPr>
          <w:rFonts w:eastAsia="Calibri" w:cstheme="minorHAnsi"/>
          <w:b/>
          <w:bCs/>
        </w:rPr>
        <w:t xml:space="preserve">Uwaga !!! 1 krotność wykonywanej czynności zawiera w sobie wykonanie powyżej </w:t>
      </w:r>
      <w:r w:rsidRPr="00C95426">
        <w:rPr>
          <w:rFonts w:eastAsia="Calibri" w:cstheme="minorHAnsi"/>
          <w:b/>
          <w:bCs/>
        </w:rPr>
        <w:t xml:space="preserve">opisanych czynności w okresie od </w:t>
      </w:r>
      <w:r w:rsidR="00C95426" w:rsidRPr="00C95426">
        <w:rPr>
          <w:rFonts w:eastAsia="Calibri" w:cstheme="minorHAnsi"/>
          <w:b/>
          <w:bCs/>
        </w:rPr>
        <w:t>18</w:t>
      </w:r>
      <w:r w:rsidRPr="00C95426">
        <w:rPr>
          <w:rFonts w:eastAsia="Calibri" w:cstheme="minorHAnsi"/>
          <w:b/>
          <w:bCs/>
        </w:rPr>
        <w:t xml:space="preserve"> lipca do </w:t>
      </w:r>
      <w:r w:rsidR="00F460FD" w:rsidRPr="00C95426">
        <w:rPr>
          <w:rFonts w:eastAsia="Calibri" w:cstheme="minorHAnsi"/>
          <w:b/>
          <w:bCs/>
        </w:rPr>
        <w:t>2</w:t>
      </w:r>
      <w:r w:rsidR="00C95426" w:rsidRPr="00C95426">
        <w:rPr>
          <w:rFonts w:eastAsia="Calibri" w:cstheme="minorHAnsi"/>
          <w:b/>
          <w:bCs/>
        </w:rPr>
        <w:t>0</w:t>
      </w:r>
      <w:r w:rsidRPr="00C95426">
        <w:rPr>
          <w:rFonts w:eastAsia="Calibri" w:cstheme="minorHAnsi"/>
          <w:b/>
          <w:bCs/>
        </w:rPr>
        <w:t xml:space="preserve"> lipca 202</w:t>
      </w:r>
      <w:r w:rsidR="00C95426" w:rsidRPr="00C95426">
        <w:rPr>
          <w:rFonts w:eastAsia="Calibri" w:cstheme="minorHAnsi"/>
          <w:b/>
          <w:bCs/>
        </w:rPr>
        <w:t>5</w:t>
      </w:r>
      <w:r w:rsidRPr="00C95426">
        <w:rPr>
          <w:rFonts w:eastAsia="Calibri" w:cstheme="minorHAnsi"/>
          <w:b/>
          <w:bCs/>
        </w:rPr>
        <w:t xml:space="preserve"> roku </w:t>
      </w:r>
      <w:r w:rsidR="00ED3D2A" w:rsidRPr="00C95426">
        <w:rPr>
          <w:rFonts w:eastAsia="Calibri" w:cstheme="minorHAnsi"/>
          <w:b/>
          <w:bCs/>
        </w:rPr>
        <w:t xml:space="preserve">(tj. piątek, sobota, niedziela) </w:t>
      </w:r>
      <w:r w:rsidRPr="00C95426">
        <w:rPr>
          <w:rFonts w:eastAsia="Calibri" w:cstheme="minorHAnsi"/>
          <w:b/>
          <w:bCs/>
        </w:rPr>
        <w:t xml:space="preserve">na powierzchni </w:t>
      </w:r>
      <w:r w:rsidR="0076173B" w:rsidRPr="00C95426">
        <w:rPr>
          <w:rFonts w:eastAsia="Calibri" w:cstheme="minorHAnsi"/>
          <w:b/>
          <w:bCs/>
        </w:rPr>
        <w:t xml:space="preserve"> 25 974 </w:t>
      </w:r>
      <w:r w:rsidRPr="00C95426">
        <w:rPr>
          <w:rFonts w:eastAsia="Calibri" w:cstheme="minorHAnsi"/>
          <w:b/>
          <w:bCs/>
        </w:rPr>
        <w:t>m</w:t>
      </w:r>
      <w:r w:rsidR="0076173B" w:rsidRPr="00C95426">
        <w:rPr>
          <w:rFonts w:eastAsia="Calibri" w:cstheme="minorHAnsi"/>
          <w:b/>
          <w:bCs/>
          <w:vertAlign w:val="superscript"/>
        </w:rPr>
        <w:t>2</w:t>
      </w:r>
      <w:r w:rsidRPr="00C95426">
        <w:rPr>
          <w:rFonts w:eastAsia="Calibri" w:cstheme="minorHAnsi"/>
          <w:b/>
          <w:bCs/>
        </w:rPr>
        <w:t>.</w:t>
      </w:r>
    </w:p>
    <w:p w14:paraId="04C16A7C" w14:textId="6123E775" w:rsidR="000F4292" w:rsidRPr="00717F9F" w:rsidRDefault="00C91539" w:rsidP="00DC6232">
      <w:pPr>
        <w:ind w:firstLine="708"/>
        <w:rPr>
          <w:rFonts w:eastAsia="Calibri" w:cstheme="minorHAnsi"/>
        </w:rPr>
      </w:pPr>
      <w:r w:rsidRPr="00717F9F">
        <w:rPr>
          <w:rFonts w:eastAsia="Calibri" w:cstheme="minorHAnsi"/>
        </w:rPr>
        <w:t>*</w:t>
      </w:r>
      <w:r w:rsidR="00AC0F30" w:rsidRPr="00717F9F">
        <w:rPr>
          <w:rFonts w:eastAsia="Calibri" w:cstheme="minorHAnsi"/>
        </w:rPr>
        <w:t>”</w:t>
      </w:r>
      <w:r w:rsidRPr="00717F9F">
        <w:rPr>
          <w:rFonts w:eastAsia="Calibri" w:cstheme="minorHAnsi"/>
        </w:rPr>
        <w:t>nieczystości</w:t>
      </w:r>
      <w:r w:rsidR="00AC0F30" w:rsidRPr="00717F9F">
        <w:rPr>
          <w:rFonts w:eastAsia="Calibri" w:cstheme="minorHAnsi"/>
        </w:rPr>
        <w:t>”</w:t>
      </w:r>
      <w:r w:rsidRPr="00717F9F">
        <w:rPr>
          <w:rFonts w:eastAsia="Calibri" w:cstheme="minorHAnsi"/>
        </w:rPr>
        <w:t xml:space="preserve"> – patrz Rozdział V pkt. 1 ppkt</w:t>
      </w:r>
      <w:r w:rsidR="005B6E84" w:rsidRPr="00717F9F">
        <w:rPr>
          <w:rFonts w:eastAsia="Calibri" w:cstheme="minorHAnsi"/>
        </w:rPr>
        <w:t>.</w:t>
      </w:r>
      <w:r w:rsidRPr="00717F9F">
        <w:rPr>
          <w:rFonts w:eastAsia="Calibri" w:cstheme="minorHAnsi"/>
        </w:rPr>
        <w:t>1</w:t>
      </w:r>
      <w:r w:rsidR="00675525" w:rsidRPr="00717F9F">
        <w:rPr>
          <w:rFonts w:eastAsia="Calibri" w:cstheme="minorHAnsi"/>
        </w:rPr>
        <w:t>)</w:t>
      </w:r>
      <w:r w:rsidRPr="00717F9F">
        <w:rPr>
          <w:rFonts w:eastAsia="Calibri" w:cstheme="minorHAnsi"/>
        </w:rPr>
        <w:t xml:space="preserve"> OPZ</w:t>
      </w:r>
    </w:p>
    <w:p w14:paraId="2C3AA6F6" w14:textId="77777777" w:rsidR="00675525" w:rsidRPr="00717F9F" w:rsidRDefault="00675525" w:rsidP="00DC6232">
      <w:pPr>
        <w:rPr>
          <w:rFonts w:eastAsia="Calibri" w:cstheme="minorHAnsi"/>
        </w:rPr>
      </w:pPr>
    </w:p>
    <w:p w14:paraId="361B9610" w14:textId="429BDCA4" w:rsidR="000F4292" w:rsidRPr="00717F9F" w:rsidRDefault="000F4292" w:rsidP="00DC6232">
      <w:pPr>
        <w:pStyle w:val="Akapitzlist"/>
        <w:numPr>
          <w:ilvl w:val="0"/>
          <w:numId w:val="5"/>
        </w:numPr>
        <w:rPr>
          <w:rFonts w:eastAsia="Calibri" w:cstheme="minorHAnsi"/>
          <w:b/>
          <w:bCs/>
          <w:u w:val="single"/>
        </w:rPr>
      </w:pPr>
      <w:r w:rsidRPr="00717F9F">
        <w:rPr>
          <w:rFonts w:eastAsia="Calibri" w:cstheme="minorHAnsi"/>
          <w:b/>
          <w:bCs/>
          <w:u w:val="single"/>
        </w:rPr>
        <w:t>Z TYTUŁU NIEKORZYTSNYCH WARUNKÓW ATMOSFERYCZNYCH</w:t>
      </w:r>
      <w:r w:rsidR="006E5AB2" w:rsidRPr="00717F9F">
        <w:rPr>
          <w:rFonts w:eastAsia="Calibri" w:cstheme="minorHAnsi"/>
          <w:b/>
          <w:bCs/>
          <w:u w:val="single"/>
        </w:rPr>
        <w:t>:</w:t>
      </w:r>
    </w:p>
    <w:p w14:paraId="706C51EC" w14:textId="77777777" w:rsidR="009D1E94" w:rsidRPr="00717F9F" w:rsidRDefault="009D1E94" w:rsidP="00DC6232">
      <w:pPr>
        <w:pStyle w:val="Akapitzlist"/>
        <w:rPr>
          <w:rFonts w:eastAsia="Calibri" w:cstheme="minorHAnsi"/>
          <w:b/>
          <w:bCs/>
          <w:u w:val="single"/>
        </w:rPr>
      </w:pPr>
    </w:p>
    <w:p w14:paraId="61BF3E9E" w14:textId="080180D4" w:rsidR="006E5AB2" w:rsidRPr="00717F9F" w:rsidRDefault="000F4292" w:rsidP="007425B7">
      <w:pPr>
        <w:pStyle w:val="Akapitzlist"/>
        <w:numPr>
          <w:ilvl w:val="0"/>
          <w:numId w:val="16"/>
        </w:numPr>
        <w:spacing w:after="0" w:line="360" w:lineRule="auto"/>
        <w:ind w:right="33"/>
        <w:rPr>
          <w:rFonts w:cstheme="minorHAnsi"/>
        </w:rPr>
      </w:pPr>
      <w:r w:rsidRPr="00717F9F">
        <w:rPr>
          <w:rFonts w:eastAsia="Calibri" w:cstheme="minorHAnsi"/>
        </w:rPr>
        <w:t xml:space="preserve">Zamawiający w ramach niniejszego przedmiotu zamówienia przewiduje </w:t>
      </w:r>
      <w:r w:rsidR="006E5AB2" w:rsidRPr="00717F9F">
        <w:rPr>
          <w:rFonts w:eastAsia="Calibri" w:cstheme="minorHAnsi"/>
        </w:rPr>
        <w:t xml:space="preserve">w okresie trwania umowy </w:t>
      </w:r>
      <w:r w:rsidRPr="00717F9F">
        <w:rPr>
          <w:rFonts w:eastAsia="Calibri" w:cstheme="minorHAnsi"/>
        </w:rPr>
        <w:t xml:space="preserve">maksymalnie do </w:t>
      </w:r>
      <w:r w:rsidR="008329E2" w:rsidRPr="00717F9F">
        <w:rPr>
          <w:rFonts w:eastAsia="Calibri" w:cstheme="minorHAnsi"/>
        </w:rPr>
        <w:t>6</w:t>
      </w:r>
      <w:r w:rsidRPr="00717F9F">
        <w:rPr>
          <w:rFonts w:eastAsia="Calibri" w:cstheme="minorHAnsi"/>
        </w:rPr>
        <w:t xml:space="preserve"> razy wystąpienie </w:t>
      </w:r>
      <w:r w:rsidR="006E5AB2" w:rsidRPr="00717F9F">
        <w:rPr>
          <w:rFonts w:eastAsia="Calibri" w:cstheme="minorHAnsi"/>
        </w:rPr>
        <w:t xml:space="preserve">awaryjnych prac porządkowych, które mogą wystąpić w wyniku niekorzystnych warunków atmosferycznych takich jak: </w:t>
      </w:r>
      <w:r w:rsidRPr="00717F9F">
        <w:rPr>
          <w:rFonts w:eastAsia="Calibri" w:cstheme="minorHAnsi"/>
        </w:rPr>
        <w:t xml:space="preserve"> </w:t>
      </w:r>
      <w:r w:rsidR="006E5AB2" w:rsidRPr="00717F9F">
        <w:rPr>
          <w:rFonts w:cstheme="minorHAnsi"/>
        </w:rPr>
        <w:t>opad</w:t>
      </w:r>
      <w:r w:rsidR="008329E2" w:rsidRPr="00717F9F">
        <w:rPr>
          <w:rFonts w:cstheme="minorHAnsi"/>
        </w:rPr>
        <w:t>y</w:t>
      </w:r>
      <w:r w:rsidR="006E5AB2" w:rsidRPr="00717F9F">
        <w:rPr>
          <w:rFonts w:cstheme="minorHAnsi"/>
        </w:rPr>
        <w:t xml:space="preserve"> deszczu, gradu, porywistych podmuchów wiatru, zalania powodujących duże zanieczyszczenie tzw. „nieczystości”* na terenie objętym opisem przedmiotu zamówienia. Wykonawca w ramach tych awaryjnych prac porządkowych zobowiązany będzie do usunięcia skutków szkód wyrządzonych przez niekorzystne warunki atmosferyczne, które w szczególności będą polegały na wykonaniu czynności z </w:t>
      </w:r>
      <w:r w:rsidR="009D1E94" w:rsidRPr="00717F9F">
        <w:rPr>
          <w:rFonts w:cstheme="minorHAnsi"/>
        </w:rPr>
        <w:t>R</w:t>
      </w:r>
      <w:r w:rsidR="00F611F3" w:rsidRPr="00717F9F">
        <w:rPr>
          <w:rFonts w:cstheme="minorHAnsi"/>
        </w:rPr>
        <w:t xml:space="preserve">ozdziału V </w:t>
      </w:r>
      <w:r w:rsidR="006E5AB2" w:rsidRPr="00717F9F">
        <w:rPr>
          <w:rFonts w:cstheme="minorHAnsi"/>
        </w:rPr>
        <w:t xml:space="preserve">pkt. 1 ppkt. 1). </w:t>
      </w:r>
    </w:p>
    <w:p w14:paraId="423B70CD" w14:textId="079EDF3F" w:rsidR="006E5AB2" w:rsidRPr="00717F9F" w:rsidRDefault="006E5AB2" w:rsidP="007425B7">
      <w:pPr>
        <w:pStyle w:val="Akapitzlist"/>
        <w:numPr>
          <w:ilvl w:val="0"/>
          <w:numId w:val="16"/>
        </w:numPr>
        <w:spacing w:after="0" w:line="360" w:lineRule="auto"/>
        <w:ind w:right="33"/>
        <w:rPr>
          <w:rFonts w:cstheme="minorHAnsi"/>
        </w:rPr>
      </w:pPr>
      <w:r w:rsidRPr="00717F9F">
        <w:rPr>
          <w:rFonts w:eastAsia="Calibri" w:cstheme="minorHAnsi"/>
        </w:rPr>
        <w:lastRenderedPageBreak/>
        <w:t>Wykonawca zobowiązany będzie do przystąpienia</w:t>
      </w:r>
      <w:r w:rsidR="008329E2" w:rsidRPr="00717F9F">
        <w:rPr>
          <w:rFonts w:eastAsia="Calibri" w:cstheme="minorHAnsi"/>
        </w:rPr>
        <w:t xml:space="preserve"> do</w:t>
      </w:r>
      <w:r w:rsidRPr="00717F9F">
        <w:rPr>
          <w:rFonts w:eastAsia="Calibri" w:cstheme="minorHAnsi"/>
        </w:rPr>
        <w:t xml:space="preserve"> prac porządkowych w ramach usunięcia   skutków i szkód wynikających z niekorzystnych warunków atmosferycznych (czynności zgodne </w:t>
      </w:r>
      <w:r w:rsidR="008329E2" w:rsidRPr="00717F9F">
        <w:rPr>
          <w:rFonts w:eastAsia="Calibri" w:cstheme="minorHAnsi"/>
        </w:rPr>
        <w:br/>
      </w:r>
      <w:r w:rsidRPr="00717F9F">
        <w:rPr>
          <w:rFonts w:eastAsia="Calibri" w:cstheme="minorHAnsi"/>
        </w:rPr>
        <w:t>z czynnościami wynikającymi z</w:t>
      </w:r>
      <w:r w:rsidR="00805D16" w:rsidRPr="00717F9F">
        <w:rPr>
          <w:rFonts w:eastAsia="Calibri" w:cstheme="minorHAnsi"/>
        </w:rPr>
        <w:t xml:space="preserve"> </w:t>
      </w:r>
      <w:r w:rsidR="009D1E94" w:rsidRPr="00717F9F">
        <w:rPr>
          <w:rFonts w:eastAsia="Calibri" w:cstheme="minorHAnsi"/>
        </w:rPr>
        <w:t>R</w:t>
      </w:r>
      <w:r w:rsidR="00805D16" w:rsidRPr="00717F9F">
        <w:rPr>
          <w:rFonts w:eastAsia="Calibri" w:cstheme="minorHAnsi"/>
        </w:rPr>
        <w:t>ozdziału</w:t>
      </w:r>
      <w:r w:rsidRPr="00717F9F">
        <w:rPr>
          <w:rFonts w:eastAsia="Calibri" w:cstheme="minorHAnsi"/>
        </w:rPr>
        <w:t xml:space="preserve"> </w:t>
      </w:r>
      <w:r w:rsidR="00805D16" w:rsidRPr="00717F9F">
        <w:rPr>
          <w:rFonts w:eastAsia="Calibri" w:cstheme="minorHAnsi"/>
        </w:rPr>
        <w:t xml:space="preserve">V </w:t>
      </w:r>
      <w:r w:rsidRPr="00717F9F">
        <w:rPr>
          <w:rFonts w:cstheme="minorHAnsi"/>
        </w:rPr>
        <w:t xml:space="preserve">pkt. 1 ppkt. 1) w czasie </w:t>
      </w:r>
      <w:r w:rsidRPr="00717F9F">
        <w:rPr>
          <w:rFonts w:eastAsia="Times New Roman" w:cstheme="minorHAnsi"/>
          <w:lang w:eastAsia="pl-PL"/>
        </w:rPr>
        <w:t>nie dłuższym niż zaoferowany przez Wykonawcę w ofercie w ramach pozacenowego kryterium oceny ofert – Kryterium nr 3 „czas reakcji przystąpienia do usunięcia skutków i szkód”,</w:t>
      </w:r>
      <w:r w:rsidRPr="00717F9F">
        <w:rPr>
          <w:rFonts w:eastAsia="Times New Roman" w:cstheme="minorHAnsi"/>
          <w:b/>
          <w:bCs/>
          <w:lang w:eastAsia="pl-PL"/>
        </w:rPr>
        <w:t xml:space="preserve"> </w:t>
      </w:r>
      <w:r w:rsidRPr="00717F9F">
        <w:rPr>
          <w:rFonts w:eastAsia="Times New Roman" w:cstheme="minorHAnsi"/>
          <w:lang w:eastAsia="pl-PL"/>
        </w:rPr>
        <w:t xml:space="preserve">licząc od momentu telefonicznego (sms) lub e-mail </w:t>
      </w:r>
      <w:r w:rsidR="00A41FA8" w:rsidRPr="00717F9F">
        <w:rPr>
          <w:rFonts w:eastAsia="Times New Roman" w:cstheme="minorHAnsi"/>
          <w:lang w:eastAsia="pl-PL"/>
        </w:rPr>
        <w:t>zgłoszenia (wezwania)</w:t>
      </w:r>
      <w:r w:rsidRPr="00717F9F">
        <w:rPr>
          <w:rFonts w:eastAsia="Times New Roman" w:cstheme="minorHAnsi"/>
          <w:lang w:eastAsia="pl-PL"/>
        </w:rPr>
        <w:t xml:space="preserve"> Wykonawcy przez Zamawiającego.</w:t>
      </w:r>
    </w:p>
    <w:p w14:paraId="2C124BAF" w14:textId="5297FBFF" w:rsidR="000F4292" w:rsidRPr="00717F9F" w:rsidRDefault="006E5AB2" w:rsidP="007425B7">
      <w:pPr>
        <w:pStyle w:val="Akapitzlist"/>
        <w:numPr>
          <w:ilvl w:val="0"/>
          <w:numId w:val="16"/>
        </w:numPr>
        <w:spacing w:after="0" w:line="360" w:lineRule="auto"/>
        <w:ind w:right="33"/>
        <w:rPr>
          <w:rFonts w:cstheme="minorHAnsi"/>
        </w:rPr>
      </w:pPr>
      <w:r w:rsidRPr="00717F9F">
        <w:rPr>
          <w:rFonts w:cstheme="minorHAnsi"/>
        </w:rPr>
        <w:t xml:space="preserve">Zgłoszenie </w:t>
      </w:r>
      <w:r w:rsidR="00A41FA8" w:rsidRPr="00717F9F">
        <w:rPr>
          <w:rFonts w:cstheme="minorHAnsi"/>
        </w:rPr>
        <w:t xml:space="preserve">(wezwanie) </w:t>
      </w:r>
      <w:r w:rsidRPr="00717F9F">
        <w:rPr>
          <w:rFonts w:cstheme="minorHAnsi"/>
        </w:rPr>
        <w:t>będzie mogło być dokonane przez Zamawiającego w przeciągu całej doby.</w:t>
      </w:r>
    </w:p>
    <w:p w14:paraId="065A86DA" w14:textId="3075BC18" w:rsidR="008329E2" w:rsidRDefault="00F25695" w:rsidP="00DC6232">
      <w:pPr>
        <w:spacing w:after="0" w:line="360" w:lineRule="auto"/>
        <w:ind w:left="360" w:right="33"/>
        <w:rPr>
          <w:rFonts w:eastAsia="Calibri" w:cstheme="minorHAnsi"/>
          <w:b/>
          <w:bCs/>
        </w:rPr>
      </w:pPr>
      <w:r w:rsidRPr="00717F9F">
        <w:rPr>
          <w:rFonts w:eastAsia="Calibri" w:cstheme="minorHAnsi"/>
          <w:b/>
          <w:bCs/>
        </w:rPr>
        <w:t>Uwaga !!! 1 krotność wykonywanej czynności zawiera w sobie wykonanie powyżej opisanych czynności  na całej powierzchni objętej przedmiotem zamówienia</w:t>
      </w:r>
      <w:r w:rsidR="00717ECD" w:rsidRPr="00717F9F">
        <w:rPr>
          <w:rFonts w:eastAsia="Calibri" w:cstheme="minorHAnsi"/>
          <w:b/>
          <w:bCs/>
        </w:rPr>
        <w:t xml:space="preserve"> tj. 25 974 m</w:t>
      </w:r>
      <w:r w:rsidR="00717ECD" w:rsidRPr="00717F9F">
        <w:rPr>
          <w:rFonts w:eastAsia="Calibri" w:cstheme="minorHAnsi"/>
          <w:b/>
          <w:bCs/>
          <w:vertAlign w:val="superscript"/>
        </w:rPr>
        <w:t>2</w:t>
      </w:r>
      <w:r w:rsidRPr="00717F9F">
        <w:rPr>
          <w:rFonts w:eastAsia="Calibri" w:cstheme="minorHAnsi"/>
          <w:b/>
          <w:bCs/>
        </w:rPr>
        <w:t>.</w:t>
      </w:r>
    </w:p>
    <w:p w14:paraId="500C9810" w14:textId="77777777" w:rsidR="00EE5057" w:rsidRPr="00717F9F" w:rsidRDefault="00EE5057" w:rsidP="00DC6232">
      <w:pPr>
        <w:spacing w:after="0" w:line="360" w:lineRule="auto"/>
        <w:ind w:left="360" w:right="33"/>
        <w:rPr>
          <w:rFonts w:eastAsia="Calibri" w:cstheme="minorHAnsi"/>
          <w:b/>
          <w:bCs/>
        </w:rPr>
      </w:pPr>
    </w:p>
    <w:p w14:paraId="330EFCEC" w14:textId="6861D992" w:rsidR="00367BE0" w:rsidRPr="00717F9F" w:rsidRDefault="00367BE0" w:rsidP="00DC6232">
      <w:pPr>
        <w:numPr>
          <w:ilvl w:val="0"/>
          <w:numId w:val="2"/>
        </w:numPr>
        <w:spacing w:after="0" w:line="360" w:lineRule="auto"/>
        <w:ind w:left="709" w:right="-567" w:hanging="567"/>
        <w:contextualSpacing/>
        <w:rPr>
          <w:rFonts w:eastAsia="Calibri" w:cstheme="minorHAnsi"/>
          <w:b/>
        </w:rPr>
      </w:pPr>
      <w:r w:rsidRPr="00717F9F">
        <w:rPr>
          <w:rFonts w:eastAsia="Calibri" w:cstheme="minorHAnsi"/>
          <w:b/>
        </w:rPr>
        <w:t xml:space="preserve">CZĘSTOTLIWOŚĆ WYKONYWANYCH PRAC </w:t>
      </w:r>
      <w:r w:rsidR="009D1E94" w:rsidRPr="00717F9F">
        <w:rPr>
          <w:rFonts w:eastAsia="Calibri" w:cstheme="minorHAnsi"/>
          <w:b/>
        </w:rPr>
        <w:t xml:space="preserve">CAŁOROCZNEGO </w:t>
      </w:r>
      <w:r w:rsidRPr="00717F9F">
        <w:rPr>
          <w:rFonts w:eastAsia="Calibri" w:cstheme="minorHAnsi"/>
          <w:b/>
        </w:rPr>
        <w:t xml:space="preserve">UTRZYMANIA </w:t>
      </w:r>
      <w:r w:rsidR="00CB38F5" w:rsidRPr="00717F9F">
        <w:rPr>
          <w:rFonts w:eastAsia="Calibri" w:cstheme="minorHAnsi"/>
          <w:b/>
        </w:rPr>
        <w:t xml:space="preserve">PORZĄDKU I CZYSTOŚCI TERENÓW ZESPOŁU </w:t>
      </w:r>
      <w:r w:rsidRPr="00717F9F">
        <w:rPr>
          <w:rFonts w:eastAsia="Calibri" w:cstheme="minorHAnsi"/>
          <w:b/>
        </w:rPr>
        <w:t>ZAMKOWEGO W MALBORKU</w:t>
      </w:r>
    </w:p>
    <w:p w14:paraId="08285CB4" w14:textId="69287AD8" w:rsidR="00B722C8" w:rsidRPr="00B722C8" w:rsidRDefault="00367BE0" w:rsidP="00B722C8">
      <w:pPr>
        <w:numPr>
          <w:ilvl w:val="0"/>
          <w:numId w:val="6"/>
        </w:numPr>
        <w:spacing w:after="0" w:line="360" w:lineRule="auto"/>
        <w:ind w:right="-567"/>
        <w:contextualSpacing/>
        <w:rPr>
          <w:rFonts w:eastAsia="Times New Roman" w:cstheme="minorHAnsi"/>
          <w:color w:val="000000"/>
          <w:lang w:eastAsia="pl-PL"/>
        </w:rPr>
      </w:pPr>
      <w:r w:rsidRPr="00717F9F">
        <w:rPr>
          <w:rFonts w:eastAsia="Times New Roman" w:cstheme="minorHAnsi"/>
          <w:color w:val="000000"/>
          <w:lang w:eastAsia="pl-PL"/>
        </w:rPr>
        <w:t>Prace do wykonania i cz</w:t>
      </w:r>
      <w:r w:rsidR="000C7A84" w:rsidRPr="00717F9F">
        <w:rPr>
          <w:rFonts w:eastAsia="Times New Roman" w:cstheme="minorHAnsi"/>
          <w:color w:val="000000"/>
          <w:lang w:eastAsia="pl-PL"/>
        </w:rPr>
        <w:t>ęstotliwość poszczególnych prac</w:t>
      </w:r>
      <w:r w:rsidR="00DA2E16" w:rsidRPr="00717F9F">
        <w:rPr>
          <w:rFonts w:eastAsia="Times New Roman" w:cstheme="minorHAnsi"/>
          <w:color w:val="000000"/>
          <w:lang w:eastAsia="pl-PL"/>
        </w:rPr>
        <w:t xml:space="preserve"> przedstawia Tabela nr 1.</w:t>
      </w:r>
    </w:p>
    <w:p w14:paraId="28CC917F" w14:textId="5F31825C" w:rsidR="00174F40" w:rsidRPr="00717F9F" w:rsidRDefault="00367BE0" w:rsidP="00DC6232">
      <w:pPr>
        <w:spacing w:after="0" w:line="276" w:lineRule="auto"/>
        <w:rPr>
          <w:rFonts w:eastAsia="Times New Roman" w:cstheme="minorHAnsi"/>
          <w:b/>
          <w:color w:val="000000"/>
          <w:sz w:val="24"/>
          <w:szCs w:val="24"/>
          <w:u w:val="single"/>
          <w:lang w:eastAsia="pl-PL"/>
        </w:rPr>
      </w:pPr>
      <w:r w:rsidRPr="00717F9F">
        <w:rPr>
          <w:rFonts w:eastAsia="Times New Roman" w:cstheme="minorHAnsi"/>
          <w:b/>
          <w:color w:val="000000"/>
          <w:sz w:val="24"/>
          <w:szCs w:val="24"/>
          <w:u w:val="single"/>
          <w:lang w:eastAsia="pl-PL"/>
        </w:rPr>
        <w:t xml:space="preserve">Tabela nr 1 </w:t>
      </w:r>
    </w:p>
    <w:tbl>
      <w:tblPr>
        <w:tblStyle w:val="Tabela-Siatka"/>
        <w:tblW w:w="10783" w:type="dxa"/>
        <w:tblInd w:w="-433" w:type="dxa"/>
        <w:tblLayout w:type="fixed"/>
        <w:tblLook w:val="04A0" w:firstRow="1" w:lastRow="0" w:firstColumn="1" w:lastColumn="0" w:noHBand="0" w:noVBand="1"/>
      </w:tblPr>
      <w:tblGrid>
        <w:gridCol w:w="564"/>
        <w:gridCol w:w="2123"/>
        <w:gridCol w:w="2553"/>
        <w:gridCol w:w="1134"/>
        <w:gridCol w:w="854"/>
        <w:gridCol w:w="2409"/>
        <w:gridCol w:w="1136"/>
        <w:gridCol w:w="10"/>
      </w:tblGrid>
      <w:tr w:rsidR="00A86458" w:rsidRPr="00717F9F" w14:paraId="3C987E5B" w14:textId="77777777" w:rsidTr="00E804C4">
        <w:trPr>
          <w:gridAfter w:val="1"/>
          <w:wAfter w:w="10" w:type="dxa"/>
          <w:trHeight w:val="731"/>
        </w:trPr>
        <w:tc>
          <w:tcPr>
            <w:tcW w:w="565" w:type="dxa"/>
            <w:shd w:val="clear" w:color="auto" w:fill="D9D9D9"/>
            <w:vAlign w:val="center"/>
          </w:tcPr>
          <w:p w14:paraId="6D902665" w14:textId="77777777" w:rsidR="00A86458" w:rsidRPr="00717F9F" w:rsidRDefault="00A86458" w:rsidP="00DC6232">
            <w:pPr>
              <w:rPr>
                <w:rFonts w:eastAsia="Calibri" w:cstheme="minorHAnsi"/>
                <w:b/>
                <w:sz w:val="20"/>
                <w:szCs w:val="20"/>
              </w:rPr>
            </w:pPr>
            <w:r w:rsidRPr="00717F9F">
              <w:rPr>
                <w:rFonts w:eastAsia="Calibri" w:cstheme="minorHAnsi"/>
                <w:b/>
                <w:sz w:val="20"/>
                <w:szCs w:val="20"/>
              </w:rPr>
              <w:t>Lp.</w:t>
            </w:r>
          </w:p>
        </w:tc>
        <w:tc>
          <w:tcPr>
            <w:tcW w:w="2125" w:type="dxa"/>
            <w:shd w:val="clear" w:color="auto" w:fill="D9D9D9"/>
            <w:vAlign w:val="center"/>
          </w:tcPr>
          <w:p w14:paraId="0810B387" w14:textId="6FA2CF3D" w:rsidR="00A86458" w:rsidRPr="00717F9F" w:rsidRDefault="00A86458" w:rsidP="00DC6232">
            <w:pPr>
              <w:rPr>
                <w:rFonts w:eastAsia="Times New Roman" w:cstheme="minorHAnsi"/>
                <w:b/>
                <w:color w:val="0D0D0D"/>
                <w:sz w:val="20"/>
                <w:szCs w:val="20"/>
              </w:rPr>
            </w:pPr>
            <w:r w:rsidRPr="00717F9F">
              <w:rPr>
                <w:rFonts w:eastAsia="Times New Roman" w:cstheme="minorHAnsi"/>
                <w:b/>
                <w:color w:val="0D0D0D"/>
                <w:sz w:val="20"/>
                <w:szCs w:val="20"/>
              </w:rPr>
              <w:t>Czynności / pojęcia opisane w rozdziale VI niniejszego OPZ.</w:t>
            </w:r>
          </w:p>
        </w:tc>
        <w:tc>
          <w:tcPr>
            <w:tcW w:w="2554" w:type="dxa"/>
            <w:shd w:val="clear" w:color="auto" w:fill="D9D9D9"/>
          </w:tcPr>
          <w:p w14:paraId="001C86E2" w14:textId="77777777" w:rsidR="00A86458" w:rsidRPr="00717F9F" w:rsidRDefault="00A86458" w:rsidP="00DC6232">
            <w:pPr>
              <w:rPr>
                <w:rFonts w:eastAsia="Times New Roman" w:cstheme="minorHAnsi"/>
                <w:b/>
                <w:color w:val="0D0D0D"/>
                <w:sz w:val="20"/>
                <w:szCs w:val="20"/>
              </w:rPr>
            </w:pPr>
          </w:p>
          <w:p w14:paraId="4467F78D" w14:textId="77777777" w:rsidR="00562F15" w:rsidRPr="00717F9F" w:rsidRDefault="00562F15" w:rsidP="00DC6232">
            <w:pPr>
              <w:rPr>
                <w:rFonts w:eastAsia="Times New Roman" w:cstheme="minorHAnsi"/>
                <w:b/>
                <w:color w:val="0D0D0D"/>
                <w:sz w:val="20"/>
                <w:szCs w:val="20"/>
              </w:rPr>
            </w:pPr>
          </w:p>
          <w:p w14:paraId="1A241015" w14:textId="0892162F" w:rsidR="00A86458" w:rsidRPr="00717F9F" w:rsidRDefault="00A86458" w:rsidP="00DC6232">
            <w:pPr>
              <w:rPr>
                <w:rFonts w:eastAsia="Times New Roman" w:cstheme="minorHAnsi"/>
                <w:b/>
                <w:color w:val="0D0D0D"/>
                <w:sz w:val="20"/>
                <w:szCs w:val="20"/>
              </w:rPr>
            </w:pPr>
            <w:r w:rsidRPr="00717F9F">
              <w:rPr>
                <w:rFonts w:eastAsia="Times New Roman" w:cstheme="minorHAnsi"/>
                <w:b/>
                <w:color w:val="0D0D0D"/>
                <w:sz w:val="20"/>
                <w:szCs w:val="20"/>
              </w:rPr>
              <w:t>Okres</w:t>
            </w:r>
          </w:p>
        </w:tc>
        <w:tc>
          <w:tcPr>
            <w:tcW w:w="1134" w:type="dxa"/>
            <w:shd w:val="clear" w:color="auto" w:fill="D9D9D9"/>
          </w:tcPr>
          <w:p w14:paraId="783C58A2" w14:textId="1624BAEF" w:rsidR="00A86458" w:rsidRPr="00717F9F" w:rsidRDefault="00A86458" w:rsidP="00DC6232">
            <w:pPr>
              <w:rPr>
                <w:rFonts w:eastAsia="Times New Roman" w:cstheme="minorHAnsi"/>
                <w:b/>
                <w:color w:val="0D0D0D"/>
                <w:sz w:val="20"/>
                <w:szCs w:val="20"/>
              </w:rPr>
            </w:pPr>
          </w:p>
          <w:p w14:paraId="052AE923" w14:textId="77777777" w:rsidR="00562F15" w:rsidRPr="00717F9F" w:rsidRDefault="00562F15" w:rsidP="00DC6232">
            <w:pPr>
              <w:rPr>
                <w:rFonts w:eastAsia="Times New Roman" w:cstheme="minorHAnsi"/>
                <w:b/>
                <w:color w:val="0D0D0D"/>
                <w:sz w:val="20"/>
                <w:szCs w:val="20"/>
              </w:rPr>
            </w:pPr>
          </w:p>
          <w:p w14:paraId="1A1DDDC4" w14:textId="0485340F" w:rsidR="00A86458" w:rsidRPr="00717F9F" w:rsidRDefault="00A86458" w:rsidP="00DC6232">
            <w:pPr>
              <w:rPr>
                <w:rFonts w:eastAsia="Times New Roman" w:cstheme="minorHAnsi"/>
                <w:b/>
                <w:color w:val="0D0D0D"/>
                <w:sz w:val="20"/>
                <w:szCs w:val="20"/>
              </w:rPr>
            </w:pPr>
            <w:r w:rsidRPr="00717F9F">
              <w:rPr>
                <w:rFonts w:eastAsia="Times New Roman" w:cstheme="minorHAnsi"/>
                <w:b/>
                <w:color w:val="0D0D0D"/>
                <w:sz w:val="20"/>
                <w:szCs w:val="20"/>
              </w:rPr>
              <w:t>Ilość</w:t>
            </w:r>
          </w:p>
        </w:tc>
        <w:tc>
          <w:tcPr>
            <w:tcW w:w="854" w:type="dxa"/>
            <w:shd w:val="clear" w:color="auto" w:fill="D9D9D9"/>
            <w:vAlign w:val="center"/>
          </w:tcPr>
          <w:p w14:paraId="547F404E" w14:textId="2CF04F45" w:rsidR="00A86458" w:rsidRPr="00717F9F" w:rsidRDefault="00A86458" w:rsidP="00DC6232">
            <w:pPr>
              <w:rPr>
                <w:rFonts w:eastAsia="Times New Roman" w:cstheme="minorHAnsi"/>
                <w:b/>
                <w:color w:val="0D0D0D"/>
                <w:sz w:val="20"/>
                <w:szCs w:val="20"/>
              </w:rPr>
            </w:pPr>
            <w:r w:rsidRPr="00717F9F">
              <w:rPr>
                <w:rFonts w:eastAsia="Times New Roman" w:cstheme="minorHAnsi"/>
                <w:b/>
                <w:color w:val="0D0D0D"/>
                <w:sz w:val="20"/>
                <w:szCs w:val="20"/>
              </w:rPr>
              <w:t>Jednostka miary</w:t>
            </w:r>
          </w:p>
        </w:tc>
        <w:tc>
          <w:tcPr>
            <w:tcW w:w="2405" w:type="dxa"/>
            <w:shd w:val="clear" w:color="auto" w:fill="D9D9D9"/>
            <w:vAlign w:val="center"/>
          </w:tcPr>
          <w:p w14:paraId="0149264A" w14:textId="5B2E8CE5" w:rsidR="00A86458" w:rsidRPr="00717F9F" w:rsidRDefault="00A86458" w:rsidP="00DC6232">
            <w:pPr>
              <w:rPr>
                <w:rFonts w:eastAsia="Times New Roman" w:cstheme="minorHAnsi"/>
                <w:b/>
                <w:color w:val="0D0D0D"/>
                <w:sz w:val="20"/>
                <w:szCs w:val="20"/>
              </w:rPr>
            </w:pPr>
            <w:r w:rsidRPr="00717F9F">
              <w:rPr>
                <w:rFonts w:eastAsia="Calibri" w:cstheme="minorHAnsi"/>
                <w:b/>
                <w:sz w:val="20"/>
                <w:szCs w:val="20"/>
              </w:rPr>
              <w:t>Teren Zespołu Zamkowego w Malborku podlegający utrzymaniu porządku i czystości</w:t>
            </w:r>
          </w:p>
        </w:tc>
        <w:tc>
          <w:tcPr>
            <w:tcW w:w="1136" w:type="dxa"/>
            <w:shd w:val="clear" w:color="auto" w:fill="D9D9D9"/>
            <w:vAlign w:val="center"/>
          </w:tcPr>
          <w:p w14:paraId="3D4EC82C" w14:textId="0E149866" w:rsidR="00A86458" w:rsidRPr="00717F9F" w:rsidRDefault="00A86458" w:rsidP="00DC6232">
            <w:pPr>
              <w:rPr>
                <w:rFonts w:eastAsia="Calibri" w:cstheme="minorHAnsi"/>
                <w:b/>
                <w:sz w:val="20"/>
                <w:szCs w:val="20"/>
              </w:rPr>
            </w:pPr>
            <w:r w:rsidRPr="00717F9F">
              <w:rPr>
                <w:rFonts w:eastAsia="Calibri" w:cstheme="minorHAnsi"/>
                <w:b/>
                <w:sz w:val="20"/>
                <w:szCs w:val="20"/>
              </w:rPr>
              <w:t>Orientacyjna łączna krotność (kr.)</w:t>
            </w:r>
          </w:p>
          <w:p w14:paraId="5230FE4C" w14:textId="62B3F25E" w:rsidR="00A86458" w:rsidRPr="00717F9F" w:rsidRDefault="00A86458" w:rsidP="00DC6232">
            <w:pPr>
              <w:rPr>
                <w:rFonts w:eastAsia="Calibri" w:cstheme="minorHAnsi"/>
                <w:b/>
                <w:sz w:val="20"/>
                <w:szCs w:val="20"/>
              </w:rPr>
            </w:pPr>
            <w:r w:rsidRPr="00717F9F">
              <w:rPr>
                <w:rFonts w:eastAsia="Calibri" w:cstheme="minorHAnsi"/>
                <w:b/>
                <w:sz w:val="20"/>
                <w:szCs w:val="20"/>
              </w:rPr>
              <w:t>w okresie  12 m</w:t>
            </w:r>
            <w:r w:rsidR="008440E5">
              <w:rPr>
                <w:rFonts w:eastAsia="Calibri" w:cstheme="minorHAnsi"/>
                <w:b/>
                <w:sz w:val="20"/>
                <w:szCs w:val="20"/>
              </w:rPr>
              <w:t>-cy</w:t>
            </w:r>
          </w:p>
        </w:tc>
      </w:tr>
      <w:tr w:rsidR="00A86458" w:rsidRPr="00717F9F" w14:paraId="3EC143F9" w14:textId="77777777" w:rsidTr="00E804C4">
        <w:trPr>
          <w:gridAfter w:val="1"/>
          <w:wAfter w:w="10" w:type="dxa"/>
          <w:trHeight w:val="250"/>
        </w:trPr>
        <w:tc>
          <w:tcPr>
            <w:tcW w:w="565" w:type="dxa"/>
            <w:shd w:val="clear" w:color="auto" w:fill="FFFFFF" w:themeFill="background1"/>
          </w:tcPr>
          <w:p w14:paraId="41342D3E" w14:textId="77777777" w:rsidR="00A86458" w:rsidRPr="00717F9F" w:rsidRDefault="00A86458" w:rsidP="00DC6232">
            <w:pPr>
              <w:rPr>
                <w:rFonts w:eastAsia="Calibri" w:cstheme="minorHAnsi"/>
                <w:b/>
                <w:sz w:val="20"/>
                <w:szCs w:val="20"/>
              </w:rPr>
            </w:pPr>
            <w:r w:rsidRPr="00717F9F">
              <w:rPr>
                <w:rFonts w:eastAsia="Calibri" w:cstheme="minorHAnsi"/>
                <w:b/>
                <w:sz w:val="20"/>
                <w:szCs w:val="20"/>
              </w:rPr>
              <w:t>A</w:t>
            </w:r>
          </w:p>
        </w:tc>
        <w:tc>
          <w:tcPr>
            <w:tcW w:w="2125" w:type="dxa"/>
            <w:shd w:val="clear" w:color="auto" w:fill="FFFFFF" w:themeFill="background1"/>
          </w:tcPr>
          <w:p w14:paraId="0F24C733" w14:textId="72BA73CB" w:rsidR="00A86458" w:rsidRPr="00717F9F" w:rsidRDefault="00275FF3" w:rsidP="00DC6232">
            <w:pPr>
              <w:rPr>
                <w:rFonts w:eastAsia="Calibri" w:cstheme="minorHAnsi"/>
                <w:b/>
                <w:sz w:val="20"/>
                <w:szCs w:val="20"/>
              </w:rPr>
            </w:pPr>
            <w:r w:rsidRPr="00717F9F">
              <w:rPr>
                <w:rFonts w:eastAsia="Calibri" w:cstheme="minorHAnsi"/>
                <w:b/>
                <w:sz w:val="20"/>
                <w:szCs w:val="20"/>
              </w:rPr>
              <w:t>B</w:t>
            </w:r>
          </w:p>
        </w:tc>
        <w:tc>
          <w:tcPr>
            <w:tcW w:w="2554" w:type="dxa"/>
            <w:shd w:val="clear" w:color="auto" w:fill="FFFFFF" w:themeFill="background1"/>
          </w:tcPr>
          <w:p w14:paraId="643F9367" w14:textId="75F92589" w:rsidR="00A86458" w:rsidRPr="00717F9F" w:rsidRDefault="00275FF3" w:rsidP="00DC6232">
            <w:pPr>
              <w:rPr>
                <w:rFonts w:eastAsia="Calibri" w:cstheme="minorHAnsi"/>
                <w:b/>
                <w:sz w:val="20"/>
                <w:szCs w:val="20"/>
              </w:rPr>
            </w:pPr>
            <w:r w:rsidRPr="00717F9F">
              <w:rPr>
                <w:rFonts w:eastAsia="Calibri" w:cstheme="minorHAnsi"/>
                <w:b/>
                <w:sz w:val="20"/>
                <w:szCs w:val="20"/>
              </w:rPr>
              <w:t>C</w:t>
            </w:r>
          </w:p>
        </w:tc>
        <w:tc>
          <w:tcPr>
            <w:tcW w:w="1134" w:type="dxa"/>
            <w:shd w:val="clear" w:color="auto" w:fill="FFFFFF" w:themeFill="background1"/>
          </w:tcPr>
          <w:p w14:paraId="2818DAFF" w14:textId="7221DD19" w:rsidR="00A86458" w:rsidRPr="00717F9F" w:rsidRDefault="00275FF3" w:rsidP="00DC6232">
            <w:pPr>
              <w:rPr>
                <w:rFonts w:eastAsia="Calibri" w:cstheme="minorHAnsi"/>
                <w:b/>
                <w:sz w:val="20"/>
                <w:szCs w:val="20"/>
              </w:rPr>
            </w:pPr>
            <w:r w:rsidRPr="00717F9F">
              <w:rPr>
                <w:rFonts w:eastAsia="Calibri" w:cstheme="minorHAnsi"/>
                <w:b/>
                <w:sz w:val="20"/>
                <w:szCs w:val="20"/>
              </w:rPr>
              <w:t>D</w:t>
            </w:r>
          </w:p>
        </w:tc>
        <w:tc>
          <w:tcPr>
            <w:tcW w:w="854" w:type="dxa"/>
            <w:shd w:val="clear" w:color="auto" w:fill="FFFFFF" w:themeFill="background1"/>
          </w:tcPr>
          <w:p w14:paraId="075D5710" w14:textId="182BEA51" w:rsidR="00A86458" w:rsidRPr="00717F9F" w:rsidRDefault="00275FF3" w:rsidP="00DC6232">
            <w:pPr>
              <w:rPr>
                <w:rFonts w:eastAsia="Calibri" w:cstheme="minorHAnsi"/>
                <w:b/>
                <w:sz w:val="20"/>
                <w:szCs w:val="20"/>
              </w:rPr>
            </w:pPr>
            <w:r w:rsidRPr="00717F9F">
              <w:rPr>
                <w:rFonts w:eastAsia="Calibri" w:cstheme="minorHAnsi"/>
                <w:b/>
                <w:sz w:val="20"/>
                <w:szCs w:val="20"/>
              </w:rPr>
              <w:t>E</w:t>
            </w:r>
          </w:p>
        </w:tc>
        <w:tc>
          <w:tcPr>
            <w:tcW w:w="2405" w:type="dxa"/>
            <w:shd w:val="clear" w:color="auto" w:fill="FFFFFF" w:themeFill="background1"/>
          </w:tcPr>
          <w:p w14:paraId="10114E87" w14:textId="67C8DDFF" w:rsidR="00A86458" w:rsidRPr="00717F9F" w:rsidRDefault="00275FF3" w:rsidP="00DC6232">
            <w:pPr>
              <w:rPr>
                <w:rFonts w:eastAsia="Calibri" w:cstheme="minorHAnsi"/>
                <w:b/>
                <w:sz w:val="20"/>
                <w:szCs w:val="20"/>
              </w:rPr>
            </w:pPr>
            <w:r w:rsidRPr="00717F9F">
              <w:rPr>
                <w:rFonts w:eastAsia="Calibri" w:cstheme="minorHAnsi"/>
                <w:b/>
                <w:sz w:val="20"/>
                <w:szCs w:val="20"/>
              </w:rPr>
              <w:t>F</w:t>
            </w:r>
          </w:p>
        </w:tc>
        <w:tc>
          <w:tcPr>
            <w:tcW w:w="1136" w:type="dxa"/>
            <w:shd w:val="clear" w:color="auto" w:fill="FFFFFF" w:themeFill="background1"/>
          </w:tcPr>
          <w:p w14:paraId="471654D5" w14:textId="1FF95ECC" w:rsidR="00A86458" w:rsidRPr="00717F9F" w:rsidRDefault="00275FF3" w:rsidP="00DC6232">
            <w:pPr>
              <w:rPr>
                <w:rFonts w:eastAsia="Calibri" w:cstheme="minorHAnsi"/>
                <w:b/>
                <w:sz w:val="20"/>
                <w:szCs w:val="20"/>
              </w:rPr>
            </w:pPr>
            <w:r w:rsidRPr="00717F9F">
              <w:rPr>
                <w:rFonts w:eastAsia="Calibri" w:cstheme="minorHAnsi"/>
                <w:b/>
                <w:sz w:val="20"/>
                <w:szCs w:val="20"/>
              </w:rPr>
              <w:t>G</w:t>
            </w:r>
          </w:p>
        </w:tc>
      </w:tr>
      <w:tr w:rsidR="00A86458" w:rsidRPr="00717F9F" w14:paraId="7A01EE79" w14:textId="70D685A1" w:rsidTr="004D2E78">
        <w:trPr>
          <w:trHeight w:val="316"/>
        </w:trPr>
        <w:tc>
          <w:tcPr>
            <w:tcW w:w="10783" w:type="dxa"/>
            <w:gridSpan w:val="8"/>
            <w:shd w:val="clear" w:color="auto" w:fill="D5DCE4" w:themeFill="text2" w:themeFillTint="33"/>
          </w:tcPr>
          <w:p w14:paraId="70D1742A" w14:textId="4617644B" w:rsidR="00A86458" w:rsidRPr="00717F9F" w:rsidRDefault="00F93868" w:rsidP="00DC6232">
            <w:pPr>
              <w:rPr>
                <w:rFonts w:eastAsia="Times New Roman" w:cstheme="minorHAnsi"/>
                <w:b/>
                <w:bCs/>
                <w:sz w:val="24"/>
                <w:szCs w:val="24"/>
              </w:rPr>
            </w:pPr>
            <w:r w:rsidRPr="00717F9F">
              <w:rPr>
                <w:rFonts w:eastAsia="Times New Roman" w:cstheme="minorHAnsi"/>
                <w:b/>
                <w:bCs/>
                <w:sz w:val="24"/>
                <w:szCs w:val="24"/>
              </w:rPr>
              <w:t>POWIERZCHNIE PŁASKIE</w:t>
            </w:r>
          </w:p>
        </w:tc>
      </w:tr>
      <w:tr w:rsidR="00A86458" w:rsidRPr="00717F9F" w14:paraId="0A164095" w14:textId="77777777" w:rsidTr="00E804C4">
        <w:trPr>
          <w:gridAfter w:val="1"/>
          <w:wAfter w:w="10" w:type="dxa"/>
          <w:trHeight w:val="1119"/>
        </w:trPr>
        <w:tc>
          <w:tcPr>
            <w:tcW w:w="565" w:type="dxa"/>
            <w:shd w:val="clear" w:color="auto" w:fill="D5DCE4" w:themeFill="text2" w:themeFillTint="33"/>
          </w:tcPr>
          <w:p w14:paraId="23717B81" w14:textId="77777777" w:rsidR="00A86458" w:rsidRPr="00717F9F" w:rsidRDefault="00A86458" w:rsidP="00DC6232">
            <w:pPr>
              <w:rPr>
                <w:rFonts w:eastAsia="Calibri" w:cstheme="minorHAnsi"/>
                <w:sz w:val="20"/>
                <w:szCs w:val="20"/>
              </w:rPr>
            </w:pPr>
            <w:bookmarkStart w:id="7" w:name="_Hlk116385827"/>
            <w:r w:rsidRPr="00717F9F">
              <w:rPr>
                <w:rFonts w:eastAsia="Calibri" w:cstheme="minorHAnsi"/>
                <w:sz w:val="20"/>
                <w:szCs w:val="20"/>
              </w:rPr>
              <w:t>1.</w:t>
            </w:r>
          </w:p>
        </w:tc>
        <w:tc>
          <w:tcPr>
            <w:tcW w:w="2125" w:type="dxa"/>
            <w:shd w:val="clear" w:color="auto" w:fill="D5DCE4" w:themeFill="text2" w:themeFillTint="33"/>
          </w:tcPr>
          <w:p w14:paraId="2612AF7B" w14:textId="77777777" w:rsidR="00A86458" w:rsidRPr="00717F9F" w:rsidRDefault="00A86458" w:rsidP="00DC6232">
            <w:pPr>
              <w:rPr>
                <w:rFonts w:eastAsia="Calibri" w:cstheme="minorHAnsi"/>
                <w:b/>
                <w:sz w:val="20"/>
                <w:szCs w:val="20"/>
              </w:rPr>
            </w:pPr>
            <w:r w:rsidRPr="00717F9F">
              <w:rPr>
                <w:rFonts w:eastAsia="Calibri" w:cstheme="minorHAnsi"/>
                <w:b/>
                <w:sz w:val="20"/>
                <w:szCs w:val="20"/>
              </w:rPr>
              <w:t>OBCHÓD,</w:t>
            </w:r>
          </w:p>
          <w:p w14:paraId="35E2CAE4" w14:textId="77777777" w:rsidR="00A86458" w:rsidRPr="00717F9F" w:rsidRDefault="00A86458" w:rsidP="00DC6232">
            <w:pPr>
              <w:rPr>
                <w:rFonts w:eastAsia="Calibri" w:cstheme="minorHAnsi"/>
                <w:b/>
                <w:sz w:val="20"/>
                <w:szCs w:val="20"/>
              </w:rPr>
            </w:pPr>
            <w:r w:rsidRPr="00717F9F">
              <w:rPr>
                <w:rFonts w:eastAsia="Calibri" w:cstheme="minorHAnsi"/>
                <w:b/>
                <w:sz w:val="20"/>
                <w:szCs w:val="20"/>
              </w:rPr>
              <w:t>UTRZYMANIE CZYSTOŚCI I PORZĄDKU</w:t>
            </w:r>
          </w:p>
          <w:p w14:paraId="544D61B3" w14:textId="6FB12938" w:rsidR="00A86458" w:rsidRPr="00717F9F" w:rsidRDefault="00A86458" w:rsidP="00DC6232">
            <w:pPr>
              <w:rPr>
                <w:rFonts w:eastAsia="Calibri" w:cstheme="minorHAnsi"/>
                <w:bCs/>
                <w:sz w:val="20"/>
                <w:szCs w:val="20"/>
              </w:rPr>
            </w:pPr>
            <w:r w:rsidRPr="00717F9F">
              <w:rPr>
                <w:rFonts w:eastAsia="Calibri" w:cstheme="minorHAnsi"/>
                <w:bCs/>
                <w:sz w:val="20"/>
                <w:szCs w:val="20"/>
              </w:rPr>
              <w:t xml:space="preserve">zgodnie z pkt. </w:t>
            </w:r>
            <w:r w:rsidR="00275FF3" w:rsidRPr="00717F9F">
              <w:rPr>
                <w:rFonts w:eastAsia="Calibri" w:cstheme="minorHAnsi"/>
                <w:bCs/>
                <w:sz w:val="20"/>
                <w:szCs w:val="20"/>
              </w:rPr>
              <w:t>1 ppkt.1</w:t>
            </w:r>
            <w:r w:rsidR="00AC0F30" w:rsidRPr="00717F9F">
              <w:rPr>
                <w:rFonts w:eastAsia="Calibri" w:cstheme="minorHAnsi"/>
                <w:bCs/>
                <w:sz w:val="20"/>
                <w:szCs w:val="20"/>
              </w:rPr>
              <w:t>)</w:t>
            </w:r>
            <w:r w:rsidR="00275FF3" w:rsidRPr="00717F9F">
              <w:rPr>
                <w:rFonts w:eastAsia="Calibri" w:cstheme="minorHAnsi"/>
                <w:bCs/>
                <w:sz w:val="20"/>
                <w:szCs w:val="20"/>
              </w:rPr>
              <w:t xml:space="preserve"> </w:t>
            </w:r>
            <w:r w:rsidR="00AB697A" w:rsidRPr="00717F9F">
              <w:rPr>
                <w:rFonts w:eastAsia="Calibri" w:cstheme="minorHAnsi"/>
                <w:bCs/>
                <w:sz w:val="20"/>
                <w:szCs w:val="20"/>
              </w:rPr>
              <w:t>rozdziału V OPZ</w:t>
            </w:r>
          </w:p>
        </w:tc>
        <w:tc>
          <w:tcPr>
            <w:tcW w:w="2554" w:type="dxa"/>
            <w:shd w:val="clear" w:color="auto" w:fill="D5DCE4" w:themeFill="text2" w:themeFillTint="33"/>
          </w:tcPr>
          <w:p w14:paraId="6A9B01FE" w14:textId="71D88867" w:rsidR="00A86458" w:rsidRPr="00717F9F" w:rsidRDefault="00D75BA0" w:rsidP="00DC6232">
            <w:pPr>
              <w:rPr>
                <w:rFonts w:eastAsia="Calibri" w:cstheme="minorHAnsi"/>
                <w:bCs/>
                <w:sz w:val="20"/>
                <w:szCs w:val="20"/>
              </w:rPr>
            </w:pPr>
            <w:r w:rsidRPr="00717F9F">
              <w:rPr>
                <w:rFonts w:eastAsia="Calibri" w:cstheme="minorHAnsi"/>
                <w:bCs/>
                <w:sz w:val="20"/>
                <w:szCs w:val="20"/>
              </w:rPr>
              <w:t>P</w:t>
            </w:r>
            <w:r w:rsidR="00275FF3" w:rsidRPr="00717F9F">
              <w:rPr>
                <w:rFonts w:eastAsia="Calibri" w:cstheme="minorHAnsi"/>
                <w:bCs/>
                <w:sz w:val="20"/>
                <w:szCs w:val="20"/>
              </w:rPr>
              <w:t>rzez cały okres trwania umowy</w:t>
            </w:r>
          </w:p>
          <w:p w14:paraId="1C5CD92B" w14:textId="1AF5C2DE" w:rsidR="00C2651C" w:rsidRPr="00717F9F" w:rsidRDefault="00D75BA0" w:rsidP="00DC6232">
            <w:pPr>
              <w:rPr>
                <w:rFonts w:eastAsia="Calibri" w:cstheme="minorHAnsi"/>
                <w:b/>
                <w:sz w:val="20"/>
                <w:szCs w:val="20"/>
              </w:rPr>
            </w:pPr>
            <w:r w:rsidRPr="00717F9F">
              <w:rPr>
                <w:rFonts w:eastAsia="Calibri" w:cstheme="minorHAnsi"/>
                <w:b/>
                <w:sz w:val="20"/>
                <w:szCs w:val="20"/>
              </w:rPr>
              <w:t>1 raz dziennie</w:t>
            </w:r>
          </w:p>
        </w:tc>
        <w:tc>
          <w:tcPr>
            <w:tcW w:w="1134" w:type="dxa"/>
            <w:shd w:val="clear" w:color="auto" w:fill="D5DCE4" w:themeFill="text2" w:themeFillTint="33"/>
          </w:tcPr>
          <w:p w14:paraId="0AE8BADA" w14:textId="29E048FD" w:rsidR="00A86458" w:rsidRPr="00717F9F" w:rsidRDefault="00A86458" w:rsidP="00DC6232">
            <w:pPr>
              <w:rPr>
                <w:rFonts w:eastAsia="Calibri" w:cstheme="minorHAnsi"/>
                <w:b/>
                <w:sz w:val="20"/>
                <w:szCs w:val="20"/>
              </w:rPr>
            </w:pPr>
            <w:r w:rsidRPr="00717F9F">
              <w:rPr>
                <w:rFonts w:eastAsia="Calibri" w:cstheme="minorHAnsi"/>
                <w:b/>
                <w:sz w:val="20"/>
                <w:szCs w:val="20"/>
              </w:rPr>
              <w:t>25 974,00</w:t>
            </w:r>
          </w:p>
        </w:tc>
        <w:tc>
          <w:tcPr>
            <w:tcW w:w="854" w:type="dxa"/>
            <w:shd w:val="clear" w:color="auto" w:fill="D5DCE4" w:themeFill="text2" w:themeFillTint="33"/>
          </w:tcPr>
          <w:p w14:paraId="59F1E173" w14:textId="5C963E81" w:rsidR="00A86458" w:rsidRPr="00717F9F" w:rsidRDefault="00A86458" w:rsidP="00DC6232">
            <w:pPr>
              <w:rPr>
                <w:rFonts w:eastAsia="Calibri" w:cstheme="minorHAnsi"/>
                <w:b/>
                <w:sz w:val="20"/>
                <w:szCs w:val="20"/>
              </w:rPr>
            </w:pPr>
            <w:r w:rsidRPr="00717F9F">
              <w:rPr>
                <w:rFonts w:eastAsia="Calibri" w:cstheme="minorHAnsi"/>
                <w:b/>
                <w:sz w:val="20"/>
                <w:szCs w:val="20"/>
              </w:rPr>
              <w:t>m</w:t>
            </w:r>
            <w:r w:rsidRPr="00717F9F">
              <w:rPr>
                <w:rFonts w:eastAsia="Calibri" w:cstheme="minorHAnsi"/>
                <w:b/>
                <w:sz w:val="20"/>
                <w:szCs w:val="20"/>
                <w:vertAlign w:val="superscript"/>
              </w:rPr>
              <w:t>2</w:t>
            </w:r>
          </w:p>
        </w:tc>
        <w:tc>
          <w:tcPr>
            <w:tcW w:w="2405" w:type="dxa"/>
            <w:shd w:val="clear" w:color="auto" w:fill="D5DCE4" w:themeFill="text2" w:themeFillTint="33"/>
          </w:tcPr>
          <w:p w14:paraId="78F20E2D" w14:textId="1B9A6029" w:rsidR="00A86458" w:rsidRPr="00717F9F" w:rsidRDefault="00A86458" w:rsidP="00DC6232">
            <w:pPr>
              <w:rPr>
                <w:rFonts w:eastAsia="Calibri" w:cstheme="minorHAnsi"/>
                <w:sz w:val="20"/>
                <w:szCs w:val="20"/>
              </w:rPr>
            </w:pPr>
            <w:r w:rsidRPr="00717F9F">
              <w:rPr>
                <w:rFonts w:eastAsia="Calibri" w:cstheme="minorHAnsi"/>
                <w:sz w:val="20"/>
                <w:szCs w:val="20"/>
              </w:rPr>
              <w:t>OBSZAR / TEREN zgodny z załącznikiem nr 1 c i 1 d do niniejsz</w:t>
            </w:r>
            <w:r w:rsidR="00AB697A" w:rsidRPr="00717F9F">
              <w:rPr>
                <w:rFonts w:eastAsia="Calibri" w:cstheme="minorHAnsi"/>
                <w:sz w:val="20"/>
                <w:szCs w:val="20"/>
              </w:rPr>
              <w:t xml:space="preserve">ego </w:t>
            </w:r>
            <w:r w:rsidR="007F2A0B" w:rsidRPr="00717F9F">
              <w:rPr>
                <w:rFonts w:eastAsia="Calibri" w:cstheme="minorHAnsi"/>
                <w:sz w:val="20"/>
                <w:szCs w:val="20"/>
              </w:rPr>
              <w:t>OPZ</w:t>
            </w:r>
          </w:p>
        </w:tc>
        <w:tc>
          <w:tcPr>
            <w:tcW w:w="1136" w:type="dxa"/>
            <w:shd w:val="clear" w:color="auto" w:fill="D5DCE4" w:themeFill="text2" w:themeFillTint="33"/>
          </w:tcPr>
          <w:p w14:paraId="2070044B" w14:textId="7A872FC4" w:rsidR="00AB23E2" w:rsidRPr="00717F9F" w:rsidRDefault="00A86458" w:rsidP="00DC6232">
            <w:pPr>
              <w:rPr>
                <w:rFonts w:eastAsia="Times New Roman" w:cstheme="minorHAnsi"/>
                <w:b/>
                <w:bCs/>
                <w:sz w:val="20"/>
                <w:szCs w:val="20"/>
              </w:rPr>
            </w:pPr>
            <w:r w:rsidRPr="00717F9F">
              <w:rPr>
                <w:rFonts w:eastAsia="Times New Roman" w:cstheme="minorHAnsi"/>
                <w:b/>
                <w:bCs/>
                <w:sz w:val="20"/>
                <w:szCs w:val="20"/>
              </w:rPr>
              <w:t>3</w:t>
            </w:r>
            <w:r w:rsidR="009248ED" w:rsidRPr="00717F9F">
              <w:rPr>
                <w:rFonts w:eastAsia="Times New Roman" w:cstheme="minorHAnsi"/>
                <w:b/>
                <w:bCs/>
                <w:sz w:val="20"/>
                <w:szCs w:val="20"/>
              </w:rPr>
              <w:t>3</w:t>
            </w:r>
            <w:r w:rsidRPr="00717F9F">
              <w:rPr>
                <w:rFonts w:eastAsia="Times New Roman" w:cstheme="minorHAnsi"/>
                <w:b/>
                <w:bCs/>
                <w:sz w:val="20"/>
                <w:szCs w:val="20"/>
              </w:rPr>
              <w:t>5 kr.</w:t>
            </w:r>
            <w:r w:rsidR="00846C64" w:rsidRPr="00717F9F">
              <w:rPr>
                <w:rFonts w:eastAsia="Times New Roman" w:cstheme="minorHAnsi"/>
                <w:b/>
                <w:bCs/>
                <w:sz w:val="20"/>
                <w:szCs w:val="20"/>
              </w:rPr>
              <w:t>*</w:t>
            </w:r>
          </w:p>
          <w:p w14:paraId="43336288" w14:textId="70DE6225" w:rsidR="00A86458" w:rsidRPr="00717F9F" w:rsidRDefault="00E225C2" w:rsidP="00DC6232">
            <w:pPr>
              <w:rPr>
                <w:rFonts w:eastAsia="Times New Roman" w:cstheme="minorHAnsi"/>
                <w:sz w:val="16"/>
                <w:szCs w:val="16"/>
              </w:rPr>
            </w:pPr>
            <w:r w:rsidRPr="00717F9F">
              <w:rPr>
                <w:rFonts w:eastAsia="Times New Roman" w:cstheme="minorHAnsi"/>
                <w:sz w:val="16"/>
                <w:szCs w:val="16"/>
              </w:rPr>
              <w:t>*</w:t>
            </w:r>
            <w:r w:rsidR="00AB23E2" w:rsidRPr="00717F9F">
              <w:rPr>
                <w:rFonts w:eastAsia="Times New Roman" w:cstheme="minorHAnsi"/>
                <w:sz w:val="16"/>
                <w:szCs w:val="16"/>
              </w:rPr>
              <w:t>prawo opcji – patrz Rozdział VI pkt. 5 ppkt.</w:t>
            </w:r>
            <w:r w:rsidR="00C179BF" w:rsidRPr="00717F9F">
              <w:rPr>
                <w:rFonts w:eastAsia="Times New Roman" w:cstheme="minorHAnsi"/>
                <w:sz w:val="16"/>
                <w:szCs w:val="16"/>
              </w:rPr>
              <w:t xml:space="preserve"> </w:t>
            </w:r>
            <w:r w:rsidR="00AB23E2" w:rsidRPr="00717F9F">
              <w:rPr>
                <w:rFonts w:eastAsia="Times New Roman" w:cstheme="minorHAnsi"/>
                <w:sz w:val="16"/>
                <w:szCs w:val="16"/>
              </w:rPr>
              <w:t xml:space="preserve">2 </w:t>
            </w:r>
          </w:p>
          <w:p w14:paraId="7FEB89E6" w14:textId="758D278E" w:rsidR="00A86458" w:rsidRPr="00717F9F" w:rsidRDefault="00A86458" w:rsidP="00DC6232">
            <w:pPr>
              <w:rPr>
                <w:rFonts w:eastAsia="Calibri" w:cstheme="minorHAnsi"/>
                <w:b/>
                <w:bCs/>
                <w:sz w:val="20"/>
                <w:szCs w:val="20"/>
              </w:rPr>
            </w:pPr>
          </w:p>
        </w:tc>
      </w:tr>
      <w:bookmarkEnd w:id="7"/>
      <w:tr w:rsidR="00A86458" w:rsidRPr="00717F9F" w14:paraId="6E0FBF55" w14:textId="77777777" w:rsidTr="00E804C4">
        <w:trPr>
          <w:gridAfter w:val="1"/>
          <w:wAfter w:w="10" w:type="dxa"/>
          <w:trHeight w:val="410"/>
        </w:trPr>
        <w:tc>
          <w:tcPr>
            <w:tcW w:w="565" w:type="dxa"/>
            <w:shd w:val="clear" w:color="auto" w:fill="D5DCE4" w:themeFill="text2" w:themeFillTint="33"/>
          </w:tcPr>
          <w:p w14:paraId="2180EC52" w14:textId="2BBDF669" w:rsidR="00A86458" w:rsidRPr="00717F9F" w:rsidRDefault="00A86458" w:rsidP="00DC6232">
            <w:pPr>
              <w:rPr>
                <w:rFonts w:eastAsia="Calibri" w:cstheme="minorHAnsi"/>
                <w:sz w:val="20"/>
                <w:szCs w:val="20"/>
              </w:rPr>
            </w:pPr>
            <w:r w:rsidRPr="00717F9F">
              <w:rPr>
                <w:rFonts w:eastAsia="Calibri" w:cstheme="minorHAnsi"/>
                <w:sz w:val="20"/>
                <w:szCs w:val="20"/>
              </w:rPr>
              <w:t>2.</w:t>
            </w:r>
          </w:p>
        </w:tc>
        <w:tc>
          <w:tcPr>
            <w:tcW w:w="2125" w:type="dxa"/>
            <w:shd w:val="clear" w:color="auto" w:fill="D5DCE4" w:themeFill="text2" w:themeFillTint="33"/>
          </w:tcPr>
          <w:p w14:paraId="6C408F5B" w14:textId="77777777" w:rsidR="00A86458" w:rsidRPr="00717F9F" w:rsidRDefault="00A86458" w:rsidP="00DC6232">
            <w:pPr>
              <w:rPr>
                <w:rFonts w:eastAsia="Calibri" w:cstheme="minorHAnsi"/>
                <w:b/>
                <w:sz w:val="20"/>
                <w:szCs w:val="20"/>
              </w:rPr>
            </w:pPr>
            <w:r w:rsidRPr="00717F9F">
              <w:rPr>
                <w:rFonts w:eastAsia="Calibri" w:cstheme="minorHAnsi"/>
                <w:b/>
                <w:sz w:val="20"/>
                <w:szCs w:val="20"/>
              </w:rPr>
              <w:t>MYCIE CHODNIKÓW</w:t>
            </w:r>
          </w:p>
          <w:p w14:paraId="750C53C2" w14:textId="0A71419A" w:rsidR="00275FF3" w:rsidRPr="00717F9F" w:rsidRDefault="00275FF3" w:rsidP="00DC6232">
            <w:pPr>
              <w:rPr>
                <w:rFonts w:eastAsia="Calibri" w:cstheme="minorHAnsi"/>
                <w:bCs/>
                <w:sz w:val="20"/>
                <w:szCs w:val="20"/>
              </w:rPr>
            </w:pPr>
            <w:r w:rsidRPr="00717F9F">
              <w:rPr>
                <w:rFonts w:eastAsia="Calibri" w:cstheme="minorHAnsi"/>
                <w:bCs/>
                <w:sz w:val="20"/>
                <w:szCs w:val="20"/>
              </w:rPr>
              <w:t>zgodnie z pkt. 1 ppkt.2</w:t>
            </w:r>
            <w:r w:rsidR="00AC0F30" w:rsidRPr="00717F9F">
              <w:rPr>
                <w:rFonts w:eastAsia="Calibri" w:cstheme="minorHAnsi"/>
                <w:bCs/>
                <w:sz w:val="20"/>
                <w:szCs w:val="20"/>
              </w:rPr>
              <w:t>)</w:t>
            </w:r>
            <w:r w:rsidRPr="00717F9F">
              <w:rPr>
                <w:rFonts w:eastAsia="Calibri" w:cstheme="minorHAnsi"/>
                <w:bCs/>
                <w:sz w:val="20"/>
                <w:szCs w:val="20"/>
              </w:rPr>
              <w:t xml:space="preserve"> rozdziału V OPZ</w:t>
            </w:r>
          </w:p>
          <w:p w14:paraId="11738A99" w14:textId="77777777" w:rsidR="00A86458" w:rsidRPr="00717F9F" w:rsidRDefault="00A86458" w:rsidP="00DC6232">
            <w:pPr>
              <w:rPr>
                <w:rFonts w:eastAsia="Calibri" w:cstheme="minorHAnsi"/>
                <w:b/>
                <w:sz w:val="20"/>
                <w:szCs w:val="20"/>
              </w:rPr>
            </w:pPr>
          </w:p>
          <w:p w14:paraId="0C9D59E7" w14:textId="77777777" w:rsidR="00A86458" w:rsidRPr="00717F9F" w:rsidRDefault="00A86458" w:rsidP="00DC6232">
            <w:pPr>
              <w:rPr>
                <w:rFonts w:eastAsia="Calibri" w:cstheme="minorHAnsi"/>
                <w:b/>
                <w:sz w:val="20"/>
                <w:szCs w:val="20"/>
              </w:rPr>
            </w:pPr>
          </w:p>
        </w:tc>
        <w:tc>
          <w:tcPr>
            <w:tcW w:w="2554" w:type="dxa"/>
            <w:shd w:val="clear" w:color="auto" w:fill="D5DCE4" w:themeFill="text2" w:themeFillTint="33"/>
          </w:tcPr>
          <w:p w14:paraId="3F1AD2DB" w14:textId="77777777" w:rsidR="005E5E40" w:rsidRPr="00717F9F" w:rsidRDefault="005E5E40" w:rsidP="00DC6232">
            <w:pPr>
              <w:rPr>
                <w:rFonts w:eastAsia="Calibri" w:cstheme="minorHAnsi"/>
                <w:sz w:val="20"/>
                <w:szCs w:val="20"/>
              </w:rPr>
            </w:pPr>
            <w:r w:rsidRPr="00717F9F">
              <w:rPr>
                <w:rFonts w:eastAsia="Calibri" w:cstheme="minorHAnsi"/>
                <w:sz w:val="20"/>
                <w:szCs w:val="20"/>
              </w:rPr>
              <w:t>W</w:t>
            </w:r>
            <w:r w:rsidR="00275FF3" w:rsidRPr="00717F9F">
              <w:rPr>
                <w:rFonts w:eastAsia="Calibri" w:cstheme="minorHAnsi"/>
                <w:sz w:val="20"/>
                <w:szCs w:val="20"/>
              </w:rPr>
              <w:t xml:space="preserve"> okresie</w:t>
            </w:r>
            <w:r w:rsidRPr="00717F9F">
              <w:rPr>
                <w:rFonts w:eastAsia="Calibri" w:cstheme="minorHAnsi"/>
                <w:sz w:val="20"/>
                <w:szCs w:val="20"/>
              </w:rPr>
              <w:t xml:space="preserve">: </w:t>
            </w:r>
          </w:p>
          <w:p w14:paraId="256A0B9C" w14:textId="73968600" w:rsidR="00A86458" w:rsidRPr="00717F9F" w:rsidRDefault="00275FF3" w:rsidP="00DC6232">
            <w:pPr>
              <w:rPr>
                <w:rFonts w:eastAsia="Times New Roman" w:cstheme="minorHAnsi"/>
                <w:sz w:val="20"/>
                <w:szCs w:val="20"/>
              </w:rPr>
            </w:pPr>
            <w:r w:rsidRPr="00717F9F">
              <w:rPr>
                <w:rFonts w:eastAsia="Times New Roman" w:cstheme="minorHAnsi"/>
                <w:sz w:val="20"/>
                <w:szCs w:val="20"/>
              </w:rPr>
              <w:t xml:space="preserve">1 </w:t>
            </w:r>
            <w:r w:rsidR="00C2651C" w:rsidRPr="00717F9F">
              <w:rPr>
                <w:rFonts w:eastAsia="Times New Roman" w:cstheme="minorHAnsi"/>
                <w:sz w:val="20"/>
                <w:szCs w:val="20"/>
              </w:rPr>
              <w:t xml:space="preserve">kwietnia </w:t>
            </w:r>
            <w:r w:rsidR="005E5E40" w:rsidRPr="00717F9F">
              <w:rPr>
                <w:rFonts w:eastAsia="Times New Roman" w:cstheme="minorHAnsi"/>
                <w:sz w:val="20"/>
                <w:szCs w:val="20"/>
              </w:rPr>
              <w:t>-</w:t>
            </w:r>
            <w:r w:rsidRPr="00717F9F">
              <w:rPr>
                <w:rFonts w:eastAsia="Times New Roman" w:cstheme="minorHAnsi"/>
                <w:sz w:val="20"/>
                <w:szCs w:val="20"/>
              </w:rPr>
              <w:t xml:space="preserve"> 30 września</w:t>
            </w:r>
          </w:p>
          <w:p w14:paraId="1EEFB530" w14:textId="77777777" w:rsidR="005E5E40" w:rsidRPr="00717F9F" w:rsidRDefault="005E5E40" w:rsidP="00DC6232">
            <w:pPr>
              <w:rPr>
                <w:rFonts w:eastAsia="Calibri" w:cstheme="minorHAnsi"/>
                <w:b/>
                <w:bCs/>
                <w:sz w:val="20"/>
                <w:szCs w:val="20"/>
              </w:rPr>
            </w:pPr>
            <w:r w:rsidRPr="00717F9F">
              <w:rPr>
                <w:rFonts w:eastAsia="Calibri" w:cstheme="minorHAnsi"/>
                <w:b/>
                <w:bCs/>
                <w:sz w:val="20"/>
                <w:szCs w:val="20"/>
              </w:rPr>
              <w:t xml:space="preserve">1 raz dziennie </w:t>
            </w:r>
          </w:p>
          <w:p w14:paraId="04DFD1BE" w14:textId="09232C60" w:rsidR="005E5E40" w:rsidRPr="00717F9F" w:rsidRDefault="005E5E40" w:rsidP="00DC6232">
            <w:pPr>
              <w:rPr>
                <w:rFonts w:eastAsia="Calibri" w:cstheme="minorHAnsi"/>
                <w:b/>
                <w:sz w:val="20"/>
                <w:szCs w:val="20"/>
              </w:rPr>
            </w:pPr>
          </w:p>
        </w:tc>
        <w:tc>
          <w:tcPr>
            <w:tcW w:w="1134" w:type="dxa"/>
            <w:shd w:val="clear" w:color="auto" w:fill="D5DCE4" w:themeFill="text2" w:themeFillTint="33"/>
          </w:tcPr>
          <w:p w14:paraId="3CF9CBAA" w14:textId="767E99A9" w:rsidR="00A86458" w:rsidRPr="00717F9F" w:rsidRDefault="00A86458" w:rsidP="00DC6232">
            <w:pPr>
              <w:rPr>
                <w:rFonts w:eastAsia="Calibri" w:cstheme="minorHAnsi"/>
                <w:b/>
                <w:sz w:val="20"/>
                <w:szCs w:val="20"/>
              </w:rPr>
            </w:pPr>
            <w:r w:rsidRPr="00717F9F">
              <w:rPr>
                <w:rFonts w:eastAsia="Calibri" w:cstheme="minorHAnsi"/>
                <w:b/>
                <w:sz w:val="20"/>
                <w:szCs w:val="20"/>
              </w:rPr>
              <w:t>150</w:t>
            </w:r>
            <w:r w:rsidR="002709F6" w:rsidRPr="00717F9F">
              <w:rPr>
                <w:rFonts w:eastAsia="Calibri" w:cstheme="minorHAnsi"/>
                <w:b/>
                <w:sz w:val="20"/>
                <w:szCs w:val="20"/>
              </w:rPr>
              <w:t>,00</w:t>
            </w:r>
          </w:p>
        </w:tc>
        <w:tc>
          <w:tcPr>
            <w:tcW w:w="854" w:type="dxa"/>
            <w:shd w:val="clear" w:color="auto" w:fill="D5DCE4" w:themeFill="text2" w:themeFillTint="33"/>
          </w:tcPr>
          <w:p w14:paraId="5607064F" w14:textId="39895ED6" w:rsidR="00A86458" w:rsidRPr="00717F9F" w:rsidRDefault="00A86458" w:rsidP="00DC6232">
            <w:pPr>
              <w:rPr>
                <w:rFonts w:eastAsia="Calibri" w:cstheme="minorHAnsi"/>
                <w:b/>
                <w:sz w:val="20"/>
                <w:szCs w:val="20"/>
              </w:rPr>
            </w:pPr>
            <w:r w:rsidRPr="00717F9F">
              <w:rPr>
                <w:rFonts w:eastAsia="Calibri" w:cstheme="minorHAnsi"/>
                <w:b/>
                <w:bCs/>
                <w:sz w:val="20"/>
                <w:szCs w:val="20"/>
              </w:rPr>
              <w:t>m²</w:t>
            </w:r>
          </w:p>
        </w:tc>
        <w:tc>
          <w:tcPr>
            <w:tcW w:w="2405" w:type="dxa"/>
            <w:shd w:val="clear" w:color="auto" w:fill="D5DCE4" w:themeFill="text2" w:themeFillTint="33"/>
          </w:tcPr>
          <w:p w14:paraId="60981CD4" w14:textId="77777777" w:rsidR="00A86458" w:rsidRPr="00717F9F" w:rsidRDefault="00A86458"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1) ZAMEK WYSOKI:</w:t>
            </w:r>
          </w:p>
          <w:p w14:paraId="4696EDD9" w14:textId="49FEAE95" w:rsidR="00A86458" w:rsidRPr="00717F9F" w:rsidRDefault="00AB697A"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 T</w:t>
            </w:r>
            <w:r w:rsidR="00A86458" w:rsidRPr="00717F9F">
              <w:rPr>
                <w:rFonts w:eastAsia="Times New Roman" w:cstheme="minorHAnsi"/>
                <w:sz w:val="20"/>
                <w:szCs w:val="20"/>
              </w:rPr>
              <w:t>aras północny,</w:t>
            </w:r>
          </w:p>
          <w:p w14:paraId="272F68D6" w14:textId="1EA81A03" w:rsidR="00A86458" w:rsidRPr="00717F9F" w:rsidRDefault="00AB697A"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 T</w:t>
            </w:r>
            <w:r w:rsidR="00A86458" w:rsidRPr="00717F9F">
              <w:rPr>
                <w:rFonts w:eastAsia="Times New Roman" w:cstheme="minorHAnsi"/>
                <w:sz w:val="20"/>
                <w:szCs w:val="20"/>
              </w:rPr>
              <w:t>aras wschodni,</w:t>
            </w:r>
          </w:p>
          <w:p w14:paraId="60D5ACC3" w14:textId="09E24C64" w:rsidR="00A86458" w:rsidRPr="00717F9F" w:rsidRDefault="00AB697A"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 T</w:t>
            </w:r>
            <w:r w:rsidR="00A86458" w:rsidRPr="00717F9F">
              <w:rPr>
                <w:rFonts w:eastAsia="Times New Roman" w:cstheme="minorHAnsi"/>
                <w:sz w:val="20"/>
                <w:szCs w:val="20"/>
              </w:rPr>
              <w:t>aras zachodni,</w:t>
            </w:r>
          </w:p>
          <w:p w14:paraId="5556E9D0" w14:textId="6C8F5EA2" w:rsidR="00A86458" w:rsidRPr="00717F9F" w:rsidRDefault="00AB697A"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 Dziedziniec.</w:t>
            </w:r>
          </w:p>
          <w:p w14:paraId="0254A310" w14:textId="77777777" w:rsidR="00A86458" w:rsidRPr="00717F9F" w:rsidRDefault="00A86458"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2) ZAMEK ŚREDNI:</w:t>
            </w:r>
          </w:p>
          <w:p w14:paraId="2EA1B3D6" w14:textId="532E5E84" w:rsidR="00AB697A" w:rsidRPr="00717F9F" w:rsidRDefault="00AB697A"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 D</w:t>
            </w:r>
            <w:r w:rsidR="00A86458" w:rsidRPr="00717F9F">
              <w:rPr>
                <w:rFonts w:eastAsia="Times New Roman" w:cstheme="minorHAnsi"/>
                <w:sz w:val="20"/>
                <w:szCs w:val="20"/>
              </w:rPr>
              <w:t xml:space="preserve">ziedziniec </w:t>
            </w:r>
          </w:p>
          <w:p w14:paraId="76CDF710" w14:textId="0396EB80" w:rsidR="00562F15" w:rsidRPr="00717F9F" w:rsidRDefault="00562F15"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3) PRZEDZAMCZE</w:t>
            </w:r>
          </w:p>
          <w:p w14:paraId="4FD538BC" w14:textId="71502C3A" w:rsidR="00562F15" w:rsidRPr="00717F9F" w:rsidRDefault="00562F15"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4) UL. STAROŚCIŃSKA</w:t>
            </w:r>
          </w:p>
          <w:p w14:paraId="6A6E3242" w14:textId="01FDE675" w:rsidR="00A86458" w:rsidRPr="00717F9F" w:rsidRDefault="00562F15" w:rsidP="00DC6232">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 xml:space="preserve">5) PRZED </w:t>
            </w:r>
            <w:r w:rsidR="007F2A0B" w:rsidRPr="00717F9F">
              <w:rPr>
                <w:rFonts w:eastAsia="Times New Roman" w:cstheme="minorHAnsi"/>
                <w:sz w:val="20"/>
                <w:szCs w:val="20"/>
              </w:rPr>
              <w:t>BKS</w:t>
            </w:r>
          </w:p>
        </w:tc>
        <w:tc>
          <w:tcPr>
            <w:tcW w:w="1136" w:type="dxa"/>
            <w:shd w:val="clear" w:color="auto" w:fill="D5DCE4" w:themeFill="text2" w:themeFillTint="33"/>
          </w:tcPr>
          <w:p w14:paraId="522845EF" w14:textId="2E14109E" w:rsidR="00A86458" w:rsidRPr="00717F9F" w:rsidRDefault="002005DA" w:rsidP="00DC6232">
            <w:pPr>
              <w:rPr>
                <w:rFonts w:eastAsia="Calibri" w:cstheme="minorHAnsi"/>
                <w:b/>
                <w:bCs/>
                <w:sz w:val="20"/>
                <w:szCs w:val="20"/>
              </w:rPr>
            </w:pPr>
            <w:r w:rsidRPr="00717F9F">
              <w:rPr>
                <w:rFonts w:eastAsia="Times New Roman" w:cstheme="minorHAnsi"/>
                <w:b/>
                <w:bCs/>
                <w:color w:val="0D0D0D"/>
                <w:sz w:val="20"/>
                <w:szCs w:val="20"/>
              </w:rPr>
              <w:t>183</w:t>
            </w:r>
            <w:r w:rsidR="00A86458" w:rsidRPr="00717F9F">
              <w:rPr>
                <w:rFonts w:eastAsia="Times New Roman" w:cstheme="minorHAnsi"/>
                <w:b/>
                <w:bCs/>
                <w:color w:val="0D0D0D"/>
                <w:sz w:val="20"/>
                <w:szCs w:val="20"/>
              </w:rPr>
              <w:t xml:space="preserve"> kr.</w:t>
            </w:r>
          </w:p>
        </w:tc>
      </w:tr>
      <w:tr w:rsidR="008F7EC5" w:rsidRPr="00717F9F" w14:paraId="31EB3196" w14:textId="77777777" w:rsidTr="00E804C4">
        <w:trPr>
          <w:gridAfter w:val="1"/>
          <w:wAfter w:w="10" w:type="dxa"/>
          <w:trHeight w:val="410"/>
        </w:trPr>
        <w:tc>
          <w:tcPr>
            <w:tcW w:w="565" w:type="dxa"/>
            <w:shd w:val="clear" w:color="auto" w:fill="D5DCE4" w:themeFill="text2" w:themeFillTint="33"/>
          </w:tcPr>
          <w:p w14:paraId="14CA66D3" w14:textId="7D091DF3" w:rsidR="008F7EC5" w:rsidRPr="00717F9F" w:rsidRDefault="008F7EC5" w:rsidP="008F7EC5">
            <w:pPr>
              <w:rPr>
                <w:rFonts w:eastAsia="Calibri" w:cstheme="minorHAnsi"/>
                <w:sz w:val="20"/>
                <w:szCs w:val="20"/>
              </w:rPr>
            </w:pPr>
            <w:r>
              <w:rPr>
                <w:rFonts w:eastAsia="Calibri" w:cstheme="minorHAnsi"/>
                <w:sz w:val="20"/>
                <w:szCs w:val="20"/>
              </w:rPr>
              <w:t>3.</w:t>
            </w:r>
          </w:p>
        </w:tc>
        <w:tc>
          <w:tcPr>
            <w:tcW w:w="2125" w:type="dxa"/>
            <w:shd w:val="clear" w:color="auto" w:fill="D5DCE4" w:themeFill="text2" w:themeFillTint="33"/>
          </w:tcPr>
          <w:p w14:paraId="33D75B55" w14:textId="36EDB63D" w:rsidR="008F7EC5" w:rsidRPr="008F7EC5" w:rsidRDefault="008F7EC5" w:rsidP="008F7EC5">
            <w:pPr>
              <w:rPr>
                <w:rFonts w:eastAsia="Calibri" w:cstheme="minorHAnsi"/>
                <w:bCs/>
                <w:sz w:val="20"/>
                <w:szCs w:val="20"/>
              </w:rPr>
            </w:pPr>
            <w:r>
              <w:rPr>
                <w:rFonts w:eastAsia="Calibri" w:cstheme="minorHAnsi"/>
                <w:b/>
                <w:sz w:val="20"/>
                <w:szCs w:val="20"/>
              </w:rPr>
              <w:t xml:space="preserve">ZAMIATANIE POSADZEK </w:t>
            </w:r>
            <w:r>
              <w:rPr>
                <w:rFonts w:eastAsia="Calibri" w:cstheme="minorHAnsi"/>
                <w:b/>
                <w:sz w:val="20"/>
                <w:szCs w:val="20"/>
              </w:rPr>
              <w:br/>
            </w:r>
            <w:r w:rsidRPr="00717F9F">
              <w:rPr>
                <w:rFonts w:eastAsia="Calibri" w:cstheme="minorHAnsi"/>
                <w:bCs/>
                <w:sz w:val="20"/>
                <w:szCs w:val="20"/>
              </w:rPr>
              <w:t>zgodnie z pkt. 1 ppkt.</w:t>
            </w:r>
            <w:r w:rsidR="00AA5E4C">
              <w:rPr>
                <w:rFonts w:eastAsia="Calibri" w:cstheme="minorHAnsi"/>
                <w:bCs/>
                <w:sz w:val="20"/>
                <w:szCs w:val="20"/>
              </w:rPr>
              <w:t>3</w:t>
            </w:r>
            <w:r w:rsidRPr="00717F9F">
              <w:rPr>
                <w:rFonts w:eastAsia="Calibri" w:cstheme="minorHAnsi"/>
                <w:bCs/>
                <w:sz w:val="20"/>
                <w:szCs w:val="20"/>
              </w:rPr>
              <w:t>) rozdziału V OPZ</w:t>
            </w:r>
          </w:p>
        </w:tc>
        <w:tc>
          <w:tcPr>
            <w:tcW w:w="2554" w:type="dxa"/>
            <w:shd w:val="clear" w:color="auto" w:fill="D5DCE4" w:themeFill="text2" w:themeFillTint="33"/>
          </w:tcPr>
          <w:p w14:paraId="5B8602C2" w14:textId="77777777" w:rsidR="008F7EC5" w:rsidRPr="00717F9F" w:rsidRDefault="008F7EC5" w:rsidP="008F7EC5">
            <w:pPr>
              <w:rPr>
                <w:rFonts w:eastAsia="Calibri" w:cstheme="minorHAnsi"/>
                <w:bCs/>
                <w:sz w:val="20"/>
                <w:szCs w:val="20"/>
              </w:rPr>
            </w:pPr>
            <w:r w:rsidRPr="00717F9F">
              <w:rPr>
                <w:rFonts w:eastAsia="Calibri" w:cstheme="minorHAnsi"/>
                <w:bCs/>
                <w:sz w:val="20"/>
                <w:szCs w:val="20"/>
              </w:rPr>
              <w:t>Przez cały okres trwania umowy</w:t>
            </w:r>
          </w:p>
          <w:p w14:paraId="67D7ABEF" w14:textId="3F24B500" w:rsidR="008F7EC5" w:rsidRPr="00717F9F" w:rsidRDefault="008F7EC5" w:rsidP="008F7EC5">
            <w:pPr>
              <w:rPr>
                <w:rFonts w:eastAsia="Calibri" w:cstheme="minorHAnsi"/>
                <w:sz w:val="20"/>
                <w:szCs w:val="20"/>
              </w:rPr>
            </w:pPr>
            <w:r w:rsidRPr="00717F9F">
              <w:rPr>
                <w:rFonts w:eastAsia="Calibri" w:cstheme="minorHAnsi"/>
                <w:b/>
                <w:sz w:val="20"/>
                <w:szCs w:val="20"/>
              </w:rPr>
              <w:t>1 raz dziennie</w:t>
            </w:r>
          </w:p>
        </w:tc>
        <w:tc>
          <w:tcPr>
            <w:tcW w:w="1134" w:type="dxa"/>
            <w:shd w:val="clear" w:color="auto" w:fill="D5DCE4" w:themeFill="text2" w:themeFillTint="33"/>
          </w:tcPr>
          <w:p w14:paraId="57EBEAC8" w14:textId="3D85057D" w:rsidR="008F7EC5" w:rsidRPr="008F7EC5" w:rsidRDefault="007D7682" w:rsidP="008F7EC5">
            <w:pPr>
              <w:rPr>
                <w:rFonts w:eastAsia="Calibri" w:cstheme="minorHAnsi"/>
                <w:b/>
                <w:sz w:val="20"/>
                <w:szCs w:val="20"/>
                <w:highlight w:val="yellow"/>
              </w:rPr>
            </w:pPr>
            <w:r w:rsidRPr="007D7682">
              <w:rPr>
                <w:rFonts w:eastAsia="Calibri" w:cstheme="minorHAnsi"/>
                <w:b/>
                <w:sz w:val="20"/>
                <w:szCs w:val="20"/>
              </w:rPr>
              <w:t>560</w:t>
            </w:r>
            <w:r w:rsidR="009942D0">
              <w:rPr>
                <w:rFonts w:eastAsia="Calibri" w:cstheme="minorHAnsi"/>
                <w:b/>
                <w:sz w:val="20"/>
                <w:szCs w:val="20"/>
              </w:rPr>
              <w:t>,00</w:t>
            </w:r>
          </w:p>
        </w:tc>
        <w:tc>
          <w:tcPr>
            <w:tcW w:w="854" w:type="dxa"/>
            <w:shd w:val="clear" w:color="auto" w:fill="D5DCE4" w:themeFill="text2" w:themeFillTint="33"/>
          </w:tcPr>
          <w:p w14:paraId="109AD745" w14:textId="1B042B00" w:rsidR="008F7EC5" w:rsidRPr="00717F9F" w:rsidRDefault="008F7EC5" w:rsidP="008F7EC5">
            <w:pPr>
              <w:rPr>
                <w:rFonts w:eastAsia="Calibri" w:cstheme="minorHAnsi"/>
                <w:b/>
                <w:bCs/>
                <w:sz w:val="20"/>
                <w:szCs w:val="20"/>
              </w:rPr>
            </w:pPr>
            <w:r w:rsidRPr="007D7682">
              <w:rPr>
                <w:rFonts w:eastAsia="Calibri" w:cstheme="minorHAnsi"/>
                <w:b/>
                <w:bCs/>
                <w:sz w:val="20"/>
                <w:szCs w:val="20"/>
              </w:rPr>
              <w:t>m²</w:t>
            </w:r>
          </w:p>
        </w:tc>
        <w:tc>
          <w:tcPr>
            <w:tcW w:w="2405" w:type="dxa"/>
            <w:shd w:val="clear" w:color="auto" w:fill="D5DCE4" w:themeFill="text2" w:themeFillTint="33"/>
          </w:tcPr>
          <w:p w14:paraId="3DDC9935" w14:textId="19AAAEB5" w:rsidR="008F7EC5"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ZAMEK WYSOKI:</w:t>
            </w:r>
          </w:p>
          <w:p w14:paraId="4C1DFC24" w14:textId="4F70AF6B" w:rsidR="008F7EC5"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cela Witolda,</w:t>
            </w:r>
          </w:p>
          <w:p w14:paraId="31068320" w14:textId="1488B905" w:rsidR="007D7682" w:rsidRDefault="007D7682"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schody na krużganki,</w:t>
            </w:r>
          </w:p>
          <w:p w14:paraId="3165F76B" w14:textId="5EE49C42" w:rsidR="008F7EC5"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krużganki,</w:t>
            </w:r>
          </w:p>
          <w:p w14:paraId="5033ADCA" w14:textId="77777777" w:rsidR="008F7EC5"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droga na Gdanisko,</w:t>
            </w:r>
          </w:p>
          <w:p w14:paraId="1F413907" w14:textId="08FEEAF1" w:rsidR="008F7EC5" w:rsidRPr="00717F9F"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Gdanisko.</w:t>
            </w:r>
          </w:p>
        </w:tc>
        <w:tc>
          <w:tcPr>
            <w:tcW w:w="1136" w:type="dxa"/>
            <w:shd w:val="clear" w:color="auto" w:fill="D5DCE4" w:themeFill="text2" w:themeFillTint="33"/>
          </w:tcPr>
          <w:p w14:paraId="2435758C" w14:textId="6D559E22" w:rsidR="008F7EC5" w:rsidRPr="00717F9F" w:rsidRDefault="009942D0" w:rsidP="008F7EC5">
            <w:pPr>
              <w:rPr>
                <w:rFonts w:eastAsia="Times New Roman" w:cstheme="minorHAnsi"/>
                <w:b/>
                <w:bCs/>
                <w:color w:val="0D0D0D"/>
                <w:sz w:val="20"/>
                <w:szCs w:val="20"/>
              </w:rPr>
            </w:pPr>
            <w:r>
              <w:rPr>
                <w:rFonts w:eastAsia="Times New Roman" w:cstheme="minorHAnsi"/>
                <w:b/>
                <w:bCs/>
                <w:color w:val="0D0D0D"/>
                <w:sz w:val="20"/>
                <w:szCs w:val="20"/>
              </w:rPr>
              <w:t>335 kr.</w:t>
            </w:r>
          </w:p>
        </w:tc>
      </w:tr>
      <w:tr w:rsidR="008F7EC5" w:rsidRPr="00717F9F" w14:paraId="523B4BEE" w14:textId="77777777" w:rsidTr="00E804C4">
        <w:trPr>
          <w:gridAfter w:val="1"/>
          <w:wAfter w:w="10" w:type="dxa"/>
          <w:trHeight w:val="410"/>
        </w:trPr>
        <w:tc>
          <w:tcPr>
            <w:tcW w:w="565" w:type="dxa"/>
            <w:shd w:val="clear" w:color="auto" w:fill="D5DCE4" w:themeFill="text2" w:themeFillTint="33"/>
          </w:tcPr>
          <w:p w14:paraId="1023DFB9" w14:textId="50F2EC0D" w:rsidR="008F7EC5" w:rsidRPr="00717F9F" w:rsidRDefault="008F7EC5" w:rsidP="008F7EC5">
            <w:pPr>
              <w:rPr>
                <w:rFonts w:eastAsia="Calibri" w:cstheme="minorHAnsi"/>
                <w:sz w:val="20"/>
                <w:szCs w:val="20"/>
              </w:rPr>
            </w:pPr>
            <w:r>
              <w:rPr>
                <w:rFonts w:eastAsia="Calibri" w:cstheme="minorHAnsi"/>
                <w:sz w:val="20"/>
                <w:szCs w:val="20"/>
              </w:rPr>
              <w:lastRenderedPageBreak/>
              <w:t xml:space="preserve">4. </w:t>
            </w:r>
          </w:p>
        </w:tc>
        <w:tc>
          <w:tcPr>
            <w:tcW w:w="2125" w:type="dxa"/>
            <w:shd w:val="clear" w:color="auto" w:fill="D5DCE4" w:themeFill="text2" w:themeFillTint="33"/>
          </w:tcPr>
          <w:p w14:paraId="4B4A771A" w14:textId="1D9256C3" w:rsidR="008F7EC5" w:rsidRPr="00717F9F" w:rsidRDefault="008F7EC5" w:rsidP="008F7EC5">
            <w:pPr>
              <w:rPr>
                <w:rFonts w:eastAsia="Calibri" w:cstheme="minorHAnsi"/>
                <w:b/>
                <w:sz w:val="20"/>
                <w:szCs w:val="20"/>
              </w:rPr>
            </w:pPr>
            <w:r>
              <w:rPr>
                <w:rFonts w:eastAsia="Calibri" w:cstheme="minorHAnsi"/>
                <w:b/>
                <w:sz w:val="20"/>
                <w:szCs w:val="20"/>
              </w:rPr>
              <w:t xml:space="preserve">MYCIE POSADZEK </w:t>
            </w:r>
            <w:r>
              <w:rPr>
                <w:rFonts w:eastAsia="Calibri" w:cstheme="minorHAnsi"/>
                <w:b/>
                <w:sz w:val="20"/>
                <w:szCs w:val="20"/>
              </w:rPr>
              <w:br/>
            </w:r>
            <w:r w:rsidRPr="00717F9F">
              <w:rPr>
                <w:rFonts w:eastAsia="Calibri" w:cstheme="minorHAnsi"/>
                <w:bCs/>
                <w:sz w:val="20"/>
                <w:szCs w:val="20"/>
              </w:rPr>
              <w:t>zgodnie z pkt. 1 ppkt.</w:t>
            </w:r>
            <w:r w:rsidR="00AA5E4C">
              <w:rPr>
                <w:rFonts w:eastAsia="Calibri" w:cstheme="minorHAnsi"/>
                <w:bCs/>
                <w:sz w:val="20"/>
                <w:szCs w:val="20"/>
              </w:rPr>
              <w:t>4</w:t>
            </w:r>
            <w:r w:rsidRPr="00717F9F">
              <w:rPr>
                <w:rFonts w:eastAsia="Calibri" w:cstheme="minorHAnsi"/>
                <w:bCs/>
                <w:sz w:val="20"/>
                <w:szCs w:val="20"/>
              </w:rPr>
              <w:t>) rozdziału V OPZ</w:t>
            </w:r>
          </w:p>
        </w:tc>
        <w:tc>
          <w:tcPr>
            <w:tcW w:w="2554" w:type="dxa"/>
            <w:shd w:val="clear" w:color="auto" w:fill="D5DCE4" w:themeFill="text2" w:themeFillTint="33"/>
          </w:tcPr>
          <w:p w14:paraId="5D7612FA" w14:textId="679F45A0" w:rsidR="008F7EC5" w:rsidRDefault="008F7EC5" w:rsidP="008F7EC5">
            <w:pPr>
              <w:rPr>
                <w:rFonts w:eastAsia="Calibri" w:cstheme="minorHAnsi"/>
                <w:sz w:val="20"/>
                <w:szCs w:val="20"/>
              </w:rPr>
            </w:pPr>
            <w:r>
              <w:rPr>
                <w:rFonts w:eastAsia="Calibri" w:cstheme="minorHAnsi"/>
                <w:sz w:val="20"/>
                <w:szCs w:val="20"/>
              </w:rPr>
              <w:t xml:space="preserve">W okresie: </w:t>
            </w:r>
            <w:r>
              <w:rPr>
                <w:rFonts w:eastAsia="Calibri" w:cstheme="minorHAnsi"/>
                <w:sz w:val="20"/>
                <w:szCs w:val="20"/>
              </w:rPr>
              <w:br/>
              <w:t>1 marca – 30 październik</w:t>
            </w:r>
            <w:r w:rsidR="002E765F">
              <w:rPr>
                <w:rFonts w:eastAsia="Calibri" w:cstheme="minorHAnsi"/>
                <w:sz w:val="20"/>
                <w:szCs w:val="20"/>
              </w:rPr>
              <w:t>a</w:t>
            </w:r>
            <w:r>
              <w:rPr>
                <w:rFonts w:eastAsia="Calibri" w:cstheme="minorHAnsi"/>
                <w:sz w:val="20"/>
                <w:szCs w:val="20"/>
              </w:rPr>
              <w:t xml:space="preserve"> </w:t>
            </w:r>
          </w:p>
          <w:p w14:paraId="02C7F172" w14:textId="379BB82C" w:rsidR="008F7EC5" w:rsidRPr="008F7EC5" w:rsidRDefault="008F7EC5" w:rsidP="008F7EC5">
            <w:pPr>
              <w:rPr>
                <w:rFonts w:eastAsia="Calibri" w:cstheme="minorHAnsi"/>
                <w:b/>
                <w:bCs/>
                <w:sz w:val="20"/>
                <w:szCs w:val="20"/>
              </w:rPr>
            </w:pPr>
            <w:r w:rsidRPr="008F7EC5">
              <w:rPr>
                <w:rFonts w:eastAsia="Calibri" w:cstheme="minorHAnsi"/>
                <w:b/>
                <w:bCs/>
                <w:sz w:val="20"/>
                <w:szCs w:val="20"/>
              </w:rPr>
              <w:t xml:space="preserve">2 razy w miesiącu </w:t>
            </w:r>
            <w:r w:rsidR="008A3871">
              <w:rPr>
                <w:rFonts w:eastAsia="Calibri" w:cstheme="minorHAnsi"/>
                <w:b/>
                <w:bCs/>
                <w:sz w:val="20"/>
                <w:szCs w:val="20"/>
              </w:rPr>
              <w:t>(poniedziałek)</w:t>
            </w:r>
          </w:p>
        </w:tc>
        <w:tc>
          <w:tcPr>
            <w:tcW w:w="1134" w:type="dxa"/>
            <w:shd w:val="clear" w:color="auto" w:fill="D5DCE4" w:themeFill="text2" w:themeFillTint="33"/>
          </w:tcPr>
          <w:p w14:paraId="4B866374" w14:textId="6D06229A" w:rsidR="008F7EC5" w:rsidRPr="00717F9F" w:rsidRDefault="007D7682" w:rsidP="008F7EC5">
            <w:pPr>
              <w:rPr>
                <w:rFonts w:eastAsia="Calibri" w:cstheme="minorHAnsi"/>
                <w:b/>
                <w:sz w:val="20"/>
                <w:szCs w:val="20"/>
              </w:rPr>
            </w:pPr>
            <w:r>
              <w:rPr>
                <w:rFonts w:eastAsia="Calibri" w:cstheme="minorHAnsi"/>
                <w:b/>
                <w:sz w:val="20"/>
                <w:szCs w:val="20"/>
              </w:rPr>
              <w:t>450</w:t>
            </w:r>
            <w:r w:rsidR="009942D0">
              <w:rPr>
                <w:rFonts w:eastAsia="Calibri" w:cstheme="minorHAnsi"/>
                <w:b/>
                <w:sz w:val="20"/>
                <w:szCs w:val="20"/>
              </w:rPr>
              <w:t>,00</w:t>
            </w:r>
          </w:p>
        </w:tc>
        <w:tc>
          <w:tcPr>
            <w:tcW w:w="854" w:type="dxa"/>
            <w:shd w:val="clear" w:color="auto" w:fill="D5DCE4" w:themeFill="text2" w:themeFillTint="33"/>
          </w:tcPr>
          <w:p w14:paraId="7DA22617" w14:textId="0FAFD6A8" w:rsidR="008F7EC5" w:rsidRPr="00717F9F" w:rsidRDefault="008F7EC5" w:rsidP="008F7EC5">
            <w:pPr>
              <w:rPr>
                <w:rFonts w:eastAsia="Calibri" w:cstheme="minorHAnsi"/>
                <w:b/>
                <w:bCs/>
                <w:sz w:val="20"/>
                <w:szCs w:val="20"/>
              </w:rPr>
            </w:pPr>
            <w:r w:rsidRPr="007D7682">
              <w:rPr>
                <w:rFonts w:eastAsia="Calibri" w:cstheme="minorHAnsi"/>
                <w:b/>
                <w:bCs/>
                <w:sz w:val="20"/>
                <w:szCs w:val="20"/>
              </w:rPr>
              <w:t>m²</w:t>
            </w:r>
          </w:p>
        </w:tc>
        <w:tc>
          <w:tcPr>
            <w:tcW w:w="2405" w:type="dxa"/>
            <w:shd w:val="clear" w:color="auto" w:fill="D5DCE4" w:themeFill="text2" w:themeFillTint="33"/>
          </w:tcPr>
          <w:p w14:paraId="67CA9750" w14:textId="77777777" w:rsidR="008F7EC5"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ZAMEK WYSOKI:</w:t>
            </w:r>
          </w:p>
          <w:p w14:paraId="621BBF50" w14:textId="651BD74A" w:rsidR="008F7EC5"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xml:space="preserve">- </w:t>
            </w:r>
            <w:r w:rsidR="007D7682">
              <w:rPr>
                <w:rFonts w:eastAsia="Times New Roman" w:cstheme="minorHAnsi"/>
                <w:sz w:val="20"/>
                <w:szCs w:val="20"/>
              </w:rPr>
              <w:t>schody na krużganki,</w:t>
            </w:r>
          </w:p>
          <w:p w14:paraId="5D874570" w14:textId="77777777" w:rsidR="008F7EC5"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krużganki,</w:t>
            </w:r>
          </w:p>
          <w:p w14:paraId="509C461A" w14:textId="3BF9B6CF" w:rsidR="008F7EC5" w:rsidRPr="00717F9F" w:rsidRDefault="008F7EC5"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 droga na Gdanisko,</w:t>
            </w:r>
          </w:p>
        </w:tc>
        <w:tc>
          <w:tcPr>
            <w:tcW w:w="1136" w:type="dxa"/>
            <w:shd w:val="clear" w:color="auto" w:fill="D5DCE4" w:themeFill="text2" w:themeFillTint="33"/>
          </w:tcPr>
          <w:p w14:paraId="163A3621" w14:textId="1B225392" w:rsidR="008F7EC5" w:rsidRPr="00717F9F" w:rsidRDefault="008F7EC5" w:rsidP="008F7EC5">
            <w:pPr>
              <w:rPr>
                <w:rFonts w:eastAsia="Times New Roman" w:cstheme="minorHAnsi"/>
                <w:b/>
                <w:bCs/>
                <w:color w:val="0D0D0D"/>
                <w:sz w:val="20"/>
                <w:szCs w:val="20"/>
              </w:rPr>
            </w:pPr>
            <w:r>
              <w:rPr>
                <w:rFonts w:eastAsia="Times New Roman" w:cstheme="minorHAnsi"/>
                <w:b/>
                <w:bCs/>
                <w:color w:val="0D0D0D"/>
                <w:sz w:val="20"/>
                <w:szCs w:val="20"/>
              </w:rPr>
              <w:t>16 kr.</w:t>
            </w:r>
          </w:p>
        </w:tc>
      </w:tr>
      <w:tr w:rsidR="008F7EC5" w:rsidRPr="00717F9F" w14:paraId="0AA4C07B" w14:textId="77777777" w:rsidTr="00E804C4">
        <w:trPr>
          <w:gridAfter w:val="1"/>
          <w:wAfter w:w="10" w:type="dxa"/>
          <w:trHeight w:val="841"/>
        </w:trPr>
        <w:tc>
          <w:tcPr>
            <w:tcW w:w="565" w:type="dxa"/>
            <w:shd w:val="clear" w:color="auto" w:fill="D5DCE4" w:themeFill="text2" w:themeFillTint="33"/>
          </w:tcPr>
          <w:p w14:paraId="31ED2F28" w14:textId="2C1BDA88" w:rsidR="008F7EC5" w:rsidRPr="00717F9F" w:rsidRDefault="008F7EC5" w:rsidP="008F7EC5">
            <w:pPr>
              <w:rPr>
                <w:rFonts w:eastAsia="Calibri" w:cstheme="minorHAnsi"/>
                <w:sz w:val="20"/>
                <w:szCs w:val="20"/>
              </w:rPr>
            </w:pPr>
            <w:r>
              <w:rPr>
                <w:rFonts w:eastAsia="Calibri" w:cstheme="minorHAnsi"/>
                <w:sz w:val="20"/>
                <w:szCs w:val="20"/>
              </w:rPr>
              <w:t>5.</w:t>
            </w:r>
          </w:p>
        </w:tc>
        <w:tc>
          <w:tcPr>
            <w:tcW w:w="2125" w:type="dxa"/>
            <w:shd w:val="clear" w:color="auto" w:fill="D5DCE4" w:themeFill="text2" w:themeFillTint="33"/>
          </w:tcPr>
          <w:p w14:paraId="1898D618"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ODCHWASZCZANIE</w:t>
            </w:r>
          </w:p>
          <w:p w14:paraId="74F636E7" w14:textId="22820044" w:rsidR="008F7EC5" w:rsidRPr="00717F9F" w:rsidRDefault="008F7EC5" w:rsidP="008F7EC5">
            <w:pPr>
              <w:rPr>
                <w:rFonts w:eastAsia="Calibri" w:cstheme="minorHAnsi"/>
                <w:bCs/>
                <w:sz w:val="20"/>
                <w:szCs w:val="20"/>
              </w:rPr>
            </w:pPr>
            <w:r w:rsidRPr="00717F9F">
              <w:rPr>
                <w:rFonts w:eastAsia="Calibri" w:cstheme="minorHAnsi"/>
                <w:bCs/>
                <w:sz w:val="20"/>
                <w:szCs w:val="20"/>
              </w:rPr>
              <w:t>zgodnie z pkt. 1 ppkt.</w:t>
            </w:r>
            <w:r w:rsidR="00AA5E4C">
              <w:rPr>
                <w:rFonts w:eastAsia="Calibri" w:cstheme="minorHAnsi"/>
                <w:bCs/>
                <w:sz w:val="20"/>
                <w:szCs w:val="20"/>
              </w:rPr>
              <w:t>5</w:t>
            </w:r>
            <w:r w:rsidRPr="00717F9F">
              <w:rPr>
                <w:rFonts w:eastAsia="Calibri" w:cstheme="minorHAnsi"/>
                <w:bCs/>
                <w:sz w:val="20"/>
                <w:szCs w:val="20"/>
              </w:rPr>
              <w:t>) rozdziału V OPZ</w:t>
            </w:r>
          </w:p>
          <w:p w14:paraId="7975AF2A" w14:textId="77777777" w:rsidR="008F7EC5" w:rsidRPr="00717F9F" w:rsidRDefault="008F7EC5" w:rsidP="008F7EC5">
            <w:pPr>
              <w:spacing w:line="360" w:lineRule="auto"/>
              <w:rPr>
                <w:rFonts w:eastAsia="Times New Roman" w:cstheme="minorHAnsi"/>
                <w:b/>
                <w:bCs/>
                <w:sz w:val="20"/>
                <w:szCs w:val="20"/>
              </w:rPr>
            </w:pPr>
          </w:p>
        </w:tc>
        <w:tc>
          <w:tcPr>
            <w:tcW w:w="2554" w:type="dxa"/>
            <w:shd w:val="clear" w:color="auto" w:fill="D5DCE4" w:themeFill="text2" w:themeFillTint="33"/>
          </w:tcPr>
          <w:p w14:paraId="56B9CCD6" w14:textId="77777777" w:rsidR="008F7EC5" w:rsidRPr="00717F9F" w:rsidRDefault="008F7EC5" w:rsidP="008F7EC5">
            <w:pPr>
              <w:spacing w:line="276" w:lineRule="auto"/>
              <w:rPr>
                <w:rFonts w:eastAsia="Calibri" w:cstheme="minorHAnsi"/>
                <w:sz w:val="20"/>
                <w:szCs w:val="20"/>
              </w:rPr>
            </w:pPr>
            <w:r w:rsidRPr="00717F9F">
              <w:rPr>
                <w:rFonts w:eastAsia="Calibri" w:cstheme="minorHAnsi"/>
                <w:sz w:val="20"/>
                <w:szCs w:val="20"/>
              </w:rPr>
              <w:t>W okresie:</w:t>
            </w:r>
          </w:p>
          <w:p w14:paraId="1A4BD6DE" w14:textId="30F42135" w:rsidR="008F7EC5" w:rsidRPr="00717F9F" w:rsidRDefault="008F7EC5" w:rsidP="008F7EC5">
            <w:pPr>
              <w:spacing w:line="276" w:lineRule="auto"/>
              <w:rPr>
                <w:rFonts w:eastAsia="Calibri" w:cstheme="minorHAnsi"/>
                <w:sz w:val="20"/>
                <w:szCs w:val="20"/>
              </w:rPr>
            </w:pPr>
            <w:r w:rsidRPr="00717F9F">
              <w:rPr>
                <w:rFonts w:eastAsia="Calibri" w:cstheme="minorHAnsi"/>
                <w:sz w:val="20"/>
                <w:szCs w:val="20"/>
              </w:rPr>
              <w:t xml:space="preserve">od 1 kwietnia do 30 września. </w:t>
            </w:r>
          </w:p>
          <w:p w14:paraId="30E107EC" w14:textId="10A64118" w:rsidR="008F7EC5" w:rsidRPr="00717F9F" w:rsidRDefault="008F7EC5" w:rsidP="008F7EC5">
            <w:pPr>
              <w:spacing w:line="276" w:lineRule="auto"/>
              <w:rPr>
                <w:rFonts w:eastAsia="Calibri" w:cstheme="minorHAnsi"/>
                <w:sz w:val="20"/>
                <w:szCs w:val="20"/>
              </w:rPr>
            </w:pPr>
            <w:r w:rsidRPr="00717F9F">
              <w:rPr>
                <w:rFonts w:eastAsia="Calibri" w:cstheme="minorHAnsi"/>
                <w:b/>
                <w:bCs/>
                <w:sz w:val="20"/>
                <w:szCs w:val="20"/>
              </w:rPr>
              <w:t>2 razy w miesiącu.</w:t>
            </w:r>
            <w:r w:rsidRPr="00717F9F">
              <w:rPr>
                <w:rFonts w:eastAsia="Calibri" w:cstheme="minorHAnsi"/>
                <w:sz w:val="20"/>
                <w:szCs w:val="20"/>
              </w:rPr>
              <w:t xml:space="preserve"> </w:t>
            </w:r>
          </w:p>
          <w:p w14:paraId="6A7EB78C" w14:textId="23505C28" w:rsidR="008F7EC5" w:rsidRPr="00717F9F" w:rsidRDefault="008F7EC5" w:rsidP="008F7EC5">
            <w:pPr>
              <w:spacing w:line="276" w:lineRule="auto"/>
              <w:rPr>
                <w:rFonts w:eastAsia="Calibri" w:cstheme="minorHAnsi"/>
                <w:sz w:val="20"/>
                <w:szCs w:val="20"/>
              </w:rPr>
            </w:pPr>
            <w:r w:rsidRPr="00717F9F">
              <w:rPr>
                <w:rFonts w:eastAsia="Calibri" w:cstheme="minorHAnsi"/>
                <w:sz w:val="20"/>
                <w:szCs w:val="20"/>
              </w:rPr>
              <w:t>Termin do uzgadniania z Zamawiającym.</w:t>
            </w:r>
          </w:p>
          <w:p w14:paraId="173A62F1" w14:textId="10F4CC3C" w:rsidR="008F7EC5" w:rsidRPr="00717F9F" w:rsidRDefault="008F7EC5" w:rsidP="008F7EC5">
            <w:pPr>
              <w:spacing w:line="276" w:lineRule="auto"/>
              <w:rPr>
                <w:rFonts w:eastAsia="Times New Roman" w:cstheme="minorHAnsi"/>
                <w:b/>
                <w:bCs/>
                <w:sz w:val="20"/>
                <w:szCs w:val="20"/>
              </w:rPr>
            </w:pPr>
          </w:p>
        </w:tc>
        <w:tc>
          <w:tcPr>
            <w:tcW w:w="1134" w:type="dxa"/>
            <w:shd w:val="clear" w:color="auto" w:fill="D5DCE4" w:themeFill="text2" w:themeFillTint="33"/>
          </w:tcPr>
          <w:p w14:paraId="1C71F2E0" w14:textId="1DDDCB29" w:rsidR="008F7EC5" w:rsidRPr="00717F9F" w:rsidRDefault="008F7EC5" w:rsidP="008F7EC5">
            <w:pPr>
              <w:spacing w:line="360" w:lineRule="auto"/>
              <w:rPr>
                <w:rFonts w:eastAsia="Times New Roman" w:cstheme="minorHAnsi"/>
                <w:b/>
                <w:bCs/>
                <w:sz w:val="20"/>
                <w:szCs w:val="20"/>
              </w:rPr>
            </w:pPr>
            <w:r w:rsidRPr="00717F9F">
              <w:rPr>
                <w:rFonts w:eastAsia="Times New Roman" w:cstheme="minorHAnsi"/>
                <w:b/>
                <w:bCs/>
                <w:sz w:val="20"/>
                <w:szCs w:val="20"/>
              </w:rPr>
              <w:t>12 900,00</w:t>
            </w:r>
          </w:p>
        </w:tc>
        <w:tc>
          <w:tcPr>
            <w:tcW w:w="854" w:type="dxa"/>
            <w:shd w:val="clear" w:color="auto" w:fill="D5DCE4" w:themeFill="text2" w:themeFillTint="33"/>
          </w:tcPr>
          <w:p w14:paraId="5A7F4A6C" w14:textId="271F7E50" w:rsidR="008F7EC5" w:rsidRPr="00717F9F" w:rsidRDefault="008F7EC5" w:rsidP="008F7EC5">
            <w:pPr>
              <w:rPr>
                <w:rFonts w:eastAsia="Calibri" w:cstheme="minorHAnsi"/>
                <w:b/>
                <w:sz w:val="20"/>
                <w:szCs w:val="20"/>
              </w:rPr>
            </w:pPr>
            <w:r w:rsidRPr="00717F9F">
              <w:rPr>
                <w:rFonts w:eastAsia="Calibri" w:cstheme="minorHAnsi"/>
                <w:b/>
                <w:bCs/>
                <w:sz w:val="20"/>
                <w:szCs w:val="20"/>
              </w:rPr>
              <w:t>m²</w:t>
            </w:r>
          </w:p>
        </w:tc>
        <w:tc>
          <w:tcPr>
            <w:tcW w:w="2405" w:type="dxa"/>
            <w:shd w:val="clear" w:color="auto" w:fill="D5DCE4" w:themeFill="text2" w:themeFillTint="33"/>
          </w:tcPr>
          <w:p w14:paraId="292DE4DA" w14:textId="77777777"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1) Wzdłuż </w:t>
            </w:r>
            <w:r w:rsidRPr="00717F9F">
              <w:rPr>
                <w:rFonts w:eastAsia="Calibri" w:cstheme="minorHAnsi"/>
                <w:sz w:val="20"/>
                <w:szCs w:val="20"/>
              </w:rPr>
              <w:t>murów zamkowych przy ul. Starościńskiej,</w:t>
            </w:r>
          </w:p>
          <w:p w14:paraId="6D145557" w14:textId="77777777"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Calibri" w:cstheme="minorHAnsi"/>
                <w:sz w:val="20"/>
                <w:szCs w:val="20"/>
              </w:rPr>
              <w:t xml:space="preserve">2) Wzdłuż murów od Bastei do mostu kolejowego, </w:t>
            </w:r>
          </w:p>
          <w:p w14:paraId="73C3546E" w14:textId="3C348322"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3) </w:t>
            </w:r>
            <w:r w:rsidRPr="00717F9F">
              <w:rPr>
                <w:rFonts w:eastAsia="Calibri" w:cstheme="minorHAnsi"/>
                <w:sz w:val="20"/>
                <w:szCs w:val="20"/>
              </w:rPr>
              <w:t>Ciągi komunikacyjne na trasie turystycznej od budynku BKS do Dziedzińca Zamku Wysokiego oraz wszelkich dojść komunikacyjnych w tym schodów prowadzących do budynków, dróg wewnętrznych, dróg dojazdowych</w:t>
            </w:r>
            <w:r w:rsidRPr="00717F9F">
              <w:rPr>
                <w:rFonts w:eastAsia="Times New Roman" w:cstheme="minorHAnsi"/>
                <w:sz w:val="20"/>
                <w:szCs w:val="20"/>
              </w:rPr>
              <w:t xml:space="preserve"> na terenie Muzeum Zamkowego </w:t>
            </w:r>
            <w:r w:rsidRPr="00717F9F">
              <w:rPr>
                <w:rFonts w:eastAsia="Times New Roman" w:cstheme="minorHAnsi"/>
                <w:sz w:val="20"/>
                <w:szCs w:val="20"/>
              </w:rPr>
              <w:br/>
              <w:t xml:space="preserve">w Malborku </w:t>
            </w:r>
          </w:p>
          <w:p w14:paraId="6397B2FC" w14:textId="2BE2F096" w:rsidR="008F7EC5" w:rsidRPr="00717F9F" w:rsidRDefault="008F7EC5" w:rsidP="008F7EC5">
            <w:pPr>
              <w:rPr>
                <w:rFonts w:eastAsia="Times New Roman" w:cstheme="minorHAnsi"/>
                <w:sz w:val="20"/>
                <w:szCs w:val="20"/>
              </w:rPr>
            </w:pPr>
            <w:r w:rsidRPr="00717F9F">
              <w:rPr>
                <w:rFonts w:eastAsia="Times New Roman" w:cstheme="minorHAnsi"/>
                <w:sz w:val="20"/>
                <w:szCs w:val="20"/>
              </w:rPr>
              <w:t>4) Przedzamcze</w:t>
            </w:r>
          </w:p>
        </w:tc>
        <w:tc>
          <w:tcPr>
            <w:tcW w:w="1136" w:type="dxa"/>
            <w:shd w:val="clear" w:color="auto" w:fill="D5DCE4" w:themeFill="text2" w:themeFillTint="33"/>
          </w:tcPr>
          <w:p w14:paraId="05257FCE" w14:textId="35EC5294" w:rsidR="008F7EC5" w:rsidRPr="00717F9F" w:rsidRDefault="008F7EC5" w:rsidP="008F7EC5">
            <w:pPr>
              <w:rPr>
                <w:rFonts w:eastAsia="Calibri" w:cstheme="minorHAnsi"/>
                <w:b/>
                <w:bCs/>
                <w:sz w:val="20"/>
                <w:szCs w:val="20"/>
              </w:rPr>
            </w:pPr>
            <w:r w:rsidRPr="00717F9F">
              <w:rPr>
                <w:rFonts w:eastAsia="Calibri" w:cstheme="minorHAnsi"/>
                <w:b/>
                <w:bCs/>
                <w:sz w:val="20"/>
                <w:szCs w:val="20"/>
              </w:rPr>
              <w:t>12 kr.</w:t>
            </w:r>
          </w:p>
        </w:tc>
      </w:tr>
      <w:tr w:rsidR="008F7EC5" w:rsidRPr="00717F9F" w14:paraId="74BE8D6C" w14:textId="77777777" w:rsidTr="00E804C4">
        <w:trPr>
          <w:gridAfter w:val="1"/>
          <w:wAfter w:w="10" w:type="dxa"/>
          <w:trHeight w:val="1124"/>
        </w:trPr>
        <w:tc>
          <w:tcPr>
            <w:tcW w:w="565" w:type="dxa"/>
            <w:shd w:val="clear" w:color="auto" w:fill="D5DCE4" w:themeFill="text2" w:themeFillTint="33"/>
          </w:tcPr>
          <w:p w14:paraId="1D30D6BF" w14:textId="38962B48" w:rsidR="008F7EC5" w:rsidRPr="00717F9F" w:rsidRDefault="008F7EC5" w:rsidP="008F7EC5">
            <w:pPr>
              <w:rPr>
                <w:rFonts w:eastAsia="Calibri" w:cstheme="minorHAnsi"/>
                <w:sz w:val="20"/>
                <w:szCs w:val="20"/>
              </w:rPr>
            </w:pPr>
            <w:r>
              <w:rPr>
                <w:rFonts w:eastAsia="Calibri" w:cstheme="minorHAnsi"/>
                <w:sz w:val="20"/>
                <w:szCs w:val="20"/>
              </w:rPr>
              <w:t>6.</w:t>
            </w:r>
          </w:p>
        </w:tc>
        <w:tc>
          <w:tcPr>
            <w:tcW w:w="2125" w:type="dxa"/>
            <w:shd w:val="clear" w:color="auto" w:fill="D5DCE4" w:themeFill="text2" w:themeFillTint="33"/>
          </w:tcPr>
          <w:p w14:paraId="3A5A0746" w14:textId="77777777" w:rsidR="008F7EC5" w:rsidRPr="00717F9F" w:rsidRDefault="008F7EC5" w:rsidP="008F7EC5">
            <w:pPr>
              <w:rPr>
                <w:rFonts w:eastAsia="Times New Roman" w:cstheme="minorHAnsi"/>
                <w:b/>
                <w:sz w:val="20"/>
                <w:szCs w:val="20"/>
              </w:rPr>
            </w:pPr>
            <w:r w:rsidRPr="00717F9F">
              <w:rPr>
                <w:rFonts w:eastAsia="Times New Roman" w:cstheme="minorHAnsi"/>
                <w:b/>
                <w:sz w:val="20"/>
                <w:szCs w:val="20"/>
              </w:rPr>
              <w:t>ODŚNIEŻANIE</w:t>
            </w:r>
          </w:p>
          <w:p w14:paraId="24A53ED2" w14:textId="6CD82D27" w:rsidR="008F7EC5" w:rsidRPr="00AA5E4C" w:rsidRDefault="008F7EC5" w:rsidP="008F7EC5">
            <w:pPr>
              <w:rPr>
                <w:rFonts w:eastAsia="Calibri" w:cstheme="minorHAnsi"/>
                <w:b/>
                <w:sz w:val="20"/>
                <w:szCs w:val="20"/>
              </w:rPr>
            </w:pPr>
            <w:r w:rsidRPr="00AA5E4C">
              <w:rPr>
                <w:rFonts w:eastAsia="Calibri" w:cstheme="minorHAnsi"/>
                <w:bCs/>
                <w:sz w:val="20"/>
                <w:szCs w:val="20"/>
              </w:rPr>
              <w:t>zgodnie z pkt. 1 ppkt.</w:t>
            </w:r>
            <w:r w:rsidR="00AA5E4C" w:rsidRPr="00AA5E4C">
              <w:rPr>
                <w:rFonts w:eastAsia="Calibri" w:cstheme="minorHAnsi"/>
                <w:bCs/>
                <w:sz w:val="20"/>
                <w:szCs w:val="20"/>
              </w:rPr>
              <w:t>6</w:t>
            </w:r>
            <w:r w:rsidRPr="00AA5E4C">
              <w:rPr>
                <w:rFonts w:eastAsia="Calibri" w:cstheme="minorHAnsi"/>
                <w:bCs/>
                <w:sz w:val="20"/>
                <w:szCs w:val="20"/>
              </w:rPr>
              <w:t xml:space="preserve">) rozdziału V OPZ </w:t>
            </w:r>
            <w:r w:rsidRPr="00AA5E4C">
              <w:rPr>
                <w:rFonts w:eastAsia="Calibri" w:cstheme="minorHAnsi"/>
                <w:b/>
                <w:sz w:val="20"/>
                <w:szCs w:val="20"/>
              </w:rPr>
              <w:t>+</w:t>
            </w:r>
          </w:p>
          <w:p w14:paraId="1725EEA3" w14:textId="539E89EF" w:rsidR="008F7EC5" w:rsidRPr="00717F9F" w:rsidRDefault="008F7EC5" w:rsidP="008F7EC5">
            <w:pPr>
              <w:rPr>
                <w:rFonts w:eastAsia="Calibri" w:cstheme="minorHAnsi"/>
                <w:b/>
                <w:sz w:val="20"/>
                <w:szCs w:val="20"/>
              </w:rPr>
            </w:pPr>
            <w:r w:rsidRPr="00717F9F">
              <w:rPr>
                <w:rFonts w:eastAsia="Calibri" w:cstheme="minorHAnsi"/>
                <w:b/>
                <w:sz w:val="20"/>
                <w:szCs w:val="20"/>
              </w:rPr>
              <w:t>„Czas reakcji na zgłoszenie” (kryterium oceny ofert nr 2)</w:t>
            </w:r>
          </w:p>
          <w:p w14:paraId="1CB15FA7" w14:textId="77777777" w:rsidR="008F7EC5" w:rsidRPr="00717F9F" w:rsidRDefault="008F7EC5" w:rsidP="008F7EC5">
            <w:pPr>
              <w:rPr>
                <w:rFonts w:eastAsia="Calibri" w:cstheme="minorHAnsi"/>
                <w:b/>
                <w:sz w:val="20"/>
                <w:szCs w:val="20"/>
              </w:rPr>
            </w:pPr>
          </w:p>
        </w:tc>
        <w:tc>
          <w:tcPr>
            <w:tcW w:w="2554" w:type="dxa"/>
            <w:shd w:val="clear" w:color="auto" w:fill="D5DCE4" w:themeFill="text2" w:themeFillTint="33"/>
          </w:tcPr>
          <w:p w14:paraId="2F17E7B1" w14:textId="2270CD65"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W okresie:</w:t>
            </w:r>
            <w:r w:rsidRPr="00717F9F">
              <w:rPr>
                <w:rFonts w:eastAsia="Times New Roman" w:cstheme="minorHAnsi"/>
                <w:bCs/>
                <w:sz w:val="20"/>
                <w:szCs w:val="20"/>
              </w:rPr>
              <w:br/>
              <w:t>1 października -</w:t>
            </w:r>
            <w:r w:rsidRPr="00717F9F">
              <w:rPr>
                <w:rFonts w:eastAsia="Times New Roman" w:cstheme="minorHAnsi"/>
                <w:sz w:val="20"/>
                <w:szCs w:val="20"/>
              </w:rPr>
              <w:t xml:space="preserve"> 31 marca. </w:t>
            </w:r>
          </w:p>
        </w:tc>
        <w:tc>
          <w:tcPr>
            <w:tcW w:w="1134" w:type="dxa"/>
            <w:shd w:val="clear" w:color="auto" w:fill="D5DCE4" w:themeFill="text2" w:themeFillTint="33"/>
          </w:tcPr>
          <w:p w14:paraId="404DCD77" w14:textId="5C556810" w:rsidR="008F7EC5" w:rsidRPr="00717F9F" w:rsidRDefault="008F7EC5" w:rsidP="008F7EC5">
            <w:pPr>
              <w:rPr>
                <w:rFonts w:eastAsia="Calibri" w:cstheme="minorHAnsi"/>
                <w:b/>
                <w:sz w:val="20"/>
                <w:szCs w:val="20"/>
              </w:rPr>
            </w:pPr>
            <w:r w:rsidRPr="00717F9F">
              <w:rPr>
                <w:rFonts w:eastAsia="Calibri" w:cstheme="minorHAnsi"/>
                <w:b/>
                <w:sz w:val="20"/>
                <w:szCs w:val="20"/>
              </w:rPr>
              <w:t>14 700,00</w:t>
            </w:r>
          </w:p>
        </w:tc>
        <w:tc>
          <w:tcPr>
            <w:tcW w:w="854" w:type="dxa"/>
            <w:shd w:val="clear" w:color="auto" w:fill="D5DCE4" w:themeFill="text2" w:themeFillTint="33"/>
          </w:tcPr>
          <w:p w14:paraId="03D019D6" w14:textId="693F5A5E" w:rsidR="008F7EC5" w:rsidRPr="00717F9F" w:rsidRDefault="008F7EC5" w:rsidP="008F7EC5">
            <w:pPr>
              <w:rPr>
                <w:rFonts w:eastAsia="Calibri" w:cstheme="minorHAnsi"/>
                <w:b/>
                <w:sz w:val="20"/>
                <w:szCs w:val="20"/>
              </w:rPr>
            </w:pPr>
            <w:r w:rsidRPr="00717F9F">
              <w:rPr>
                <w:rFonts w:eastAsia="Calibri" w:cstheme="minorHAnsi"/>
                <w:b/>
                <w:bCs/>
                <w:sz w:val="20"/>
                <w:szCs w:val="20"/>
              </w:rPr>
              <w:t>m²</w:t>
            </w:r>
          </w:p>
        </w:tc>
        <w:tc>
          <w:tcPr>
            <w:tcW w:w="2405" w:type="dxa"/>
            <w:shd w:val="clear" w:color="auto" w:fill="D5DCE4" w:themeFill="text2" w:themeFillTint="33"/>
          </w:tcPr>
          <w:p w14:paraId="5DF68079" w14:textId="77777777"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1) Wzdłuż </w:t>
            </w:r>
            <w:r w:rsidRPr="00717F9F">
              <w:rPr>
                <w:rFonts w:eastAsia="Calibri" w:cstheme="minorHAnsi"/>
                <w:sz w:val="20"/>
                <w:szCs w:val="20"/>
              </w:rPr>
              <w:t>murów zamkowych przy ul. Starościńskiej,</w:t>
            </w:r>
          </w:p>
          <w:p w14:paraId="0DB6F375" w14:textId="77777777"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Calibri" w:cstheme="minorHAnsi"/>
                <w:sz w:val="20"/>
                <w:szCs w:val="20"/>
              </w:rPr>
              <w:t>2) Ciągi komunikacyjne na trasie turystycznej od budynku BKS do Dziedzińca Zamku Wysokiego oraz wszelkich dojść komunikacyjnych w tym schodów prowadzących do budynków, dróg wewnętrznych, dróg dojazdowych</w:t>
            </w:r>
            <w:r w:rsidRPr="00717F9F">
              <w:rPr>
                <w:rFonts w:eastAsia="Times New Roman" w:cstheme="minorHAnsi"/>
                <w:sz w:val="20"/>
                <w:szCs w:val="20"/>
              </w:rPr>
              <w:t xml:space="preserve"> na terenie MZM,</w:t>
            </w:r>
          </w:p>
          <w:p w14:paraId="62FF2AA3" w14:textId="465DADE0"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3) Przedzamcze</w:t>
            </w:r>
          </w:p>
          <w:p w14:paraId="3AA46991" w14:textId="543F0D5F" w:rsidR="008F7EC5" w:rsidRPr="00717F9F" w:rsidRDefault="008F7EC5" w:rsidP="008F7EC5">
            <w:pPr>
              <w:rPr>
                <w:rFonts w:eastAsia="Times New Roman" w:cstheme="minorHAnsi"/>
                <w:sz w:val="20"/>
                <w:szCs w:val="20"/>
              </w:rPr>
            </w:pPr>
            <w:r w:rsidRPr="00717F9F">
              <w:rPr>
                <w:rFonts w:eastAsia="Calibri" w:cstheme="minorHAnsi"/>
                <w:sz w:val="20"/>
                <w:szCs w:val="20"/>
              </w:rPr>
              <w:t>OBSZAR / TEREN zgodny z załącznikiem nr 1 c i 1 d do niniejszego OPZ</w:t>
            </w:r>
          </w:p>
        </w:tc>
        <w:tc>
          <w:tcPr>
            <w:tcW w:w="1136" w:type="dxa"/>
            <w:shd w:val="clear" w:color="auto" w:fill="D5DCE4" w:themeFill="text2" w:themeFillTint="33"/>
          </w:tcPr>
          <w:p w14:paraId="515AED3F" w14:textId="49F17A0E" w:rsidR="008F7EC5" w:rsidRPr="00717F9F" w:rsidRDefault="008F7EC5" w:rsidP="008F7EC5">
            <w:pPr>
              <w:rPr>
                <w:rFonts w:eastAsia="Calibri" w:cstheme="minorHAnsi"/>
                <w:b/>
                <w:bCs/>
                <w:sz w:val="20"/>
                <w:szCs w:val="20"/>
              </w:rPr>
            </w:pPr>
            <w:r w:rsidRPr="00717F9F">
              <w:rPr>
                <w:rFonts w:eastAsia="Calibri" w:cstheme="minorHAnsi"/>
                <w:b/>
                <w:bCs/>
                <w:sz w:val="20"/>
                <w:szCs w:val="20"/>
              </w:rPr>
              <w:t>60 kr.*</w:t>
            </w:r>
          </w:p>
          <w:p w14:paraId="05FB09D4" w14:textId="77777777" w:rsidR="008F7EC5" w:rsidRPr="00717F9F" w:rsidRDefault="008F7EC5" w:rsidP="008F7EC5">
            <w:pPr>
              <w:rPr>
                <w:rFonts w:eastAsia="Times New Roman" w:cstheme="minorHAnsi"/>
                <w:sz w:val="18"/>
                <w:szCs w:val="18"/>
              </w:rPr>
            </w:pPr>
            <w:r w:rsidRPr="00717F9F">
              <w:rPr>
                <w:rFonts w:eastAsia="Times New Roman" w:cstheme="minorHAnsi"/>
                <w:sz w:val="20"/>
                <w:szCs w:val="20"/>
              </w:rPr>
              <w:t>*</w:t>
            </w:r>
            <w:r w:rsidRPr="00717F9F">
              <w:rPr>
                <w:rFonts w:eastAsia="Times New Roman" w:cstheme="minorHAnsi"/>
                <w:sz w:val="18"/>
                <w:szCs w:val="18"/>
              </w:rPr>
              <w:t xml:space="preserve">prawo opcji – patrz Rozdział VI pkt. 5 ppkt.2 </w:t>
            </w:r>
          </w:p>
          <w:p w14:paraId="4FE4576E" w14:textId="77777777" w:rsidR="008F7EC5" w:rsidRPr="00717F9F" w:rsidRDefault="008F7EC5" w:rsidP="008F7EC5">
            <w:pPr>
              <w:rPr>
                <w:rFonts w:eastAsia="Calibri" w:cstheme="minorHAnsi"/>
                <w:b/>
                <w:bCs/>
                <w:sz w:val="20"/>
                <w:szCs w:val="20"/>
              </w:rPr>
            </w:pPr>
          </w:p>
          <w:p w14:paraId="284C6F6B" w14:textId="77777777" w:rsidR="008F7EC5" w:rsidRPr="00717F9F" w:rsidRDefault="008F7EC5" w:rsidP="008F7EC5">
            <w:pPr>
              <w:rPr>
                <w:rFonts w:eastAsia="Calibri" w:cstheme="minorHAnsi"/>
                <w:b/>
                <w:bCs/>
                <w:sz w:val="20"/>
                <w:szCs w:val="20"/>
              </w:rPr>
            </w:pPr>
          </w:p>
          <w:p w14:paraId="175B1412" w14:textId="77777777" w:rsidR="008F7EC5" w:rsidRPr="00717F9F" w:rsidRDefault="008F7EC5" w:rsidP="008F7EC5">
            <w:pPr>
              <w:rPr>
                <w:rFonts w:eastAsia="Calibri" w:cstheme="minorHAnsi"/>
                <w:b/>
                <w:bCs/>
                <w:sz w:val="20"/>
                <w:szCs w:val="20"/>
              </w:rPr>
            </w:pPr>
          </w:p>
          <w:p w14:paraId="6904B5C7" w14:textId="77777777" w:rsidR="008F7EC5" w:rsidRPr="00717F9F" w:rsidRDefault="008F7EC5" w:rsidP="008F7EC5">
            <w:pPr>
              <w:rPr>
                <w:rFonts w:eastAsia="Calibri" w:cstheme="minorHAnsi"/>
                <w:b/>
                <w:bCs/>
                <w:sz w:val="20"/>
                <w:szCs w:val="20"/>
              </w:rPr>
            </w:pPr>
          </w:p>
        </w:tc>
      </w:tr>
      <w:tr w:rsidR="008F7EC5" w:rsidRPr="00717F9F" w14:paraId="640B8EAD" w14:textId="77777777" w:rsidTr="00E804C4">
        <w:trPr>
          <w:gridAfter w:val="1"/>
          <w:wAfter w:w="10" w:type="dxa"/>
          <w:trHeight w:val="1124"/>
        </w:trPr>
        <w:tc>
          <w:tcPr>
            <w:tcW w:w="565" w:type="dxa"/>
            <w:shd w:val="clear" w:color="auto" w:fill="D5DCE4" w:themeFill="text2" w:themeFillTint="33"/>
          </w:tcPr>
          <w:p w14:paraId="2F3BF5B3" w14:textId="537CFB02" w:rsidR="008F7EC5" w:rsidRPr="00717F9F" w:rsidRDefault="008F7EC5" w:rsidP="008F7EC5">
            <w:pPr>
              <w:rPr>
                <w:rFonts w:eastAsia="Calibri" w:cstheme="minorHAnsi"/>
                <w:sz w:val="20"/>
                <w:szCs w:val="20"/>
              </w:rPr>
            </w:pPr>
            <w:r>
              <w:rPr>
                <w:rFonts w:eastAsia="Calibri" w:cstheme="minorHAnsi"/>
                <w:sz w:val="20"/>
                <w:szCs w:val="20"/>
              </w:rPr>
              <w:t>7.</w:t>
            </w:r>
          </w:p>
        </w:tc>
        <w:tc>
          <w:tcPr>
            <w:tcW w:w="2125" w:type="dxa"/>
            <w:shd w:val="clear" w:color="auto" w:fill="D5DCE4" w:themeFill="text2" w:themeFillTint="33"/>
          </w:tcPr>
          <w:p w14:paraId="10FE6827"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POSYPYWANIE OBLODZEŃ PIASKIEM</w:t>
            </w:r>
          </w:p>
          <w:p w14:paraId="123A8DAC" w14:textId="5DA27656" w:rsidR="008F7EC5" w:rsidRPr="00AA5E4C" w:rsidRDefault="008F7EC5" w:rsidP="008F7EC5">
            <w:pPr>
              <w:rPr>
                <w:rFonts w:eastAsia="Calibri" w:cstheme="minorHAnsi"/>
                <w:bCs/>
                <w:sz w:val="20"/>
                <w:szCs w:val="20"/>
              </w:rPr>
            </w:pPr>
            <w:r w:rsidRPr="00AA5E4C">
              <w:rPr>
                <w:rFonts w:eastAsia="Calibri" w:cstheme="minorHAnsi"/>
                <w:bCs/>
                <w:sz w:val="20"/>
                <w:szCs w:val="20"/>
              </w:rPr>
              <w:t>zgodnie z pkt. 1 ppkt.</w:t>
            </w:r>
            <w:r w:rsidR="00AA5E4C" w:rsidRPr="00AA5E4C">
              <w:rPr>
                <w:rFonts w:eastAsia="Calibri" w:cstheme="minorHAnsi"/>
                <w:bCs/>
                <w:sz w:val="20"/>
                <w:szCs w:val="20"/>
              </w:rPr>
              <w:t>7</w:t>
            </w:r>
            <w:r w:rsidRPr="00AA5E4C">
              <w:rPr>
                <w:rFonts w:eastAsia="Calibri" w:cstheme="minorHAnsi"/>
                <w:bCs/>
                <w:sz w:val="20"/>
                <w:szCs w:val="20"/>
              </w:rPr>
              <w:t xml:space="preserve">) rozdziału V OPZ </w:t>
            </w:r>
          </w:p>
          <w:p w14:paraId="0AEE518D" w14:textId="24960D70" w:rsidR="008F7EC5" w:rsidRPr="00717F9F" w:rsidRDefault="008F7EC5" w:rsidP="008F7EC5">
            <w:pPr>
              <w:rPr>
                <w:rFonts w:eastAsia="Calibri" w:cstheme="minorHAnsi"/>
                <w:bCs/>
                <w:sz w:val="20"/>
                <w:szCs w:val="20"/>
              </w:rPr>
            </w:pPr>
          </w:p>
          <w:p w14:paraId="6D45208D" w14:textId="7267BE5A" w:rsidR="008F7EC5" w:rsidRPr="00717F9F" w:rsidRDefault="008F7EC5" w:rsidP="008F7EC5">
            <w:pPr>
              <w:rPr>
                <w:rFonts w:eastAsia="Calibri" w:cstheme="minorHAnsi"/>
                <w:b/>
                <w:sz w:val="20"/>
                <w:szCs w:val="20"/>
              </w:rPr>
            </w:pPr>
          </w:p>
        </w:tc>
        <w:tc>
          <w:tcPr>
            <w:tcW w:w="2554" w:type="dxa"/>
            <w:shd w:val="clear" w:color="auto" w:fill="D5DCE4" w:themeFill="text2" w:themeFillTint="33"/>
          </w:tcPr>
          <w:p w14:paraId="47C9CACC" w14:textId="77777777"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W</w:t>
            </w:r>
            <w:r w:rsidRPr="00717F9F">
              <w:rPr>
                <w:rFonts w:eastAsia="Times New Roman" w:cstheme="minorHAnsi"/>
                <w:b/>
                <w:sz w:val="20"/>
                <w:szCs w:val="20"/>
              </w:rPr>
              <w:t xml:space="preserve"> </w:t>
            </w:r>
            <w:r w:rsidRPr="00717F9F">
              <w:rPr>
                <w:rFonts w:eastAsia="Times New Roman" w:cstheme="minorHAnsi"/>
                <w:bCs/>
                <w:sz w:val="20"/>
                <w:szCs w:val="20"/>
              </w:rPr>
              <w:t>okresie:</w:t>
            </w:r>
          </w:p>
          <w:p w14:paraId="665A264C" w14:textId="077148C5"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1 października -</w:t>
            </w:r>
            <w:r w:rsidRPr="00717F9F">
              <w:rPr>
                <w:rFonts w:eastAsia="Times New Roman" w:cstheme="minorHAnsi"/>
                <w:sz w:val="20"/>
                <w:szCs w:val="20"/>
              </w:rPr>
              <w:t xml:space="preserve"> 31 marca</w:t>
            </w:r>
          </w:p>
          <w:p w14:paraId="47266A50" w14:textId="1B5E310E" w:rsidR="008F7EC5" w:rsidRPr="00717F9F" w:rsidRDefault="008F7EC5" w:rsidP="008F7EC5">
            <w:pPr>
              <w:rPr>
                <w:rFonts w:eastAsia="Calibri" w:cstheme="minorHAnsi"/>
                <w:b/>
                <w:sz w:val="20"/>
                <w:szCs w:val="20"/>
              </w:rPr>
            </w:pPr>
          </w:p>
        </w:tc>
        <w:tc>
          <w:tcPr>
            <w:tcW w:w="1134" w:type="dxa"/>
            <w:shd w:val="clear" w:color="auto" w:fill="D5DCE4" w:themeFill="text2" w:themeFillTint="33"/>
          </w:tcPr>
          <w:p w14:paraId="7CFABE85" w14:textId="59A68EE8" w:rsidR="008F7EC5" w:rsidRPr="00717F9F" w:rsidRDefault="008F7EC5" w:rsidP="008F7EC5">
            <w:pPr>
              <w:rPr>
                <w:rFonts w:eastAsia="Calibri" w:cstheme="minorHAnsi"/>
                <w:b/>
                <w:sz w:val="20"/>
                <w:szCs w:val="20"/>
              </w:rPr>
            </w:pPr>
            <w:r w:rsidRPr="00717F9F">
              <w:rPr>
                <w:rFonts w:eastAsia="Calibri" w:cstheme="minorHAnsi"/>
                <w:b/>
                <w:sz w:val="20"/>
                <w:szCs w:val="20"/>
              </w:rPr>
              <w:t>10 696,00</w:t>
            </w:r>
          </w:p>
        </w:tc>
        <w:tc>
          <w:tcPr>
            <w:tcW w:w="854" w:type="dxa"/>
            <w:shd w:val="clear" w:color="auto" w:fill="D5DCE4" w:themeFill="text2" w:themeFillTint="33"/>
          </w:tcPr>
          <w:p w14:paraId="3A6BFC16" w14:textId="242B0E60" w:rsidR="008F7EC5" w:rsidRPr="00717F9F" w:rsidRDefault="008F7EC5" w:rsidP="008F7EC5">
            <w:pPr>
              <w:rPr>
                <w:rFonts w:eastAsia="Calibri" w:cstheme="minorHAnsi"/>
                <w:b/>
                <w:sz w:val="20"/>
                <w:szCs w:val="20"/>
              </w:rPr>
            </w:pPr>
            <w:r w:rsidRPr="00717F9F">
              <w:rPr>
                <w:rFonts w:eastAsia="Calibri" w:cstheme="minorHAnsi"/>
                <w:b/>
                <w:bCs/>
                <w:sz w:val="20"/>
                <w:szCs w:val="20"/>
              </w:rPr>
              <w:t>m</w:t>
            </w:r>
            <w:r w:rsidRPr="00717F9F">
              <w:rPr>
                <w:rFonts w:eastAsia="Calibri" w:cstheme="minorHAnsi"/>
                <w:b/>
                <w:bCs/>
                <w:sz w:val="20"/>
                <w:szCs w:val="20"/>
                <w:vertAlign w:val="superscript"/>
              </w:rPr>
              <w:t>2</w:t>
            </w:r>
          </w:p>
        </w:tc>
        <w:tc>
          <w:tcPr>
            <w:tcW w:w="2405" w:type="dxa"/>
            <w:shd w:val="clear" w:color="auto" w:fill="D5DCE4" w:themeFill="text2" w:themeFillTint="33"/>
          </w:tcPr>
          <w:p w14:paraId="4EAF8D19" w14:textId="77777777"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1) Wzdłuż </w:t>
            </w:r>
            <w:r w:rsidRPr="00717F9F">
              <w:rPr>
                <w:rFonts w:eastAsia="Calibri" w:cstheme="minorHAnsi"/>
                <w:sz w:val="20"/>
                <w:szCs w:val="20"/>
              </w:rPr>
              <w:t>murów zamkowych przy ul. Starościńskiej,</w:t>
            </w:r>
            <w:r w:rsidRPr="00717F9F">
              <w:rPr>
                <w:rFonts w:eastAsia="Times New Roman" w:cstheme="minorHAnsi"/>
                <w:sz w:val="20"/>
                <w:szCs w:val="20"/>
              </w:rPr>
              <w:t xml:space="preserve"> </w:t>
            </w:r>
          </w:p>
          <w:p w14:paraId="4B62D0AD" w14:textId="40C237DD"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Calibri" w:cstheme="minorHAnsi"/>
                <w:sz w:val="20"/>
                <w:szCs w:val="20"/>
              </w:rPr>
              <w:t xml:space="preserve">2) Ciągi komunikacyjne na trasie turystycznej od budynku BKS do Dziedzińca Zamku Wysokiego oraz wszelkich dojść komunikacyjnych w tym </w:t>
            </w:r>
            <w:r w:rsidRPr="00717F9F">
              <w:rPr>
                <w:rFonts w:eastAsia="Calibri" w:cstheme="minorHAnsi"/>
                <w:sz w:val="20"/>
                <w:szCs w:val="20"/>
              </w:rPr>
              <w:lastRenderedPageBreak/>
              <w:t>schodów prowadzących do budynków, dróg wewnętrznych, dróg dojazdowych</w:t>
            </w:r>
            <w:r w:rsidRPr="00717F9F">
              <w:rPr>
                <w:rFonts w:eastAsia="Times New Roman" w:cstheme="minorHAnsi"/>
                <w:sz w:val="20"/>
                <w:szCs w:val="20"/>
              </w:rPr>
              <w:t xml:space="preserve"> na terenie MZM, </w:t>
            </w:r>
          </w:p>
          <w:p w14:paraId="5BFABBC7" w14:textId="5D22C514" w:rsidR="008F7EC5" w:rsidRPr="00717F9F" w:rsidRDefault="008F7EC5" w:rsidP="008F7EC5">
            <w:pPr>
              <w:rPr>
                <w:rFonts w:eastAsia="Times New Roman" w:cstheme="minorHAnsi"/>
                <w:sz w:val="20"/>
                <w:szCs w:val="20"/>
              </w:rPr>
            </w:pPr>
            <w:r w:rsidRPr="00717F9F">
              <w:rPr>
                <w:rFonts w:eastAsia="Times New Roman" w:cstheme="minorHAnsi"/>
                <w:sz w:val="20"/>
                <w:szCs w:val="20"/>
              </w:rPr>
              <w:t>3) Przedzamcze</w:t>
            </w:r>
          </w:p>
          <w:p w14:paraId="0CB86573" w14:textId="59370E3A" w:rsidR="008F7EC5" w:rsidRPr="00717F9F" w:rsidRDefault="008F7EC5" w:rsidP="008F7EC5">
            <w:pPr>
              <w:rPr>
                <w:rFonts w:eastAsia="Times New Roman" w:cstheme="minorHAnsi"/>
                <w:sz w:val="20"/>
                <w:szCs w:val="20"/>
              </w:rPr>
            </w:pPr>
            <w:r w:rsidRPr="00717F9F">
              <w:rPr>
                <w:rFonts w:eastAsia="Calibri" w:cstheme="minorHAnsi"/>
                <w:sz w:val="20"/>
                <w:szCs w:val="20"/>
              </w:rPr>
              <w:t>OBSZAR / TEREN zgodny z załącznikiem nr 1 c i 1 d do niniejszego OPZ</w:t>
            </w:r>
          </w:p>
        </w:tc>
        <w:tc>
          <w:tcPr>
            <w:tcW w:w="1136" w:type="dxa"/>
            <w:shd w:val="clear" w:color="auto" w:fill="D5DCE4" w:themeFill="text2" w:themeFillTint="33"/>
          </w:tcPr>
          <w:p w14:paraId="72208141" w14:textId="79C26A62" w:rsidR="008F7EC5" w:rsidRPr="00717F9F" w:rsidRDefault="008F7EC5" w:rsidP="008F7EC5">
            <w:pPr>
              <w:rPr>
                <w:rFonts w:eastAsia="Calibri" w:cstheme="minorHAnsi"/>
                <w:b/>
                <w:bCs/>
                <w:sz w:val="20"/>
                <w:szCs w:val="20"/>
              </w:rPr>
            </w:pPr>
            <w:r w:rsidRPr="00717F9F">
              <w:rPr>
                <w:rFonts w:eastAsia="Calibri" w:cstheme="minorHAnsi"/>
                <w:b/>
                <w:bCs/>
                <w:sz w:val="20"/>
                <w:szCs w:val="20"/>
              </w:rPr>
              <w:lastRenderedPageBreak/>
              <w:t>50 kr.</w:t>
            </w:r>
          </w:p>
        </w:tc>
      </w:tr>
      <w:tr w:rsidR="008F7EC5" w:rsidRPr="00717F9F" w14:paraId="7F4B1B7C" w14:textId="77777777" w:rsidTr="00E804C4">
        <w:trPr>
          <w:gridAfter w:val="1"/>
          <w:wAfter w:w="10" w:type="dxa"/>
          <w:trHeight w:val="935"/>
        </w:trPr>
        <w:tc>
          <w:tcPr>
            <w:tcW w:w="565" w:type="dxa"/>
            <w:shd w:val="clear" w:color="auto" w:fill="D5DCE4" w:themeFill="text2" w:themeFillTint="33"/>
          </w:tcPr>
          <w:p w14:paraId="5D3CFF9B" w14:textId="7CE8CBB8" w:rsidR="008F7EC5" w:rsidRPr="00717F9F" w:rsidRDefault="008F7EC5" w:rsidP="008F7EC5">
            <w:pPr>
              <w:rPr>
                <w:rFonts w:eastAsia="Calibri" w:cstheme="minorHAnsi"/>
                <w:sz w:val="20"/>
                <w:szCs w:val="20"/>
              </w:rPr>
            </w:pPr>
            <w:r>
              <w:rPr>
                <w:rFonts w:eastAsia="Calibri" w:cstheme="minorHAnsi"/>
                <w:sz w:val="20"/>
                <w:szCs w:val="20"/>
              </w:rPr>
              <w:t>8.</w:t>
            </w:r>
          </w:p>
        </w:tc>
        <w:tc>
          <w:tcPr>
            <w:tcW w:w="2125" w:type="dxa"/>
            <w:shd w:val="clear" w:color="auto" w:fill="D5DCE4" w:themeFill="text2" w:themeFillTint="33"/>
          </w:tcPr>
          <w:p w14:paraId="701C757C"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POSYPYWANIE OBLODZEŃ ŻWIREM</w:t>
            </w:r>
          </w:p>
          <w:p w14:paraId="37AECE0B" w14:textId="4674972B" w:rsidR="008F7EC5" w:rsidRPr="00717F9F" w:rsidRDefault="008F7EC5" w:rsidP="008F7EC5">
            <w:pPr>
              <w:rPr>
                <w:rFonts w:eastAsia="Calibri" w:cstheme="minorHAnsi"/>
                <w:bCs/>
                <w:sz w:val="20"/>
                <w:szCs w:val="20"/>
              </w:rPr>
            </w:pPr>
            <w:r w:rsidRPr="00AA5E4C">
              <w:rPr>
                <w:rFonts w:eastAsia="Calibri" w:cstheme="minorHAnsi"/>
                <w:bCs/>
                <w:sz w:val="20"/>
                <w:szCs w:val="20"/>
              </w:rPr>
              <w:t>zgodnie z pkt. 1 ppkt.</w:t>
            </w:r>
            <w:r w:rsidR="00AA5E4C" w:rsidRPr="00AA5E4C">
              <w:rPr>
                <w:rFonts w:eastAsia="Calibri" w:cstheme="minorHAnsi"/>
                <w:bCs/>
                <w:sz w:val="20"/>
                <w:szCs w:val="20"/>
              </w:rPr>
              <w:t>8</w:t>
            </w:r>
            <w:r w:rsidRPr="00AA5E4C">
              <w:rPr>
                <w:rFonts w:eastAsia="Calibri" w:cstheme="minorHAnsi"/>
                <w:bCs/>
                <w:sz w:val="20"/>
                <w:szCs w:val="20"/>
              </w:rPr>
              <w:t>) rozdziału V OPZ</w:t>
            </w:r>
          </w:p>
        </w:tc>
        <w:tc>
          <w:tcPr>
            <w:tcW w:w="2554" w:type="dxa"/>
            <w:shd w:val="clear" w:color="auto" w:fill="D5DCE4" w:themeFill="text2" w:themeFillTint="33"/>
          </w:tcPr>
          <w:p w14:paraId="34C85F2A" w14:textId="65D10305"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 xml:space="preserve">W okresie: </w:t>
            </w:r>
          </w:p>
          <w:p w14:paraId="0501E669" w14:textId="32002B11"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1 października -</w:t>
            </w:r>
            <w:r w:rsidRPr="00717F9F">
              <w:rPr>
                <w:rFonts w:eastAsia="Times New Roman" w:cstheme="minorHAnsi"/>
                <w:sz w:val="20"/>
                <w:szCs w:val="20"/>
              </w:rPr>
              <w:t xml:space="preserve"> 31 marca</w:t>
            </w:r>
          </w:p>
          <w:p w14:paraId="72C90310" w14:textId="0FFEA93A" w:rsidR="008F7EC5" w:rsidRPr="00717F9F" w:rsidRDefault="008F7EC5" w:rsidP="008F7EC5">
            <w:pPr>
              <w:rPr>
                <w:rFonts w:eastAsia="Calibri" w:cstheme="minorHAnsi"/>
                <w:b/>
                <w:sz w:val="20"/>
                <w:szCs w:val="20"/>
              </w:rPr>
            </w:pPr>
          </w:p>
        </w:tc>
        <w:tc>
          <w:tcPr>
            <w:tcW w:w="1134" w:type="dxa"/>
            <w:shd w:val="clear" w:color="auto" w:fill="D5DCE4" w:themeFill="text2" w:themeFillTint="33"/>
          </w:tcPr>
          <w:p w14:paraId="552F6638" w14:textId="6B705C6A" w:rsidR="008F7EC5" w:rsidRPr="00717F9F" w:rsidRDefault="008F7EC5" w:rsidP="008F7EC5">
            <w:pPr>
              <w:rPr>
                <w:rFonts w:eastAsia="Calibri" w:cstheme="minorHAnsi"/>
                <w:b/>
                <w:sz w:val="20"/>
                <w:szCs w:val="20"/>
              </w:rPr>
            </w:pPr>
            <w:r w:rsidRPr="00717F9F">
              <w:rPr>
                <w:rFonts w:eastAsia="Calibri" w:cstheme="minorHAnsi"/>
                <w:b/>
                <w:sz w:val="20"/>
                <w:szCs w:val="20"/>
              </w:rPr>
              <w:t>4 004,00</w:t>
            </w:r>
          </w:p>
        </w:tc>
        <w:tc>
          <w:tcPr>
            <w:tcW w:w="854" w:type="dxa"/>
            <w:shd w:val="clear" w:color="auto" w:fill="D5DCE4" w:themeFill="text2" w:themeFillTint="33"/>
          </w:tcPr>
          <w:p w14:paraId="16715627" w14:textId="79EA44F3" w:rsidR="008F7EC5" w:rsidRPr="00717F9F" w:rsidRDefault="008F7EC5" w:rsidP="008F7EC5">
            <w:pPr>
              <w:rPr>
                <w:rFonts w:eastAsia="Calibri" w:cstheme="minorHAnsi"/>
                <w:b/>
                <w:sz w:val="20"/>
                <w:szCs w:val="20"/>
              </w:rPr>
            </w:pPr>
            <w:r w:rsidRPr="00717F9F">
              <w:rPr>
                <w:rFonts w:eastAsia="Times New Roman" w:cstheme="minorHAnsi"/>
                <w:b/>
                <w:bCs/>
                <w:sz w:val="20"/>
                <w:szCs w:val="20"/>
              </w:rPr>
              <w:t>m</w:t>
            </w:r>
            <w:r w:rsidRPr="00717F9F">
              <w:rPr>
                <w:rFonts w:eastAsia="Times New Roman" w:cstheme="minorHAnsi"/>
                <w:b/>
                <w:bCs/>
                <w:sz w:val="20"/>
                <w:szCs w:val="20"/>
                <w:vertAlign w:val="superscript"/>
              </w:rPr>
              <w:t>2</w:t>
            </w:r>
          </w:p>
        </w:tc>
        <w:tc>
          <w:tcPr>
            <w:tcW w:w="2405" w:type="dxa"/>
            <w:shd w:val="clear" w:color="auto" w:fill="D5DCE4" w:themeFill="text2" w:themeFillTint="33"/>
          </w:tcPr>
          <w:p w14:paraId="773FDA22" w14:textId="3AB10669" w:rsidR="008F7EC5" w:rsidRPr="00717F9F" w:rsidRDefault="008F7EC5" w:rsidP="008F7EC5">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1) Zamek Średni,</w:t>
            </w:r>
          </w:p>
          <w:p w14:paraId="5E766002" w14:textId="1AEDB1F5" w:rsidR="008F7EC5" w:rsidRPr="00717F9F" w:rsidRDefault="008F7EC5" w:rsidP="008F7EC5">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2) Zamek Wysoki.</w:t>
            </w:r>
          </w:p>
          <w:p w14:paraId="7E4E1639" w14:textId="77777777" w:rsidR="008F7EC5" w:rsidRPr="00717F9F" w:rsidRDefault="008F7EC5" w:rsidP="008F7EC5">
            <w:pPr>
              <w:tabs>
                <w:tab w:val="center" w:pos="740"/>
                <w:tab w:val="center" w:pos="2309"/>
                <w:tab w:val="center" w:pos="3391"/>
              </w:tabs>
              <w:rPr>
                <w:rFonts w:eastAsia="Times New Roman" w:cstheme="minorHAnsi"/>
                <w:sz w:val="20"/>
                <w:szCs w:val="20"/>
              </w:rPr>
            </w:pPr>
          </w:p>
          <w:p w14:paraId="0C1278D9" w14:textId="77777777" w:rsidR="008F7EC5" w:rsidRPr="00717F9F" w:rsidRDefault="008F7EC5" w:rsidP="008F7EC5">
            <w:pPr>
              <w:rPr>
                <w:rFonts w:eastAsia="Calibri" w:cstheme="minorHAnsi"/>
                <w:b/>
                <w:bCs/>
                <w:sz w:val="20"/>
                <w:szCs w:val="20"/>
              </w:rPr>
            </w:pPr>
          </w:p>
        </w:tc>
        <w:tc>
          <w:tcPr>
            <w:tcW w:w="1136" w:type="dxa"/>
            <w:shd w:val="clear" w:color="auto" w:fill="D5DCE4" w:themeFill="text2" w:themeFillTint="33"/>
          </w:tcPr>
          <w:p w14:paraId="26AE143C" w14:textId="7F73DE7C" w:rsidR="008F7EC5" w:rsidRPr="00717F9F" w:rsidRDefault="008F7EC5" w:rsidP="008F7EC5">
            <w:pPr>
              <w:rPr>
                <w:rFonts w:eastAsia="Calibri" w:cstheme="minorHAnsi"/>
                <w:b/>
                <w:bCs/>
                <w:sz w:val="20"/>
                <w:szCs w:val="20"/>
              </w:rPr>
            </w:pPr>
            <w:r w:rsidRPr="00717F9F">
              <w:rPr>
                <w:rFonts w:eastAsia="Calibri" w:cstheme="minorHAnsi"/>
                <w:b/>
                <w:bCs/>
                <w:sz w:val="20"/>
                <w:szCs w:val="20"/>
              </w:rPr>
              <w:t>30 kr.</w:t>
            </w:r>
          </w:p>
        </w:tc>
      </w:tr>
      <w:tr w:rsidR="008F7EC5" w:rsidRPr="00717F9F" w14:paraId="0A4646C4" w14:textId="77777777" w:rsidTr="00E804C4">
        <w:trPr>
          <w:gridAfter w:val="1"/>
          <w:wAfter w:w="10" w:type="dxa"/>
          <w:trHeight w:val="557"/>
        </w:trPr>
        <w:tc>
          <w:tcPr>
            <w:tcW w:w="565" w:type="dxa"/>
            <w:shd w:val="clear" w:color="auto" w:fill="D5DCE4" w:themeFill="text2" w:themeFillTint="33"/>
          </w:tcPr>
          <w:p w14:paraId="396AF7F0" w14:textId="64A063F7" w:rsidR="008F7EC5" w:rsidRPr="00717F9F" w:rsidRDefault="008F7EC5" w:rsidP="008F7EC5">
            <w:pPr>
              <w:rPr>
                <w:rFonts w:eastAsia="Calibri" w:cstheme="minorHAnsi"/>
                <w:sz w:val="20"/>
                <w:szCs w:val="20"/>
              </w:rPr>
            </w:pPr>
            <w:r>
              <w:rPr>
                <w:rFonts w:eastAsia="Calibri" w:cstheme="minorHAnsi"/>
                <w:sz w:val="20"/>
                <w:szCs w:val="20"/>
              </w:rPr>
              <w:t>9.</w:t>
            </w:r>
          </w:p>
        </w:tc>
        <w:tc>
          <w:tcPr>
            <w:tcW w:w="2125" w:type="dxa"/>
            <w:shd w:val="clear" w:color="auto" w:fill="D5DCE4" w:themeFill="text2" w:themeFillTint="33"/>
          </w:tcPr>
          <w:p w14:paraId="0AAFF022" w14:textId="76194D04" w:rsidR="008F7EC5" w:rsidRPr="00717F9F" w:rsidRDefault="008F7EC5" w:rsidP="008F7EC5">
            <w:pPr>
              <w:rPr>
                <w:rFonts w:eastAsia="Times New Roman" w:cstheme="minorHAnsi"/>
                <w:b/>
                <w:sz w:val="20"/>
                <w:szCs w:val="20"/>
              </w:rPr>
            </w:pPr>
            <w:r w:rsidRPr="00717F9F">
              <w:rPr>
                <w:rFonts w:eastAsia="Times New Roman" w:cstheme="minorHAnsi"/>
                <w:b/>
                <w:sz w:val="20"/>
                <w:szCs w:val="20"/>
              </w:rPr>
              <w:t>USUWANIE OBLODZEŃ</w:t>
            </w:r>
          </w:p>
          <w:p w14:paraId="36C3C756" w14:textId="5EB252BB" w:rsidR="008F7EC5" w:rsidRPr="00AA5E4C" w:rsidRDefault="008F7EC5" w:rsidP="008F7EC5">
            <w:pPr>
              <w:rPr>
                <w:rFonts w:eastAsia="Calibri" w:cstheme="minorHAnsi"/>
                <w:b/>
                <w:sz w:val="20"/>
                <w:szCs w:val="20"/>
              </w:rPr>
            </w:pPr>
            <w:r w:rsidRPr="00AA5E4C">
              <w:rPr>
                <w:rFonts w:eastAsia="Calibri" w:cstheme="minorHAnsi"/>
                <w:bCs/>
                <w:sz w:val="20"/>
                <w:szCs w:val="20"/>
              </w:rPr>
              <w:t>zgodnie z pkt. 1 ppkt.</w:t>
            </w:r>
            <w:r w:rsidR="00AA5E4C" w:rsidRPr="00AA5E4C">
              <w:rPr>
                <w:rFonts w:eastAsia="Calibri" w:cstheme="minorHAnsi"/>
                <w:bCs/>
                <w:sz w:val="20"/>
                <w:szCs w:val="20"/>
              </w:rPr>
              <w:t>9</w:t>
            </w:r>
            <w:r w:rsidRPr="00AA5E4C">
              <w:rPr>
                <w:rFonts w:eastAsia="Calibri" w:cstheme="minorHAnsi"/>
                <w:bCs/>
                <w:sz w:val="20"/>
                <w:szCs w:val="20"/>
              </w:rPr>
              <w:t xml:space="preserve">) rozdziału V OPZ </w:t>
            </w:r>
            <w:r w:rsidRPr="00AA5E4C">
              <w:rPr>
                <w:rFonts w:eastAsia="Calibri" w:cstheme="minorHAnsi"/>
                <w:b/>
                <w:sz w:val="20"/>
                <w:szCs w:val="20"/>
              </w:rPr>
              <w:t>+</w:t>
            </w:r>
          </w:p>
          <w:p w14:paraId="0FC3041D" w14:textId="77777777" w:rsidR="008F7EC5" w:rsidRPr="00717F9F" w:rsidRDefault="008F7EC5" w:rsidP="008F7EC5">
            <w:pPr>
              <w:rPr>
                <w:rFonts w:eastAsia="Calibri" w:cstheme="minorHAnsi"/>
                <w:b/>
                <w:sz w:val="20"/>
                <w:szCs w:val="20"/>
              </w:rPr>
            </w:pPr>
            <w:r w:rsidRPr="00717F9F">
              <w:rPr>
                <w:rFonts w:eastAsia="Calibri" w:cstheme="minorHAnsi"/>
                <w:b/>
                <w:sz w:val="20"/>
                <w:szCs w:val="20"/>
              </w:rPr>
              <w:t>„Czas reakcji na zgłoszenie” (kryterium oceny ofert nr 2)</w:t>
            </w:r>
          </w:p>
          <w:p w14:paraId="4D15F921" w14:textId="1C4795A9" w:rsidR="008F7EC5" w:rsidRPr="00717F9F" w:rsidRDefault="008F7EC5" w:rsidP="008F7EC5">
            <w:pPr>
              <w:rPr>
                <w:rFonts w:eastAsia="Calibri" w:cstheme="minorHAnsi"/>
                <w:bCs/>
                <w:sz w:val="20"/>
                <w:szCs w:val="20"/>
              </w:rPr>
            </w:pPr>
          </w:p>
          <w:p w14:paraId="43AC8924" w14:textId="77777777" w:rsidR="008F7EC5" w:rsidRPr="00717F9F" w:rsidRDefault="008F7EC5" w:rsidP="008F7EC5">
            <w:pPr>
              <w:rPr>
                <w:rFonts w:eastAsia="Times New Roman" w:cstheme="minorHAnsi"/>
                <w:b/>
                <w:sz w:val="20"/>
                <w:szCs w:val="20"/>
              </w:rPr>
            </w:pPr>
          </w:p>
          <w:p w14:paraId="1A9BEBF2" w14:textId="77777777" w:rsidR="008F7EC5" w:rsidRPr="00717F9F" w:rsidRDefault="008F7EC5" w:rsidP="008F7EC5">
            <w:pPr>
              <w:rPr>
                <w:rFonts w:eastAsia="Times New Roman" w:cstheme="minorHAnsi"/>
                <w:b/>
                <w:sz w:val="20"/>
                <w:szCs w:val="20"/>
              </w:rPr>
            </w:pPr>
          </w:p>
          <w:p w14:paraId="0CD1F93D" w14:textId="77777777" w:rsidR="008F7EC5" w:rsidRPr="00717F9F" w:rsidRDefault="008F7EC5" w:rsidP="008F7EC5">
            <w:pPr>
              <w:rPr>
                <w:rFonts w:eastAsia="Calibri" w:cstheme="minorHAnsi"/>
                <w:b/>
                <w:sz w:val="20"/>
                <w:szCs w:val="20"/>
              </w:rPr>
            </w:pPr>
          </w:p>
        </w:tc>
        <w:tc>
          <w:tcPr>
            <w:tcW w:w="2554" w:type="dxa"/>
            <w:shd w:val="clear" w:color="auto" w:fill="D5DCE4" w:themeFill="text2" w:themeFillTint="33"/>
          </w:tcPr>
          <w:p w14:paraId="34F0FA1A" w14:textId="701C3932"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W</w:t>
            </w:r>
            <w:r w:rsidRPr="00717F9F">
              <w:rPr>
                <w:rFonts w:eastAsia="Times New Roman" w:cstheme="minorHAnsi"/>
                <w:b/>
                <w:sz w:val="20"/>
                <w:szCs w:val="20"/>
              </w:rPr>
              <w:t xml:space="preserve"> </w:t>
            </w:r>
            <w:r w:rsidRPr="00717F9F">
              <w:rPr>
                <w:rFonts w:eastAsia="Times New Roman" w:cstheme="minorHAnsi"/>
                <w:bCs/>
                <w:sz w:val="20"/>
                <w:szCs w:val="20"/>
              </w:rPr>
              <w:t xml:space="preserve">okresie: </w:t>
            </w:r>
          </w:p>
          <w:p w14:paraId="67FDA0DA" w14:textId="4A320845"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1 października -</w:t>
            </w:r>
            <w:r w:rsidRPr="00717F9F">
              <w:rPr>
                <w:rFonts w:eastAsia="Times New Roman" w:cstheme="minorHAnsi"/>
                <w:sz w:val="20"/>
                <w:szCs w:val="20"/>
              </w:rPr>
              <w:t xml:space="preserve"> 31 marca</w:t>
            </w:r>
          </w:p>
          <w:p w14:paraId="78646735" w14:textId="482349C6" w:rsidR="008F7EC5" w:rsidRPr="00717F9F" w:rsidRDefault="008F7EC5" w:rsidP="008F7EC5">
            <w:pPr>
              <w:rPr>
                <w:rFonts w:eastAsia="Calibri" w:cstheme="minorHAnsi"/>
                <w:b/>
                <w:sz w:val="20"/>
                <w:szCs w:val="20"/>
              </w:rPr>
            </w:pPr>
          </w:p>
        </w:tc>
        <w:tc>
          <w:tcPr>
            <w:tcW w:w="1134" w:type="dxa"/>
            <w:shd w:val="clear" w:color="auto" w:fill="D5DCE4" w:themeFill="text2" w:themeFillTint="33"/>
          </w:tcPr>
          <w:p w14:paraId="12ADA8A1" w14:textId="598459E6" w:rsidR="008F7EC5" w:rsidRPr="00717F9F" w:rsidRDefault="008F7EC5" w:rsidP="008F7EC5">
            <w:pPr>
              <w:rPr>
                <w:rFonts w:eastAsia="Calibri" w:cstheme="minorHAnsi"/>
                <w:b/>
                <w:sz w:val="20"/>
                <w:szCs w:val="20"/>
              </w:rPr>
            </w:pPr>
            <w:r w:rsidRPr="00717F9F">
              <w:rPr>
                <w:rFonts w:eastAsia="Calibri" w:cstheme="minorHAnsi"/>
                <w:b/>
                <w:sz w:val="20"/>
                <w:szCs w:val="20"/>
              </w:rPr>
              <w:t>14 700,00</w:t>
            </w:r>
          </w:p>
        </w:tc>
        <w:tc>
          <w:tcPr>
            <w:tcW w:w="854" w:type="dxa"/>
            <w:shd w:val="clear" w:color="auto" w:fill="D5DCE4" w:themeFill="text2" w:themeFillTint="33"/>
          </w:tcPr>
          <w:p w14:paraId="2B2AEA80" w14:textId="1C9C37EC" w:rsidR="008F7EC5" w:rsidRPr="00717F9F" w:rsidRDefault="008F7EC5" w:rsidP="008F7EC5">
            <w:pPr>
              <w:rPr>
                <w:rFonts w:eastAsia="Calibri" w:cstheme="minorHAnsi"/>
                <w:b/>
                <w:sz w:val="20"/>
                <w:szCs w:val="20"/>
              </w:rPr>
            </w:pPr>
            <w:r w:rsidRPr="00717F9F">
              <w:rPr>
                <w:rFonts w:eastAsia="Times New Roman" w:cstheme="minorHAnsi"/>
                <w:b/>
                <w:bCs/>
                <w:sz w:val="20"/>
                <w:szCs w:val="20"/>
              </w:rPr>
              <w:t>m</w:t>
            </w:r>
            <w:r w:rsidRPr="00717F9F">
              <w:rPr>
                <w:rFonts w:eastAsia="Times New Roman" w:cstheme="minorHAnsi"/>
                <w:b/>
                <w:bCs/>
                <w:sz w:val="20"/>
                <w:szCs w:val="20"/>
                <w:vertAlign w:val="superscript"/>
              </w:rPr>
              <w:t>2</w:t>
            </w:r>
          </w:p>
        </w:tc>
        <w:tc>
          <w:tcPr>
            <w:tcW w:w="2405" w:type="dxa"/>
            <w:shd w:val="clear" w:color="auto" w:fill="D5DCE4" w:themeFill="text2" w:themeFillTint="33"/>
          </w:tcPr>
          <w:p w14:paraId="62ED8385" w14:textId="77777777"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1) Wzdłuż </w:t>
            </w:r>
            <w:r w:rsidRPr="00717F9F">
              <w:rPr>
                <w:rFonts w:eastAsia="Calibri" w:cstheme="minorHAnsi"/>
                <w:sz w:val="20"/>
                <w:szCs w:val="20"/>
              </w:rPr>
              <w:t>murów zamkowych przy ul. Starościńskiej,</w:t>
            </w:r>
          </w:p>
          <w:p w14:paraId="3C6CF460" w14:textId="51494EEC"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Calibri" w:cstheme="minorHAnsi"/>
                <w:sz w:val="20"/>
                <w:szCs w:val="20"/>
              </w:rPr>
              <w:t>2) Ciągi komunikacyjne na trasie turystycznej od budynku BKS do Dziedzińca Zamku Wysokiego oraz wszelkich dojść komunikacyjnych w tym schodów prowadzących do budynków, dróg wewnętrznych, dróg dojazdowych</w:t>
            </w:r>
            <w:r w:rsidRPr="00717F9F">
              <w:rPr>
                <w:rFonts w:eastAsia="Times New Roman" w:cstheme="minorHAnsi"/>
                <w:sz w:val="20"/>
                <w:szCs w:val="20"/>
              </w:rPr>
              <w:t xml:space="preserve"> na terenie MZM.</w:t>
            </w:r>
          </w:p>
          <w:p w14:paraId="6DA4A48C" w14:textId="41DE438B" w:rsidR="008F7EC5" w:rsidRPr="00717F9F" w:rsidRDefault="008F7EC5" w:rsidP="008F7EC5">
            <w:pPr>
              <w:rPr>
                <w:rFonts w:eastAsia="Times New Roman" w:cstheme="minorHAnsi"/>
                <w:sz w:val="20"/>
                <w:szCs w:val="20"/>
              </w:rPr>
            </w:pPr>
            <w:r w:rsidRPr="00717F9F">
              <w:rPr>
                <w:rFonts w:eastAsia="Calibri" w:cstheme="minorHAnsi"/>
                <w:sz w:val="20"/>
                <w:szCs w:val="20"/>
              </w:rPr>
              <w:t>OBSZAR / TEREN zgodny z załącznikiem nr 1 c i 1 d do niniejszego OPZ</w:t>
            </w:r>
          </w:p>
        </w:tc>
        <w:tc>
          <w:tcPr>
            <w:tcW w:w="1136" w:type="dxa"/>
            <w:shd w:val="clear" w:color="auto" w:fill="D5DCE4" w:themeFill="text2" w:themeFillTint="33"/>
          </w:tcPr>
          <w:p w14:paraId="6085DB98" w14:textId="56B25374" w:rsidR="008F7EC5" w:rsidRPr="00717F9F" w:rsidRDefault="008F7EC5" w:rsidP="008F7EC5">
            <w:pPr>
              <w:rPr>
                <w:rFonts w:eastAsia="Calibri" w:cstheme="minorHAnsi"/>
                <w:b/>
                <w:bCs/>
                <w:sz w:val="20"/>
                <w:szCs w:val="20"/>
              </w:rPr>
            </w:pPr>
            <w:r w:rsidRPr="00717F9F">
              <w:rPr>
                <w:rFonts w:eastAsia="Calibri" w:cstheme="minorHAnsi"/>
                <w:b/>
                <w:bCs/>
                <w:sz w:val="20"/>
                <w:szCs w:val="20"/>
              </w:rPr>
              <w:t>20 kr.</w:t>
            </w:r>
          </w:p>
        </w:tc>
      </w:tr>
      <w:tr w:rsidR="008F7EC5" w:rsidRPr="00717F9F" w14:paraId="2F2428B2" w14:textId="77777777" w:rsidTr="00E804C4">
        <w:trPr>
          <w:gridAfter w:val="1"/>
          <w:wAfter w:w="10" w:type="dxa"/>
          <w:trHeight w:val="1124"/>
        </w:trPr>
        <w:tc>
          <w:tcPr>
            <w:tcW w:w="565" w:type="dxa"/>
            <w:shd w:val="clear" w:color="auto" w:fill="D5DCE4" w:themeFill="text2" w:themeFillTint="33"/>
          </w:tcPr>
          <w:p w14:paraId="75CAD614" w14:textId="111D5A95" w:rsidR="008F7EC5" w:rsidRPr="00717F9F" w:rsidRDefault="008F7EC5" w:rsidP="008F7EC5">
            <w:pPr>
              <w:rPr>
                <w:rFonts w:eastAsia="Calibri" w:cstheme="minorHAnsi"/>
                <w:sz w:val="20"/>
                <w:szCs w:val="20"/>
              </w:rPr>
            </w:pPr>
            <w:r>
              <w:rPr>
                <w:rFonts w:eastAsia="Calibri" w:cstheme="minorHAnsi"/>
                <w:sz w:val="20"/>
                <w:szCs w:val="20"/>
              </w:rPr>
              <w:t>10.</w:t>
            </w:r>
          </w:p>
        </w:tc>
        <w:tc>
          <w:tcPr>
            <w:tcW w:w="2125" w:type="dxa"/>
            <w:shd w:val="clear" w:color="auto" w:fill="D5DCE4" w:themeFill="text2" w:themeFillTint="33"/>
          </w:tcPr>
          <w:p w14:paraId="18BB8F22"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UZUPEŁNIANIE PIASKIEM GRUBOZIARNISTYM UBYTKÓW WYPEŁNIENIA W ZABRUKACH</w:t>
            </w:r>
          </w:p>
          <w:p w14:paraId="0E50A823" w14:textId="478C87D1" w:rsidR="008F7EC5" w:rsidRPr="00717F9F" w:rsidRDefault="008F7EC5" w:rsidP="008F7EC5">
            <w:pPr>
              <w:rPr>
                <w:rFonts w:eastAsia="Calibri" w:cstheme="minorHAnsi"/>
                <w:bCs/>
                <w:sz w:val="20"/>
                <w:szCs w:val="20"/>
                <w:highlight w:val="green"/>
              </w:rPr>
            </w:pPr>
            <w:r w:rsidRPr="00AA5E4C">
              <w:rPr>
                <w:rFonts w:eastAsia="Calibri" w:cstheme="minorHAnsi"/>
                <w:bCs/>
                <w:sz w:val="20"/>
                <w:szCs w:val="20"/>
              </w:rPr>
              <w:t>zgodnie z pkt. 1 ppkt.</w:t>
            </w:r>
            <w:r w:rsidR="00AA5E4C" w:rsidRPr="00AA5E4C">
              <w:rPr>
                <w:rFonts w:eastAsia="Calibri" w:cstheme="minorHAnsi"/>
                <w:bCs/>
                <w:sz w:val="20"/>
                <w:szCs w:val="20"/>
              </w:rPr>
              <w:t>10</w:t>
            </w:r>
            <w:r w:rsidRPr="00AA5E4C">
              <w:rPr>
                <w:rFonts w:eastAsia="Calibri" w:cstheme="minorHAnsi"/>
                <w:bCs/>
                <w:sz w:val="20"/>
                <w:szCs w:val="20"/>
              </w:rPr>
              <w:t xml:space="preserve">) </w:t>
            </w:r>
            <w:r w:rsidRPr="00717F9F">
              <w:rPr>
                <w:rFonts w:eastAsia="Calibri" w:cstheme="minorHAnsi"/>
                <w:bCs/>
                <w:sz w:val="20"/>
                <w:szCs w:val="20"/>
              </w:rPr>
              <w:t>rozdziału V OPZ</w:t>
            </w:r>
          </w:p>
        </w:tc>
        <w:tc>
          <w:tcPr>
            <w:tcW w:w="2554" w:type="dxa"/>
            <w:shd w:val="clear" w:color="auto" w:fill="D5DCE4" w:themeFill="text2" w:themeFillTint="33"/>
          </w:tcPr>
          <w:p w14:paraId="0A0A0CBD" w14:textId="069409DA" w:rsidR="008F7EC5" w:rsidRPr="00717F9F" w:rsidRDefault="008F7EC5" w:rsidP="008F7EC5">
            <w:pPr>
              <w:rPr>
                <w:rFonts w:eastAsia="Calibri" w:cstheme="minorHAnsi"/>
                <w:b/>
                <w:sz w:val="20"/>
                <w:szCs w:val="20"/>
              </w:rPr>
            </w:pPr>
            <w:r w:rsidRPr="00717F9F">
              <w:rPr>
                <w:rFonts w:eastAsia="Times New Roman" w:cstheme="minorHAnsi"/>
                <w:sz w:val="20"/>
                <w:szCs w:val="20"/>
              </w:rPr>
              <w:t>1 raz w trakcie trwania umowy w terminie wskazanym przez Zamawiającego</w:t>
            </w:r>
          </w:p>
        </w:tc>
        <w:tc>
          <w:tcPr>
            <w:tcW w:w="1134" w:type="dxa"/>
            <w:shd w:val="clear" w:color="auto" w:fill="D5DCE4" w:themeFill="text2" w:themeFillTint="33"/>
          </w:tcPr>
          <w:p w14:paraId="35591E4E" w14:textId="20535A12" w:rsidR="008F7EC5" w:rsidRPr="00717F9F" w:rsidRDefault="008F7EC5" w:rsidP="008F7EC5">
            <w:pPr>
              <w:rPr>
                <w:rFonts w:eastAsia="Calibri" w:cstheme="minorHAnsi"/>
                <w:b/>
                <w:sz w:val="20"/>
                <w:szCs w:val="20"/>
              </w:rPr>
            </w:pPr>
            <w:r w:rsidRPr="00717F9F">
              <w:rPr>
                <w:rFonts w:eastAsia="Calibri" w:cstheme="minorHAnsi"/>
                <w:b/>
                <w:sz w:val="20"/>
                <w:szCs w:val="20"/>
              </w:rPr>
              <w:t>350,00</w:t>
            </w:r>
          </w:p>
        </w:tc>
        <w:tc>
          <w:tcPr>
            <w:tcW w:w="854" w:type="dxa"/>
            <w:shd w:val="clear" w:color="auto" w:fill="D5DCE4" w:themeFill="text2" w:themeFillTint="33"/>
          </w:tcPr>
          <w:p w14:paraId="36EC6C81" w14:textId="058CE212" w:rsidR="008F7EC5" w:rsidRPr="00717F9F" w:rsidRDefault="008F7EC5" w:rsidP="008F7EC5">
            <w:pPr>
              <w:rPr>
                <w:rFonts w:eastAsia="Calibri" w:cstheme="minorHAnsi"/>
                <w:b/>
                <w:sz w:val="20"/>
                <w:szCs w:val="20"/>
              </w:rPr>
            </w:pPr>
            <w:r w:rsidRPr="00717F9F">
              <w:rPr>
                <w:rFonts w:eastAsia="Calibri" w:cstheme="minorHAnsi"/>
                <w:b/>
                <w:bCs/>
                <w:sz w:val="20"/>
                <w:szCs w:val="20"/>
              </w:rPr>
              <w:t>m²</w:t>
            </w:r>
          </w:p>
        </w:tc>
        <w:tc>
          <w:tcPr>
            <w:tcW w:w="2405" w:type="dxa"/>
            <w:shd w:val="clear" w:color="auto" w:fill="D5DCE4" w:themeFill="text2" w:themeFillTint="33"/>
          </w:tcPr>
          <w:p w14:paraId="70491B5E" w14:textId="7634971A" w:rsidR="008F7EC5" w:rsidRPr="00717F9F" w:rsidRDefault="008F7EC5" w:rsidP="008F7EC5">
            <w:pPr>
              <w:rPr>
                <w:rFonts w:eastAsia="Times New Roman" w:cstheme="minorHAnsi"/>
                <w:sz w:val="20"/>
                <w:szCs w:val="20"/>
              </w:rPr>
            </w:pPr>
            <w:r w:rsidRPr="00717F9F">
              <w:rPr>
                <w:rFonts w:eastAsia="Times New Roman" w:cstheme="minorHAnsi"/>
                <w:sz w:val="20"/>
                <w:szCs w:val="20"/>
              </w:rPr>
              <w:t>1) Zamek Średni,</w:t>
            </w:r>
          </w:p>
          <w:p w14:paraId="1D9A5DBF" w14:textId="77777777" w:rsidR="008F7EC5" w:rsidRDefault="008F7EC5" w:rsidP="008F7EC5">
            <w:pPr>
              <w:rPr>
                <w:rFonts w:eastAsia="Times New Roman" w:cstheme="minorHAnsi"/>
                <w:sz w:val="20"/>
                <w:szCs w:val="20"/>
              </w:rPr>
            </w:pPr>
            <w:r w:rsidRPr="00717F9F">
              <w:rPr>
                <w:rFonts w:eastAsia="Times New Roman" w:cstheme="minorHAnsi"/>
                <w:sz w:val="20"/>
                <w:szCs w:val="20"/>
              </w:rPr>
              <w:t>2) Zamek Wysoki</w:t>
            </w:r>
            <w:r w:rsidR="0062726C">
              <w:rPr>
                <w:rFonts w:eastAsia="Times New Roman" w:cstheme="minorHAnsi"/>
                <w:sz w:val="20"/>
                <w:szCs w:val="20"/>
              </w:rPr>
              <w:t xml:space="preserve">, </w:t>
            </w:r>
          </w:p>
          <w:p w14:paraId="2649F474" w14:textId="737A67BD" w:rsidR="0062726C" w:rsidRPr="00717F9F" w:rsidRDefault="0062726C" w:rsidP="008F7EC5">
            <w:pPr>
              <w:rPr>
                <w:rFonts w:eastAsia="Calibri" w:cstheme="minorHAnsi"/>
                <w:b/>
                <w:bCs/>
                <w:sz w:val="20"/>
                <w:szCs w:val="20"/>
              </w:rPr>
            </w:pPr>
            <w:r>
              <w:rPr>
                <w:rFonts w:eastAsia="Times New Roman" w:cstheme="minorHAnsi"/>
                <w:sz w:val="20"/>
                <w:szCs w:val="20"/>
              </w:rPr>
              <w:t xml:space="preserve">3) Przedzamcze </w:t>
            </w:r>
          </w:p>
        </w:tc>
        <w:tc>
          <w:tcPr>
            <w:tcW w:w="1136" w:type="dxa"/>
            <w:shd w:val="clear" w:color="auto" w:fill="D5DCE4" w:themeFill="text2" w:themeFillTint="33"/>
          </w:tcPr>
          <w:p w14:paraId="7D1BD0BF" w14:textId="6ABF98E6" w:rsidR="008F7EC5" w:rsidRPr="00717F9F" w:rsidRDefault="008F7EC5" w:rsidP="008F7EC5">
            <w:pPr>
              <w:rPr>
                <w:rFonts w:eastAsia="Calibri" w:cstheme="minorHAnsi"/>
                <w:b/>
                <w:bCs/>
                <w:sz w:val="20"/>
                <w:szCs w:val="20"/>
              </w:rPr>
            </w:pPr>
            <w:r w:rsidRPr="00717F9F">
              <w:rPr>
                <w:rFonts w:eastAsia="Calibri" w:cstheme="minorHAnsi"/>
                <w:b/>
                <w:bCs/>
                <w:color w:val="000000" w:themeColor="text1"/>
                <w:sz w:val="20"/>
                <w:szCs w:val="20"/>
              </w:rPr>
              <w:t>1 kr.</w:t>
            </w:r>
          </w:p>
        </w:tc>
      </w:tr>
      <w:tr w:rsidR="008F7EC5" w:rsidRPr="00717F9F" w14:paraId="04B65CDC" w14:textId="2586847B" w:rsidTr="004D2E78">
        <w:trPr>
          <w:trHeight w:val="412"/>
        </w:trPr>
        <w:tc>
          <w:tcPr>
            <w:tcW w:w="10783" w:type="dxa"/>
            <w:gridSpan w:val="8"/>
            <w:shd w:val="clear" w:color="auto" w:fill="E2EFD9" w:themeFill="accent6" w:themeFillTint="33"/>
          </w:tcPr>
          <w:p w14:paraId="349527D8" w14:textId="514DE4AC" w:rsidR="008F7EC5" w:rsidRPr="00717F9F" w:rsidRDefault="008F7EC5" w:rsidP="00E804C4">
            <w:pPr>
              <w:rPr>
                <w:rFonts w:eastAsia="Calibri" w:cstheme="minorHAnsi"/>
                <w:b/>
                <w:bCs/>
                <w:sz w:val="24"/>
                <w:szCs w:val="24"/>
              </w:rPr>
            </w:pPr>
            <w:r w:rsidRPr="00717F9F">
              <w:rPr>
                <w:rFonts w:eastAsia="Calibri" w:cstheme="minorHAnsi"/>
                <w:b/>
                <w:bCs/>
                <w:sz w:val="24"/>
                <w:szCs w:val="24"/>
              </w:rPr>
              <w:t>MAŁA ARCHITEKTURA</w:t>
            </w:r>
          </w:p>
        </w:tc>
      </w:tr>
      <w:tr w:rsidR="00E804C4" w:rsidRPr="00717F9F" w14:paraId="0D5D9921" w14:textId="77777777" w:rsidTr="00E804C4">
        <w:trPr>
          <w:trHeight w:val="412"/>
        </w:trPr>
        <w:tc>
          <w:tcPr>
            <w:tcW w:w="565" w:type="dxa"/>
            <w:shd w:val="clear" w:color="auto" w:fill="E2EFD9" w:themeFill="accent6" w:themeFillTint="33"/>
          </w:tcPr>
          <w:p w14:paraId="0ED29089" w14:textId="31754F25" w:rsidR="00E804C4" w:rsidRPr="00E804C4" w:rsidRDefault="00E804C4" w:rsidP="008F7EC5">
            <w:pPr>
              <w:rPr>
                <w:rFonts w:eastAsia="Calibri" w:cstheme="minorHAnsi"/>
                <w:sz w:val="20"/>
                <w:szCs w:val="20"/>
              </w:rPr>
            </w:pPr>
            <w:r w:rsidRPr="00E804C4">
              <w:rPr>
                <w:rFonts w:eastAsia="Calibri" w:cstheme="minorHAnsi"/>
                <w:sz w:val="20"/>
                <w:szCs w:val="20"/>
              </w:rPr>
              <w:t>1.</w:t>
            </w:r>
          </w:p>
        </w:tc>
        <w:tc>
          <w:tcPr>
            <w:tcW w:w="2125" w:type="dxa"/>
            <w:shd w:val="clear" w:color="auto" w:fill="E2EFD9" w:themeFill="accent6" w:themeFillTint="33"/>
          </w:tcPr>
          <w:p w14:paraId="5DCA85EE" w14:textId="77777777" w:rsidR="00E804C4" w:rsidRPr="00B722C8" w:rsidRDefault="00B722C8" w:rsidP="008F7EC5">
            <w:pPr>
              <w:rPr>
                <w:rFonts w:eastAsia="Calibri" w:cstheme="minorHAnsi"/>
                <w:b/>
                <w:bCs/>
                <w:sz w:val="20"/>
                <w:szCs w:val="20"/>
              </w:rPr>
            </w:pPr>
            <w:r w:rsidRPr="00B722C8">
              <w:rPr>
                <w:rFonts w:eastAsia="Calibri" w:cstheme="minorHAnsi"/>
                <w:b/>
                <w:bCs/>
                <w:sz w:val="20"/>
                <w:szCs w:val="20"/>
              </w:rPr>
              <w:t xml:space="preserve">USUWANIE NIECZYSTOŚCI ZE SKRZYNI NA ŚMIECI I Z POMIESZCZENIA GOSPODARCZEGO </w:t>
            </w:r>
          </w:p>
          <w:p w14:paraId="3EFF91C4" w14:textId="65CBEBEF" w:rsidR="00B722C8" w:rsidRPr="00E804C4" w:rsidRDefault="00B722C8" w:rsidP="008F7EC5">
            <w:pPr>
              <w:rPr>
                <w:rFonts w:eastAsia="Calibri" w:cstheme="minorHAnsi"/>
                <w:sz w:val="20"/>
                <w:szCs w:val="20"/>
              </w:rPr>
            </w:pPr>
            <w:r w:rsidRPr="00717F9F">
              <w:rPr>
                <w:rFonts w:eastAsia="Calibri" w:cstheme="minorHAnsi"/>
                <w:bCs/>
                <w:sz w:val="20"/>
                <w:szCs w:val="20"/>
              </w:rPr>
              <w:t>zgodnie z pkt. 2 ppkt.1) rozdziału V OPZ</w:t>
            </w:r>
          </w:p>
        </w:tc>
        <w:tc>
          <w:tcPr>
            <w:tcW w:w="2554" w:type="dxa"/>
            <w:shd w:val="clear" w:color="auto" w:fill="E2EFD9" w:themeFill="accent6" w:themeFillTint="33"/>
          </w:tcPr>
          <w:p w14:paraId="6D87D64E" w14:textId="7659D06A" w:rsidR="00E804C4" w:rsidRPr="00E804C4" w:rsidRDefault="00B722C8" w:rsidP="008F7EC5">
            <w:pPr>
              <w:rPr>
                <w:rFonts w:eastAsia="Calibri" w:cstheme="minorHAnsi"/>
                <w:sz w:val="20"/>
                <w:szCs w:val="20"/>
              </w:rPr>
            </w:pPr>
            <w:r>
              <w:rPr>
                <w:rFonts w:eastAsia="Calibri" w:cstheme="minorHAnsi"/>
                <w:sz w:val="20"/>
                <w:szCs w:val="20"/>
              </w:rPr>
              <w:t xml:space="preserve">1 raz dziennie przez cały okres trwania umowy </w:t>
            </w:r>
          </w:p>
        </w:tc>
        <w:tc>
          <w:tcPr>
            <w:tcW w:w="1134" w:type="dxa"/>
            <w:shd w:val="clear" w:color="auto" w:fill="E2EFD9" w:themeFill="accent6" w:themeFillTint="33"/>
          </w:tcPr>
          <w:p w14:paraId="0F3560D4" w14:textId="6E9D6825" w:rsidR="00E804C4" w:rsidRPr="00B722C8" w:rsidRDefault="00B722C8" w:rsidP="008F7EC5">
            <w:pPr>
              <w:rPr>
                <w:rFonts w:eastAsia="Calibri" w:cstheme="minorHAnsi"/>
                <w:b/>
                <w:bCs/>
                <w:sz w:val="20"/>
                <w:szCs w:val="20"/>
              </w:rPr>
            </w:pPr>
            <w:r w:rsidRPr="00B722C8">
              <w:rPr>
                <w:rFonts w:eastAsia="Calibri" w:cstheme="minorHAnsi"/>
                <w:b/>
                <w:bCs/>
                <w:sz w:val="20"/>
                <w:szCs w:val="20"/>
              </w:rPr>
              <w:t>2</w:t>
            </w:r>
          </w:p>
        </w:tc>
        <w:tc>
          <w:tcPr>
            <w:tcW w:w="854" w:type="dxa"/>
            <w:shd w:val="clear" w:color="auto" w:fill="E2EFD9" w:themeFill="accent6" w:themeFillTint="33"/>
          </w:tcPr>
          <w:p w14:paraId="0DD06D7A" w14:textId="6527411A" w:rsidR="00E804C4" w:rsidRPr="00B722C8" w:rsidRDefault="00B722C8" w:rsidP="008F7EC5">
            <w:pPr>
              <w:rPr>
                <w:rFonts w:eastAsia="Calibri" w:cstheme="minorHAnsi"/>
                <w:b/>
                <w:bCs/>
                <w:sz w:val="20"/>
                <w:szCs w:val="20"/>
              </w:rPr>
            </w:pPr>
            <w:r w:rsidRPr="00B722C8">
              <w:rPr>
                <w:rFonts w:eastAsia="Calibri" w:cstheme="minorHAnsi"/>
                <w:b/>
                <w:bCs/>
                <w:sz w:val="20"/>
                <w:szCs w:val="20"/>
              </w:rPr>
              <w:t xml:space="preserve">szt. </w:t>
            </w:r>
          </w:p>
        </w:tc>
        <w:tc>
          <w:tcPr>
            <w:tcW w:w="2410" w:type="dxa"/>
            <w:shd w:val="clear" w:color="auto" w:fill="E2EFD9" w:themeFill="accent6" w:themeFillTint="33"/>
          </w:tcPr>
          <w:p w14:paraId="672648BA" w14:textId="77777777" w:rsidR="001F429F" w:rsidRDefault="001F429F" w:rsidP="008F7EC5">
            <w:pPr>
              <w:rPr>
                <w:rFonts w:eastAsia="Calibri" w:cstheme="minorHAnsi"/>
                <w:sz w:val="20"/>
                <w:szCs w:val="20"/>
              </w:rPr>
            </w:pPr>
            <w:r w:rsidRPr="001F429F">
              <w:rPr>
                <w:rFonts w:eastAsia="Calibri" w:cstheme="minorHAnsi"/>
                <w:sz w:val="20"/>
                <w:szCs w:val="20"/>
              </w:rPr>
              <w:t xml:space="preserve">1) skrzynia na nieczystości </w:t>
            </w:r>
            <w:r>
              <w:rPr>
                <w:rFonts w:eastAsia="Calibri" w:cstheme="minorHAnsi"/>
                <w:sz w:val="20"/>
                <w:szCs w:val="20"/>
              </w:rPr>
              <w:t>w</w:t>
            </w:r>
            <w:r w:rsidRPr="001F429F">
              <w:rPr>
                <w:rFonts w:eastAsia="Calibri" w:cstheme="minorHAnsi"/>
                <w:sz w:val="20"/>
                <w:szCs w:val="20"/>
              </w:rPr>
              <w:t xml:space="preserve"> wózkarni w szyi bramnej zamku średniego</w:t>
            </w:r>
          </w:p>
          <w:p w14:paraId="1004873D" w14:textId="02297CE5" w:rsidR="00E804C4" w:rsidRPr="001F429F" w:rsidRDefault="001F429F" w:rsidP="008F7EC5">
            <w:pPr>
              <w:rPr>
                <w:rFonts w:eastAsia="Calibri" w:cstheme="minorHAnsi"/>
                <w:sz w:val="20"/>
                <w:szCs w:val="20"/>
              </w:rPr>
            </w:pPr>
            <w:r>
              <w:rPr>
                <w:rFonts w:eastAsia="Calibri" w:cstheme="minorHAnsi"/>
                <w:sz w:val="20"/>
                <w:szCs w:val="20"/>
              </w:rPr>
              <w:t xml:space="preserve">2) </w:t>
            </w:r>
            <w:r w:rsidRPr="001F429F">
              <w:rPr>
                <w:rFonts w:eastAsia="Calibri" w:cstheme="minorHAnsi"/>
                <w:sz w:val="20"/>
                <w:szCs w:val="20"/>
              </w:rPr>
              <w:t>pomieszczeni</w:t>
            </w:r>
            <w:r>
              <w:rPr>
                <w:rFonts w:eastAsia="Calibri" w:cstheme="minorHAnsi"/>
                <w:sz w:val="20"/>
                <w:szCs w:val="20"/>
              </w:rPr>
              <w:t xml:space="preserve">e </w:t>
            </w:r>
            <w:r w:rsidRPr="001F429F">
              <w:rPr>
                <w:rFonts w:eastAsia="Calibri" w:cstheme="minorHAnsi"/>
                <w:sz w:val="20"/>
                <w:szCs w:val="20"/>
              </w:rPr>
              <w:t>gospodarcze na tyłach budynku kasowo – sanitarnego na przedzamczu</w:t>
            </w:r>
          </w:p>
        </w:tc>
        <w:tc>
          <w:tcPr>
            <w:tcW w:w="1141" w:type="dxa"/>
            <w:gridSpan w:val="2"/>
            <w:shd w:val="clear" w:color="auto" w:fill="E2EFD9" w:themeFill="accent6" w:themeFillTint="33"/>
          </w:tcPr>
          <w:p w14:paraId="5CB7AC65" w14:textId="40D548A1" w:rsidR="00E804C4" w:rsidRPr="00B722C8" w:rsidRDefault="00B722C8" w:rsidP="008F7EC5">
            <w:pPr>
              <w:rPr>
                <w:rFonts w:eastAsia="Calibri" w:cstheme="minorHAnsi"/>
                <w:b/>
                <w:bCs/>
                <w:sz w:val="20"/>
                <w:szCs w:val="20"/>
              </w:rPr>
            </w:pPr>
            <w:r w:rsidRPr="00B722C8">
              <w:rPr>
                <w:rFonts w:eastAsia="Calibri" w:cstheme="minorHAnsi"/>
                <w:b/>
                <w:bCs/>
                <w:sz w:val="20"/>
                <w:szCs w:val="20"/>
              </w:rPr>
              <w:t>335 kr.</w:t>
            </w:r>
          </w:p>
        </w:tc>
      </w:tr>
      <w:tr w:rsidR="008F7EC5" w:rsidRPr="00717F9F" w14:paraId="502C6616" w14:textId="77777777" w:rsidTr="00E804C4">
        <w:trPr>
          <w:gridAfter w:val="1"/>
          <w:wAfter w:w="10" w:type="dxa"/>
          <w:trHeight w:val="983"/>
        </w:trPr>
        <w:tc>
          <w:tcPr>
            <w:tcW w:w="565" w:type="dxa"/>
            <w:vMerge w:val="restart"/>
            <w:shd w:val="clear" w:color="auto" w:fill="E2EFD9" w:themeFill="accent6" w:themeFillTint="33"/>
          </w:tcPr>
          <w:p w14:paraId="1355D51B" w14:textId="6B05E994" w:rsidR="008F7EC5" w:rsidRPr="00E804C4" w:rsidRDefault="00E804C4" w:rsidP="008F7EC5">
            <w:pPr>
              <w:rPr>
                <w:rFonts w:eastAsia="Calibri" w:cstheme="minorHAnsi"/>
                <w:sz w:val="20"/>
                <w:szCs w:val="20"/>
              </w:rPr>
            </w:pPr>
            <w:bookmarkStart w:id="8" w:name="_Hlk114440866"/>
            <w:r>
              <w:rPr>
                <w:rFonts w:eastAsia="Calibri" w:cstheme="minorHAnsi"/>
                <w:sz w:val="20"/>
                <w:szCs w:val="20"/>
              </w:rPr>
              <w:t>2.</w:t>
            </w:r>
          </w:p>
        </w:tc>
        <w:tc>
          <w:tcPr>
            <w:tcW w:w="2125" w:type="dxa"/>
            <w:vMerge w:val="restart"/>
            <w:shd w:val="clear" w:color="auto" w:fill="E2EFD9" w:themeFill="accent6" w:themeFillTint="33"/>
          </w:tcPr>
          <w:p w14:paraId="46E438CF"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 xml:space="preserve">USUWANIE NIECZYSTOŚCI Z KOSZY ŚMIETNIKOWYCH </w:t>
            </w:r>
          </w:p>
          <w:p w14:paraId="2BC3D18C" w14:textId="632EE057" w:rsidR="008F7EC5" w:rsidRPr="00717F9F" w:rsidRDefault="008F7EC5" w:rsidP="008F7EC5">
            <w:pPr>
              <w:rPr>
                <w:rFonts w:eastAsia="Calibri" w:cstheme="minorHAnsi"/>
                <w:b/>
                <w:bCs/>
                <w:sz w:val="20"/>
                <w:szCs w:val="20"/>
              </w:rPr>
            </w:pPr>
            <w:r w:rsidRPr="00717F9F">
              <w:rPr>
                <w:rFonts w:eastAsia="Calibri" w:cstheme="minorHAnsi"/>
                <w:bCs/>
                <w:sz w:val="20"/>
                <w:szCs w:val="20"/>
              </w:rPr>
              <w:lastRenderedPageBreak/>
              <w:t>zgodnie z pkt. 2 ppkt.</w:t>
            </w:r>
            <w:r w:rsidR="007425B7">
              <w:rPr>
                <w:rFonts w:eastAsia="Calibri" w:cstheme="minorHAnsi"/>
                <w:bCs/>
                <w:sz w:val="20"/>
                <w:szCs w:val="20"/>
              </w:rPr>
              <w:t>2</w:t>
            </w:r>
            <w:r w:rsidRPr="00717F9F">
              <w:rPr>
                <w:rFonts w:eastAsia="Calibri" w:cstheme="minorHAnsi"/>
                <w:bCs/>
                <w:sz w:val="20"/>
                <w:szCs w:val="20"/>
              </w:rPr>
              <w:t>) rozdziału V OPZ</w:t>
            </w:r>
          </w:p>
        </w:tc>
        <w:tc>
          <w:tcPr>
            <w:tcW w:w="2554" w:type="dxa"/>
            <w:shd w:val="clear" w:color="auto" w:fill="E2EFD9" w:themeFill="accent6" w:themeFillTint="33"/>
          </w:tcPr>
          <w:p w14:paraId="55AF4283" w14:textId="77777777" w:rsidR="008F7EC5" w:rsidRPr="00717F9F" w:rsidRDefault="008F7EC5" w:rsidP="008F7EC5">
            <w:pPr>
              <w:ind w:right="34"/>
              <w:rPr>
                <w:rFonts w:eastAsia="Calibri" w:cstheme="minorHAnsi"/>
                <w:sz w:val="20"/>
                <w:szCs w:val="20"/>
              </w:rPr>
            </w:pPr>
            <w:r w:rsidRPr="00717F9F">
              <w:rPr>
                <w:rFonts w:eastAsia="Calibri" w:cstheme="minorHAnsi"/>
                <w:sz w:val="20"/>
                <w:szCs w:val="20"/>
              </w:rPr>
              <w:lastRenderedPageBreak/>
              <w:t>W miesiącach:</w:t>
            </w:r>
          </w:p>
          <w:p w14:paraId="70C2864B" w14:textId="22EF439B" w:rsidR="008F7EC5" w:rsidRPr="00717F9F" w:rsidRDefault="008F7EC5" w:rsidP="008F7EC5">
            <w:pPr>
              <w:ind w:right="34"/>
              <w:rPr>
                <w:rFonts w:eastAsia="Calibri" w:cstheme="minorHAnsi"/>
                <w:sz w:val="20"/>
                <w:szCs w:val="20"/>
              </w:rPr>
            </w:pPr>
            <w:r w:rsidRPr="00717F9F">
              <w:rPr>
                <w:rFonts w:eastAsia="Calibri" w:cstheme="minorHAnsi"/>
                <w:sz w:val="20"/>
                <w:szCs w:val="20"/>
              </w:rPr>
              <w:t xml:space="preserve">- maj, wrzesień </w:t>
            </w:r>
          </w:p>
          <w:p w14:paraId="409DBD06" w14:textId="3908D565" w:rsidR="008F7EC5" w:rsidRPr="00717F9F" w:rsidRDefault="008F7EC5" w:rsidP="008F7EC5">
            <w:pPr>
              <w:ind w:right="34"/>
              <w:rPr>
                <w:rFonts w:eastAsia="Calibri" w:cstheme="minorHAnsi"/>
                <w:sz w:val="20"/>
                <w:szCs w:val="20"/>
              </w:rPr>
            </w:pPr>
            <w:r w:rsidRPr="00717F9F">
              <w:rPr>
                <w:rFonts w:eastAsia="Calibri" w:cstheme="minorHAnsi"/>
                <w:b/>
                <w:bCs/>
                <w:sz w:val="20"/>
                <w:szCs w:val="20"/>
              </w:rPr>
              <w:t>1 razy w ciągu dnia</w:t>
            </w:r>
            <w:r w:rsidRPr="00717F9F">
              <w:rPr>
                <w:rFonts w:eastAsia="Calibri" w:cstheme="minorHAnsi"/>
                <w:sz w:val="20"/>
                <w:szCs w:val="20"/>
              </w:rPr>
              <w:t>:</w:t>
            </w:r>
          </w:p>
          <w:p w14:paraId="0AB388DA" w14:textId="71A10679" w:rsidR="008F7EC5" w:rsidRPr="00717F9F" w:rsidRDefault="008F7EC5" w:rsidP="008F7EC5">
            <w:pPr>
              <w:ind w:right="34"/>
              <w:rPr>
                <w:rFonts w:eastAsia="Calibri" w:cstheme="minorHAnsi"/>
                <w:sz w:val="20"/>
                <w:szCs w:val="20"/>
              </w:rPr>
            </w:pPr>
            <w:r w:rsidRPr="00717F9F">
              <w:rPr>
                <w:rFonts w:eastAsia="Calibri" w:cstheme="minorHAnsi"/>
                <w:sz w:val="20"/>
                <w:szCs w:val="20"/>
              </w:rPr>
              <w:t>- do godz. 9:00,</w:t>
            </w:r>
          </w:p>
        </w:tc>
        <w:tc>
          <w:tcPr>
            <w:tcW w:w="1134" w:type="dxa"/>
            <w:shd w:val="clear" w:color="auto" w:fill="E2EFD9" w:themeFill="accent6" w:themeFillTint="33"/>
          </w:tcPr>
          <w:p w14:paraId="5CCD3D3C" w14:textId="1349A109" w:rsidR="008F7EC5" w:rsidRPr="00717F9F" w:rsidRDefault="008F7EC5" w:rsidP="008F7EC5">
            <w:pPr>
              <w:rPr>
                <w:rFonts w:eastAsia="Calibri" w:cstheme="minorHAnsi"/>
                <w:b/>
                <w:sz w:val="20"/>
                <w:szCs w:val="20"/>
              </w:rPr>
            </w:pPr>
            <w:r w:rsidRPr="00717F9F">
              <w:rPr>
                <w:rFonts w:eastAsia="Calibri" w:cstheme="minorHAnsi"/>
                <w:b/>
                <w:sz w:val="20"/>
                <w:szCs w:val="20"/>
              </w:rPr>
              <w:t>49</w:t>
            </w:r>
          </w:p>
        </w:tc>
        <w:tc>
          <w:tcPr>
            <w:tcW w:w="854" w:type="dxa"/>
            <w:vMerge w:val="restart"/>
            <w:shd w:val="clear" w:color="auto" w:fill="E2EFD9" w:themeFill="accent6" w:themeFillTint="33"/>
          </w:tcPr>
          <w:p w14:paraId="2D7D362A" w14:textId="1D54E476" w:rsidR="008F7EC5" w:rsidRPr="00717F9F" w:rsidRDefault="008F7EC5" w:rsidP="008F7EC5">
            <w:pPr>
              <w:rPr>
                <w:rFonts w:eastAsia="Calibri" w:cstheme="minorHAnsi"/>
                <w:b/>
                <w:sz w:val="20"/>
                <w:szCs w:val="20"/>
              </w:rPr>
            </w:pPr>
            <w:r w:rsidRPr="00717F9F">
              <w:rPr>
                <w:rFonts w:eastAsia="Calibri" w:cstheme="minorHAnsi"/>
                <w:b/>
                <w:sz w:val="20"/>
                <w:szCs w:val="20"/>
              </w:rPr>
              <w:t>szt.</w:t>
            </w:r>
          </w:p>
        </w:tc>
        <w:tc>
          <w:tcPr>
            <w:tcW w:w="2405" w:type="dxa"/>
            <w:vMerge w:val="restart"/>
            <w:shd w:val="clear" w:color="auto" w:fill="E2EFD9" w:themeFill="accent6" w:themeFillTint="33"/>
          </w:tcPr>
          <w:p w14:paraId="16D1A6B4" w14:textId="7D85C8E8" w:rsidR="008F7EC5" w:rsidRPr="00717F9F" w:rsidRDefault="008F7EC5" w:rsidP="008F7EC5">
            <w:pPr>
              <w:rPr>
                <w:rFonts w:eastAsia="Calibri" w:cstheme="minorHAnsi"/>
                <w:bCs/>
                <w:sz w:val="20"/>
                <w:szCs w:val="20"/>
              </w:rPr>
            </w:pPr>
            <w:r w:rsidRPr="00717F9F">
              <w:rPr>
                <w:rFonts w:eastAsia="Calibri" w:cstheme="minorHAnsi"/>
                <w:bCs/>
                <w:sz w:val="20"/>
                <w:szCs w:val="20"/>
              </w:rPr>
              <w:t>Cały teren objęty przedmiotem zamówienia.</w:t>
            </w:r>
          </w:p>
        </w:tc>
        <w:tc>
          <w:tcPr>
            <w:tcW w:w="1136" w:type="dxa"/>
            <w:shd w:val="clear" w:color="auto" w:fill="E2EFD9" w:themeFill="accent6" w:themeFillTint="33"/>
          </w:tcPr>
          <w:p w14:paraId="380FC604" w14:textId="1A1EDC44" w:rsidR="008F7EC5" w:rsidRPr="00717F9F" w:rsidRDefault="008F7EC5" w:rsidP="008F7EC5">
            <w:pPr>
              <w:rPr>
                <w:rFonts w:eastAsia="Calibri" w:cstheme="minorHAnsi"/>
                <w:b/>
                <w:bCs/>
                <w:sz w:val="20"/>
                <w:szCs w:val="20"/>
              </w:rPr>
            </w:pPr>
            <w:r w:rsidRPr="00717F9F">
              <w:rPr>
                <w:rFonts w:eastAsia="Calibri" w:cstheme="minorHAnsi"/>
                <w:b/>
                <w:bCs/>
                <w:sz w:val="20"/>
                <w:szCs w:val="20"/>
              </w:rPr>
              <w:t>61 kr.</w:t>
            </w:r>
          </w:p>
        </w:tc>
      </w:tr>
      <w:tr w:rsidR="008F7EC5" w:rsidRPr="00717F9F" w14:paraId="58D6CEA1" w14:textId="77777777" w:rsidTr="00E804C4">
        <w:trPr>
          <w:gridAfter w:val="1"/>
          <w:wAfter w:w="10" w:type="dxa"/>
          <w:trHeight w:val="983"/>
        </w:trPr>
        <w:tc>
          <w:tcPr>
            <w:tcW w:w="565" w:type="dxa"/>
            <w:vMerge/>
            <w:shd w:val="clear" w:color="auto" w:fill="E2EFD9" w:themeFill="accent6" w:themeFillTint="33"/>
          </w:tcPr>
          <w:p w14:paraId="5A89F53F" w14:textId="77777777" w:rsidR="008F7EC5" w:rsidRPr="00717F9F" w:rsidRDefault="008F7EC5" w:rsidP="008F7EC5">
            <w:pPr>
              <w:rPr>
                <w:rFonts w:eastAsia="Calibri" w:cstheme="minorHAnsi"/>
                <w:sz w:val="20"/>
                <w:szCs w:val="20"/>
              </w:rPr>
            </w:pPr>
          </w:p>
        </w:tc>
        <w:tc>
          <w:tcPr>
            <w:tcW w:w="2125" w:type="dxa"/>
            <w:vMerge/>
            <w:shd w:val="clear" w:color="auto" w:fill="E2EFD9" w:themeFill="accent6" w:themeFillTint="33"/>
          </w:tcPr>
          <w:p w14:paraId="799261D4" w14:textId="77777777" w:rsidR="008F7EC5" w:rsidRPr="00717F9F" w:rsidRDefault="008F7EC5" w:rsidP="008F7EC5">
            <w:pPr>
              <w:rPr>
                <w:rFonts w:eastAsia="Calibri" w:cstheme="minorHAnsi"/>
                <w:b/>
                <w:bCs/>
                <w:sz w:val="20"/>
                <w:szCs w:val="20"/>
              </w:rPr>
            </w:pPr>
          </w:p>
        </w:tc>
        <w:tc>
          <w:tcPr>
            <w:tcW w:w="2554" w:type="dxa"/>
            <w:shd w:val="clear" w:color="auto" w:fill="E2EFD9" w:themeFill="accent6" w:themeFillTint="33"/>
          </w:tcPr>
          <w:p w14:paraId="4327ADE9" w14:textId="77777777" w:rsidR="008F7EC5" w:rsidRPr="00717F9F" w:rsidRDefault="008F7EC5" w:rsidP="008F7EC5">
            <w:pPr>
              <w:ind w:right="34"/>
              <w:rPr>
                <w:rFonts w:eastAsia="Calibri" w:cstheme="minorHAnsi"/>
                <w:sz w:val="20"/>
                <w:szCs w:val="20"/>
              </w:rPr>
            </w:pPr>
            <w:r w:rsidRPr="00717F9F">
              <w:rPr>
                <w:rFonts w:eastAsia="Calibri" w:cstheme="minorHAnsi"/>
                <w:sz w:val="20"/>
                <w:szCs w:val="20"/>
              </w:rPr>
              <w:t>W okresie:</w:t>
            </w:r>
          </w:p>
          <w:p w14:paraId="47C74C0E" w14:textId="5C831287" w:rsidR="008F7EC5" w:rsidRPr="00717F9F" w:rsidRDefault="008F7EC5" w:rsidP="008F7EC5">
            <w:pPr>
              <w:ind w:right="34"/>
              <w:rPr>
                <w:rFonts w:eastAsia="Calibri" w:cstheme="minorHAnsi"/>
                <w:sz w:val="20"/>
                <w:szCs w:val="20"/>
              </w:rPr>
            </w:pPr>
            <w:r w:rsidRPr="00717F9F">
              <w:rPr>
                <w:rFonts w:eastAsia="Calibri" w:cstheme="minorHAnsi"/>
                <w:sz w:val="20"/>
                <w:szCs w:val="20"/>
              </w:rPr>
              <w:t xml:space="preserve">1 czerwca - 31 sierpnia </w:t>
            </w:r>
          </w:p>
          <w:p w14:paraId="319D4CF5" w14:textId="77777777" w:rsidR="008F7EC5" w:rsidRPr="00717F9F" w:rsidRDefault="008F7EC5" w:rsidP="008F7EC5">
            <w:pPr>
              <w:ind w:right="34"/>
              <w:rPr>
                <w:rFonts w:eastAsia="Calibri" w:cstheme="minorHAnsi"/>
                <w:b/>
                <w:bCs/>
                <w:sz w:val="20"/>
                <w:szCs w:val="20"/>
              </w:rPr>
            </w:pPr>
            <w:r w:rsidRPr="00717F9F">
              <w:rPr>
                <w:rFonts w:eastAsia="Calibri" w:cstheme="minorHAnsi"/>
                <w:b/>
                <w:bCs/>
                <w:sz w:val="20"/>
                <w:szCs w:val="20"/>
              </w:rPr>
              <w:t xml:space="preserve">2 razy w ciągu dnia: </w:t>
            </w:r>
          </w:p>
          <w:p w14:paraId="5560FC9D" w14:textId="77777777" w:rsidR="008F7EC5" w:rsidRPr="00717F9F" w:rsidRDefault="008F7EC5" w:rsidP="008F7EC5">
            <w:pPr>
              <w:ind w:right="34"/>
              <w:rPr>
                <w:rFonts w:eastAsia="Calibri" w:cstheme="minorHAnsi"/>
                <w:sz w:val="20"/>
                <w:szCs w:val="20"/>
              </w:rPr>
            </w:pPr>
            <w:r w:rsidRPr="00717F9F">
              <w:rPr>
                <w:rFonts w:eastAsia="Calibri" w:cstheme="minorHAnsi"/>
                <w:sz w:val="20"/>
                <w:szCs w:val="20"/>
              </w:rPr>
              <w:t xml:space="preserve">- do godz. 9:00, </w:t>
            </w:r>
          </w:p>
          <w:p w14:paraId="7FBFEA16" w14:textId="69437204" w:rsidR="008F7EC5" w:rsidRPr="00717F9F" w:rsidRDefault="008F7EC5" w:rsidP="008F7EC5">
            <w:pPr>
              <w:ind w:right="34"/>
              <w:rPr>
                <w:rFonts w:eastAsia="Calibri" w:cstheme="minorHAnsi"/>
                <w:sz w:val="20"/>
                <w:szCs w:val="20"/>
              </w:rPr>
            </w:pPr>
            <w:r w:rsidRPr="00717F9F">
              <w:rPr>
                <w:rFonts w:eastAsia="Calibri" w:cstheme="minorHAnsi"/>
                <w:sz w:val="20"/>
                <w:szCs w:val="20"/>
              </w:rPr>
              <w:t>- w godz. 13:00 – 14:00</w:t>
            </w:r>
          </w:p>
        </w:tc>
        <w:tc>
          <w:tcPr>
            <w:tcW w:w="1134" w:type="dxa"/>
            <w:shd w:val="clear" w:color="auto" w:fill="E2EFD9" w:themeFill="accent6" w:themeFillTint="33"/>
          </w:tcPr>
          <w:p w14:paraId="008459BD" w14:textId="443515F6" w:rsidR="008F7EC5" w:rsidRPr="00717F9F" w:rsidRDefault="008F7EC5" w:rsidP="008F7EC5">
            <w:pPr>
              <w:rPr>
                <w:rFonts w:eastAsia="Calibri" w:cstheme="minorHAnsi"/>
                <w:b/>
                <w:sz w:val="20"/>
                <w:szCs w:val="20"/>
              </w:rPr>
            </w:pPr>
            <w:r w:rsidRPr="00717F9F">
              <w:rPr>
                <w:rFonts w:eastAsia="Calibri" w:cstheme="minorHAnsi"/>
                <w:b/>
                <w:sz w:val="20"/>
                <w:szCs w:val="20"/>
              </w:rPr>
              <w:t>49</w:t>
            </w:r>
          </w:p>
        </w:tc>
        <w:tc>
          <w:tcPr>
            <w:tcW w:w="854" w:type="dxa"/>
            <w:vMerge/>
            <w:shd w:val="clear" w:color="auto" w:fill="E2EFD9" w:themeFill="accent6" w:themeFillTint="33"/>
          </w:tcPr>
          <w:p w14:paraId="707351FE" w14:textId="77777777" w:rsidR="008F7EC5" w:rsidRPr="00717F9F" w:rsidRDefault="008F7EC5" w:rsidP="008F7EC5">
            <w:pPr>
              <w:rPr>
                <w:rFonts w:eastAsia="Calibri" w:cstheme="minorHAnsi"/>
                <w:b/>
                <w:sz w:val="20"/>
                <w:szCs w:val="20"/>
              </w:rPr>
            </w:pPr>
          </w:p>
        </w:tc>
        <w:tc>
          <w:tcPr>
            <w:tcW w:w="2405" w:type="dxa"/>
            <w:vMerge/>
            <w:shd w:val="clear" w:color="auto" w:fill="E2EFD9" w:themeFill="accent6" w:themeFillTint="33"/>
          </w:tcPr>
          <w:p w14:paraId="131D6F2B" w14:textId="77777777" w:rsidR="008F7EC5" w:rsidRPr="00717F9F" w:rsidRDefault="008F7EC5" w:rsidP="008F7EC5">
            <w:pPr>
              <w:rPr>
                <w:rFonts w:eastAsia="Calibri" w:cstheme="minorHAnsi"/>
                <w:bCs/>
                <w:sz w:val="20"/>
                <w:szCs w:val="20"/>
              </w:rPr>
            </w:pPr>
          </w:p>
        </w:tc>
        <w:tc>
          <w:tcPr>
            <w:tcW w:w="1136" w:type="dxa"/>
            <w:shd w:val="clear" w:color="auto" w:fill="E2EFD9" w:themeFill="accent6" w:themeFillTint="33"/>
          </w:tcPr>
          <w:p w14:paraId="6B3E873B" w14:textId="14F3A728" w:rsidR="008F7EC5" w:rsidRPr="00717F9F" w:rsidRDefault="008F7EC5" w:rsidP="008F7EC5">
            <w:pPr>
              <w:rPr>
                <w:rFonts w:eastAsia="Calibri" w:cstheme="minorHAnsi"/>
                <w:b/>
                <w:bCs/>
                <w:sz w:val="20"/>
                <w:szCs w:val="20"/>
              </w:rPr>
            </w:pPr>
            <w:r w:rsidRPr="00717F9F">
              <w:rPr>
                <w:rFonts w:eastAsia="Calibri" w:cstheme="minorHAnsi"/>
                <w:b/>
                <w:bCs/>
                <w:sz w:val="20"/>
                <w:szCs w:val="20"/>
              </w:rPr>
              <w:t xml:space="preserve">184 kr. </w:t>
            </w:r>
          </w:p>
        </w:tc>
      </w:tr>
      <w:tr w:rsidR="008F7EC5" w:rsidRPr="00717F9F" w14:paraId="245C829B" w14:textId="77777777" w:rsidTr="00E804C4">
        <w:trPr>
          <w:gridAfter w:val="1"/>
          <w:wAfter w:w="10" w:type="dxa"/>
          <w:trHeight w:val="987"/>
        </w:trPr>
        <w:tc>
          <w:tcPr>
            <w:tcW w:w="565" w:type="dxa"/>
            <w:vMerge/>
            <w:shd w:val="clear" w:color="auto" w:fill="E2EFD9" w:themeFill="accent6" w:themeFillTint="33"/>
          </w:tcPr>
          <w:p w14:paraId="525543A4" w14:textId="77777777" w:rsidR="008F7EC5" w:rsidRPr="00717F9F" w:rsidRDefault="008F7EC5" w:rsidP="008F7EC5">
            <w:pPr>
              <w:rPr>
                <w:rFonts w:eastAsia="Calibri" w:cstheme="minorHAnsi"/>
                <w:sz w:val="20"/>
                <w:szCs w:val="20"/>
              </w:rPr>
            </w:pPr>
          </w:p>
        </w:tc>
        <w:tc>
          <w:tcPr>
            <w:tcW w:w="2125" w:type="dxa"/>
            <w:vMerge/>
            <w:shd w:val="clear" w:color="auto" w:fill="E2EFD9" w:themeFill="accent6" w:themeFillTint="33"/>
          </w:tcPr>
          <w:p w14:paraId="5432F888" w14:textId="77777777" w:rsidR="008F7EC5" w:rsidRPr="00717F9F" w:rsidRDefault="008F7EC5" w:rsidP="008F7EC5">
            <w:pPr>
              <w:rPr>
                <w:rFonts w:eastAsia="Calibri" w:cstheme="minorHAnsi"/>
                <w:b/>
                <w:sz w:val="20"/>
                <w:szCs w:val="20"/>
              </w:rPr>
            </w:pPr>
          </w:p>
        </w:tc>
        <w:tc>
          <w:tcPr>
            <w:tcW w:w="2554" w:type="dxa"/>
            <w:shd w:val="clear" w:color="auto" w:fill="E2EFD9" w:themeFill="accent6" w:themeFillTint="33"/>
          </w:tcPr>
          <w:p w14:paraId="10B35872" w14:textId="265EF8F1" w:rsidR="008F7EC5" w:rsidRPr="00717F9F" w:rsidRDefault="008F7EC5" w:rsidP="008F7EC5">
            <w:pPr>
              <w:ind w:right="34"/>
              <w:rPr>
                <w:rFonts w:eastAsia="Calibri" w:cstheme="minorHAnsi"/>
                <w:sz w:val="20"/>
                <w:szCs w:val="20"/>
              </w:rPr>
            </w:pPr>
            <w:r w:rsidRPr="00717F9F">
              <w:rPr>
                <w:rFonts w:eastAsia="Calibri" w:cstheme="minorHAnsi"/>
                <w:sz w:val="20"/>
                <w:szCs w:val="20"/>
              </w:rPr>
              <w:t>W okresie:</w:t>
            </w:r>
          </w:p>
          <w:p w14:paraId="2480E9C8" w14:textId="173E33FB" w:rsidR="008F7EC5" w:rsidRPr="00717F9F" w:rsidRDefault="008F7EC5" w:rsidP="008F7EC5">
            <w:pPr>
              <w:ind w:right="34"/>
              <w:rPr>
                <w:rFonts w:eastAsia="Calibri" w:cstheme="minorHAnsi"/>
                <w:sz w:val="20"/>
                <w:szCs w:val="20"/>
              </w:rPr>
            </w:pPr>
            <w:r w:rsidRPr="00717F9F">
              <w:rPr>
                <w:rFonts w:eastAsia="Calibri" w:cstheme="minorHAnsi"/>
                <w:sz w:val="20"/>
                <w:szCs w:val="20"/>
              </w:rPr>
              <w:t xml:space="preserve">1 października - 30 kwietnia </w:t>
            </w:r>
          </w:p>
          <w:p w14:paraId="25FE045C" w14:textId="5160FC13" w:rsidR="008F7EC5" w:rsidRPr="00717F9F" w:rsidRDefault="008F7EC5" w:rsidP="008F7EC5">
            <w:pPr>
              <w:ind w:right="34"/>
              <w:rPr>
                <w:rFonts w:eastAsia="Calibri" w:cstheme="minorHAnsi"/>
                <w:b/>
                <w:bCs/>
                <w:sz w:val="20"/>
                <w:szCs w:val="20"/>
              </w:rPr>
            </w:pPr>
            <w:r w:rsidRPr="00717F9F">
              <w:rPr>
                <w:rFonts w:eastAsia="Calibri" w:cstheme="minorHAnsi"/>
                <w:b/>
                <w:bCs/>
                <w:sz w:val="20"/>
                <w:szCs w:val="20"/>
              </w:rPr>
              <w:t xml:space="preserve">2 razy w tygodniu: </w:t>
            </w:r>
          </w:p>
          <w:p w14:paraId="1CF9FBFD" w14:textId="0DFCF68E" w:rsidR="008F7EC5" w:rsidRPr="00717F9F" w:rsidRDefault="008F7EC5" w:rsidP="008F7EC5">
            <w:pPr>
              <w:ind w:right="34"/>
              <w:rPr>
                <w:rFonts w:eastAsia="Calibri" w:cstheme="minorHAnsi"/>
                <w:sz w:val="20"/>
                <w:szCs w:val="20"/>
              </w:rPr>
            </w:pPr>
            <w:r w:rsidRPr="00717F9F">
              <w:rPr>
                <w:rFonts w:eastAsia="Calibri" w:cstheme="minorHAnsi"/>
                <w:sz w:val="20"/>
                <w:szCs w:val="20"/>
              </w:rPr>
              <w:t>- poniedziałek do godz. 9:00,</w:t>
            </w:r>
          </w:p>
          <w:p w14:paraId="1EB1C027" w14:textId="149BA79F" w:rsidR="008F7EC5" w:rsidRPr="00717F9F" w:rsidRDefault="008F7EC5" w:rsidP="008F7EC5">
            <w:pPr>
              <w:ind w:right="34"/>
              <w:rPr>
                <w:rFonts w:eastAsia="Calibri" w:cstheme="minorHAnsi"/>
                <w:sz w:val="20"/>
                <w:szCs w:val="20"/>
              </w:rPr>
            </w:pPr>
            <w:r w:rsidRPr="00717F9F">
              <w:rPr>
                <w:rFonts w:eastAsia="Calibri" w:cstheme="minorHAnsi"/>
                <w:sz w:val="20"/>
                <w:szCs w:val="20"/>
              </w:rPr>
              <w:t>- piątek do godz. 9:00</w:t>
            </w:r>
          </w:p>
        </w:tc>
        <w:tc>
          <w:tcPr>
            <w:tcW w:w="1134" w:type="dxa"/>
            <w:shd w:val="clear" w:color="auto" w:fill="E2EFD9" w:themeFill="accent6" w:themeFillTint="33"/>
          </w:tcPr>
          <w:p w14:paraId="19093DE9" w14:textId="2495B79D" w:rsidR="008F7EC5" w:rsidRPr="00717F9F" w:rsidRDefault="008F7EC5" w:rsidP="008F7EC5">
            <w:pPr>
              <w:rPr>
                <w:rFonts w:eastAsia="Calibri" w:cstheme="minorHAnsi"/>
                <w:b/>
                <w:sz w:val="20"/>
                <w:szCs w:val="20"/>
              </w:rPr>
            </w:pPr>
            <w:r w:rsidRPr="00717F9F">
              <w:rPr>
                <w:rFonts w:eastAsia="Calibri" w:cstheme="minorHAnsi"/>
                <w:b/>
                <w:sz w:val="20"/>
                <w:szCs w:val="20"/>
              </w:rPr>
              <w:t>49</w:t>
            </w:r>
          </w:p>
        </w:tc>
        <w:tc>
          <w:tcPr>
            <w:tcW w:w="854" w:type="dxa"/>
            <w:vMerge/>
            <w:shd w:val="clear" w:color="auto" w:fill="E2EFD9" w:themeFill="accent6" w:themeFillTint="33"/>
          </w:tcPr>
          <w:p w14:paraId="1AF2C70B" w14:textId="48B313BE" w:rsidR="008F7EC5" w:rsidRPr="00717F9F" w:rsidRDefault="008F7EC5" w:rsidP="008F7EC5">
            <w:pPr>
              <w:rPr>
                <w:rFonts w:eastAsia="Calibri" w:cstheme="minorHAnsi"/>
                <w:b/>
                <w:sz w:val="20"/>
                <w:szCs w:val="20"/>
              </w:rPr>
            </w:pPr>
          </w:p>
        </w:tc>
        <w:tc>
          <w:tcPr>
            <w:tcW w:w="2405" w:type="dxa"/>
            <w:vMerge/>
            <w:shd w:val="clear" w:color="auto" w:fill="E2EFD9" w:themeFill="accent6" w:themeFillTint="33"/>
          </w:tcPr>
          <w:p w14:paraId="2235FEE5" w14:textId="77777777" w:rsidR="008F7EC5" w:rsidRPr="00717F9F" w:rsidRDefault="008F7EC5" w:rsidP="008F7EC5">
            <w:pPr>
              <w:rPr>
                <w:rFonts w:eastAsia="Calibri" w:cstheme="minorHAnsi"/>
                <w:bCs/>
                <w:sz w:val="20"/>
                <w:szCs w:val="20"/>
              </w:rPr>
            </w:pPr>
          </w:p>
        </w:tc>
        <w:tc>
          <w:tcPr>
            <w:tcW w:w="1136" w:type="dxa"/>
            <w:shd w:val="clear" w:color="auto" w:fill="E2EFD9" w:themeFill="accent6" w:themeFillTint="33"/>
          </w:tcPr>
          <w:p w14:paraId="736FD573" w14:textId="7B7D7F26" w:rsidR="008F7EC5" w:rsidRPr="00717F9F" w:rsidRDefault="002E765F" w:rsidP="008F7EC5">
            <w:pPr>
              <w:rPr>
                <w:rFonts w:eastAsia="Calibri" w:cstheme="minorHAnsi"/>
                <w:b/>
                <w:bCs/>
                <w:sz w:val="20"/>
                <w:szCs w:val="20"/>
              </w:rPr>
            </w:pPr>
            <w:r>
              <w:rPr>
                <w:rFonts w:eastAsia="Calibri" w:cstheme="minorHAnsi"/>
                <w:b/>
                <w:bCs/>
                <w:sz w:val="20"/>
                <w:szCs w:val="20"/>
              </w:rPr>
              <w:t>60</w:t>
            </w:r>
            <w:r w:rsidR="008F7EC5" w:rsidRPr="00717F9F">
              <w:rPr>
                <w:rFonts w:eastAsia="Calibri" w:cstheme="minorHAnsi"/>
                <w:b/>
                <w:bCs/>
                <w:sz w:val="20"/>
                <w:szCs w:val="20"/>
              </w:rPr>
              <w:t xml:space="preserve"> kr.</w:t>
            </w:r>
          </w:p>
        </w:tc>
      </w:tr>
      <w:tr w:rsidR="008F7EC5" w:rsidRPr="00717F9F" w14:paraId="731D8348" w14:textId="77777777" w:rsidTr="00E804C4">
        <w:trPr>
          <w:gridAfter w:val="1"/>
          <w:wAfter w:w="10" w:type="dxa"/>
          <w:trHeight w:val="1248"/>
        </w:trPr>
        <w:tc>
          <w:tcPr>
            <w:tcW w:w="565" w:type="dxa"/>
            <w:shd w:val="clear" w:color="auto" w:fill="E2EFD9" w:themeFill="accent6" w:themeFillTint="33"/>
          </w:tcPr>
          <w:p w14:paraId="38674C11" w14:textId="6978DB0C" w:rsidR="008F7EC5" w:rsidRPr="00717F9F" w:rsidRDefault="00E804C4" w:rsidP="008F7EC5">
            <w:pPr>
              <w:rPr>
                <w:rFonts w:eastAsia="Calibri" w:cstheme="minorHAnsi"/>
                <w:sz w:val="20"/>
                <w:szCs w:val="20"/>
              </w:rPr>
            </w:pPr>
            <w:bookmarkStart w:id="9" w:name="_Hlk114437980"/>
            <w:bookmarkEnd w:id="8"/>
            <w:r>
              <w:rPr>
                <w:rFonts w:eastAsia="Calibri" w:cstheme="minorHAnsi"/>
                <w:sz w:val="20"/>
                <w:szCs w:val="20"/>
              </w:rPr>
              <w:t>3.</w:t>
            </w:r>
          </w:p>
          <w:p w14:paraId="6DDDF5F3" w14:textId="77777777" w:rsidR="008F7EC5" w:rsidRPr="00717F9F" w:rsidRDefault="008F7EC5" w:rsidP="008F7EC5">
            <w:pPr>
              <w:rPr>
                <w:rFonts w:eastAsia="Calibri" w:cstheme="minorHAnsi"/>
                <w:sz w:val="20"/>
                <w:szCs w:val="20"/>
              </w:rPr>
            </w:pPr>
          </w:p>
        </w:tc>
        <w:tc>
          <w:tcPr>
            <w:tcW w:w="2125" w:type="dxa"/>
            <w:shd w:val="clear" w:color="auto" w:fill="E2EFD9" w:themeFill="accent6" w:themeFillTint="33"/>
          </w:tcPr>
          <w:p w14:paraId="6FE969D5" w14:textId="06E5505C" w:rsidR="008F7EC5" w:rsidRPr="00717F9F" w:rsidRDefault="008F7EC5" w:rsidP="008F7EC5">
            <w:pPr>
              <w:rPr>
                <w:rFonts w:eastAsia="Calibri" w:cstheme="minorHAnsi"/>
                <w:b/>
                <w:bCs/>
                <w:sz w:val="20"/>
                <w:szCs w:val="20"/>
              </w:rPr>
            </w:pPr>
            <w:r w:rsidRPr="00717F9F">
              <w:rPr>
                <w:rFonts w:eastAsia="Calibri" w:cstheme="minorHAnsi"/>
                <w:b/>
                <w:bCs/>
                <w:sz w:val="20"/>
                <w:szCs w:val="20"/>
              </w:rPr>
              <w:t>USUWANIE NIECZYSTOŚCI Z KOSZY ŚMIETNIKOWYCH WIEŻA ZAMKOWA</w:t>
            </w:r>
          </w:p>
          <w:p w14:paraId="2D1B0620" w14:textId="69E8F59B"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2 ppkt.</w:t>
            </w:r>
            <w:r w:rsidR="007425B7">
              <w:rPr>
                <w:rFonts w:eastAsia="Calibri" w:cstheme="minorHAnsi"/>
                <w:bCs/>
                <w:sz w:val="20"/>
                <w:szCs w:val="20"/>
              </w:rPr>
              <w:t>3</w:t>
            </w:r>
            <w:r w:rsidRPr="00717F9F">
              <w:rPr>
                <w:rFonts w:eastAsia="Calibri" w:cstheme="minorHAnsi"/>
                <w:bCs/>
                <w:sz w:val="20"/>
                <w:szCs w:val="20"/>
              </w:rPr>
              <w:t>) rozdziału V OPZ</w:t>
            </w:r>
          </w:p>
        </w:tc>
        <w:tc>
          <w:tcPr>
            <w:tcW w:w="2554" w:type="dxa"/>
            <w:shd w:val="clear" w:color="auto" w:fill="E2EFD9" w:themeFill="accent6" w:themeFillTint="33"/>
          </w:tcPr>
          <w:p w14:paraId="2835F5A7" w14:textId="77777777" w:rsidR="008F7EC5" w:rsidRPr="00717F9F" w:rsidRDefault="008F7EC5" w:rsidP="008F7EC5">
            <w:pPr>
              <w:rPr>
                <w:rFonts w:eastAsia="Calibri" w:cstheme="minorHAnsi"/>
                <w:sz w:val="20"/>
                <w:szCs w:val="20"/>
              </w:rPr>
            </w:pPr>
            <w:r w:rsidRPr="00717F9F">
              <w:rPr>
                <w:rFonts w:eastAsia="Calibri" w:cstheme="minorHAnsi"/>
                <w:sz w:val="20"/>
                <w:szCs w:val="20"/>
              </w:rPr>
              <w:t xml:space="preserve">W okresie:              </w:t>
            </w:r>
          </w:p>
          <w:p w14:paraId="1F375AC0" w14:textId="521EC4E8" w:rsidR="008F7EC5" w:rsidRPr="00717F9F" w:rsidRDefault="008F7EC5" w:rsidP="008F7EC5">
            <w:pPr>
              <w:rPr>
                <w:rFonts w:eastAsia="Calibri" w:cstheme="minorHAnsi"/>
                <w:sz w:val="20"/>
                <w:szCs w:val="20"/>
              </w:rPr>
            </w:pPr>
            <w:r w:rsidRPr="00717F9F">
              <w:rPr>
                <w:rFonts w:eastAsia="Calibri" w:cstheme="minorHAnsi"/>
                <w:sz w:val="20"/>
                <w:szCs w:val="20"/>
              </w:rPr>
              <w:t xml:space="preserve">1 czerwca - 30 września </w:t>
            </w:r>
          </w:p>
          <w:p w14:paraId="29A13F88" w14:textId="300E79CD" w:rsidR="008F7EC5" w:rsidRPr="00717F9F" w:rsidRDefault="008F7EC5" w:rsidP="008F7EC5">
            <w:pPr>
              <w:rPr>
                <w:rFonts w:eastAsia="Calibri" w:cstheme="minorHAnsi"/>
                <w:b/>
                <w:bCs/>
                <w:sz w:val="20"/>
                <w:szCs w:val="20"/>
              </w:rPr>
            </w:pPr>
            <w:r w:rsidRPr="00717F9F">
              <w:rPr>
                <w:rFonts w:eastAsia="Calibri" w:cstheme="minorHAnsi"/>
                <w:b/>
                <w:bCs/>
                <w:sz w:val="20"/>
                <w:szCs w:val="20"/>
              </w:rPr>
              <w:t xml:space="preserve">1 razy w ciągu dnia: </w:t>
            </w:r>
          </w:p>
          <w:p w14:paraId="49298434" w14:textId="7F4BF977" w:rsidR="008F7EC5" w:rsidRPr="00717F9F" w:rsidRDefault="008F7EC5" w:rsidP="008F7EC5">
            <w:pPr>
              <w:rPr>
                <w:rFonts w:eastAsia="Calibri" w:cstheme="minorHAnsi"/>
                <w:sz w:val="20"/>
                <w:szCs w:val="20"/>
              </w:rPr>
            </w:pPr>
            <w:r w:rsidRPr="00717F9F">
              <w:rPr>
                <w:rFonts w:eastAsia="Calibri" w:cstheme="minorHAnsi"/>
                <w:sz w:val="20"/>
                <w:szCs w:val="20"/>
              </w:rPr>
              <w:t>- do godz. 9:00</w:t>
            </w:r>
          </w:p>
        </w:tc>
        <w:tc>
          <w:tcPr>
            <w:tcW w:w="1134" w:type="dxa"/>
            <w:shd w:val="clear" w:color="auto" w:fill="E2EFD9" w:themeFill="accent6" w:themeFillTint="33"/>
          </w:tcPr>
          <w:p w14:paraId="0D887A7E" w14:textId="0BAF46E5" w:rsidR="008F7EC5" w:rsidRPr="00717F9F" w:rsidRDefault="008F7EC5" w:rsidP="008F7EC5">
            <w:pPr>
              <w:rPr>
                <w:rFonts w:eastAsia="Calibri" w:cstheme="minorHAnsi"/>
                <w:b/>
                <w:color w:val="000000" w:themeColor="text1"/>
                <w:sz w:val="20"/>
                <w:szCs w:val="20"/>
              </w:rPr>
            </w:pPr>
            <w:r w:rsidRPr="00717F9F">
              <w:rPr>
                <w:rFonts w:eastAsia="Calibri" w:cstheme="minorHAnsi"/>
                <w:b/>
                <w:color w:val="000000" w:themeColor="text1"/>
                <w:sz w:val="20"/>
                <w:szCs w:val="20"/>
              </w:rPr>
              <w:t>6</w:t>
            </w:r>
          </w:p>
        </w:tc>
        <w:tc>
          <w:tcPr>
            <w:tcW w:w="854" w:type="dxa"/>
            <w:shd w:val="clear" w:color="auto" w:fill="E2EFD9" w:themeFill="accent6" w:themeFillTint="33"/>
          </w:tcPr>
          <w:p w14:paraId="1FF0ED64" w14:textId="1298DDFA" w:rsidR="008F7EC5" w:rsidRPr="00717F9F" w:rsidRDefault="008F7EC5" w:rsidP="008F7EC5">
            <w:pPr>
              <w:rPr>
                <w:rFonts w:eastAsia="Calibri" w:cstheme="minorHAnsi"/>
                <w:b/>
                <w:sz w:val="20"/>
                <w:szCs w:val="20"/>
              </w:rPr>
            </w:pPr>
            <w:r w:rsidRPr="00717F9F">
              <w:rPr>
                <w:rFonts w:eastAsia="Calibri" w:cstheme="minorHAnsi"/>
                <w:b/>
                <w:color w:val="000000" w:themeColor="text1"/>
                <w:sz w:val="20"/>
                <w:szCs w:val="20"/>
              </w:rPr>
              <w:t>szt</w:t>
            </w:r>
            <w:r w:rsidRPr="00717F9F">
              <w:rPr>
                <w:rFonts w:eastAsia="Calibri" w:cstheme="minorHAnsi"/>
                <w:b/>
                <w:sz w:val="20"/>
                <w:szCs w:val="20"/>
              </w:rPr>
              <w:t>.</w:t>
            </w:r>
          </w:p>
        </w:tc>
        <w:tc>
          <w:tcPr>
            <w:tcW w:w="2405" w:type="dxa"/>
            <w:shd w:val="clear" w:color="auto" w:fill="E2EFD9" w:themeFill="accent6" w:themeFillTint="33"/>
          </w:tcPr>
          <w:p w14:paraId="68FF7963" w14:textId="354C79A7" w:rsidR="008F7EC5" w:rsidRPr="00717F9F" w:rsidRDefault="008F7EC5" w:rsidP="008F7EC5">
            <w:pPr>
              <w:rPr>
                <w:rFonts w:eastAsia="Calibri" w:cstheme="minorHAnsi"/>
                <w:sz w:val="20"/>
                <w:szCs w:val="20"/>
              </w:rPr>
            </w:pPr>
            <w:r w:rsidRPr="00717F9F">
              <w:rPr>
                <w:rFonts w:eastAsia="Calibri" w:cstheme="minorHAnsi"/>
                <w:sz w:val="20"/>
                <w:szCs w:val="20"/>
              </w:rPr>
              <w:t>Wieża Zamkowa</w:t>
            </w:r>
          </w:p>
          <w:p w14:paraId="037A7566" w14:textId="5DD2B2EE" w:rsidR="008F7EC5" w:rsidRPr="00717F9F" w:rsidRDefault="008F7EC5" w:rsidP="008F7EC5">
            <w:pPr>
              <w:rPr>
                <w:rFonts w:eastAsia="Calibri" w:cstheme="minorHAnsi"/>
                <w:b/>
                <w:bCs/>
                <w:sz w:val="20"/>
                <w:szCs w:val="20"/>
              </w:rPr>
            </w:pPr>
          </w:p>
        </w:tc>
        <w:tc>
          <w:tcPr>
            <w:tcW w:w="1136" w:type="dxa"/>
            <w:shd w:val="clear" w:color="auto" w:fill="E2EFD9" w:themeFill="accent6" w:themeFillTint="33"/>
          </w:tcPr>
          <w:p w14:paraId="5ACC852A" w14:textId="15833130" w:rsidR="008F7EC5" w:rsidRPr="00717F9F" w:rsidRDefault="008F7EC5" w:rsidP="008F7EC5">
            <w:pPr>
              <w:rPr>
                <w:rFonts w:eastAsia="Calibri" w:cstheme="minorHAnsi"/>
                <w:b/>
                <w:bCs/>
                <w:sz w:val="20"/>
                <w:szCs w:val="20"/>
              </w:rPr>
            </w:pPr>
            <w:r w:rsidRPr="00717F9F">
              <w:rPr>
                <w:rFonts w:eastAsia="Calibri" w:cstheme="minorHAnsi"/>
                <w:b/>
                <w:bCs/>
                <w:sz w:val="20"/>
                <w:szCs w:val="20"/>
              </w:rPr>
              <w:t>1</w:t>
            </w:r>
            <w:r w:rsidR="002E765F">
              <w:rPr>
                <w:rFonts w:eastAsia="Calibri" w:cstheme="minorHAnsi"/>
                <w:b/>
                <w:bCs/>
                <w:sz w:val="20"/>
                <w:szCs w:val="20"/>
              </w:rPr>
              <w:t>04</w:t>
            </w:r>
            <w:r w:rsidRPr="00717F9F">
              <w:rPr>
                <w:rFonts w:eastAsia="Calibri" w:cstheme="minorHAnsi"/>
                <w:b/>
                <w:bCs/>
                <w:sz w:val="20"/>
                <w:szCs w:val="20"/>
              </w:rPr>
              <w:t xml:space="preserve"> kr.</w:t>
            </w:r>
          </w:p>
        </w:tc>
      </w:tr>
      <w:bookmarkEnd w:id="9"/>
      <w:tr w:rsidR="008F7EC5" w:rsidRPr="00717F9F" w14:paraId="0FEC879E" w14:textId="77777777" w:rsidTr="00E804C4">
        <w:trPr>
          <w:gridAfter w:val="1"/>
          <w:wAfter w:w="10" w:type="dxa"/>
          <w:trHeight w:val="686"/>
        </w:trPr>
        <w:tc>
          <w:tcPr>
            <w:tcW w:w="565" w:type="dxa"/>
            <w:vMerge w:val="restart"/>
            <w:shd w:val="clear" w:color="auto" w:fill="E2EFD9" w:themeFill="accent6" w:themeFillTint="33"/>
          </w:tcPr>
          <w:p w14:paraId="3D1CBDDD" w14:textId="0F242316" w:rsidR="008F7EC5" w:rsidRPr="00717F9F" w:rsidRDefault="00E804C4" w:rsidP="008F7EC5">
            <w:pPr>
              <w:ind w:right="-200"/>
              <w:rPr>
                <w:rFonts w:eastAsia="Calibri" w:cstheme="minorHAnsi"/>
                <w:sz w:val="20"/>
                <w:szCs w:val="20"/>
              </w:rPr>
            </w:pPr>
            <w:r>
              <w:rPr>
                <w:rFonts w:eastAsia="Calibri" w:cstheme="minorHAnsi"/>
                <w:sz w:val="20"/>
                <w:szCs w:val="20"/>
              </w:rPr>
              <w:t>4.</w:t>
            </w:r>
          </w:p>
        </w:tc>
        <w:tc>
          <w:tcPr>
            <w:tcW w:w="2125" w:type="dxa"/>
            <w:vMerge w:val="restart"/>
            <w:shd w:val="clear" w:color="auto" w:fill="E2EFD9" w:themeFill="accent6" w:themeFillTint="33"/>
          </w:tcPr>
          <w:p w14:paraId="5D7A97CE" w14:textId="74DBEEDD" w:rsidR="008F7EC5" w:rsidRPr="00717F9F" w:rsidRDefault="008F7EC5" w:rsidP="008F7EC5">
            <w:pPr>
              <w:rPr>
                <w:rFonts w:eastAsia="Calibri" w:cstheme="minorHAnsi"/>
                <w:b/>
                <w:color w:val="000000" w:themeColor="text1"/>
                <w:sz w:val="20"/>
                <w:szCs w:val="20"/>
              </w:rPr>
            </w:pPr>
            <w:r w:rsidRPr="00717F9F">
              <w:rPr>
                <w:rFonts w:eastAsia="Calibri" w:cstheme="minorHAnsi"/>
                <w:b/>
                <w:color w:val="000000" w:themeColor="text1"/>
                <w:sz w:val="20"/>
                <w:szCs w:val="20"/>
              </w:rPr>
              <w:t>MYCIE KOSZY NA ŚMIECI</w:t>
            </w:r>
          </w:p>
          <w:p w14:paraId="12ACA2B3" w14:textId="4408AC4B" w:rsidR="008F7EC5" w:rsidRPr="00717F9F" w:rsidRDefault="008F7EC5" w:rsidP="008F7EC5">
            <w:pPr>
              <w:rPr>
                <w:rFonts w:eastAsia="Calibri" w:cstheme="minorHAnsi"/>
                <w:b/>
                <w:color w:val="000000" w:themeColor="text1"/>
                <w:sz w:val="20"/>
                <w:szCs w:val="20"/>
              </w:rPr>
            </w:pPr>
            <w:r w:rsidRPr="00717F9F">
              <w:rPr>
                <w:rFonts w:eastAsia="Calibri" w:cstheme="minorHAnsi"/>
                <w:bCs/>
                <w:sz w:val="20"/>
                <w:szCs w:val="20"/>
              </w:rPr>
              <w:t>zgodnie z pkt. 2 ppkt.</w:t>
            </w:r>
            <w:r w:rsidR="007425B7">
              <w:rPr>
                <w:rFonts w:eastAsia="Calibri" w:cstheme="minorHAnsi"/>
                <w:bCs/>
                <w:sz w:val="20"/>
                <w:szCs w:val="20"/>
              </w:rPr>
              <w:t>4</w:t>
            </w:r>
            <w:r w:rsidRPr="00717F9F">
              <w:rPr>
                <w:rFonts w:eastAsia="Calibri" w:cstheme="minorHAnsi"/>
                <w:bCs/>
                <w:sz w:val="20"/>
                <w:szCs w:val="20"/>
              </w:rPr>
              <w:t>) rozdziału V OPZ</w:t>
            </w:r>
          </w:p>
        </w:tc>
        <w:tc>
          <w:tcPr>
            <w:tcW w:w="2554" w:type="dxa"/>
            <w:shd w:val="clear" w:color="auto" w:fill="E2EFD9" w:themeFill="accent6" w:themeFillTint="33"/>
          </w:tcPr>
          <w:p w14:paraId="07B558CE" w14:textId="38DD2ABC" w:rsidR="008F7EC5" w:rsidRPr="00717F9F" w:rsidRDefault="008F7EC5" w:rsidP="008F7EC5">
            <w:pPr>
              <w:rPr>
                <w:rFonts w:eastAsia="Calibri" w:cstheme="minorHAnsi"/>
                <w:sz w:val="20"/>
                <w:szCs w:val="20"/>
              </w:rPr>
            </w:pPr>
            <w:r w:rsidRPr="00717F9F">
              <w:rPr>
                <w:rFonts w:eastAsia="Calibri" w:cstheme="minorHAnsi"/>
                <w:sz w:val="20"/>
                <w:szCs w:val="20"/>
              </w:rPr>
              <w:t xml:space="preserve">W okresie:            </w:t>
            </w:r>
          </w:p>
          <w:p w14:paraId="2C6AFF07" w14:textId="5D6ED5C8" w:rsidR="008F7EC5" w:rsidRPr="00717F9F" w:rsidRDefault="008F7EC5" w:rsidP="008F7EC5">
            <w:pPr>
              <w:rPr>
                <w:rFonts w:eastAsia="Calibri" w:cstheme="minorHAnsi"/>
                <w:bCs/>
                <w:sz w:val="20"/>
                <w:szCs w:val="20"/>
              </w:rPr>
            </w:pPr>
            <w:r w:rsidRPr="00717F9F">
              <w:rPr>
                <w:rFonts w:eastAsia="Times New Roman" w:cstheme="minorHAnsi"/>
                <w:bCs/>
                <w:sz w:val="20"/>
                <w:szCs w:val="20"/>
              </w:rPr>
              <w:t>1 maja - 30 września</w:t>
            </w:r>
          </w:p>
          <w:p w14:paraId="642E506F" w14:textId="77777777" w:rsidR="008F7EC5" w:rsidRPr="00717F9F" w:rsidRDefault="008F7EC5" w:rsidP="008F7EC5">
            <w:pPr>
              <w:rPr>
                <w:rFonts w:eastAsia="Times New Roman" w:cstheme="minorHAnsi"/>
                <w:bCs/>
                <w:sz w:val="20"/>
                <w:szCs w:val="20"/>
              </w:rPr>
            </w:pPr>
            <w:r w:rsidRPr="00717F9F">
              <w:rPr>
                <w:rFonts w:eastAsia="Times New Roman" w:cstheme="minorHAnsi"/>
                <w:b/>
                <w:sz w:val="20"/>
                <w:szCs w:val="20"/>
              </w:rPr>
              <w:t>2 razy w miesiącu</w:t>
            </w:r>
            <w:r w:rsidRPr="00717F9F">
              <w:rPr>
                <w:rFonts w:eastAsia="Times New Roman" w:cstheme="minorHAnsi"/>
                <w:bCs/>
                <w:sz w:val="20"/>
                <w:szCs w:val="20"/>
              </w:rPr>
              <w:t xml:space="preserve"> (poniedziałek)</w:t>
            </w:r>
          </w:p>
          <w:p w14:paraId="03EA7796" w14:textId="6A80A45C" w:rsidR="008F7EC5" w:rsidRPr="00717F9F" w:rsidRDefault="008F7EC5" w:rsidP="008F7EC5">
            <w:pPr>
              <w:rPr>
                <w:rFonts w:eastAsia="Calibri" w:cstheme="minorHAnsi"/>
                <w:b/>
                <w:bCs/>
                <w:sz w:val="20"/>
                <w:szCs w:val="20"/>
              </w:rPr>
            </w:pPr>
          </w:p>
        </w:tc>
        <w:tc>
          <w:tcPr>
            <w:tcW w:w="1134" w:type="dxa"/>
            <w:shd w:val="clear" w:color="auto" w:fill="E2EFD9" w:themeFill="accent6" w:themeFillTint="33"/>
          </w:tcPr>
          <w:p w14:paraId="39B380F1"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 xml:space="preserve">49 </w:t>
            </w:r>
          </w:p>
          <w:p w14:paraId="54FA5EB4" w14:textId="09D5C7EE" w:rsidR="008F7EC5" w:rsidRPr="00717F9F" w:rsidRDefault="008F7EC5" w:rsidP="008F7EC5">
            <w:pPr>
              <w:rPr>
                <w:rFonts w:eastAsia="Calibri" w:cstheme="minorHAnsi"/>
                <w:b/>
                <w:bCs/>
                <w:sz w:val="20"/>
                <w:szCs w:val="20"/>
              </w:rPr>
            </w:pPr>
          </w:p>
        </w:tc>
        <w:tc>
          <w:tcPr>
            <w:tcW w:w="854" w:type="dxa"/>
            <w:vMerge w:val="restart"/>
            <w:shd w:val="clear" w:color="auto" w:fill="E2EFD9" w:themeFill="accent6" w:themeFillTint="33"/>
          </w:tcPr>
          <w:p w14:paraId="240FF57C" w14:textId="2A92E163" w:rsidR="008F7EC5" w:rsidRPr="00717F9F" w:rsidRDefault="008F7EC5" w:rsidP="008F7EC5">
            <w:pPr>
              <w:rPr>
                <w:rFonts w:eastAsia="Calibri" w:cstheme="minorHAnsi"/>
                <w:b/>
                <w:bCs/>
                <w:sz w:val="20"/>
                <w:szCs w:val="20"/>
              </w:rPr>
            </w:pPr>
            <w:r w:rsidRPr="00717F9F">
              <w:rPr>
                <w:rFonts w:eastAsia="Calibri" w:cstheme="minorHAnsi"/>
                <w:b/>
                <w:bCs/>
                <w:sz w:val="20"/>
                <w:szCs w:val="20"/>
              </w:rPr>
              <w:t>szt.</w:t>
            </w:r>
          </w:p>
        </w:tc>
        <w:tc>
          <w:tcPr>
            <w:tcW w:w="2405" w:type="dxa"/>
            <w:vMerge w:val="restart"/>
            <w:shd w:val="clear" w:color="auto" w:fill="E2EFD9" w:themeFill="accent6" w:themeFillTint="33"/>
          </w:tcPr>
          <w:p w14:paraId="23973C95" w14:textId="77777777" w:rsidR="008F7EC5" w:rsidRPr="00717F9F" w:rsidRDefault="008F7EC5" w:rsidP="008F7EC5">
            <w:pPr>
              <w:rPr>
                <w:rFonts w:eastAsia="Calibri" w:cstheme="minorHAnsi"/>
                <w:bCs/>
                <w:sz w:val="20"/>
                <w:szCs w:val="20"/>
              </w:rPr>
            </w:pPr>
            <w:r w:rsidRPr="00717F9F">
              <w:rPr>
                <w:rFonts w:eastAsia="Calibri" w:cstheme="minorHAnsi"/>
                <w:bCs/>
                <w:sz w:val="20"/>
                <w:szCs w:val="20"/>
              </w:rPr>
              <w:t>Cały teren objęty przedmiotem zamówienia.</w:t>
            </w:r>
          </w:p>
          <w:p w14:paraId="13496493" w14:textId="77777777" w:rsidR="008F7EC5" w:rsidRPr="00717F9F" w:rsidRDefault="008F7EC5" w:rsidP="008F7EC5">
            <w:pPr>
              <w:spacing w:line="259" w:lineRule="auto"/>
              <w:rPr>
                <w:rFonts w:eastAsia="Calibri" w:cstheme="minorHAnsi"/>
                <w:sz w:val="20"/>
                <w:szCs w:val="20"/>
              </w:rPr>
            </w:pPr>
          </w:p>
        </w:tc>
        <w:tc>
          <w:tcPr>
            <w:tcW w:w="1136" w:type="dxa"/>
            <w:shd w:val="clear" w:color="auto" w:fill="E2EFD9" w:themeFill="accent6" w:themeFillTint="33"/>
          </w:tcPr>
          <w:p w14:paraId="01A41CAB" w14:textId="5741FA46" w:rsidR="008F7EC5" w:rsidRPr="00717F9F" w:rsidRDefault="008F7EC5" w:rsidP="008F7EC5">
            <w:pPr>
              <w:rPr>
                <w:rFonts w:eastAsia="Calibri" w:cstheme="minorHAnsi"/>
                <w:b/>
                <w:bCs/>
                <w:sz w:val="20"/>
                <w:szCs w:val="20"/>
              </w:rPr>
            </w:pPr>
            <w:r w:rsidRPr="00717F9F">
              <w:rPr>
                <w:rFonts w:eastAsia="Calibri" w:cstheme="minorHAnsi"/>
                <w:b/>
                <w:bCs/>
                <w:sz w:val="20"/>
                <w:szCs w:val="20"/>
              </w:rPr>
              <w:t>10 kr.</w:t>
            </w:r>
          </w:p>
        </w:tc>
      </w:tr>
      <w:tr w:rsidR="008F7EC5" w:rsidRPr="00717F9F" w14:paraId="163CEB06" w14:textId="77777777" w:rsidTr="00E804C4">
        <w:trPr>
          <w:gridAfter w:val="1"/>
          <w:wAfter w:w="10" w:type="dxa"/>
          <w:trHeight w:val="756"/>
        </w:trPr>
        <w:tc>
          <w:tcPr>
            <w:tcW w:w="565" w:type="dxa"/>
            <w:vMerge/>
            <w:shd w:val="clear" w:color="auto" w:fill="E2EFD9" w:themeFill="accent6" w:themeFillTint="33"/>
          </w:tcPr>
          <w:p w14:paraId="4A8D6063" w14:textId="77777777" w:rsidR="008F7EC5" w:rsidRPr="00717F9F" w:rsidRDefault="008F7EC5" w:rsidP="008F7EC5">
            <w:pPr>
              <w:ind w:right="-200"/>
              <w:rPr>
                <w:rFonts w:eastAsia="Calibri" w:cstheme="minorHAnsi"/>
                <w:sz w:val="20"/>
                <w:szCs w:val="20"/>
              </w:rPr>
            </w:pPr>
          </w:p>
        </w:tc>
        <w:tc>
          <w:tcPr>
            <w:tcW w:w="2125" w:type="dxa"/>
            <w:vMerge/>
            <w:shd w:val="clear" w:color="auto" w:fill="E2EFD9" w:themeFill="accent6" w:themeFillTint="33"/>
          </w:tcPr>
          <w:p w14:paraId="2CB78BC2" w14:textId="77777777" w:rsidR="008F7EC5" w:rsidRPr="00717F9F" w:rsidRDefault="008F7EC5" w:rsidP="008F7EC5">
            <w:pPr>
              <w:rPr>
                <w:rFonts w:eastAsia="Calibri" w:cstheme="minorHAnsi"/>
                <w:b/>
                <w:color w:val="000000" w:themeColor="text1"/>
                <w:sz w:val="20"/>
                <w:szCs w:val="20"/>
              </w:rPr>
            </w:pPr>
          </w:p>
        </w:tc>
        <w:tc>
          <w:tcPr>
            <w:tcW w:w="2554" w:type="dxa"/>
            <w:shd w:val="clear" w:color="auto" w:fill="E2EFD9" w:themeFill="accent6" w:themeFillTint="33"/>
          </w:tcPr>
          <w:p w14:paraId="104528DD" w14:textId="55812AC8" w:rsidR="008F7EC5" w:rsidRPr="00717F9F" w:rsidRDefault="008F7EC5" w:rsidP="008F7EC5">
            <w:pPr>
              <w:ind w:right="34"/>
              <w:rPr>
                <w:rFonts w:eastAsia="Calibri" w:cstheme="minorHAnsi"/>
                <w:sz w:val="20"/>
                <w:szCs w:val="20"/>
              </w:rPr>
            </w:pPr>
            <w:r w:rsidRPr="00717F9F">
              <w:rPr>
                <w:rFonts w:eastAsia="Calibri" w:cstheme="minorHAnsi"/>
                <w:sz w:val="20"/>
                <w:szCs w:val="20"/>
              </w:rPr>
              <w:t>W okresie</w:t>
            </w:r>
          </w:p>
          <w:p w14:paraId="57531CE3" w14:textId="19D404D7" w:rsidR="008F7EC5" w:rsidRPr="00717F9F" w:rsidRDefault="008F7EC5" w:rsidP="008F7EC5">
            <w:pPr>
              <w:ind w:right="34"/>
              <w:rPr>
                <w:rFonts w:eastAsia="Calibri" w:cstheme="minorHAnsi"/>
                <w:sz w:val="20"/>
                <w:szCs w:val="20"/>
              </w:rPr>
            </w:pPr>
            <w:r w:rsidRPr="00717F9F">
              <w:rPr>
                <w:rFonts w:eastAsia="Calibri" w:cstheme="minorHAnsi"/>
                <w:sz w:val="20"/>
                <w:szCs w:val="20"/>
              </w:rPr>
              <w:t xml:space="preserve">1 października - 30 kwietnia </w:t>
            </w:r>
          </w:p>
          <w:p w14:paraId="2B8E0AD9" w14:textId="0342E3E7" w:rsidR="008F7EC5" w:rsidRPr="00717F9F" w:rsidRDefault="008F7EC5" w:rsidP="008F7EC5">
            <w:pPr>
              <w:spacing w:line="259" w:lineRule="auto"/>
              <w:rPr>
                <w:rFonts w:eastAsia="Times New Roman" w:cstheme="minorHAnsi"/>
                <w:b/>
                <w:sz w:val="20"/>
                <w:szCs w:val="20"/>
              </w:rPr>
            </w:pPr>
            <w:r w:rsidRPr="00717F9F">
              <w:rPr>
                <w:rFonts w:eastAsia="Times New Roman" w:cstheme="minorHAnsi"/>
                <w:b/>
                <w:sz w:val="20"/>
                <w:szCs w:val="20"/>
              </w:rPr>
              <w:t>1 raz w miesiącu</w:t>
            </w:r>
          </w:p>
          <w:p w14:paraId="18796A7E" w14:textId="6AA2EC09" w:rsidR="008F7EC5" w:rsidRPr="00717F9F" w:rsidRDefault="008F7EC5" w:rsidP="008F7EC5">
            <w:pPr>
              <w:spacing w:line="259" w:lineRule="auto"/>
              <w:rPr>
                <w:rFonts w:eastAsia="Times New Roman" w:cstheme="minorHAnsi"/>
                <w:bCs/>
                <w:sz w:val="20"/>
                <w:szCs w:val="20"/>
              </w:rPr>
            </w:pPr>
            <w:r w:rsidRPr="00717F9F">
              <w:rPr>
                <w:rFonts w:eastAsia="Times New Roman" w:cstheme="minorHAnsi"/>
                <w:bCs/>
                <w:sz w:val="20"/>
                <w:szCs w:val="20"/>
              </w:rPr>
              <w:t>(poniedziałek)</w:t>
            </w:r>
          </w:p>
        </w:tc>
        <w:tc>
          <w:tcPr>
            <w:tcW w:w="1134" w:type="dxa"/>
            <w:shd w:val="clear" w:color="auto" w:fill="E2EFD9" w:themeFill="accent6" w:themeFillTint="33"/>
          </w:tcPr>
          <w:p w14:paraId="04F73586" w14:textId="4F68E2E3" w:rsidR="008F7EC5" w:rsidRPr="00717F9F" w:rsidRDefault="008F7EC5" w:rsidP="008F7EC5">
            <w:pPr>
              <w:rPr>
                <w:rFonts w:eastAsia="Calibri" w:cstheme="minorHAnsi"/>
                <w:b/>
                <w:bCs/>
                <w:sz w:val="20"/>
                <w:szCs w:val="20"/>
              </w:rPr>
            </w:pPr>
            <w:r w:rsidRPr="00717F9F">
              <w:rPr>
                <w:rFonts w:eastAsia="Calibri" w:cstheme="minorHAnsi"/>
                <w:b/>
                <w:bCs/>
                <w:sz w:val="20"/>
                <w:szCs w:val="20"/>
              </w:rPr>
              <w:t>49</w:t>
            </w:r>
          </w:p>
        </w:tc>
        <w:tc>
          <w:tcPr>
            <w:tcW w:w="854" w:type="dxa"/>
            <w:vMerge/>
            <w:shd w:val="clear" w:color="auto" w:fill="E2EFD9" w:themeFill="accent6" w:themeFillTint="33"/>
          </w:tcPr>
          <w:p w14:paraId="1ACD0FAD" w14:textId="77777777" w:rsidR="008F7EC5" w:rsidRPr="00717F9F" w:rsidRDefault="008F7EC5" w:rsidP="008F7EC5">
            <w:pPr>
              <w:rPr>
                <w:rFonts w:eastAsia="Calibri" w:cstheme="minorHAnsi"/>
                <w:b/>
                <w:bCs/>
                <w:sz w:val="20"/>
                <w:szCs w:val="20"/>
              </w:rPr>
            </w:pPr>
          </w:p>
        </w:tc>
        <w:tc>
          <w:tcPr>
            <w:tcW w:w="2405" w:type="dxa"/>
            <w:vMerge/>
            <w:shd w:val="clear" w:color="auto" w:fill="E2EFD9" w:themeFill="accent6" w:themeFillTint="33"/>
          </w:tcPr>
          <w:p w14:paraId="47DF29F4" w14:textId="77777777" w:rsidR="008F7EC5" w:rsidRPr="00717F9F" w:rsidRDefault="008F7EC5" w:rsidP="008F7EC5">
            <w:pPr>
              <w:rPr>
                <w:rFonts w:eastAsia="Calibri" w:cstheme="minorHAnsi"/>
                <w:b/>
                <w:color w:val="000000" w:themeColor="text1"/>
                <w:sz w:val="20"/>
                <w:szCs w:val="20"/>
              </w:rPr>
            </w:pPr>
          </w:p>
        </w:tc>
        <w:tc>
          <w:tcPr>
            <w:tcW w:w="1136" w:type="dxa"/>
            <w:shd w:val="clear" w:color="auto" w:fill="E2EFD9" w:themeFill="accent6" w:themeFillTint="33"/>
          </w:tcPr>
          <w:p w14:paraId="575941C4" w14:textId="19A10678" w:rsidR="008F7EC5" w:rsidRPr="00717F9F" w:rsidRDefault="008F7EC5" w:rsidP="008F7EC5">
            <w:pPr>
              <w:rPr>
                <w:rFonts w:eastAsia="Times New Roman" w:cstheme="minorHAnsi"/>
                <w:b/>
                <w:bCs/>
                <w:color w:val="0D0D0D"/>
                <w:sz w:val="20"/>
                <w:szCs w:val="20"/>
              </w:rPr>
            </w:pPr>
            <w:r w:rsidRPr="00717F9F">
              <w:rPr>
                <w:rFonts w:eastAsia="Times New Roman" w:cstheme="minorHAnsi"/>
                <w:b/>
                <w:bCs/>
                <w:color w:val="0D0D0D"/>
                <w:sz w:val="20"/>
                <w:szCs w:val="20"/>
              </w:rPr>
              <w:t>7 kr.</w:t>
            </w:r>
          </w:p>
        </w:tc>
      </w:tr>
      <w:tr w:rsidR="008F7EC5" w:rsidRPr="00717F9F" w14:paraId="0BE81C52" w14:textId="77777777" w:rsidTr="00E804C4">
        <w:trPr>
          <w:gridAfter w:val="1"/>
          <w:wAfter w:w="10" w:type="dxa"/>
          <w:trHeight w:val="560"/>
        </w:trPr>
        <w:tc>
          <w:tcPr>
            <w:tcW w:w="565" w:type="dxa"/>
            <w:vMerge/>
            <w:shd w:val="clear" w:color="auto" w:fill="E2EFD9" w:themeFill="accent6" w:themeFillTint="33"/>
          </w:tcPr>
          <w:p w14:paraId="138B30B3" w14:textId="77777777" w:rsidR="008F7EC5" w:rsidRPr="00717F9F" w:rsidRDefault="008F7EC5" w:rsidP="008F7EC5">
            <w:pPr>
              <w:ind w:right="-200"/>
              <w:rPr>
                <w:rFonts w:eastAsia="Calibri" w:cstheme="minorHAnsi"/>
                <w:sz w:val="20"/>
                <w:szCs w:val="20"/>
              </w:rPr>
            </w:pPr>
          </w:p>
        </w:tc>
        <w:tc>
          <w:tcPr>
            <w:tcW w:w="2125" w:type="dxa"/>
            <w:vMerge/>
            <w:shd w:val="clear" w:color="auto" w:fill="E2EFD9" w:themeFill="accent6" w:themeFillTint="33"/>
          </w:tcPr>
          <w:p w14:paraId="5DD8105A" w14:textId="77777777" w:rsidR="008F7EC5" w:rsidRPr="00717F9F" w:rsidRDefault="008F7EC5" w:rsidP="008F7EC5">
            <w:pPr>
              <w:rPr>
                <w:rFonts w:eastAsia="Calibri" w:cstheme="minorHAnsi"/>
                <w:b/>
                <w:color w:val="000000" w:themeColor="text1"/>
                <w:sz w:val="20"/>
                <w:szCs w:val="20"/>
              </w:rPr>
            </w:pPr>
          </w:p>
        </w:tc>
        <w:tc>
          <w:tcPr>
            <w:tcW w:w="2554" w:type="dxa"/>
            <w:shd w:val="clear" w:color="auto" w:fill="E2EFD9" w:themeFill="accent6" w:themeFillTint="33"/>
          </w:tcPr>
          <w:p w14:paraId="46DD7544" w14:textId="77777777" w:rsidR="008F7EC5" w:rsidRPr="00717F9F" w:rsidRDefault="008F7EC5" w:rsidP="008F7EC5">
            <w:pPr>
              <w:rPr>
                <w:rFonts w:eastAsia="Calibri" w:cstheme="minorHAnsi"/>
                <w:sz w:val="20"/>
                <w:szCs w:val="20"/>
              </w:rPr>
            </w:pPr>
            <w:r w:rsidRPr="00717F9F">
              <w:rPr>
                <w:rFonts w:eastAsia="Calibri" w:cstheme="minorHAnsi"/>
                <w:sz w:val="20"/>
                <w:szCs w:val="20"/>
              </w:rPr>
              <w:t>W okresie:</w:t>
            </w:r>
          </w:p>
          <w:p w14:paraId="78E794DE" w14:textId="0A3D36C9" w:rsidR="008F7EC5" w:rsidRPr="00717F9F" w:rsidRDefault="008F7EC5" w:rsidP="008F7EC5">
            <w:pPr>
              <w:rPr>
                <w:rFonts w:eastAsia="Calibri" w:cstheme="minorHAnsi"/>
                <w:b/>
                <w:bCs/>
                <w:sz w:val="20"/>
                <w:szCs w:val="20"/>
              </w:rPr>
            </w:pPr>
            <w:r w:rsidRPr="00717F9F">
              <w:rPr>
                <w:rFonts w:eastAsia="Calibri" w:cstheme="minorHAnsi"/>
                <w:sz w:val="20"/>
                <w:szCs w:val="20"/>
              </w:rPr>
              <w:t xml:space="preserve">- od 1 czerwca do 30 września  </w:t>
            </w:r>
          </w:p>
          <w:p w14:paraId="674713F0" w14:textId="6F6189A4" w:rsidR="008F7EC5" w:rsidRPr="00717F9F" w:rsidRDefault="008F7EC5" w:rsidP="008F7EC5">
            <w:pPr>
              <w:rPr>
                <w:rFonts w:eastAsia="Calibri" w:cstheme="minorHAnsi"/>
                <w:b/>
                <w:bCs/>
                <w:sz w:val="20"/>
                <w:szCs w:val="20"/>
              </w:rPr>
            </w:pPr>
            <w:r w:rsidRPr="00717F9F">
              <w:rPr>
                <w:rFonts w:eastAsia="Calibri" w:cstheme="minorHAnsi"/>
                <w:b/>
                <w:bCs/>
                <w:sz w:val="20"/>
                <w:szCs w:val="20"/>
              </w:rPr>
              <w:t xml:space="preserve">1 razy w miesiącu: </w:t>
            </w:r>
          </w:p>
          <w:p w14:paraId="44F837EB" w14:textId="7295F4B8" w:rsidR="008F7EC5" w:rsidRPr="00717F9F" w:rsidRDefault="008F7EC5" w:rsidP="008F7EC5">
            <w:pPr>
              <w:ind w:right="34"/>
              <w:rPr>
                <w:rFonts w:eastAsia="Calibri" w:cstheme="minorHAnsi"/>
                <w:sz w:val="20"/>
                <w:szCs w:val="20"/>
              </w:rPr>
            </w:pPr>
            <w:r w:rsidRPr="00717F9F">
              <w:rPr>
                <w:rFonts w:eastAsia="Calibri" w:cstheme="minorHAnsi"/>
                <w:sz w:val="20"/>
                <w:szCs w:val="20"/>
              </w:rPr>
              <w:t>(poniedziałek)</w:t>
            </w:r>
          </w:p>
        </w:tc>
        <w:tc>
          <w:tcPr>
            <w:tcW w:w="1134" w:type="dxa"/>
            <w:shd w:val="clear" w:color="auto" w:fill="E2EFD9" w:themeFill="accent6" w:themeFillTint="33"/>
          </w:tcPr>
          <w:p w14:paraId="01860971" w14:textId="1382856E" w:rsidR="008F7EC5" w:rsidRPr="00717F9F" w:rsidRDefault="008F7EC5" w:rsidP="008F7EC5">
            <w:pPr>
              <w:rPr>
                <w:rFonts w:eastAsia="Calibri" w:cstheme="minorHAnsi"/>
                <w:b/>
                <w:bCs/>
                <w:sz w:val="20"/>
                <w:szCs w:val="20"/>
              </w:rPr>
            </w:pPr>
            <w:r w:rsidRPr="00717F9F">
              <w:rPr>
                <w:rFonts w:eastAsia="Calibri" w:cstheme="minorHAnsi"/>
                <w:b/>
                <w:bCs/>
                <w:sz w:val="20"/>
                <w:szCs w:val="20"/>
              </w:rPr>
              <w:t>6</w:t>
            </w:r>
          </w:p>
        </w:tc>
        <w:tc>
          <w:tcPr>
            <w:tcW w:w="854" w:type="dxa"/>
            <w:vMerge/>
            <w:shd w:val="clear" w:color="auto" w:fill="E2EFD9" w:themeFill="accent6" w:themeFillTint="33"/>
          </w:tcPr>
          <w:p w14:paraId="0E24EA14" w14:textId="77777777" w:rsidR="008F7EC5" w:rsidRPr="00717F9F" w:rsidRDefault="008F7EC5" w:rsidP="008F7EC5">
            <w:pPr>
              <w:rPr>
                <w:rFonts w:eastAsia="Calibri" w:cstheme="minorHAnsi"/>
                <w:b/>
                <w:bCs/>
                <w:sz w:val="20"/>
                <w:szCs w:val="20"/>
              </w:rPr>
            </w:pPr>
          </w:p>
        </w:tc>
        <w:tc>
          <w:tcPr>
            <w:tcW w:w="2405" w:type="dxa"/>
            <w:shd w:val="clear" w:color="auto" w:fill="E2EFD9" w:themeFill="accent6" w:themeFillTint="33"/>
          </w:tcPr>
          <w:p w14:paraId="3934B352" w14:textId="1D709B5D" w:rsidR="008F7EC5" w:rsidRPr="00717F9F" w:rsidRDefault="008F7EC5" w:rsidP="008F7EC5">
            <w:pPr>
              <w:rPr>
                <w:rFonts w:eastAsia="Calibri" w:cstheme="minorHAnsi"/>
                <w:color w:val="000000" w:themeColor="text1"/>
                <w:sz w:val="20"/>
                <w:szCs w:val="20"/>
              </w:rPr>
            </w:pPr>
            <w:r w:rsidRPr="00717F9F">
              <w:rPr>
                <w:rFonts w:eastAsia="Calibri" w:cstheme="minorHAnsi"/>
                <w:color w:val="000000" w:themeColor="text1"/>
                <w:sz w:val="20"/>
                <w:szCs w:val="20"/>
              </w:rPr>
              <w:t>Wieża Zamkowa</w:t>
            </w:r>
          </w:p>
        </w:tc>
        <w:tc>
          <w:tcPr>
            <w:tcW w:w="1136" w:type="dxa"/>
            <w:shd w:val="clear" w:color="auto" w:fill="E2EFD9" w:themeFill="accent6" w:themeFillTint="33"/>
          </w:tcPr>
          <w:p w14:paraId="35D01CA8" w14:textId="386E01A1" w:rsidR="008F7EC5" w:rsidRPr="00717F9F" w:rsidRDefault="008F7EC5" w:rsidP="008F7EC5">
            <w:pPr>
              <w:rPr>
                <w:rFonts w:eastAsia="Times New Roman" w:cstheme="minorHAnsi"/>
                <w:b/>
                <w:bCs/>
                <w:color w:val="0D0D0D"/>
                <w:sz w:val="20"/>
                <w:szCs w:val="20"/>
              </w:rPr>
            </w:pPr>
            <w:r w:rsidRPr="00717F9F">
              <w:rPr>
                <w:rFonts w:eastAsia="Times New Roman" w:cstheme="minorHAnsi"/>
                <w:b/>
                <w:bCs/>
                <w:color w:val="0D0D0D"/>
                <w:sz w:val="20"/>
                <w:szCs w:val="20"/>
              </w:rPr>
              <w:t>4 kr.</w:t>
            </w:r>
          </w:p>
        </w:tc>
      </w:tr>
      <w:tr w:rsidR="008F7EC5" w:rsidRPr="00717F9F" w14:paraId="0D926948" w14:textId="77777777" w:rsidTr="00E804C4">
        <w:trPr>
          <w:gridAfter w:val="1"/>
          <w:wAfter w:w="10" w:type="dxa"/>
          <w:trHeight w:val="513"/>
        </w:trPr>
        <w:tc>
          <w:tcPr>
            <w:tcW w:w="565" w:type="dxa"/>
            <w:vMerge w:val="restart"/>
            <w:shd w:val="clear" w:color="auto" w:fill="E2EFD9" w:themeFill="accent6" w:themeFillTint="33"/>
          </w:tcPr>
          <w:p w14:paraId="65F97BD4" w14:textId="7C415F4F" w:rsidR="008F7EC5" w:rsidRPr="00717F9F" w:rsidRDefault="00E804C4" w:rsidP="008F7EC5">
            <w:pPr>
              <w:ind w:right="-200"/>
              <w:rPr>
                <w:rFonts w:eastAsia="Calibri" w:cstheme="minorHAnsi"/>
                <w:sz w:val="20"/>
                <w:szCs w:val="20"/>
              </w:rPr>
            </w:pPr>
            <w:r>
              <w:rPr>
                <w:rFonts w:eastAsia="Calibri" w:cstheme="minorHAnsi"/>
                <w:sz w:val="20"/>
                <w:szCs w:val="20"/>
              </w:rPr>
              <w:t>5.</w:t>
            </w:r>
          </w:p>
        </w:tc>
        <w:tc>
          <w:tcPr>
            <w:tcW w:w="2125" w:type="dxa"/>
            <w:vMerge w:val="restart"/>
            <w:shd w:val="clear" w:color="auto" w:fill="E2EFD9" w:themeFill="accent6" w:themeFillTint="33"/>
          </w:tcPr>
          <w:p w14:paraId="3F9F4E84" w14:textId="15EC500E" w:rsidR="008F7EC5" w:rsidRPr="00717F9F" w:rsidRDefault="008F7EC5" w:rsidP="008F7EC5">
            <w:pPr>
              <w:rPr>
                <w:rFonts w:eastAsia="Calibri" w:cstheme="minorHAnsi"/>
                <w:b/>
                <w:color w:val="000000" w:themeColor="text1"/>
                <w:sz w:val="20"/>
                <w:szCs w:val="20"/>
              </w:rPr>
            </w:pPr>
            <w:r w:rsidRPr="00717F9F">
              <w:rPr>
                <w:rFonts w:eastAsia="Calibri" w:cstheme="minorHAnsi"/>
                <w:b/>
                <w:color w:val="000000" w:themeColor="text1"/>
                <w:sz w:val="20"/>
                <w:szCs w:val="20"/>
              </w:rPr>
              <w:t>DEZYNFEKCJA KOSZY</w:t>
            </w:r>
          </w:p>
          <w:p w14:paraId="4750CCCD" w14:textId="2B72EB43"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2 ppkt.</w:t>
            </w:r>
            <w:r w:rsidR="007425B7">
              <w:rPr>
                <w:rFonts w:eastAsia="Calibri" w:cstheme="minorHAnsi"/>
                <w:bCs/>
                <w:sz w:val="20"/>
                <w:szCs w:val="20"/>
              </w:rPr>
              <w:t>5</w:t>
            </w:r>
            <w:r w:rsidRPr="00717F9F">
              <w:rPr>
                <w:rFonts w:eastAsia="Calibri" w:cstheme="minorHAnsi"/>
                <w:bCs/>
                <w:sz w:val="20"/>
                <w:szCs w:val="20"/>
              </w:rPr>
              <w:t>) rozdziału V OPZ</w:t>
            </w:r>
          </w:p>
        </w:tc>
        <w:tc>
          <w:tcPr>
            <w:tcW w:w="2554" w:type="dxa"/>
            <w:shd w:val="clear" w:color="auto" w:fill="E2EFD9" w:themeFill="accent6" w:themeFillTint="33"/>
          </w:tcPr>
          <w:p w14:paraId="3082C42E" w14:textId="77777777" w:rsidR="008F7EC5" w:rsidRPr="00717F9F" w:rsidRDefault="008F7EC5" w:rsidP="008F7EC5">
            <w:pPr>
              <w:rPr>
                <w:rFonts w:eastAsia="Calibri" w:cstheme="minorHAnsi"/>
                <w:sz w:val="20"/>
                <w:szCs w:val="20"/>
              </w:rPr>
            </w:pPr>
            <w:r w:rsidRPr="00717F9F">
              <w:rPr>
                <w:rFonts w:eastAsia="Calibri" w:cstheme="minorHAnsi"/>
                <w:sz w:val="20"/>
                <w:szCs w:val="20"/>
              </w:rPr>
              <w:t xml:space="preserve">W okresie:            </w:t>
            </w:r>
          </w:p>
          <w:p w14:paraId="23ACF600" w14:textId="771E8FD4" w:rsidR="008F7EC5" w:rsidRPr="00717F9F" w:rsidRDefault="008F7EC5" w:rsidP="008F7EC5">
            <w:pPr>
              <w:rPr>
                <w:rFonts w:eastAsia="Calibri" w:cstheme="minorHAnsi"/>
                <w:bCs/>
                <w:sz w:val="20"/>
                <w:szCs w:val="20"/>
              </w:rPr>
            </w:pPr>
            <w:r w:rsidRPr="00717F9F">
              <w:rPr>
                <w:rFonts w:eastAsia="Times New Roman" w:cstheme="minorHAnsi"/>
                <w:bCs/>
                <w:sz w:val="20"/>
                <w:szCs w:val="20"/>
              </w:rPr>
              <w:t>1 maja - 30 września</w:t>
            </w:r>
          </w:p>
          <w:p w14:paraId="3C89486D" w14:textId="3D6616F2" w:rsidR="008F7EC5" w:rsidRPr="00717F9F" w:rsidRDefault="008F7EC5" w:rsidP="008F7EC5">
            <w:pPr>
              <w:rPr>
                <w:rFonts w:eastAsia="Calibri" w:cstheme="minorHAnsi"/>
                <w:b/>
                <w:bCs/>
                <w:sz w:val="20"/>
                <w:szCs w:val="20"/>
              </w:rPr>
            </w:pPr>
            <w:r w:rsidRPr="00717F9F">
              <w:rPr>
                <w:rFonts w:eastAsia="Times New Roman" w:cstheme="minorHAnsi"/>
                <w:b/>
                <w:sz w:val="20"/>
                <w:szCs w:val="20"/>
              </w:rPr>
              <w:t>2 razy w miesiącu</w:t>
            </w:r>
            <w:r w:rsidRPr="00717F9F">
              <w:rPr>
                <w:rFonts w:eastAsia="Times New Roman" w:cstheme="minorHAnsi"/>
                <w:bCs/>
                <w:sz w:val="20"/>
                <w:szCs w:val="20"/>
              </w:rPr>
              <w:t xml:space="preserve"> (poniedziałek)</w:t>
            </w:r>
          </w:p>
        </w:tc>
        <w:tc>
          <w:tcPr>
            <w:tcW w:w="1134" w:type="dxa"/>
            <w:shd w:val="clear" w:color="auto" w:fill="E2EFD9" w:themeFill="accent6" w:themeFillTint="33"/>
          </w:tcPr>
          <w:p w14:paraId="2B68EA4D"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49</w:t>
            </w:r>
          </w:p>
          <w:p w14:paraId="6B6D19BF" w14:textId="37A81A83" w:rsidR="008F7EC5" w:rsidRPr="00717F9F" w:rsidRDefault="008F7EC5" w:rsidP="008F7EC5">
            <w:pPr>
              <w:rPr>
                <w:rFonts w:eastAsia="Calibri" w:cstheme="minorHAnsi"/>
                <w:b/>
                <w:bCs/>
                <w:sz w:val="20"/>
                <w:szCs w:val="20"/>
              </w:rPr>
            </w:pPr>
          </w:p>
        </w:tc>
        <w:tc>
          <w:tcPr>
            <w:tcW w:w="854" w:type="dxa"/>
            <w:vMerge w:val="restart"/>
            <w:shd w:val="clear" w:color="auto" w:fill="E2EFD9" w:themeFill="accent6" w:themeFillTint="33"/>
          </w:tcPr>
          <w:p w14:paraId="219C50C7" w14:textId="19E46E6D" w:rsidR="008F7EC5" w:rsidRPr="00717F9F" w:rsidRDefault="008F7EC5" w:rsidP="008F7EC5">
            <w:pPr>
              <w:rPr>
                <w:rFonts w:eastAsia="Calibri" w:cstheme="minorHAnsi"/>
                <w:b/>
                <w:bCs/>
                <w:sz w:val="20"/>
                <w:szCs w:val="20"/>
              </w:rPr>
            </w:pPr>
            <w:r w:rsidRPr="00717F9F">
              <w:rPr>
                <w:rFonts w:eastAsia="Calibri" w:cstheme="minorHAnsi"/>
                <w:b/>
                <w:bCs/>
                <w:sz w:val="20"/>
                <w:szCs w:val="20"/>
              </w:rPr>
              <w:t>szt.</w:t>
            </w:r>
          </w:p>
        </w:tc>
        <w:tc>
          <w:tcPr>
            <w:tcW w:w="2405" w:type="dxa"/>
            <w:vMerge w:val="restart"/>
            <w:shd w:val="clear" w:color="auto" w:fill="E2EFD9" w:themeFill="accent6" w:themeFillTint="33"/>
          </w:tcPr>
          <w:p w14:paraId="22D59D9E" w14:textId="780C68AC" w:rsidR="008F7EC5" w:rsidRPr="00717F9F" w:rsidRDefault="008F7EC5" w:rsidP="008F7EC5">
            <w:pPr>
              <w:rPr>
                <w:rFonts w:eastAsia="Calibri" w:cstheme="minorHAnsi"/>
                <w:bCs/>
                <w:sz w:val="20"/>
                <w:szCs w:val="20"/>
              </w:rPr>
            </w:pPr>
            <w:r w:rsidRPr="00717F9F">
              <w:rPr>
                <w:rFonts w:eastAsia="Calibri" w:cstheme="minorHAnsi"/>
                <w:bCs/>
                <w:sz w:val="20"/>
                <w:szCs w:val="20"/>
              </w:rPr>
              <w:t>Cały teren objęty przedmiotem zamówienia.</w:t>
            </w:r>
          </w:p>
          <w:p w14:paraId="501B7CB4" w14:textId="4B7AC1C8" w:rsidR="008F7EC5" w:rsidRPr="00717F9F" w:rsidRDefault="008F7EC5" w:rsidP="008F7EC5">
            <w:pPr>
              <w:rPr>
                <w:rFonts w:eastAsia="Calibri" w:cstheme="minorHAnsi"/>
                <w:b/>
                <w:color w:val="000000" w:themeColor="text1"/>
                <w:sz w:val="20"/>
                <w:szCs w:val="20"/>
              </w:rPr>
            </w:pPr>
          </w:p>
        </w:tc>
        <w:tc>
          <w:tcPr>
            <w:tcW w:w="1136" w:type="dxa"/>
            <w:shd w:val="clear" w:color="auto" w:fill="E2EFD9" w:themeFill="accent6" w:themeFillTint="33"/>
          </w:tcPr>
          <w:p w14:paraId="46A39B87" w14:textId="20BB4149" w:rsidR="008F7EC5" w:rsidRPr="00717F9F" w:rsidRDefault="008F7EC5" w:rsidP="008F7EC5">
            <w:pPr>
              <w:rPr>
                <w:rFonts w:eastAsia="Times New Roman" w:cstheme="minorHAnsi"/>
                <w:b/>
                <w:bCs/>
                <w:sz w:val="20"/>
                <w:szCs w:val="20"/>
              </w:rPr>
            </w:pPr>
            <w:r w:rsidRPr="00717F9F">
              <w:rPr>
                <w:rFonts w:eastAsia="Times New Roman" w:cstheme="minorHAnsi"/>
                <w:b/>
                <w:bCs/>
                <w:sz w:val="20"/>
                <w:szCs w:val="20"/>
              </w:rPr>
              <w:t>10 kr.</w:t>
            </w:r>
          </w:p>
        </w:tc>
      </w:tr>
      <w:tr w:rsidR="008F7EC5" w:rsidRPr="00717F9F" w14:paraId="755EA254" w14:textId="77777777" w:rsidTr="00E804C4">
        <w:trPr>
          <w:gridAfter w:val="1"/>
          <w:wAfter w:w="10" w:type="dxa"/>
          <w:trHeight w:val="701"/>
        </w:trPr>
        <w:tc>
          <w:tcPr>
            <w:tcW w:w="565" w:type="dxa"/>
            <w:vMerge/>
            <w:shd w:val="clear" w:color="auto" w:fill="E2EFD9" w:themeFill="accent6" w:themeFillTint="33"/>
          </w:tcPr>
          <w:p w14:paraId="1137F471" w14:textId="77777777" w:rsidR="008F7EC5" w:rsidRPr="00717F9F" w:rsidRDefault="008F7EC5" w:rsidP="008F7EC5">
            <w:pPr>
              <w:ind w:right="-200"/>
              <w:rPr>
                <w:rFonts w:eastAsia="Calibri" w:cstheme="minorHAnsi"/>
                <w:sz w:val="20"/>
                <w:szCs w:val="20"/>
              </w:rPr>
            </w:pPr>
          </w:p>
        </w:tc>
        <w:tc>
          <w:tcPr>
            <w:tcW w:w="2125" w:type="dxa"/>
            <w:vMerge/>
            <w:shd w:val="clear" w:color="auto" w:fill="E2EFD9" w:themeFill="accent6" w:themeFillTint="33"/>
          </w:tcPr>
          <w:p w14:paraId="4AE16205" w14:textId="3A7675B0" w:rsidR="008F7EC5" w:rsidRPr="00717F9F" w:rsidRDefault="008F7EC5" w:rsidP="008F7EC5">
            <w:pPr>
              <w:rPr>
                <w:rFonts w:eastAsia="Calibri" w:cstheme="minorHAnsi"/>
                <w:b/>
                <w:bCs/>
                <w:sz w:val="20"/>
                <w:szCs w:val="20"/>
              </w:rPr>
            </w:pPr>
          </w:p>
        </w:tc>
        <w:tc>
          <w:tcPr>
            <w:tcW w:w="2554" w:type="dxa"/>
            <w:shd w:val="clear" w:color="auto" w:fill="E2EFD9" w:themeFill="accent6" w:themeFillTint="33"/>
          </w:tcPr>
          <w:p w14:paraId="7E4AA86E" w14:textId="063353A4" w:rsidR="008F7EC5" w:rsidRPr="00717F9F" w:rsidRDefault="008F7EC5" w:rsidP="008F7EC5">
            <w:pPr>
              <w:ind w:right="34"/>
              <w:rPr>
                <w:rFonts w:eastAsia="Calibri" w:cstheme="minorHAnsi"/>
                <w:sz w:val="20"/>
                <w:szCs w:val="20"/>
              </w:rPr>
            </w:pPr>
            <w:r w:rsidRPr="00717F9F">
              <w:rPr>
                <w:rFonts w:eastAsia="Calibri" w:cstheme="minorHAnsi"/>
                <w:sz w:val="20"/>
                <w:szCs w:val="20"/>
              </w:rPr>
              <w:t>W okresie:</w:t>
            </w:r>
          </w:p>
          <w:p w14:paraId="112C91CE" w14:textId="13F267F4" w:rsidR="008F7EC5" w:rsidRPr="00717F9F" w:rsidRDefault="008F7EC5" w:rsidP="008F7EC5">
            <w:pPr>
              <w:ind w:right="34"/>
              <w:rPr>
                <w:rFonts w:eastAsia="Calibri" w:cstheme="minorHAnsi"/>
                <w:sz w:val="20"/>
                <w:szCs w:val="20"/>
              </w:rPr>
            </w:pPr>
            <w:r w:rsidRPr="00717F9F">
              <w:rPr>
                <w:rFonts w:eastAsia="Calibri" w:cstheme="minorHAnsi"/>
                <w:sz w:val="20"/>
                <w:szCs w:val="20"/>
              </w:rPr>
              <w:t xml:space="preserve">1 października - 30 kwietnia </w:t>
            </w:r>
          </w:p>
          <w:p w14:paraId="75E23977" w14:textId="77777777" w:rsidR="008F7EC5" w:rsidRPr="00717F9F" w:rsidRDefault="008F7EC5" w:rsidP="008F7EC5">
            <w:pPr>
              <w:spacing w:line="259" w:lineRule="auto"/>
              <w:rPr>
                <w:rFonts w:eastAsia="Times New Roman" w:cstheme="minorHAnsi"/>
                <w:b/>
                <w:sz w:val="20"/>
                <w:szCs w:val="20"/>
              </w:rPr>
            </w:pPr>
            <w:r w:rsidRPr="00717F9F">
              <w:rPr>
                <w:rFonts w:eastAsia="Times New Roman" w:cstheme="minorHAnsi"/>
                <w:b/>
                <w:sz w:val="20"/>
                <w:szCs w:val="20"/>
              </w:rPr>
              <w:t>1 raz w miesiącu</w:t>
            </w:r>
          </w:p>
          <w:p w14:paraId="65805FE4" w14:textId="02C37BD3" w:rsidR="008F7EC5" w:rsidRPr="00717F9F" w:rsidRDefault="008F7EC5" w:rsidP="008F7EC5">
            <w:pPr>
              <w:rPr>
                <w:rFonts w:eastAsia="Calibri" w:cstheme="minorHAnsi"/>
                <w:b/>
                <w:bCs/>
                <w:sz w:val="20"/>
                <w:szCs w:val="20"/>
              </w:rPr>
            </w:pPr>
            <w:r w:rsidRPr="00717F9F">
              <w:rPr>
                <w:rFonts w:eastAsia="Times New Roman" w:cstheme="minorHAnsi"/>
                <w:bCs/>
                <w:sz w:val="20"/>
                <w:szCs w:val="20"/>
              </w:rPr>
              <w:t>(poniedziałek)</w:t>
            </w:r>
          </w:p>
        </w:tc>
        <w:tc>
          <w:tcPr>
            <w:tcW w:w="1134" w:type="dxa"/>
            <w:shd w:val="clear" w:color="auto" w:fill="E2EFD9" w:themeFill="accent6" w:themeFillTint="33"/>
          </w:tcPr>
          <w:p w14:paraId="2ED21B05" w14:textId="0CB5A629" w:rsidR="008F7EC5" w:rsidRPr="00717F9F" w:rsidRDefault="008F7EC5" w:rsidP="008F7EC5">
            <w:pPr>
              <w:rPr>
                <w:rFonts w:eastAsia="Calibri" w:cstheme="minorHAnsi"/>
                <w:b/>
                <w:bCs/>
                <w:sz w:val="20"/>
                <w:szCs w:val="20"/>
              </w:rPr>
            </w:pPr>
            <w:r w:rsidRPr="00717F9F">
              <w:rPr>
                <w:rFonts w:eastAsia="Calibri" w:cstheme="minorHAnsi"/>
                <w:b/>
                <w:bCs/>
                <w:sz w:val="20"/>
                <w:szCs w:val="20"/>
              </w:rPr>
              <w:t>49</w:t>
            </w:r>
          </w:p>
        </w:tc>
        <w:tc>
          <w:tcPr>
            <w:tcW w:w="854" w:type="dxa"/>
            <w:vMerge/>
            <w:shd w:val="clear" w:color="auto" w:fill="E2EFD9" w:themeFill="accent6" w:themeFillTint="33"/>
          </w:tcPr>
          <w:p w14:paraId="3D08E370" w14:textId="53819F89" w:rsidR="008F7EC5" w:rsidRPr="00717F9F" w:rsidRDefault="008F7EC5" w:rsidP="008F7EC5">
            <w:pPr>
              <w:rPr>
                <w:rFonts w:eastAsia="Calibri" w:cstheme="minorHAnsi"/>
                <w:b/>
                <w:bCs/>
                <w:sz w:val="20"/>
                <w:szCs w:val="20"/>
              </w:rPr>
            </w:pPr>
          </w:p>
        </w:tc>
        <w:tc>
          <w:tcPr>
            <w:tcW w:w="2405" w:type="dxa"/>
            <w:vMerge/>
            <w:shd w:val="clear" w:color="auto" w:fill="E2EFD9" w:themeFill="accent6" w:themeFillTint="33"/>
          </w:tcPr>
          <w:p w14:paraId="78F90421" w14:textId="77777777" w:rsidR="008F7EC5" w:rsidRPr="00717F9F" w:rsidRDefault="008F7EC5" w:rsidP="008F7EC5">
            <w:pPr>
              <w:rPr>
                <w:rFonts w:eastAsia="Calibri" w:cstheme="minorHAnsi"/>
                <w:b/>
                <w:color w:val="000000" w:themeColor="text1"/>
                <w:sz w:val="20"/>
                <w:szCs w:val="20"/>
              </w:rPr>
            </w:pPr>
          </w:p>
        </w:tc>
        <w:tc>
          <w:tcPr>
            <w:tcW w:w="1136" w:type="dxa"/>
            <w:shd w:val="clear" w:color="auto" w:fill="E2EFD9" w:themeFill="accent6" w:themeFillTint="33"/>
          </w:tcPr>
          <w:p w14:paraId="318278BC" w14:textId="13958BA4" w:rsidR="008F7EC5" w:rsidRPr="00717F9F" w:rsidRDefault="008F7EC5" w:rsidP="008F7EC5">
            <w:pPr>
              <w:rPr>
                <w:rFonts w:eastAsia="Times New Roman" w:cstheme="minorHAnsi"/>
                <w:b/>
                <w:bCs/>
                <w:color w:val="0D0D0D"/>
                <w:sz w:val="20"/>
                <w:szCs w:val="20"/>
              </w:rPr>
            </w:pPr>
            <w:r w:rsidRPr="00717F9F">
              <w:rPr>
                <w:rFonts w:eastAsia="Times New Roman" w:cstheme="minorHAnsi"/>
                <w:b/>
                <w:bCs/>
                <w:color w:val="0D0D0D"/>
                <w:sz w:val="20"/>
                <w:szCs w:val="20"/>
              </w:rPr>
              <w:t>7 kr.</w:t>
            </w:r>
          </w:p>
        </w:tc>
      </w:tr>
      <w:tr w:rsidR="008F7EC5" w:rsidRPr="00717F9F" w14:paraId="124C9821" w14:textId="77777777" w:rsidTr="00E804C4">
        <w:trPr>
          <w:gridAfter w:val="1"/>
          <w:wAfter w:w="10" w:type="dxa"/>
          <w:trHeight w:val="701"/>
        </w:trPr>
        <w:tc>
          <w:tcPr>
            <w:tcW w:w="565" w:type="dxa"/>
            <w:vMerge/>
            <w:shd w:val="clear" w:color="auto" w:fill="E2EFD9" w:themeFill="accent6" w:themeFillTint="33"/>
          </w:tcPr>
          <w:p w14:paraId="514B4D9F" w14:textId="77777777" w:rsidR="008F7EC5" w:rsidRPr="00717F9F" w:rsidRDefault="008F7EC5" w:rsidP="008F7EC5">
            <w:pPr>
              <w:ind w:right="-200"/>
              <w:rPr>
                <w:rFonts w:eastAsia="Calibri" w:cstheme="minorHAnsi"/>
                <w:sz w:val="20"/>
                <w:szCs w:val="20"/>
              </w:rPr>
            </w:pPr>
          </w:p>
        </w:tc>
        <w:tc>
          <w:tcPr>
            <w:tcW w:w="2125" w:type="dxa"/>
            <w:vMerge/>
            <w:shd w:val="clear" w:color="auto" w:fill="E2EFD9" w:themeFill="accent6" w:themeFillTint="33"/>
          </w:tcPr>
          <w:p w14:paraId="50ED9C56" w14:textId="77777777" w:rsidR="008F7EC5" w:rsidRPr="00717F9F" w:rsidRDefault="008F7EC5" w:rsidP="008F7EC5">
            <w:pPr>
              <w:rPr>
                <w:rFonts w:eastAsia="Calibri" w:cstheme="minorHAnsi"/>
                <w:b/>
                <w:bCs/>
                <w:sz w:val="20"/>
                <w:szCs w:val="20"/>
              </w:rPr>
            </w:pPr>
          </w:p>
        </w:tc>
        <w:tc>
          <w:tcPr>
            <w:tcW w:w="2554" w:type="dxa"/>
            <w:shd w:val="clear" w:color="auto" w:fill="E2EFD9" w:themeFill="accent6" w:themeFillTint="33"/>
          </w:tcPr>
          <w:p w14:paraId="6E5E9AAA" w14:textId="77777777" w:rsidR="008F7EC5" w:rsidRPr="00717F9F" w:rsidRDefault="008F7EC5" w:rsidP="008F7EC5">
            <w:pPr>
              <w:rPr>
                <w:rFonts w:eastAsia="Calibri" w:cstheme="minorHAnsi"/>
                <w:sz w:val="20"/>
                <w:szCs w:val="20"/>
              </w:rPr>
            </w:pPr>
            <w:r w:rsidRPr="00717F9F">
              <w:rPr>
                <w:rFonts w:eastAsia="Calibri" w:cstheme="minorHAnsi"/>
                <w:sz w:val="20"/>
                <w:szCs w:val="20"/>
              </w:rPr>
              <w:t>W okresie:</w:t>
            </w:r>
          </w:p>
          <w:p w14:paraId="3E6057BB" w14:textId="79E70FE5" w:rsidR="008F7EC5" w:rsidRPr="00717F9F" w:rsidRDefault="008F7EC5" w:rsidP="008F7EC5">
            <w:pPr>
              <w:rPr>
                <w:rFonts w:eastAsia="Calibri" w:cstheme="minorHAnsi"/>
                <w:b/>
                <w:bCs/>
                <w:sz w:val="20"/>
                <w:szCs w:val="20"/>
              </w:rPr>
            </w:pPr>
            <w:r w:rsidRPr="00717F9F">
              <w:rPr>
                <w:rFonts w:eastAsia="Calibri" w:cstheme="minorHAnsi"/>
                <w:sz w:val="20"/>
                <w:szCs w:val="20"/>
              </w:rPr>
              <w:t xml:space="preserve">1 czerwca - 30 września  </w:t>
            </w:r>
          </w:p>
          <w:p w14:paraId="11127109" w14:textId="32470C79" w:rsidR="008F7EC5" w:rsidRPr="00717F9F" w:rsidRDefault="008F7EC5" w:rsidP="008F7EC5">
            <w:pPr>
              <w:rPr>
                <w:rFonts w:eastAsia="Calibri" w:cstheme="minorHAnsi"/>
                <w:b/>
                <w:bCs/>
                <w:sz w:val="20"/>
                <w:szCs w:val="20"/>
              </w:rPr>
            </w:pPr>
            <w:r w:rsidRPr="00717F9F">
              <w:rPr>
                <w:rFonts w:eastAsia="Calibri" w:cstheme="minorHAnsi"/>
                <w:b/>
                <w:bCs/>
                <w:sz w:val="20"/>
                <w:szCs w:val="20"/>
              </w:rPr>
              <w:t xml:space="preserve">1 razy w miesiącu: </w:t>
            </w:r>
          </w:p>
          <w:p w14:paraId="46936556" w14:textId="0B87206B" w:rsidR="008F7EC5" w:rsidRPr="00717F9F" w:rsidRDefault="008F7EC5" w:rsidP="008F7EC5">
            <w:pPr>
              <w:ind w:right="34"/>
              <w:rPr>
                <w:rFonts w:eastAsia="Calibri" w:cstheme="minorHAnsi"/>
                <w:sz w:val="20"/>
                <w:szCs w:val="20"/>
              </w:rPr>
            </w:pPr>
            <w:r w:rsidRPr="00717F9F">
              <w:rPr>
                <w:rFonts w:eastAsia="Calibri" w:cstheme="minorHAnsi"/>
                <w:sz w:val="20"/>
                <w:szCs w:val="20"/>
              </w:rPr>
              <w:t>(poniedziałek)</w:t>
            </w:r>
          </w:p>
        </w:tc>
        <w:tc>
          <w:tcPr>
            <w:tcW w:w="1134" w:type="dxa"/>
            <w:shd w:val="clear" w:color="auto" w:fill="E2EFD9" w:themeFill="accent6" w:themeFillTint="33"/>
          </w:tcPr>
          <w:p w14:paraId="1FA362C5" w14:textId="5188334D" w:rsidR="008F7EC5" w:rsidRPr="00717F9F" w:rsidRDefault="008F7EC5" w:rsidP="008F7EC5">
            <w:pPr>
              <w:rPr>
                <w:rFonts w:eastAsia="Calibri" w:cstheme="minorHAnsi"/>
                <w:b/>
                <w:bCs/>
                <w:sz w:val="20"/>
                <w:szCs w:val="20"/>
              </w:rPr>
            </w:pPr>
            <w:r w:rsidRPr="00717F9F">
              <w:rPr>
                <w:rFonts w:eastAsia="Calibri" w:cstheme="minorHAnsi"/>
                <w:b/>
                <w:bCs/>
                <w:sz w:val="20"/>
                <w:szCs w:val="20"/>
              </w:rPr>
              <w:t>6</w:t>
            </w:r>
          </w:p>
        </w:tc>
        <w:tc>
          <w:tcPr>
            <w:tcW w:w="854" w:type="dxa"/>
            <w:vMerge/>
            <w:shd w:val="clear" w:color="auto" w:fill="E2EFD9" w:themeFill="accent6" w:themeFillTint="33"/>
          </w:tcPr>
          <w:p w14:paraId="5A10E0D4" w14:textId="77777777" w:rsidR="008F7EC5" w:rsidRPr="00717F9F" w:rsidRDefault="008F7EC5" w:rsidP="008F7EC5">
            <w:pPr>
              <w:rPr>
                <w:rFonts w:eastAsia="Calibri" w:cstheme="minorHAnsi"/>
                <w:b/>
                <w:bCs/>
                <w:sz w:val="20"/>
                <w:szCs w:val="20"/>
              </w:rPr>
            </w:pPr>
          </w:p>
        </w:tc>
        <w:tc>
          <w:tcPr>
            <w:tcW w:w="2405" w:type="dxa"/>
            <w:shd w:val="clear" w:color="auto" w:fill="E2EFD9" w:themeFill="accent6" w:themeFillTint="33"/>
          </w:tcPr>
          <w:p w14:paraId="548E06DF" w14:textId="404B7803" w:rsidR="008F7EC5" w:rsidRPr="00717F9F" w:rsidRDefault="008F7EC5" w:rsidP="008F7EC5">
            <w:pPr>
              <w:rPr>
                <w:rFonts w:eastAsia="Calibri" w:cstheme="minorHAnsi"/>
                <w:color w:val="000000" w:themeColor="text1"/>
                <w:sz w:val="20"/>
                <w:szCs w:val="20"/>
              </w:rPr>
            </w:pPr>
            <w:r w:rsidRPr="00717F9F">
              <w:rPr>
                <w:rFonts w:eastAsia="Calibri" w:cstheme="minorHAnsi"/>
                <w:color w:val="000000" w:themeColor="text1"/>
                <w:sz w:val="20"/>
                <w:szCs w:val="20"/>
              </w:rPr>
              <w:t>Wieża Zamkowa</w:t>
            </w:r>
          </w:p>
        </w:tc>
        <w:tc>
          <w:tcPr>
            <w:tcW w:w="1136" w:type="dxa"/>
            <w:shd w:val="clear" w:color="auto" w:fill="E2EFD9" w:themeFill="accent6" w:themeFillTint="33"/>
          </w:tcPr>
          <w:p w14:paraId="67AA7B64" w14:textId="6AEC2F88" w:rsidR="008F7EC5" w:rsidRPr="00717F9F" w:rsidRDefault="008F7EC5" w:rsidP="008F7EC5">
            <w:pPr>
              <w:rPr>
                <w:rFonts w:eastAsia="Times New Roman" w:cstheme="minorHAnsi"/>
                <w:b/>
                <w:bCs/>
                <w:color w:val="0D0D0D"/>
                <w:sz w:val="20"/>
                <w:szCs w:val="20"/>
              </w:rPr>
            </w:pPr>
            <w:r w:rsidRPr="00717F9F">
              <w:rPr>
                <w:rFonts w:eastAsia="Times New Roman" w:cstheme="minorHAnsi"/>
                <w:b/>
                <w:bCs/>
                <w:color w:val="0D0D0D"/>
                <w:sz w:val="20"/>
                <w:szCs w:val="20"/>
              </w:rPr>
              <w:t>4 kr.</w:t>
            </w:r>
          </w:p>
        </w:tc>
      </w:tr>
      <w:tr w:rsidR="008F7EC5" w:rsidRPr="00717F9F" w14:paraId="2AB27F1B" w14:textId="77777777" w:rsidTr="00E804C4">
        <w:trPr>
          <w:gridAfter w:val="1"/>
          <w:wAfter w:w="10" w:type="dxa"/>
          <w:trHeight w:val="742"/>
        </w:trPr>
        <w:tc>
          <w:tcPr>
            <w:tcW w:w="565" w:type="dxa"/>
            <w:vMerge w:val="restart"/>
            <w:shd w:val="clear" w:color="auto" w:fill="E2EFD9" w:themeFill="accent6" w:themeFillTint="33"/>
          </w:tcPr>
          <w:p w14:paraId="13F32D05" w14:textId="545EDC76" w:rsidR="008F7EC5" w:rsidRPr="00717F9F" w:rsidRDefault="00E804C4" w:rsidP="008F7EC5">
            <w:pPr>
              <w:rPr>
                <w:rFonts w:eastAsia="Calibri" w:cstheme="minorHAnsi"/>
                <w:sz w:val="20"/>
                <w:szCs w:val="20"/>
              </w:rPr>
            </w:pPr>
            <w:bookmarkStart w:id="10" w:name="_Hlk130905686"/>
            <w:r>
              <w:rPr>
                <w:rFonts w:eastAsia="Calibri" w:cstheme="minorHAnsi"/>
                <w:sz w:val="20"/>
                <w:szCs w:val="20"/>
              </w:rPr>
              <w:t>6.</w:t>
            </w:r>
          </w:p>
        </w:tc>
        <w:tc>
          <w:tcPr>
            <w:tcW w:w="2125" w:type="dxa"/>
            <w:vMerge w:val="restart"/>
            <w:shd w:val="clear" w:color="auto" w:fill="E2EFD9" w:themeFill="accent6" w:themeFillTint="33"/>
          </w:tcPr>
          <w:p w14:paraId="005520D5" w14:textId="77777777" w:rsidR="008F7EC5" w:rsidRPr="00717F9F" w:rsidRDefault="008F7EC5" w:rsidP="008F7EC5">
            <w:pPr>
              <w:rPr>
                <w:rFonts w:eastAsia="Calibri" w:cstheme="minorHAnsi"/>
                <w:b/>
                <w:sz w:val="20"/>
                <w:szCs w:val="20"/>
              </w:rPr>
            </w:pPr>
            <w:r w:rsidRPr="00717F9F">
              <w:rPr>
                <w:rFonts w:eastAsia="Calibri" w:cstheme="minorHAnsi"/>
                <w:b/>
                <w:sz w:val="20"/>
                <w:szCs w:val="20"/>
              </w:rPr>
              <w:t>MYCIE ŁAWEK</w:t>
            </w:r>
          </w:p>
          <w:p w14:paraId="7312E551" w14:textId="1EE550B1" w:rsidR="008F7EC5" w:rsidRPr="00717F9F" w:rsidRDefault="008F7EC5" w:rsidP="008F7EC5">
            <w:pPr>
              <w:rPr>
                <w:rFonts w:eastAsia="Calibri" w:cstheme="minorHAnsi"/>
                <w:b/>
                <w:sz w:val="20"/>
                <w:szCs w:val="20"/>
              </w:rPr>
            </w:pPr>
            <w:r w:rsidRPr="00717F9F">
              <w:rPr>
                <w:rFonts w:eastAsia="Calibri" w:cstheme="minorHAnsi"/>
                <w:bCs/>
                <w:sz w:val="20"/>
                <w:szCs w:val="20"/>
              </w:rPr>
              <w:t>zgodnie z pkt. 2 ppkt.</w:t>
            </w:r>
            <w:r w:rsidR="007425B7">
              <w:rPr>
                <w:rFonts w:eastAsia="Calibri" w:cstheme="minorHAnsi"/>
                <w:bCs/>
                <w:sz w:val="20"/>
                <w:szCs w:val="20"/>
              </w:rPr>
              <w:t>6</w:t>
            </w:r>
            <w:r w:rsidRPr="00717F9F">
              <w:rPr>
                <w:rFonts w:eastAsia="Calibri" w:cstheme="minorHAnsi"/>
                <w:bCs/>
                <w:sz w:val="20"/>
                <w:szCs w:val="20"/>
              </w:rPr>
              <w:t>) rozdziału V OPZ</w:t>
            </w:r>
          </w:p>
        </w:tc>
        <w:tc>
          <w:tcPr>
            <w:tcW w:w="2554" w:type="dxa"/>
            <w:shd w:val="clear" w:color="auto" w:fill="E2EFD9" w:themeFill="accent6" w:themeFillTint="33"/>
          </w:tcPr>
          <w:p w14:paraId="3CAF358E" w14:textId="77777777" w:rsidR="008F7EC5" w:rsidRPr="00717F9F" w:rsidRDefault="008F7EC5" w:rsidP="008F7EC5">
            <w:pPr>
              <w:rPr>
                <w:rFonts w:eastAsia="Calibri" w:cstheme="minorHAnsi"/>
                <w:sz w:val="20"/>
                <w:szCs w:val="20"/>
              </w:rPr>
            </w:pPr>
            <w:r w:rsidRPr="00717F9F">
              <w:rPr>
                <w:rFonts w:eastAsia="Calibri" w:cstheme="minorHAnsi"/>
                <w:sz w:val="20"/>
                <w:szCs w:val="20"/>
              </w:rPr>
              <w:t>W okresie:</w:t>
            </w:r>
          </w:p>
          <w:p w14:paraId="4ED8503B" w14:textId="6DBE682B" w:rsidR="008F7EC5" w:rsidRPr="00717F9F" w:rsidRDefault="008F7EC5" w:rsidP="008F7EC5">
            <w:pPr>
              <w:rPr>
                <w:rFonts w:eastAsia="Calibri" w:cstheme="minorHAnsi"/>
                <w:sz w:val="20"/>
                <w:szCs w:val="20"/>
              </w:rPr>
            </w:pPr>
            <w:r w:rsidRPr="00717F9F">
              <w:rPr>
                <w:rFonts w:eastAsia="Times New Roman" w:cstheme="minorHAnsi"/>
                <w:bCs/>
                <w:sz w:val="20"/>
                <w:szCs w:val="20"/>
              </w:rPr>
              <w:t>1 maja - 30 września</w:t>
            </w:r>
          </w:p>
          <w:p w14:paraId="36F43FB9" w14:textId="5C1C904A" w:rsidR="008F7EC5" w:rsidRPr="00717F9F" w:rsidRDefault="008F7EC5" w:rsidP="008F7EC5">
            <w:pPr>
              <w:rPr>
                <w:rFonts w:eastAsia="Calibri" w:cstheme="minorHAnsi"/>
                <w:b/>
                <w:bCs/>
                <w:sz w:val="20"/>
                <w:szCs w:val="20"/>
              </w:rPr>
            </w:pPr>
            <w:r w:rsidRPr="00717F9F">
              <w:rPr>
                <w:rFonts w:eastAsia="Times New Roman" w:cstheme="minorHAnsi"/>
                <w:b/>
                <w:sz w:val="20"/>
                <w:szCs w:val="20"/>
              </w:rPr>
              <w:t>1 raz w tygodniu</w:t>
            </w:r>
            <w:r w:rsidRPr="00717F9F">
              <w:rPr>
                <w:rFonts w:eastAsia="Times New Roman" w:cstheme="minorHAnsi"/>
                <w:bCs/>
                <w:sz w:val="20"/>
                <w:szCs w:val="20"/>
              </w:rPr>
              <w:t xml:space="preserve"> (poniedziałek)</w:t>
            </w:r>
          </w:p>
        </w:tc>
        <w:tc>
          <w:tcPr>
            <w:tcW w:w="1134" w:type="dxa"/>
            <w:vMerge w:val="restart"/>
            <w:shd w:val="clear" w:color="auto" w:fill="E2EFD9" w:themeFill="accent6" w:themeFillTint="33"/>
          </w:tcPr>
          <w:p w14:paraId="533D7A3E" w14:textId="1B7B1EE2" w:rsidR="008F7EC5" w:rsidRPr="00717F9F" w:rsidRDefault="008F7EC5" w:rsidP="008F7EC5">
            <w:pPr>
              <w:rPr>
                <w:rFonts w:eastAsia="Calibri" w:cstheme="minorHAnsi"/>
                <w:b/>
                <w:bCs/>
                <w:sz w:val="20"/>
                <w:szCs w:val="20"/>
              </w:rPr>
            </w:pPr>
            <w:r w:rsidRPr="00717F9F">
              <w:rPr>
                <w:rFonts w:eastAsia="Calibri" w:cstheme="minorHAnsi"/>
                <w:b/>
                <w:bCs/>
                <w:sz w:val="20"/>
                <w:szCs w:val="20"/>
              </w:rPr>
              <w:t>61</w:t>
            </w:r>
          </w:p>
        </w:tc>
        <w:tc>
          <w:tcPr>
            <w:tcW w:w="854" w:type="dxa"/>
            <w:vMerge w:val="restart"/>
            <w:shd w:val="clear" w:color="auto" w:fill="E2EFD9" w:themeFill="accent6" w:themeFillTint="33"/>
          </w:tcPr>
          <w:p w14:paraId="788774C9" w14:textId="74B59DD7" w:rsidR="008F7EC5" w:rsidRPr="00717F9F" w:rsidRDefault="008F7EC5" w:rsidP="008F7EC5">
            <w:pPr>
              <w:rPr>
                <w:rFonts w:eastAsia="Calibri" w:cstheme="minorHAnsi"/>
                <w:b/>
                <w:bCs/>
                <w:sz w:val="20"/>
                <w:szCs w:val="20"/>
              </w:rPr>
            </w:pPr>
            <w:r w:rsidRPr="00717F9F">
              <w:rPr>
                <w:rFonts w:eastAsia="Calibri" w:cstheme="minorHAnsi"/>
                <w:b/>
                <w:bCs/>
                <w:sz w:val="20"/>
                <w:szCs w:val="20"/>
              </w:rPr>
              <w:t>szt.</w:t>
            </w:r>
          </w:p>
        </w:tc>
        <w:tc>
          <w:tcPr>
            <w:tcW w:w="2405" w:type="dxa"/>
            <w:vMerge w:val="restart"/>
            <w:shd w:val="clear" w:color="auto" w:fill="E2EFD9" w:themeFill="accent6" w:themeFillTint="33"/>
          </w:tcPr>
          <w:p w14:paraId="07FAAAC1" w14:textId="4D67D14F" w:rsidR="008F7EC5" w:rsidRPr="00717F9F" w:rsidRDefault="008F7EC5" w:rsidP="008F7EC5">
            <w:pPr>
              <w:rPr>
                <w:rFonts w:eastAsia="Calibri" w:cstheme="minorHAnsi"/>
                <w:bCs/>
                <w:sz w:val="20"/>
                <w:szCs w:val="20"/>
              </w:rPr>
            </w:pPr>
            <w:r w:rsidRPr="00717F9F">
              <w:rPr>
                <w:rFonts w:eastAsia="Calibri" w:cstheme="minorHAnsi"/>
                <w:bCs/>
                <w:sz w:val="20"/>
                <w:szCs w:val="20"/>
              </w:rPr>
              <w:t>Cały teren objęty przedmiotem zamówienia.</w:t>
            </w:r>
          </w:p>
          <w:p w14:paraId="7F98422B" w14:textId="77777777" w:rsidR="008F7EC5" w:rsidRPr="00717F9F" w:rsidRDefault="008F7EC5" w:rsidP="008F7EC5">
            <w:pPr>
              <w:rPr>
                <w:rFonts w:eastAsia="Times New Roman" w:cstheme="minorHAnsi"/>
                <w:sz w:val="20"/>
                <w:szCs w:val="20"/>
              </w:rPr>
            </w:pPr>
          </w:p>
        </w:tc>
        <w:tc>
          <w:tcPr>
            <w:tcW w:w="1136" w:type="dxa"/>
            <w:shd w:val="clear" w:color="auto" w:fill="E2EFD9" w:themeFill="accent6" w:themeFillTint="33"/>
          </w:tcPr>
          <w:p w14:paraId="0F2F7545" w14:textId="3D7EB2EF" w:rsidR="008F7EC5" w:rsidRPr="00717F9F" w:rsidRDefault="008F7EC5" w:rsidP="008F7EC5">
            <w:pPr>
              <w:rPr>
                <w:rFonts w:eastAsia="Times New Roman" w:cstheme="minorHAnsi"/>
                <w:b/>
                <w:bCs/>
                <w:sz w:val="20"/>
                <w:szCs w:val="20"/>
              </w:rPr>
            </w:pPr>
            <w:r w:rsidRPr="00717F9F">
              <w:rPr>
                <w:rFonts w:eastAsia="Times New Roman" w:cstheme="minorHAnsi"/>
                <w:b/>
                <w:bCs/>
                <w:sz w:val="20"/>
                <w:szCs w:val="20"/>
              </w:rPr>
              <w:t>20 kr.</w:t>
            </w:r>
          </w:p>
        </w:tc>
      </w:tr>
      <w:tr w:rsidR="008F7EC5" w:rsidRPr="00717F9F" w14:paraId="65214CD0" w14:textId="77777777" w:rsidTr="00E804C4">
        <w:trPr>
          <w:gridAfter w:val="1"/>
          <w:wAfter w:w="10" w:type="dxa"/>
          <w:trHeight w:val="784"/>
        </w:trPr>
        <w:tc>
          <w:tcPr>
            <w:tcW w:w="565" w:type="dxa"/>
            <w:vMerge/>
            <w:shd w:val="clear" w:color="auto" w:fill="E2EFD9" w:themeFill="accent6" w:themeFillTint="33"/>
          </w:tcPr>
          <w:p w14:paraId="23565FE9" w14:textId="77777777" w:rsidR="008F7EC5" w:rsidRPr="00717F9F" w:rsidRDefault="008F7EC5" w:rsidP="008F7EC5">
            <w:pPr>
              <w:rPr>
                <w:rFonts w:eastAsia="Calibri" w:cstheme="minorHAnsi"/>
                <w:sz w:val="20"/>
                <w:szCs w:val="20"/>
              </w:rPr>
            </w:pPr>
          </w:p>
        </w:tc>
        <w:tc>
          <w:tcPr>
            <w:tcW w:w="2125" w:type="dxa"/>
            <w:vMerge/>
            <w:shd w:val="clear" w:color="auto" w:fill="E2EFD9" w:themeFill="accent6" w:themeFillTint="33"/>
          </w:tcPr>
          <w:p w14:paraId="43AA252B" w14:textId="77777777" w:rsidR="008F7EC5" w:rsidRPr="00717F9F" w:rsidRDefault="008F7EC5" w:rsidP="008F7EC5">
            <w:pPr>
              <w:rPr>
                <w:rFonts w:eastAsia="Calibri" w:cstheme="minorHAnsi"/>
                <w:b/>
                <w:sz w:val="20"/>
                <w:szCs w:val="20"/>
              </w:rPr>
            </w:pPr>
          </w:p>
        </w:tc>
        <w:tc>
          <w:tcPr>
            <w:tcW w:w="2554" w:type="dxa"/>
            <w:shd w:val="clear" w:color="auto" w:fill="E2EFD9" w:themeFill="accent6" w:themeFillTint="33"/>
          </w:tcPr>
          <w:p w14:paraId="2E93D96D" w14:textId="64D4031B" w:rsidR="008F7EC5" w:rsidRPr="00717F9F" w:rsidRDefault="008F7EC5" w:rsidP="008F7EC5">
            <w:pPr>
              <w:ind w:right="34"/>
              <w:rPr>
                <w:rFonts w:eastAsia="Calibri" w:cstheme="minorHAnsi"/>
                <w:sz w:val="20"/>
                <w:szCs w:val="20"/>
              </w:rPr>
            </w:pPr>
            <w:r w:rsidRPr="00717F9F">
              <w:rPr>
                <w:rFonts w:eastAsia="Calibri" w:cstheme="minorHAnsi"/>
                <w:sz w:val="20"/>
                <w:szCs w:val="20"/>
              </w:rPr>
              <w:t>W okresie:</w:t>
            </w:r>
          </w:p>
          <w:p w14:paraId="0C888C06" w14:textId="77777777" w:rsidR="008F7EC5" w:rsidRPr="00717F9F" w:rsidRDefault="008F7EC5" w:rsidP="008F7EC5">
            <w:pPr>
              <w:ind w:right="34"/>
              <w:rPr>
                <w:rFonts w:eastAsia="Calibri" w:cstheme="minorHAnsi"/>
                <w:sz w:val="20"/>
                <w:szCs w:val="20"/>
              </w:rPr>
            </w:pPr>
            <w:r w:rsidRPr="00717F9F">
              <w:rPr>
                <w:rFonts w:eastAsia="Calibri" w:cstheme="minorHAnsi"/>
                <w:sz w:val="20"/>
                <w:szCs w:val="20"/>
              </w:rPr>
              <w:t xml:space="preserve">- od 1 października do 30 kwietnia </w:t>
            </w:r>
          </w:p>
          <w:p w14:paraId="735E34FB" w14:textId="34BCA4D6" w:rsidR="008F7EC5" w:rsidRPr="00717F9F" w:rsidRDefault="008F7EC5" w:rsidP="008F7EC5">
            <w:pPr>
              <w:ind w:right="34"/>
              <w:rPr>
                <w:rFonts w:eastAsia="Calibri" w:cstheme="minorHAnsi"/>
                <w:b/>
                <w:sz w:val="20"/>
                <w:szCs w:val="20"/>
              </w:rPr>
            </w:pPr>
            <w:r w:rsidRPr="00717F9F">
              <w:rPr>
                <w:rFonts w:eastAsia="Times New Roman" w:cstheme="minorHAnsi"/>
                <w:b/>
                <w:sz w:val="20"/>
                <w:szCs w:val="20"/>
              </w:rPr>
              <w:t>1 raz w miesiącu</w:t>
            </w:r>
          </w:p>
          <w:p w14:paraId="7160ACF3" w14:textId="71ADD476" w:rsidR="008F7EC5" w:rsidRPr="00717F9F" w:rsidRDefault="008F7EC5" w:rsidP="008F7EC5">
            <w:pPr>
              <w:rPr>
                <w:rFonts w:eastAsia="Calibri" w:cstheme="minorHAnsi"/>
                <w:b/>
                <w:bCs/>
                <w:sz w:val="20"/>
                <w:szCs w:val="20"/>
              </w:rPr>
            </w:pPr>
            <w:r w:rsidRPr="00717F9F">
              <w:rPr>
                <w:rFonts w:eastAsia="Times New Roman" w:cstheme="minorHAnsi"/>
                <w:bCs/>
                <w:sz w:val="20"/>
                <w:szCs w:val="20"/>
              </w:rPr>
              <w:t>(poniedziałek)</w:t>
            </w:r>
          </w:p>
        </w:tc>
        <w:tc>
          <w:tcPr>
            <w:tcW w:w="1134" w:type="dxa"/>
            <w:vMerge/>
            <w:shd w:val="clear" w:color="auto" w:fill="E2EFD9" w:themeFill="accent6" w:themeFillTint="33"/>
          </w:tcPr>
          <w:p w14:paraId="24D7C750" w14:textId="77777777" w:rsidR="008F7EC5" w:rsidRPr="00717F9F" w:rsidRDefault="008F7EC5" w:rsidP="008F7EC5">
            <w:pPr>
              <w:rPr>
                <w:rFonts w:eastAsia="Calibri" w:cstheme="minorHAnsi"/>
                <w:b/>
                <w:bCs/>
                <w:sz w:val="20"/>
                <w:szCs w:val="20"/>
              </w:rPr>
            </w:pPr>
          </w:p>
        </w:tc>
        <w:tc>
          <w:tcPr>
            <w:tcW w:w="854" w:type="dxa"/>
            <w:vMerge/>
            <w:shd w:val="clear" w:color="auto" w:fill="E2EFD9" w:themeFill="accent6" w:themeFillTint="33"/>
          </w:tcPr>
          <w:p w14:paraId="0506043C" w14:textId="77777777" w:rsidR="008F7EC5" w:rsidRPr="00717F9F" w:rsidRDefault="008F7EC5" w:rsidP="008F7EC5">
            <w:pPr>
              <w:rPr>
                <w:rFonts w:eastAsia="Calibri" w:cstheme="minorHAnsi"/>
                <w:b/>
                <w:bCs/>
                <w:sz w:val="20"/>
                <w:szCs w:val="20"/>
              </w:rPr>
            </w:pPr>
          </w:p>
        </w:tc>
        <w:tc>
          <w:tcPr>
            <w:tcW w:w="2405" w:type="dxa"/>
            <w:vMerge/>
            <w:shd w:val="clear" w:color="auto" w:fill="E2EFD9" w:themeFill="accent6" w:themeFillTint="33"/>
          </w:tcPr>
          <w:p w14:paraId="52DD1FCD" w14:textId="77777777" w:rsidR="008F7EC5" w:rsidRPr="00717F9F" w:rsidRDefault="008F7EC5" w:rsidP="008F7EC5">
            <w:pPr>
              <w:rPr>
                <w:rFonts w:eastAsia="Calibri" w:cstheme="minorHAnsi"/>
                <w:bCs/>
                <w:sz w:val="20"/>
                <w:szCs w:val="20"/>
              </w:rPr>
            </w:pPr>
          </w:p>
        </w:tc>
        <w:tc>
          <w:tcPr>
            <w:tcW w:w="1136" w:type="dxa"/>
            <w:shd w:val="clear" w:color="auto" w:fill="E2EFD9" w:themeFill="accent6" w:themeFillTint="33"/>
          </w:tcPr>
          <w:p w14:paraId="0819E98C" w14:textId="715B19FD" w:rsidR="008F7EC5" w:rsidRPr="00717F9F" w:rsidRDefault="008F7EC5" w:rsidP="008F7EC5">
            <w:pPr>
              <w:rPr>
                <w:rFonts w:eastAsia="Times New Roman" w:cstheme="minorHAnsi"/>
                <w:b/>
                <w:bCs/>
                <w:sz w:val="20"/>
                <w:szCs w:val="20"/>
              </w:rPr>
            </w:pPr>
            <w:r w:rsidRPr="00717F9F">
              <w:rPr>
                <w:rFonts w:eastAsia="Times New Roman" w:cstheme="minorHAnsi"/>
                <w:b/>
                <w:bCs/>
                <w:sz w:val="20"/>
                <w:szCs w:val="20"/>
              </w:rPr>
              <w:t>7 kr.</w:t>
            </w:r>
          </w:p>
        </w:tc>
      </w:tr>
      <w:bookmarkEnd w:id="10"/>
      <w:tr w:rsidR="008F7EC5" w:rsidRPr="00717F9F" w14:paraId="57159ED7" w14:textId="77777777" w:rsidTr="00E804C4">
        <w:trPr>
          <w:gridAfter w:val="1"/>
          <w:wAfter w:w="10" w:type="dxa"/>
          <w:trHeight w:val="431"/>
        </w:trPr>
        <w:tc>
          <w:tcPr>
            <w:tcW w:w="565" w:type="dxa"/>
            <w:vMerge w:val="restart"/>
            <w:shd w:val="clear" w:color="auto" w:fill="E2EFD9" w:themeFill="accent6" w:themeFillTint="33"/>
          </w:tcPr>
          <w:p w14:paraId="2A2629BC" w14:textId="67FA1990" w:rsidR="008F7EC5" w:rsidRPr="00717F9F" w:rsidRDefault="00E804C4" w:rsidP="008F7EC5">
            <w:pPr>
              <w:rPr>
                <w:rFonts w:eastAsia="Calibri" w:cstheme="minorHAnsi"/>
                <w:sz w:val="20"/>
                <w:szCs w:val="20"/>
              </w:rPr>
            </w:pPr>
            <w:r>
              <w:rPr>
                <w:rFonts w:eastAsia="Calibri" w:cstheme="minorHAnsi"/>
                <w:sz w:val="20"/>
                <w:szCs w:val="20"/>
              </w:rPr>
              <w:lastRenderedPageBreak/>
              <w:t>7.</w:t>
            </w:r>
          </w:p>
        </w:tc>
        <w:tc>
          <w:tcPr>
            <w:tcW w:w="2125" w:type="dxa"/>
            <w:vMerge w:val="restart"/>
            <w:shd w:val="clear" w:color="auto" w:fill="E2EFD9" w:themeFill="accent6" w:themeFillTint="33"/>
          </w:tcPr>
          <w:p w14:paraId="6319C435" w14:textId="77777777" w:rsidR="008F7EC5" w:rsidRPr="00717F9F" w:rsidRDefault="008F7EC5" w:rsidP="008F7EC5">
            <w:pPr>
              <w:rPr>
                <w:rFonts w:eastAsia="Calibri" w:cstheme="minorHAnsi"/>
                <w:sz w:val="16"/>
                <w:szCs w:val="16"/>
              </w:rPr>
            </w:pPr>
            <w:r w:rsidRPr="00717F9F">
              <w:rPr>
                <w:rFonts w:eastAsia="Calibri" w:cstheme="minorHAnsi"/>
                <w:b/>
                <w:sz w:val="20"/>
                <w:szCs w:val="20"/>
              </w:rPr>
              <w:t xml:space="preserve">MYCIE MOSTKÓW/ KŁADEK/ BARIER ZABEZPIECZAJĄCYCH </w:t>
            </w:r>
            <w:r w:rsidRPr="00717F9F">
              <w:rPr>
                <w:rFonts w:eastAsia="Calibri" w:cstheme="minorHAnsi"/>
                <w:sz w:val="16"/>
                <w:szCs w:val="16"/>
              </w:rPr>
              <w:t>(krawędziaki 10x10)</w:t>
            </w:r>
          </w:p>
          <w:p w14:paraId="0DFD8E8A" w14:textId="0ACDD405" w:rsidR="008F7EC5" w:rsidRPr="00717F9F" w:rsidRDefault="008F7EC5" w:rsidP="008F7EC5">
            <w:pPr>
              <w:rPr>
                <w:rFonts w:eastAsia="Calibri" w:cstheme="minorHAnsi"/>
                <w:b/>
                <w:sz w:val="20"/>
                <w:szCs w:val="20"/>
              </w:rPr>
            </w:pPr>
            <w:r w:rsidRPr="00717F9F">
              <w:rPr>
                <w:rFonts w:eastAsia="Calibri" w:cstheme="minorHAnsi"/>
                <w:bCs/>
                <w:sz w:val="20"/>
                <w:szCs w:val="20"/>
              </w:rPr>
              <w:t>zgodnie z pkt. 2 ppkt.</w:t>
            </w:r>
            <w:r w:rsidR="007425B7">
              <w:rPr>
                <w:rFonts w:eastAsia="Calibri" w:cstheme="minorHAnsi"/>
                <w:bCs/>
                <w:sz w:val="20"/>
                <w:szCs w:val="20"/>
              </w:rPr>
              <w:t>7</w:t>
            </w:r>
            <w:r w:rsidRPr="00717F9F">
              <w:rPr>
                <w:rFonts w:eastAsia="Calibri" w:cstheme="minorHAnsi"/>
                <w:bCs/>
                <w:sz w:val="20"/>
                <w:szCs w:val="20"/>
              </w:rPr>
              <w:t>) rozdziału V OPZ</w:t>
            </w:r>
          </w:p>
        </w:tc>
        <w:tc>
          <w:tcPr>
            <w:tcW w:w="2554" w:type="dxa"/>
            <w:vMerge w:val="restart"/>
            <w:shd w:val="clear" w:color="auto" w:fill="E2EFD9" w:themeFill="accent6" w:themeFillTint="33"/>
          </w:tcPr>
          <w:p w14:paraId="0B86E374" w14:textId="77777777" w:rsidR="008F7EC5" w:rsidRPr="00717F9F" w:rsidRDefault="008F7EC5" w:rsidP="008F7EC5">
            <w:pPr>
              <w:spacing w:line="259" w:lineRule="auto"/>
              <w:rPr>
                <w:rFonts w:eastAsia="Calibri" w:cstheme="minorHAnsi"/>
                <w:sz w:val="20"/>
                <w:szCs w:val="20"/>
              </w:rPr>
            </w:pPr>
            <w:r w:rsidRPr="00717F9F">
              <w:rPr>
                <w:rFonts w:eastAsia="Calibri" w:cstheme="minorHAnsi"/>
                <w:sz w:val="20"/>
                <w:szCs w:val="20"/>
              </w:rPr>
              <w:t>W okresie:</w:t>
            </w:r>
          </w:p>
          <w:p w14:paraId="3E3C83DE" w14:textId="77777777" w:rsidR="008F7EC5" w:rsidRPr="00717F9F" w:rsidRDefault="008F7EC5" w:rsidP="008F7EC5">
            <w:pPr>
              <w:spacing w:line="259" w:lineRule="auto"/>
              <w:rPr>
                <w:rFonts w:eastAsia="Calibri" w:cstheme="minorHAnsi"/>
                <w:sz w:val="20"/>
                <w:szCs w:val="20"/>
              </w:rPr>
            </w:pPr>
            <w:r w:rsidRPr="00717F9F">
              <w:rPr>
                <w:rFonts w:eastAsia="Times New Roman" w:cstheme="minorHAnsi"/>
                <w:bCs/>
                <w:color w:val="0D0D0D"/>
                <w:sz w:val="20"/>
                <w:szCs w:val="20"/>
              </w:rPr>
              <w:t xml:space="preserve">1 maja - 30 września </w:t>
            </w:r>
          </w:p>
          <w:p w14:paraId="628E8A29" w14:textId="13585188" w:rsidR="008F7EC5" w:rsidRPr="00717F9F" w:rsidRDefault="008F7EC5" w:rsidP="008F7EC5">
            <w:pPr>
              <w:spacing w:line="259" w:lineRule="auto"/>
              <w:rPr>
                <w:rFonts w:eastAsia="Calibri" w:cstheme="minorHAnsi"/>
                <w:b/>
                <w:sz w:val="20"/>
                <w:szCs w:val="20"/>
              </w:rPr>
            </w:pPr>
            <w:r w:rsidRPr="00717F9F">
              <w:rPr>
                <w:rFonts w:eastAsia="Times New Roman" w:cstheme="minorHAnsi"/>
                <w:b/>
                <w:color w:val="0D0D0D"/>
                <w:sz w:val="20"/>
                <w:szCs w:val="20"/>
              </w:rPr>
              <w:t>2 razy w miesiącu.</w:t>
            </w:r>
          </w:p>
        </w:tc>
        <w:tc>
          <w:tcPr>
            <w:tcW w:w="1134" w:type="dxa"/>
            <w:vMerge w:val="restart"/>
            <w:shd w:val="clear" w:color="auto" w:fill="E2EFD9" w:themeFill="accent6" w:themeFillTint="33"/>
          </w:tcPr>
          <w:p w14:paraId="17B346D4" w14:textId="314FA3FD" w:rsidR="008F7EC5" w:rsidRPr="00717F9F" w:rsidRDefault="008F7EC5" w:rsidP="008F7EC5">
            <w:pPr>
              <w:rPr>
                <w:rFonts w:eastAsia="Calibri" w:cstheme="minorHAnsi"/>
                <w:b/>
                <w:bCs/>
                <w:sz w:val="20"/>
                <w:szCs w:val="20"/>
              </w:rPr>
            </w:pPr>
            <w:r w:rsidRPr="00717F9F">
              <w:rPr>
                <w:rFonts w:eastAsia="Calibri" w:cstheme="minorHAnsi"/>
                <w:b/>
                <w:bCs/>
                <w:sz w:val="20"/>
                <w:szCs w:val="20"/>
              </w:rPr>
              <w:t>20,00</w:t>
            </w:r>
          </w:p>
        </w:tc>
        <w:tc>
          <w:tcPr>
            <w:tcW w:w="854" w:type="dxa"/>
            <w:vMerge w:val="restart"/>
            <w:shd w:val="clear" w:color="auto" w:fill="E2EFD9" w:themeFill="accent6" w:themeFillTint="33"/>
          </w:tcPr>
          <w:p w14:paraId="66C2E14E" w14:textId="17966AFF" w:rsidR="008F7EC5" w:rsidRPr="00717F9F" w:rsidRDefault="008F7EC5" w:rsidP="008F7EC5">
            <w:pPr>
              <w:rPr>
                <w:rFonts w:eastAsia="Calibri" w:cstheme="minorHAnsi"/>
                <w:b/>
                <w:bCs/>
                <w:sz w:val="20"/>
                <w:szCs w:val="20"/>
              </w:rPr>
            </w:pPr>
            <w:r w:rsidRPr="00717F9F">
              <w:rPr>
                <w:rFonts w:eastAsia="Calibri" w:cstheme="minorHAnsi"/>
                <w:b/>
                <w:bCs/>
                <w:sz w:val="20"/>
                <w:szCs w:val="20"/>
              </w:rPr>
              <w:t>m²</w:t>
            </w:r>
          </w:p>
        </w:tc>
        <w:tc>
          <w:tcPr>
            <w:tcW w:w="2405" w:type="dxa"/>
            <w:vMerge w:val="restart"/>
            <w:shd w:val="clear" w:color="auto" w:fill="E2EFD9" w:themeFill="accent6" w:themeFillTint="33"/>
          </w:tcPr>
          <w:p w14:paraId="51739FB8" w14:textId="77777777" w:rsidR="008F7EC5" w:rsidRPr="00717F9F" w:rsidRDefault="008F7EC5" w:rsidP="008F7EC5">
            <w:pPr>
              <w:rPr>
                <w:rFonts w:eastAsia="Calibri" w:cstheme="minorHAnsi"/>
                <w:bCs/>
                <w:color w:val="000000" w:themeColor="text1"/>
                <w:sz w:val="20"/>
                <w:szCs w:val="20"/>
              </w:rPr>
            </w:pPr>
            <w:r w:rsidRPr="00717F9F">
              <w:rPr>
                <w:rFonts w:eastAsia="Calibri" w:cstheme="minorHAnsi"/>
                <w:bCs/>
                <w:color w:val="000000" w:themeColor="text1"/>
                <w:sz w:val="20"/>
                <w:szCs w:val="20"/>
              </w:rPr>
              <w:t>Międzymurze,</w:t>
            </w:r>
          </w:p>
          <w:p w14:paraId="6F952CBF" w14:textId="6BDEA15F" w:rsidR="008F7EC5" w:rsidRPr="00717F9F" w:rsidRDefault="008F7EC5" w:rsidP="008F7EC5">
            <w:pPr>
              <w:rPr>
                <w:rFonts w:eastAsia="Calibri" w:cstheme="minorHAnsi"/>
                <w:b/>
                <w:sz w:val="20"/>
                <w:szCs w:val="20"/>
              </w:rPr>
            </w:pPr>
            <w:r w:rsidRPr="00717F9F">
              <w:rPr>
                <w:rFonts w:eastAsia="Calibri" w:cstheme="minorHAnsi"/>
                <w:bCs/>
                <w:color w:val="000000" w:themeColor="text1"/>
                <w:sz w:val="20"/>
                <w:szCs w:val="20"/>
              </w:rPr>
              <w:t>ul. Starościńska 1</w:t>
            </w:r>
          </w:p>
        </w:tc>
        <w:tc>
          <w:tcPr>
            <w:tcW w:w="1136" w:type="dxa"/>
            <w:shd w:val="clear" w:color="auto" w:fill="E2EFD9" w:themeFill="accent6" w:themeFillTint="33"/>
          </w:tcPr>
          <w:p w14:paraId="4580917E" w14:textId="14EFAB1F" w:rsidR="008F7EC5" w:rsidRPr="00717F9F" w:rsidRDefault="008F7EC5" w:rsidP="008F7EC5">
            <w:pPr>
              <w:spacing w:line="259" w:lineRule="auto"/>
              <w:rPr>
                <w:rFonts w:eastAsia="Times New Roman" w:cstheme="minorHAnsi"/>
                <w:b/>
                <w:bCs/>
                <w:color w:val="0D0D0D"/>
                <w:sz w:val="20"/>
                <w:szCs w:val="20"/>
              </w:rPr>
            </w:pPr>
            <w:r w:rsidRPr="00717F9F">
              <w:rPr>
                <w:rFonts w:eastAsia="Times New Roman" w:cstheme="minorHAnsi"/>
                <w:b/>
                <w:bCs/>
                <w:color w:val="0D0D0D"/>
                <w:sz w:val="20"/>
                <w:szCs w:val="20"/>
              </w:rPr>
              <w:t>10 kr.</w:t>
            </w:r>
          </w:p>
          <w:p w14:paraId="08343D05" w14:textId="16549263" w:rsidR="008F7EC5" w:rsidRPr="00717F9F" w:rsidRDefault="008F7EC5" w:rsidP="008F7EC5">
            <w:pPr>
              <w:spacing w:line="259" w:lineRule="auto"/>
              <w:rPr>
                <w:rFonts w:eastAsia="Times New Roman" w:cstheme="minorHAnsi"/>
                <w:b/>
                <w:bCs/>
                <w:color w:val="0D0D0D"/>
                <w:sz w:val="20"/>
                <w:szCs w:val="20"/>
              </w:rPr>
            </w:pPr>
          </w:p>
        </w:tc>
      </w:tr>
      <w:tr w:rsidR="008F7EC5" w:rsidRPr="00717F9F" w14:paraId="7DB2D648" w14:textId="77777777" w:rsidTr="00E804C4">
        <w:trPr>
          <w:gridAfter w:val="1"/>
          <w:wAfter w:w="10" w:type="dxa"/>
          <w:trHeight w:val="260"/>
        </w:trPr>
        <w:tc>
          <w:tcPr>
            <w:tcW w:w="565" w:type="dxa"/>
            <w:vMerge/>
            <w:shd w:val="clear" w:color="auto" w:fill="E2EFD9" w:themeFill="accent6" w:themeFillTint="33"/>
          </w:tcPr>
          <w:p w14:paraId="246B6A07" w14:textId="77777777" w:rsidR="008F7EC5" w:rsidRPr="00717F9F" w:rsidRDefault="008F7EC5" w:rsidP="008F7EC5">
            <w:pPr>
              <w:rPr>
                <w:rFonts w:eastAsia="Calibri" w:cstheme="minorHAnsi"/>
                <w:sz w:val="20"/>
                <w:szCs w:val="20"/>
              </w:rPr>
            </w:pPr>
          </w:p>
        </w:tc>
        <w:tc>
          <w:tcPr>
            <w:tcW w:w="2125" w:type="dxa"/>
            <w:vMerge/>
            <w:shd w:val="clear" w:color="auto" w:fill="E2EFD9" w:themeFill="accent6" w:themeFillTint="33"/>
          </w:tcPr>
          <w:p w14:paraId="47CF5713" w14:textId="77777777" w:rsidR="008F7EC5" w:rsidRPr="00717F9F" w:rsidRDefault="008F7EC5" w:rsidP="008F7EC5">
            <w:pPr>
              <w:rPr>
                <w:rFonts w:eastAsia="Calibri" w:cstheme="minorHAnsi"/>
                <w:b/>
                <w:sz w:val="20"/>
                <w:szCs w:val="20"/>
              </w:rPr>
            </w:pPr>
          </w:p>
        </w:tc>
        <w:tc>
          <w:tcPr>
            <w:tcW w:w="2554" w:type="dxa"/>
            <w:vMerge/>
            <w:shd w:val="clear" w:color="auto" w:fill="E2EFD9" w:themeFill="accent6" w:themeFillTint="33"/>
          </w:tcPr>
          <w:p w14:paraId="784C4725" w14:textId="77777777" w:rsidR="008F7EC5" w:rsidRPr="00717F9F" w:rsidRDefault="008F7EC5" w:rsidP="008F7EC5">
            <w:pPr>
              <w:rPr>
                <w:rFonts w:eastAsia="Times New Roman" w:cstheme="minorHAnsi"/>
                <w:bCs/>
                <w:color w:val="0D0D0D"/>
                <w:sz w:val="20"/>
                <w:szCs w:val="20"/>
              </w:rPr>
            </w:pPr>
          </w:p>
        </w:tc>
        <w:tc>
          <w:tcPr>
            <w:tcW w:w="1134" w:type="dxa"/>
            <w:vMerge/>
            <w:shd w:val="clear" w:color="auto" w:fill="E2EFD9" w:themeFill="accent6" w:themeFillTint="33"/>
          </w:tcPr>
          <w:p w14:paraId="21524F14" w14:textId="77777777" w:rsidR="008F7EC5" w:rsidRPr="00717F9F" w:rsidRDefault="008F7EC5" w:rsidP="008F7EC5">
            <w:pPr>
              <w:rPr>
                <w:rFonts w:eastAsia="Calibri" w:cstheme="minorHAnsi"/>
                <w:b/>
                <w:bCs/>
                <w:sz w:val="20"/>
                <w:szCs w:val="20"/>
              </w:rPr>
            </w:pPr>
          </w:p>
        </w:tc>
        <w:tc>
          <w:tcPr>
            <w:tcW w:w="854" w:type="dxa"/>
            <w:vMerge/>
            <w:shd w:val="clear" w:color="auto" w:fill="E2EFD9" w:themeFill="accent6" w:themeFillTint="33"/>
          </w:tcPr>
          <w:p w14:paraId="6DB076D3" w14:textId="77777777" w:rsidR="008F7EC5" w:rsidRPr="00717F9F" w:rsidRDefault="008F7EC5" w:rsidP="008F7EC5">
            <w:pPr>
              <w:rPr>
                <w:rFonts w:eastAsia="Calibri" w:cstheme="minorHAnsi"/>
                <w:b/>
                <w:bCs/>
                <w:sz w:val="20"/>
                <w:szCs w:val="20"/>
              </w:rPr>
            </w:pPr>
          </w:p>
        </w:tc>
        <w:tc>
          <w:tcPr>
            <w:tcW w:w="2405" w:type="dxa"/>
            <w:vMerge/>
            <w:shd w:val="clear" w:color="auto" w:fill="E2EFD9" w:themeFill="accent6" w:themeFillTint="33"/>
          </w:tcPr>
          <w:p w14:paraId="25CB5E36" w14:textId="77777777" w:rsidR="008F7EC5" w:rsidRPr="00717F9F" w:rsidRDefault="008F7EC5" w:rsidP="008F7EC5">
            <w:pPr>
              <w:rPr>
                <w:rFonts w:eastAsia="Calibri" w:cstheme="minorHAnsi"/>
                <w:bCs/>
                <w:color w:val="000000" w:themeColor="text1"/>
                <w:sz w:val="20"/>
                <w:szCs w:val="20"/>
                <w:highlight w:val="yellow"/>
              </w:rPr>
            </w:pPr>
          </w:p>
        </w:tc>
        <w:tc>
          <w:tcPr>
            <w:tcW w:w="1136" w:type="dxa"/>
            <w:vMerge w:val="restart"/>
            <w:shd w:val="clear" w:color="auto" w:fill="E2EFD9" w:themeFill="accent6" w:themeFillTint="33"/>
          </w:tcPr>
          <w:p w14:paraId="05EA0447" w14:textId="39EBC9FC" w:rsidR="008F7EC5" w:rsidRPr="00717F9F" w:rsidRDefault="008F7EC5" w:rsidP="008F7EC5">
            <w:pPr>
              <w:rPr>
                <w:rFonts w:eastAsia="Times New Roman" w:cstheme="minorHAnsi"/>
                <w:b/>
                <w:bCs/>
                <w:color w:val="0D0D0D"/>
                <w:sz w:val="20"/>
                <w:szCs w:val="20"/>
              </w:rPr>
            </w:pPr>
            <w:r w:rsidRPr="00717F9F">
              <w:rPr>
                <w:rFonts w:eastAsia="Calibri" w:cstheme="minorHAnsi"/>
                <w:b/>
                <w:bCs/>
                <w:sz w:val="20"/>
                <w:szCs w:val="20"/>
              </w:rPr>
              <w:t>7 kr.</w:t>
            </w:r>
          </w:p>
        </w:tc>
      </w:tr>
      <w:tr w:rsidR="008F7EC5" w:rsidRPr="00717F9F" w14:paraId="555C0ADA" w14:textId="77777777" w:rsidTr="00E804C4">
        <w:trPr>
          <w:gridAfter w:val="1"/>
          <w:wAfter w:w="10" w:type="dxa"/>
          <w:trHeight w:val="796"/>
        </w:trPr>
        <w:tc>
          <w:tcPr>
            <w:tcW w:w="565" w:type="dxa"/>
            <w:vMerge/>
            <w:shd w:val="clear" w:color="auto" w:fill="E2EFD9" w:themeFill="accent6" w:themeFillTint="33"/>
          </w:tcPr>
          <w:p w14:paraId="37841D59" w14:textId="77777777" w:rsidR="008F7EC5" w:rsidRPr="00717F9F" w:rsidRDefault="008F7EC5" w:rsidP="008F7EC5">
            <w:pPr>
              <w:rPr>
                <w:rFonts w:eastAsia="Calibri" w:cstheme="minorHAnsi"/>
                <w:sz w:val="20"/>
                <w:szCs w:val="20"/>
              </w:rPr>
            </w:pPr>
          </w:p>
        </w:tc>
        <w:tc>
          <w:tcPr>
            <w:tcW w:w="2125" w:type="dxa"/>
            <w:vMerge/>
            <w:shd w:val="clear" w:color="auto" w:fill="E2EFD9" w:themeFill="accent6" w:themeFillTint="33"/>
          </w:tcPr>
          <w:p w14:paraId="6266B01A" w14:textId="77777777" w:rsidR="008F7EC5" w:rsidRPr="00717F9F" w:rsidRDefault="008F7EC5" w:rsidP="008F7EC5">
            <w:pPr>
              <w:rPr>
                <w:rFonts w:eastAsia="Calibri" w:cstheme="minorHAnsi"/>
                <w:b/>
                <w:sz w:val="20"/>
                <w:szCs w:val="20"/>
              </w:rPr>
            </w:pPr>
          </w:p>
        </w:tc>
        <w:tc>
          <w:tcPr>
            <w:tcW w:w="2554" w:type="dxa"/>
            <w:shd w:val="clear" w:color="auto" w:fill="E2EFD9" w:themeFill="accent6" w:themeFillTint="33"/>
          </w:tcPr>
          <w:p w14:paraId="0B933FCC" w14:textId="77777777" w:rsidR="008F7EC5" w:rsidRPr="00717F9F" w:rsidRDefault="008F7EC5" w:rsidP="008F7EC5">
            <w:pPr>
              <w:ind w:right="34"/>
              <w:rPr>
                <w:rFonts w:eastAsia="Calibri" w:cstheme="minorHAnsi"/>
                <w:sz w:val="20"/>
                <w:szCs w:val="20"/>
              </w:rPr>
            </w:pPr>
            <w:r w:rsidRPr="00717F9F">
              <w:rPr>
                <w:rFonts w:eastAsia="Calibri" w:cstheme="minorHAnsi"/>
                <w:sz w:val="20"/>
                <w:szCs w:val="20"/>
              </w:rPr>
              <w:t>W okresie:</w:t>
            </w:r>
          </w:p>
          <w:p w14:paraId="7D0BBBA2" w14:textId="77777777" w:rsidR="008F7EC5" w:rsidRPr="00717F9F" w:rsidRDefault="008F7EC5" w:rsidP="008F7EC5">
            <w:pPr>
              <w:ind w:right="34"/>
              <w:rPr>
                <w:rFonts w:eastAsia="Times New Roman" w:cstheme="minorHAnsi"/>
                <w:bCs/>
                <w:sz w:val="20"/>
                <w:szCs w:val="20"/>
              </w:rPr>
            </w:pPr>
            <w:r w:rsidRPr="00717F9F">
              <w:rPr>
                <w:rFonts w:eastAsia="Calibri" w:cstheme="minorHAnsi"/>
                <w:sz w:val="20"/>
                <w:szCs w:val="20"/>
              </w:rPr>
              <w:t>1</w:t>
            </w:r>
            <w:r w:rsidRPr="00717F9F">
              <w:rPr>
                <w:rFonts w:eastAsia="Times New Roman" w:cstheme="minorHAnsi"/>
                <w:bCs/>
                <w:sz w:val="20"/>
                <w:szCs w:val="20"/>
              </w:rPr>
              <w:t xml:space="preserve"> październik – 30 kwiecień</w:t>
            </w:r>
          </w:p>
          <w:p w14:paraId="187ECE4F" w14:textId="62D16509" w:rsidR="008F7EC5" w:rsidRPr="00717F9F" w:rsidRDefault="008F7EC5" w:rsidP="008F7EC5">
            <w:pPr>
              <w:ind w:right="34"/>
              <w:rPr>
                <w:rFonts w:eastAsia="Calibri" w:cstheme="minorHAnsi"/>
                <w:b/>
                <w:sz w:val="20"/>
                <w:szCs w:val="20"/>
              </w:rPr>
            </w:pPr>
            <w:r w:rsidRPr="00717F9F">
              <w:rPr>
                <w:rFonts w:eastAsia="Times New Roman" w:cstheme="minorHAnsi"/>
                <w:b/>
                <w:sz w:val="20"/>
                <w:szCs w:val="20"/>
              </w:rPr>
              <w:t xml:space="preserve">1 raz w miesiącu </w:t>
            </w:r>
          </w:p>
        </w:tc>
        <w:tc>
          <w:tcPr>
            <w:tcW w:w="1134" w:type="dxa"/>
            <w:vMerge/>
            <w:shd w:val="clear" w:color="auto" w:fill="E2EFD9" w:themeFill="accent6" w:themeFillTint="33"/>
          </w:tcPr>
          <w:p w14:paraId="53BD5FA6" w14:textId="77777777" w:rsidR="008F7EC5" w:rsidRPr="00717F9F" w:rsidRDefault="008F7EC5" w:rsidP="008F7EC5">
            <w:pPr>
              <w:rPr>
                <w:rFonts w:eastAsia="Calibri" w:cstheme="minorHAnsi"/>
                <w:b/>
                <w:bCs/>
                <w:sz w:val="20"/>
                <w:szCs w:val="20"/>
              </w:rPr>
            </w:pPr>
          </w:p>
        </w:tc>
        <w:tc>
          <w:tcPr>
            <w:tcW w:w="854" w:type="dxa"/>
            <w:vMerge/>
            <w:shd w:val="clear" w:color="auto" w:fill="E2EFD9" w:themeFill="accent6" w:themeFillTint="33"/>
          </w:tcPr>
          <w:p w14:paraId="230B50ED" w14:textId="77777777" w:rsidR="008F7EC5" w:rsidRPr="00717F9F" w:rsidRDefault="008F7EC5" w:rsidP="008F7EC5">
            <w:pPr>
              <w:rPr>
                <w:rFonts w:eastAsia="Calibri" w:cstheme="minorHAnsi"/>
                <w:b/>
                <w:bCs/>
                <w:sz w:val="20"/>
                <w:szCs w:val="20"/>
              </w:rPr>
            </w:pPr>
          </w:p>
        </w:tc>
        <w:tc>
          <w:tcPr>
            <w:tcW w:w="2405" w:type="dxa"/>
            <w:vMerge/>
            <w:shd w:val="clear" w:color="auto" w:fill="E2EFD9" w:themeFill="accent6" w:themeFillTint="33"/>
          </w:tcPr>
          <w:p w14:paraId="042C63FA" w14:textId="77777777" w:rsidR="008F7EC5" w:rsidRPr="00717F9F" w:rsidRDefault="008F7EC5" w:rsidP="008F7EC5">
            <w:pPr>
              <w:rPr>
                <w:rFonts w:eastAsia="Calibri" w:cstheme="minorHAnsi"/>
                <w:bCs/>
                <w:color w:val="000000" w:themeColor="text1"/>
                <w:sz w:val="20"/>
                <w:szCs w:val="20"/>
                <w:highlight w:val="yellow"/>
              </w:rPr>
            </w:pPr>
          </w:p>
        </w:tc>
        <w:tc>
          <w:tcPr>
            <w:tcW w:w="1136" w:type="dxa"/>
            <w:vMerge/>
            <w:shd w:val="clear" w:color="auto" w:fill="E2EFD9" w:themeFill="accent6" w:themeFillTint="33"/>
          </w:tcPr>
          <w:p w14:paraId="36041310" w14:textId="77777777" w:rsidR="008F7EC5" w:rsidRPr="00717F9F" w:rsidRDefault="008F7EC5" w:rsidP="008F7EC5">
            <w:pPr>
              <w:rPr>
                <w:rFonts w:eastAsia="Times New Roman" w:cstheme="minorHAnsi"/>
                <w:b/>
                <w:bCs/>
                <w:color w:val="0D0D0D"/>
                <w:sz w:val="20"/>
                <w:szCs w:val="20"/>
              </w:rPr>
            </w:pPr>
          </w:p>
        </w:tc>
      </w:tr>
      <w:tr w:rsidR="008F7EC5" w:rsidRPr="00717F9F" w14:paraId="5E39F5EC" w14:textId="77777777" w:rsidTr="00E804C4">
        <w:trPr>
          <w:gridAfter w:val="1"/>
          <w:wAfter w:w="10" w:type="dxa"/>
          <w:trHeight w:val="796"/>
        </w:trPr>
        <w:tc>
          <w:tcPr>
            <w:tcW w:w="565" w:type="dxa"/>
            <w:shd w:val="clear" w:color="auto" w:fill="E2EFD9" w:themeFill="accent6" w:themeFillTint="33"/>
          </w:tcPr>
          <w:p w14:paraId="7E2A5832" w14:textId="042DE4A7" w:rsidR="008F7EC5" w:rsidRPr="00717F9F" w:rsidRDefault="00E804C4" w:rsidP="008F7EC5">
            <w:pPr>
              <w:rPr>
                <w:rFonts w:eastAsia="Calibri" w:cstheme="minorHAnsi"/>
                <w:sz w:val="20"/>
                <w:szCs w:val="20"/>
              </w:rPr>
            </w:pPr>
            <w:r>
              <w:rPr>
                <w:rFonts w:eastAsia="Calibri" w:cstheme="minorHAnsi"/>
                <w:sz w:val="20"/>
                <w:szCs w:val="20"/>
              </w:rPr>
              <w:t>8.</w:t>
            </w:r>
          </w:p>
        </w:tc>
        <w:tc>
          <w:tcPr>
            <w:tcW w:w="2125" w:type="dxa"/>
            <w:shd w:val="clear" w:color="auto" w:fill="E2EFD9" w:themeFill="accent6" w:themeFillTint="33"/>
          </w:tcPr>
          <w:p w14:paraId="5B06E0D4" w14:textId="77777777" w:rsidR="008F7EC5" w:rsidRPr="00717F9F" w:rsidRDefault="008F7EC5" w:rsidP="008F7EC5">
            <w:pPr>
              <w:rPr>
                <w:rFonts w:eastAsia="Calibri" w:cstheme="minorHAnsi"/>
                <w:b/>
                <w:sz w:val="20"/>
                <w:szCs w:val="20"/>
              </w:rPr>
            </w:pPr>
            <w:r w:rsidRPr="00717F9F">
              <w:rPr>
                <w:rFonts w:eastAsia="Calibri" w:cstheme="minorHAnsi"/>
                <w:b/>
                <w:sz w:val="20"/>
                <w:szCs w:val="20"/>
              </w:rPr>
              <w:t>CZYSZCZENIE SZCZELIN MOSTOWYCH</w:t>
            </w:r>
          </w:p>
          <w:p w14:paraId="3986838E" w14:textId="08CAE557" w:rsidR="008F7EC5" w:rsidRPr="00717F9F" w:rsidRDefault="008F7EC5" w:rsidP="008F7EC5">
            <w:pPr>
              <w:rPr>
                <w:rFonts w:eastAsia="Calibri" w:cstheme="minorHAnsi"/>
                <w:b/>
                <w:sz w:val="20"/>
                <w:szCs w:val="20"/>
              </w:rPr>
            </w:pPr>
            <w:r w:rsidRPr="00717F9F">
              <w:rPr>
                <w:rFonts w:eastAsia="Calibri" w:cstheme="minorHAnsi"/>
                <w:bCs/>
                <w:sz w:val="20"/>
                <w:szCs w:val="20"/>
              </w:rPr>
              <w:t>zgodnie z pkt. 2 ppkt.</w:t>
            </w:r>
            <w:r w:rsidR="007425B7">
              <w:rPr>
                <w:rFonts w:eastAsia="Calibri" w:cstheme="minorHAnsi"/>
                <w:bCs/>
                <w:sz w:val="20"/>
                <w:szCs w:val="20"/>
              </w:rPr>
              <w:t>8</w:t>
            </w:r>
            <w:r w:rsidRPr="00717F9F">
              <w:rPr>
                <w:rFonts w:eastAsia="Calibri" w:cstheme="minorHAnsi"/>
                <w:bCs/>
                <w:sz w:val="20"/>
                <w:szCs w:val="20"/>
              </w:rPr>
              <w:t>) rozdziału V OPZ</w:t>
            </w:r>
          </w:p>
        </w:tc>
        <w:tc>
          <w:tcPr>
            <w:tcW w:w="2554" w:type="dxa"/>
            <w:shd w:val="clear" w:color="auto" w:fill="E2EFD9" w:themeFill="accent6" w:themeFillTint="33"/>
          </w:tcPr>
          <w:p w14:paraId="11593D3F" w14:textId="1781E9BC" w:rsidR="008F7EC5" w:rsidRPr="00717F9F" w:rsidRDefault="008F7EC5" w:rsidP="008F7EC5">
            <w:pPr>
              <w:rPr>
                <w:rFonts w:eastAsia="Calibri" w:cstheme="minorHAnsi"/>
                <w:bCs/>
                <w:sz w:val="20"/>
                <w:szCs w:val="20"/>
              </w:rPr>
            </w:pPr>
            <w:r w:rsidRPr="00717F9F">
              <w:rPr>
                <w:rFonts w:eastAsia="Calibri" w:cstheme="minorHAnsi"/>
                <w:bCs/>
                <w:sz w:val="20"/>
                <w:szCs w:val="20"/>
              </w:rPr>
              <w:t>Przez cały okres trwania umowy:</w:t>
            </w:r>
          </w:p>
          <w:p w14:paraId="7871AF21" w14:textId="0C82F872" w:rsidR="008F7EC5" w:rsidRPr="00717F9F" w:rsidRDefault="008F7EC5" w:rsidP="008F7EC5">
            <w:pPr>
              <w:spacing w:line="259" w:lineRule="auto"/>
              <w:rPr>
                <w:rFonts w:eastAsia="Calibri" w:cstheme="minorHAnsi"/>
                <w:sz w:val="20"/>
                <w:szCs w:val="20"/>
              </w:rPr>
            </w:pPr>
            <w:r w:rsidRPr="00717F9F">
              <w:rPr>
                <w:rFonts w:eastAsia="Times New Roman" w:cstheme="minorHAnsi"/>
                <w:b/>
                <w:color w:val="0D0D0D"/>
                <w:sz w:val="20"/>
                <w:szCs w:val="20"/>
              </w:rPr>
              <w:t>2 razy w miesiącu.</w:t>
            </w:r>
          </w:p>
        </w:tc>
        <w:tc>
          <w:tcPr>
            <w:tcW w:w="1134" w:type="dxa"/>
            <w:shd w:val="clear" w:color="auto" w:fill="E2EFD9" w:themeFill="accent6" w:themeFillTint="33"/>
          </w:tcPr>
          <w:p w14:paraId="3C588F4E" w14:textId="4E6B72EF" w:rsidR="008F7EC5" w:rsidRPr="00717F9F" w:rsidRDefault="008F7EC5" w:rsidP="008F7EC5">
            <w:pPr>
              <w:rPr>
                <w:rFonts w:eastAsia="Calibri" w:cstheme="minorHAnsi"/>
                <w:b/>
                <w:bCs/>
                <w:sz w:val="20"/>
                <w:szCs w:val="20"/>
              </w:rPr>
            </w:pPr>
            <w:r w:rsidRPr="00717F9F">
              <w:rPr>
                <w:rFonts w:eastAsia="Calibri" w:cstheme="minorHAnsi"/>
                <w:b/>
                <w:bCs/>
                <w:sz w:val="20"/>
                <w:szCs w:val="20"/>
              </w:rPr>
              <w:t>357,00</w:t>
            </w:r>
          </w:p>
        </w:tc>
        <w:tc>
          <w:tcPr>
            <w:tcW w:w="854" w:type="dxa"/>
            <w:shd w:val="clear" w:color="auto" w:fill="E2EFD9" w:themeFill="accent6" w:themeFillTint="33"/>
          </w:tcPr>
          <w:p w14:paraId="2C7E892A" w14:textId="2AF11D03" w:rsidR="008F7EC5" w:rsidRPr="00717F9F" w:rsidRDefault="008F7EC5" w:rsidP="008F7EC5">
            <w:pPr>
              <w:rPr>
                <w:rFonts w:eastAsia="Calibri" w:cstheme="minorHAnsi"/>
                <w:b/>
                <w:bCs/>
                <w:sz w:val="20"/>
                <w:szCs w:val="20"/>
              </w:rPr>
            </w:pPr>
            <w:r w:rsidRPr="00717F9F">
              <w:rPr>
                <w:rFonts w:eastAsia="Calibri" w:cstheme="minorHAnsi"/>
                <w:b/>
                <w:bCs/>
                <w:sz w:val="20"/>
                <w:szCs w:val="20"/>
              </w:rPr>
              <w:t>m²</w:t>
            </w:r>
          </w:p>
        </w:tc>
        <w:tc>
          <w:tcPr>
            <w:tcW w:w="2405" w:type="dxa"/>
            <w:shd w:val="clear" w:color="auto" w:fill="E2EFD9" w:themeFill="accent6" w:themeFillTint="33"/>
          </w:tcPr>
          <w:p w14:paraId="2840FC7C" w14:textId="77777777" w:rsidR="008F7EC5" w:rsidRPr="00717F9F" w:rsidRDefault="008F7EC5" w:rsidP="008F7EC5">
            <w:pPr>
              <w:rPr>
                <w:rFonts w:eastAsia="Times New Roman" w:cstheme="minorHAnsi"/>
                <w:sz w:val="20"/>
                <w:szCs w:val="20"/>
              </w:rPr>
            </w:pPr>
            <w:r w:rsidRPr="00717F9F">
              <w:rPr>
                <w:rFonts w:eastAsia="Times New Roman" w:cstheme="minorHAnsi"/>
                <w:bCs/>
                <w:sz w:val="20"/>
                <w:szCs w:val="20"/>
              </w:rPr>
              <w:t xml:space="preserve">1) </w:t>
            </w:r>
            <w:r w:rsidRPr="00717F9F">
              <w:rPr>
                <w:rFonts w:eastAsia="Calibri" w:cstheme="minorHAnsi"/>
                <w:bCs/>
                <w:color w:val="000000" w:themeColor="text1"/>
                <w:sz w:val="20"/>
                <w:szCs w:val="20"/>
              </w:rPr>
              <w:t>Most Nowy</w:t>
            </w:r>
          </w:p>
          <w:p w14:paraId="0249F739" w14:textId="28FE778F" w:rsidR="008F7EC5" w:rsidRPr="00717F9F" w:rsidRDefault="008F7EC5" w:rsidP="008F7EC5">
            <w:pPr>
              <w:ind w:left="176" w:hanging="176"/>
              <w:rPr>
                <w:rFonts w:eastAsia="Times New Roman" w:cstheme="minorHAnsi"/>
                <w:sz w:val="20"/>
                <w:szCs w:val="20"/>
              </w:rPr>
            </w:pPr>
            <w:r w:rsidRPr="00717F9F">
              <w:rPr>
                <w:rFonts w:eastAsia="Calibri" w:cstheme="minorHAnsi"/>
                <w:bCs/>
                <w:color w:val="000000" w:themeColor="text1"/>
                <w:sz w:val="20"/>
                <w:szCs w:val="20"/>
              </w:rPr>
              <w:t xml:space="preserve">2) Most do Bramy   Snycerskiej </w:t>
            </w:r>
          </w:p>
          <w:p w14:paraId="082AB2A1" w14:textId="5A6D7435" w:rsidR="008F7EC5" w:rsidRPr="00717F9F" w:rsidRDefault="008F7EC5" w:rsidP="008F7EC5">
            <w:pPr>
              <w:rPr>
                <w:rFonts w:eastAsia="Calibri" w:cstheme="minorHAnsi"/>
                <w:bCs/>
                <w:color w:val="000000" w:themeColor="text1"/>
                <w:sz w:val="20"/>
                <w:szCs w:val="20"/>
              </w:rPr>
            </w:pPr>
            <w:r w:rsidRPr="00717F9F">
              <w:rPr>
                <w:rFonts w:eastAsia="Calibri" w:cstheme="minorHAnsi"/>
                <w:bCs/>
                <w:color w:val="000000" w:themeColor="text1"/>
                <w:sz w:val="20"/>
                <w:szCs w:val="20"/>
              </w:rPr>
              <w:t>3) Most Brama Główna</w:t>
            </w:r>
          </w:p>
          <w:p w14:paraId="0D60E455" w14:textId="7DEBD720" w:rsidR="008F7EC5" w:rsidRPr="00717F9F" w:rsidRDefault="008F7EC5" w:rsidP="008F7EC5">
            <w:pPr>
              <w:rPr>
                <w:rFonts w:eastAsia="Calibri" w:cstheme="minorHAnsi"/>
                <w:bCs/>
                <w:color w:val="000000" w:themeColor="text1"/>
                <w:sz w:val="20"/>
                <w:szCs w:val="20"/>
              </w:rPr>
            </w:pPr>
            <w:r w:rsidRPr="00717F9F">
              <w:rPr>
                <w:rFonts w:eastAsia="Calibri" w:cstheme="minorHAnsi"/>
                <w:bCs/>
                <w:color w:val="000000" w:themeColor="text1"/>
                <w:sz w:val="20"/>
                <w:szCs w:val="20"/>
              </w:rPr>
              <w:t>4) Most na Zamek Wysoki</w:t>
            </w:r>
          </w:p>
        </w:tc>
        <w:tc>
          <w:tcPr>
            <w:tcW w:w="1136" w:type="dxa"/>
            <w:shd w:val="clear" w:color="auto" w:fill="E2EFD9" w:themeFill="accent6" w:themeFillTint="33"/>
          </w:tcPr>
          <w:p w14:paraId="59243CB6" w14:textId="07954909" w:rsidR="008F7EC5" w:rsidRPr="00717F9F" w:rsidRDefault="008F7EC5" w:rsidP="008F7EC5">
            <w:pPr>
              <w:rPr>
                <w:rFonts w:eastAsia="Times New Roman" w:cstheme="minorHAnsi"/>
                <w:b/>
                <w:bCs/>
                <w:color w:val="0D0D0D"/>
                <w:sz w:val="20"/>
                <w:szCs w:val="20"/>
              </w:rPr>
            </w:pPr>
            <w:r w:rsidRPr="00717F9F">
              <w:rPr>
                <w:rFonts w:eastAsia="Times New Roman" w:cstheme="minorHAnsi"/>
                <w:b/>
                <w:bCs/>
                <w:color w:val="0D0D0D"/>
                <w:sz w:val="20"/>
                <w:szCs w:val="20"/>
              </w:rPr>
              <w:t>22 kr.</w:t>
            </w:r>
          </w:p>
        </w:tc>
      </w:tr>
      <w:tr w:rsidR="008F7EC5" w:rsidRPr="00717F9F" w14:paraId="5B84655F" w14:textId="77777777" w:rsidTr="004D2E78">
        <w:trPr>
          <w:trHeight w:val="403"/>
        </w:trPr>
        <w:tc>
          <w:tcPr>
            <w:tcW w:w="10783" w:type="dxa"/>
            <w:gridSpan w:val="8"/>
            <w:shd w:val="clear" w:color="auto" w:fill="FBE4D5" w:themeFill="accent2" w:themeFillTint="33"/>
          </w:tcPr>
          <w:p w14:paraId="0F661D72" w14:textId="2D9DC262" w:rsidR="008F7EC5" w:rsidRPr="00717F9F" w:rsidRDefault="008F7EC5" w:rsidP="008F7EC5">
            <w:pPr>
              <w:rPr>
                <w:rFonts w:eastAsia="Calibri" w:cstheme="minorHAnsi"/>
                <w:b/>
                <w:bCs/>
                <w:sz w:val="24"/>
                <w:szCs w:val="24"/>
              </w:rPr>
            </w:pPr>
            <w:r w:rsidRPr="00717F9F">
              <w:rPr>
                <w:rFonts w:eastAsia="Calibri" w:cstheme="minorHAnsi"/>
                <w:b/>
                <w:bCs/>
                <w:sz w:val="24"/>
                <w:szCs w:val="24"/>
              </w:rPr>
              <w:t>PRACE NA WYSOKOŚCIACH</w:t>
            </w:r>
          </w:p>
        </w:tc>
      </w:tr>
      <w:tr w:rsidR="008F7EC5" w:rsidRPr="00717F9F" w14:paraId="201C71B0" w14:textId="77777777" w:rsidTr="00E804C4">
        <w:trPr>
          <w:gridAfter w:val="1"/>
          <w:wAfter w:w="10" w:type="dxa"/>
          <w:trHeight w:val="2400"/>
        </w:trPr>
        <w:tc>
          <w:tcPr>
            <w:tcW w:w="565" w:type="dxa"/>
            <w:shd w:val="clear" w:color="auto" w:fill="FBE4D5" w:themeFill="accent2" w:themeFillTint="33"/>
          </w:tcPr>
          <w:p w14:paraId="2E5ED5D2" w14:textId="20821429" w:rsidR="008F7EC5" w:rsidRPr="00717F9F" w:rsidRDefault="008F7EC5" w:rsidP="008F7EC5">
            <w:pPr>
              <w:rPr>
                <w:rFonts w:eastAsia="Calibri" w:cstheme="minorHAnsi"/>
                <w:sz w:val="20"/>
                <w:szCs w:val="20"/>
              </w:rPr>
            </w:pPr>
            <w:r w:rsidRPr="00717F9F">
              <w:rPr>
                <w:rFonts w:eastAsia="Calibri" w:cstheme="minorHAnsi"/>
                <w:sz w:val="20"/>
                <w:szCs w:val="20"/>
              </w:rPr>
              <w:t>1.</w:t>
            </w:r>
          </w:p>
        </w:tc>
        <w:tc>
          <w:tcPr>
            <w:tcW w:w="2125" w:type="dxa"/>
            <w:shd w:val="clear" w:color="auto" w:fill="FBE4D5" w:themeFill="accent2" w:themeFillTint="33"/>
          </w:tcPr>
          <w:p w14:paraId="5B1173D1" w14:textId="1D2860A3" w:rsidR="008F7EC5" w:rsidRPr="00717F9F" w:rsidRDefault="008F7EC5" w:rsidP="008F7EC5">
            <w:pPr>
              <w:rPr>
                <w:rFonts w:eastAsia="Calibri" w:cstheme="minorHAnsi"/>
                <w:b/>
                <w:bCs/>
                <w:sz w:val="20"/>
                <w:szCs w:val="20"/>
              </w:rPr>
            </w:pPr>
            <w:r w:rsidRPr="00717F9F">
              <w:rPr>
                <w:rFonts w:eastAsia="Calibri" w:cstheme="minorHAnsi"/>
                <w:b/>
                <w:bCs/>
                <w:sz w:val="20"/>
                <w:szCs w:val="20"/>
              </w:rPr>
              <w:t>ODCHWASZCZANIE DACHÓW</w:t>
            </w:r>
          </w:p>
          <w:p w14:paraId="311015AC" w14:textId="769CF1EB"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3 ppkt.1) rozdziału V OPZ</w:t>
            </w:r>
          </w:p>
          <w:p w14:paraId="073DAC04" w14:textId="580A8249" w:rsidR="008F7EC5" w:rsidRPr="00717F9F" w:rsidRDefault="008F7EC5" w:rsidP="008F7EC5">
            <w:pPr>
              <w:rPr>
                <w:rFonts w:eastAsia="Times New Roman" w:cstheme="minorHAnsi"/>
                <w:b/>
                <w:sz w:val="20"/>
                <w:szCs w:val="20"/>
              </w:rPr>
            </w:pPr>
          </w:p>
        </w:tc>
        <w:tc>
          <w:tcPr>
            <w:tcW w:w="2554" w:type="dxa"/>
            <w:shd w:val="clear" w:color="auto" w:fill="FBE4D5" w:themeFill="accent2" w:themeFillTint="33"/>
          </w:tcPr>
          <w:p w14:paraId="63FCB6F2" w14:textId="396FD506" w:rsidR="008F7EC5" w:rsidRPr="00717F9F" w:rsidRDefault="008F7EC5" w:rsidP="008F7EC5">
            <w:pPr>
              <w:rPr>
                <w:rFonts w:eastAsia="Calibri" w:cstheme="minorHAnsi"/>
                <w:b/>
                <w:bCs/>
                <w:sz w:val="20"/>
                <w:szCs w:val="20"/>
              </w:rPr>
            </w:pPr>
            <w:r w:rsidRPr="00717F9F">
              <w:rPr>
                <w:rFonts w:eastAsia="Calibri" w:cstheme="minorHAnsi"/>
                <w:bCs/>
                <w:sz w:val="20"/>
                <w:szCs w:val="20"/>
              </w:rPr>
              <w:t>1 raz w trakcie trwania umowy w terminie uzgodnionym z Zamawiającym.</w:t>
            </w:r>
          </w:p>
        </w:tc>
        <w:tc>
          <w:tcPr>
            <w:tcW w:w="1134" w:type="dxa"/>
            <w:shd w:val="clear" w:color="auto" w:fill="FBE4D5" w:themeFill="accent2" w:themeFillTint="33"/>
          </w:tcPr>
          <w:p w14:paraId="7103432B" w14:textId="1035361F" w:rsidR="008F7EC5" w:rsidRPr="00717F9F" w:rsidRDefault="008F7EC5" w:rsidP="008F7EC5">
            <w:pPr>
              <w:rPr>
                <w:rFonts w:eastAsia="Calibri" w:cstheme="minorHAnsi"/>
                <w:b/>
                <w:bCs/>
                <w:sz w:val="20"/>
                <w:szCs w:val="20"/>
                <w:highlight w:val="red"/>
              </w:rPr>
            </w:pPr>
            <w:r w:rsidRPr="00717F9F">
              <w:rPr>
                <w:rFonts w:eastAsia="Calibri" w:cstheme="minorHAnsi"/>
                <w:b/>
                <w:bCs/>
                <w:sz w:val="20"/>
                <w:szCs w:val="20"/>
              </w:rPr>
              <w:t>480,00</w:t>
            </w:r>
          </w:p>
        </w:tc>
        <w:tc>
          <w:tcPr>
            <w:tcW w:w="854" w:type="dxa"/>
            <w:shd w:val="clear" w:color="auto" w:fill="FBE4D5" w:themeFill="accent2" w:themeFillTint="33"/>
          </w:tcPr>
          <w:p w14:paraId="2534BFFC" w14:textId="33ED136A" w:rsidR="008F7EC5" w:rsidRPr="00717F9F" w:rsidRDefault="008F7EC5" w:rsidP="008F7EC5">
            <w:pPr>
              <w:rPr>
                <w:rFonts w:eastAsia="Calibri" w:cstheme="minorHAnsi"/>
                <w:b/>
                <w:bCs/>
                <w:sz w:val="20"/>
                <w:szCs w:val="20"/>
              </w:rPr>
            </w:pPr>
            <w:r w:rsidRPr="00717F9F">
              <w:rPr>
                <w:rFonts w:eastAsia="Calibri" w:cstheme="minorHAnsi"/>
                <w:b/>
                <w:bCs/>
                <w:sz w:val="20"/>
                <w:szCs w:val="20"/>
              </w:rPr>
              <w:t>m²</w:t>
            </w:r>
          </w:p>
        </w:tc>
        <w:tc>
          <w:tcPr>
            <w:tcW w:w="2405" w:type="dxa"/>
            <w:shd w:val="clear" w:color="auto" w:fill="FBE4D5" w:themeFill="accent2" w:themeFillTint="33"/>
          </w:tcPr>
          <w:p w14:paraId="0E7C7E75" w14:textId="15882D3D"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1) ul. Starościńska 3,</w:t>
            </w:r>
          </w:p>
          <w:p w14:paraId="04279D48" w14:textId="4E11905D" w:rsidR="008F7EC5" w:rsidRPr="00717F9F" w:rsidRDefault="008F7EC5" w:rsidP="008F7EC5">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2) Dom pod Żabą,</w:t>
            </w:r>
          </w:p>
          <w:p w14:paraId="05C9E7F7" w14:textId="24DC28B2" w:rsidR="008F7EC5" w:rsidRPr="00717F9F" w:rsidRDefault="008F7EC5" w:rsidP="008F7EC5">
            <w:pPr>
              <w:tabs>
                <w:tab w:val="center" w:pos="740"/>
                <w:tab w:val="center" w:pos="2309"/>
                <w:tab w:val="center" w:pos="3391"/>
              </w:tabs>
              <w:ind w:left="182" w:hanging="182"/>
              <w:rPr>
                <w:rFonts w:eastAsia="Times New Roman" w:cstheme="minorHAnsi"/>
                <w:bCs/>
                <w:sz w:val="20"/>
                <w:szCs w:val="20"/>
              </w:rPr>
            </w:pPr>
            <w:r w:rsidRPr="00717F9F">
              <w:rPr>
                <w:rFonts w:eastAsia="Times New Roman" w:cstheme="minorHAnsi"/>
                <w:bCs/>
                <w:sz w:val="20"/>
                <w:szCs w:val="20"/>
              </w:rPr>
              <w:t xml:space="preserve">3) Domek Dietricha wraz </w:t>
            </w:r>
            <w:r w:rsidRPr="00717F9F">
              <w:rPr>
                <w:rFonts w:eastAsia="Times New Roman" w:cstheme="minorHAnsi"/>
                <w:bCs/>
                <w:sz w:val="20"/>
                <w:szCs w:val="20"/>
              </w:rPr>
              <w:br/>
              <w:t>z drewnianą rynną;</w:t>
            </w:r>
          </w:p>
          <w:p w14:paraId="662C5DBE" w14:textId="58B2B55F" w:rsidR="008F7EC5" w:rsidRPr="00717F9F" w:rsidRDefault="008F7EC5" w:rsidP="008F7EC5">
            <w:pPr>
              <w:tabs>
                <w:tab w:val="center" w:pos="740"/>
                <w:tab w:val="center" w:pos="2309"/>
                <w:tab w:val="center" w:pos="3391"/>
              </w:tabs>
              <w:ind w:left="182" w:hanging="182"/>
              <w:rPr>
                <w:rFonts w:eastAsia="Times New Roman" w:cstheme="minorHAnsi"/>
                <w:bCs/>
                <w:sz w:val="20"/>
                <w:szCs w:val="20"/>
              </w:rPr>
            </w:pPr>
            <w:r w:rsidRPr="00717F9F">
              <w:rPr>
                <w:rFonts w:eastAsia="Times New Roman" w:cstheme="minorHAnsi"/>
                <w:bCs/>
                <w:sz w:val="20"/>
                <w:szCs w:val="20"/>
              </w:rPr>
              <w:t>4) Podcienia przy Prochowej i Ludwisarni;</w:t>
            </w:r>
          </w:p>
          <w:p w14:paraId="73B5E7A8" w14:textId="1A8D8DB2" w:rsidR="008F7EC5" w:rsidRPr="00717F9F" w:rsidRDefault="008F7EC5" w:rsidP="008F7EC5">
            <w:pPr>
              <w:tabs>
                <w:tab w:val="center" w:pos="740"/>
                <w:tab w:val="center" w:pos="2309"/>
                <w:tab w:val="center" w:pos="3391"/>
              </w:tabs>
              <w:ind w:left="182" w:hanging="182"/>
              <w:rPr>
                <w:rFonts w:eastAsia="Times New Roman" w:cstheme="minorHAnsi"/>
                <w:bCs/>
                <w:sz w:val="20"/>
                <w:szCs w:val="20"/>
              </w:rPr>
            </w:pPr>
            <w:r w:rsidRPr="00717F9F">
              <w:rPr>
                <w:rFonts w:eastAsia="Times New Roman" w:cstheme="minorHAnsi"/>
                <w:bCs/>
                <w:sz w:val="20"/>
                <w:szCs w:val="20"/>
              </w:rPr>
              <w:t>5) Wiata magazynowo -garażowa przy Ludwisarni.</w:t>
            </w:r>
          </w:p>
        </w:tc>
        <w:tc>
          <w:tcPr>
            <w:tcW w:w="1136" w:type="dxa"/>
            <w:shd w:val="clear" w:color="auto" w:fill="FBE4D5" w:themeFill="accent2" w:themeFillTint="33"/>
          </w:tcPr>
          <w:p w14:paraId="24851251" w14:textId="00FAA0DD" w:rsidR="008F7EC5" w:rsidRPr="00717F9F" w:rsidRDefault="008F7EC5" w:rsidP="008F7EC5">
            <w:pPr>
              <w:rPr>
                <w:rFonts w:eastAsia="Calibri" w:cstheme="minorHAnsi"/>
                <w:b/>
                <w:bCs/>
                <w:sz w:val="20"/>
                <w:szCs w:val="20"/>
              </w:rPr>
            </w:pPr>
            <w:r w:rsidRPr="00717F9F">
              <w:rPr>
                <w:rFonts w:eastAsia="Calibri" w:cstheme="minorHAnsi"/>
                <w:b/>
                <w:bCs/>
                <w:sz w:val="20"/>
                <w:szCs w:val="20"/>
              </w:rPr>
              <w:t>1 kr.</w:t>
            </w:r>
          </w:p>
        </w:tc>
      </w:tr>
      <w:tr w:rsidR="008F7EC5" w:rsidRPr="00717F9F" w14:paraId="7D01AAF5" w14:textId="77777777" w:rsidTr="00E804C4">
        <w:trPr>
          <w:gridAfter w:val="1"/>
          <w:wAfter w:w="10" w:type="dxa"/>
          <w:trHeight w:val="977"/>
        </w:trPr>
        <w:tc>
          <w:tcPr>
            <w:tcW w:w="565" w:type="dxa"/>
            <w:shd w:val="clear" w:color="auto" w:fill="FBE4D5" w:themeFill="accent2" w:themeFillTint="33"/>
          </w:tcPr>
          <w:p w14:paraId="6B7BB98A" w14:textId="69673B0D" w:rsidR="008F7EC5" w:rsidRPr="00717F9F" w:rsidRDefault="008F7EC5" w:rsidP="008F7EC5">
            <w:pPr>
              <w:rPr>
                <w:rFonts w:eastAsia="Calibri" w:cstheme="minorHAnsi"/>
                <w:sz w:val="20"/>
                <w:szCs w:val="20"/>
              </w:rPr>
            </w:pPr>
            <w:r w:rsidRPr="00717F9F">
              <w:rPr>
                <w:rFonts w:eastAsia="Calibri" w:cstheme="minorHAnsi"/>
                <w:sz w:val="20"/>
                <w:szCs w:val="20"/>
              </w:rPr>
              <w:t>2.</w:t>
            </w:r>
          </w:p>
        </w:tc>
        <w:tc>
          <w:tcPr>
            <w:tcW w:w="2125" w:type="dxa"/>
            <w:shd w:val="clear" w:color="auto" w:fill="FBE4D5" w:themeFill="accent2" w:themeFillTint="33"/>
          </w:tcPr>
          <w:p w14:paraId="38CF4E49" w14:textId="7128E692" w:rsidR="008F7EC5" w:rsidRPr="00717F9F" w:rsidRDefault="008F7EC5" w:rsidP="008F7EC5">
            <w:pPr>
              <w:rPr>
                <w:rFonts w:eastAsia="Calibri" w:cstheme="minorHAnsi"/>
                <w:b/>
                <w:sz w:val="20"/>
                <w:szCs w:val="20"/>
              </w:rPr>
            </w:pPr>
            <w:r w:rsidRPr="00717F9F">
              <w:rPr>
                <w:rFonts w:eastAsia="Calibri" w:cstheme="minorHAnsi"/>
                <w:b/>
                <w:sz w:val="20"/>
                <w:szCs w:val="20"/>
              </w:rPr>
              <w:t>ODCHWASZCZANIE MURÓW, LICO I KORONA</w:t>
            </w:r>
          </w:p>
          <w:p w14:paraId="5BEEDFD8" w14:textId="68DEB001"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3 ppkt.2) rozdziału V OPZ</w:t>
            </w:r>
          </w:p>
          <w:p w14:paraId="0489CA50" w14:textId="29AD1D88" w:rsidR="008F7EC5" w:rsidRPr="00717F9F" w:rsidRDefault="008F7EC5" w:rsidP="008F7EC5">
            <w:pPr>
              <w:rPr>
                <w:rFonts w:eastAsia="Times New Roman" w:cstheme="minorHAnsi"/>
                <w:b/>
                <w:sz w:val="20"/>
                <w:szCs w:val="20"/>
              </w:rPr>
            </w:pPr>
          </w:p>
        </w:tc>
        <w:tc>
          <w:tcPr>
            <w:tcW w:w="2554" w:type="dxa"/>
            <w:shd w:val="clear" w:color="auto" w:fill="FBE4D5" w:themeFill="accent2" w:themeFillTint="33"/>
          </w:tcPr>
          <w:p w14:paraId="3523172F" w14:textId="46D9C922" w:rsidR="008F7EC5" w:rsidRPr="00717F9F" w:rsidRDefault="008F7EC5" w:rsidP="008F7EC5">
            <w:pPr>
              <w:rPr>
                <w:rFonts w:eastAsia="Calibri" w:cstheme="minorHAnsi"/>
                <w:b/>
                <w:bCs/>
                <w:sz w:val="20"/>
                <w:szCs w:val="20"/>
              </w:rPr>
            </w:pPr>
            <w:r w:rsidRPr="00717F9F">
              <w:rPr>
                <w:rFonts w:eastAsia="Calibri" w:cstheme="minorHAnsi"/>
                <w:bCs/>
                <w:sz w:val="20"/>
                <w:szCs w:val="20"/>
              </w:rPr>
              <w:t>1 raz w trakcie trwania umowy w terminie uzgodnionym z Zamawiającym.</w:t>
            </w:r>
          </w:p>
        </w:tc>
        <w:tc>
          <w:tcPr>
            <w:tcW w:w="1134" w:type="dxa"/>
            <w:shd w:val="clear" w:color="auto" w:fill="FBE4D5" w:themeFill="accent2" w:themeFillTint="33"/>
          </w:tcPr>
          <w:p w14:paraId="20097F4F" w14:textId="2765C9CD" w:rsidR="008F7EC5" w:rsidRPr="00717F9F" w:rsidRDefault="008F7EC5" w:rsidP="008F7EC5">
            <w:pPr>
              <w:rPr>
                <w:rFonts w:eastAsia="Calibri" w:cstheme="minorHAnsi"/>
                <w:b/>
                <w:bCs/>
                <w:sz w:val="20"/>
                <w:szCs w:val="20"/>
              </w:rPr>
            </w:pPr>
            <w:r w:rsidRPr="00717F9F">
              <w:rPr>
                <w:rFonts w:eastAsia="Calibri" w:cstheme="minorHAnsi"/>
                <w:b/>
                <w:bCs/>
                <w:sz w:val="20"/>
                <w:szCs w:val="20"/>
              </w:rPr>
              <w:t>1 830,00</w:t>
            </w:r>
          </w:p>
          <w:p w14:paraId="1E3D41CA" w14:textId="54AA303D" w:rsidR="008F7EC5" w:rsidRPr="00717F9F" w:rsidRDefault="008F7EC5" w:rsidP="008F7EC5">
            <w:pPr>
              <w:rPr>
                <w:rFonts w:eastAsia="Calibri" w:cstheme="minorHAnsi"/>
                <w:b/>
                <w:bCs/>
                <w:sz w:val="20"/>
                <w:szCs w:val="20"/>
              </w:rPr>
            </w:pPr>
          </w:p>
        </w:tc>
        <w:tc>
          <w:tcPr>
            <w:tcW w:w="854" w:type="dxa"/>
            <w:shd w:val="clear" w:color="auto" w:fill="FBE4D5" w:themeFill="accent2" w:themeFillTint="33"/>
          </w:tcPr>
          <w:p w14:paraId="2F11A273" w14:textId="2DC45FE9" w:rsidR="008F7EC5" w:rsidRPr="00717F9F" w:rsidRDefault="008F7EC5" w:rsidP="008F7EC5">
            <w:pPr>
              <w:rPr>
                <w:rFonts w:eastAsia="Calibri" w:cstheme="minorHAnsi"/>
                <w:b/>
                <w:bCs/>
                <w:sz w:val="20"/>
                <w:szCs w:val="20"/>
              </w:rPr>
            </w:pPr>
            <w:r w:rsidRPr="00717F9F">
              <w:rPr>
                <w:rFonts w:eastAsia="Calibri" w:cstheme="minorHAnsi"/>
                <w:b/>
                <w:bCs/>
                <w:sz w:val="20"/>
                <w:szCs w:val="20"/>
              </w:rPr>
              <w:t>m²</w:t>
            </w:r>
          </w:p>
        </w:tc>
        <w:tc>
          <w:tcPr>
            <w:tcW w:w="2405" w:type="dxa"/>
            <w:shd w:val="clear" w:color="auto" w:fill="FBE4D5" w:themeFill="accent2" w:themeFillTint="33"/>
          </w:tcPr>
          <w:p w14:paraId="48C85668" w14:textId="63CC76E5"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1) Parapety od strony Północnej i zachodniej Pałacu Wielkich Mistrzów na wysokości pierwszej kondygnacji;</w:t>
            </w:r>
          </w:p>
          <w:p w14:paraId="6E96AD00" w14:textId="4B288208"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2) Korona i mur przylegający do Pałacu Wielkich Mistrzów od strony południowej; </w:t>
            </w:r>
          </w:p>
          <w:p w14:paraId="24E7651A" w14:textId="1E6E2513"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3) Mur północny w fosie suchej Zamku Wysokiego;</w:t>
            </w:r>
          </w:p>
          <w:p w14:paraId="6CED6127" w14:textId="7EC72FE5"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4) Mur zachodni w fosie suchej w obrębie Młyna;</w:t>
            </w:r>
          </w:p>
          <w:p w14:paraId="706BE12F" w14:textId="340D3F12"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5) Mur zachodni przy bulwarze na wysokości przedzamcza; </w:t>
            </w:r>
          </w:p>
          <w:p w14:paraId="5291D4DE" w14:textId="53378224" w:rsidR="008F7EC5" w:rsidRPr="00717F9F"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 xml:space="preserve">6) Mur ciągnący się od Bastei do mostu kolejowego. </w:t>
            </w:r>
          </w:p>
        </w:tc>
        <w:tc>
          <w:tcPr>
            <w:tcW w:w="1136" w:type="dxa"/>
            <w:shd w:val="clear" w:color="auto" w:fill="FBE4D5" w:themeFill="accent2" w:themeFillTint="33"/>
          </w:tcPr>
          <w:p w14:paraId="70B4842E" w14:textId="77777777" w:rsidR="008F7EC5" w:rsidRPr="00717F9F" w:rsidRDefault="008F7EC5" w:rsidP="008F7EC5">
            <w:pPr>
              <w:rPr>
                <w:rFonts w:eastAsia="Calibri" w:cstheme="minorHAnsi"/>
                <w:b/>
                <w:bCs/>
                <w:sz w:val="20"/>
                <w:szCs w:val="20"/>
              </w:rPr>
            </w:pPr>
            <w:r w:rsidRPr="00717F9F">
              <w:rPr>
                <w:rFonts w:eastAsia="Calibri" w:cstheme="minorHAnsi"/>
                <w:b/>
                <w:bCs/>
                <w:sz w:val="20"/>
                <w:szCs w:val="20"/>
              </w:rPr>
              <w:t>1 kr.</w:t>
            </w:r>
          </w:p>
          <w:p w14:paraId="3FA0203D" w14:textId="77777777" w:rsidR="008F7EC5" w:rsidRPr="00717F9F" w:rsidRDefault="008F7EC5" w:rsidP="008F7EC5">
            <w:pPr>
              <w:rPr>
                <w:rFonts w:eastAsia="Calibri" w:cstheme="minorHAnsi"/>
                <w:b/>
                <w:bCs/>
                <w:sz w:val="20"/>
                <w:szCs w:val="20"/>
              </w:rPr>
            </w:pPr>
          </w:p>
        </w:tc>
      </w:tr>
      <w:tr w:rsidR="008F7EC5" w:rsidRPr="00717F9F" w14:paraId="62BAD80E" w14:textId="77777777" w:rsidTr="00E804C4">
        <w:trPr>
          <w:gridAfter w:val="1"/>
          <w:wAfter w:w="10" w:type="dxa"/>
          <w:trHeight w:val="552"/>
        </w:trPr>
        <w:tc>
          <w:tcPr>
            <w:tcW w:w="565" w:type="dxa"/>
            <w:shd w:val="clear" w:color="auto" w:fill="FBE4D5" w:themeFill="accent2" w:themeFillTint="33"/>
          </w:tcPr>
          <w:p w14:paraId="7210A501" w14:textId="48AE4AC9" w:rsidR="008F7EC5" w:rsidRPr="00717F9F" w:rsidRDefault="008F7EC5" w:rsidP="008F7EC5">
            <w:pPr>
              <w:rPr>
                <w:rFonts w:eastAsia="Calibri" w:cstheme="minorHAnsi"/>
                <w:sz w:val="20"/>
                <w:szCs w:val="20"/>
              </w:rPr>
            </w:pPr>
            <w:r w:rsidRPr="00717F9F">
              <w:rPr>
                <w:rFonts w:eastAsia="Calibri" w:cstheme="minorHAnsi"/>
                <w:sz w:val="20"/>
                <w:szCs w:val="20"/>
              </w:rPr>
              <w:t>3.</w:t>
            </w:r>
          </w:p>
        </w:tc>
        <w:tc>
          <w:tcPr>
            <w:tcW w:w="2125" w:type="dxa"/>
            <w:shd w:val="clear" w:color="auto" w:fill="FBE4D5" w:themeFill="accent2" w:themeFillTint="33"/>
          </w:tcPr>
          <w:p w14:paraId="5942FF7D" w14:textId="6E949AE5" w:rsidR="008F7EC5" w:rsidRPr="00717F9F" w:rsidRDefault="008F7EC5" w:rsidP="008F7EC5">
            <w:pPr>
              <w:rPr>
                <w:rFonts w:eastAsia="Times New Roman" w:cstheme="minorHAnsi"/>
                <w:b/>
                <w:sz w:val="20"/>
                <w:szCs w:val="20"/>
              </w:rPr>
            </w:pPr>
            <w:r w:rsidRPr="00717F9F">
              <w:rPr>
                <w:rFonts w:eastAsia="Times New Roman" w:cstheme="minorHAnsi"/>
                <w:b/>
                <w:sz w:val="20"/>
                <w:szCs w:val="20"/>
              </w:rPr>
              <w:t>ODŚNIEŻANIE DACHU BUDYNKU KASOWO – SANITARNEGO (BKS)</w:t>
            </w:r>
          </w:p>
          <w:p w14:paraId="75765D35" w14:textId="08F94BBC"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3 ppkt.3) rozdziału V OPZ</w:t>
            </w:r>
          </w:p>
          <w:p w14:paraId="0397031D" w14:textId="3D097BB7" w:rsidR="008F7EC5" w:rsidRPr="00717F9F" w:rsidRDefault="008F7EC5" w:rsidP="008F7EC5">
            <w:pPr>
              <w:rPr>
                <w:rFonts w:eastAsia="Times New Roman" w:cstheme="minorHAnsi"/>
                <w:b/>
                <w:sz w:val="20"/>
                <w:szCs w:val="20"/>
              </w:rPr>
            </w:pPr>
            <w:r w:rsidRPr="00717F9F">
              <w:rPr>
                <w:rFonts w:eastAsia="Times New Roman" w:cstheme="minorHAnsi"/>
                <w:b/>
                <w:sz w:val="20"/>
                <w:szCs w:val="20"/>
              </w:rPr>
              <w:t xml:space="preserve"> </w:t>
            </w:r>
          </w:p>
        </w:tc>
        <w:tc>
          <w:tcPr>
            <w:tcW w:w="2554" w:type="dxa"/>
            <w:shd w:val="clear" w:color="auto" w:fill="FBE4D5" w:themeFill="accent2" w:themeFillTint="33"/>
          </w:tcPr>
          <w:p w14:paraId="20FEAA99" w14:textId="5ABCB28F" w:rsidR="008F7EC5" w:rsidRPr="00717F9F" w:rsidRDefault="008F7EC5" w:rsidP="008F7EC5">
            <w:pPr>
              <w:rPr>
                <w:rFonts w:eastAsia="Calibri" w:cstheme="minorHAnsi"/>
                <w:sz w:val="20"/>
                <w:szCs w:val="20"/>
              </w:rPr>
            </w:pPr>
            <w:r w:rsidRPr="00717F9F">
              <w:rPr>
                <w:rFonts w:eastAsia="Calibri" w:cstheme="minorHAnsi"/>
                <w:sz w:val="20"/>
                <w:szCs w:val="20"/>
              </w:rPr>
              <w:t>od 1 października do</w:t>
            </w:r>
          </w:p>
          <w:p w14:paraId="2F669810" w14:textId="1289F68F" w:rsidR="008F7EC5" w:rsidRPr="00717F9F" w:rsidRDefault="008F7EC5" w:rsidP="008F7EC5">
            <w:pPr>
              <w:rPr>
                <w:rFonts w:eastAsia="Calibri" w:cstheme="minorHAnsi"/>
                <w:sz w:val="20"/>
                <w:szCs w:val="20"/>
              </w:rPr>
            </w:pPr>
            <w:r w:rsidRPr="00717F9F">
              <w:rPr>
                <w:rFonts w:eastAsia="Calibri" w:cstheme="minorHAnsi"/>
                <w:sz w:val="20"/>
                <w:szCs w:val="20"/>
              </w:rPr>
              <w:t>31 marca.</w:t>
            </w:r>
          </w:p>
          <w:p w14:paraId="05E459A4" w14:textId="77777777" w:rsidR="008F7EC5" w:rsidRPr="00717F9F" w:rsidRDefault="008F7EC5" w:rsidP="008F7EC5">
            <w:pPr>
              <w:rPr>
                <w:rFonts w:eastAsia="Calibri" w:cstheme="minorHAnsi"/>
                <w:bCs/>
                <w:sz w:val="20"/>
                <w:szCs w:val="20"/>
              </w:rPr>
            </w:pPr>
            <w:r w:rsidRPr="00717F9F">
              <w:rPr>
                <w:rFonts w:eastAsia="Calibri" w:cstheme="minorHAnsi"/>
                <w:bCs/>
                <w:sz w:val="20"/>
                <w:szCs w:val="20"/>
              </w:rPr>
              <w:t>Termin realizacji do uzgodnienia z Zamawiającym.</w:t>
            </w:r>
          </w:p>
          <w:p w14:paraId="535F2ACD" w14:textId="0DAA2C75" w:rsidR="008F7EC5" w:rsidRPr="00717F9F" w:rsidRDefault="008F7EC5" w:rsidP="008F7EC5">
            <w:pPr>
              <w:rPr>
                <w:rFonts w:eastAsia="Calibri" w:cstheme="minorHAnsi"/>
                <w:sz w:val="20"/>
                <w:szCs w:val="20"/>
              </w:rPr>
            </w:pPr>
            <w:r w:rsidRPr="00717F9F">
              <w:rPr>
                <w:rFonts w:eastAsia="Calibri" w:cstheme="minorHAnsi"/>
                <w:sz w:val="20"/>
                <w:szCs w:val="20"/>
              </w:rPr>
              <w:t>Prace należy wykonać do godz. 9:00.</w:t>
            </w:r>
          </w:p>
        </w:tc>
        <w:tc>
          <w:tcPr>
            <w:tcW w:w="1134" w:type="dxa"/>
            <w:shd w:val="clear" w:color="auto" w:fill="FBE4D5" w:themeFill="accent2" w:themeFillTint="33"/>
          </w:tcPr>
          <w:p w14:paraId="04F9EE51" w14:textId="293A46FF" w:rsidR="008F7EC5" w:rsidRPr="00717F9F" w:rsidRDefault="008F7EC5" w:rsidP="008F7EC5">
            <w:pPr>
              <w:rPr>
                <w:rFonts w:eastAsia="Calibri" w:cstheme="minorHAnsi"/>
                <w:b/>
                <w:bCs/>
                <w:sz w:val="20"/>
                <w:szCs w:val="20"/>
              </w:rPr>
            </w:pPr>
            <w:r w:rsidRPr="00717F9F">
              <w:rPr>
                <w:rFonts w:eastAsia="Calibri" w:cstheme="minorHAnsi"/>
                <w:b/>
                <w:bCs/>
                <w:sz w:val="20"/>
                <w:szCs w:val="20"/>
              </w:rPr>
              <w:t>450,00</w:t>
            </w:r>
          </w:p>
        </w:tc>
        <w:tc>
          <w:tcPr>
            <w:tcW w:w="854" w:type="dxa"/>
            <w:shd w:val="clear" w:color="auto" w:fill="FBE4D5" w:themeFill="accent2" w:themeFillTint="33"/>
          </w:tcPr>
          <w:p w14:paraId="033845DD" w14:textId="6CB02FA7" w:rsidR="008F7EC5" w:rsidRPr="00717F9F" w:rsidRDefault="008F7EC5" w:rsidP="008F7EC5">
            <w:pPr>
              <w:rPr>
                <w:rFonts w:eastAsia="Calibri" w:cstheme="minorHAnsi"/>
                <w:b/>
                <w:bCs/>
                <w:sz w:val="20"/>
                <w:szCs w:val="20"/>
              </w:rPr>
            </w:pPr>
            <w:r w:rsidRPr="00717F9F">
              <w:rPr>
                <w:rFonts w:eastAsia="Times New Roman" w:cstheme="minorHAnsi"/>
                <w:b/>
                <w:bCs/>
                <w:sz w:val="20"/>
                <w:szCs w:val="20"/>
              </w:rPr>
              <w:t>m</w:t>
            </w:r>
            <w:r w:rsidRPr="00717F9F">
              <w:rPr>
                <w:rFonts w:eastAsia="Times New Roman" w:cstheme="minorHAnsi"/>
                <w:b/>
                <w:bCs/>
                <w:sz w:val="20"/>
                <w:szCs w:val="20"/>
                <w:vertAlign w:val="superscript"/>
              </w:rPr>
              <w:t>2</w:t>
            </w:r>
          </w:p>
        </w:tc>
        <w:tc>
          <w:tcPr>
            <w:tcW w:w="2405" w:type="dxa"/>
            <w:shd w:val="clear" w:color="auto" w:fill="FBE4D5" w:themeFill="accent2" w:themeFillTint="33"/>
          </w:tcPr>
          <w:p w14:paraId="5C280FAE" w14:textId="2A04718E" w:rsidR="008F7EC5" w:rsidRPr="00717F9F" w:rsidRDefault="008F7EC5" w:rsidP="008F7EC5">
            <w:pPr>
              <w:tabs>
                <w:tab w:val="center" w:pos="740"/>
                <w:tab w:val="center" w:pos="2309"/>
                <w:tab w:val="center" w:pos="3391"/>
              </w:tabs>
              <w:rPr>
                <w:rFonts w:eastAsia="Times New Roman" w:cstheme="minorHAnsi"/>
                <w:sz w:val="20"/>
                <w:szCs w:val="20"/>
              </w:rPr>
            </w:pPr>
            <w:r w:rsidRPr="00717F9F">
              <w:rPr>
                <w:rFonts w:eastAsia="Times New Roman" w:cstheme="minorHAnsi"/>
                <w:sz w:val="20"/>
                <w:szCs w:val="20"/>
              </w:rPr>
              <w:t>Budynek Kasowo Sanitarny (BKS)</w:t>
            </w:r>
          </w:p>
          <w:p w14:paraId="1252A6BB" w14:textId="77777777" w:rsidR="008F7EC5" w:rsidRPr="00717F9F" w:rsidRDefault="008F7EC5" w:rsidP="008F7EC5">
            <w:pPr>
              <w:tabs>
                <w:tab w:val="center" w:pos="740"/>
                <w:tab w:val="center" w:pos="2309"/>
                <w:tab w:val="center" w:pos="3391"/>
              </w:tabs>
              <w:rPr>
                <w:rFonts w:eastAsia="Times New Roman" w:cstheme="minorHAnsi"/>
                <w:sz w:val="20"/>
                <w:szCs w:val="20"/>
              </w:rPr>
            </w:pPr>
          </w:p>
          <w:p w14:paraId="20DCD7C0" w14:textId="25879A8F" w:rsidR="008F7EC5" w:rsidRPr="00717F9F" w:rsidRDefault="008F7EC5" w:rsidP="008F7EC5">
            <w:pPr>
              <w:tabs>
                <w:tab w:val="center" w:pos="740"/>
                <w:tab w:val="center" w:pos="2309"/>
                <w:tab w:val="center" w:pos="3391"/>
              </w:tabs>
              <w:rPr>
                <w:rFonts w:eastAsia="Times New Roman" w:cstheme="minorHAnsi"/>
                <w:sz w:val="20"/>
                <w:szCs w:val="20"/>
              </w:rPr>
            </w:pPr>
          </w:p>
        </w:tc>
        <w:tc>
          <w:tcPr>
            <w:tcW w:w="1136" w:type="dxa"/>
            <w:shd w:val="clear" w:color="auto" w:fill="FBE4D5" w:themeFill="accent2" w:themeFillTint="33"/>
          </w:tcPr>
          <w:p w14:paraId="534D9786" w14:textId="3CEFC7BC" w:rsidR="008F7EC5" w:rsidRPr="00717F9F" w:rsidRDefault="008F7EC5" w:rsidP="008F7EC5">
            <w:pPr>
              <w:rPr>
                <w:rFonts w:eastAsia="Calibri" w:cstheme="minorHAnsi"/>
                <w:b/>
                <w:bCs/>
                <w:sz w:val="20"/>
                <w:szCs w:val="20"/>
              </w:rPr>
            </w:pPr>
            <w:r w:rsidRPr="00717F9F">
              <w:rPr>
                <w:rFonts w:eastAsia="Calibri" w:cstheme="minorHAnsi"/>
                <w:b/>
                <w:bCs/>
                <w:sz w:val="20"/>
                <w:szCs w:val="20"/>
              </w:rPr>
              <w:t>20 kr.</w:t>
            </w:r>
          </w:p>
        </w:tc>
      </w:tr>
      <w:tr w:rsidR="008F7EC5" w:rsidRPr="00717F9F" w14:paraId="54987812" w14:textId="77777777" w:rsidTr="00E804C4">
        <w:trPr>
          <w:gridAfter w:val="1"/>
          <w:wAfter w:w="10" w:type="dxa"/>
          <w:trHeight w:val="1666"/>
        </w:trPr>
        <w:tc>
          <w:tcPr>
            <w:tcW w:w="565" w:type="dxa"/>
            <w:shd w:val="clear" w:color="auto" w:fill="FBE4D5" w:themeFill="accent2" w:themeFillTint="33"/>
          </w:tcPr>
          <w:p w14:paraId="60299524" w14:textId="267D3BCA" w:rsidR="008F7EC5" w:rsidRPr="00717F9F" w:rsidRDefault="008F7EC5" w:rsidP="008F7EC5">
            <w:pPr>
              <w:rPr>
                <w:rFonts w:eastAsia="Calibri" w:cstheme="minorHAnsi"/>
                <w:sz w:val="20"/>
                <w:szCs w:val="20"/>
              </w:rPr>
            </w:pPr>
            <w:r w:rsidRPr="00717F9F">
              <w:rPr>
                <w:rFonts w:eastAsia="Calibri" w:cstheme="minorHAnsi"/>
                <w:sz w:val="20"/>
                <w:szCs w:val="20"/>
              </w:rPr>
              <w:lastRenderedPageBreak/>
              <w:t>4.</w:t>
            </w:r>
          </w:p>
        </w:tc>
        <w:tc>
          <w:tcPr>
            <w:tcW w:w="2125" w:type="dxa"/>
            <w:shd w:val="clear" w:color="auto" w:fill="FBE4D5" w:themeFill="accent2" w:themeFillTint="33"/>
          </w:tcPr>
          <w:p w14:paraId="29B619AE" w14:textId="7D563D29" w:rsidR="008F7EC5" w:rsidRPr="00717F9F" w:rsidRDefault="008F7EC5" w:rsidP="008F7EC5">
            <w:pPr>
              <w:rPr>
                <w:rFonts w:eastAsia="Times New Roman" w:cstheme="minorHAnsi"/>
                <w:b/>
                <w:sz w:val="20"/>
                <w:szCs w:val="20"/>
              </w:rPr>
            </w:pPr>
            <w:r w:rsidRPr="00717F9F">
              <w:rPr>
                <w:rFonts w:eastAsia="Times New Roman" w:cstheme="minorHAnsi"/>
                <w:b/>
                <w:sz w:val="20"/>
                <w:szCs w:val="20"/>
              </w:rPr>
              <w:t xml:space="preserve">USUWANIE SOPLI ORAZ NAWISÓW ŚNIEŻNYCH </w:t>
            </w:r>
          </w:p>
          <w:p w14:paraId="6E248B09" w14:textId="39903E14"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3 ppkt.4) rozdziału V OPZ</w:t>
            </w:r>
          </w:p>
          <w:p w14:paraId="43662724" w14:textId="42A587F4" w:rsidR="008F7EC5" w:rsidRPr="00717F9F" w:rsidRDefault="008F7EC5" w:rsidP="008F7EC5">
            <w:pPr>
              <w:rPr>
                <w:rFonts w:eastAsia="Calibri" w:cstheme="minorHAnsi"/>
                <w:b/>
                <w:bCs/>
                <w:sz w:val="20"/>
                <w:szCs w:val="20"/>
              </w:rPr>
            </w:pPr>
          </w:p>
        </w:tc>
        <w:tc>
          <w:tcPr>
            <w:tcW w:w="2554" w:type="dxa"/>
            <w:shd w:val="clear" w:color="auto" w:fill="FBE4D5" w:themeFill="accent2" w:themeFillTint="33"/>
          </w:tcPr>
          <w:p w14:paraId="30440F0F" w14:textId="77777777" w:rsidR="008F7EC5" w:rsidRPr="00717F9F" w:rsidRDefault="008F7EC5" w:rsidP="008F7EC5">
            <w:pPr>
              <w:rPr>
                <w:rFonts w:eastAsia="Calibri" w:cstheme="minorHAnsi"/>
                <w:sz w:val="20"/>
                <w:szCs w:val="20"/>
              </w:rPr>
            </w:pPr>
            <w:r w:rsidRPr="00717F9F">
              <w:rPr>
                <w:rFonts w:eastAsia="Calibri" w:cstheme="minorHAnsi"/>
                <w:sz w:val="20"/>
                <w:szCs w:val="20"/>
              </w:rPr>
              <w:t xml:space="preserve">od 1 października do </w:t>
            </w:r>
          </w:p>
          <w:p w14:paraId="760FFD3D" w14:textId="2CDCDE2C" w:rsidR="008F7EC5" w:rsidRPr="00717F9F" w:rsidRDefault="008F7EC5" w:rsidP="008F7EC5">
            <w:pPr>
              <w:rPr>
                <w:rFonts w:eastAsia="Calibri" w:cstheme="minorHAnsi"/>
                <w:sz w:val="20"/>
                <w:szCs w:val="20"/>
              </w:rPr>
            </w:pPr>
            <w:r w:rsidRPr="00717F9F">
              <w:rPr>
                <w:rFonts w:eastAsia="Calibri" w:cstheme="minorHAnsi"/>
                <w:sz w:val="20"/>
                <w:szCs w:val="20"/>
              </w:rPr>
              <w:t>31 marca.</w:t>
            </w:r>
          </w:p>
          <w:p w14:paraId="7C1FE0F2" w14:textId="77777777" w:rsidR="008F7EC5" w:rsidRPr="00717F9F" w:rsidRDefault="008F7EC5" w:rsidP="008F7EC5">
            <w:pPr>
              <w:rPr>
                <w:rFonts w:eastAsia="Calibri" w:cstheme="minorHAnsi"/>
                <w:bCs/>
                <w:sz w:val="20"/>
                <w:szCs w:val="20"/>
              </w:rPr>
            </w:pPr>
            <w:r w:rsidRPr="00717F9F">
              <w:rPr>
                <w:rFonts w:eastAsia="Calibri" w:cstheme="minorHAnsi"/>
                <w:bCs/>
                <w:sz w:val="20"/>
                <w:szCs w:val="20"/>
              </w:rPr>
              <w:t>Termin realizacji do uzgodnienia z Zamawiającym.</w:t>
            </w:r>
          </w:p>
          <w:p w14:paraId="71861D47" w14:textId="23954385" w:rsidR="008F7EC5" w:rsidRPr="00717F9F" w:rsidRDefault="008F7EC5" w:rsidP="008F7EC5">
            <w:pPr>
              <w:rPr>
                <w:rFonts w:eastAsia="Calibri" w:cstheme="minorHAnsi"/>
                <w:sz w:val="20"/>
                <w:szCs w:val="20"/>
              </w:rPr>
            </w:pPr>
            <w:r w:rsidRPr="00717F9F">
              <w:rPr>
                <w:rFonts w:eastAsia="Calibri" w:cstheme="minorHAnsi"/>
                <w:sz w:val="20"/>
                <w:szCs w:val="20"/>
              </w:rPr>
              <w:t>Prace należy wykonać do godz. 9:00.</w:t>
            </w:r>
          </w:p>
        </w:tc>
        <w:tc>
          <w:tcPr>
            <w:tcW w:w="1134" w:type="dxa"/>
            <w:shd w:val="clear" w:color="auto" w:fill="FBE4D5" w:themeFill="accent2" w:themeFillTint="33"/>
          </w:tcPr>
          <w:p w14:paraId="3087E209" w14:textId="20270E75" w:rsidR="008F7EC5" w:rsidRPr="00717F9F" w:rsidRDefault="008F7EC5" w:rsidP="008F7EC5">
            <w:pPr>
              <w:rPr>
                <w:rFonts w:eastAsia="Calibri" w:cstheme="minorHAnsi"/>
                <w:b/>
                <w:bCs/>
                <w:sz w:val="20"/>
                <w:szCs w:val="20"/>
              </w:rPr>
            </w:pPr>
            <w:r w:rsidRPr="00717F9F">
              <w:rPr>
                <w:rFonts w:eastAsia="Calibri" w:cstheme="minorHAnsi"/>
                <w:b/>
                <w:bCs/>
                <w:sz w:val="20"/>
                <w:szCs w:val="20"/>
              </w:rPr>
              <w:t>250,00</w:t>
            </w:r>
          </w:p>
        </w:tc>
        <w:tc>
          <w:tcPr>
            <w:tcW w:w="854" w:type="dxa"/>
            <w:shd w:val="clear" w:color="auto" w:fill="FBE4D5" w:themeFill="accent2" w:themeFillTint="33"/>
          </w:tcPr>
          <w:p w14:paraId="059181B3" w14:textId="264497FF" w:rsidR="008F7EC5" w:rsidRPr="00717F9F" w:rsidRDefault="008F7EC5" w:rsidP="008F7EC5">
            <w:pPr>
              <w:rPr>
                <w:rFonts w:eastAsia="Calibri" w:cstheme="minorHAnsi"/>
                <w:b/>
                <w:bCs/>
                <w:sz w:val="20"/>
                <w:szCs w:val="20"/>
              </w:rPr>
            </w:pPr>
            <w:r w:rsidRPr="00717F9F">
              <w:rPr>
                <w:rFonts w:eastAsia="Calibri" w:cstheme="minorHAnsi"/>
                <w:b/>
                <w:bCs/>
                <w:sz w:val="20"/>
                <w:szCs w:val="20"/>
              </w:rPr>
              <w:t>mb</w:t>
            </w:r>
          </w:p>
        </w:tc>
        <w:tc>
          <w:tcPr>
            <w:tcW w:w="2405" w:type="dxa"/>
            <w:shd w:val="clear" w:color="auto" w:fill="FBE4D5" w:themeFill="accent2" w:themeFillTint="33"/>
          </w:tcPr>
          <w:p w14:paraId="0C5C0D90" w14:textId="52870A4B" w:rsidR="008F7EC5"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1) ul. Starościńska 3, 4, 7, 16,</w:t>
            </w:r>
          </w:p>
          <w:p w14:paraId="21A2B9D6" w14:textId="0206204C" w:rsidR="0062726C" w:rsidRPr="00717F9F" w:rsidRDefault="0062726C" w:rsidP="008F7EC5">
            <w:pPr>
              <w:tabs>
                <w:tab w:val="center" w:pos="740"/>
                <w:tab w:val="center" w:pos="2309"/>
                <w:tab w:val="center" w:pos="3391"/>
              </w:tabs>
              <w:ind w:left="182" w:hanging="182"/>
              <w:rPr>
                <w:rFonts w:eastAsia="Times New Roman" w:cstheme="minorHAnsi"/>
                <w:sz w:val="20"/>
                <w:szCs w:val="20"/>
              </w:rPr>
            </w:pPr>
            <w:r>
              <w:rPr>
                <w:rFonts w:eastAsia="Times New Roman" w:cstheme="minorHAnsi"/>
                <w:sz w:val="20"/>
                <w:szCs w:val="20"/>
              </w:rPr>
              <w:t xml:space="preserve">2) ul. Starościńska 14, bud. 2C, 2D, </w:t>
            </w:r>
          </w:p>
          <w:p w14:paraId="4280F998" w14:textId="20A3E0BB" w:rsidR="008F7EC5" w:rsidRPr="00717F9F" w:rsidRDefault="0062726C"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3</w:t>
            </w:r>
            <w:r w:rsidR="008F7EC5" w:rsidRPr="00717F9F">
              <w:rPr>
                <w:rFonts w:eastAsia="Times New Roman" w:cstheme="minorHAnsi"/>
                <w:sz w:val="20"/>
                <w:szCs w:val="20"/>
              </w:rPr>
              <w:t>) Karwan,</w:t>
            </w:r>
          </w:p>
          <w:p w14:paraId="68F42378" w14:textId="42B06B14" w:rsidR="008F7EC5" w:rsidRPr="00717F9F" w:rsidRDefault="0062726C"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4</w:t>
            </w:r>
            <w:r w:rsidR="008F7EC5" w:rsidRPr="00717F9F">
              <w:rPr>
                <w:rFonts w:eastAsia="Times New Roman" w:cstheme="minorHAnsi"/>
                <w:sz w:val="20"/>
                <w:szCs w:val="20"/>
              </w:rPr>
              <w:t>) Willa Steinbrechta,</w:t>
            </w:r>
          </w:p>
          <w:p w14:paraId="173F04DA" w14:textId="37B47633" w:rsidR="008F7EC5" w:rsidRPr="00717F9F" w:rsidRDefault="0062726C" w:rsidP="008F7EC5">
            <w:pPr>
              <w:rPr>
                <w:rFonts w:eastAsia="Times New Roman" w:cstheme="minorHAnsi"/>
                <w:bCs/>
                <w:sz w:val="20"/>
                <w:szCs w:val="20"/>
              </w:rPr>
            </w:pPr>
            <w:r>
              <w:rPr>
                <w:rFonts w:eastAsia="Times New Roman" w:cstheme="minorHAnsi"/>
                <w:bCs/>
                <w:sz w:val="20"/>
                <w:szCs w:val="20"/>
              </w:rPr>
              <w:t>5</w:t>
            </w:r>
            <w:r w:rsidR="008F7EC5" w:rsidRPr="00717F9F">
              <w:rPr>
                <w:rFonts w:eastAsia="Times New Roman" w:cstheme="minorHAnsi"/>
                <w:bCs/>
                <w:sz w:val="20"/>
                <w:szCs w:val="20"/>
              </w:rPr>
              <w:t>) Zamek Wysoki,</w:t>
            </w:r>
          </w:p>
          <w:p w14:paraId="3AEBADCD" w14:textId="7F03A8D3" w:rsidR="008F7EC5" w:rsidRPr="00717F9F" w:rsidRDefault="0062726C" w:rsidP="008F7EC5">
            <w:pPr>
              <w:rPr>
                <w:rFonts w:eastAsia="Times New Roman" w:cstheme="minorHAnsi"/>
                <w:bCs/>
                <w:sz w:val="20"/>
                <w:szCs w:val="20"/>
              </w:rPr>
            </w:pPr>
            <w:r>
              <w:rPr>
                <w:rFonts w:eastAsia="Times New Roman" w:cstheme="minorHAnsi"/>
                <w:bCs/>
                <w:sz w:val="20"/>
                <w:szCs w:val="20"/>
              </w:rPr>
              <w:t>6</w:t>
            </w:r>
            <w:r w:rsidR="008F7EC5" w:rsidRPr="00717F9F">
              <w:rPr>
                <w:rFonts w:eastAsia="Times New Roman" w:cstheme="minorHAnsi"/>
                <w:bCs/>
                <w:sz w:val="20"/>
                <w:szCs w:val="20"/>
              </w:rPr>
              <w:t>) Zamek Średni.</w:t>
            </w:r>
          </w:p>
        </w:tc>
        <w:tc>
          <w:tcPr>
            <w:tcW w:w="1136" w:type="dxa"/>
            <w:shd w:val="clear" w:color="auto" w:fill="FBE4D5" w:themeFill="accent2" w:themeFillTint="33"/>
          </w:tcPr>
          <w:p w14:paraId="631FC369" w14:textId="1BCF8CDC" w:rsidR="008F7EC5" w:rsidRPr="00717F9F" w:rsidRDefault="008F7EC5" w:rsidP="008F7EC5">
            <w:pPr>
              <w:rPr>
                <w:rFonts w:eastAsia="Calibri" w:cstheme="minorHAnsi"/>
                <w:b/>
                <w:bCs/>
                <w:sz w:val="20"/>
                <w:szCs w:val="20"/>
              </w:rPr>
            </w:pPr>
            <w:r w:rsidRPr="00717F9F">
              <w:rPr>
                <w:rFonts w:eastAsia="Calibri" w:cstheme="minorHAnsi"/>
                <w:b/>
                <w:bCs/>
                <w:sz w:val="20"/>
                <w:szCs w:val="20"/>
              </w:rPr>
              <w:t>20 kr.</w:t>
            </w:r>
          </w:p>
        </w:tc>
      </w:tr>
      <w:tr w:rsidR="008F7EC5" w:rsidRPr="00717F9F" w14:paraId="306B1213" w14:textId="77777777" w:rsidTr="00E804C4">
        <w:trPr>
          <w:gridAfter w:val="1"/>
          <w:wAfter w:w="10" w:type="dxa"/>
          <w:trHeight w:val="987"/>
        </w:trPr>
        <w:tc>
          <w:tcPr>
            <w:tcW w:w="565" w:type="dxa"/>
            <w:shd w:val="clear" w:color="auto" w:fill="FBE4D5" w:themeFill="accent2" w:themeFillTint="33"/>
          </w:tcPr>
          <w:p w14:paraId="5FF865B4" w14:textId="54AFBC6D" w:rsidR="008F7EC5" w:rsidRPr="00717F9F" w:rsidRDefault="008F7EC5" w:rsidP="008F7EC5">
            <w:pPr>
              <w:rPr>
                <w:rFonts w:eastAsia="Calibri" w:cstheme="minorHAnsi"/>
                <w:sz w:val="20"/>
                <w:szCs w:val="20"/>
              </w:rPr>
            </w:pPr>
            <w:r w:rsidRPr="00717F9F">
              <w:rPr>
                <w:rFonts w:eastAsia="Calibri" w:cstheme="minorHAnsi"/>
                <w:sz w:val="20"/>
                <w:szCs w:val="20"/>
              </w:rPr>
              <w:t>5.</w:t>
            </w:r>
          </w:p>
        </w:tc>
        <w:tc>
          <w:tcPr>
            <w:tcW w:w="2125" w:type="dxa"/>
            <w:shd w:val="clear" w:color="auto" w:fill="FBE4D5" w:themeFill="accent2" w:themeFillTint="33"/>
          </w:tcPr>
          <w:p w14:paraId="18C7BE7E" w14:textId="24B644E7" w:rsidR="008F7EC5" w:rsidRPr="00717F9F" w:rsidRDefault="008F7EC5" w:rsidP="008F7EC5">
            <w:pPr>
              <w:rPr>
                <w:rFonts w:eastAsia="Calibri" w:cstheme="minorHAnsi"/>
                <w:bCs/>
                <w:sz w:val="20"/>
                <w:szCs w:val="20"/>
              </w:rPr>
            </w:pPr>
            <w:r w:rsidRPr="00717F9F">
              <w:rPr>
                <w:rFonts w:eastAsia="Calibri" w:cstheme="minorHAnsi"/>
                <w:b/>
                <w:sz w:val="20"/>
                <w:szCs w:val="20"/>
              </w:rPr>
              <w:t xml:space="preserve">USUWANIE LIŚCI, ROŚLINNOŚCI Z RYNIEN </w:t>
            </w:r>
          </w:p>
          <w:p w14:paraId="72CD7440" w14:textId="0EEDAADA"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3 ppkt.5) rozdziału V OPZ</w:t>
            </w:r>
          </w:p>
          <w:p w14:paraId="23FF0E8B" w14:textId="240CF99E" w:rsidR="008F7EC5" w:rsidRPr="00717F9F" w:rsidRDefault="008F7EC5" w:rsidP="008F7EC5">
            <w:pPr>
              <w:rPr>
                <w:rFonts w:eastAsia="Calibri" w:cstheme="minorHAnsi"/>
                <w:b/>
                <w:bCs/>
                <w:sz w:val="20"/>
                <w:szCs w:val="20"/>
              </w:rPr>
            </w:pPr>
          </w:p>
        </w:tc>
        <w:tc>
          <w:tcPr>
            <w:tcW w:w="2554" w:type="dxa"/>
            <w:shd w:val="clear" w:color="auto" w:fill="FBE4D5" w:themeFill="accent2" w:themeFillTint="33"/>
          </w:tcPr>
          <w:p w14:paraId="3B2535A9" w14:textId="71BEC56F" w:rsidR="008F7EC5" w:rsidRPr="00717F9F" w:rsidRDefault="008F7EC5" w:rsidP="008F7EC5">
            <w:pPr>
              <w:rPr>
                <w:rFonts w:eastAsia="Calibri" w:cstheme="minorHAnsi"/>
                <w:bCs/>
                <w:sz w:val="20"/>
                <w:szCs w:val="20"/>
              </w:rPr>
            </w:pPr>
            <w:r w:rsidRPr="00717F9F">
              <w:rPr>
                <w:rFonts w:eastAsia="Calibri" w:cstheme="minorHAnsi"/>
                <w:bCs/>
                <w:sz w:val="20"/>
                <w:szCs w:val="20"/>
              </w:rPr>
              <w:t xml:space="preserve">Do 5 razy w okresie trwania umowy. </w:t>
            </w:r>
          </w:p>
          <w:p w14:paraId="2B4E7A0C" w14:textId="26688383" w:rsidR="008F7EC5" w:rsidRPr="00717F9F" w:rsidRDefault="008F7EC5" w:rsidP="008F7EC5">
            <w:pPr>
              <w:rPr>
                <w:rFonts w:eastAsia="Calibri" w:cstheme="minorHAnsi"/>
                <w:b/>
                <w:bCs/>
                <w:sz w:val="20"/>
                <w:szCs w:val="20"/>
              </w:rPr>
            </w:pPr>
            <w:r w:rsidRPr="00717F9F">
              <w:rPr>
                <w:rFonts w:eastAsia="Calibri" w:cstheme="minorHAnsi"/>
                <w:bCs/>
                <w:sz w:val="20"/>
                <w:szCs w:val="20"/>
              </w:rPr>
              <w:t>Termin realizacji do uzgodnienia z Zamawiającym.</w:t>
            </w:r>
          </w:p>
        </w:tc>
        <w:tc>
          <w:tcPr>
            <w:tcW w:w="1134" w:type="dxa"/>
            <w:shd w:val="clear" w:color="auto" w:fill="FBE4D5" w:themeFill="accent2" w:themeFillTint="33"/>
          </w:tcPr>
          <w:p w14:paraId="6C27285F" w14:textId="7E3FAF88" w:rsidR="008F7EC5" w:rsidRPr="00717F9F" w:rsidRDefault="009942D0" w:rsidP="008F7EC5">
            <w:pPr>
              <w:rPr>
                <w:rFonts w:eastAsia="Calibri" w:cstheme="minorHAnsi"/>
                <w:b/>
                <w:bCs/>
                <w:sz w:val="20"/>
                <w:szCs w:val="20"/>
              </w:rPr>
            </w:pPr>
            <w:r>
              <w:rPr>
                <w:rFonts w:eastAsia="Calibri" w:cstheme="minorHAnsi"/>
                <w:b/>
                <w:bCs/>
                <w:sz w:val="20"/>
                <w:szCs w:val="20"/>
              </w:rPr>
              <w:t>1 200,00</w:t>
            </w:r>
          </w:p>
        </w:tc>
        <w:tc>
          <w:tcPr>
            <w:tcW w:w="854" w:type="dxa"/>
            <w:shd w:val="clear" w:color="auto" w:fill="FBE4D5" w:themeFill="accent2" w:themeFillTint="33"/>
          </w:tcPr>
          <w:p w14:paraId="7DFB291D" w14:textId="5393E78F" w:rsidR="008F7EC5" w:rsidRPr="00717F9F" w:rsidRDefault="008F7EC5" w:rsidP="008F7EC5">
            <w:pPr>
              <w:rPr>
                <w:rFonts w:eastAsia="Calibri" w:cstheme="minorHAnsi"/>
                <w:b/>
                <w:bCs/>
                <w:sz w:val="20"/>
                <w:szCs w:val="20"/>
              </w:rPr>
            </w:pPr>
            <w:r w:rsidRPr="00717F9F">
              <w:rPr>
                <w:rFonts w:eastAsia="Calibri" w:cstheme="minorHAnsi"/>
                <w:b/>
                <w:bCs/>
                <w:sz w:val="20"/>
                <w:szCs w:val="20"/>
              </w:rPr>
              <w:t>mb</w:t>
            </w:r>
          </w:p>
        </w:tc>
        <w:tc>
          <w:tcPr>
            <w:tcW w:w="2405" w:type="dxa"/>
            <w:shd w:val="clear" w:color="auto" w:fill="FBE4D5" w:themeFill="accent2" w:themeFillTint="33"/>
          </w:tcPr>
          <w:p w14:paraId="6BA83143" w14:textId="035BD0A7" w:rsidR="008F7EC5" w:rsidRDefault="008F7EC5" w:rsidP="008F7EC5">
            <w:pPr>
              <w:tabs>
                <w:tab w:val="center" w:pos="740"/>
                <w:tab w:val="center" w:pos="2309"/>
                <w:tab w:val="center" w:pos="3391"/>
              </w:tabs>
              <w:ind w:left="182" w:hanging="182"/>
              <w:rPr>
                <w:rFonts w:eastAsia="Times New Roman" w:cstheme="minorHAnsi"/>
                <w:sz w:val="20"/>
                <w:szCs w:val="20"/>
              </w:rPr>
            </w:pPr>
            <w:r w:rsidRPr="00717F9F">
              <w:rPr>
                <w:rFonts w:eastAsia="Times New Roman" w:cstheme="minorHAnsi"/>
                <w:sz w:val="20"/>
                <w:szCs w:val="20"/>
              </w:rPr>
              <w:t>1) ul. Starościńska 3, 4, 7, 16,</w:t>
            </w:r>
          </w:p>
          <w:p w14:paraId="7460475E" w14:textId="4F632908" w:rsidR="0062726C" w:rsidRPr="00717F9F" w:rsidRDefault="0062726C" w:rsidP="008F7EC5">
            <w:pPr>
              <w:tabs>
                <w:tab w:val="center" w:pos="740"/>
                <w:tab w:val="center" w:pos="2309"/>
                <w:tab w:val="center" w:pos="3391"/>
              </w:tabs>
              <w:ind w:left="182" w:hanging="182"/>
              <w:rPr>
                <w:rFonts w:eastAsia="Times New Roman" w:cstheme="minorHAnsi"/>
                <w:sz w:val="20"/>
                <w:szCs w:val="20"/>
              </w:rPr>
            </w:pPr>
            <w:r>
              <w:rPr>
                <w:rFonts w:eastAsia="Times New Roman" w:cstheme="minorHAnsi"/>
                <w:sz w:val="20"/>
                <w:szCs w:val="20"/>
              </w:rPr>
              <w:t>2) ul. Starościńska 14, bud. 2C, 2D,</w:t>
            </w:r>
          </w:p>
          <w:p w14:paraId="661C5AB7" w14:textId="7E76B957" w:rsidR="008F7EC5" w:rsidRPr="00717F9F" w:rsidRDefault="0062726C"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3</w:t>
            </w:r>
            <w:r w:rsidR="008F7EC5" w:rsidRPr="00717F9F">
              <w:rPr>
                <w:rFonts w:eastAsia="Times New Roman" w:cstheme="minorHAnsi"/>
                <w:sz w:val="20"/>
                <w:szCs w:val="20"/>
              </w:rPr>
              <w:t>) Karwan,</w:t>
            </w:r>
          </w:p>
          <w:p w14:paraId="194743A6" w14:textId="4B390C22" w:rsidR="008F7EC5" w:rsidRPr="00717F9F" w:rsidRDefault="0062726C"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4</w:t>
            </w:r>
            <w:r w:rsidR="008F7EC5" w:rsidRPr="00717F9F">
              <w:rPr>
                <w:rFonts w:eastAsia="Times New Roman" w:cstheme="minorHAnsi"/>
                <w:sz w:val="20"/>
                <w:szCs w:val="20"/>
              </w:rPr>
              <w:t>) Willa Steinbrechta</w:t>
            </w:r>
          </w:p>
          <w:p w14:paraId="73A38108" w14:textId="3D5951E5" w:rsidR="008F7EC5" w:rsidRPr="00717F9F" w:rsidRDefault="0062726C" w:rsidP="008F7EC5">
            <w:pPr>
              <w:tabs>
                <w:tab w:val="center" w:pos="740"/>
                <w:tab w:val="center" w:pos="2309"/>
                <w:tab w:val="center" w:pos="3391"/>
              </w:tabs>
              <w:rPr>
                <w:rFonts w:eastAsia="Times New Roman" w:cstheme="minorHAnsi"/>
                <w:sz w:val="20"/>
                <w:szCs w:val="20"/>
              </w:rPr>
            </w:pPr>
            <w:r>
              <w:rPr>
                <w:rFonts w:eastAsia="Times New Roman" w:cstheme="minorHAnsi"/>
                <w:sz w:val="20"/>
                <w:szCs w:val="20"/>
              </w:rPr>
              <w:t>5</w:t>
            </w:r>
            <w:r w:rsidR="008F7EC5" w:rsidRPr="00717F9F">
              <w:rPr>
                <w:rFonts w:eastAsia="Times New Roman" w:cstheme="minorHAnsi"/>
                <w:sz w:val="20"/>
                <w:szCs w:val="20"/>
              </w:rPr>
              <w:t xml:space="preserve">) Ludwisarnia </w:t>
            </w:r>
          </w:p>
          <w:p w14:paraId="4AEA8084" w14:textId="04D3EFDA" w:rsidR="008F7EC5" w:rsidRPr="00717F9F" w:rsidRDefault="0062726C" w:rsidP="008F7EC5">
            <w:pPr>
              <w:tabs>
                <w:tab w:val="center" w:pos="740"/>
                <w:tab w:val="center" w:pos="2309"/>
                <w:tab w:val="center" w:pos="3391"/>
              </w:tabs>
              <w:rPr>
                <w:rFonts w:eastAsia="Times New Roman" w:cstheme="minorHAnsi"/>
                <w:bCs/>
                <w:sz w:val="20"/>
                <w:szCs w:val="20"/>
              </w:rPr>
            </w:pPr>
            <w:r>
              <w:rPr>
                <w:rFonts w:eastAsia="Times New Roman" w:cstheme="minorHAnsi"/>
                <w:sz w:val="20"/>
                <w:szCs w:val="20"/>
              </w:rPr>
              <w:t>6</w:t>
            </w:r>
            <w:r w:rsidR="008F7EC5" w:rsidRPr="00717F9F">
              <w:rPr>
                <w:rFonts w:eastAsia="Times New Roman" w:cstheme="minorHAnsi"/>
                <w:sz w:val="20"/>
                <w:szCs w:val="20"/>
              </w:rPr>
              <w:t>)</w:t>
            </w:r>
            <w:r w:rsidR="008F7EC5" w:rsidRPr="00717F9F">
              <w:rPr>
                <w:rFonts w:eastAsia="Times New Roman" w:cstheme="minorHAnsi"/>
                <w:bCs/>
                <w:sz w:val="20"/>
                <w:szCs w:val="20"/>
              </w:rPr>
              <w:t xml:space="preserve"> Wiata magazynowo -garażowa przy Ludwisarni</w:t>
            </w:r>
          </w:p>
          <w:p w14:paraId="1EB00413" w14:textId="77777777" w:rsidR="008F7EC5" w:rsidRDefault="0062726C" w:rsidP="008F7EC5">
            <w:pPr>
              <w:tabs>
                <w:tab w:val="center" w:pos="740"/>
                <w:tab w:val="center" w:pos="2309"/>
                <w:tab w:val="center" w:pos="3391"/>
              </w:tabs>
              <w:rPr>
                <w:rFonts w:eastAsia="Times New Roman" w:cstheme="minorHAnsi"/>
                <w:bCs/>
                <w:sz w:val="20"/>
                <w:szCs w:val="20"/>
              </w:rPr>
            </w:pPr>
            <w:r>
              <w:rPr>
                <w:rFonts w:eastAsia="Times New Roman" w:cstheme="minorHAnsi"/>
                <w:bCs/>
                <w:sz w:val="20"/>
                <w:szCs w:val="20"/>
              </w:rPr>
              <w:t>7</w:t>
            </w:r>
            <w:r w:rsidR="008F7EC5" w:rsidRPr="00717F9F">
              <w:rPr>
                <w:rFonts w:eastAsia="Times New Roman" w:cstheme="minorHAnsi"/>
                <w:bCs/>
                <w:sz w:val="20"/>
                <w:szCs w:val="20"/>
              </w:rPr>
              <w:t xml:space="preserve">) Nowy Magazyn </w:t>
            </w:r>
          </w:p>
          <w:p w14:paraId="181AA6E6" w14:textId="50CE24F6" w:rsidR="009942D0" w:rsidRPr="00EE5057" w:rsidRDefault="009942D0" w:rsidP="008F7EC5">
            <w:pPr>
              <w:tabs>
                <w:tab w:val="center" w:pos="740"/>
                <w:tab w:val="center" w:pos="2309"/>
                <w:tab w:val="center" w:pos="3391"/>
              </w:tabs>
              <w:rPr>
                <w:rFonts w:eastAsia="Times New Roman" w:cstheme="minorHAnsi"/>
                <w:sz w:val="20"/>
                <w:szCs w:val="20"/>
              </w:rPr>
            </w:pPr>
            <w:r>
              <w:rPr>
                <w:rFonts w:eastAsia="Times New Roman" w:cstheme="minorHAnsi"/>
                <w:bCs/>
                <w:sz w:val="20"/>
                <w:szCs w:val="20"/>
              </w:rPr>
              <w:t xml:space="preserve">8) Zamek w Sztumie </w:t>
            </w:r>
            <w:r>
              <w:rPr>
                <w:rFonts w:eastAsia="Times New Roman" w:cstheme="minorHAnsi"/>
                <w:bCs/>
                <w:sz w:val="20"/>
                <w:szCs w:val="20"/>
              </w:rPr>
              <w:br/>
              <w:t>ul. Galla Anonima 16,</w:t>
            </w:r>
            <w:r>
              <w:rPr>
                <w:rFonts w:eastAsia="Times New Roman" w:cstheme="minorHAnsi"/>
                <w:bCs/>
                <w:sz w:val="20"/>
                <w:szCs w:val="20"/>
              </w:rPr>
              <w:br/>
              <w:t xml:space="preserve">82-400 Sztum </w:t>
            </w:r>
          </w:p>
        </w:tc>
        <w:tc>
          <w:tcPr>
            <w:tcW w:w="1136" w:type="dxa"/>
            <w:shd w:val="clear" w:color="auto" w:fill="FBE4D5" w:themeFill="accent2" w:themeFillTint="33"/>
          </w:tcPr>
          <w:p w14:paraId="70DEDA56" w14:textId="47465BA4" w:rsidR="008F7EC5" w:rsidRPr="00717F9F" w:rsidRDefault="008F7EC5" w:rsidP="008F7EC5">
            <w:pPr>
              <w:rPr>
                <w:rFonts w:eastAsia="Calibri" w:cstheme="minorHAnsi"/>
                <w:b/>
                <w:bCs/>
                <w:sz w:val="20"/>
                <w:szCs w:val="20"/>
              </w:rPr>
            </w:pPr>
            <w:r w:rsidRPr="00717F9F">
              <w:rPr>
                <w:rFonts w:eastAsia="Calibri" w:cstheme="minorHAnsi"/>
                <w:b/>
                <w:bCs/>
                <w:sz w:val="20"/>
                <w:szCs w:val="20"/>
              </w:rPr>
              <w:t>5 kr.</w:t>
            </w:r>
          </w:p>
        </w:tc>
      </w:tr>
      <w:tr w:rsidR="008F7EC5" w:rsidRPr="00717F9F" w14:paraId="7107F297" w14:textId="77777777" w:rsidTr="004D2E78">
        <w:trPr>
          <w:trHeight w:val="298"/>
        </w:trPr>
        <w:tc>
          <w:tcPr>
            <w:tcW w:w="10783" w:type="dxa"/>
            <w:gridSpan w:val="8"/>
            <w:shd w:val="clear" w:color="auto" w:fill="FFF2CC" w:themeFill="accent4" w:themeFillTint="33"/>
          </w:tcPr>
          <w:p w14:paraId="4D27201E" w14:textId="6139348D" w:rsidR="008F7EC5" w:rsidRPr="00717F9F" w:rsidRDefault="008F7EC5" w:rsidP="008F7EC5">
            <w:pPr>
              <w:rPr>
                <w:rFonts w:eastAsia="Calibri" w:cstheme="minorHAnsi"/>
                <w:b/>
                <w:bCs/>
                <w:sz w:val="24"/>
                <w:szCs w:val="24"/>
              </w:rPr>
            </w:pPr>
            <w:r w:rsidRPr="00717F9F">
              <w:rPr>
                <w:rFonts w:eastAsia="Calibri" w:cstheme="minorHAnsi"/>
                <w:b/>
                <w:bCs/>
                <w:sz w:val="24"/>
                <w:szCs w:val="24"/>
              </w:rPr>
              <w:t>INNE</w:t>
            </w:r>
          </w:p>
        </w:tc>
      </w:tr>
      <w:tr w:rsidR="008F7EC5" w:rsidRPr="00717F9F" w14:paraId="17CA692B" w14:textId="77777777" w:rsidTr="00E804C4">
        <w:trPr>
          <w:gridAfter w:val="1"/>
          <w:wAfter w:w="10" w:type="dxa"/>
          <w:trHeight w:val="1306"/>
        </w:trPr>
        <w:tc>
          <w:tcPr>
            <w:tcW w:w="565" w:type="dxa"/>
            <w:shd w:val="clear" w:color="auto" w:fill="FFF2CC" w:themeFill="accent4" w:themeFillTint="33"/>
          </w:tcPr>
          <w:p w14:paraId="5B4E42A0" w14:textId="18B759E8" w:rsidR="008F7EC5" w:rsidRPr="00717F9F" w:rsidRDefault="008F7EC5" w:rsidP="008F7EC5">
            <w:pPr>
              <w:rPr>
                <w:rFonts w:eastAsia="Calibri" w:cstheme="minorHAnsi"/>
                <w:sz w:val="20"/>
                <w:szCs w:val="20"/>
              </w:rPr>
            </w:pPr>
            <w:r w:rsidRPr="00717F9F">
              <w:rPr>
                <w:rFonts w:eastAsia="Calibri" w:cstheme="minorHAnsi"/>
                <w:sz w:val="20"/>
                <w:szCs w:val="20"/>
              </w:rPr>
              <w:t>1.</w:t>
            </w:r>
          </w:p>
        </w:tc>
        <w:tc>
          <w:tcPr>
            <w:tcW w:w="2125" w:type="dxa"/>
            <w:shd w:val="clear" w:color="auto" w:fill="FFF2CC" w:themeFill="accent4" w:themeFillTint="33"/>
          </w:tcPr>
          <w:p w14:paraId="08949930" w14:textId="72982F0A" w:rsidR="008F7EC5" w:rsidRPr="00717F9F" w:rsidRDefault="008F7EC5" w:rsidP="008F7EC5">
            <w:pPr>
              <w:rPr>
                <w:rFonts w:eastAsia="Times New Roman" w:cstheme="minorHAnsi"/>
                <w:b/>
                <w:bCs/>
                <w:sz w:val="20"/>
                <w:szCs w:val="20"/>
              </w:rPr>
            </w:pPr>
            <w:r w:rsidRPr="00717F9F">
              <w:rPr>
                <w:rFonts w:eastAsia="Times New Roman" w:cstheme="minorHAnsi"/>
                <w:b/>
                <w:bCs/>
                <w:sz w:val="20"/>
                <w:szCs w:val="20"/>
              </w:rPr>
              <w:t>„OBLĘŻENIE MALBORKA”</w:t>
            </w:r>
          </w:p>
          <w:p w14:paraId="67510936" w14:textId="616DC85F" w:rsidR="008F7EC5" w:rsidRPr="00717F9F" w:rsidRDefault="008F7EC5" w:rsidP="008F7EC5">
            <w:pPr>
              <w:rPr>
                <w:rFonts w:eastAsia="Calibri" w:cstheme="minorHAnsi"/>
                <w:b/>
                <w:bCs/>
                <w:sz w:val="20"/>
                <w:szCs w:val="20"/>
              </w:rPr>
            </w:pPr>
            <w:r w:rsidRPr="00717F9F">
              <w:rPr>
                <w:rFonts w:eastAsia="Calibri" w:cstheme="minorHAnsi"/>
                <w:bCs/>
                <w:sz w:val="20"/>
                <w:szCs w:val="20"/>
              </w:rPr>
              <w:t>zgodnie z pkt. 4 ppkt.1) rozdziału V OPZ</w:t>
            </w:r>
          </w:p>
          <w:p w14:paraId="3ABA8481" w14:textId="066D8ADB" w:rsidR="008F7EC5" w:rsidRPr="00717F9F" w:rsidRDefault="008F7EC5" w:rsidP="008F7EC5">
            <w:pPr>
              <w:rPr>
                <w:rFonts w:eastAsia="Calibri" w:cstheme="minorHAnsi"/>
                <w:b/>
                <w:bCs/>
                <w:sz w:val="20"/>
                <w:szCs w:val="20"/>
              </w:rPr>
            </w:pPr>
          </w:p>
        </w:tc>
        <w:tc>
          <w:tcPr>
            <w:tcW w:w="2554" w:type="dxa"/>
            <w:shd w:val="clear" w:color="auto" w:fill="FFF2CC" w:themeFill="accent4" w:themeFillTint="33"/>
          </w:tcPr>
          <w:p w14:paraId="33EA23B6" w14:textId="0BAB3BC5" w:rsidR="008F7EC5" w:rsidRPr="00717F9F" w:rsidRDefault="008F7EC5" w:rsidP="008F7EC5">
            <w:pPr>
              <w:rPr>
                <w:rFonts w:eastAsia="Calibri" w:cstheme="minorHAnsi"/>
                <w:sz w:val="20"/>
                <w:szCs w:val="20"/>
              </w:rPr>
            </w:pPr>
            <w:r w:rsidRPr="00717F9F">
              <w:rPr>
                <w:rFonts w:eastAsia="Calibri" w:cstheme="minorHAnsi"/>
                <w:sz w:val="20"/>
                <w:szCs w:val="20"/>
              </w:rPr>
              <w:t>1</w:t>
            </w:r>
            <w:r w:rsidR="0062726C">
              <w:rPr>
                <w:rFonts w:eastAsia="Calibri" w:cstheme="minorHAnsi"/>
                <w:sz w:val="20"/>
                <w:szCs w:val="20"/>
              </w:rPr>
              <w:t>8</w:t>
            </w:r>
            <w:r w:rsidRPr="00717F9F">
              <w:rPr>
                <w:rFonts w:eastAsia="Calibri" w:cstheme="minorHAnsi"/>
                <w:sz w:val="20"/>
                <w:szCs w:val="20"/>
              </w:rPr>
              <w:t xml:space="preserve"> lipca–2</w:t>
            </w:r>
            <w:r w:rsidR="0062726C">
              <w:rPr>
                <w:rFonts w:eastAsia="Calibri" w:cstheme="minorHAnsi"/>
                <w:sz w:val="20"/>
                <w:szCs w:val="20"/>
              </w:rPr>
              <w:t>0</w:t>
            </w:r>
            <w:r w:rsidRPr="00717F9F">
              <w:rPr>
                <w:rFonts w:eastAsia="Calibri" w:cstheme="minorHAnsi"/>
                <w:sz w:val="20"/>
                <w:szCs w:val="20"/>
              </w:rPr>
              <w:t xml:space="preserve"> lipca 202</w:t>
            </w:r>
            <w:r w:rsidR="0062726C">
              <w:rPr>
                <w:rFonts w:eastAsia="Calibri" w:cstheme="minorHAnsi"/>
                <w:sz w:val="20"/>
                <w:szCs w:val="20"/>
              </w:rPr>
              <w:t>5</w:t>
            </w:r>
            <w:r w:rsidRPr="00717F9F">
              <w:rPr>
                <w:rFonts w:eastAsia="Calibri" w:cstheme="minorHAnsi"/>
                <w:sz w:val="20"/>
                <w:szCs w:val="20"/>
              </w:rPr>
              <w:t xml:space="preserve"> r.</w:t>
            </w:r>
          </w:p>
        </w:tc>
        <w:tc>
          <w:tcPr>
            <w:tcW w:w="1134" w:type="dxa"/>
            <w:shd w:val="clear" w:color="auto" w:fill="FFF2CC" w:themeFill="accent4" w:themeFillTint="33"/>
          </w:tcPr>
          <w:p w14:paraId="2EC50915" w14:textId="4DDDC12E" w:rsidR="008F7EC5" w:rsidRPr="00717F9F" w:rsidRDefault="008F7EC5" w:rsidP="008F7EC5">
            <w:pPr>
              <w:rPr>
                <w:rFonts w:eastAsia="Calibri" w:cstheme="minorHAnsi"/>
                <w:b/>
                <w:bCs/>
                <w:sz w:val="20"/>
                <w:szCs w:val="20"/>
              </w:rPr>
            </w:pPr>
            <w:r w:rsidRPr="00717F9F">
              <w:rPr>
                <w:rFonts w:eastAsia="Calibri" w:cstheme="minorHAnsi"/>
                <w:b/>
                <w:bCs/>
                <w:sz w:val="20"/>
                <w:szCs w:val="20"/>
              </w:rPr>
              <w:t>25 974,00</w:t>
            </w:r>
          </w:p>
          <w:p w14:paraId="4B586FA2" w14:textId="5850CC93" w:rsidR="008F7EC5" w:rsidRPr="00717F9F" w:rsidRDefault="008F7EC5" w:rsidP="008F7EC5">
            <w:pPr>
              <w:rPr>
                <w:rFonts w:eastAsia="Calibri" w:cstheme="minorHAnsi"/>
                <w:sz w:val="16"/>
                <w:szCs w:val="16"/>
              </w:rPr>
            </w:pPr>
            <w:r w:rsidRPr="00717F9F">
              <w:rPr>
                <w:rFonts w:eastAsia="Calibri" w:cstheme="minorHAnsi"/>
                <w:sz w:val="16"/>
                <w:szCs w:val="16"/>
              </w:rPr>
              <w:t>*zgodnie z opisem powyżej tj. Rozdział V pkt. 4 ppkt.1) OPZ</w:t>
            </w:r>
          </w:p>
        </w:tc>
        <w:tc>
          <w:tcPr>
            <w:tcW w:w="854" w:type="dxa"/>
            <w:shd w:val="clear" w:color="auto" w:fill="FFF2CC" w:themeFill="accent4" w:themeFillTint="33"/>
          </w:tcPr>
          <w:p w14:paraId="3B7FC659" w14:textId="26E55789" w:rsidR="008F7EC5" w:rsidRPr="00717F9F" w:rsidRDefault="008F7EC5" w:rsidP="008F7EC5">
            <w:pPr>
              <w:rPr>
                <w:rFonts w:eastAsia="Calibri" w:cstheme="minorHAnsi"/>
                <w:sz w:val="16"/>
                <w:szCs w:val="16"/>
              </w:rPr>
            </w:pPr>
            <w:r w:rsidRPr="00717F9F">
              <w:rPr>
                <w:rFonts w:eastAsia="Times New Roman" w:cstheme="minorHAnsi"/>
                <w:b/>
                <w:bCs/>
                <w:sz w:val="20"/>
                <w:szCs w:val="20"/>
              </w:rPr>
              <w:t>m</w:t>
            </w:r>
            <w:r w:rsidRPr="00717F9F">
              <w:rPr>
                <w:rFonts w:eastAsia="Times New Roman" w:cstheme="minorHAnsi"/>
                <w:b/>
                <w:bCs/>
                <w:sz w:val="20"/>
                <w:szCs w:val="20"/>
                <w:vertAlign w:val="superscript"/>
              </w:rPr>
              <w:t>2</w:t>
            </w:r>
          </w:p>
          <w:p w14:paraId="25945CF2" w14:textId="4F48EB82" w:rsidR="008F7EC5" w:rsidRPr="00717F9F" w:rsidRDefault="008F7EC5" w:rsidP="008F7EC5">
            <w:pPr>
              <w:rPr>
                <w:rFonts w:eastAsia="Calibri" w:cstheme="minorHAnsi"/>
                <w:sz w:val="16"/>
                <w:szCs w:val="16"/>
              </w:rPr>
            </w:pPr>
            <w:r w:rsidRPr="00717F9F">
              <w:rPr>
                <w:rFonts w:eastAsia="Calibri" w:cstheme="minorHAnsi"/>
                <w:sz w:val="16"/>
                <w:szCs w:val="16"/>
              </w:rPr>
              <w:t>*zgodnie z opisem powyżej tj. Rozdział V pkt. 4 ppkt.1) OPZ</w:t>
            </w:r>
          </w:p>
        </w:tc>
        <w:tc>
          <w:tcPr>
            <w:tcW w:w="2405" w:type="dxa"/>
            <w:shd w:val="clear" w:color="auto" w:fill="FFF2CC" w:themeFill="accent4" w:themeFillTint="33"/>
          </w:tcPr>
          <w:p w14:paraId="4D7DD16C" w14:textId="6DDFFAE9" w:rsidR="008F7EC5" w:rsidRPr="00717F9F" w:rsidRDefault="008F7EC5" w:rsidP="008F7EC5">
            <w:pPr>
              <w:rPr>
                <w:rFonts w:eastAsia="Times New Roman" w:cstheme="minorHAnsi"/>
                <w:bCs/>
                <w:sz w:val="20"/>
                <w:szCs w:val="20"/>
              </w:rPr>
            </w:pPr>
            <w:r w:rsidRPr="00717F9F">
              <w:rPr>
                <w:rFonts w:eastAsia="Times New Roman" w:cstheme="minorHAnsi"/>
                <w:bCs/>
                <w:sz w:val="20"/>
                <w:szCs w:val="20"/>
              </w:rPr>
              <w:t xml:space="preserve">Cały obszar objęty opisem przedmiotu zamówienia </w:t>
            </w:r>
          </w:p>
        </w:tc>
        <w:tc>
          <w:tcPr>
            <w:tcW w:w="1136" w:type="dxa"/>
            <w:shd w:val="clear" w:color="auto" w:fill="FFF2CC" w:themeFill="accent4" w:themeFillTint="33"/>
          </w:tcPr>
          <w:p w14:paraId="5107E8F3" w14:textId="3467A56B" w:rsidR="008F7EC5" w:rsidRPr="00717F9F" w:rsidRDefault="008F7EC5" w:rsidP="008F7EC5">
            <w:pPr>
              <w:pStyle w:val="Akapitzlist"/>
              <w:ind w:left="-97"/>
              <w:rPr>
                <w:rFonts w:eastAsia="Calibri" w:cstheme="minorHAnsi"/>
                <w:b/>
                <w:bCs/>
                <w:color w:val="000000" w:themeColor="text1"/>
                <w:sz w:val="20"/>
                <w:szCs w:val="20"/>
              </w:rPr>
            </w:pPr>
            <w:r w:rsidRPr="00717F9F">
              <w:rPr>
                <w:rFonts w:eastAsia="Calibri" w:cstheme="minorHAnsi"/>
                <w:b/>
                <w:bCs/>
                <w:color w:val="000000" w:themeColor="text1"/>
                <w:sz w:val="20"/>
                <w:szCs w:val="20"/>
              </w:rPr>
              <w:t xml:space="preserve">  1 kr.</w:t>
            </w:r>
          </w:p>
          <w:p w14:paraId="2886200B" w14:textId="77777777" w:rsidR="008F7EC5" w:rsidRPr="00717F9F" w:rsidRDefault="008F7EC5" w:rsidP="008F7EC5">
            <w:pPr>
              <w:rPr>
                <w:rFonts w:eastAsia="Calibri" w:cstheme="minorHAnsi"/>
                <w:b/>
                <w:bCs/>
                <w:sz w:val="20"/>
                <w:szCs w:val="20"/>
              </w:rPr>
            </w:pPr>
          </w:p>
          <w:p w14:paraId="70C384CC" w14:textId="485C2233" w:rsidR="008F7EC5" w:rsidRPr="00717F9F" w:rsidRDefault="008F7EC5" w:rsidP="008F7EC5">
            <w:pPr>
              <w:rPr>
                <w:rFonts w:eastAsia="Calibri" w:cstheme="minorHAnsi"/>
                <w:b/>
                <w:bCs/>
                <w:sz w:val="20"/>
                <w:szCs w:val="20"/>
              </w:rPr>
            </w:pPr>
          </w:p>
        </w:tc>
      </w:tr>
      <w:tr w:rsidR="008F7EC5" w:rsidRPr="00717F9F" w14:paraId="28FA7D49" w14:textId="77777777" w:rsidTr="004D2E78">
        <w:trPr>
          <w:trHeight w:val="306"/>
        </w:trPr>
        <w:tc>
          <w:tcPr>
            <w:tcW w:w="10783" w:type="dxa"/>
            <w:gridSpan w:val="8"/>
            <w:shd w:val="clear" w:color="auto" w:fill="F2F2F2" w:themeFill="background1" w:themeFillShade="F2"/>
          </w:tcPr>
          <w:p w14:paraId="2066F610" w14:textId="60867089" w:rsidR="008F7EC5" w:rsidRPr="00717F9F" w:rsidRDefault="008F7EC5" w:rsidP="008F7EC5">
            <w:pPr>
              <w:rPr>
                <w:rFonts w:eastAsia="Calibri" w:cstheme="minorHAnsi"/>
                <w:b/>
                <w:bCs/>
                <w:color w:val="FF0000"/>
              </w:rPr>
            </w:pPr>
            <w:r w:rsidRPr="00717F9F">
              <w:rPr>
                <w:rFonts w:eastAsia="Calibri" w:cstheme="minorHAnsi"/>
                <w:b/>
                <w:bCs/>
              </w:rPr>
              <w:t>Z TYTUŁU NIEKORZYSTNYCH WARUNKÓW ATMOSFERYCZNYCH</w:t>
            </w:r>
          </w:p>
        </w:tc>
      </w:tr>
      <w:tr w:rsidR="008F7EC5" w:rsidRPr="00717F9F" w14:paraId="588E9293" w14:textId="77777777" w:rsidTr="00E804C4">
        <w:trPr>
          <w:gridAfter w:val="1"/>
          <w:wAfter w:w="10" w:type="dxa"/>
          <w:trHeight w:val="1306"/>
        </w:trPr>
        <w:tc>
          <w:tcPr>
            <w:tcW w:w="565" w:type="dxa"/>
            <w:shd w:val="clear" w:color="auto" w:fill="F2F2F2" w:themeFill="background1" w:themeFillShade="F2"/>
          </w:tcPr>
          <w:p w14:paraId="2421C957" w14:textId="4D00E376" w:rsidR="008F7EC5" w:rsidRPr="00717F9F" w:rsidRDefault="008F7EC5" w:rsidP="008F7EC5">
            <w:pPr>
              <w:rPr>
                <w:rFonts w:eastAsia="Calibri" w:cstheme="minorHAnsi"/>
                <w:sz w:val="20"/>
                <w:szCs w:val="20"/>
              </w:rPr>
            </w:pPr>
            <w:r w:rsidRPr="00717F9F">
              <w:rPr>
                <w:rFonts w:eastAsia="Calibri" w:cstheme="minorHAnsi"/>
                <w:sz w:val="20"/>
                <w:szCs w:val="20"/>
              </w:rPr>
              <w:t>1.</w:t>
            </w:r>
          </w:p>
        </w:tc>
        <w:tc>
          <w:tcPr>
            <w:tcW w:w="2125" w:type="dxa"/>
            <w:shd w:val="clear" w:color="auto" w:fill="F2F2F2" w:themeFill="background1" w:themeFillShade="F2"/>
          </w:tcPr>
          <w:p w14:paraId="754055F5" w14:textId="77777777" w:rsidR="008F7EC5" w:rsidRPr="00717F9F" w:rsidRDefault="008F7EC5" w:rsidP="008F7EC5">
            <w:pPr>
              <w:rPr>
                <w:rFonts w:eastAsia="Calibri" w:cstheme="minorHAnsi"/>
                <w:b/>
                <w:sz w:val="20"/>
                <w:szCs w:val="20"/>
              </w:rPr>
            </w:pPr>
            <w:r w:rsidRPr="00717F9F">
              <w:rPr>
                <w:rFonts w:eastAsia="Times New Roman" w:cstheme="minorHAnsi"/>
                <w:b/>
                <w:bCs/>
                <w:sz w:val="20"/>
                <w:szCs w:val="20"/>
                <w:lang w:eastAsia="pl-PL"/>
              </w:rPr>
              <w:t xml:space="preserve">Usuwanie skutków i szkód </w:t>
            </w:r>
            <w:r w:rsidRPr="00717F9F">
              <w:rPr>
                <w:rFonts w:eastAsia="Times New Roman" w:cstheme="minorHAnsi"/>
                <w:sz w:val="20"/>
                <w:szCs w:val="20"/>
                <w:lang w:eastAsia="pl-PL"/>
              </w:rPr>
              <w:t xml:space="preserve">w wyniku </w:t>
            </w:r>
            <w:r w:rsidRPr="00717F9F">
              <w:rPr>
                <w:rFonts w:eastAsia="Calibri" w:cstheme="minorHAnsi"/>
                <w:sz w:val="20"/>
                <w:szCs w:val="20"/>
              </w:rPr>
              <w:t xml:space="preserve">wystąpienia niekorzystnych warunków atmosferycznych na ternie objętym opisem przedmiotu zamówienia </w:t>
            </w:r>
            <w:r w:rsidRPr="00717F9F">
              <w:rPr>
                <w:rFonts w:eastAsia="Times New Roman" w:cstheme="minorHAnsi"/>
                <w:sz w:val="20"/>
                <w:szCs w:val="20"/>
                <w:lang w:eastAsia="pl-PL"/>
              </w:rPr>
              <w:t>czas reakcji przystąpienia do usunięcia skutków i szkód</w:t>
            </w:r>
            <w:r w:rsidRPr="00717F9F">
              <w:rPr>
                <w:rFonts w:eastAsia="Times New Roman" w:cstheme="minorHAnsi"/>
                <w:b/>
                <w:bCs/>
                <w:sz w:val="20"/>
                <w:szCs w:val="20"/>
                <w:lang w:eastAsia="pl-PL"/>
              </w:rPr>
              <w:t xml:space="preserve"> – </w:t>
            </w:r>
            <w:r w:rsidRPr="00717F9F">
              <w:rPr>
                <w:rFonts w:eastAsia="Times New Roman" w:cstheme="minorHAnsi"/>
                <w:sz w:val="20"/>
                <w:szCs w:val="20"/>
                <w:lang w:eastAsia="pl-PL"/>
              </w:rPr>
              <w:t>zgodnie z pkt. 5 rozdziału V OPZ -</w:t>
            </w:r>
            <w:r w:rsidRPr="00717F9F">
              <w:rPr>
                <w:rFonts w:eastAsia="Times New Roman" w:cstheme="minorHAnsi"/>
                <w:b/>
                <w:bCs/>
                <w:sz w:val="20"/>
                <w:szCs w:val="20"/>
                <w:lang w:eastAsia="pl-PL"/>
              </w:rPr>
              <w:t xml:space="preserve">  </w:t>
            </w:r>
            <w:r w:rsidRPr="00717F9F">
              <w:rPr>
                <w:rFonts w:eastAsia="Calibri" w:cstheme="minorHAnsi"/>
                <w:b/>
                <w:sz w:val="20"/>
                <w:szCs w:val="20"/>
              </w:rPr>
              <w:t>+</w:t>
            </w:r>
          </w:p>
          <w:p w14:paraId="3F35E42D" w14:textId="09D9F1F0" w:rsidR="008F7EC5" w:rsidRPr="00EE5057" w:rsidRDefault="008F7EC5" w:rsidP="008F7EC5">
            <w:pPr>
              <w:rPr>
                <w:rFonts w:eastAsia="Calibri" w:cstheme="minorHAnsi"/>
                <w:b/>
                <w:sz w:val="20"/>
                <w:szCs w:val="20"/>
              </w:rPr>
            </w:pPr>
            <w:r w:rsidRPr="00717F9F">
              <w:rPr>
                <w:rFonts w:eastAsia="Calibri" w:cstheme="minorHAnsi"/>
                <w:b/>
                <w:sz w:val="20"/>
                <w:szCs w:val="20"/>
              </w:rPr>
              <w:t xml:space="preserve">„Czas reakcji </w:t>
            </w:r>
            <w:r w:rsidRPr="00717F9F">
              <w:rPr>
                <w:rFonts w:eastAsia="Times New Roman" w:cstheme="minorHAnsi"/>
                <w:b/>
                <w:sz w:val="20"/>
                <w:szCs w:val="20"/>
                <w:lang w:eastAsia="pl-PL"/>
              </w:rPr>
              <w:t>przystąpienia do usunięcia skutków i szkód</w:t>
            </w:r>
            <w:r w:rsidRPr="00717F9F">
              <w:rPr>
                <w:rFonts w:eastAsia="Calibri" w:cstheme="minorHAnsi"/>
                <w:b/>
                <w:sz w:val="20"/>
                <w:szCs w:val="20"/>
              </w:rPr>
              <w:t>” (kryterium oceny ofert nr 2)</w:t>
            </w:r>
          </w:p>
        </w:tc>
        <w:tc>
          <w:tcPr>
            <w:tcW w:w="2554" w:type="dxa"/>
            <w:shd w:val="clear" w:color="auto" w:fill="F2F2F2" w:themeFill="background1" w:themeFillShade="F2"/>
          </w:tcPr>
          <w:p w14:paraId="117F5676" w14:textId="79E445A1" w:rsidR="008F7EC5" w:rsidRPr="00717F9F" w:rsidRDefault="008F7EC5" w:rsidP="008F7EC5">
            <w:pPr>
              <w:rPr>
                <w:rFonts w:eastAsia="Calibri" w:cstheme="minorHAnsi"/>
                <w:sz w:val="20"/>
                <w:szCs w:val="20"/>
              </w:rPr>
            </w:pPr>
            <w:r w:rsidRPr="00717F9F">
              <w:rPr>
                <w:rFonts w:eastAsia="Calibri" w:cstheme="minorHAnsi"/>
                <w:sz w:val="20"/>
                <w:szCs w:val="20"/>
              </w:rPr>
              <w:t>Cały okres trwania umowy</w:t>
            </w:r>
          </w:p>
        </w:tc>
        <w:tc>
          <w:tcPr>
            <w:tcW w:w="1134" w:type="dxa"/>
            <w:shd w:val="clear" w:color="auto" w:fill="F2F2F2" w:themeFill="background1" w:themeFillShade="F2"/>
          </w:tcPr>
          <w:p w14:paraId="01F3F3DC" w14:textId="1A1F708B" w:rsidR="008F7EC5" w:rsidRPr="00717F9F" w:rsidRDefault="008F7EC5" w:rsidP="008F7EC5">
            <w:pPr>
              <w:rPr>
                <w:rFonts w:eastAsia="Calibri" w:cstheme="minorHAnsi"/>
                <w:b/>
                <w:bCs/>
                <w:sz w:val="20"/>
                <w:szCs w:val="20"/>
              </w:rPr>
            </w:pPr>
            <w:r w:rsidRPr="00717F9F">
              <w:rPr>
                <w:rFonts w:eastAsia="Calibri" w:cstheme="minorHAnsi"/>
                <w:b/>
                <w:bCs/>
                <w:sz w:val="20"/>
                <w:szCs w:val="20"/>
              </w:rPr>
              <w:t>25 974,00</w:t>
            </w:r>
          </w:p>
          <w:p w14:paraId="5D24A49D" w14:textId="4A643938" w:rsidR="008F7EC5" w:rsidRPr="00717F9F" w:rsidRDefault="008F7EC5" w:rsidP="008F7EC5">
            <w:pPr>
              <w:rPr>
                <w:rFonts w:eastAsia="Calibri" w:cstheme="minorHAnsi"/>
                <w:sz w:val="16"/>
                <w:szCs w:val="16"/>
              </w:rPr>
            </w:pPr>
            <w:r w:rsidRPr="00717F9F">
              <w:rPr>
                <w:rFonts w:eastAsia="Calibri" w:cstheme="minorHAnsi"/>
                <w:sz w:val="16"/>
                <w:szCs w:val="16"/>
              </w:rPr>
              <w:t xml:space="preserve">*zgodnie z opisem wskazanym w Rozdziale V pkt. 5 OPZ </w:t>
            </w:r>
          </w:p>
        </w:tc>
        <w:tc>
          <w:tcPr>
            <w:tcW w:w="854" w:type="dxa"/>
            <w:shd w:val="clear" w:color="auto" w:fill="F2F2F2" w:themeFill="background1" w:themeFillShade="F2"/>
          </w:tcPr>
          <w:p w14:paraId="5762C669" w14:textId="74B3549F" w:rsidR="008F7EC5" w:rsidRPr="00717F9F" w:rsidRDefault="008F7EC5" w:rsidP="008F7EC5">
            <w:pPr>
              <w:rPr>
                <w:rFonts w:eastAsia="Calibri" w:cstheme="minorHAnsi"/>
                <w:sz w:val="16"/>
                <w:szCs w:val="16"/>
              </w:rPr>
            </w:pPr>
            <w:r w:rsidRPr="00717F9F">
              <w:rPr>
                <w:rFonts w:eastAsia="Times New Roman" w:cstheme="minorHAnsi"/>
                <w:b/>
                <w:bCs/>
                <w:sz w:val="20"/>
                <w:szCs w:val="20"/>
              </w:rPr>
              <w:t>m</w:t>
            </w:r>
            <w:r w:rsidRPr="00717F9F">
              <w:rPr>
                <w:rFonts w:eastAsia="Times New Roman" w:cstheme="minorHAnsi"/>
                <w:b/>
                <w:bCs/>
                <w:sz w:val="20"/>
                <w:szCs w:val="20"/>
                <w:vertAlign w:val="superscript"/>
              </w:rPr>
              <w:t>2</w:t>
            </w:r>
          </w:p>
          <w:p w14:paraId="61CBFA44" w14:textId="38FCDACD" w:rsidR="008F7EC5" w:rsidRPr="00717F9F" w:rsidRDefault="008F7EC5" w:rsidP="008F7EC5">
            <w:pPr>
              <w:rPr>
                <w:rFonts w:eastAsia="Calibri" w:cstheme="minorHAnsi"/>
                <w:sz w:val="16"/>
                <w:szCs w:val="16"/>
              </w:rPr>
            </w:pPr>
            <w:r w:rsidRPr="00717F9F">
              <w:rPr>
                <w:rFonts w:eastAsia="Calibri" w:cstheme="minorHAnsi"/>
                <w:sz w:val="16"/>
                <w:szCs w:val="16"/>
              </w:rPr>
              <w:t xml:space="preserve">*zgodnie z opisem wskazanym w Rozdziale V pkt. 5 OPZ </w:t>
            </w:r>
          </w:p>
        </w:tc>
        <w:tc>
          <w:tcPr>
            <w:tcW w:w="2405" w:type="dxa"/>
            <w:shd w:val="clear" w:color="auto" w:fill="F2F2F2" w:themeFill="background1" w:themeFillShade="F2"/>
          </w:tcPr>
          <w:p w14:paraId="694CFDBC" w14:textId="7D2B960F" w:rsidR="008F7EC5" w:rsidRPr="00717F9F" w:rsidRDefault="008F7EC5" w:rsidP="008F7EC5">
            <w:pPr>
              <w:rPr>
                <w:rFonts w:eastAsia="Times New Roman" w:cstheme="minorHAnsi"/>
                <w:b/>
                <w:bCs/>
                <w:sz w:val="20"/>
                <w:szCs w:val="20"/>
              </w:rPr>
            </w:pPr>
            <w:r w:rsidRPr="00717F9F">
              <w:rPr>
                <w:rFonts w:eastAsia="Times New Roman" w:cstheme="minorHAnsi"/>
                <w:bCs/>
                <w:sz w:val="20"/>
                <w:szCs w:val="20"/>
              </w:rPr>
              <w:t>Cały obszar objęty opisem przedmiotu zamówienia</w:t>
            </w:r>
          </w:p>
        </w:tc>
        <w:tc>
          <w:tcPr>
            <w:tcW w:w="1136" w:type="dxa"/>
            <w:shd w:val="clear" w:color="auto" w:fill="F2F2F2" w:themeFill="background1" w:themeFillShade="F2"/>
          </w:tcPr>
          <w:p w14:paraId="49AEF8E0" w14:textId="0B4ADC57" w:rsidR="008F7EC5" w:rsidRPr="00717F9F" w:rsidRDefault="008F7EC5" w:rsidP="008F7EC5">
            <w:pPr>
              <w:pStyle w:val="Akapitzlist"/>
              <w:ind w:left="328" w:right="38" w:hanging="328"/>
              <w:rPr>
                <w:rFonts w:eastAsia="Calibri" w:cstheme="minorHAnsi"/>
                <w:b/>
                <w:bCs/>
                <w:color w:val="000000" w:themeColor="text1"/>
                <w:sz w:val="20"/>
                <w:szCs w:val="20"/>
                <w:highlight w:val="green"/>
              </w:rPr>
            </w:pPr>
            <w:r w:rsidRPr="00717F9F">
              <w:rPr>
                <w:rFonts w:eastAsia="Calibri" w:cstheme="minorHAnsi"/>
                <w:b/>
                <w:bCs/>
                <w:sz w:val="20"/>
                <w:szCs w:val="20"/>
              </w:rPr>
              <w:t>6 kr.</w:t>
            </w:r>
          </w:p>
        </w:tc>
      </w:tr>
    </w:tbl>
    <w:p w14:paraId="394EC25E" w14:textId="270E96F4" w:rsidR="00367BE0" w:rsidRPr="00717F9F" w:rsidRDefault="00367BE0" w:rsidP="00DC6232">
      <w:pPr>
        <w:spacing w:after="0" w:line="276" w:lineRule="auto"/>
        <w:ind w:right="33"/>
        <w:rPr>
          <w:rFonts w:eastAsia="Calibri" w:cstheme="minorHAnsi"/>
          <w:b/>
          <w:bCs/>
          <w:sz w:val="24"/>
          <w:szCs w:val="24"/>
        </w:rPr>
      </w:pPr>
    </w:p>
    <w:p w14:paraId="2EE293BB" w14:textId="3F70D834" w:rsidR="00AB23E2" w:rsidRPr="00717F9F" w:rsidRDefault="00367BE0" w:rsidP="00DC6232">
      <w:pPr>
        <w:pStyle w:val="Akapitzlist"/>
        <w:numPr>
          <w:ilvl w:val="0"/>
          <w:numId w:val="6"/>
        </w:numPr>
        <w:spacing w:after="0" w:line="276" w:lineRule="auto"/>
        <w:ind w:left="284" w:right="33" w:hanging="284"/>
        <w:rPr>
          <w:rFonts w:eastAsia="Calibri" w:cstheme="minorHAnsi"/>
          <w:sz w:val="24"/>
          <w:szCs w:val="24"/>
        </w:rPr>
      </w:pPr>
      <w:r w:rsidRPr="00717F9F">
        <w:rPr>
          <w:rFonts w:eastAsia="Calibri" w:cstheme="minorHAnsi"/>
          <w:sz w:val="24"/>
          <w:szCs w:val="24"/>
        </w:rPr>
        <w:t xml:space="preserve">Wybrany Wykonawca zobowiązany jest przed podpisaniem umowy do złożenia </w:t>
      </w:r>
      <w:r w:rsidR="00D81C7E" w:rsidRPr="00717F9F">
        <w:rPr>
          <w:rFonts w:eastAsia="Calibri" w:cstheme="minorHAnsi"/>
          <w:sz w:val="24"/>
          <w:szCs w:val="24"/>
        </w:rPr>
        <w:br/>
      </w:r>
      <w:r w:rsidRPr="00717F9F">
        <w:rPr>
          <w:rFonts w:eastAsia="Calibri" w:cstheme="minorHAnsi"/>
          <w:sz w:val="24"/>
          <w:szCs w:val="24"/>
        </w:rPr>
        <w:t xml:space="preserve">do akceptacji Zamawiającego harmonogramu rzeczowo – </w:t>
      </w:r>
      <w:r w:rsidR="00AC6F77">
        <w:rPr>
          <w:rFonts w:eastAsia="Calibri" w:cstheme="minorHAnsi"/>
          <w:sz w:val="24"/>
          <w:szCs w:val="24"/>
        </w:rPr>
        <w:t>finansowego</w:t>
      </w:r>
      <w:r w:rsidRPr="00717F9F">
        <w:rPr>
          <w:rFonts w:eastAsia="Calibri" w:cstheme="minorHAnsi"/>
          <w:color w:val="FF0000"/>
          <w:sz w:val="24"/>
          <w:szCs w:val="24"/>
        </w:rPr>
        <w:t xml:space="preserve"> </w:t>
      </w:r>
      <w:r w:rsidRPr="00717F9F">
        <w:rPr>
          <w:rFonts w:eastAsia="Calibri" w:cstheme="minorHAnsi"/>
          <w:sz w:val="24"/>
          <w:szCs w:val="24"/>
        </w:rPr>
        <w:t xml:space="preserve">na cały okres realizacji zamówienia z wyszczególnieniem prac, </w:t>
      </w:r>
      <w:r w:rsidR="004B263D" w:rsidRPr="00717F9F">
        <w:rPr>
          <w:rFonts w:eastAsia="Calibri" w:cstheme="minorHAnsi"/>
          <w:sz w:val="24"/>
          <w:szCs w:val="24"/>
        </w:rPr>
        <w:t>według</w:t>
      </w:r>
      <w:r w:rsidRPr="00717F9F">
        <w:rPr>
          <w:rFonts w:eastAsia="Calibri" w:cstheme="minorHAnsi"/>
          <w:sz w:val="24"/>
          <w:szCs w:val="24"/>
        </w:rPr>
        <w:t xml:space="preserve"> załączonego wzoru sporządzonego według </w:t>
      </w:r>
      <w:r w:rsidRPr="00717F9F">
        <w:rPr>
          <w:rFonts w:eastAsia="Calibri" w:cstheme="minorHAnsi"/>
          <w:b/>
          <w:bCs/>
          <w:sz w:val="24"/>
          <w:szCs w:val="24"/>
        </w:rPr>
        <w:t xml:space="preserve">Załącznika Nr </w:t>
      </w:r>
      <w:r w:rsidR="00630B7F" w:rsidRPr="00717F9F">
        <w:rPr>
          <w:rFonts w:eastAsia="Calibri" w:cstheme="minorHAnsi"/>
          <w:b/>
          <w:bCs/>
          <w:sz w:val="24"/>
          <w:szCs w:val="24"/>
        </w:rPr>
        <w:t>2</w:t>
      </w:r>
      <w:r w:rsidRPr="00717F9F">
        <w:rPr>
          <w:rFonts w:eastAsia="Calibri" w:cstheme="minorHAnsi"/>
          <w:b/>
          <w:bCs/>
          <w:sz w:val="24"/>
          <w:szCs w:val="24"/>
        </w:rPr>
        <w:t xml:space="preserve"> do umowy</w:t>
      </w:r>
      <w:r w:rsidRPr="00717F9F">
        <w:rPr>
          <w:rFonts w:eastAsia="Calibri" w:cstheme="minorHAnsi"/>
          <w:sz w:val="24"/>
          <w:szCs w:val="24"/>
        </w:rPr>
        <w:t xml:space="preserve">. </w:t>
      </w:r>
    </w:p>
    <w:p w14:paraId="61732F87" w14:textId="77777777" w:rsidR="00AB23E2" w:rsidRPr="00717F9F" w:rsidRDefault="00367BE0" w:rsidP="00DC6232">
      <w:pPr>
        <w:pStyle w:val="Akapitzlist"/>
        <w:numPr>
          <w:ilvl w:val="0"/>
          <w:numId w:val="6"/>
        </w:numPr>
        <w:spacing w:after="0" w:line="276" w:lineRule="auto"/>
        <w:ind w:left="284" w:right="33" w:hanging="284"/>
        <w:rPr>
          <w:rFonts w:eastAsia="Calibri" w:cstheme="minorHAnsi"/>
          <w:sz w:val="24"/>
          <w:szCs w:val="24"/>
        </w:rPr>
      </w:pPr>
      <w:r w:rsidRPr="00717F9F">
        <w:rPr>
          <w:rFonts w:eastAsia="Calibri" w:cstheme="minorHAnsi"/>
          <w:sz w:val="24"/>
          <w:szCs w:val="24"/>
        </w:rPr>
        <w:lastRenderedPageBreak/>
        <w:t xml:space="preserve">Powyższe prace </w:t>
      </w:r>
      <w:r w:rsidR="00E766EC" w:rsidRPr="00717F9F">
        <w:rPr>
          <w:rFonts w:eastAsia="Calibri" w:cstheme="minorHAnsi"/>
          <w:sz w:val="24"/>
          <w:szCs w:val="24"/>
        </w:rPr>
        <w:t>polegające na utrzymaniu porządku i czystości</w:t>
      </w:r>
      <w:r w:rsidRPr="00717F9F">
        <w:rPr>
          <w:rFonts w:eastAsia="Calibri" w:cstheme="minorHAnsi"/>
          <w:sz w:val="24"/>
          <w:szCs w:val="24"/>
        </w:rPr>
        <w:t xml:space="preserve"> przewidziane </w:t>
      </w:r>
      <w:r w:rsidR="00D81C7E" w:rsidRPr="00717F9F">
        <w:rPr>
          <w:rFonts w:eastAsia="Calibri" w:cstheme="minorHAnsi"/>
          <w:sz w:val="24"/>
          <w:szCs w:val="24"/>
        </w:rPr>
        <w:br/>
      </w:r>
      <w:r w:rsidRPr="00717F9F">
        <w:rPr>
          <w:rFonts w:eastAsia="Calibri" w:cstheme="minorHAnsi"/>
          <w:sz w:val="24"/>
          <w:szCs w:val="24"/>
        </w:rPr>
        <w:t xml:space="preserve">są do wykonania w terminie i z częstotliwością zapewniającą najlepsze efekty o czym decyduje Wykonawca w porozumieniu z Zamawiającym. </w:t>
      </w:r>
    </w:p>
    <w:p w14:paraId="1EDD280E" w14:textId="77777777" w:rsidR="00AB23E2" w:rsidRPr="00717F9F" w:rsidRDefault="00F06028" w:rsidP="00DC6232">
      <w:pPr>
        <w:pStyle w:val="Akapitzlist"/>
        <w:numPr>
          <w:ilvl w:val="0"/>
          <w:numId w:val="6"/>
        </w:numPr>
        <w:spacing w:after="0" w:line="276" w:lineRule="auto"/>
        <w:ind w:left="284" w:right="33" w:hanging="284"/>
        <w:rPr>
          <w:rFonts w:eastAsia="Calibri" w:cstheme="minorHAnsi"/>
          <w:sz w:val="24"/>
          <w:szCs w:val="24"/>
        </w:rPr>
      </w:pPr>
      <w:r w:rsidRPr="00717F9F">
        <w:rPr>
          <w:rFonts w:eastAsia="Calibri" w:cstheme="minorHAnsi"/>
          <w:b/>
          <w:bCs/>
          <w:sz w:val="24"/>
          <w:szCs w:val="24"/>
        </w:rPr>
        <w:t>Tabela N</w:t>
      </w:r>
      <w:r w:rsidR="00367BE0" w:rsidRPr="00717F9F">
        <w:rPr>
          <w:rFonts w:eastAsia="Calibri" w:cstheme="minorHAnsi"/>
          <w:b/>
          <w:bCs/>
          <w:sz w:val="24"/>
          <w:szCs w:val="24"/>
        </w:rPr>
        <w:t xml:space="preserve">r 1 powyżej wskazuje powierzchnie, prace </w:t>
      </w:r>
      <w:r w:rsidR="008B12BC" w:rsidRPr="00717F9F">
        <w:rPr>
          <w:rFonts w:eastAsia="Calibri" w:cstheme="minorHAnsi"/>
          <w:b/>
          <w:bCs/>
          <w:sz w:val="24"/>
          <w:szCs w:val="24"/>
        </w:rPr>
        <w:t xml:space="preserve">polegające na utrzymaniu porządku </w:t>
      </w:r>
      <w:r w:rsidR="005E4B10" w:rsidRPr="00717F9F">
        <w:rPr>
          <w:rFonts w:eastAsia="Calibri" w:cstheme="minorHAnsi"/>
          <w:b/>
          <w:bCs/>
          <w:sz w:val="24"/>
          <w:szCs w:val="24"/>
        </w:rPr>
        <w:br/>
      </w:r>
      <w:r w:rsidR="008B12BC" w:rsidRPr="00717F9F">
        <w:rPr>
          <w:rFonts w:eastAsia="Calibri" w:cstheme="minorHAnsi"/>
          <w:b/>
          <w:bCs/>
          <w:sz w:val="24"/>
          <w:szCs w:val="24"/>
        </w:rPr>
        <w:t>i czystości oraz</w:t>
      </w:r>
      <w:r w:rsidR="00367BE0" w:rsidRPr="00717F9F">
        <w:rPr>
          <w:rFonts w:eastAsia="Calibri" w:cstheme="minorHAnsi"/>
          <w:b/>
          <w:bCs/>
          <w:sz w:val="24"/>
          <w:szCs w:val="24"/>
        </w:rPr>
        <w:t xml:space="preserve"> częstotliwość</w:t>
      </w:r>
      <w:r w:rsidR="008B12BC" w:rsidRPr="00717F9F">
        <w:rPr>
          <w:rFonts w:eastAsia="Calibri" w:cstheme="minorHAnsi"/>
          <w:b/>
          <w:bCs/>
          <w:sz w:val="24"/>
          <w:szCs w:val="24"/>
        </w:rPr>
        <w:t xml:space="preserve"> </w:t>
      </w:r>
      <w:r w:rsidR="00367BE0" w:rsidRPr="00717F9F">
        <w:rPr>
          <w:rFonts w:eastAsia="Calibri" w:cstheme="minorHAnsi"/>
          <w:b/>
          <w:bCs/>
          <w:sz w:val="24"/>
          <w:szCs w:val="24"/>
        </w:rPr>
        <w:t xml:space="preserve">/ krotność prac w okresie </w:t>
      </w:r>
      <w:r w:rsidR="00D04D6F" w:rsidRPr="00717F9F">
        <w:rPr>
          <w:rFonts w:eastAsia="Calibri" w:cstheme="minorHAnsi"/>
          <w:b/>
          <w:bCs/>
          <w:sz w:val="24"/>
          <w:szCs w:val="24"/>
        </w:rPr>
        <w:t>12</w:t>
      </w:r>
      <w:r w:rsidR="00367BE0" w:rsidRPr="00717F9F">
        <w:rPr>
          <w:rFonts w:eastAsia="Calibri" w:cstheme="minorHAnsi"/>
          <w:b/>
          <w:bCs/>
          <w:sz w:val="24"/>
          <w:szCs w:val="24"/>
        </w:rPr>
        <w:t xml:space="preserve"> miesięcy (trwania umowy) dla wyliczenia ceny oferty. </w:t>
      </w:r>
    </w:p>
    <w:p w14:paraId="4CA44A7C" w14:textId="0D29A682" w:rsidR="00230CE0" w:rsidRPr="00230CE0" w:rsidRDefault="00E51D07" w:rsidP="00230CE0">
      <w:pPr>
        <w:pStyle w:val="Akapitzlist"/>
        <w:numPr>
          <w:ilvl w:val="0"/>
          <w:numId w:val="6"/>
        </w:numPr>
        <w:spacing w:after="0" w:line="276" w:lineRule="auto"/>
        <w:ind w:left="284" w:right="33" w:hanging="284"/>
        <w:rPr>
          <w:rFonts w:eastAsia="Calibri" w:cstheme="minorHAnsi"/>
          <w:sz w:val="24"/>
          <w:szCs w:val="24"/>
        </w:rPr>
      </w:pPr>
      <w:bookmarkStart w:id="11" w:name="_Hlk163646996"/>
      <w:r w:rsidRPr="00717F9F">
        <w:rPr>
          <w:rFonts w:eastAsia="Calibri" w:cstheme="minorHAnsi"/>
          <w:b/>
          <w:sz w:val="24"/>
          <w:szCs w:val="24"/>
        </w:rPr>
        <w:t>W ramach przedmiotu umowy Zamawiają</w:t>
      </w:r>
      <w:r w:rsidR="00A82156">
        <w:rPr>
          <w:rFonts w:eastAsia="Calibri" w:cstheme="minorHAnsi"/>
          <w:b/>
          <w:sz w:val="24"/>
          <w:szCs w:val="24"/>
        </w:rPr>
        <w:t>cy</w:t>
      </w:r>
      <w:r w:rsidRPr="00717F9F">
        <w:rPr>
          <w:rFonts w:eastAsia="Calibri" w:cstheme="minorHAnsi"/>
          <w:b/>
          <w:sz w:val="24"/>
          <w:szCs w:val="24"/>
        </w:rPr>
        <w:t xml:space="preserve">, </w:t>
      </w:r>
      <w:r w:rsidR="000E619F" w:rsidRPr="00717F9F">
        <w:rPr>
          <w:rFonts w:eastAsia="Calibri" w:cstheme="minorHAnsi"/>
          <w:b/>
          <w:sz w:val="24"/>
          <w:szCs w:val="24"/>
        </w:rPr>
        <w:t>uprawniony jest do skorzystania z prawa opcji na zasadach i trybie opisanym poniżej</w:t>
      </w:r>
      <w:r w:rsidR="006F612B" w:rsidRPr="00717F9F">
        <w:rPr>
          <w:rFonts w:eastAsia="Calibri" w:cstheme="minorHAnsi"/>
          <w:b/>
          <w:sz w:val="24"/>
          <w:szCs w:val="24"/>
        </w:rPr>
        <w:t>:</w:t>
      </w:r>
      <w:bookmarkStart w:id="12" w:name="_Hlk115361497"/>
    </w:p>
    <w:p w14:paraId="55CA4AAA" w14:textId="2C65F3C4" w:rsidR="00230CE0" w:rsidRDefault="00230CE0" w:rsidP="007425B7">
      <w:pPr>
        <w:numPr>
          <w:ilvl w:val="0"/>
          <w:numId w:val="15"/>
        </w:numPr>
        <w:spacing w:after="0" w:line="276" w:lineRule="auto"/>
        <w:ind w:right="33"/>
        <w:contextualSpacing/>
        <w:rPr>
          <w:rFonts w:ascii="Calibri" w:eastAsia="Calibri" w:hAnsi="Calibri" w:cs="Calibri"/>
          <w:bCs/>
          <w:sz w:val="24"/>
          <w:szCs w:val="24"/>
        </w:rPr>
      </w:pPr>
      <w:r w:rsidRPr="0030184B">
        <w:rPr>
          <w:rFonts w:ascii="Calibri" w:eastAsia="Calibri" w:hAnsi="Calibri" w:cs="Calibri"/>
          <w:bCs/>
          <w:sz w:val="24"/>
          <w:szCs w:val="24"/>
        </w:rPr>
        <w:t>Zamawiający zastrzega sobie możliwość zmniejszenia ilości zamawianych usług objętych przedmiotem umowy w okresie realizacji umowy, w zależności od jego rzeczywistych potrzeb</w:t>
      </w:r>
      <w:bookmarkStart w:id="13" w:name="_Hlk163644923"/>
      <w:r w:rsidRPr="0030184B">
        <w:rPr>
          <w:rFonts w:ascii="Calibri" w:eastAsia="Calibri" w:hAnsi="Calibri" w:cs="Calibri"/>
          <w:bCs/>
          <w:sz w:val="24"/>
          <w:szCs w:val="24"/>
        </w:rPr>
        <w:t xml:space="preserve"> do 90% </w:t>
      </w:r>
      <w:bookmarkEnd w:id="13"/>
      <w:r w:rsidRPr="0030184B">
        <w:rPr>
          <w:rFonts w:ascii="Calibri" w:eastAsia="Calibri" w:hAnsi="Calibri" w:cs="Calibri"/>
          <w:bCs/>
          <w:sz w:val="24"/>
          <w:szCs w:val="24"/>
        </w:rPr>
        <w:t>ilości usług zarówno w zakresie poszczególnych pozycji formularza cenowego, jak i całego przedmiotu umowy</w:t>
      </w:r>
      <w:r>
        <w:rPr>
          <w:rFonts w:ascii="Calibri" w:eastAsia="Calibri" w:hAnsi="Calibri" w:cs="Calibri"/>
          <w:bCs/>
          <w:sz w:val="24"/>
          <w:szCs w:val="24"/>
        </w:rPr>
        <w:t>.</w:t>
      </w:r>
      <w:r w:rsidRPr="0030184B">
        <w:rPr>
          <w:rFonts w:ascii="Calibri" w:eastAsia="Calibri" w:hAnsi="Calibri" w:cs="Calibri"/>
          <w:bCs/>
          <w:sz w:val="24"/>
          <w:szCs w:val="24"/>
        </w:rPr>
        <w:t xml:space="preserve"> Wykonawc</w:t>
      </w:r>
      <w:r>
        <w:rPr>
          <w:rFonts w:ascii="Calibri" w:eastAsia="Calibri" w:hAnsi="Calibri" w:cs="Calibri"/>
          <w:bCs/>
          <w:sz w:val="24"/>
          <w:szCs w:val="24"/>
        </w:rPr>
        <w:t>y</w:t>
      </w:r>
      <w:r w:rsidRPr="0030184B">
        <w:rPr>
          <w:rFonts w:ascii="Calibri" w:eastAsia="Calibri" w:hAnsi="Calibri" w:cs="Calibri"/>
          <w:bCs/>
          <w:sz w:val="24"/>
          <w:szCs w:val="24"/>
        </w:rPr>
        <w:t xml:space="preserve"> </w:t>
      </w:r>
      <w:r>
        <w:rPr>
          <w:rFonts w:ascii="Calibri" w:eastAsia="Calibri" w:hAnsi="Calibri" w:cs="Calibri"/>
          <w:bCs/>
          <w:sz w:val="24"/>
          <w:szCs w:val="24"/>
        </w:rPr>
        <w:t>nie przysługują żadne</w:t>
      </w:r>
      <w:r w:rsidRPr="0030184B">
        <w:rPr>
          <w:rFonts w:ascii="Calibri" w:eastAsia="Calibri" w:hAnsi="Calibri" w:cs="Calibri"/>
          <w:bCs/>
          <w:sz w:val="24"/>
          <w:szCs w:val="24"/>
        </w:rPr>
        <w:t xml:space="preserve"> roszcze</w:t>
      </w:r>
      <w:r>
        <w:rPr>
          <w:rFonts w:ascii="Calibri" w:eastAsia="Calibri" w:hAnsi="Calibri" w:cs="Calibri"/>
          <w:bCs/>
          <w:sz w:val="24"/>
          <w:szCs w:val="24"/>
        </w:rPr>
        <w:t>nia</w:t>
      </w:r>
      <w:r w:rsidRPr="0030184B">
        <w:rPr>
          <w:rFonts w:ascii="Calibri" w:eastAsia="Calibri" w:hAnsi="Calibri" w:cs="Calibri"/>
          <w:bCs/>
          <w:sz w:val="24"/>
          <w:szCs w:val="24"/>
        </w:rPr>
        <w:t xml:space="preserve"> finansow</w:t>
      </w:r>
      <w:r>
        <w:rPr>
          <w:rFonts w:ascii="Calibri" w:eastAsia="Calibri" w:hAnsi="Calibri" w:cs="Calibri"/>
          <w:bCs/>
          <w:sz w:val="24"/>
          <w:szCs w:val="24"/>
        </w:rPr>
        <w:t>e</w:t>
      </w:r>
      <w:r w:rsidRPr="0030184B">
        <w:rPr>
          <w:rFonts w:ascii="Calibri" w:eastAsia="Calibri" w:hAnsi="Calibri" w:cs="Calibri"/>
          <w:bCs/>
          <w:sz w:val="24"/>
          <w:szCs w:val="24"/>
        </w:rPr>
        <w:t xml:space="preserve"> w stosunku do Zamawiającego</w:t>
      </w:r>
      <w:r>
        <w:rPr>
          <w:rFonts w:ascii="Calibri" w:eastAsia="Calibri" w:hAnsi="Calibri" w:cs="Calibri"/>
          <w:bCs/>
          <w:sz w:val="24"/>
          <w:szCs w:val="24"/>
        </w:rPr>
        <w:t xml:space="preserve">, z tytułu skorzystania </w:t>
      </w:r>
      <w:r w:rsidR="008440E5">
        <w:rPr>
          <w:rFonts w:ascii="Calibri" w:eastAsia="Calibri" w:hAnsi="Calibri" w:cs="Calibri"/>
          <w:bCs/>
          <w:sz w:val="24"/>
          <w:szCs w:val="24"/>
        </w:rPr>
        <w:br/>
      </w:r>
      <w:r>
        <w:rPr>
          <w:rFonts w:ascii="Calibri" w:eastAsia="Calibri" w:hAnsi="Calibri" w:cs="Calibri"/>
          <w:bCs/>
          <w:sz w:val="24"/>
          <w:szCs w:val="24"/>
        </w:rPr>
        <w:t>z prawa opcji</w:t>
      </w:r>
      <w:r w:rsidRPr="0030184B">
        <w:rPr>
          <w:rFonts w:ascii="Calibri" w:eastAsia="Calibri" w:hAnsi="Calibri" w:cs="Calibri"/>
          <w:bCs/>
          <w:sz w:val="24"/>
          <w:szCs w:val="24"/>
        </w:rPr>
        <w:t>;</w:t>
      </w:r>
    </w:p>
    <w:p w14:paraId="4C9F50DF" w14:textId="74A55AC8" w:rsidR="00230CE0" w:rsidRPr="0030184B" w:rsidRDefault="00230CE0" w:rsidP="007425B7">
      <w:pPr>
        <w:numPr>
          <w:ilvl w:val="0"/>
          <w:numId w:val="15"/>
        </w:numPr>
        <w:spacing w:after="0" w:line="276" w:lineRule="auto"/>
        <w:ind w:right="33"/>
        <w:contextualSpacing/>
        <w:rPr>
          <w:rFonts w:ascii="Calibri" w:eastAsia="Calibri" w:hAnsi="Calibri" w:cs="Calibri"/>
          <w:bCs/>
          <w:sz w:val="24"/>
          <w:szCs w:val="24"/>
        </w:rPr>
      </w:pPr>
      <w:r w:rsidRPr="0030184B">
        <w:rPr>
          <w:rFonts w:ascii="Calibri" w:eastAsia="Calibri" w:hAnsi="Calibri" w:cs="Calibri"/>
          <w:bCs/>
          <w:sz w:val="24"/>
          <w:szCs w:val="24"/>
        </w:rPr>
        <w:t xml:space="preserve">Zamawiający zastrzega sobie możliwość </w:t>
      </w:r>
      <w:r>
        <w:rPr>
          <w:rFonts w:ascii="Calibri" w:eastAsia="Calibri" w:hAnsi="Calibri" w:cs="Calibri"/>
          <w:bCs/>
          <w:sz w:val="24"/>
          <w:szCs w:val="24"/>
        </w:rPr>
        <w:t>zwiększenia</w:t>
      </w:r>
      <w:r w:rsidRPr="0030184B">
        <w:rPr>
          <w:rFonts w:ascii="Calibri" w:eastAsia="Calibri" w:hAnsi="Calibri" w:cs="Calibri"/>
          <w:bCs/>
          <w:sz w:val="24"/>
          <w:szCs w:val="24"/>
        </w:rPr>
        <w:t xml:space="preserve"> ilości zamawianych usług objętych przedmiotem umowy w okresie realizacji umowy, w zależności od jego rzeczywistych potrzeb</w:t>
      </w:r>
      <w:r>
        <w:rPr>
          <w:rFonts w:ascii="Calibri" w:eastAsia="Calibri" w:hAnsi="Calibri" w:cs="Calibri"/>
          <w:bCs/>
          <w:sz w:val="24"/>
          <w:szCs w:val="24"/>
        </w:rPr>
        <w:t xml:space="preserve"> </w:t>
      </w:r>
      <w:r w:rsidRPr="0030184B">
        <w:rPr>
          <w:rFonts w:ascii="Calibri" w:eastAsia="Calibri" w:hAnsi="Calibri" w:cs="Calibri"/>
          <w:bCs/>
          <w:sz w:val="24"/>
          <w:szCs w:val="24"/>
        </w:rPr>
        <w:t xml:space="preserve">do </w:t>
      </w:r>
      <w:r>
        <w:rPr>
          <w:rFonts w:ascii="Calibri" w:eastAsia="Calibri" w:hAnsi="Calibri" w:cs="Calibri"/>
          <w:bCs/>
          <w:sz w:val="24"/>
          <w:szCs w:val="24"/>
        </w:rPr>
        <w:t>1</w:t>
      </w:r>
      <w:r w:rsidRPr="0030184B">
        <w:rPr>
          <w:rFonts w:ascii="Calibri" w:eastAsia="Calibri" w:hAnsi="Calibri" w:cs="Calibri"/>
          <w:bCs/>
          <w:sz w:val="24"/>
          <w:szCs w:val="24"/>
        </w:rPr>
        <w:t>0% ilości usług zarówno w zakresie poszczególnych pozycji formularza cenowego, jak i całego przedmiotu umowy</w:t>
      </w:r>
      <w:r w:rsidR="00431CCD">
        <w:rPr>
          <w:rFonts w:ascii="Calibri" w:eastAsia="Calibri" w:hAnsi="Calibri" w:cs="Calibri"/>
          <w:bCs/>
          <w:sz w:val="24"/>
          <w:szCs w:val="24"/>
        </w:rPr>
        <w:t>;</w:t>
      </w:r>
    </w:p>
    <w:p w14:paraId="16EE512F" w14:textId="261F76DE" w:rsidR="00230CE0" w:rsidRDefault="00230CE0" w:rsidP="007425B7">
      <w:pPr>
        <w:numPr>
          <w:ilvl w:val="0"/>
          <w:numId w:val="15"/>
        </w:numPr>
        <w:spacing w:after="0" w:line="276" w:lineRule="auto"/>
        <w:ind w:right="33"/>
        <w:contextualSpacing/>
        <w:rPr>
          <w:rFonts w:ascii="Calibri" w:eastAsia="Calibri" w:hAnsi="Calibri" w:cs="Calibri"/>
          <w:bCs/>
          <w:sz w:val="24"/>
          <w:szCs w:val="24"/>
        </w:rPr>
      </w:pPr>
      <w:r>
        <w:rPr>
          <w:rFonts w:ascii="Calibri" w:eastAsia="Calibri" w:hAnsi="Calibri" w:cs="Calibri"/>
          <w:bCs/>
          <w:sz w:val="24"/>
          <w:szCs w:val="24"/>
        </w:rPr>
        <w:t xml:space="preserve">Przedmiot objęty opcją zostanie zrealizowany zgodnie z wymogami dotyczącymi </w:t>
      </w:r>
      <w:r w:rsidRPr="0030184B">
        <w:rPr>
          <w:rFonts w:ascii="Calibri" w:eastAsia="Calibri" w:hAnsi="Calibri" w:cs="Calibri"/>
          <w:bCs/>
          <w:sz w:val="24"/>
          <w:szCs w:val="24"/>
        </w:rPr>
        <w:t>realizacji zamówienia podstawowego</w:t>
      </w:r>
      <w:r>
        <w:rPr>
          <w:rFonts w:ascii="Calibri" w:eastAsia="Calibri" w:hAnsi="Calibri" w:cs="Calibri"/>
          <w:bCs/>
          <w:sz w:val="24"/>
          <w:szCs w:val="24"/>
        </w:rPr>
        <w:t xml:space="preserve"> i rozliczony zgodnie z cenami, jak za zamówienie podstawowe</w:t>
      </w:r>
      <w:r w:rsidR="00431CCD">
        <w:rPr>
          <w:rFonts w:ascii="Calibri" w:eastAsia="Calibri" w:hAnsi="Calibri" w:cs="Calibri"/>
          <w:bCs/>
          <w:sz w:val="24"/>
          <w:szCs w:val="24"/>
        </w:rPr>
        <w:t>;</w:t>
      </w:r>
      <w:r w:rsidRPr="0030184B">
        <w:rPr>
          <w:rFonts w:ascii="Calibri" w:eastAsia="Calibri" w:hAnsi="Calibri" w:cs="Calibri"/>
          <w:bCs/>
          <w:sz w:val="24"/>
          <w:szCs w:val="24"/>
        </w:rPr>
        <w:t xml:space="preserve"> </w:t>
      </w:r>
    </w:p>
    <w:p w14:paraId="4FAD2734" w14:textId="700AF58B" w:rsidR="00230CE0" w:rsidRPr="00706CEB" w:rsidRDefault="00230CE0" w:rsidP="007425B7">
      <w:pPr>
        <w:numPr>
          <w:ilvl w:val="0"/>
          <w:numId w:val="15"/>
        </w:numPr>
        <w:spacing w:after="0" w:line="276" w:lineRule="auto"/>
        <w:ind w:right="33"/>
        <w:contextualSpacing/>
        <w:rPr>
          <w:rFonts w:ascii="Calibri" w:eastAsia="Calibri" w:hAnsi="Calibri" w:cs="Calibri"/>
          <w:bCs/>
          <w:sz w:val="24"/>
          <w:szCs w:val="24"/>
        </w:rPr>
      </w:pPr>
      <w:r w:rsidRPr="00706CEB">
        <w:rPr>
          <w:rFonts w:ascii="Calibri" w:eastAsia="Calibri" w:hAnsi="Calibri" w:cs="Calibri"/>
          <w:bCs/>
          <w:sz w:val="24"/>
          <w:szCs w:val="24"/>
        </w:rPr>
        <w:t xml:space="preserve">O uruchomieniu prawa opcji Zamawiający powiadomi wykonawcę nie później niż </w:t>
      </w:r>
      <w:r w:rsidR="00706CEB" w:rsidRPr="00706CEB">
        <w:rPr>
          <w:rFonts w:ascii="Calibri" w:eastAsia="Calibri" w:hAnsi="Calibri" w:cs="Calibri"/>
          <w:bCs/>
          <w:sz w:val="24"/>
          <w:szCs w:val="24"/>
        </w:rPr>
        <w:t xml:space="preserve">3 </w:t>
      </w:r>
      <w:r w:rsidRPr="00706CEB">
        <w:rPr>
          <w:rFonts w:ascii="Calibri" w:eastAsia="Calibri" w:hAnsi="Calibri" w:cs="Calibri"/>
          <w:bCs/>
          <w:sz w:val="24"/>
          <w:szCs w:val="24"/>
        </w:rPr>
        <w:t xml:space="preserve">dni, przed skorzystaniem z prawa opcji. </w:t>
      </w:r>
    </w:p>
    <w:bookmarkEnd w:id="11"/>
    <w:p w14:paraId="1EBC1600" w14:textId="77777777" w:rsidR="006E102B" w:rsidRPr="00EE5057" w:rsidRDefault="006E102B" w:rsidP="00EE5057">
      <w:pPr>
        <w:spacing w:after="0" w:line="276" w:lineRule="auto"/>
        <w:ind w:right="33"/>
        <w:rPr>
          <w:rFonts w:eastAsia="Calibri" w:cstheme="minorHAnsi"/>
          <w:sz w:val="24"/>
          <w:szCs w:val="24"/>
        </w:rPr>
      </w:pPr>
    </w:p>
    <w:bookmarkEnd w:id="12"/>
    <w:p w14:paraId="41165850" w14:textId="67CBE9D7" w:rsidR="00512CD0" w:rsidRPr="00717F9F" w:rsidRDefault="00512CD0" w:rsidP="00DC6232">
      <w:pPr>
        <w:pStyle w:val="Akapitzlist"/>
        <w:numPr>
          <w:ilvl w:val="0"/>
          <w:numId w:val="6"/>
        </w:numPr>
        <w:spacing w:after="0" w:line="276" w:lineRule="auto"/>
        <w:ind w:left="284" w:right="33" w:hanging="284"/>
        <w:rPr>
          <w:rFonts w:eastAsia="Calibri" w:cstheme="minorHAnsi"/>
          <w:b/>
          <w:sz w:val="24"/>
          <w:szCs w:val="24"/>
        </w:rPr>
      </w:pPr>
      <w:r w:rsidRPr="00717F9F">
        <w:rPr>
          <w:rFonts w:eastAsia="Calibri" w:cstheme="minorHAnsi"/>
          <w:b/>
          <w:sz w:val="24"/>
          <w:szCs w:val="24"/>
        </w:rPr>
        <w:t>INFORMACJE OGÓLNE:</w:t>
      </w:r>
    </w:p>
    <w:p w14:paraId="31EBC486" w14:textId="77777777" w:rsidR="00D3365D" w:rsidRPr="00717F9F" w:rsidRDefault="00512CD0" w:rsidP="00DC6232">
      <w:pPr>
        <w:spacing w:after="0" w:line="276" w:lineRule="auto"/>
        <w:ind w:right="33"/>
        <w:rPr>
          <w:rFonts w:eastAsia="Calibri" w:cstheme="minorHAnsi"/>
          <w:bCs/>
          <w:sz w:val="24"/>
          <w:szCs w:val="24"/>
        </w:rPr>
      </w:pPr>
      <w:r w:rsidRPr="00717F9F">
        <w:rPr>
          <w:rFonts w:eastAsia="Calibri" w:cstheme="minorHAnsi"/>
          <w:sz w:val="24"/>
          <w:szCs w:val="24"/>
        </w:rPr>
        <w:t xml:space="preserve">Gdziekolwiek użyte w </w:t>
      </w:r>
      <w:r w:rsidR="00FF745B" w:rsidRPr="00717F9F">
        <w:rPr>
          <w:rFonts w:eastAsia="Calibri" w:cstheme="minorHAnsi"/>
          <w:sz w:val="24"/>
          <w:szCs w:val="24"/>
        </w:rPr>
        <w:t>OPZ</w:t>
      </w:r>
      <w:r w:rsidRPr="00717F9F">
        <w:rPr>
          <w:rFonts w:eastAsia="Calibri" w:cstheme="minorHAnsi"/>
          <w:sz w:val="24"/>
          <w:szCs w:val="24"/>
        </w:rPr>
        <w:t xml:space="preserve"> / umowie sformułowanie</w:t>
      </w:r>
      <w:r w:rsidR="00D3365D" w:rsidRPr="00717F9F">
        <w:rPr>
          <w:rFonts w:eastAsia="Calibri" w:cstheme="minorHAnsi"/>
          <w:sz w:val="24"/>
          <w:szCs w:val="24"/>
        </w:rPr>
        <w:t>:</w:t>
      </w:r>
    </w:p>
    <w:p w14:paraId="7CEC123D" w14:textId="09923575" w:rsidR="00512CD0" w:rsidRPr="00717F9F" w:rsidRDefault="00512CD0" w:rsidP="007425B7">
      <w:pPr>
        <w:pStyle w:val="Akapitzlist"/>
        <w:numPr>
          <w:ilvl w:val="0"/>
          <w:numId w:val="8"/>
        </w:numPr>
        <w:spacing w:after="0" w:line="276" w:lineRule="auto"/>
        <w:ind w:right="33"/>
        <w:rPr>
          <w:rFonts w:eastAsia="Calibri" w:cstheme="minorHAnsi"/>
          <w:bCs/>
          <w:sz w:val="24"/>
          <w:szCs w:val="24"/>
        </w:rPr>
      </w:pPr>
      <w:r w:rsidRPr="00717F9F">
        <w:rPr>
          <w:rFonts w:eastAsia="Calibri" w:cstheme="minorHAnsi"/>
          <w:b/>
          <w:sz w:val="24"/>
          <w:szCs w:val="24"/>
        </w:rPr>
        <w:t>„</w:t>
      </w:r>
      <w:r w:rsidR="00A36C31" w:rsidRPr="00717F9F">
        <w:rPr>
          <w:rFonts w:eastAsia="Calibri" w:cstheme="minorHAnsi"/>
          <w:b/>
          <w:sz w:val="24"/>
          <w:szCs w:val="24"/>
        </w:rPr>
        <w:t>w miarę</w:t>
      </w:r>
      <w:r w:rsidRPr="00717F9F">
        <w:rPr>
          <w:rFonts w:eastAsia="Calibri" w:cstheme="minorHAnsi"/>
          <w:b/>
          <w:sz w:val="24"/>
          <w:szCs w:val="24"/>
        </w:rPr>
        <w:t xml:space="preserve"> potrzeb” oznacza: </w:t>
      </w:r>
      <w:r w:rsidR="00A36C31" w:rsidRPr="00717F9F">
        <w:rPr>
          <w:rFonts w:eastAsia="Calibri" w:cstheme="minorHAnsi"/>
          <w:bCs/>
          <w:sz w:val="24"/>
          <w:szCs w:val="24"/>
        </w:rPr>
        <w:t xml:space="preserve">każdorazowo na polecenie Zamawiającego lub wynika </w:t>
      </w:r>
      <w:r w:rsidR="00FD012F" w:rsidRPr="00717F9F">
        <w:rPr>
          <w:rFonts w:eastAsia="Calibri" w:cstheme="minorHAnsi"/>
          <w:bCs/>
          <w:sz w:val="24"/>
          <w:szCs w:val="24"/>
        </w:rPr>
        <w:br/>
      </w:r>
      <w:r w:rsidR="00A36C31" w:rsidRPr="00717F9F">
        <w:rPr>
          <w:rFonts w:eastAsia="Calibri" w:cstheme="minorHAnsi"/>
          <w:bCs/>
          <w:sz w:val="24"/>
          <w:szCs w:val="24"/>
        </w:rPr>
        <w:t>ze stanu zanieczyszc</w:t>
      </w:r>
      <w:r w:rsidR="00D3365D" w:rsidRPr="00717F9F">
        <w:rPr>
          <w:rFonts w:eastAsia="Calibri" w:cstheme="minorHAnsi"/>
          <w:bCs/>
          <w:sz w:val="24"/>
          <w:szCs w:val="24"/>
        </w:rPr>
        <w:t>zenia terenu</w:t>
      </w:r>
      <w:r w:rsidR="00431CCD">
        <w:rPr>
          <w:rFonts w:eastAsia="Calibri" w:cstheme="minorHAnsi"/>
          <w:bCs/>
          <w:sz w:val="24"/>
          <w:szCs w:val="24"/>
        </w:rPr>
        <w:t xml:space="preserve"> Zespołu</w:t>
      </w:r>
      <w:r w:rsidR="00D3365D" w:rsidRPr="00717F9F">
        <w:rPr>
          <w:rFonts w:eastAsia="Calibri" w:cstheme="minorHAnsi"/>
          <w:bCs/>
          <w:sz w:val="24"/>
          <w:szCs w:val="24"/>
        </w:rPr>
        <w:t xml:space="preserve"> Zamkowego w Malborku</w:t>
      </w:r>
      <w:r w:rsidR="0057570C" w:rsidRPr="00717F9F">
        <w:rPr>
          <w:rFonts w:eastAsia="Calibri" w:cstheme="minorHAnsi"/>
          <w:bCs/>
          <w:sz w:val="24"/>
          <w:szCs w:val="24"/>
        </w:rPr>
        <w:t>,</w:t>
      </w:r>
      <w:r w:rsidRPr="00717F9F">
        <w:rPr>
          <w:rFonts w:eastAsia="Calibri" w:cstheme="minorHAnsi"/>
          <w:bCs/>
          <w:sz w:val="24"/>
          <w:szCs w:val="24"/>
        </w:rPr>
        <w:t xml:space="preserve"> </w:t>
      </w:r>
    </w:p>
    <w:p w14:paraId="25566AA8" w14:textId="71466EDC" w:rsidR="007F2A0B" w:rsidRPr="00717F9F" w:rsidRDefault="00121BA1" w:rsidP="007425B7">
      <w:pPr>
        <w:pStyle w:val="Akapitzlist"/>
        <w:numPr>
          <w:ilvl w:val="0"/>
          <w:numId w:val="8"/>
        </w:numPr>
        <w:spacing w:after="0" w:line="276" w:lineRule="auto"/>
        <w:ind w:right="33"/>
        <w:rPr>
          <w:rFonts w:eastAsia="Calibri" w:cstheme="minorHAnsi"/>
          <w:bCs/>
          <w:sz w:val="24"/>
          <w:szCs w:val="24"/>
        </w:rPr>
      </w:pPr>
      <w:r w:rsidRPr="00717F9F">
        <w:rPr>
          <w:rFonts w:eastAsia="Calibri" w:cstheme="minorHAnsi"/>
          <w:b/>
          <w:sz w:val="24"/>
          <w:szCs w:val="24"/>
        </w:rPr>
        <w:t xml:space="preserve"> </w:t>
      </w:r>
      <w:r w:rsidR="007F2A0B" w:rsidRPr="00717F9F">
        <w:rPr>
          <w:rFonts w:eastAsia="Calibri" w:cstheme="minorHAnsi"/>
          <w:b/>
          <w:sz w:val="24"/>
          <w:szCs w:val="24"/>
        </w:rPr>
        <w:t>„OPZ” –</w:t>
      </w:r>
      <w:r w:rsidR="007F2A0B" w:rsidRPr="00717F9F">
        <w:rPr>
          <w:rFonts w:eastAsia="Calibri" w:cstheme="minorHAnsi"/>
          <w:bCs/>
          <w:sz w:val="24"/>
          <w:szCs w:val="24"/>
        </w:rPr>
        <w:t xml:space="preserve"> opis przedmiotu zamówienia,</w:t>
      </w:r>
    </w:p>
    <w:p w14:paraId="1BA1A9FE" w14:textId="35531103" w:rsidR="007F2A0B" w:rsidRPr="00717F9F" w:rsidRDefault="007F2A0B" w:rsidP="007425B7">
      <w:pPr>
        <w:pStyle w:val="Akapitzlist"/>
        <w:numPr>
          <w:ilvl w:val="0"/>
          <w:numId w:val="8"/>
        </w:numPr>
        <w:spacing w:after="0" w:line="276" w:lineRule="auto"/>
        <w:ind w:right="33"/>
        <w:rPr>
          <w:rFonts w:eastAsia="Calibri" w:cstheme="minorHAnsi"/>
          <w:bCs/>
          <w:sz w:val="24"/>
          <w:szCs w:val="24"/>
        </w:rPr>
      </w:pPr>
      <w:r w:rsidRPr="00717F9F">
        <w:rPr>
          <w:rFonts w:eastAsia="Calibri" w:cstheme="minorHAnsi"/>
          <w:b/>
          <w:sz w:val="24"/>
          <w:szCs w:val="24"/>
        </w:rPr>
        <w:t>„MZM” –</w:t>
      </w:r>
      <w:r w:rsidRPr="00717F9F">
        <w:rPr>
          <w:rFonts w:eastAsia="Calibri" w:cstheme="minorHAnsi"/>
          <w:bCs/>
          <w:sz w:val="24"/>
          <w:szCs w:val="24"/>
        </w:rPr>
        <w:t xml:space="preserve"> Muzeum Zamkowe w Malborku,</w:t>
      </w:r>
    </w:p>
    <w:p w14:paraId="4EC081CC" w14:textId="2AE70FCC" w:rsidR="007F2A0B" w:rsidRPr="00717F9F" w:rsidRDefault="00381D39" w:rsidP="007425B7">
      <w:pPr>
        <w:pStyle w:val="Akapitzlist"/>
        <w:numPr>
          <w:ilvl w:val="0"/>
          <w:numId w:val="8"/>
        </w:numPr>
        <w:spacing w:after="0" w:line="276" w:lineRule="auto"/>
        <w:ind w:right="33"/>
        <w:rPr>
          <w:rFonts w:eastAsia="Calibri" w:cstheme="minorHAnsi"/>
          <w:bCs/>
          <w:sz w:val="24"/>
          <w:szCs w:val="24"/>
        </w:rPr>
      </w:pPr>
      <w:r w:rsidRPr="00717F9F">
        <w:rPr>
          <w:rFonts w:eastAsia="Calibri" w:cstheme="minorHAnsi"/>
          <w:b/>
          <w:sz w:val="24"/>
          <w:szCs w:val="24"/>
        </w:rPr>
        <w:t>„</w:t>
      </w:r>
      <w:r w:rsidR="007F2A0B" w:rsidRPr="00717F9F">
        <w:rPr>
          <w:rFonts w:eastAsia="Calibri" w:cstheme="minorHAnsi"/>
          <w:b/>
          <w:sz w:val="24"/>
          <w:szCs w:val="24"/>
        </w:rPr>
        <w:t>BKS</w:t>
      </w:r>
      <w:r w:rsidRPr="00717F9F">
        <w:rPr>
          <w:rFonts w:eastAsia="Calibri" w:cstheme="minorHAnsi"/>
          <w:b/>
          <w:sz w:val="24"/>
          <w:szCs w:val="24"/>
        </w:rPr>
        <w:t>” –</w:t>
      </w:r>
      <w:r w:rsidRPr="00717F9F">
        <w:rPr>
          <w:rFonts w:eastAsia="Calibri" w:cstheme="minorHAnsi"/>
          <w:bCs/>
          <w:sz w:val="24"/>
          <w:szCs w:val="24"/>
        </w:rPr>
        <w:t xml:space="preserve"> Budynek Kasowo – Sanitarny.</w:t>
      </w:r>
    </w:p>
    <w:p w14:paraId="1F59F0EA" w14:textId="77777777" w:rsidR="00D04D6F" w:rsidRPr="00717F9F" w:rsidRDefault="00D04D6F" w:rsidP="00DC6232">
      <w:pPr>
        <w:spacing w:after="0" w:line="240" w:lineRule="auto"/>
        <w:rPr>
          <w:rFonts w:eastAsia="Calibri" w:cstheme="minorHAnsi"/>
          <w:color w:val="000000"/>
          <w:sz w:val="24"/>
          <w:szCs w:val="24"/>
          <w:u w:val="single"/>
          <w:lang w:eastAsia="pl-PL"/>
        </w:rPr>
      </w:pPr>
    </w:p>
    <w:p w14:paraId="3F515FF6" w14:textId="1725C742" w:rsidR="00367BE0" w:rsidRPr="00717F9F" w:rsidRDefault="00367BE0" w:rsidP="00DC6232">
      <w:pPr>
        <w:spacing w:after="0" w:line="240" w:lineRule="auto"/>
        <w:rPr>
          <w:rFonts w:eastAsia="Calibri" w:cstheme="minorHAnsi"/>
          <w:color w:val="000000"/>
          <w:sz w:val="24"/>
          <w:szCs w:val="24"/>
          <w:u w:val="single"/>
          <w:lang w:eastAsia="pl-PL"/>
        </w:rPr>
      </w:pPr>
      <w:r w:rsidRPr="00717F9F">
        <w:rPr>
          <w:rFonts w:eastAsia="Calibri" w:cstheme="minorHAnsi"/>
          <w:color w:val="000000"/>
          <w:sz w:val="24"/>
          <w:szCs w:val="24"/>
          <w:u w:val="single"/>
          <w:lang w:eastAsia="pl-PL"/>
        </w:rPr>
        <w:t>Załączniki:</w:t>
      </w:r>
    </w:p>
    <w:p w14:paraId="207E1B8C" w14:textId="12B4AA82" w:rsidR="00512CD0" w:rsidRPr="00717F9F" w:rsidRDefault="00512CD0" w:rsidP="00DC6232">
      <w:pPr>
        <w:spacing w:after="0" w:line="240" w:lineRule="auto"/>
        <w:rPr>
          <w:rFonts w:eastAsia="Calibri" w:cstheme="minorHAnsi"/>
          <w:color w:val="000000"/>
          <w:sz w:val="24"/>
          <w:szCs w:val="24"/>
          <w:lang w:eastAsia="pl-PL"/>
        </w:rPr>
      </w:pPr>
      <w:r w:rsidRPr="00717F9F">
        <w:rPr>
          <w:rFonts w:eastAsia="Calibri" w:cstheme="minorHAnsi"/>
          <w:color w:val="000000"/>
          <w:sz w:val="24"/>
          <w:szCs w:val="24"/>
          <w:lang w:eastAsia="pl-PL"/>
        </w:rPr>
        <w:t xml:space="preserve">Załącznik Nr 1a do OPZ – </w:t>
      </w:r>
      <w:r w:rsidR="007D46EE">
        <w:rPr>
          <w:rFonts w:eastAsia="Calibri" w:cstheme="minorHAnsi"/>
          <w:color w:val="000000"/>
          <w:sz w:val="24"/>
          <w:szCs w:val="24"/>
          <w:lang w:eastAsia="pl-PL"/>
        </w:rPr>
        <w:t>S</w:t>
      </w:r>
      <w:r w:rsidRPr="00717F9F">
        <w:rPr>
          <w:rFonts w:eastAsia="Calibri" w:cstheme="minorHAnsi"/>
          <w:color w:val="000000"/>
          <w:sz w:val="24"/>
          <w:szCs w:val="24"/>
          <w:lang w:eastAsia="pl-PL"/>
        </w:rPr>
        <w:t>chemat usytuowania ławek,</w:t>
      </w:r>
    </w:p>
    <w:p w14:paraId="20F38009" w14:textId="0907E14E" w:rsidR="00512CD0" w:rsidRPr="00717F9F" w:rsidRDefault="00512CD0" w:rsidP="00DC6232">
      <w:pPr>
        <w:spacing w:after="0" w:line="240" w:lineRule="auto"/>
        <w:rPr>
          <w:rFonts w:eastAsia="Calibri" w:cstheme="minorHAnsi"/>
          <w:color w:val="000000"/>
          <w:sz w:val="24"/>
          <w:szCs w:val="24"/>
          <w:lang w:eastAsia="pl-PL"/>
        </w:rPr>
      </w:pPr>
      <w:r w:rsidRPr="00717F9F">
        <w:rPr>
          <w:rFonts w:eastAsia="Calibri" w:cstheme="minorHAnsi"/>
          <w:color w:val="000000"/>
          <w:sz w:val="24"/>
          <w:szCs w:val="24"/>
          <w:lang w:eastAsia="pl-PL"/>
        </w:rPr>
        <w:t xml:space="preserve">Załącznik Nr 1b do OPZ – </w:t>
      </w:r>
      <w:r w:rsidR="007D46EE">
        <w:rPr>
          <w:rFonts w:eastAsia="Calibri" w:cstheme="minorHAnsi"/>
          <w:color w:val="000000"/>
          <w:sz w:val="24"/>
          <w:szCs w:val="24"/>
          <w:lang w:eastAsia="pl-PL"/>
        </w:rPr>
        <w:t>S</w:t>
      </w:r>
      <w:r w:rsidRPr="00717F9F">
        <w:rPr>
          <w:rFonts w:eastAsia="Calibri" w:cstheme="minorHAnsi"/>
          <w:color w:val="000000"/>
          <w:sz w:val="24"/>
          <w:szCs w:val="24"/>
          <w:lang w:eastAsia="pl-PL"/>
        </w:rPr>
        <w:t>chemat usytuowania koszy,</w:t>
      </w:r>
    </w:p>
    <w:p w14:paraId="3883A4C3" w14:textId="4EA4828E" w:rsidR="00512CD0" w:rsidRPr="00717F9F" w:rsidRDefault="00512CD0" w:rsidP="00DC6232">
      <w:pPr>
        <w:spacing w:after="0" w:line="240" w:lineRule="auto"/>
        <w:rPr>
          <w:rFonts w:eastAsia="Calibri" w:cstheme="minorHAnsi"/>
          <w:color w:val="000000"/>
          <w:sz w:val="24"/>
          <w:szCs w:val="24"/>
          <w:lang w:eastAsia="pl-PL"/>
        </w:rPr>
      </w:pPr>
      <w:r w:rsidRPr="00717F9F">
        <w:rPr>
          <w:rFonts w:eastAsia="Calibri" w:cstheme="minorHAnsi"/>
          <w:color w:val="000000"/>
          <w:sz w:val="24"/>
          <w:szCs w:val="24"/>
          <w:lang w:eastAsia="pl-PL"/>
        </w:rPr>
        <w:t xml:space="preserve">Załącznik Nr 1c do OPZ – </w:t>
      </w:r>
      <w:r w:rsidR="00007CF3" w:rsidRPr="00717F9F">
        <w:rPr>
          <w:rFonts w:eastAsia="Calibri" w:cstheme="minorHAnsi"/>
          <w:color w:val="000000"/>
          <w:sz w:val="24"/>
          <w:szCs w:val="24"/>
          <w:lang w:eastAsia="pl-PL"/>
        </w:rPr>
        <w:t xml:space="preserve">Teren podlegający </w:t>
      </w:r>
      <w:r w:rsidR="00431CCD">
        <w:rPr>
          <w:rFonts w:eastAsia="Calibri" w:cstheme="minorHAnsi"/>
          <w:color w:val="000000"/>
          <w:sz w:val="24"/>
          <w:szCs w:val="24"/>
          <w:lang w:eastAsia="pl-PL"/>
        </w:rPr>
        <w:t>OPZ (drogi</w:t>
      </w:r>
      <w:r w:rsidR="000331A7">
        <w:rPr>
          <w:rFonts w:eastAsia="Calibri" w:cstheme="minorHAnsi"/>
          <w:color w:val="000000"/>
          <w:sz w:val="24"/>
          <w:szCs w:val="24"/>
          <w:lang w:eastAsia="pl-PL"/>
        </w:rPr>
        <w:t>, jezdnie</w:t>
      </w:r>
      <w:r w:rsidR="00431CCD">
        <w:rPr>
          <w:rFonts w:eastAsia="Calibri" w:cstheme="minorHAnsi"/>
          <w:color w:val="000000"/>
          <w:sz w:val="24"/>
          <w:szCs w:val="24"/>
          <w:lang w:eastAsia="pl-PL"/>
        </w:rPr>
        <w:t>)</w:t>
      </w:r>
      <w:r w:rsidR="000331A7">
        <w:rPr>
          <w:rFonts w:eastAsia="Calibri" w:cstheme="minorHAnsi"/>
          <w:color w:val="000000"/>
          <w:sz w:val="24"/>
          <w:szCs w:val="24"/>
          <w:lang w:eastAsia="pl-PL"/>
        </w:rPr>
        <w:t>,</w:t>
      </w:r>
    </w:p>
    <w:p w14:paraId="2D54939C" w14:textId="0EF692FF" w:rsidR="00512CD0" w:rsidRPr="00717F9F" w:rsidRDefault="00512CD0" w:rsidP="00DC6232">
      <w:pPr>
        <w:spacing w:after="0" w:line="240" w:lineRule="auto"/>
        <w:rPr>
          <w:rFonts w:eastAsia="Calibri" w:cstheme="minorHAnsi"/>
          <w:color w:val="000000"/>
          <w:sz w:val="24"/>
          <w:szCs w:val="24"/>
          <w:lang w:eastAsia="pl-PL"/>
        </w:rPr>
      </w:pPr>
      <w:r w:rsidRPr="00717F9F">
        <w:rPr>
          <w:rFonts w:eastAsia="Calibri" w:cstheme="minorHAnsi"/>
          <w:color w:val="000000"/>
          <w:sz w:val="24"/>
          <w:szCs w:val="24"/>
          <w:lang w:eastAsia="pl-PL"/>
        </w:rPr>
        <w:t xml:space="preserve">Załącznik Nr 1d do OPZ – </w:t>
      </w:r>
      <w:r w:rsidR="00007CF3" w:rsidRPr="00717F9F">
        <w:rPr>
          <w:rFonts w:eastAsia="Calibri" w:cstheme="minorHAnsi"/>
          <w:color w:val="000000"/>
          <w:sz w:val="24"/>
          <w:szCs w:val="24"/>
          <w:lang w:eastAsia="pl-PL"/>
        </w:rPr>
        <w:t>Teren podlegając</w:t>
      </w:r>
      <w:r w:rsidR="00AB697A" w:rsidRPr="00717F9F">
        <w:rPr>
          <w:rFonts w:eastAsia="Calibri" w:cstheme="minorHAnsi"/>
          <w:color w:val="000000"/>
          <w:sz w:val="24"/>
          <w:szCs w:val="24"/>
          <w:lang w:eastAsia="pl-PL"/>
        </w:rPr>
        <w:t xml:space="preserve">y </w:t>
      </w:r>
      <w:r w:rsidR="00431CCD">
        <w:rPr>
          <w:rFonts w:eastAsia="Calibri" w:cstheme="minorHAnsi"/>
          <w:color w:val="000000"/>
          <w:sz w:val="24"/>
          <w:szCs w:val="24"/>
          <w:lang w:eastAsia="pl-PL"/>
        </w:rPr>
        <w:t>OPZ (chodniki)</w:t>
      </w:r>
      <w:r w:rsidR="00AB697A" w:rsidRPr="00717F9F">
        <w:rPr>
          <w:rFonts w:eastAsia="Calibri" w:cstheme="minorHAnsi"/>
          <w:color w:val="000000"/>
          <w:sz w:val="24"/>
          <w:szCs w:val="24"/>
          <w:lang w:eastAsia="pl-PL"/>
        </w:rPr>
        <w:t>.</w:t>
      </w:r>
    </w:p>
    <w:p w14:paraId="5CF58473" w14:textId="77777777" w:rsidR="001E1381" w:rsidRPr="00717F9F" w:rsidRDefault="001E1381" w:rsidP="00DC6232">
      <w:pPr>
        <w:spacing w:after="0" w:line="240" w:lineRule="auto"/>
        <w:rPr>
          <w:rFonts w:eastAsia="Times New Roman" w:cstheme="minorHAnsi"/>
          <w:b/>
          <w:color w:val="000000"/>
          <w:sz w:val="24"/>
          <w:szCs w:val="24"/>
          <w:u w:val="single"/>
          <w:lang w:eastAsia="pl-PL"/>
        </w:rPr>
      </w:pPr>
    </w:p>
    <w:p w14:paraId="07DD0B66" w14:textId="325AB599" w:rsidR="004539FD" w:rsidRPr="00717F9F" w:rsidRDefault="00367BE0" w:rsidP="00DC6232">
      <w:pPr>
        <w:spacing w:after="0" w:line="240" w:lineRule="auto"/>
        <w:rPr>
          <w:rFonts w:eastAsia="Times New Roman" w:cstheme="minorHAnsi"/>
          <w:b/>
          <w:color w:val="000000"/>
          <w:sz w:val="24"/>
          <w:szCs w:val="24"/>
          <w:u w:val="single"/>
          <w:lang w:eastAsia="pl-PL"/>
        </w:rPr>
      </w:pPr>
      <w:r w:rsidRPr="00717F9F">
        <w:rPr>
          <w:rFonts w:eastAsia="Times New Roman" w:cstheme="minorHAnsi"/>
          <w:b/>
          <w:color w:val="000000"/>
          <w:sz w:val="24"/>
          <w:szCs w:val="24"/>
          <w:u w:val="single"/>
          <w:lang w:eastAsia="pl-PL"/>
        </w:rPr>
        <w:t>Opracowanie:</w:t>
      </w:r>
    </w:p>
    <w:p w14:paraId="5467FDC5" w14:textId="57B38F0E" w:rsidR="00941E86" w:rsidRPr="00717F9F" w:rsidRDefault="00367BE0" w:rsidP="00DC6232">
      <w:pPr>
        <w:spacing w:after="0" w:line="240" w:lineRule="auto"/>
        <w:rPr>
          <w:rFonts w:eastAsia="Times New Roman" w:cstheme="minorHAnsi"/>
          <w:i/>
          <w:color w:val="000000"/>
          <w:sz w:val="24"/>
          <w:szCs w:val="24"/>
          <w:lang w:eastAsia="pl-PL"/>
        </w:rPr>
      </w:pPr>
      <w:r w:rsidRPr="00717F9F">
        <w:rPr>
          <w:rFonts w:eastAsia="Times New Roman" w:cstheme="minorHAnsi"/>
          <w:i/>
          <w:color w:val="000000"/>
          <w:sz w:val="24"/>
          <w:szCs w:val="24"/>
          <w:lang w:eastAsia="pl-PL"/>
        </w:rPr>
        <w:t>Izabela Paszkowska</w:t>
      </w:r>
    </w:p>
    <w:p w14:paraId="452F85BC" w14:textId="7FAE249A" w:rsidR="00007CF3" w:rsidRPr="00717F9F" w:rsidRDefault="005E4B10" w:rsidP="00DC6232">
      <w:pPr>
        <w:spacing w:after="0" w:line="240" w:lineRule="auto"/>
        <w:rPr>
          <w:rFonts w:eastAsia="Times New Roman" w:cstheme="minorHAnsi"/>
          <w:i/>
          <w:color w:val="000000"/>
          <w:sz w:val="24"/>
          <w:szCs w:val="24"/>
          <w:lang w:eastAsia="pl-PL"/>
        </w:rPr>
      </w:pPr>
      <w:r w:rsidRPr="00717F9F">
        <w:rPr>
          <w:rFonts w:eastAsia="Times New Roman" w:cstheme="minorHAnsi"/>
          <w:i/>
          <w:color w:val="000000"/>
          <w:sz w:val="24"/>
          <w:szCs w:val="24"/>
          <w:lang w:eastAsia="pl-PL"/>
        </w:rPr>
        <w:t>Emilia Sułek</w:t>
      </w:r>
    </w:p>
    <w:sectPr w:rsidR="00007CF3" w:rsidRPr="00717F9F" w:rsidSect="00874DC9">
      <w:footerReference w:type="default" r:id="rId8"/>
      <w:pgSz w:w="11906" w:h="16838"/>
      <w:pgMar w:top="1366" w:right="1418" w:bottom="1418"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81C1" w14:textId="77777777" w:rsidR="00A7574E" w:rsidRDefault="00A7574E">
      <w:pPr>
        <w:spacing w:after="0" w:line="240" w:lineRule="auto"/>
      </w:pPr>
      <w:r>
        <w:separator/>
      </w:r>
    </w:p>
  </w:endnote>
  <w:endnote w:type="continuationSeparator" w:id="0">
    <w:p w14:paraId="0598438F" w14:textId="77777777" w:rsidR="00A7574E" w:rsidRDefault="00A7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33470"/>
      <w:docPartObj>
        <w:docPartGallery w:val="Page Numbers (Bottom of Page)"/>
        <w:docPartUnique/>
      </w:docPartObj>
    </w:sdtPr>
    <w:sdtEndPr/>
    <w:sdtContent>
      <w:p w14:paraId="44742EDF" w14:textId="55408B37" w:rsidR="00A7574E" w:rsidRDefault="00A7574E">
        <w:pPr>
          <w:pStyle w:val="Stopka"/>
          <w:jc w:val="right"/>
        </w:pPr>
        <w:r>
          <w:fldChar w:fldCharType="begin"/>
        </w:r>
        <w:r>
          <w:instrText>PAGE   \* MERGEFORMAT</w:instrText>
        </w:r>
        <w:r>
          <w:fldChar w:fldCharType="separate"/>
        </w:r>
        <w:r w:rsidR="00230CE0">
          <w:rPr>
            <w:noProof/>
          </w:rPr>
          <w:t>19</w:t>
        </w:r>
        <w:r>
          <w:fldChar w:fldCharType="end"/>
        </w:r>
      </w:p>
    </w:sdtContent>
  </w:sdt>
  <w:p w14:paraId="3836FB73" w14:textId="77777777" w:rsidR="00A7574E" w:rsidRDefault="00A757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89A2" w14:textId="77777777" w:rsidR="00A7574E" w:rsidRDefault="00A7574E">
      <w:pPr>
        <w:spacing w:after="0" w:line="240" w:lineRule="auto"/>
      </w:pPr>
      <w:r>
        <w:separator/>
      </w:r>
    </w:p>
  </w:footnote>
  <w:footnote w:type="continuationSeparator" w:id="0">
    <w:p w14:paraId="5DEADF12" w14:textId="77777777" w:rsidR="00A7574E" w:rsidRDefault="00A75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A54"/>
    <w:multiLevelType w:val="hybridMultilevel"/>
    <w:tmpl w:val="0CAA48B4"/>
    <w:lvl w:ilvl="0" w:tplc="D2F6C9C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71324DD"/>
    <w:multiLevelType w:val="hybridMultilevel"/>
    <w:tmpl w:val="DB70D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65A60"/>
    <w:multiLevelType w:val="hybridMultilevel"/>
    <w:tmpl w:val="B93E0962"/>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D82537B"/>
    <w:multiLevelType w:val="hybridMultilevel"/>
    <w:tmpl w:val="6A1C1468"/>
    <w:lvl w:ilvl="0" w:tplc="4B1E362C">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646DC3"/>
    <w:multiLevelType w:val="hybridMultilevel"/>
    <w:tmpl w:val="8392125C"/>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3E619F4"/>
    <w:multiLevelType w:val="hybridMultilevel"/>
    <w:tmpl w:val="9832398C"/>
    <w:lvl w:ilvl="0" w:tplc="699E3C10">
      <w:start w:val="4"/>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C6C01"/>
    <w:multiLevelType w:val="hybridMultilevel"/>
    <w:tmpl w:val="AA5E5AF0"/>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93942C2"/>
    <w:multiLevelType w:val="hybridMultilevel"/>
    <w:tmpl w:val="53542BEA"/>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1545BD0"/>
    <w:multiLevelType w:val="hybridMultilevel"/>
    <w:tmpl w:val="0E1E091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9" w15:restartNumberingAfterBreak="0">
    <w:nsid w:val="24661313"/>
    <w:multiLevelType w:val="hybridMultilevel"/>
    <w:tmpl w:val="BCFA47C8"/>
    <w:lvl w:ilvl="0" w:tplc="C2526212">
      <w:start w:val="1"/>
      <w:numFmt w:val="decimal"/>
      <w:lvlText w:val="%1)"/>
      <w:lvlJc w:val="left"/>
      <w:pPr>
        <w:ind w:left="720" w:hanging="360"/>
      </w:pPr>
      <w:rPr>
        <w:rFonts w:asciiTheme="majorHAnsi" w:hAnsiTheme="majorHAnsi" w:cstheme="maj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52A91"/>
    <w:multiLevelType w:val="hybridMultilevel"/>
    <w:tmpl w:val="B1B630FA"/>
    <w:lvl w:ilvl="0" w:tplc="45367D06">
      <w:start w:val="1"/>
      <w:numFmt w:val="decimal"/>
      <w:lvlText w:val="%1)"/>
      <w:lvlJc w:val="left"/>
      <w:pPr>
        <w:ind w:left="720" w:hanging="360"/>
      </w:pPr>
      <w:rPr>
        <w:rFonts w:eastAsia="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563383"/>
    <w:multiLevelType w:val="hybridMultilevel"/>
    <w:tmpl w:val="2A18518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EC03B52"/>
    <w:multiLevelType w:val="hybridMultilevel"/>
    <w:tmpl w:val="DDE2AEC4"/>
    <w:lvl w:ilvl="0" w:tplc="4B1E362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F95BD2"/>
    <w:multiLevelType w:val="hybridMultilevel"/>
    <w:tmpl w:val="E12E2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212E5F"/>
    <w:multiLevelType w:val="hybridMultilevel"/>
    <w:tmpl w:val="820C954E"/>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A9441B2"/>
    <w:multiLevelType w:val="hybridMultilevel"/>
    <w:tmpl w:val="63A2C814"/>
    <w:lvl w:ilvl="0" w:tplc="2FD092AC">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E665A28"/>
    <w:multiLevelType w:val="hybridMultilevel"/>
    <w:tmpl w:val="2FD4351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4F4632"/>
    <w:multiLevelType w:val="hybridMultilevel"/>
    <w:tmpl w:val="67FCB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604577"/>
    <w:multiLevelType w:val="hybridMultilevel"/>
    <w:tmpl w:val="86001442"/>
    <w:lvl w:ilvl="0" w:tplc="056659B0">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596B4D"/>
    <w:multiLevelType w:val="hybridMultilevel"/>
    <w:tmpl w:val="91A03570"/>
    <w:lvl w:ilvl="0" w:tplc="085E4E3A">
      <w:start w:val="1"/>
      <w:numFmt w:val="upperRoman"/>
      <w:lvlText w:val="%1."/>
      <w:lvlJc w:val="left"/>
      <w:pPr>
        <w:ind w:left="27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D2623C"/>
    <w:multiLevelType w:val="hybridMultilevel"/>
    <w:tmpl w:val="798AFEAA"/>
    <w:lvl w:ilvl="0" w:tplc="C454795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200761"/>
    <w:multiLevelType w:val="hybridMultilevel"/>
    <w:tmpl w:val="84DA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426B75"/>
    <w:multiLevelType w:val="hybridMultilevel"/>
    <w:tmpl w:val="524C8E56"/>
    <w:lvl w:ilvl="0" w:tplc="C87A7DA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3E57D7"/>
    <w:multiLevelType w:val="hybridMultilevel"/>
    <w:tmpl w:val="528092AE"/>
    <w:lvl w:ilvl="0" w:tplc="94A28B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8BA55A3"/>
    <w:multiLevelType w:val="hybridMultilevel"/>
    <w:tmpl w:val="8E8651E4"/>
    <w:lvl w:ilvl="0" w:tplc="F6966D92">
      <w:start w:val="1"/>
      <w:numFmt w:val="decimal"/>
      <w:lvlText w:val="%1)"/>
      <w:lvlJc w:val="left"/>
      <w:pPr>
        <w:ind w:left="1080" w:hanging="360"/>
      </w:pPr>
      <w:rPr>
        <w:rFonts w:ascii="Calibri Light" w:eastAsia="Calibri" w:hAnsi="Calibri Light" w:cs="Calibri Ligh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A001BD4"/>
    <w:multiLevelType w:val="hybridMultilevel"/>
    <w:tmpl w:val="BDFE5048"/>
    <w:lvl w:ilvl="0" w:tplc="43BE5944">
      <w:start w:val="1"/>
      <w:numFmt w:val="decimal"/>
      <w:lvlText w:val="%1)"/>
      <w:lvlJc w:val="left"/>
      <w:pPr>
        <w:ind w:left="720" w:hanging="360"/>
      </w:pPr>
      <w:rPr>
        <w:rFonts w:asciiTheme="majorHAnsi" w:eastAsia="Calibri" w:hAnsiTheme="majorHAnsi" w:cstheme="majorHAns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2179CE"/>
    <w:multiLevelType w:val="hybridMultilevel"/>
    <w:tmpl w:val="321E35D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9"/>
  </w:num>
  <w:num w:numId="3">
    <w:abstractNumId w:val="13"/>
  </w:num>
  <w:num w:numId="4">
    <w:abstractNumId w:val="26"/>
  </w:num>
  <w:num w:numId="5">
    <w:abstractNumId w:val="18"/>
  </w:num>
  <w:num w:numId="6">
    <w:abstractNumId w:val="11"/>
  </w:num>
  <w:num w:numId="7">
    <w:abstractNumId w:val="21"/>
  </w:num>
  <w:num w:numId="8">
    <w:abstractNumId w:val="24"/>
  </w:num>
  <w:num w:numId="9">
    <w:abstractNumId w:val="15"/>
  </w:num>
  <w:num w:numId="10">
    <w:abstractNumId w:val="10"/>
  </w:num>
  <w:num w:numId="11">
    <w:abstractNumId w:val="20"/>
  </w:num>
  <w:num w:numId="12">
    <w:abstractNumId w:val="25"/>
  </w:num>
  <w:num w:numId="13">
    <w:abstractNumId w:val="9"/>
  </w:num>
  <w:num w:numId="14">
    <w:abstractNumId w:val="3"/>
  </w:num>
  <w:num w:numId="15">
    <w:abstractNumId w:val="1"/>
  </w:num>
  <w:num w:numId="16">
    <w:abstractNumId w:val="17"/>
  </w:num>
  <w:num w:numId="17">
    <w:abstractNumId w:val="5"/>
  </w:num>
  <w:num w:numId="18">
    <w:abstractNumId w:val="12"/>
  </w:num>
  <w:num w:numId="19">
    <w:abstractNumId w:val="7"/>
  </w:num>
  <w:num w:numId="20">
    <w:abstractNumId w:val="16"/>
  </w:num>
  <w:num w:numId="21">
    <w:abstractNumId w:val="2"/>
  </w:num>
  <w:num w:numId="22">
    <w:abstractNumId w:val="6"/>
  </w:num>
  <w:num w:numId="23">
    <w:abstractNumId w:val="4"/>
  </w:num>
  <w:num w:numId="24">
    <w:abstractNumId w:val="14"/>
  </w:num>
  <w:num w:numId="25">
    <w:abstractNumId w:val="8"/>
  </w:num>
  <w:num w:numId="26">
    <w:abstractNumId w:val="23"/>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ailMerge>
    <w:mainDocumentType w:val="formLetters"/>
    <w:dataType w:val="textFile"/>
    <w:activeRecord w:val="-1"/>
  </w:mailMerg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7F"/>
    <w:rsid w:val="000040F5"/>
    <w:rsid w:val="000079F3"/>
    <w:rsid w:val="00007CF3"/>
    <w:rsid w:val="0001294C"/>
    <w:rsid w:val="00013983"/>
    <w:rsid w:val="0001713B"/>
    <w:rsid w:val="0002012C"/>
    <w:rsid w:val="00020198"/>
    <w:rsid w:val="000214DB"/>
    <w:rsid w:val="00021F25"/>
    <w:rsid w:val="00022101"/>
    <w:rsid w:val="0002319B"/>
    <w:rsid w:val="000259D4"/>
    <w:rsid w:val="0003191C"/>
    <w:rsid w:val="000331A7"/>
    <w:rsid w:val="0004308B"/>
    <w:rsid w:val="000611EE"/>
    <w:rsid w:val="00065017"/>
    <w:rsid w:val="00070565"/>
    <w:rsid w:val="00073574"/>
    <w:rsid w:val="00073F7B"/>
    <w:rsid w:val="00074299"/>
    <w:rsid w:val="0007583C"/>
    <w:rsid w:val="000759B7"/>
    <w:rsid w:val="000822A9"/>
    <w:rsid w:val="00082627"/>
    <w:rsid w:val="00082F72"/>
    <w:rsid w:val="00087251"/>
    <w:rsid w:val="000879DA"/>
    <w:rsid w:val="00090CE8"/>
    <w:rsid w:val="00091200"/>
    <w:rsid w:val="000934C7"/>
    <w:rsid w:val="000A34A1"/>
    <w:rsid w:val="000A5E27"/>
    <w:rsid w:val="000B095C"/>
    <w:rsid w:val="000B10DD"/>
    <w:rsid w:val="000B1420"/>
    <w:rsid w:val="000B2EF7"/>
    <w:rsid w:val="000B48EE"/>
    <w:rsid w:val="000C23E6"/>
    <w:rsid w:val="000C7A84"/>
    <w:rsid w:val="000D2D21"/>
    <w:rsid w:val="000D2F76"/>
    <w:rsid w:val="000D3895"/>
    <w:rsid w:val="000D57A6"/>
    <w:rsid w:val="000D5A68"/>
    <w:rsid w:val="000E4A0A"/>
    <w:rsid w:val="000E5072"/>
    <w:rsid w:val="000E619F"/>
    <w:rsid w:val="000E6A96"/>
    <w:rsid w:val="000F0FFF"/>
    <w:rsid w:val="000F2F92"/>
    <w:rsid w:val="000F4292"/>
    <w:rsid w:val="000F46FB"/>
    <w:rsid w:val="001012A7"/>
    <w:rsid w:val="00101805"/>
    <w:rsid w:val="00101BFF"/>
    <w:rsid w:val="00101DBE"/>
    <w:rsid w:val="00103FC8"/>
    <w:rsid w:val="00111EBC"/>
    <w:rsid w:val="00112DA1"/>
    <w:rsid w:val="00114D63"/>
    <w:rsid w:val="00121BA1"/>
    <w:rsid w:val="001223DF"/>
    <w:rsid w:val="0013269F"/>
    <w:rsid w:val="00136C7D"/>
    <w:rsid w:val="00137EC6"/>
    <w:rsid w:val="00145514"/>
    <w:rsid w:val="001501AD"/>
    <w:rsid w:val="00154C71"/>
    <w:rsid w:val="00155ADC"/>
    <w:rsid w:val="001577B9"/>
    <w:rsid w:val="001678F3"/>
    <w:rsid w:val="00170F74"/>
    <w:rsid w:val="00173668"/>
    <w:rsid w:val="001743F2"/>
    <w:rsid w:val="00174F40"/>
    <w:rsid w:val="001752FF"/>
    <w:rsid w:val="001774C8"/>
    <w:rsid w:val="00182783"/>
    <w:rsid w:val="00183449"/>
    <w:rsid w:val="00183EF9"/>
    <w:rsid w:val="00186036"/>
    <w:rsid w:val="001861AE"/>
    <w:rsid w:val="0019055D"/>
    <w:rsid w:val="00191697"/>
    <w:rsid w:val="00191A5A"/>
    <w:rsid w:val="00191F28"/>
    <w:rsid w:val="001934E9"/>
    <w:rsid w:val="00193AEE"/>
    <w:rsid w:val="00194350"/>
    <w:rsid w:val="0019442F"/>
    <w:rsid w:val="00194955"/>
    <w:rsid w:val="001A0524"/>
    <w:rsid w:val="001A4724"/>
    <w:rsid w:val="001B1509"/>
    <w:rsid w:val="001B7503"/>
    <w:rsid w:val="001B76E8"/>
    <w:rsid w:val="001B7DCF"/>
    <w:rsid w:val="001C1E58"/>
    <w:rsid w:val="001C2EF2"/>
    <w:rsid w:val="001D1D02"/>
    <w:rsid w:val="001D2DBC"/>
    <w:rsid w:val="001D7858"/>
    <w:rsid w:val="001E1381"/>
    <w:rsid w:val="001E69C0"/>
    <w:rsid w:val="001E6B41"/>
    <w:rsid w:val="001F09AF"/>
    <w:rsid w:val="001F429F"/>
    <w:rsid w:val="001F48E6"/>
    <w:rsid w:val="001F7C14"/>
    <w:rsid w:val="001F7FEB"/>
    <w:rsid w:val="00200043"/>
    <w:rsid w:val="002005DA"/>
    <w:rsid w:val="002013C2"/>
    <w:rsid w:val="00201C55"/>
    <w:rsid w:val="00201D1C"/>
    <w:rsid w:val="00204EA5"/>
    <w:rsid w:val="00214326"/>
    <w:rsid w:val="00215061"/>
    <w:rsid w:val="00215B43"/>
    <w:rsid w:val="00217E8B"/>
    <w:rsid w:val="002216A3"/>
    <w:rsid w:val="002218C9"/>
    <w:rsid w:val="00225012"/>
    <w:rsid w:val="00230CE0"/>
    <w:rsid w:val="00236E26"/>
    <w:rsid w:val="00241F22"/>
    <w:rsid w:val="002420EC"/>
    <w:rsid w:val="002425FE"/>
    <w:rsid w:val="00251B3E"/>
    <w:rsid w:val="00251EF1"/>
    <w:rsid w:val="0025375E"/>
    <w:rsid w:val="00253CA0"/>
    <w:rsid w:val="00254286"/>
    <w:rsid w:val="002553BE"/>
    <w:rsid w:val="00256138"/>
    <w:rsid w:val="00256510"/>
    <w:rsid w:val="00260DD0"/>
    <w:rsid w:val="00270574"/>
    <w:rsid w:val="002709F6"/>
    <w:rsid w:val="00271F6B"/>
    <w:rsid w:val="00273A81"/>
    <w:rsid w:val="00273DB9"/>
    <w:rsid w:val="00275BAE"/>
    <w:rsid w:val="00275E78"/>
    <w:rsid w:val="00275FF3"/>
    <w:rsid w:val="002835EB"/>
    <w:rsid w:val="00286F39"/>
    <w:rsid w:val="002872A9"/>
    <w:rsid w:val="00291E6B"/>
    <w:rsid w:val="0029434E"/>
    <w:rsid w:val="00294B8E"/>
    <w:rsid w:val="00296684"/>
    <w:rsid w:val="002A05AE"/>
    <w:rsid w:val="002A30D3"/>
    <w:rsid w:val="002B2618"/>
    <w:rsid w:val="002B4353"/>
    <w:rsid w:val="002B5A0E"/>
    <w:rsid w:val="002B5B58"/>
    <w:rsid w:val="002B5C53"/>
    <w:rsid w:val="002C01F4"/>
    <w:rsid w:val="002C55CB"/>
    <w:rsid w:val="002C61B4"/>
    <w:rsid w:val="002C79B1"/>
    <w:rsid w:val="002D0C9C"/>
    <w:rsid w:val="002D0E24"/>
    <w:rsid w:val="002D44E3"/>
    <w:rsid w:val="002E2E48"/>
    <w:rsid w:val="002E4335"/>
    <w:rsid w:val="002E765F"/>
    <w:rsid w:val="003008D8"/>
    <w:rsid w:val="00301E2C"/>
    <w:rsid w:val="00302A3E"/>
    <w:rsid w:val="00303B22"/>
    <w:rsid w:val="003072CF"/>
    <w:rsid w:val="003101DB"/>
    <w:rsid w:val="003112FC"/>
    <w:rsid w:val="0031221C"/>
    <w:rsid w:val="0031232D"/>
    <w:rsid w:val="00312E54"/>
    <w:rsid w:val="00315943"/>
    <w:rsid w:val="00317CBC"/>
    <w:rsid w:val="00323030"/>
    <w:rsid w:val="00326EDF"/>
    <w:rsid w:val="00327352"/>
    <w:rsid w:val="00342486"/>
    <w:rsid w:val="00342903"/>
    <w:rsid w:val="003445FC"/>
    <w:rsid w:val="00353727"/>
    <w:rsid w:val="00360C78"/>
    <w:rsid w:val="00360D23"/>
    <w:rsid w:val="003630ED"/>
    <w:rsid w:val="0036619F"/>
    <w:rsid w:val="00367BE0"/>
    <w:rsid w:val="00372915"/>
    <w:rsid w:val="003740BC"/>
    <w:rsid w:val="00380D4C"/>
    <w:rsid w:val="00381D39"/>
    <w:rsid w:val="00381EFA"/>
    <w:rsid w:val="003820DA"/>
    <w:rsid w:val="00382962"/>
    <w:rsid w:val="003831FF"/>
    <w:rsid w:val="0038412F"/>
    <w:rsid w:val="00385BB5"/>
    <w:rsid w:val="003877E1"/>
    <w:rsid w:val="00390BA4"/>
    <w:rsid w:val="00390EFA"/>
    <w:rsid w:val="0039200B"/>
    <w:rsid w:val="00393652"/>
    <w:rsid w:val="003938E5"/>
    <w:rsid w:val="0039496D"/>
    <w:rsid w:val="003960AA"/>
    <w:rsid w:val="00396C8F"/>
    <w:rsid w:val="003A5B91"/>
    <w:rsid w:val="003A7084"/>
    <w:rsid w:val="003A767A"/>
    <w:rsid w:val="003B13AB"/>
    <w:rsid w:val="003B5B65"/>
    <w:rsid w:val="003C25B2"/>
    <w:rsid w:val="003C526D"/>
    <w:rsid w:val="003C6DBD"/>
    <w:rsid w:val="003D1898"/>
    <w:rsid w:val="003D2C87"/>
    <w:rsid w:val="003E12FE"/>
    <w:rsid w:val="003E1656"/>
    <w:rsid w:val="003E3A97"/>
    <w:rsid w:val="003E4339"/>
    <w:rsid w:val="003E4DC6"/>
    <w:rsid w:val="003F154F"/>
    <w:rsid w:val="003F3F2D"/>
    <w:rsid w:val="003F6810"/>
    <w:rsid w:val="004044CC"/>
    <w:rsid w:val="004206A4"/>
    <w:rsid w:val="0042573C"/>
    <w:rsid w:val="00431CCD"/>
    <w:rsid w:val="00432A7E"/>
    <w:rsid w:val="0043303A"/>
    <w:rsid w:val="00436A13"/>
    <w:rsid w:val="004379A4"/>
    <w:rsid w:val="00437D0F"/>
    <w:rsid w:val="00442403"/>
    <w:rsid w:val="00446E9C"/>
    <w:rsid w:val="00447849"/>
    <w:rsid w:val="00451E9B"/>
    <w:rsid w:val="00452567"/>
    <w:rsid w:val="004539FD"/>
    <w:rsid w:val="0046319A"/>
    <w:rsid w:val="004742E5"/>
    <w:rsid w:val="00480BA4"/>
    <w:rsid w:val="00485664"/>
    <w:rsid w:val="004A3CFD"/>
    <w:rsid w:val="004A472B"/>
    <w:rsid w:val="004A5030"/>
    <w:rsid w:val="004A788A"/>
    <w:rsid w:val="004B0AC1"/>
    <w:rsid w:val="004B263D"/>
    <w:rsid w:val="004C27D1"/>
    <w:rsid w:val="004C6F58"/>
    <w:rsid w:val="004D06E2"/>
    <w:rsid w:val="004D1B3F"/>
    <w:rsid w:val="004D216A"/>
    <w:rsid w:val="004D2E78"/>
    <w:rsid w:val="004D4A90"/>
    <w:rsid w:val="004E232F"/>
    <w:rsid w:val="004E56C8"/>
    <w:rsid w:val="004E616F"/>
    <w:rsid w:val="004E6E89"/>
    <w:rsid w:val="004F0312"/>
    <w:rsid w:val="004F4351"/>
    <w:rsid w:val="004F642B"/>
    <w:rsid w:val="004F6FD2"/>
    <w:rsid w:val="005053CD"/>
    <w:rsid w:val="0050582D"/>
    <w:rsid w:val="00507816"/>
    <w:rsid w:val="00512CD0"/>
    <w:rsid w:val="0051519A"/>
    <w:rsid w:val="0051656A"/>
    <w:rsid w:val="0051770E"/>
    <w:rsid w:val="00520EB1"/>
    <w:rsid w:val="0052124E"/>
    <w:rsid w:val="0052670B"/>
    <w:rsid w:val="00535B05"/>
    <w:rsid w:val="0053644F"/>
    <w:rsid w:val="005413D5"/>
    <w:rsid w:val="00541EE0"/>
    <w:rsid w:val="005434DB"/>
    <w:rsid w:val="0054534B"/>
    <w:rsid w:val="00553701"/>
    <w:rsid w:val="0055651A"/>
    <w:rsid w:val="00561B6B"/>
    <w:rsid w:val="00562F15"/>
    <w:rsid w:val="0056480A"/>
    <w:rsid w:val="00564826"/>
    <w:rsid w:val="0056552C"/>
    <w:rsid w:val="00566F5D"/>
    <w:rsid w:val="00567829"/>
    <w:rsid w:val="005710E6"/>
    <w:rsid w:val="0057570C"/>
    <w:rsid w:val="00580917"/>
    <w:rsid w:val="00582572"/>
    <w:rsid w:val="005842A9"/>
    <w:rsid w:val="00592F4A"/>
    <w:rsid w:val="00593ABC"/>
    <w:rsid w:val="00593F41"/>
    <w:rsid w:val="00594934"/>
    <w:rsid w:val="00596862"/>
    <w:rsid w:val="005A002B"/>
    <w:rsid w:val="005A69FC"/>
    <w:rsid w:val="005B0301"/>
    <w:rsid w:val="005B032B"/>
    <w:rsid w:val="005B0C51"/>
    <w:rsid w:val="005B4570"/>
    <w:rsid w:val="005B6AAD"/>
    <w:rsid w:val="005B6E84"/>
    <w:rsid w:val="005C1F4A"/>
    <w:rsid w:val="005C6322"/>
    <w:rsid w:val="005C6C89"/>
    <w:rsid w:val="005D45CA"/>
    <w:rsid w:val="005D7B36"/>
    <w:rsid w:val="005E23A7"/>
    <w:rsid w:val="005E4A6E"/>
    <w:rsid w:val="005E4B10"/>
    <w:rsid w:val="005E504F"/>
    <w:rsid w:val="005E5E40"/>
    <w:rsid w:val="005E6FE6"/>
    <w:rsid w:val="005E7665"/>
    <w:rsid w:val="005F13CD"/>
    <w:rsid w:val="005F15E6"/>
    <w:rsid w:val="005F31BD"/>
    <w:rsid w:val="0060049D"/>
    <w:rsid w:val="00601D33"/>
    <w:rsid w:val="00601FCF"/>
    <w:rsid w:val="00606BFD"/>
    <w:rsid w:val="006101E6"/>
    <w:rsid w:val="0061050B"/>
    <w:rsid w:val="00626220"/>
    <w:rsid w:val="0062726C"/>
    <w:rsid w:val="00630B7F"/>
    <w:rsid w:val="00634EA5"/>
    <w:rsid w:val="00641811"/>
    <w:rsid w:val="00646088"/>
    <w:rsid w:val="00654DCA"/>
    <w:rsid w:val="00654DDE"/>
    <w:rsid w:val="00656438"/>
    <w:rsid w:val="00661D14"/>
    <w:rsid w:val="00661EF0"/>
    <w:rsid w:val="006644B1"/>
    <w:rsid w:val="00665E47"/>
    <w:rsid w:val="0067047A"/>
    <w:rsid w:val="006719BF"/>
    <w:rsid w:val="00672779"/>
    <w:rsid w:val="00672A84"/>
    <w:rsid w:val="00675525"/>
    <w:rsid w:val="006815D6"/>
    <w:rsid w:val="006944A8"/>
    <w:rsid w:val="006948D7"/>
    <w:rsid w:val="00696614"/>
    <w:rsid w:val="0069661C"/>
    <w:rsid w:val="006A27E2"/>
    <w:rsid w:val="006B3CE7"/>
    <w:rsid w:val="006B3DDF"/>
    <w:rsid w:val="006B4529"/>
    <w:rsid w:val="006B6671"/>
    <w:rsid w:val="006C4DCD"/>
    <w:rsid w:val="006C5D34"/>
    <w:rsid w:val="006C62B3"/>
    <w:rsid w:val="006C7836"/>
    <w:rsid w:val="006D2A4C"/>
    <w:rsid w:val="006D6DD1"/>
    <w:rsid w:val="006E102B"/>
    <w:rsid w:val="006E5AB2"/>
    <w:rsid w:val="006E76B6"/>
    <w:rsid w:val="006F1668"/>
    <w:rsid w:val="006F1CAD"/>
    <w:rsid w:val="006F4766"/>
    <w:rsid w:val="006F612B"/>
    <w:rsid w:val="0070101C"/>
    <w:rsid w:val="00702F86"/>
    <w:rsid w:val="00703E04"/>
    <w:rsid w:val="007048FB"/>
    <w:rsid w:val="0070577B"/>
    <w:rsid w:val="00706C66"/>
    <w:rsid w:val="00706CEB"/>
    <w:rsid w:val="00707CAB"/>
    <w:rsid w:val="00713D3B"/>
    <w:rsid w:val="00717ECD"/>
    <w:rsid w:val="00717F9F"/>
    <w:rsid w:val="00721E8A"/>
    <w:rsid w:val="007237DB"/>
    <w:rsid w:val="0073364A"/>
    <w:rsid w:val="00734962"/>
    <w:rsid w:val="00734E21"/>
    <w:rsid w:val="007414E3"/>
    <w:rsid w:val="007418B9"/>
    <w:rsid w:val="00741F09"/>
    <w:rsid w:val="00742053"/>
    <w:rsid w:val="007425B7"/>
    <w:rsid w:val="00742AB4"/>
    <w:rsid w:val="00750765"/>
    <w:rsid w:val="00760CA5"/>
    <w:rsid w:val="0076173B"/>
    <w:rsid w:val="007663E4"/>
    <w:rsid w:val="00767126"/>
    <w:rsid w:val="007677DE"/>
    <w:rsid w:val="007752D7"/>
    <w:rsid w:val="00776384"/>
    <w:rsid w:val="00781F16"/>
    <w:rsid w:val="00791918"/>
    <w:rsid w:val="007928DF"/>
    <w:rsid w:val="007A1454"/>
    <w:rsid w:val="007A2D2D"/>
    <w:rsid w:val="007A33A5"/>
    <w:rsid w:val="007A36C1"/>
    <w:rsid w:val="007A3B55"/>
    <w:rsid w:val="007A48C8"/>
    <w:rsid w:val="007B0160"/>
    <w:rsid w:val="007B03E5"/>
    <w:rsid w:val="007B5715"/>
    <w:rsid w:val="007B7759"/>
    <w:rsid w:val="007C1513"/>
    <w:rsid w:val="007C5627"/>
    <w:rsid w:val="007C7FCE"/>
    <w:rsid w:val="007D06C5"/>
    <w:rsid w:val="007D3285"/>
    <w:rsid w:val="007D46EE"/>
    <w:rsid w:val="007D7682"/>
    <w:rsid w:val="007E117F"/>
    <w:rsid w:val="007E2916"/>
    <w:rsid w:val="007E2B9D"/>
    <w:rsid w:val="007E432F"/>
    <w:rsid w:val="007E55A5"/>
    <w:rsid w:val="007E5F03"/>
    <w:rsid w:val="007F2A0B"/>
    <w:rsid w:val="007F2A15"/>
    <w:rsid w:val="007F2BD9"/>
    <w:rsid w:val="00804C4A"/>
    <w:rsid w:val="00805515"/>
    <w:rsid w:val="00805D16"/>
    <w:rsid w:val="008174F9"/>
    <w:rsid w:val="0082122B"/>
    <w:rsid w:val="00825386"/>
    <w:rsid w:val="008329E2"/>
    <w:rsid w:val="00833007"/>
    <w:rsid w:val="00834D3F"/>
    <w:rsid w:val="00835653"/>
    <w:rsid w:val="0083578D"/>
    <w:rsid w:val="008369CF"/>
    <w:rsid w:val="00836AC6"/>
    <w:rsid w:val="00836E30"/>
    <w:rsid w:val="00837B71"/>
    <w:rsid w:val="0084118F"/>
    <w:rsid w:val="008440E5"/>
    <w:rsid w:val="00846C64"/>
    <w:rsid w:val="00847A21"/>
    <w:rsid w:val="00853A78"/>
    <w:rsid w:val="00856CDC"/>
    <w:rsid w:val="008579CB"/>
    <w:rsid w:val="00857B13"/>
    <w:rsid w:val="00862AEE"/>
    <w:rsid w:val="008644CD"/>
    <w:rsid w:val="0086484F"/>
    <w:rsid w:val="00864F42"/>
    <w:rsid w:val="00865F61"/>
    <w:rsid w:val="00873716"/>
    <w:rsid w:val="008747C0"/>
    <w:rsid w:val="00874DC9"/>
    <w:rsid w:val="00875BF6"/>
    <w:rsid w:val="00877D40"/>
    <w:rsid w:val="00880B3C"/>
    <w:rsid w:val="00881736"/>
    <w:rsid w:val="00882727"/>
    <w:rsid w:val="00884EC0"/>
    <w:rsid w:val="008855C9"/>
    <w:rsid w:val="00890C79"/>
    <w:rsid w:val="00892642"/>
    <w:rsid w:val="0089378F"/>
    <w:rsid w:val="00896665"/>
    <w:rsid w:val="00897783"/>
    <w:rsid w:val="008A03AC"/>
    <w:rsid w:val="008A3871"/>
    <w:rsid w:val="008B12BC"/>
    <w:rsid w:val="008C1012"/>
    <w:rsid w:val="008C7B2A"/>
    <w:rsid w:val="008D2065"/>
    <w:rsid w:val="008D4FB6"/>
    <w:rsid w:val="008D5C82"/>
    <w:rsid w:val="008D6498"/>
    <w:rsid w:val="008D6C44"/>
    <w:rsid w:val="008E5D7F"/>
    <w:rsid w:val="008F087B"/>
    <w:rsid w:val="008F5630"/>
    <w:rsid w:val="008F6BF9"/>
    <w:rsid w:val="008F6CBB"/>
    <w:rsid w:val="008F7EC5"/>
    <w:rsid w:val="00903EC6"/>
    <w:rsid w:val="00913E84"/>
    <w:rsid w:val="0091740E"/>
    <w:rsid w:val="009248ED"/>
    <w:rsid w:val="00926FC8"/>
    <w:rsid w:val="009302D4"/>
    <w:rsid w:val="00932DA9"/>
    <w:rsid w:val="0093560E"/>
    <w:rsid w:val="00935AD6"/>
    <w:rsid w:val="00936943"/>
    <w:rsid w:val="00936E8C"/>
    <w:rsid w:val="00940DBA"/>
    <w:rsid w:val="009413DD"/>
    <w:rsid w:val="00941E86"/>
    <w:rsid w:val="00942D59"/>
    <w:rsid w:val="00953043"/>
    <w:rsid w:val="00955590"/>
    <w:rsid w:val="00961022"/>
    <w:rsid w:val="00965E8E"/>
    <w:rsid w:val="00966006"/>
    <w:rsid w:val="00966E15"/>
    <w:rsid w:val="0096794D"/>
    <w:rsid w:val="009679C8"/>
    <w:rsid w:val="0097628E"/>
    <w:rsid w:val="00976948"/>
    <w:rsid w:val="00980743"/>
    <w:rsid w:val="00982AD7"/>
    <w:rsid w:val="00982AE9"/>
    <w:rsid w:val="009833A5"/>
    <w:rsid w:val="00983FDF"/>
    <w:rsid w:val="009879E2"/>
    <w:rsid w:val="0099115F"/>
    <w:rsid w:val="0099219F"/>
    <w:rsid w:val="009942D0"/>
    <w:rsid w:val="00994882"/>
    <w:rsid w:val="009959B1"/>
    <w:rsid w:val="00995D0D"/>
    <w:rsid w:val="00997E7B"/>
    <w:rsid w:val="009A579A"/>
    <w:rsid w:val="009B1B01"/>
    <w:rsid w:val="009B1E8A"/>
    <w:rsid w:val="009B3647"/>
    <w:rsid w:val="009B69B1"/>
    <w:rsid w:val="009B7B67"/>
    <w:rsid w:val="009C7F83"/>
    <w:rsid w:val="009D131A"/>
    <w:rsid w:val="009D170F"/>
    <w:rsid w:val="009D1DDD"/>
    <w:rsid w:val="009D1E4D"/>
    <w:rsid w:val="009D1E94"/>
    <w:rsid w:val="009D5DD9"/>
    <w:rsid w:val="009D67C3"/>
    <w:rsid w:val="009E0225"/>
    <w:rsid w:val="009E07AD"/>
    <w:rsid w:val="009E30A9"/>
    <w:rsid w:val="009F2810"/>
    <w:rsid w:val="009F7791"/>
    <w:rsid w:val="00A07125"/>
    <w:rsid w:val="00A101CA"/>
    <w:rsid w:val="00A12BAA"/>
    <w:rsid w:val="00A174F1"/>
    <w:rsid w:val="00A17771"/>
    <w:rsid w:val="00A21545"/>
    <w:rsid w:val="00A21ABC"/>
    <w:rsid w:val="00A2334E"/>
    <w:rsid w:val="00A24283"/>
    <w:rsid w:val="00A2463E"/>
    <w:rsid w:val="00A36312"/>
    <w:rsid w:val="00A36C31"/>
    <w:rsid w:val="00A414F7"/>
    <w:rsid w:val="00A41FA8"/>
    <w:rsid w:val="00A46D00"/>
    <w:rsid w:val="00A50FE0"/>
    <w:rsid w:val="00A515A6"/>
    <w:rsid w:val="00A51AD6"/>
    <w:rsid w:val="00A52DB4"/>
    <w:rsid w:val="00A53B33"/>
    <w:rsid w:val="00A54899"/>
    <w:rsid w:val="00A54E24"/>
    <w:rsid w:val="00A55FD7"/>
    <w:rsid w:val="00A57D39"/>
    <w:rsid w:val="00A631F1"/>
    <w:rsid w:val="00A65BD9"/>
    <w:rsid w:val="00A66484"/>
    <w:rsid w:val="00A6773E"/>
    <w:rsid w:val="00A7574E"/>
    <w:rsid w:val="00A765E9"/>
    <w:rsid w:val="00A76B6E"/>
    <w:rsid w:val="00A80D67"/>
    <w:rsid w:val="00A81646"/>
    <w:rsid w:val="00A82156"/>
    <w:rsid w:val="00A86458"/>
    <w:rsid w:val="00A90B95"/>
    <w:rsid w:val="00A91F02"/>
    <w:rsid w:val="00A922A1"/>
    <w:rsid w:val="00A922CF"/>
    <w:rsid w:val="00A9266D"/>
    <w:rsid w:val="00A93DCB"/>
    <w:rsid w:val="00AA0495"/>
    <w:rsid w:val="00AA3FC9"/>
    <w:rsid w:val="00AA5E4C"/>
    <w:rsid w:val="00AA7D6B"/>
    <w:rsid w:val="00AB0EB9"/>
    <w:rsid w:val="00AB23E2"/>
    <w:rsid w:val="00AB28F5"/>
    <w:rsid w:val="00AB31F4"/>
    <w:rsid w:val="00AB4FAE"/>
    <w:rsid w:val="00AB5CFF"/>
    <w:rsid w:val="00AB697A"/>
    <w:rsid w:val="00AC0F30"/>
    <w:rsid w:val="00AC14A1"/>
    <w:rsid w:val="00AC1C7E"/>
    <w:rsid w:val="00AC3C57"/>
    <w:rsid w:val="00AC6F77"/>
    <w:rsid w:val="00AD0080"/>
    <w:rsid w:val="00AD1210"/>
    <w:rsid w:val="00AD2C52"/>
    <w:rsid w:val="00AD39C3"/>
    <w:rsid w:val="00AD3EE6"/>
    <w:rsid w:val="00AD74FF"/>
    <w:rsid w:val="00AE3960"/>
    <w:rsid w:val="00AF131E"/>
    <w:rsid w:val="00AF392C"/>
    <w:rsid w:val="00AF43AF"/>
    <w:rsid w:val="00AF617B"/>
    <w:rsid w:val="00AF695A"/>
    <w:rsid w:val="00AF697A"/>
    <w:rsid w:val="00B00A3D"/>
    <w:rsid w:val="00B01FFD"/>
    <w:rsid w:val="00B03F35"/>
    <w:rsid w:val="00B110BB"/>
    <w:rsid w:val="00B1175F"/>
    <w:rsid w:val="00B1179E"/>
    <w:rsid w:val="00B12796"/>
    <w:rsid w:val="00B16551"/>
    <w:rsid w:val="00B2363B"/>
    <w:rsid w:val="00B2392A"/>
    <w:rsid w:val="00B2529E"/>
    <w:rsid w:val="00B34425"/>
    <w:rsid w:val="00B37837"/>
    <w:rsid w:val="00B37C73"/>
    <w:rsid w:val="00B40E0C"/>
    <w:rsid w:val="00B42032"/>
    <w:rsid w:val="00B438AC"/>
    <w:rsid w:val="00B44A56"/>
    <w:rsid w:val="00B477A9"/>
    <w:rsid w:val="00B531F0"/>
    <w:rsid w:val="00B548E3"/>
    <w:rsid w:val="00B55EAD"/>
    <w:rsid w:val="00B5719A"/>
    <w:rsid w:val="00B629FF"/>
    <w:rsid w:val="00B62BBE"/>
    <w:rsid w:val="00B62D62"/>
    <w:rsid w:val="00B63AF5"/>
    <w:rsid w:val="00B644B3"/>
    <w:rsid w:val="00B722C8"/>
    <w:rsid w:val="00B73EAE"/>
    <w:rsid w:val="00B765F3"/>
    <w:rsid w:val="00B8527D"/>
    <w:rsid w:val="00B85447"/>
    <w:rsid w:val="00B85F1C"/>
    <w:rsid w:val="00B90D11"/>
    <w:rsid w:val="00B90D94"/>
    <w:rsid w:val="00B911EC"/>
    <w:rsid w:val="00B91BB8"/>
    <w:rsid w:val="00B929F8"/>
    <w:rsid w:val="00B93636"/>
    <w:rsid w:val="00B94DB1"/>
    <w:rsid w:val="00B95E2D"/>
    <w:rsid w:val="00B96EAB"/>
    <w:rsid w:val="00BA7107"/>
    <w:rsid w:val="00BA73EE"/>
    <w:rsid w:val="00BC0759"/>
    <w:rsid w:val="00BD4D78"/>
    <w:rsid w:val="00BD7A17"/>
    <w:rsid w:val="00BE5FC3"/>
    <w:rsid w:val="00BE6D2F"/>
    <w:rsid w:val="00BF14D4"/>
    <w:rsid w:val="00BF6182"/>
    <w:rsid w:val="00BF65A2"/>
    <w:rsid w:val="00C01815"/>
    <w:rsid w:val="00C0288D"/>
    <w:rsid w:val="00C075F6"/>
    <w:rsid w:val="00C14B2E"/>
    <w:rsid w:val="00C15E09"/>
    <w:rsid w:val="00C17740"/>
    <w:rsid w:val="00C179BF"/>
    <w:rsid w:val="00C17A33"/>
    <w:rsid w:val="00C22723"/>
    <w:rsid w:val="00C237ED"/>
    <w:rsid w:val="00C24AB5"/>
    <w:rsid w:val="00C26289"/>
    <w:rsid w:val="00C2651C"/>
    <w:rsid w:val="00C27938"/>
    <w:rsid w:val="00C3672B"/>
    <w:rsid w:val="00C41143"/>
    <w:rsid w:val="00C41AD2"/>
    <w:rsid w:val="00C42A93"/>
    <w:rsid w:val="00C43229"/>
    <w:rsid w:val="00C51B04"/>
    <w:rsid w:val="00C551CF"/>
    <w:rsid w:val="00C5714A"/>
    <w:rsid w:val="00C642E4"/>
    <w:rsid w:val="00C7116C"/>
    <w:rsid w:val="00C71D2B"/>
    <w:rsid w:val="00C74538"/>
    <w:rsid w:val="00C75F0C"/>
    <w:rsid w:val="00C80585"/>
    <w:rsid w:val="00C851F9"/>
    <w:rsid w:val="00C852C8"/>
    <w:rsid w:val="00C9062F"/>
    <w:rsid w:val="00C91066"/>
    <w:rsid w:val="00C91539"/>
    <w:rsid w:val="00C92A8C"/>
    <w:rsid w:val="00C9406F"/>
    <w:rsid w:val="00C94630"/>
    <w:rsid w:val="00C94946"/>
    <w:rsid w:val="00C94E96"/>
    <w:rsid w:val="00C95426"/>
    <w:rsid w:val="00C95AF8"/>
    <w:rsid w:val="00CA5240"/>
    <w:rsid w:val="00CA5450"/>
    <w:rsid w:val="00CA790A"/>
    <w:rsid w:val="00CB28F8"/>
    <w:rsid w:val="00CB38F5"/>
    <w:rsid w:val="00CC1043"/>
    <w:rsid w:val="00CC15ED"/>
    <w:rsid w:val="00CC3162"/>
    <w:rsid w:val="00CC6E8C"/>
    <w:rsid w:val="00CD1960"/>
    <w:rsid w:val="00CD1F68"/>
    <w:rsid w:val="00CD25B7"/>
    <w:rsid w:val="00CD2AF5"/>
    <w:rsid w:val="00CD3702"/>
    <w:rsid w:val="00CD44DE"/>
    <w:rsid w:val="00CE158B"/>
    <w:rsid w:val="00CE1818"/>
    <w:rsid w:val="00CE3A2A"/>
    <w:rsid w:val="00CE3C60"/>
    <w:rsid w:val="00CE3E7A"/>
    <w:rsid w:val="00CE6FE9"/>
    <w:rsid w:val="00CF15F5"/>
    <w:rsid w:val="00CF18BF"/>
    <w:rsid w:val="00CF47B9"/>
    <w:rsid w:val="00CF4DA8"/>
    <w:rsid w:val="00CF5A7C"/>
    <w:rsid w:val="00CF74A3"/>
    <w:rsid w:val="00D02EA8"/>
    <w:rsid w:val="00D04D6F"/>
    <w:rsid w:val="00D1101B"/>
    <w:rsid w:val="00D11561"/>
    <w:rsid w:val="00D14CBA"/>
    <w:rsid w:val="00D23003"/>
    <w:rsid w:val="00D2736C"/>
    <w:rsid w:val="00D3365D"/>
    <w:rsid w:val="00D3478B"/>
    <w:rsid w:val="00D3618B"/>
    <w:rsid w:val="00D36EEB"/>
    <w:rsid w:val="00D4044F"/>
    <w:rsid w:val="00D40593"/>
    <w:rsid w:val="00D475D7"/>
    <w:rsid w:val="00D5065E"/>
    <w:rsid w:val="00D51FF4"/>
    <w:rsid w:val="00D547E1"/>
    <w:rsid w:val="00D61CCE"/>
    <w:rsid w:val="00D61F18"/>
    <w:rsid w:val="00D62E0A"/>
    <w:rsid w:val="00D63B9E"/>
    <w:rsid w:val="00D64E7F"/>
    <w:rsid w:val="00D7100B"/>
    <w:rsid w:val="00D7237D"/>
    <w:rsid w:val="00D72AF1"/>
    <w:rsid w:val="00D72BE5"/>
    <w:rsid w:val="00D72CE7"/>
    <w:rsid w:val="00D748A2"/>
    <w:rsid w:val="00D75BA0"/>
    <w:rsid w:val="00D76051"/>
    <w:rsid w:val="00D7784C"/>
    <w:rsid w:val="00D81C7E"/>
    <w:rsid w:val="00D8279E"/>
    <w:rsid w:val="00D8384F"/>
    <w:rsid w:val="00D83E4F"/>
    <w:rsid w:val="00D854AC"/>
    <w:rsid w:val="00D85604"/>
    <w:rsid w:val="00D91478"/>
    <w:rsid w:val="00D92193"/>
    <w:rsid w:val="00D970ED"/>
    <w:rsid w:val="00DA0A48"/>
    <w:rsid w:val="00DA195A"/>
    <w:rsid w:val="00DA2E16"/>
    <w:rsid w:val="00DA4295"/>
    <w:rsid w:val="00DA66C4"/>
    <w:rsid w:val="00DB0477"/>
    <w:rsid w:val="00DB4701"/>
    <w:rsid w:val="00DB7640"/>
    <w:rsid w:val="00DC2FE7"/>
    <w:rsid w:val="00DC40C9"/>
    <w:rsid w:val="00DC40EE"/>
    <w:rsid w:val="00DC4885"/>
    <w:rsid w:val="00DC6232"/>
    <w:rsid w:val="00DC62E4"/>
    <w:rsid w:val="00DD3F4C"/>
    <w:rsid w:val="00DD4E3E"/>
    <w:rsid w:val="00DD63F5"/>
    <w:rsid w:val="00DE0F05"/>
    <w:rsid w:val="00DE334C"/>
    <w:rsid w:val="00DE53C7"/>
    <w:rsid w:val="00DF04C9"/>
    <w:rsid w:val="00E021EE"/>
    <w:rsid w:val="00E0269C"/>
    <w:rsid w:val="00E02C86"/>
    <w:rsid w:val="00E079DB"/>
    <w:rsid w:val="00E10993"/>
    <w:rsid w:val="00E15827"/>
    <w:rsid w:val="00E16B5F"/>
    <w:rsid w:val="00E212D4"/>
    <w:rsid w:val="00E216CF"/>
    <w:rsid w:val="00E22377"/>
    <w:rsid w:val="00E225C2"/>
    <w:rsid w:val="00E2672E"/>
    <w:rsid w:val="00E31BAA"/>
    <w:rsid w:val="00E32A34"/>
    <w:rsid w:val="00E348BA"/>
    <w:rsid w:val="00E37A0F"/>
    <w:rsid w:val="00E400F1"/>
    <w:rsid w:val="00E44679"/>
    <w:rsid w:val="00E51AF2"/>
    <w:rsid w:val="00E51D07"/>
    <w:rsid w:val="00E51FCC"/>
    <w:rsid w:val="00E547A0"/>
    <w:rsid w:val="00E54872"/>
    <w:rsid w:val="00E570C8"/>
    <w:rsid w:val="00E638E8"/>
    <w:rsid w:val="00E750BD"/>
    <w:rsid w:val="00E751AC"/>
    <w:rsid w:val="00E766EC"/>
    <w:rsid w:val="00E7711E"/>
    <w:rsid w:val="00E77AE5"/>
    <w:rsid w:val="00E804C4"/>
    <w:rsid w:val="00E83AAD"/>
    <w:rsid w:val="00E86AC4"/>
    <w:rsid w:val="00E90392"/>
    <w:rsid w:val="00EA5EA2"/>
    <w:rsid w:val="00EB2900"/>
    <w:rsid w:val="00EB3E30"/>
    <w:rsid w:val="00EB4EFE"/>
    <w:rsid w:val="00EB6445"/>
    <w:rsid w:val="00EC3739"/>
    <w:rsid w:val="00EC4E92"/>
    <w:rsid w:val="00ED0E14"/>
    <w:rsid w:val="00ED2FB7"/>
    <w:rsid w:val="00ED3D2A"/>
    <w:rsid w:val="00ED5560"/>
    <w:rsid w:val="00ED6778"/>
    <w:rsid w:val="00EE1347"/>
    <w:rsid w:val="00EE135C"/>
    <w:rsid w:val="00EE3EF0"/>
    <w:rsid w:val="00EE5057"/>
    <w:rsid w:val="00EE51D4"/>
    <w:rsid w:val="00EE6E87"/>
    <w:rsid w:val="00EF0424"/>
    <w:rsid w:val="00EF2A34"/>
    <w:rsid w:val="00EF2CDF"/>
    <w:rsid w:val="00EF31D5"/>
    <w:rsid w:val="00EF62D5"/>
    <w:rsid w:val="00F01D1A"/>
    <w:rsid w:val="00F06028"/>
    <w:rsid w:val="00F12A3E"/>
    <w:rsid w:val="00F12EFF"/>
    <w:rsid w:val="00F204C9"/>
    <w:rsid w:val="00F20835"/>
    <w:rsid w:val="00F25695"/>
    <w:rsid w:val="00F264D9"/>
    <w:rsid w:val="00F3176B"/>
    <w:rsid w:val="00F32AF1"/>
    <w:rsid w:val="00F34DA4"/>
    <w:rsid w:val="00F42E78"/>
    <w:rsid w:val="00F4411A"/>
    <w:rsid w:val="00F44B75"/>
    <w:rsid w:val="00F44F84"/>
    <w:rsid w:val="00F460FD"/>
    <w:rsid w:val="00F4665C"/>
    <w:rsid w:val="00F472EF"/>
    <w:rsid w:val="00F500A6"/>
    <w:rsid w:val="00F506E2"/>
    <w:rsid w:val="00F52295"/>
    <w:rsid w:val="00F611F3"/>
    <w:rsid w:val="00F62B77"/>
    <w:rsid w:val="00F62B8F"/>
    <w:rsid w:val="00F62D3B"/>
    <w:rsid w:val="00F6303C"/>
    <w:rsid w:val="00F63149"/>
    <w:rsid w:val="00F75A7E"/>
    <w:rsid w:val="00F75D1B"/>
    <w:rsid w:val="00F766C4"/>
    <w:rsid w:val="00F775C2"/>
    <w:rsid w:val="00F77656"/>
    <w:rsid w:val="00F80171"/>
    <w:rsid w:val="00F87D32"/>
    <w:rsid w:val="00F9013F"/>
    <w:rsid w:val="00F905A2"/>
    <w:rsid w:val="00F908A1"/>
    <w:rsid w:val="00F93868"/>
    <w:rsid w:val="00F93E4C"/>
    <w:rsid w:val="00F965BA"/>
    <w:rsid w:val="00F96DC9"/>
    <w:rsid w:val="00FB00D2"/>
    <w:rsid w:val="00FB103D"/>
    <w:rsid w:val="00FB218A"/>
    <w:rsid w:val="00FB7BF1"/>
    <w:rsid w:val="00FC3807"/>
    <w:rsid w:val="00FD012F"/>
    <w:rsid w:val="00FD22D2"/>
    <w:rsid w:val="00FD3DC5"/>
    <w:rsid w:val="00FD3FC0"/>
    <w:rsid w:val="00FD4F81"/>
    <w:rsid w:val="00FF342E"/>
    <w:rsid w:val="00FF636D"/>
    <w:rsid w:val="00FF6A78"/>
    <w:rsid w:val="00FF6D0B"/>
    <w:rsid w:val="00FF745B"/>
    <w:rsid w:val="00FF7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A9AD8B"/>
  <w15:chartTrackingRefBased/>
  <w15:docId w15:val="{1A8C97A4-90C6-48A4-83FA-E28EDEA1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BB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Akapit z listą BS,sw tekst,CW_Lista,Colorful List Accent 1,List Paragraph,Średnia siatka 1 — akcent 21,Kolorowa lista — akcent 11,normalny tekst"/>
    <w:basedOn w:val="Normalny"/>
    <w:link w:val="AkapitzlistZnak"/>
    <w:uiPriority w:val="34"/>
    <w:qFormat/>
    <w:rsid w:val="00367BE0"/>
    <w:pPr>
      <w:spacing w:line="259" w:lineRule="auto"/>
      <w:ind w:left="720"/>
      <w:contextualSpacing/>
    </w:pPr>
  </w:style>
  <w:style w:type="character" w:customStyle="1" w:styleId="AkapitzlistZnak">
    <w:name w:val="Akapit z listą Znak"/>
    <w:aliases w:val="Numerowanie Znak,Obiekt Znak,List Paragraph1 Znak,wypunktowanie Znak,Akapit z listą BS Znak,sw tekst Znak,CW_Lista Znak,Colorful List Accent 1 Znak,List Paragraph Znak,Średnia siatka 1 — akcent 21 Znak,Kolorowa lista — akcent 11 Znak"/>
    <w:link w:val="Akapitzlist"/>
    <w:uiPriority w:val="34"/>
    <w:qFormat/>
    <w:rsid w:val="00367BE0"/>
  </w:style>
  <w:style w:type="character" w:customStyle="1" w:styleId="hgkelc">
    <w:name w:val="hgkelc"/>
    <w:basedOn w:val="Domylnaczcionkaakapitu"/>
    <w:rsid w:val="00367BE0"/>
  </w:style>
  <w:style w:type="table" w:styleId="Tabela-Siatka">
    <w:name w:val="Table Grid"/>
    <w:basedOn w:val="Standardowy"/>
    <w:uiPriority w:val="39"/>
    <w:rsid w:val="0036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7B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7BE0"/>
  </w:style>
  <w:style w:type="paragraph" w:styleId="Stopka">
    <w:name w:val="footer"/>
    <w:basedOn w:val="Normalny"/>
    <w:link w:val="StopkaZnak"/>
    <w:uiPriority w:val="99"/>
    <w:unhideWhenUsed/>
    <w:rsid w:val="00367B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BE0"/>
  </w:style>
  <w:style w:type="paragraph" w:styleId="Bezodstpw">
    <w:name w:val="No Spacing"/>
    <w:uiPriority w:val="1"/>
    <w:qFormat/>
    <w:rsid w:val="00367BE0"/>
    <w:pPr>
      <w:spacing w:after="0" w:line="240" w:lineRule="auto"/>
    </w:pPr>
  </w:style>
  <w:style w:type="character" w:styleId="Odwoaniedokomentarza">
    <w:name w:val="annotation reference"/>
    <w:basedOn w:val="Domylnaczcionkaakapitu"/>
    <w:uiPriority w:val="99"/>
    <w:semiHidden/>
    <w:unhideWhenUsed/>
    <w:rsid w:val="00367BE0"/>
    <w:rPr>
      <w:sz w:val="16"/>
      <w:szCs w:val="16"/>
    </w:rPr>
  </w:style>
  <w:style w:type="paragraph" w:styleId="Tekstkomentarza">
    <w:name w:val="annotation text"/>
    <w:basedOn w:val="Normalny"/>
    <w:link w:val="TekstkomentarzaZnak"/>
    <w:uiPriority w:val="99"/>
    <w:unhideWhenUsed/>
    <w:rsid w:val="00367BE0"/>
    <w:pPr>
      <w:spacing w:line="240" w:lineRule="auto"/>
    </w:pPr>
    <w:rPr>
      <w:sz w:val="20"/>
      <w:szCs w:val="20"/>
    </w:rPr>
  </w:style>
  <w:style w:type="character" w:customStyle="1" w:styleId="TekstkomentarzaZnak">
    <w:name w:val="Tekst komentarza Znak"/>
    <w:basedOn w:val="Domylnaczcionkaakapitu"/>
    <w:link w:val="Tekstkomentarza"/>
    <w:uiPriority w:val="99"/>
    <w:rsid w:val="00367BE0"/>
    <w:rPr>
      <w:sz w:val="20"/>
      <w:szCs w:val="20"/>
    </w:rPr>
  </w:style>
  <w:style w:type="paragraph" w:styleId="Tematkomentarza">
    <w:name w:val="annotation subject"/>
    <w:basedOn w:val="Tekstkomentarza"/>
    <w:next w:val="Tekstkomentarza"/>
    <w:link w:val="TematkomentarzaZnak"/>
    <w:uiPriority w:val="99"/>
    <w:semiHidden/>
    <w:unhideWhenUsed/>
    <w:rsid w:val="00367BE0"/>
    <w:rPr>
      <w:b/>
      <w:bCs/>
    </w:rPr>
  </w:style>
  <w:style w:type="character" w:customStyle="1" w:styleId="TematkomentarzaZnak">
    <w:name w:val="Temat komentarza Znak"/>
    <w:basedOn w:val="TekstkomentarzaZnak"/>
    <w:link w:val="Tematkomentarza"/>
    <w:uiPriority w:val="99"/>
    <w:semiHidden/>
    <w:rsid w:val="00367BE0"/>
    <w:rPr>
      <w:b/>
      <w:bCs/>
      <w:sz w:val="20"/>
      <w:szCs w:val="20"/>
    </w:rPr>
  </w:style>
  <w:style w:type="paragraph" w:styleId="Tekstdymka">
    <w:name w:val="Balloon Text"/>
    <w:basedOn w:val="Normalny"/>
    <w:link w:val="TekstdymkaZnak"/>
    <w:uiPriority w:val="99"/>
    <w:semiHidden/>
    <w:unhideWhenUsed/>
    <w:rsid w:val="00367B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BE0"/>
    <w:rPr>
      <w:rFonts w:ascii="Segoe UI" w:hAnsi="Segoe UI" w:cs="Segoe UI"/>
      <w:sz w:val="18"/>
      <w:szCs w:val="18"/>
    </w:rPr>
  </w:style>
  <w:style w:type="character" w:styleId="Hipercze">
    <w:name w:val="Hyperlink"/>
    <w:basedOn w:val="Domylnaczcionkaakapitu"/>
    <w:uiPriority w:val="99"/>
    <w:semiHidden/>
    <w:unhideWhenUsed/>
    <w:rsid w:val="00367BE0"/>
    <w:rPr>
      <w:color w:val="0000FF"/>
      <w:u w:val="single"/>
    </w:rPr>
  </w:style>
  <w:style w:type="character" w:customStyle="1" w:styleId="markedcontent">
    <w:name w:val="markedcontent"/>
    <w:basedOn w:val="Domylnaczcionkaakapitu"/>
    <w:rsid w:val="00367BE0"/>
  </w:style>
  <w:style w:type="paragraph" w:styleId="NormalnyWeb">
    <w:name w:val="Normal (Web)"/>
    <w:basedOn w:val="Normalny"/>
    <w:uiPriority w:val="99"/>
    <w:unhideWhenUsed/>
    <w:rsid w:val="001012A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012A7"/>
    <w:rPr>
      <w:b/>
      <w:bCs/>
    </w:rPr>
  </w:style>
  <w:style w:type="paragraph" w:styleId="Poprawka">
    <w:name w:val="Revision"/>
    <w:hidden/>
    <w:uiPriority w:val="99"/>
    <w:semiHidden/>
    <w:rsid w:val="00750765"/>
    <w:pPr>
      <w:spacing w:after="0" w:line="240" w:lineRule="auto"/>
    </w:pPr>
  </w:style>
  <w:style w:type="character" w:customStyle="1" w:styleId="cf01">
    <w:name w:val="cf01"/>
    <w:basedOn w:val="Domylnaczcionkaakapitu"/>
    <w:rsid w:val="00B1179E"/>
    <w:rPr>
      <w:rFonts w:ascii="Segoe UI" w:hAnsi="Segoe UI" w:cs="Segoe UI" w:hint="default"/>
      <w:sz w:val="18"/>
      <w:szCs w:val="18"/>
    </w:rPr>
  </w:style>
  <w:style w:type="character" w:customStyle="1" w:styleId="cf11">
    <w:name w:val="cf11"/>
    <w:basedOn w:val="Domylnaczcionkaakapitu"/>
    <w:rsid w:val="00B117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6805">
      <w:bodyDiv w:val="1"/>
      <w:marLeft w:val="0"/>
      <w:marRight w:val="0"/>
      <w:marTop w:val="0"/>
      <w:marBottom w:val="0"/>
      <w:divBdr>
        <w:top w:val="none" w:sz="0" w:space="0" w:color="auto"/>
        <w:left w:val="none" w:sz="0" w:space="0" w:color="auto"/>
        <w:bottom w:val="none" w:sz="0" w:space="0" w:color="auto"/>
        <w:right w:val="none" w:sz="0" w:space="0" w:color="auto"/>
      </w:divBdr>
    </w:div>
    <w:div w:id="1198548206">
      <w:bodyDiv w:val="1"/>
      <w:marLeft w:val="0"/>
      <w:marRight w:val="0"/>
      <w:marTop w:val="0"/>
      <w:marBottom w:val="0"/>
      <w:divBdr>
        <w:top w:val="none" w:sz="0" w:space="0" w:color="auto"/>
        <w:left w:val="none" w:sz="0" w:space="0" w:color="auto"/>
        <w:bottom w:val="none" w:sz="0" w:space="0" w:color="auto"/>
        <w:right w:val="none" w:sz="0" w:space="0" w:color="auto"/>
      </w:divBdr>
    </w:div>
    <w:div w:id="1254511363">
      <w:bodyDiv w:val="1"/>
      <w:marLeft w:val="0"/>
      <w:marRight w:val="0"/>
      <w:marTop w:val="0"/>
      <w:marBottom w:val="0"/>
      <w:divBdr>
        <w:top w:val="none" w:sz="0" w:space="0" w:color="auto"/>
        <w:left w:val="none" w:sz="0" w:space="0" w:color="auto"/>
        <w:bottom w:val="none" w:sz="0" w:space="0" w:color="auto"/>
        <w:right w:val="none" w:sz="0" w:space="0" w:color="auto"/>
      </w:divBdr>
    </w:div>
    <w:div w:id="1470434149">
      <w:bodyDiv w:val="1"/>
      <w:marLeft w:val="0"/>
      <w:marRight w:val="0"/>
      <w:marTop w:val="0"/>
      <w:marBottom w:val="0"/>
      <w:divBdr>
        <w:top w:val="none" w:sz="0" w:space="0" w:color="auto"/>
        <w:left w:val="none" w:sz="0" w:space="0" w:color="auto"/>
        <w:bottom w:val="none" w:sz="0" w:space="0" w:color="auto"/>
        <w:right w:val="none" w:sz="0" w:space="0" w:color="auto"/>
      </w:divBdr>
    </w:div>
    <w:div w:id="1731344670">
      <w:bodyDiv w:val="1"/>
      <w:marLeft w:val="0"/>
      <w:marRight w:val="0"/>
      <w:marTop w:val="0"/>
      <w:marBottom w:val="0"/>
      <w:divBdr>
        <w:top w:val="none" w:sz="0" w:space="0" w:color="auto"/>
        <w:left w:val="none" w:sz="0" w:space="0" w:color="auto"/>
        <w:bottom w:val="none" w:sz="0" w:space="0" w:color="auto"/>
        <w:right w:val="none" w:sz="0" w:space="0" w:color="auto"/>
      </w:divBdr>
    </w:div>
    <w:div w:id="1765034240">
      <w:bodyDiv w:val="1"/>
      <w:marLeft w:val="0"/>
      <w:marRight w:val="0"/>
      <w:marTop w:val="0"/>
      <w:marBottom w:val="0"/>
      <w:divBdr>
        <w:top w:val="none" w:sz="0" w:space="0" w:color="auto"/>
        <w:left w:val="none" w:sz="0" w:space="0" w:color="auto"/>
        <w:bottom w:val="none" w:sz="0" w:space="0" w:color="auto"/>
        <w:right w:val="none" w:sz="0" w:space="0" w:color="auto"/>
      </w:divBdr>
    </w:div>
    <w:div w:id="1780878057">
      <w:bodyDiv w:val="1"/>
      <w:marLeft w:val="0"/>
      <w:marRight w:val="0"/>
      <w:marTop w:val="0"/>
      <w:marBottom w:val="0"/>
      <w:divBdr>
        <w:top w:val="none" w:sz="0" w:space="0" w:color="auto"/>
        <w:left w:val="none" w:sz="0" w:space="0" w:color="auto"/>
        <w:bottom w:val="none" w:sz="0" w:space="0" w:color="auto"/>
        <w:right w:val="none" w:sz="0" w:space="0" w:color="auto"/>
      </w:divBdr>
    </w:div>
    <w:div w:id="2034838477">
      <w:bodyDiv w:val="1"/>
      <w:marLeft w:val="0"/>
      <w:marRight w:val="0"/>
      <w:marTop w:val="0"/>
      <w:marBottom w:val="0"/>
      <w:divBdr>
        <w:top w:val="none" w:sz="0" w:space="0" w:color="auto"/>
        <w:left w:val="none" w:sz="0" w:space="0" w:color="auto"/>
        <w:bottom w:val="none" w:sz="0" w:space="0" w:color="auto"/>
        <w:right w:val="none" w:sz="0" w:space="0" w:color="auto"/>
      </w:divBdr>
    </w:div>
    <w:div w:id="21173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ACDE-186B-4210-A8B5-AD7B572D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21</Pages>
  <Words>6700</Words>
  <Characters>40206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Paszkowska</dc:creator>
  <cp:keywords/>
  <dc:description/>
  <cp:lastModifiedBy>Emilia Sułek</cp:lastModifiedBy>
  <cp:revision>18</cp:revision>
  <cp:lastPrinted>2025-03-14T08:20:00Z</cp:lastPrinted>
  <dcterms:created xsi:type="dcterms:W3CDTF">2025-02-27T08:47:00Z</dcterms:created>
  <dcterms:modified xsi:type="dcterms:W3CDTF">2025-03-14T09:15:00Z</dcterms:modified>
</cp:coreProperties>
</file>