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C60AA9" w14:textId="77777777" w:rsidR="00A42999" w:rsidRPr="000950E4" w:rsidRDefault="00A42999" w:rsidP="00A42999">
      <w:pPr>
        <w:tabs>
          <w:tab w:val="left" w:pos="4253"/>
        </w:tabs>
        <w:spacing w:after="0" w:line="240" w:lineRule="auto"/>
        <w:jc w:val="right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0950E4">
        <w:rPr>
          <w:rFonts w:ascii="Calibri" w:eastAsia="Times New Roman" w:hAnsi="Calibri" w:cs="Calibri"/>
          <w:b/>
          <w:sz w:val="24"/>
          <w:szCs w:val="24"/>
          <w:lang w:eastAsia="pl-PL"/>
        </w:rPr>
        <w:t>Załącznik nr 3</w:t>
      </w:r>
    </w:p>
    <w:p w14:paraId="6EC60AAA" w14:textId="77777777" w:rsidR="00A42999" w:rsidRPr="000950E4" w:rsidRDefault="00A42999" w:rsidP="00A42999">
      <w:pPr>
        <w:tabs>
          <w:tab w:val="left" w:pos="4253"/>
        </w:tabs>
        <w:spacing w:after="0" w:line="240" w:lineRule="auto"/>
        <w:jc w:val="right"/>
        <w:rPr>
          <w:rFonts w:ascii="Calibri" w:eastAsia="Times New Roman" w:hAnsi="Calibri" w:cs="Calibri"/>
          <w:sz w:val="24"/>
          <w:szCs w:val="24"/>
          <w:lang w:eastAsia="pl-PL"/>
        </w:rPr>
      </w:pPr>
      <w:r w:rsidRPr="000950E4">
        <w:rPr>
          <w:rFonts w:ascii="Calibri" w:eastAsia="Times New Roman" w:hAnsi="Calibri" w:cs="Calibri"/>
          <w:sz w:val="24"/>
          <w:szCs w:val="24"/>
          <w:lang w:eastAsia="pl-PL"/>
        </w:rPr>
        <w:t>do Regulaminu udzielania zamówień publicznych w MZM</w:t>
      </w:r>
    </w:p>
    <w:p w14:paraId="6EC60AAC" w14:textId="1AE9C7B5" w:rsidR="00A42999" w:rsidRPr="000950E4" w:rsidRDefault="00A42999" w:rsidP="00A42999">
      <w:pPr>
        <w:tabs>
          <w:tab w:val="left" w:pos="4253"/>
        </w:tabs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6EC60AAD" w14:textId="6DA72E7C" w:rsidR="00A42999" w:rsidRPr="000950E4" w:rsidRDefault="00A42999" w:rsidP="00A42999">
      <w:pPr>
        <w:tabs>
          <w:tab w:val="left" w:pos="4253"/>
        </w:tabs>
        <w:spacing w:after="0" w:line="240" w:lineRule="auto"/>
        <w:jc w:val="right"/>
        <w:rPr>
          <w:rFonts w:ascii="Calibri" w:eastAsia="Times New Roman" w:hAnsi="Calibri" w:cs="Calibri"/>
          <w:sz w:val="24"/>
          <w:szCs w:val="24"/>
          <w:lang w:eastAsia="pl-PL"/>
        </w:rPr>
      </w:pPr>
      <w:r w:rsidRPr="000950E4">
        <w:rPr>
          <w:rFonts w:ascii="Calibri" w:eastAsia="Times New Roman" w:hAnsi="Calibri" w:cs="Calibri"/>
          <w:sz w:val="24"/>
          <w:szCs w:val="24"/>
          <w:lang w:eastAsia="pl-PL"/>
        </w:rPr>
        <w:t xml:space="preserve">Malbork, dnia </w:t>
      </w:r>
      <w:r w:rsidR="00817A0A">
        <w:rPr>
          <w:rFonts w:ascii="Calibri" w:eastAsia="Times New Roman" w:hAnsi="Calibri" w:cs="Calibri"/>
          <w:sz w:val="24"/>
          <w:szCs w:val="24"/>
          <w:lang w:eastAsia="pl-PL"/>
        </w:rPr>
        <w:t>10</w:t>
      </w:r>
      <w:r w:rsidR="00241C06">
        <w:rPr>
          <w:rFonts w:ascii="Calibri" w:eastAsia="Times New Roman" w:hAnsi="Calibri" w:cs="Calibri"/>
          <w:sz w:val="24"/>
          <w:szCs w:val="24"/>
          <w:lang w:eastAsia="pl-PL"/>
        </w:rPr>
        <w:t>.02.2025 r.</w:t>
      </w:r>
    </w:p>
    <w:p w14:paraId="6EC60AAE" w14:textId="0867D8B2" w:rsidR="00A42999" w:rsidRPr="000950E4" w:rsidRDefault="00A42999" w:rsidP="00A42999">
      <w:pPr>
        <w:tabs>
          <w:tab w:val="left" w:pos="4253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0950E4">
        <w:rPr>
          <w:rFonts w:ascii="Calibri" w:eastAsia="Times New Roman" w:hAnsi="Calibri" w:cs="Calibri"/>
          <w:sz w:val="24"/>
          <w:szCs w:val="24"/>
          <w:lang w:eastAsia="pl-PL"/>
        </w:rPr>
        <w:t xml:space="preserve">Znak sprawy: </w:t>
      </w:r>
      <w:r w:rsidR="00076547" w:rsidRPr="000950E4">
        <w:rPr>
          <w:rFonts w:ascii="Calibri" w:eastAsia="Times New Roman" w:hAnsi="Calibri" w:cs="Calibri"/>
          <w:sz w:val="24"/>
          <w:szCs w:val="24"/>
          <w:lang w:eastAsia="pl-PL"/>
        </w:rPr>
        <w:t>SRn.3121.1.2025.as</w:t>
      </w:r>
    </w:p>
    <w:p w14:paraId="6EC60AAF" w14:textId="77777777" w:rsidR="00A42999" w:rsidRPr="000950E4" w:rsidRDefault="00A42999" w:rsidP="00A42999">
      <w:pPr>
        <w:tabs>
          <w:tab w:val="left" w:pos="4253"/>
        </w:tabs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EC60AB0" w14:textId="77777777" w:rsidR="00A42999" w:rsidRPr="000950E4" w:rsidRDefault="00A42999" w:rsidP="00A42999">
      <w:pPr>
        <w:tabs>
          <w:tab w:val="left" w:pos="4253"/>
        </w:tabs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</w:pPr>
      <w:r w:rsidRPr="000950E4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>Zapytanie ofertowe</w:t>
      </w:r>
    </w:p>
    <w:p w14:paraId="6EC60AB1" w14:textId="77777777" w:rsidR="00A42999" w:rsidRPr="000950E4" w:rsidRDefault="00A42999" w:rsidP="00A42999">
      <w:pPr>
        <w:tabs>
          <w:tab w:val="left" w:pos="4253"/>
        </w:tabs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0950E4">
        <w:rPr>
          <w:rFonts w:ascii="Calibri" w:eastAsia="Times New Roman" w:hAnsi="Calibri" w:cs="Calibri"/>
          <w:b/>
          <w:sz w:val="24"/>
          <w:szCs w:val="24"/>
          <w:lang w:eastAsia="pl-PL"/>
        </w:rPr>
        <w:t>do złożenia oferty dla zamówienia o wartości mniejszej niż 130.000,00 złotych netto</w:t>
      </w:r>
    </w:p>
    <w:p w14:paraId="6EC60AB3" w14:textId="5C111B9D" w:rsidR="00A42999" w:rsidRPr="000950E4" w:rsidRDefault="00A42999" w:rsidP="00A42999">
      <w:pPr>
        <w:tabs>
          <w:tab w:val="left" w:pos="4253"/>
        </w:tabs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6EC60AB4" w14:textId="1FA25FCB" w:rsidR="00A42999" w:rsidRPr="000950E4" w:rsidRDefault="00A42999" w:rsidP="00A42999">
      <w:pPr>
        <w:tabs>
          <w:tab w:val="left" w:pos="4253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0950E4">
        <w:rPr>
          <w:rFonts w:ascii="Calibri" w:eastAsia="Times New Roman" w:hAnsi="Calibri" w:cs="Calibri"/>
          <w:sz w:val="24"/>
          <w:szCs w:val="24"/>
          <w:lang w:eastAsia="pl-PL"/>
        </w:rPr>
        <w:t xml:space="preserve">W związku z prowadzonym postępowaniem o udzielenie zamówienia o wartości mniejszej niż 130.000,00 złotych netto Muzeum Zamkowe w Malborku zaprasza do złożenia oferty w postępowaniu na: </w:t>
      </w:r>
      <w:r w:rsidR="00076547" w:rsidRPr="000950E4">
        <w:rPr>
          <w:rFonts w:ascii="Calibri" w:eastAsia="Times New Roman" w:hAnsi="Calibri" w:cs="Calibri"/>
          <w:sz w:val="24"/>
          <w:szCs w:val="24"/>
          <w:lang w:eastAsia="pl-PL"/>
        </w:rPr>
        <w:t>Obsługa Muzeum Zamkowego w Malborku w zakresie realizacji e-płatności przy transakcjach płatniczych związanych z ruchem turystycznym.</w:t>
      </w:r>
    </w:p>
    <w:p w14:paraId="6EC60AB6" w14:textId="0A0227C0" w:rsidR="00A42999" w:rsidRPr="000950E4" w:rsidRDefault="00A42999" w:rsidP="00A42999">
      <w:pPr>
        <w:tabs>
          <w:tab w:val="left" w:pos="4253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EC60AB7" w14:textId="7F2FEA7D" w:rsidR="00A42999" w:rsidRPr="000950E4" w:rsidRDefault="00A42999" w:rsidP="00A42999">
      <w:pPr>
        <w:numPr>
          <w:ilvl w:val="0"/>
          <w:numId w:val="2"/>
        </w:numPr>
        <w:tabs>
          <w:tab w:val="left" w:pos="4253"/>
        </w:tabs>
        <w:spacing w:after="0" w:line="240" w:lineRule="auto"/>
        <w:contextualSpacing/>
        <w:rPr>
          <w:rFonts w:ascii="Calibri" w:eastAsia="Times New Roman" w:hAnsi="Calibri" w:cs="Calibri"/>
          <w:sz w:val="24"/>
          <w:szCs w:val="24"/>
          <w:lang w:eastAsia="pl-PL"/>
        </w:rPr>
      </w:pPr>
      <w:r w:rsidRPr="000950E4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>Opis przedmiotu zamówienia:</w:t>
      </w:r>
      <w:r w:rsidRPr="000950E4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</w:p>
    <w:p w14:paraId="6EC60AB8" w14:textId="08B1C984" w:rsidR="00A42999" w:rsidRPr="000950E4" w:rsidRDefault="00076547" w:rsidP="009F7FAE">
      <w:pPr>
        <w:tabs>
          <w:tab w:val="left" w:pos="4253"/>
        </w:tabs>
        <w:spacing w:after="0" w:line="240" w:lineRule="auto"/>
        <w:ind w:left="720"/>
        <w:contextualSpacing/>
        <w:rPr>
          <w:rFonts w:ascii="Calibri" w:eastAsia="Times New Roman" w:hAnsi="Calibri" w:cs="Calibri"/>
          <w:sz w:val="24"/>
          <w:szCs w:val="24"/>
          <w:lang w:eastAsia="pl-PL"/>
        </w:rPr>
      </w:pPr>
      <w:r w:rsidRPr="000950E4">
        <w:rPr>
          <w:rFonts w:ascii="Calibri" w:eastAsia="Times New Roman" w:hAnsi="Calibri" w:cs="Calibri"/>
          <w:sz w:val="24"/>
          <w:szCs w:val="24"/>
          <w:lang w:eastAsia="pl-PL"/>
        </w:rPr>
        <w:t xml:space="preserve">Przedmiotem zamówienia jest umożliwienie przyjmowania przez Zamawiającego transakcji bezgotówkowych dokonywanych przez rezerwujących Bilety Wstępu przy użyciu elektronicznych instrumentów płatniczych, w tym również kart płatniczych zgodnie z zapotrzebowaniem </w:t>
      </w:r>
      <w:r w:rsidR="001C0B5A" w:rsidRPr="000950E4">
        <w:rPr>
          <w:rFonts w:ascii="Calibri" w:eastAsia="Times New Roman" w:hAnsi="Calibri" w:cs="Calibri"/>
          <w:sz w:val="24"/>
          <w:szCs w:val="24"/>
          <w:lang w:eastAsia="pl-PL"/>
        </w:rPr>
        <w:t>zamawiającego na</w:t>
      </w:r>
      <w:r w:rsidR="003A7DF5" w:rsidRPr="000950E4">
        <w:rPr>
          <w:rFonts w:ascii="Calibri" w:eastAsia="Times New Roman" w:hAnsi="Calibri" w:cs="Calibri"/>
          <w:sz w:val="24"/>
          <w:szCs w:val="24"/>
          <w:lang w:eastAsia="pl-PL"/>
        </w:rPr>
        <w:t xml:space="preserve"> okres 24 miesięcy, licząc od daty podpisania </w:t>
      </w:r>
      <w:r w:rsidR="001C0B5A" w:rsidRPr="000950E4">
        <w:rPr>
          <w:rFonts w:ascii="Calibri" w:eastAsia="Times New Roman" w:hAnsi="Calibri" w:cs="Calibri"/>
          <w:sz w:val="24"/>
          <w:szCs w:val="24"/>
          <w:lang w:eastAsia="pl-PL"/>
        </w:rPr>
        <w:t>umowy, lecz</w:t>
      </w:r>
      <w:r w:rsidR="003A7DF5" w:rsidRPr="000950E4">
        <w:rPr>
          <w:rFonts w:ascii="Calibri" w:eastAsia="Times New Roman" w:hAnsi="Calibri" w:cs="Calibri"/>
          <w:sz w:val="24"/>
          <w:szCs w:val="24"/>
          <w:lang w:eastAsia="pl-PL"/>
        </w:rPr>
        <w:t xml:space="preserve"> nie wcześniej niż 17.04.2025 r. Szczegółowy opis przedmiotu zamówienia </w:t>
      </w:r>
      <w:r w:rsidR="009F7FAE" w:rsidRPr="000950E4">
        <w:rPr>
          <w:rFonts w:ascii="Calibri" w:eastAsia="Times New Roman" w:hAnsi="Calibri" w:cs="Calibri"/>
          <w:sz w:val="24"/>
          <w:szCs w:val="24"/>
          <w:lang w:eastAsia="pl-PL"/>
        </w:rPr>
        <w:t xml:space="preserve">zawiera </w:t>
      </w:r>
      <w:r w:rsidR="003A7DF5" w:rsidRPr="000950E4">
        <w:rPr>
          <w:rFonts w:ascii="Calibri" w:eastAsia="Times New Roman" w:hAnsi="Calibri" w:cs="Calibri"/>
          <w:sz w:val="24"/>
          <w:szCs w:val="24"/>
          <w:lang w:eastAsia="pl-PL"/>
        </w:rPr>
        <w:t>Załącznik nr. 2.</w:t>
      </w:r>
    </w:p>
    <w:p w14:paraId="6EC60AB9" w14:textId="77777777" w:rsidR="00A42999" w:rsidRPr="000950E4" w:rsidRDefault="00A42999" w:rsidP="00A42999">
      <w:pPr>
        <w:tabs>
          <w:tab w:val="left" w:pos="4253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EC60ABA" w14:textId="77777777" w:rsidR="00A42999" w:rsidRPr="000950E4" w:rsidRDefault="00A42999" w:rsidP="00A42999">
      <w:pPr>
        <w:numPr>
          <w:ilvl w:val="0"/>
          <w:numId w:val="2"/>
        </w:numPr>
        <w:tabs>
          <w:tab w:val="left" w:pos="4253"/>
        </w:tabs>
        <w:spacing w:after="0" w:line="240" w:lineRule="auto"/>
        <w:contextualSpacing/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</w:pPr>
      <w:r w:rsidRPr="000950E4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>Przy wyborze oferty zostaną zastosowane następujące kryteria oferty:</w:t>
      </w:r>
    </w:p>
    <w:p w14:paraId="6EC60ABB" w14:textId="55F0D912" w:rsidR="00A42999" w:rsidRPr="000950E4" w:rsidRDefault="001C0B5A" w:rsidP="00A42999">
      <w:pPr>
        <w:numPr>
          <w:ilvl w:val="0"/>
          <w:numId w:val="1"/>
        </w:numPr>
        <w:tabs>
          <w:tab w:val="left" w:pos="4253"/>
        </w:tabs>
        <w:spacing w:after="0" w:line="240" w:lineRule="auto"/>
        <w:contextualSpacing/>
        <w:rPr>
          <w:rFonts w:ascii="Calibri" w:eastAsia="Times New Roman" w:hAnsi="Calibri" w:cs="Calibri"/>
          <w:sz w:val="24"/>
          <w:szCs w:val="24"/>
          <w:lang w:eastAsia="pl-PL"/>
        </w:rPr>
      </w:pPr>
      <w:r w:rsidRPr="000950E4">
        <w:rPr>
          <w:rFonts w:ascii="Calibri" w:eastAsia="Times New Roman" w:hAnsi="Calibri" w:cs="Calibri"/>
          <w:sz w:val="24"/>
          <w:szCs w:val="24"/>
          <w:lang w:eastAsia="pl-PL"/>
        </w:rPr>
        <w:t>Cena</w:t>
      </w:r>
      <w:r w:rsidR="00A42999" w:rsidRPr="000950E4">
        <w:rPr>
          <w:rFonts w:ascii="Calibri" w:eastAsia="Times New Roman" w:hAnsi="Calibri" w:cs="Calibri"/>
          <w:sz w:val="24"/>
          <w:szCs w:val="24"/>
          <w:lang w:eastAsia="pl-PL"/>
        </w:rPr>
        <w:t xml:space="preserve"> - waga </w:t>
      </w:r>
      <w:r w:rsidR="003A7DF5" w:rsidRPr="000950E4">
        <w:rPr>
          <w:rFonts w:ascii="Calibri" w:eastAsia="Times New Roman" w:hAnsi="Calibri" w:cs="Calibri"/>
          <w:sz w:val="24"/>
          <w:szCs w:val="24"/>
          <w:lang w:eastAsia="pl-PL"/>
        </w:rPr>
        <w:t xml:space="preserve">60 </w:t>
      </w:r>
      <w:r w:rsidR="00A42999" w:rsidRPr="000950E4">
        <w:rPr>
          <w:rFonts w:ascii="Calibri" w:eastAsia="Times New Roman" w:hAnsi="Calibri" w:cs="Calibri"/>
          <w:sz w:val="24"/>
          <w:szCs w:val="24"/>
          <w:lang w:eastAsia="pl-PL"/>
        </w:rPr>
        <w:t>%</w:t>
      </w:r>
    </w:p>
    <w:p w14:paraId="7758E757" w14:textId="77777777" w:rsidR="009F7FAE" w:rsidRPr="000950E4" w:rsidRDefault="009F7FAE" w:rsidP="009F7FAE">
      <w:pPr>
        <w:tabs>
          <w:tab w:val="left" w:pos="4253"/>
        </w:tabs>
        <w:spacing w:after="0" w:line="240" w:lineRule="auto"/>
        <w:ind w:left="720"/>
        <w:contextualSpacing/>
        <w:rPr>
          <w:rFonts w:ascii="Calibri" w:eastAsia="Times New Roman" w:hAnsi="Calibri" w:cs="Calibri"/>
          <w:sz w:val="24"/>
          <w:szCs w:val="24"/>
          <w:lang w:eastAsia="pl-PL"/>
        </w:rPr>
      </w:pPr>
      <w:r w:rsidRPr="000950E4">
        <w:rPr>
          <w:rFonts w:ascii="Calibri" w:eastAsia="Times New Roman" w:hAnsi="Calibri" w:cs="Calibri"/>
          <w:sz w:val="24"/>
          <w:szCs w:val="24"/>
          <w:lang w:eastAsia="pl-PL"/>
        </w:rPr>
        <w:t>Największą ilość punktów w kryterium szacowana cena ofertowa brutto otrzyma oferta z najniższą ceną ofertową brutto. Punkty</w:t>
      </w:r>
    </w:p>
    <w:p w14:paraId="28AFF363" w14:textId="77777777" w:rsidR="009F7FAE" w:rsidRPr="000950E4" w:rsidRDefault="009F7FAE" w:rsidP="009F7FAE">
      <w:pPr>
        <w:tabs>
          <w:tab w:val="left" w:pos="4253"/>
        </w:tabs>
        <w:spacing w:after="0" w:line="240" w:lineRule="auto"/>
        <w:ind w:left="720"/>
        <w:contextualSpacing/>
        <w:rPr>
          <w:rFonts w:ascii="Calibri" w:eastAsia="Times New Roman" w:hAnsi="Calibri" w:cs="Calibri"/>
          <w:sz w:val="24"/>
          <w:szCs w:val="24"/>
          <w:lang w:eastAsia="pl-PL"/>
        </w:rPr>
      </w:pPr>
      <w:r w:rsidRPr="000950E4">
        <w:rPr>
          <w:rFonts w:ascii="Calibri" w:eastAsia="Times New Roman" w:hAnsi="Calibri" w:cs="Calibri"/>
          <w:sz w:val="24"/>
          <w:szCs w:val="24"/>
          <w:lang w:eastAsia="pl-PL"/>
        </w:rPr>
        <w:t>za kryterium szacowana cena ofertowa brutto zostaną przyznane wg. wzoru:</w:t>
      </w:r>
    </w:p>
    <w:p w14:paraId="0118DD55" w14:textId="77777777" w:rsidR="009F7FAE" w:rsidRPr="000950E4" w:rsidRDefault="009F7FAE" w:rsidP="009F7FAE">
      <w:pPr>
        <w:tabs>
          <w:tab w:val="left" w:pos="4253"/>
        </w:tabs>
        <w:spacing w:after="0" w:line="240" w:lineRule="auto"/>
        <w:ind w:left="720"/>
        <w:contextualSpacing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31EFBA7B" w14:textId="2F9A95BE" w:rsidR="009F7FAE" w:rsidRPr="000950E4" w:rsidRDefault="001C523B" w:rsidP="009F7FAE">
      <w:pPr>
        <w:tabs>
          <w:tab w:val="left" w:pos="4253"/>
        </w:tabs>
        <w:spacing w:after="0" w:line="240" w:lineRule="auto"/>
        <w:ind w:left="720"/>
        <w:contextualSpacing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     </w:t>
      </w:r>
      <w:r w:rsidR="009F7FAE" w:rsidRPr="000950E4">
        <w:rPr>
          <w:rFonts w:ascii="Calibri" w:eastAsia="Times New Roman" w:hAnsi="Calibri" w:cs="Calibri"/>
          <w:sz w:val="24"/>
          <w:szCs w:val="24"/>
          <w:lang w:eastAsia="pl-PL"/>
        </w:rPr>
        <w:t>Szacowana cena brutto oferty najtańszej</w:t>
      </w:r>
    </w:p>
    <w:p w14:paraId="54D1C7CA" w14:textId="77777777" w:rsidR="009F7FAE" w:rsidRPr="000950E4" w:rsidRDefault="009F7FAE" w:rsidP="009F7FAE">
      <w:pPr>
        <w:tabs>
          <w:tab w:val="left" w:pos="4253"/>
        </w:tabs>
        <w:spacing w:after="0" w:line="240" w:lineRule="auto"/>
        <w:ind w:left="720"/>
        <w:contextualSpacing/>
        <w:rPr>
          <w:rFonts w:ascii="Calibri" w:eastAsia="Times New Roman" w:hAnsi="Calibri" w:cs="Calibri"/>
          <w:sz w:val="24"/>
          <w:szCs w:val="24"/>
          <w:lang w:eastAsia="pl-PL"/>
        </w:rPr>
      </w:pPr>
      <w:r w:rsidRPr="000950E4">
        <w:rPr>
          <w:rFonts w:ascii="Calibri" w:eastAsia="Times New Roman" w:hAnsi="Calibri" w:cs="Calibri"/>
          <w:sz w:val="24"/>
          <w:szCs w:val="24"/>
          <w:lang w:eastAsia="pl-PL"/>
        </w:rPr>
        <w:t xml:space="preserve">C = ---------------------------------------------------------------- x 60 </w:t>
      </w:r>
    </w:p>
    <w:p w14:paraId="5E6286D0" w14:textId="7E9B3CB2" w:rsidR="009F7FAE" w:rsidRPr="000950E4" w:rsidRDefault="001C523B" w:rsidP="009F7FAE">
      <w:pPr>
        <w:tabs>
          <w:tab w:val="left" w:pos="4253"/>
        </w:tabs>
        <w:spacing w:after="0" w:line="240" w:lineRule="auto"/>
        <w:ind w:left="720"/>
        <w:contextualSpacing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     </w:t>
      </w:r>
      <w:r w:rsidR="009F7FAE" w:rsidRPr="000950E4">
        <w:rPr>
          <w:rFonts w:ascii="Calibri" w:eastAsia="Times New Roman" w:hAnsi="Calibri" w:cs="Calibri"/>
          <w:sz w:val="24"/>
          <w:szCs w:val="24"/>
          <w:lang w:eastAsia="pl-PL"/>
        </w:rPr>
        <w:t>Szacowana cena brutto oferty badanej</w:t>
      </w:r>
    </w:p>
    <w:p w14:paraId="3C21EBCF" w14:textId="77777777" w:rsidR="009F7FAE" w:rsidRPr="000950E4" w:rsidRDefault="009F7FAE" w:rsidP="009F7FAE">
      <w:pPr>
        <w:tabs>
          <w:tab w:val="left" w:pos="4253"/>
        </w:tabs>
        <w:spacing w:after="0" w:line="240" w:lineRule="auto"/>
        <w:ind w:left="720"/>
        <w:contextualSpacing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EC60ABC" w14:textId="4461E2FC" w:rsidR="00A42999" w:rsidRPr="000950E4" w:rsidRDefault="001C0B5A" w:rsidP="003A7DF5">
      <w:pPr>
        <w:numPr>
          <w:ilvl w:val="0"/>
          <w:numId w:val="1"/>
        </w:numPr>
        <w:tabs>
          <w:tab w:val="left" w:pos="4253"/>
        </w:tabs>
        <w:spacing w:after="0" w:line="240" w:lineRule="auto"/>
        <w:contextualSpacing/>
        <w:rPr>
          <w:rFonts w:ascii="Calibri" w:eastAsia="Times New Roman" w:hAnsi="Calibri" w:cs="Calibri"/>
          <w:sz w:val="24"/>
          <w:szCs w:val="24"/>
          <w:lang w:eastAsia="pl-PL"/>
        </w:rPr>
      </w:pPr>
      <w:r w:rsidRPr="000950E4">
        <w:rPr>
          <w:rFonts w:ascii="Calibri" w:eastAsia="Times New Roman" w:hAnsi="Calibri" w:cs="Calibri"/>
          <w:sz w:val="24"/>
          <w:szCs w:val="24"/>
          <w:lang w:eastAsia="pl-PL"/>
        </w:rPr>
        <w:t>Współczynnik</w:t>
      </w:r>
      <w:r w:rsidR="003A7DF5" w:rsidRPr="000950E4">
        <w:rPr>
          <w:rFonts w:ascii="Calibri" w:eastAsia="Times New Roman" w:hAnsi="Calibri" w:cs="Calibri"/>
          <w:sz w:val="24"/>
          <w:szCs w:val="24"/>
          <w:lang w:eastAsia="pl-PL"/>
        </w:rPr>
        <w:t xml:space="preserve"> obsługi płatności SLA (W</w:t>
      </w:r>
      <w:r w:rsidRPr="000950E4">
        <w:rPr>
          <w:rFonts w:ascii="Calibri" w:eastAsia="Times New Roman" w:hAnsi="Calibri" w:cs="Calibri"/>
          <w:sz w:val="24"/>
          <w:szCs w:val="24"/>
          <w:lang w:eastAsia="pl-PL"/>
        </w:rPr>
        <w:t>) - waga</w:t>
      </w:r>
      <w:r w:rsidR="00A42999" w:rsidRPr="000950E4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3A7DF5" w:rsidRPr="000950E4">
        <w:rPr>
          <w:rFonts w:ascii="Calibri" w:eastAsia="Times New Roman" w:hAnsi="Calibri" w:cs="Calibri"/>
          <w:sz w:val="24"/>
          <w:szCs w:val="24"/>
          <w:lang w:eastAsia="pl-PL"/>
        </w:rPr>
        <w:t xml:space="preserve">40 </w:t>
      </w:r>
      <w:r w:rsidR="00A42999" w:rsidRPr="000950E4">
        <w:rPr>
          <w:rFonts w:ascii="Calibri" w:eastAsia="Times New Roman" w:hAnsi="Calibri" w:cs="Calibri"/>
          <w:sz w:val="24"/>
          <w:szCs w:val="24"/>
          <w:lang w:eastAsia="pl-PL"/>
        </w:rPr>
        <w:t>%</w:t>
      </w:r>
    </w:p>
    <w:p w14:paraId="4ABB6712" w14:textId="77777777" w:rsidR="009F7FAE" w:rsidRPr="000950E4" w:rsidRDefault="009F7FAE" w:rsidP="009F7FAE">
      <w:pPr>
        <w:tabs>
          <w:tab w:val="left" w:pos="4253"/>
        </w:tabs>
        <w:spacing w:after="0" w:line="240" w:lineRule="auto"/>
        <w:ind w:left="720"/>
        <w:contextualSpacing/>
        <w:rPr>
          <w:rFonts w:ascii="Calibri" w:eastAsia="Times New Roman" w:hAnsi="Calibri" w:cs="Calibri"/>
          <w:sz w:val="24"/>
          <w:szCs w:val="24"/>
          <w:lang w:eastAsia="pl-PL"/>
        </w:rPr>
      </w:pPr>
      <w:r w:rsidRPr="000950E4">
        <w:rPr>
          <w:rFonts w:ascii="Calibri" w:eastAsia="Times New Roman" w:hAnsi="Calibri" w:cs="Calibri"/>
          <w:sz w:val="24"/>
          <w:szCs w:val="24"/>
          <w:lang w:eastAsia="pl-PL"/>
        </w:rPr>
        <w:t>Największą ilość punktów w kryterium współczynnik obsługi płatności SLA otrzymaj oferta z najwyższym współczynnikiem SLA. Punkty za kryterium współczynnik obsługi płatności SLA zostaną przyznane według tabeli:</w:t>
      </w:r>
    </w:p>
    <w:p w14:paraId="126DEA92" w14:textId="77777777" w:rsidR="009F7FAE" w:rsidRPr="000950E4" w:rsidRDefault="009F7FAE" w:rsidP="009F7FAE">
      <w:pPr>
        <w:tabs>
          <w:tab w:val="left" w:pos="4253"/>
        </w:tabs>
        <w:spacing w:after="0" w:line="240" w:lineRule="auto"/>
        <w:ind w:left="720"/>
        <w:contextualSpacing/>
        <w:rPr>
          <w:rFonts w:ascii="Calibri" w:eastAsia="Times New Roman" w:hAnsi="Calibri" w:cs="Calibri"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3855"/>
        <w:gridCol w:w="4487"/>
      </w:tblGrid>
      <w:tr w:rsidR="000950E4" w:rsidRPr="000950E4" w14:paraId="4B9083E4" w14:textId="77777777" w:rsidTr="009F7FAE">
        <w:tc>
          <w:tcPr>
            <w:tcW w:w="4140" w:type="dxa"/>
          </w:tcPr>
          <w:p w14:paraId="282F88AC" w14:textId="77777777" w:rsidR="009F7FAE" w:rsidRPr="000950E4" w:rsidRDefault="009F7FAE" w:rsidP="008307A0">
            <w:pPr>
              <w:contextualSpacing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950E4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Progi współczynnika SLA</w:t>
            </w:r>
          </w:p>
        </w:tc>
        <w:tc>
          <w:tcPr>
            <w:tcW w:w="4922" w:type="dxa"/>
          </w:tcPr>
          <w:p w14:paraId="429AE6AE" w14:textId="77777777" w:rsidR="009F7FAE" w:rsidRPr="000950E4" w:rsidRDefault="009F7FAE" w:rsidP="008307A0">
            <w:pPr>
              <w:contextualSpacing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950E4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Ilość punktów</w:t>
            </w:r>
          </w:p>
        </w:tc>
      </w:tr>
      <w:tr w:rsidR="000950E4" w:rsidRPr="000950E4" w14:paraId="3D05C2C9" w14:textId="77777777" w:rsidTr="009F7FAE">
        <w:tc>
          <w:tcPr>
            <w:tcW w:w="4140" w:type="dxa"/>
          </w:tcPr>
          <w:p w14:paraId="0220A423" w14:textId="77777777" w:rsidR="009F7FAE" w:rsidRPr="000950E4" w:rsidRDefault="009F7FAE" w:rsidP="008307A0">
            <w:pPr>
              <w:contextualSpacing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950E4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99,0</w:t>
            </w:r>
          </w:p>
        </w:tc>
        <w:tc>
          <w:tcPr>
            <w:tcW w:w="4922" w:type="dxa"/>
          </w:tcPr>
          <w:p w14:paraId="3945922E" w14:textId="77777777" w:rsidR="009F7FAE" w:rsidRPr="000950E4" w:rsidRDefault="009F7FAE" w:rsidP="008307A0">
            <w:pPr>
              <w:contextualSpacing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950E4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0</w:t>
            </w:r>
          </w:p>
        </w:tc>
      </w:tr>
      <w:tr w:rsidR="000950E4" w:rsidRPr="000950E4" w14:paraId="34AC2B2D" w14:textId="77777777" w:rsidTr="009F7FAE">
        <w:tc>
          <w:tcPr>
            <w:tcW w:w="4140" w:type="dxa"/>
          </w:tcPr>
          <w:p w14:paraId="210E5BDC" w14:textId="77777777" w:rsidR="009F7FAE" w:rsidRPr="000950E4" w:rsidRDefault="009F7FAE" w:rsidP="008307A0">
            <w:pPr>
              <w:contextualSpacing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950E4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99,1</w:t>
            </w:r>
          </w:p>
        </w:tc>
        <w:tc>
          <w:tcPr>
            <w:tcW w:w="4922" w:type="dxa"/>
          </w:tcPr>
          <w:p w14:paraId="3EE6BB4C" w14:textId="77777777" w:rsidR="009F7FAE" w:rsidRPr="000950E4" w:rsidRDefault="009F7FAE" w:rsidP="008307A0">
            <w:pPr>
              <w:contextualSpacing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950E4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8</w:t>
            </w:r>
          </w:p>
        </w:tc>
      </w:tr>
      <w:tr w:rsidR="000950E4" w:rsidRPr="000950E4" w14:paraId="2EFB9E67" w14:textId="77777777" w:rsidTr="009F7FAE">
        <w:tc>
          <w:tcPr>
            <w:tcW w:w="4140" w:type="dxa"/>
          </w:tcPr>
          <w:p w14:paraId="4C012BA6" w14:textId="77777777" w:rsidR="009F7FAE" w:rsidRPr="000950E4" w:rsidRDefault="009F7FAE" w:rsidP="008307A0">
            <w:pPr>
              <w:contextualSpacing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950E4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99,2</w:t>
            </w:r>
          </w:p>
        </w:tc>
        <w:tc>
          <w:tcPr>
            <w:tcW w:w="4922" w:type="dxa"/>
          </w:tcPr>
          <w:p w14:paraId="63F45206" w14:textId="77777777" w:rsidR="009F7FAE" w:rsidRPr="000950E4" w:rsidRDefault="009F7FAE" w:rsidP="008307A0">
            <w:pPr>
              <w:contextualSpacing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950E4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16</w:t>
            </w:r>
          </w:p>
        </w:tc>
      </w:tr>
      <w:tr w:rsidR="000950E4" w:rsidRPr="000950E4" w14:paraId="441F0CDA" w14:textId="77777777" w:rsidTr="009F7FAE">
        <w:tc>
          <w:tcPr>
            <w:tcW w:w="4140" w:type="dxa"/>
          </w:tcPr>
          <w:p w14:paraId="05F89051" w14:textId="77777777" w:rsidR="009F7FAE" w:rsidRPr="000950E4" w:rsidRDefault="009F7FAE" w:rsidP="008307A0">
            <w:pPr>
              <w:contextualSpacing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950E4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99,3</w:t>
            </w:r>
          </w:p>
        </w:tc>
        <w:tc>
          <w:tcPr>
            <w:tcW w:w="4922" w:type="dxa"/>
          </w:tcPr>
          <w:p w14:paraId="2BC51E10" w14:textId="77777777" w:rsidR="009F7FAE" w:rsidRPr="000950E4" w:rsidRDefault="009F7FAE" w:rsidP="008307A0">
            <w:pPr>
              <w:contextualSpacing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950E4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24</w:t>
            </w:r>
          </w:p>
        </w:tc>
      </w:tr>
      <w:tr w:rsidR="000950E4" w:rsidRPr="000950E4" w14:paraId="192CBCE6" w14:textId="77777777" w:rsidTr="009F7FAE">
        <w:tc>
          <w:tcPr>
            <w:tcW w:w="4140" w:type="dxa"/>
          </w:tcPr>
          <w:p w14:paraId="763CD425" w14:textId="77777777" w:rsidR="009F7FAE" w:rsidRPr="000950E4" w:rsidRDefault="009F7FAE" w:rsidP="008307A0">
            <w:pPr>
              <w:contextualSpacing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950E4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99,4</w:t>
            </w:r>
          </w:p>
        </w:tc>
        <w:tc>
          <w:tcPr>
            <w:tcW w:w="4922" w:type="dxa"/>
          </w:tcPr>
          <w:p w14:paraId="16A37E30" w14:textId="77777777" w:rsidR="009F7FAE" w:rsidRPr="000950E4" w:rsidRDefault="009F7FAE" w:rsidP="008307A0">
            <w:pPr>
              <w:contextualSpacing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950E4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32</w:t>
            </w:r>
          </w:p>
        </w:tc>
      </w:tr>
      <w:tr w:rsidR="009F7FAE" w:rsidRPr="000950E4" w14:paraId="27FC92D6" w14:textId="77777777" w:rsidTr="009F7FAE">
        <w:tc>
          <w:tcPr>
            <w:tcW w:w="4140" w:type="dxa"/>
          </w:tcPr>
          <w:p w14:paraId="645785A4" w14:textId="77777777" w:rsidR="009F7FAE" w:rsidRPr="000950E4" w:rsidRDefault="009F7FAE" w:rsidP="008307A0">
            <w:pPr>
              <w:contextualSpacing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950E4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99,5 i więcej</w:t>
            </w:r>
          </w:p>
        </w:tc>
        <w:tc>
          <w:tcPr>
            <w:tcW w:w="4922" w:type="dxa"/>
          </w:tcPr>
          <w:p w14:paraId="0CAEC65D" w14:textId="77777777" w:rsidR="009F7FAE" w:rsidRPr="000950E4" w:rsidRDefault="009F7FAE" w:rsidP="008307A0">
            <w:pPr>
              <w:contextualSpacing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950E4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40</w:t>
            </w:r>
          </w:p>
        </w:tc>
      </w:tr>
    </w:tbl>
    <w:p w14:paraId="4798B113" w14:textId="77777777" w:rsidR="009F7FAE" w:rsidRPr="000950E4" w:rsidRDefault="009F7FAE" w:rsidP="009F7FAE">
      <w:pPr>
        <w:tabs>
          <w:tab w:val="left" w:pos="4253"/>
        </w:tabs>
        <w:spacing w:after="0" w:line="240" w:lineRule="auto"/>
        <w:ind w:left="720"/>
        <w:contextualSpacing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33AAF00A" w14:textId="0FE1DB4F" w:rsidR="009F7FAE" w:rsidRPr="000950E4" w:rsidRDefault="009F7FAE" w:rsidP="009F7FAE">
      <w:pPr>
        <w:tabs>
          <w:tab w:val="left" w:pos="4253"/>
        </w:tabs>
        <w:spacing w:after="0" w:line="240" w:lineRule="auto"/>
        <w:ind w:left="720"/>
        <w:contextualSpacing/>
        <w:rPr>
          <w:rFonts w:ascii="Calibri" w:eastAsia="Times New Roman" w:hAnsi="Calibri" w:cs="Calibri"/>
          <w:sz w:val="24"/>
          <w:szCs w:val="24"/>
          <w:lang w:eastAsia="pl-PL"/>
        </w:rPr>
      </w:pPr>
      <w:r w:rsidRPr="000950E4">
        <w:rPr>
          <w:rFonts w:ascii="Calibri" w:eastAsia="Times New Roman" w:hAnsi="Calibri" w:cs="Calibri"/>
          <w:sz w:val="24"/>
          <w:szCs w:val="24"/>
          <w:lang w:eastAsia="pl-PL"/>
        </w:rPr>
        <w:t>W przypadku zaoferowania SLA niższego niż 99,0 oferta zostanie odrzucona.</w:t>
      </w:r>
    </w:p>
    <w:p w14:paraId="06B65057" w14:textId="11FA08B8" w:rsidR="009F7FAE" w:rsidRPr="000950E4" w:rsidRDefault="009F7FAE" w:rsidP="009F7FAE">
      <w:pPr>
        <w:tabs>
          <w:tab w:val="left" w:pos="4253"/>
        </w:tabs>
        <w:spacing w:after="0" w:line="240" w:lineRule="auto"/>
        <w:ind w:left="720"/>
        <w:contextualSpacing/>
        <w:rPr>
          <w:rFonts w:ascii="Calibri" w:eastAsia="Times New Roman" w:hAnsi="Calibri" w:cs="Calibri"/>
          <w:sz w:val="24"/>
          <w:szCs w:val="24"/>
          <w:lang w:eastAsia="pl-PL"/>
        </w:rPr>
      </w:pPr>
      <w:r w:rsidRPr="000950E4">
        <w:rPr>
          <w:rFonts w:ascii="Calibri" w:eastAsia="Times New Roman" w:hAnsi="Calibri" w:cs="Calibri"/>
          <w:sz w:val="24"/>
          <w:szCs w:val="24"/>
          <w:lang w:eastAsia="pl-PL"/>
        </w:rPr>
        <w:lastRenderedPageBreak/>
        <w:t xml:space="preserve">Za najkorzystniejsza zostanie uznana </w:t>
      </w:r>
      <w:r w:rsidR="001C0B5A" w:rsidRPr="000950E4">
        <w:rPr>
          <w:rFonts w:ascii="Calibri" w:eastAsia="Times New Roman" w:hAnsi="Calibri" w:cs="Calibri"/>
          <w:sz w:val="24"/>
          <w:szCs w:val="24"/>
          <w:lang w:eastAsia="pl-PL"/>
        </w:rPr>
        <w:t xml:space="preserve">oferta, </w:t>
      </w:r>
      <w:r w:rsidRPr="000950E4">
        <w:rPr>
          <w:rFonts w:ascii="Calibri" w:eastAsia="Times New Roman" w:hAnsi="Calibri" w:cs="Calibri"/>
          <w:sz w:val="24"/>
          <w:szCs w:val="24"/>
          <w:lang w:eastAsia="pl-PL"/>
        </w:rPr>
        <w:t>która uzyska największą liczbę punktów (P), będącą sumą punktów przyznanych w poszczególnych kryteriach:</w:t>
      </w:r>
    </w:p>
    <w:p w14:paraId="1B34D075" w14:textId="77777777" w:rsidR="009F7FAE" w:rsidRPr="000950E4" w:rsidRDefault="009F7FAE" w:rsidP="009F7FAE">
      <w:pPr>
        <w:tabs>
          <w:tab w:val="left" w:pos="4253"/>
        </w:tabs>
        <w:spacing w:after="0" w:line="240" w:lineRule="auto"/>
        <w:ind w:left="720"/>
        <w:contextualSpacing/>
        <w:rPr>
          <w:rFonts w:ascii="Calibri" w:eastAsia="Times New Roman" w:hAnsi="Calibri" w:cs="Calibri"/>
          <w:sz w:val="24"/>
          <w:szCs w:val="24"/>
          <w:lang w:eastAsia="pl-PL"/>
        </w:rPr>
      </w:pPr>
      <w:r w:rsidRPr="000950E4">
        <w:rPr>
          <w:rFonts w:ascii="Calibri" w:eastAsia="Times New Roman" w:hAnsi="Calibri" w:cs="Calibri"/>
          <w:sz w:val="24"/>
          <w:szCs w:val="24"/>
          <w:lang w:eastAsia="pl-PL"/>
        </w:rPr>
        <w:t>P=C+W, przy czym:</w:t>
      </w:r>
    </w:p>
    <w:p w14:paraId="542DCA7B" w14:textId="77777777" w:rsidR="009F7FAE" w:rsidRPr="000950E4" w:rsidRDefault="009F7FAE" w:rsidP="009F7FAE">
      <w:pPr>
        <w:tabs>
          <w:tab w:val="left" w:pos="4253"/>
        </w:tabs>
        <w:spacing w:after="0" w:line="240" w:lineRule="auto"/>
        <w:ind w:left="720"/>
        <w:contextualSpacing/>
        <w:rPr>
          <w:rFonts w:ascii="Calibri" w:eastAsia="Times New Roman" w:hAnsi="Calibri" w:cs="Calibri"/>
          <w:sz w:val="24"/>
          <w:szCs w:val="24"/>
          <w:lang w:eastAsia="pl-PL"/>
        </w:rPr>
      </w:pPr>
      <w:r w:rsidRPr="000950E4">
        <w:rPr>
          <w:rFonts w:ascii="Calibri" w:eastAsia="Times New Roman" w:hAnsi="Calibri" w:cs="Calibri"/>
          <w:sz w:val="24"/>
          <w:szCs w:val="24"/>
          <w:lang w:eastAsia="pl-PL"/>
        </w:rPr>
        <w:t>P – całkowita liczba punktów uzyskana przez ofertę</w:t>
      </w:r>
    </w:p>
    <w:p w14:paraId="7BBDB070" w14:textId="77777777" w:rsidR="009F7FAE" w:rsidRPr="000950E4" w:rsidRDefault="009F7FAE" w:rsidP="009F7FAE">
      <w:pPr>
        <w:tabs>
          <w:tab w:val="left" w:pos="4253"/>
        </w:tabs>
        <w:spacing w:after="0" w:line="240" w:lineRule="auto"/>
        <w:ind w:left="720"/>
        <w:contextualSpacing/>
        <w:rPr>
          <w:rFonts w:ascii="Calibri" w:eastAsia="Times New Roman" w:hAnsi="Calibri" w:cs="Calibri"/>
          <w:sz w:val="24"/>
          <w:szCs w:val="24"/>
          <w:lang w:eastAsia="pl-PL"/>
        </w:rPr>
      </w:pPr>
      <w:r w:rsidRPr="000950E4">
        <w:rPr>
          <w:rFonts w:ascii="Calibri" w:eastAsia="Times New Roman" w:hAnsi="Calibri" w:cs="Calibri"/>
          <w:sz w:val="24"/>
          <w:szCs w:val="24"/>
          <w:lang w:eastAsia="pl-PL"/>
        </w:rPr>
        <w:t>C – liczba punktów uzyskanych w kryterium cena ofertowa brutto</w:t>
      </w:r>
    </w:p>
    <w:p w14:paraId="3726BE23" w14:textId="77777777" w:rsidR="009F7FAE" w:rsidRPr="000950E4" w:rsidRDefault="009F7FAE" w:rsidP="009F7FAE">
      <w:pPr>
        <w:tabs>
          <w:tab w:val="left" w:pos="4253"/>
        </w:tabs>
        <w:spacing w:after="0" w:line="240" w:lineRule="auto"/>
        <w:ind w:left="720"/>
        <w:contextualSpacing/>
        <w:rPr>
          <w:rFonts w:ascii="Calibri" w:eastAsia="Times New Roman" w:hAnsi="Calibri" w:cs="Calibri"/>
          <w:sz w:val="24"/>
          <w:szCs w:val="24"/>
          <w:lang w:eastAsia="pl-PL"/>
        </w:rPr>
      </w:pPr>
      <w:r w:rsidRPr="000950E4">
        <w:rPr>
          <w:rFonts w:ascii="Calibri" w:eastAsia="Times New Roman" w:hAnsi="Calibri" w:cs="Calibri"/>
          <w:sz w:val="24"/>
          <w:szCs w:val="24"/>
          <w:lang w:eastAsia="pl-PL"/>
        </w:rPr>
        <w:t>W – liczba punktów uzyskana w kryterium współczynnik obsługi płatności SLA</w:t>
      </w:r>
    </w:p>
    <w:p w14:paraId="6F80CCD0" w14:textId="17B02892" w:rsidR="009F7FAE" w:rsidRPr="000950E4" w:rsidRDefault="009F7FAE" w:rsidP="009F7FAE">
      <w:pPr>
        <w:tabs>
          <w:tab w:val="left" w:pos="4253"/>
        </w:tabs>
        <w:spacing w:after="0" w:line="240" w:lineRule="auto"/>
        <w:ind w:left="720"/>
        <w:contextualSpacing/>
        <w:rPr>
          <w:rFonts w:ascii="Calibri" w:eastAsia="Times New Roman" w:hAnsi="Calibri" w:cs="Calibri"/>
          <w:sz w:val="24"/>
          <w:szCs w:val="24"/>
          <w:lang w:eastAsia="pl-PL"/>
        </w:rPr>
      </w:pPr>
      <w:r w:rsidRPr="000950E4">
        <w:rPr>
          <w:rFonts w:ascii="Calibri" w:eastAsia="Times New Roman" w:hAnsi="Calibri" w:cs="Calibri"/>
          <w:sz w:val="24"/>
          <w:szCs w:val="24"/>
          <w:lang w:eastAsia="pl-PL"/>
        </w:rPr>
        <w:t>Końcowy wynik powyższych działań zostanie zaokrąglony do dwóch miejsc po przecinku.</w:t>
      </w:r>
    </w:p>
    <w:p w14:paraId="6EC60ABD" w14:textId="77777777" w:rsidR="00A42999" w:rsidRPr="000950E4" w:rsidRDefault="00A42999" w:rsidP="00A42999">
      <w:pPr>
        <w:tabs>
          <w:tab w:val="left" w:pos="4253"/>
        </w:tabs>
        <w:spacing w:after="0" w:line="240" w:lineRule="auto"/>
        <w:rPr>
          <w:rFonts w:ascii="Calibri" w:eastAsia="Times New Roman" w:hAnsi="Calibri" w:cs="Calibri"/>
          <w:i/>
          <w:sz w:val="24"/>
          <w:szCs w:val="24"/>
          <w:u w:val="single"/>
          <w:lang w:eastAsia="pl-PL"/>
        </w:rPr>
      </w:pPr>
    </w:p>
    <w:p w14:paraId="6EC60ABE" w14:textId="77777777" w:rsidR="00A42999" w:rsidRPr="000950E4" w:rsidRDefault="00A42999" w:rsidP="00A42999">
      <w:pPr>
        <w:numPr>
          <w:ilvl w:val="0"/>
          <w:numId w:val="2"/>
        </w:numPr>
        <w:tabs>
          <w:tab w:val="left" w:pos="4253"/>
        </w:tabs>
        <w:spacing w:after="0" w:line="276" w:lineRule="auto"/>
        <w:contextualSpacing/>
        <w:rPr>
          <w:rFonts w:ascii="Calibri" w:eastAsia="Times New Roman" w:hAnsi="Calibri" w:cs="Calibri"/>
          <w:b/>
          <w:i/>
          <w:sz w:val="24"/>
          <w:szCs w:val="24"/>
          <w:u w:val="single"/>
          <w:lang w:eastAsia="pl-PL"/>
        </w:rPr>
      </w:pPr>
      <w:r w:rsidRPr="000950E4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>Sposób przygotowania oferty:</w:t>
      </w:r>
    </w:p>
    <w:p w14:paraId="6EC60ABF" w14:textId="77777777" w:rsidR="00A42999" w:rsidRPr="000950E4" w:rsidRDefault="00A42999" w:rsidP="00A42999">
      <w:pPr>
        <w:numPr>
          <w:ilvl w:val="0"/>
          <w:numId w:val="3"/>
        </w:numPr>
        <w:tabs>
          <w:tab w:val="left" w:pos="4253"/>
        </w:tabs>
        <w:spacing w:after="0" w:line="276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0950E4">
        <w:rPr>
          <w:rFonts w:ascii="Calibri" w:eastAsia="Times New Roman" w:hAnsi="Calibri" w:cs="Calibri"/>
          <w:sz w:val="24"/>
          <w:szCs w:val="24"/>
          <w:lang w:eastAsia="pl-PL"/>
        </w:rPr>
        <w:t>Ofertę należy sporządzić w formie elektronicznej/</w:t>
      </w:r>
      <w:r w:rsidRPr="000950E4">
        <w:rPr>
          <w:rFonts w:ascii="Calibri" w:eastAsia="Times New Roman" w:hAnsi="Calibri" w:cs="Calibri"/>
          <w:strike/>
          <w:sz w:val="24"/>
          <w:szCs w:val="24"/>
          <w:lang w:eastAsia="pl-PL"/>
        </w:rPr>
        <w:t>pisemnie</w:t>
      </w:r>
      <w:r w:rsidRPr="000950E4">
        <w:rPr>
          <w:rFonts w:ascii="Calibri" w:eastAsia="Times New Roman" w:hAnsi="Calibri" w:cs="Calibri"/>
          <w:sz w:val="24"/>
          <w:szCs w:val="24"/>
          <w:lang w:eastAsia="pl-PL"/>
        </w:rPr>
        <w:t>*, w języku polskim.</w:t>
      </w:r>
    </w:p>
    <w:p w14:paraId="6EC60AC0" w14:textId="77777777" w:rsidR="00A42999" w:rsidRPr="000950E4" w:rsidRDefault="00A42999" w:rsidP="00A42999">
      <w:pPr>
        <w:numPr>
          <w:ilvl w:val="0"/>
          <w:numId w:val="3"/>
        </w:numPr>
        <w:tabs>
          <w:tab w:val="left" w:pos="4253"/>
        </w:tabs>
        <w:spacing w:after="0" w:line="276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0950E4">
        <w:rPr>
          <w:rFonts w:ascii="Calibri" w:eastAsia="Times New Roman" w:hAnsi="Calibri" w:cs="Calibri"/>
          <w:sz w:val="24"/>
          <w:szCs w:val="24"/>
          <w:lang w:eastAsia="pl-PL"/>
        </w:rPr>
        <w:t xml:space="preserve">Oferta powinna być złożona na </w:t>
      </w:r>
      <w:r w:rsidRPr="000950E4">
        <w:rPr>
          <w:rFonts w:ascii="Calibri" w:eastAsia="Times New Roman" w:hAnsi="Calibri" w:cs="Calibri"/>
          <w:strike/>
          <w:sz w:val="24"/>
          <w:szCs w:val="24"/>
          <w:lang w:eastAsia="pl-PL"/>
        </w:rPr>
        <w:t>dowolnym formularzu</w:t>
      </w:r>
      <w:r w:rsidRPr="000950E4">
        <w:rPr>
          <w:rFonts w:ascii="Calibri" w:eastAsia="Times New Roman" w:hAnsi="Calibri" w:cs="Calibri"/>
          <w:sz w:val="24"/>
          <w:szCs w:val="24"/>
          <w:lang w:eastAsia="pl-PL"/>
        </w:rPr>
        <w:t xml:space="preserve"> lub formularzu udostępnionym przez Zamawiającego.</w:t>
      </w:r>
    </w:p>
    <w:p w14:paraId="6EC60AC1" w14:textId="3D8990FE" w:rsidR="00A42999" w:rsidRPr="00241C06" w:rsidRDefault="00A42999" w:rsidP="00241C06">
      <w:pPr>
        <w:numPr>
          <w:ilvl w:val="0"/>
          <w:numId w:val="3"/>
        </w:numPr>
        <w:tabs>
          <w:tab w:val="left" w:pos="4253"/>
        </w:tabs>
        <w:spacing w:after="0" w:line="276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0950E4">
        <w:rPr>
          <w:rFonts w:ascii="Calibri" w:eastAsia="Times New Roman" w:hAnsi="Calibri" w:cs="Calibri"/>
          <w:sz w:val="24"/>
          <w:szCs w:val="24"/>
          <w:lang w:eastAsia="pl-PL"/>
        </w:rPr>
        <w:t xml:space="preserve">Ofertę można złożyć: na adres e-mail </w:t>
      </w:r>
      <w:hyperlink r:id="rId8" w:history="1">
        <w:r w:rsidR="00241C06" w:rsidRPr="00016715">
          <w:rPr>
            <w:rStyle w:val="Hipercze"/>
            <w:rFonts w:ascii="Calibri" w:eastAsia="Times New Roman" w:hAnsi="Calibri" w:cs="Calibri"/>
            <w:sz w:val="24"/>
            <w:szCs w:val="24"/>
            <w:lang w:eastAsia="pl-PL"/>
          </w:rPr>
          <w:t>a.salamon@zamek.malbork.pl</w:t>
        </w:r>
      </w:hyperlink>
      <w:r w:rsidR="00241C06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241C06">
        <w:rPr>
          <w:rFonts w:ascii="Calibri" w:eastAsia="Times New Roman" w:hAnsi="Calibri" w:cs="Calibri"/>
          <w:sz w:val="24"/>
          <w:szCs w:val="24"/>
          <w:lang w:eastAsia="pl-PL"/>
        </w:rPr>
        <w:t xml:space="preserve">pracownika przeprowadzającego postępowanie lub </w:t>
      </w:r>
      <w:r w:rsidRPr="00241C06">
        <w:rPr>
          <w:rFonts w:ascii="Calibri" w:eastAsia="Times New Roman" w:hAnsi="Calibri" w:cs="Calibri"/>
          <w:strike/>
          <w:sz w:val="24"/>
          <w:szCs w:val="24"/>
          <w:lang w:eastAsia="pl-PL"/>
        </w:rPr>
        <w:t>w sekretariacie Muzeum</w:t>
      </w:r>
      <w:r w:rsidRPr="00241C06">
        <w:rPr>
          <w:rFonts w:ascii="Calibri" w:eastAsia="Times New Roman" w:hAnsi="Calibri" w:cs="Calibri"/>
          <w:sz w:val="24"/>
          <w:szCs w:val="24"/>
          <w:lang w:eastAsia="pl-PL"/>
        </w:rPr>
        <w:t>*.</w:t>
      </w:r>
    </w:p>
    <w:p w14:paraId="6EC60AC2" w14:textId="36FC01E1" w:rsidR="00A42999" w:rsidRPr="000950E4" w:rsidRDefault="00A42999" w:rsidP="00A42999">
      <w:pPr>
        <w:numPr>
          <w:ilvl w:val="0"/>
          <w:numId w:val="3"/>
        </w:numPr>
        <w:tabs>
          <w:tab w:val="left" w:pos="4253"/>
        </w:tabs>
        <w:spacing w:after="0" w:line="276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0950E4">
        <w:rPr>
          <w:rFonts w:ascii="Calibri" w:eastAsia="Times New Roman" w:hAnsi="Calibri" w:cs="Calibri"/>
          <w:sz w:val="24"/>
          <w:szCs w:val="24"/>
          <w:lang w:eastAsia="pl-PL"/>
        </w:rPr>
        <w:t xml:space="preserve">Ofertę należy złożyć do dnia </w:t>
      </w:r>
      <w:r w:rsidR="001C523B">
        <w:rPr>
          <w:rFonts w:ascii="Calibri" w:eastAsia="Times New Roman" w:hAnsi="Calibri" w:cs="Calibri"/>
          <w:sz w:val="24"/>
          <w:szCs w:val="24"/>
          <w:lang w:eastAsia="pl-PL"/>
        </w:rPr>
        <w:t>17.02.2025 r.</w:t>
      </w:r>
      <w:r w:rsidR="00F327C5" w:rsidRPr="000950E4">
        <w:rPr>
          <w:rFonts w:ascii="Calibri" w:eastAsia="Times New Roman" w:hAnsi="Calibri" w:cs="Calibri"/>
          <w:sz w:val="24"/>
          <w:szCs w:val="24"/>
          <w:lang w:eastAsia="pl-PL"/>
        </w:rPr>
        <w:t xml:space="preserve"> do godziny </w:t>
      </w:r>
      <w:r w:rsidR="001C523B">
        <w:rPr>
          <w:rFonts w:ascii="Calibri" w:eastAsia="Times New Roman" w:hAnsi="Calibri" w:cs="Calibri"/>
          <w:sz w:val="24"/>
          <w:szCs w:val="24"/>
          <w:lang w:eastAsia="pl-PL"/>
        </w:rPr>
        <w:t>10</w:t>
      </w:r>
      <w:r w:rsidR="00F327C5" w:rsidRPr="000950E4">
        <w:rPr>
          <w:rFonts w:ascii="Calibri" w:eastAsia="Times New Roman" w:hAnsi="Calibri" w:cs="Calibri"/>
          <w:sz w:val="24"/>
          <w:szCs w:val="24"/>
          <w:lang w:eastAsia="pl-PL"/>
        </w:rPr>
        <w:t>.00.</w:t>
      </w:r>
    </w:p>
    <w:p w14:paraId="6EC60AC3" w14:textId="77777777" w:rsidR="00A42999" w:rsidRPr="000950E4" w:rsidRDefault="00A42999" w:rsidP="00A42999">
      <w:pPr>
        <w:tabs>
          <w:tab w:val="left" w:pos="4253"/>
        </w:tabs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EC60AC4" w14:textId="2ACB7742" w:rsidR="00A42999" w:rsidRPr="000950E4" w:rsidRDefault="00A42999" w:rsidP="00A42999">
      <w:pPr>
        <w:numPr>
          <w:ilvl w:val="0"/>
          <w:numId w:val="2"/>
        </w:numPr>
        <w:tabs>
          <w:tab w:val="left" w:pos="4253"/>
        </w:tabs>
        <w:spacing w:after="0" w:line="276" w:lineRule="auto"/>
        <w:contextualSpacing/>
        <w:jc w:val="both"/>
        <w:rPr>
          <w:rFonts w:ascii="Calibri" w:eastAsia="Times New Roman" w:hAnsi="Calibri" w:cs="Calibri"/>
          <w:b/>
          <w:i/>
          <w:sz w:val="24"/>
          <w:szCs w:val="24"/>
          <w:u w:val="single"/>
          <w:lang w:eastAsia="pl-PL"/>
        </w:rPr>
      </w:pPr>
      <w:r w:rsidRPr="000950E4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 xml:space="preserve">Warunki udziału w </w:t>
      </w:r>
      <w:r w:rsidR="001C0B5A" w:rsidRPr="000950E4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>postępowaniu, (jeżeli</w:t>
      </w:r>
      <w:r w:rsidRPr="000950E4">
        <w:rPr>
          <w:rFonts w:ascii="Calibri" w:eastAsia="Times New Roman" w:hAnsi="Calibri" w:cs="Calibri"/>
          <w:b/>
          <w:i/>
          <w:sz w:val="24"/>
          <w:szCs w:val="24"/>
          <w:u w:val="single"/>
          <w:lang w:eastAsia="pl-PL"/>
        </w:rPr>
        <w:t xml:space="preserve"> dotyczy)</w:t>
      </w:r>
    </w:p>
    <w:p w14:paraId="6EC60AC5" w14:textId="77777777" w:rsidR="00A42999" w:rsidRPr="000950E4" w:rsidRDefault="00A42999" w:rsidP="00A42999">
      <w:pPr>
        <w:numPr>
          <w:ilvl w:val="0"/>
          <w:numId w:val="5"/>
        </w:numPr>
        <w:tabs>
          <w:tab w:val="left" w:pos="709"/>
        </w:tabs>
        <w:spacing w:after="0" w:line="276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0950E4">
        <w:rPr>
          <w:rFonts w:ascii="Calibri" w:eastAsia="Times New Roman" w:hAnsi="Calibri" w:cs="Calibri"/>
          <w:sz w:val="24"/>
          <w:szCs w:val="24"/>
          <w:lang w:eastAsia="pl-PL"/>
        </w:rPr>
        <w:t xml:space="preserve">Zamawiający </w:t>
      </w:r>
      <w:r w:rsidRPr="000950E4">
        <w:rPr>
          <w:rFonts w:ascii="Calibri" w:eastAsia="Times New Roman" w:hAnsi="Calibri" w:cs="Calibri"/>
          <w:b/>
          <w:i/>
          <w:strike/>
          <w:sz w:val="24"/>
          <w:szCs w:val="24"/>
          <w:lang w:eastAsia="pl-PL"/>
        </w:rPr>
        <w:t>określa</w:t>
      </w:r>
      <w:r w:rsidRPr="000950E4">
        <w:rPr>
          <w:rFonts w:ascii="Calibri" w:eastAsia="Times New Roman" w:hAnsi="Calibri" w:cs="Calibri"/>
          <w:b/>
          <w:i/>
          <w:sz w:val="24"/>
          <w:szCs w:val="24"/>
          <w:lang w:eastAsia="pl-PL"/>
        </w:rPr>
        <w:t xml:space="preserve"> / nie określa</w:t>
      </w:r>
      <w:r w:rsidRPr="000950E4">
        <w:rPr>
          <w:rFonts w:ascii="Calibri" w:eastAsia="Times New Roman" w:hAnsi="Calibri" w:cs="Calibri"/>
          <w:sz w:val="24"/>
          <w:szCs w:val="24"/>
          <w:lang w:eastAsia="pl-PL"/>
        </w:rPr>
        <w:t>* warunki udziału w postępowaniu: … (w przypadku określenia opisać).</w:t>
      </w:r>
    </w:p>
    <w:p w14:paraId="6EC60AC6" w14:textId="77777777" w:rsidR="00A42999" w:rsidRPr="000950E4" w:rsidRDefault="00A42999" w:rsidP="00A42999">
      <w:pPr>
        <w:tabs>
          <w:tab w:val="left" w:pos="0"/>
          <w:tab w:val="left" w:pos="4253"/>
        </w:tabs>
        <w:spacing w:after="0" w:line="276" w:lineRule="auto"/>
        <w:ind w:left="720"/>
        <w:contextualSpacing/>
        <w:jc w:val="both"/>
        <w:rPr>
          <w:rFonts w:ascii="Calibri" w:eastAsia="Calibri" w:hAnsi="Calibri" w:cs="Calibri"/>
          <w:sz w:val="24"/>
          <w:szCs w:val="24"/>
          <w:lang w:eastAsia="pl-PL"/>
        </w:rPr>
      </w:pPr>
    </w:p>
    <w:p w14:paraId="6EC60AC7" w14:textId="77777777" w:rsidR="00A42999" w:rsidRPr="000950E4" w:rsidRDefault="00A42999" w:rsidP="00A42999">
      <w:pPr>
        <w:numPr>
          <w:ilvl w:val="0"/>
          <w:numId w:val="2"/>
        </w:numPr>
        <w:tabs>
          <w:tab w:val="left" w:pos="4253"/>
        </w:tabs>
        <w:spacing w:after="0" w:line="276" w:lineRule="auto"/>
        <w:contextualSpacing/>
        <w:jc w:val="both"/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</w:pPr>
      <w:r w:rsidRPr="000950E4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>Inne postanowienia:</w:t>
      </w:r>
    </w:p>
    <w:p w14:paraId="6EC60AC8" w14:textId="77777777" w:rsidR="00A42999" w:rsidRPr="000950E4" w:rsidRDefault="00A42999" w:rsidP="00A42999">
      <w:pPr>
        <w:numPr>
          <w:ilvl w:val="0"/>
          <w:numId w:val="4"/>
        </w:numPr>
        <w:tabs>
          <w:tab w:val="left" w:pos="4253"/>
        </w:tabs>
        <w:spacing w:after="0" w:line="276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0950E4">
        <w:rPr>
          <w:rFonts w:ascii="Calibri" w:eastAsia="Times New Roman" w:hAnsi="Calibri" w:cs="Calibri"/>
          <w:sz w:val="24"/>
          <w:szCs w:val="24"/>
          <w:lang w:eastAsia="pl-PL"/>
        </w:rPr>
        <w:t>Zamawiający zastrzega sobie możliwość odstąpienia od prowadzenia niniejszego postępowania w każdym czasie bez podania przyczyny.</w:t>
      </w:r>
    </w:p>
    <w:p w14:paraId="6EC60AC9" w14:textId="77777777" w:rsidR="00A42999" w:rsidRPr="000950E4" w:rsidRDefault="00A42999" w:rsidP="00A42999">
      <w:pPr>
        <w:numPr>
          <w:ilvl w:val="0"/>
          <w:numId w:val="4"/>
        </w:numPr>
        <w:tabs>
          <w:tab w:val="left" w:pos="4253"/>
        </w:tabs>
        <w:spacing w:after="0" w:line="276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0950E4">
        <w:rPr>
          <w:rFonts w:ascii="Calibri" w:eastAsia="Times New Roman" w:hAnsi="Calibri" w:cs="Calibri"/>
          <w:sz w:val="24"/>
          <w:szCs w:val="24"/>
          <w:lang w:eastAsia="pl-PL"/>
        </w:rPr>
        <w:t>Zamawiający dopuszcza możliwość prowadzenia negocjacji w ramach zastosowanych kryteriów oceny ofert.</w:t>
      </w:r>
    </w:p>
    <w:p w14:paraId="0301A4FC" w14:textId="28DB10BA" w:rsidR="003A7DF5" w:rsidRPr="000950E4" w:rsidRDefault="00A42999" w:rsidP="003A7DF5">
      <w:pPr>
        <w:numPr>
          <w:ilvl w:val="0"/>
          <w:numId w:val="4"/>
        </w:numPr>
        <w:tabs>
          <w:tab w:val="left" w:pos="4253"/>
        </w:tabs>
        <w:spacing w:after="0" w:line="276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0950E4">
        <w:rPr>
          <w:rFonts w:ascii="Calibri" w:eastAsia="Times New Roman" w:hAnsi="Calibri" w:cs="Calibri"/>
          <w:sz w:val="24"/>
          <w:szCs w:val="24"/>
          <w:lang w:eastAsia="pl-PL"/>
        </w:rPr>
        <w:t xml:space="preserve">Osobą upoważnioną do kontaktu z Wykonawcami jest: </w:t>
      </w:r>
      <w:r w:rsidR="00076547" w:rsidRPr="000950E4">
        <w:rPr>
          <w:rFonts w:ascii="Calibri" w:eastAsia="Times New Roman" w:hAnsi="Calibri" w:cs="Calibri"/>
          <w:sz w:val="24"/>
          <w:szCs w:val="24"/>
          <w:lang w:eastAsia="pl-PL"/>
        </w:rPr>
        <w:t>Dorota Belzyt – Kierownik Działu Obsługi Zwiedzających</w:t>
      </w:r>
      <w:r w:rsidR="003A7DF5" w:rsidRPr="000950E4">
        <w:rPr>
          <w:rFonts w:ascii="Calibri" w:eastAsia="Times New Roman" w:hAnsi="Calibri" w:cs="Calibri"/>
          <w:sz w:val="24"/>
          <w:szCs w:val="24"/>
          <w:lang w:eastAsia="pl-PL"/>
        </w:rPr>
        <w:t xml:space="preserve">, </w:t>
      </w:r>
      <w:hyperlink r:id="rId9" w:history="1">
        <w:r w:rsidR="003A7DF5" w:rsidRPr="000950E4">
          <w:rPr>
            <w:rStyle w:val="Hipercze"/>
            <w:rFonts w:ascii="Calibri" w:eastAsia="Times New Roman" w:hAnsi="Calibri" w:cs="Calibri"/>
            <w:color w:val="auto"/>
            <w:sz w:val="24"/>
            <w:szCs w:val="24"/>
            <w:lang w:eastAsia="pl-PL"/>
          </w:rPr>
          <w:t>d.belzyt@zamek.malbork.pl</w:t>
        </w:r>
      </w:hyperlink>
      <w:r w:rsidR="001C523B">
        <w:rPr>
          <w:rStyle w:val="Hipercze"/>
          <w:rFonts w:ascii="Calibri" w:eastAsia="Times New Roman" w:hAnsi="Calibri" w:cs="Calibri"/>
          <w:color w:val="auto"/>
          <w:sz w:val="24"/>
          <w:szCs w:val="24"/>
          <w:u w:val="none"/>
          <w:lang w:eastAsia="pl-PL"/>
        </w:rPr>
        <w:t>.</w:t>
      </w:r>
      <w:r w:rsidR="003A7DF5" w:rsidRPr="000950E4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6EC60ACB" w14:textId="77777777" w:rsidR="00A42999" w:rsidRPr="000950E4" w:rsidRDefault="00A42999" w:rsidP="00A42999">
      <w:pPr>
        <w:numPr>
          <w:ilvl w:val="0"/>
          <w:numId w:val="4"/>
        </w:numPr>
        <w:tabs>
          <w:tab w:val="left" w:pos="4253"/>
        </w:tabs>
        <w:spacing w:after="0" w:line="276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0950E4">
        <w:rPr>
          <w:rFonts w:ascii="Calibri" w:eastAsia="Times New Roman" w:hAnsi="Calibri" w:cs="Calibri"/>
          <w:sz w:val="24"/>
          <w:szCs w:val="24"/>
          <w:lang w:eastAsia="pl-PL"/>
        </w:rPr>
        <w:t>Muzeum Zamkowe w Malborku reprezentowane przez Dyrektora jest administratorem danych osobowych, które mogą być uzyskane w trakcie niniejszego postępowania lub realizacji zawartej w jego wyniku umowy. W załączeniu klauzula informacyjna.</w:t>
      </w:r>
    </w:p>
    <w:p w14:paraId="6EC60ACD" w14:textId="77777777" w:rsidR="00A42999" w:rsidRPr="000950E4" w:rsidRDefault="00A42999" w:rsidP="00A42999">
      <w:pPr>
        <w:tabs>
          <w:tab w:val="left" w:pos="4253"/>
        </w:tabs>
        <w:spacing w:after="0" w:line="276" w:lineRule="auto"/>
        <w:ind w:left="720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EC60ACE" w14:textId="77777777" w:rsidR="00A42999" w:rsidRPr="000950E4" w:rsidRDefault="00A42999" w:rsidP="00A42999">
      <w:pPr>
        <w:numPr>
          <w:ilvl w:val="0"/>
          <w:numId w:val="2"/>
        </w:numPr>
        <w:tabs>
          <w:tab w:val="left" w:pos="4253"/>
        </w:tabs>
        <w:spacing w:after="0" w:line="276" w:lineRule="auto"/>
        <w:contextualSpacing/>
        <w:jc w:val="both"/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</w:pPr>
      <w:r w:rsidRPr="000950E4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>Załączniki</w:t>
      </w:r>
    </w:p>
    <w:p w14:paraId="6EC60ACF" w14:textId="77777777" w:rsidR="00A42999" w:rsidRPr="000950E4" w:rsidRDefault="00A42999" w:rsidP="00A42999">
      <w:pPr>
        <w:numPr>
          <w:ilvl w:val="0"/>
          <w:numId w:val="6"/>
        </w:numPr>
        <w:tabs>
          <w:tab w:val="left" w:pos="4253"/>
        </w:tabs>
        <w:spacing w:after="0" w:line="276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0950E4">
        <w:rPr>
          <w:rFonts w:ascii="Calibri" w:eastAsia="Times New Roman" w:hAnsi="Calibri" w:cs="Calibri"/>
          <w:sz w:val="24"/>
          <w:szCs w:val="24"/>
          <w:lang w:eastAsia="pl-PL"/>
        </w:rPr>
        <w:t>Formularz ofertowy Wykonawcy.</w:t>
      </w:r>
    </w:p>
    <w:p w14:paraId="6EC60AD0" w14:textId="45603940" w:rsidR="00A42999" w:rsidRPr="000950E4" w:rsidRDefault="00006835" w:rsidP="00A42999">
      <w:pPr>
        <w:numPr>
          <w:ilvl w:val="0"/>
          <w:numId w:val="6"/>
        </w:numPr>
        <w:tabs>
          <w:tab w:val="left" w:pos="4253"/>
        </w:tabs>
        <w:spacing w:after="0" w:line="276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0950E4">
        <w:rPr>
          <w:rFonts w:ascii="Calibri" w:eastAsia="Times New Roman" w:hAnsi="Calibri" w:cs="Calibri"/>
          <w:sz w:val="24"/>
          <w:szCs w:val="24"/>
          <w:lang w:eastAsia="pl-PL"/>
        </w:rPr>
        <w:t>Szczegółowy opis zamówienia.</w:t>
      </w:r>
    </w:p>
    <w:p w14:paraId="6EC60AD4" w14:textId="3DB04C1E" w:rsidR="00A42999" w:rsidRPr="000950E4" w:rsidRDefault="00A42999" w:rsidP="009F7FAE">
      <w:pPr>
        <w:numPr>
          <w:ilvl w:val="0"/>
          <w:numId w:val="6"/>
        </w:numPr>
        <w:tabs>
          <w:tab w:val="left" w:pos="4253"/>
        </w:tabs>
        <w:spacing w:after="0" w:line="276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0950E4">
        <w:rPr>
          <w:rFonts w:ascii="Calibri" w:eastAsia="Times New Roman" w:hAnsi="Calibri" w:cs="Calibri"/>
          <w:sz w:val="24"/>
          <w:szCs w:val="24"/>
          <w:lang w:eastAsia="pl-PL"/>
        </w:rPr>
        <w:t>Klauzula informacyjna.</w:t>
      </w:r>
    </w:p>
    <w:p w14:paraId="2F64E3E1" w14:textId="77777777" w:rsidR="009F7FAE" w:rsidRPr="000950E4" w:rsidRDefault="009F7FAE" w:rsidP="009F7FAE">
      <w:pPr>
        <w:tabs>
          <w:tab w:val="left" w:pos="4253"/>
        </w:tabs>
        <w:spacing w:after="0" w:line="276" w:lineRule="auto"/>
        <w:ind w:left="720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EC60AD5" w14:textId="77777777" w:rsidR="00A42999" w:rsidRPr="000950E4" w:rsidRDefault="00A42999" w:rsidP="00A42999">
      <w:pPr>
        <w:tabs>
          <w:tab w:val="left" w:pos="1680"/>
          <w:tab w:val="left" w:pos="4253"/>
        </w:tabs>
        <w:spacing w:after="200" w:line="276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0950E4">
        <w:rPr>
          <w:rFonts w:ascii="Calibri" w:eastAsia="Times New Roman" w:hAnsi="Calibri" w:cs="Calibri"/>
          <w:b/>
          <w:sz w:val="24"/>
          <w:szCs w:val="24"/>
          <w:lang w:eastAsia="pl-PL"/>
        </w:rPr>
        <w:t>Z poważaniem</w:t>
      </w:r>
    </w:p>
    <w:p w14:paraId="6EC60AD6" w14:textId="0E49329A" w:rsidR="00A42999" w:rsidRPr="000950E4" w:rsidRDefault="00A7326C" w:rsidP="00A42999">
      <w:pPr>
        <w:tabs>
          <w:tab w:val="left" w:pos="4253"/>
        </w:tabs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10.02.2025 r. D.Belzyt</w:t>
      </w:r>
      <w:bookmarkStart w:id="0" w:name="_GoBack"/>
      <w:bookmarkEnd w:id="0"/>
    </w:p>
    <w:p w14:paraId="6EC60AD7" w14:textId="77777777" w:rsidR="00A42999" w:rsidRPr="000950E4" w:rsidRDefault="00A42999" w:rsidP="00A42999">
      <w:pPr>
        <w:tabs>
          <w:tab w:val="left" w:pos="4253"/>
        </w:tabs>
        <w:spacing w:after="0" w:line="276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0950E4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  </w:t>
      </w:r>
      <w:r w:rsidRPr="000950E4">
        <w:rPr>
          <w:rFonts w:ascii="Calibri" w:eastAsia="Times New Roman" w:hAnsi="Calibri" w:cs="Calibri"/>
          <w:i/>
          <w:sz w:val="24"/>
          <w:szCs w:val="24"/>
          <w:vertAlign w:val="superscript"/>
          <w:lang w:eastAsia="pl-PL"/>
        </w:rPr>
        <w:t>data i podpis Kierownika Zamawiającego</w:t>
      </w:r>
    </w:p>
    <w:p w14:paraId="6EC60AD8" w14:textId="77777777" w:rsidR="00AD7771" w:rsidRPr="000950E4" w:rsidRDefault="00AD7771"/>
    <w:sectPr w:rsidR="00AD7771" w:rsidRPr="000950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67937"/>
    <w:multiLevelType w:val="hybridMultilevel"/>
    <w:tmpl w:val="4DB46612"/>
    <w:lvl w:ilvl="0" w:tplc="3E78ED8A">
      <w:start w:val="1"/>
      <w:numFmt w:val="upperRoman"/>
      <w:lvlText w:val="%1."/>
      <w:lvlJc w:val="righ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7B49EB"/>
    <w:multiLevelType w:val="hybridMultilevel"/>
    <w:tmpl w:val="C2860E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3373E9"/>
    <w:multiLevelType w:val="hybridMultilevel"/>
    <w:tmpl w:val="8766F8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B375AB"/>
    <w:multiLevelType w:val="hybridMultilevel"/>
    <w:tmpl w:val="D562C5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0F6082"/>
    <w:multiLevelType w:val="hybridMultilevel"/>
    <w:tmpl w:val="E3921342"/>
    <w:lvl w:ilvl="0" w:tplc="16EE22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0F199C"/>
    <w:multiLevelType w:val="hybridMultilevel"/>
    <w:tmpl w:val="2CCE64CA"/>
    <w:lvl w:ilvl="0" w:tplc="1DD01A1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3F400426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EastAsia" w:hAnsiTheme="minorHAnsi" w:cstheme="minorHAnsi"/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D1A"/>
    <w:rsid w:val="00006835"/>
    <w:rsid w:val="00076547"/>
    <w:rsid w:val="000950E4"/>
    <w:rsid w:val="001C0B5A"/>
    <w:rsid w:val="001C523B"/>
    <w:rsid w:val="00241C06"/>
    <w:rsid w:val="003A7DF5"/>
    <w:rsid w:val="00614A29"/>
    <w:rsid w:val="006E1092"/>
    <w:rsid w:val="007379CF"/>
    <w:rsid w:val="00817A0A"/>
    <w:rsid w:val="009F7FAE"/>
    <w:rsid w:val="00A42999"/>
    <w:rsid w:val="00A56A16"/>
    <w:rsid w:val="00A7326C"/>
    <w:rsid w:val="00AD7771"/>
    <w:rsid w:val="00D04D1A"/>
    <w:rsid w:val="00F327C5"/>
    <w:rsid w:val="00F7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60AA9"/>
  <w15:chartTrackingRefBased/>
  <w15:docId w15:val="{505E0B70-F4FF-4AD8-B84C-03693A72E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A7DF5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9F7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F7F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salamon@zamek.malbork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d.belzyt@zamek.malbor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0B9C39A3FC30498477E073E03B19D3" ma:contentTypeVersion="0" ma:contentTypeDescription="Utwórz nowy dokument." ma:contentTypeScope="" ma:versionID="2d222684851532709bebebe6ff7ad29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6A3D6D-8050-4D4B-A590-758D1A9ABD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702FC87-B6C1-4CA5-8515-9BFA893025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812836-1CC0-49A9-89A7-663FFE3D629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Grenzler</dc:creator>
  <cp:keywords/>
  <dc:description/>
  <cp:lastModifiedBy>Angelika Salamon</cp:lastModifiedBy>
  <cp:revision>14</cp:revision>
  <cp:lastPrinted>2025-02-07T09:48:00Z</cp:lastPrinted>
  <dcterms:created xsi:type="dcterms:W3CDTF">2025-01-22T13:28:00Z</dcterms:created>
  <dcterms:modified xsi:type="dcterms:W3CDTF">2025-02-10T07:01:00Z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0x010100620B9C39A3FC30498477E073E03B19D3</vt:lpwstr>
  </property>
</Properties>
</file>