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FC83" w14:textId="77777777" w:rsidR="00AC7A7C" w:rsidRPr="009E3BE2" w:rsidRDefault="00AC7A7C" w:rsidP="007329B3">
      <w:pPr>
        <w:spacing w:after="0" w:line="360" w:lineRule="auto"/>
        <w:rPr>
          <w:rFonts w:ascii="Verdana" w:hAnsi="Verdana"/>
          <w:sz w:val="20"/>
          <w:szCs w:val="20"/>
        </w:rPr>
      </w:pPr>
      <w:bookmarkStart w:id="0" w:name="_Hlk143521533"/>
      <w:bookmarkStart w:id="1" w:name="_Hlk192671160"/>
    </w:p>
    <w:p w14:paraId="6DAB42A5" w14:textId="4B46DCF7" w:rsidR="007B15AA" w:rsidRDefault="007B15AA" w:rsidP="007329B3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bookmarkStart w:id="2" w:name="_Hlk178056601"/>
      <w:r>
        <w:rPr>
          <w:rFonts w:ascii="Verdana" w:hAnsi="Verdana"/>
          <w:sz w:val="20"/>
          <w:szCs w:val="20"/>
        </w:rPr>
        <w:t xml:space="preserve">           Bełchatów</w:t>
      </w:r>
      <w:r w:rsidR="007329B3">
        <w:rPr>
          <w:rFonts w:ascii="Verdana" w:hAnsi="Verdana"/>
          <w:sz w:val="20"/>
          <w:szCs w:val="20"/>
        </w:rPr>
        <w:t>, dn</w:t>
      </w:r>
      <w:r w:rsidR="00BE4B8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7329B3" w:rsidRPr="007329B3">
        <w:rPr>
          <w:rFonts w:ascii="Verdana" w:hAnsi="Verdana"/>
          <w:sz w:val="20"/>
          <w:szCs w:val="20"/>
        </w:rPr>
        <w:t>……………….</w:t>
      </w:r>
    </w:p>
    <w:p w14:paraId="1EEFD6B7" w14:textId="5E289845" w:rsidR="007B15AA" w:rsidRDefault="007B15AA" w:rsidP="007329B3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5523327" w14:textId="2EE4FCF9" w:rsidR="007B15AA" w:rsidRDefault="007B15AA" w:rsidP="007329B3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51325298" w14:textId="50E5D05B" w:rsidR="009F7729" w:rsidRPr="007B15AA" w:rsidRDefault="007B15AA" w:rsidP="007329B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8D56F3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    </w:t>
      </w:r>
      <w:r w:rsidR="009F7729" w:rsidRPr="007B15AA">
        <w:rPr>
          <w:rFonts w:ascii="Verdana" w:hAnsi="Verdana" w:cs="Times New Roman"/>
          <w:b/>
          <w:sz w:val="20"/>
          <w:szCs w:val="20"/>
          <w:lang w:eastAsia="pl-PL"/>
        </w:rPr>
        <w:t>ZLECENIE</w:t>
      </w:r>
      <w:r w:rsidR="00BE4B89">
        <w:rPr>
          <w:rFonts w:ascii="Verdana" w:hAnsi="Verdana" w:cs="Times New Roman"/>
          <w:b/>
          <w:sz w:val="20"/>
          <w:szCs w:val="20"/>
          <w:lang w:eastAsia="pl-PL"/>
        </w:rPr>
        <w:t>/ZAMÓWIENIE - projekt</w:t>
      </w:r>
    </w:p>
    <w:p w14:paraId="5228CFE0" w14:textId="77777777" w:rsidR="007B15AA" w:rsidRDefault="007B15AA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4D2BF167" w14:textId="3C81A80B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b/>
          <w:sz w:val="20"/>
          <w:szCs w:val="20"/>
          <w:lang w:bidi="en-US"/>
        </w:rPr>
        <w:t>ZAMAWIAJĄCY:</w:t>
      </w:r>
    </w:p>
    <w:p w14:paraId="29D8EB04" w14:textId="015D676F" w:rsidR="009F7729" w:rsidRPr="009E3BE2" w:rsidRDefault="00BD092F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>EKO–REGION</w:t>
      </w: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 xml:space="preserve"> sp. z o.o.</w:t>
      </w:r>
    </w:p>
    <w:p w14:paraId="01BCAFD4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ul. Bawełniana 18</w:t>
      </w:r>
    </w:p>
    <w:p w14:paraId="3EB21469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97-400 Bełchatów</w:t>
      </w:r>
    </w:p>
    <w:p w14:paraId="50C5C30F" w14:textId="02FC8A11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Tel. +48 44 633 08 15</w:t>
      </w:r>
    </w:p>
    <w:p w14:paraId="4DD8E8CB" w14:textId="7D1269D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Faks +48 44 633 08 19</w:t>
      </w:r>
      <w:r w:rsidR="007B15AA">
        <w:rPr>
          <w:rFonts w:ascii="Verdana" w:hAnsi="Verdana"/>
          <w:sz w:val="20"/>
          <w:szCs w:val="20"/>
          <w:lang w:bidi="en-US"/>
        </w:rPr>
        <w:t>.</w:t>
      </w:r>
    </w:p>
    <w:p w14:paraId="2C82527A" w14:textId="77777777" w:rsidR="007329B3" w:rsidRDefault="007329B3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2A48DFF4" w14:textId="4F027654" w:rsidR="000700F1" w:rsidRDefault="009F7729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9E3BE2">
        <w:rPr>
          <w:rFonts w:ascii="Verdana" w:hAnsi="Verdana"/>
          <w:b/>
          <w:sz w:val="20"/>
          <w:szCs w:val="20"/>
          <w:lang w:bidi="en-US"/>
        </w:rPr>
        <w:t>WYKONAWCA:</w:t>
      </w:r>
    </w:p>
    <w:p w14:paraId="241C1E7E" w14:textId="4933EF58" w:rsidR="008D56F3" w:rsidRPr="00A810C7" w:rsidRDefault="008D56F3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A810C7">
        <w:rPr>
          <w:rFonts w:ascii="Verdana" w:hAnsi="Verdana"/>
          <w:b/>
          <w:sz w:val="20"/>
          <w:szCs w:val="20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3014F" w14:textId="77777777" w:rsidR="007329B3" w:rsidRPr="00A810C7" w:rsidRDefault="007329B3" w:rsidP="007329B3">
      <w:pPr>
        <w:pStyle w:val="Standard"/>
        <w:spacing w:after="0" w:line="360" w:lineRule="auto"/>
        <w:jc w:val="both"/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</w:pPr>
    </w:p>
    <w:p w14:paraId="67C44370" w14:textId="319454E9" w:rsidR="00BF0EF8" w:rsidRPr="0065449D" w:rsidRDefault="009F7729" w:rsidP="0065449D">
      <w:pPr>
        <w:pStyle w:val="Standard"/>
        <w:spacing w:after="0" w:line="360" w:lineRule="auto"/>
        <w:jc w:val="both"/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</w:pPr>
      <w:r w:rsidRPr="0065449D"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  <w:t>PRZEDMIOT ZA</w:t>
      </w:r>
      <w:r w:rsidR="00BF0EF8" w:rsidRPr="0065449D"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  <w:t>MÓWIENIA:</w:t>
      </w:r>
    </w:p>
    <w:p w14:paraId="0FA9335B" w14:textId="2BA9F22D" w:rsidR="009F272C" w:rsidRDefault="00673103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>
        <w:rPr>
          <w:rFonts w:ascii="Verdana" w:hAnsi="Verdana" w:cs="Calibri"/>
          <w:bCs/>
          <w:sz w:val="20"/>
          <w:szCs w:val="20"/>
          <w14:ligatures w14:val="standardContextual"/>
        </w:rPr>
        <w:t>d</w:t>
      </w:r>
      <w:r w:rsidR="009F272C">
        <w:rPr>
          <w:rFonts w:ascii="Verdana" w:hAnsi="Verdana" w:cs="Calibri"/>
          <w:bCs/>
          <w:sz w:val="20"/>
          <w:szCs w:val="20"/>
          <w14:ligatures w14:val="standardContextual"/>
        </w:rPr>
        <w:t>emontaż uszkodzonego bojlera cwu</w:t>
      </w:r>
      <w:r w:rsidR="003253E7">
        <w:rPr>
          <w:rFonts w:ascii="Verdana" w:hAnsi="Verdana" w:cs="Calibri"/>
          <w:bCs/>
          <w:sz w:val="20"/>
          <w:szCs w:val="20"/>
          <w14:ligatures w14:val="standardContextual"/>
        </w:rPr>
        <w:t xml:space="preserve"> w budynku PSZOK na terenie Zakładu/Instalacji w Bełchatowie ul. Przemysłowa 14 i 16.</w:t>
      </w:r>
    </w:p>
    <w:p w14:paraId="04B93FC8" w14:textId="1217BEE1" w:rsidR="0065449D" w:rsidRDefault="009F272C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>
        <w:rPr>
          <w:rFonts w:ascii="Verdana" w:hAnsi="Verdana" w:cs="Calibri"/>
          <w:bCs/>
          <w:sz w:val="20"/>
          <w:szCs w:val="20"/>
          <w14:ligatures w14:val="standardContextual"/>
        </w:rPr>
        <w:t xml:space="preserve">montaż </w:t>
      </w:r>
      <w:r w:rsidR="00673103">
        <w:rPr>
          <w:rFonts w:ascii="Verdana" w:hAnsi="Verdana" w:cs="Calibri"/>
          <w:bCs/>
          <w:sz w:val="20"/>
          <w:szCs w:val="20"/>
          <w14:ligatures w14:val="standardContextual"/>
        </w:rPr>
        <w:t>(podłączenie do sieci wodociągowej oraz podłączenie instalacji elektrycznej</w:t>
      </w:r>
      <w:r w:rsidR="00001A20">
        <w:rPr>
          <w:rFonts w:ascii="Verdana" w:hAnsi="Verdana" w:cs="Calibri"/>
          <w:bCs/>
          <w:sz w:val="20"/>
          <w:szCs w:val="20"/>
          <w14:ligatures w14:val="standardContextual"/>
        </w:rPr>
        <w:t xml:space="preserve"> do grzałki bojlera</w:t>
      </w:r>
      <w:r w:rsidR="00673103">
        <w:rPr>
          <w:rFonts w:ascii="Verdana" w:hAnsi="Verdana" w:cs="Calibri"/>
          <w:bCs/>
          <w:sz w:val="20"/>
          <w:szCs w:val="20"/>
          <w14:ligatures w14:val="standardContextual"/>
        </w:rPr>
        <w:t xml:space="preserve">) </w:t>
      </w:r>
      <w:r>
        <w:rPr>
          <w:rFonts w:ascii="Verdana" w:hAnsi="Verdana" w:cs="Calibri"/>
          <w:bCs/>
          <w:sz w:val="20"/>
          <w:szCs w:val="20"/>
          <w14:ligatures w14:val="standardContextual"/>
        </w:rPr>
        <w:t xml:space="preserve">nowego </w:t>
      </w:r>
      <w:r w:rsidR="00E80C1F">
        <w:rPr>
          <w:rFonts w:ascii="Verdana" w:hAnsi="Verdana" w:cs="Calibri"/>
          <w:bCs/>
          <w:sz w:val="20"/>
          <w:szCs w:val="20"/>
          <w14:ligatures w14:val="standardContextual"/>
        </w:rPr>
        <w:t>wolno</w:t>
      </w:r>
      <w:r>
        <w:rPr>
          <w:rFonts w:ascii="Verdana" w:hAnsi="Verdana" w:cs="Calibri"/>
          <w:bCs/>
          <w:sz w:val="20"/>
          <w:szCs w:val="20"/>
          <w14:ligatures w14:val="standardContextual"/>
        </w:rPr>
        <w:t xml:space="preserve">stojącego bojlera cwu </w:t>
      </w:r>
      <w:r w:rsidR="00001A20">
        <w:rPr>
          <w:rFonts w:ascii="Verdana" w:hAnsi="Verdana" w:cs="Calibri"/>
          <w:bCs/>
          <w:sz w:val="20"/>
          <w:szCs w:val="20"/>
          <w14:ligatures w14:val="standardContextual"/>
        </w:rPr>
        <w:t xml:space="preserve">z grzałką elektryczną </w:t>
      </w:r>
      <w:r>
        <w:rPr>
          <w:rFonts w:ascii="Verdana" w:hAnsi="Verdana" w:cs="Calibri"/>
          <w:bCs/>
          <w:sz w:val="20"/>
          <w:szCs w:val="20"/>
          <w14:ligatures w14:val="standardContextual"/>
        </w:rPr>
        <w:t xml:space="preserve">o pojemności </w:t>
      </w:r>
      <w:r w:rsidR="00001A20">
        <w:rPr>
          <w:rFonts w:ascii="Verdana" w:hAnsi="Verdana" w:cs="Calibri"/>
          <w:bCs/>
          <w:sz w:val="20"/>
          <w:szCs w:val="20"/>
          <w14:ligatures w14:val="standardContextual"/>
        </w:rPr>
        <w:br/>
      </w:r>
      <w:r>
        <w:rPr>
          <w:rFonts w:ascii="Verdana" w:hAnsi="Verdana" w:cs="Calibri"/>
          <w:bCs/>
          <w:sz w:val="20"/>
          <w:szCs w:val="20"/>
          <w14:ligatures w14:val="standardContextual"/>
        </w:rPr>
        <w:t>300 l w budynku PSZOK na terenie Zakładu/Instalacji w Bełchatowie ul. Przemysłowa 14 i 16.</w:t>
      </w:r>
    </w:p>
    <w:p w14:paraId="3BF92BE4" w14:textId="0D87BED7" w:rsidR="00673103" w:rsidRDefault="00673103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>
        <w:rPr>
          <w:rFonts w:ascii="Verdana" w:hAnsi="Verdana" w:cs="Calibri"/>
          <w:bCs/>
          <w:sz w:val="20"/>
          <w:szCs w:val="20"/>
          <w14:ligatures w14:val="standardContextual"/>
        </w:rPr>
        <w:t>dołączenie protokołu z przeprowadzonych bada</w:t>
      </w:r>
      <w:r w:rsidR="00362FDE">
        <w:rPr>
          <w:rFonts w:ascii="Verdana" w:hAnsi="Verdana" w:cs="Calibri"/>
          <w:bCs/>
          <w:sz w:val="20"/>
          <w:szCs w:val="20"/>
          <w14:ligatures w14:val="standardContextual"/>
        </w:rPr>
        <w:t>ń</w:t>
      </w:r>
      <w:r>
        <w:rPr>
          <w:rFonts w:ascii="Verdana" w:hAnsi="Verdana" w:cs="Calibri"/>
          <w:bCs/>
          <w:sz w:val="20"/>
          <w:szCs w:val="20"/>
          <w14:ligatures w14:val="standardContextual"/>
        </w:rPr>
        <w:t xml:space="preserve"> ochrony przeciwporażeniowej</w:t>
      </w:r>
      <w:r w:rsidR="00362FDE">
        <w:rPr>
          <w:rFonts w:ascii="Verdana" w:hAnsi="Verdana" w:cs="Calibri"/>
          <w:bCs/>
          <w:sz w:val="20"/>
          <w:szCs w:val="20"/>
          <w14:ligatures w14:val="standardContextual"/>
        </w:rPr>
        <w:t>, podłączonego</w:t>
      </w:r>
      <w:r w:rsidR="0083787A">
        <w:rPr>
          <w:rFonts w:ascii="Verdana" w:hAnsi="Verdana" w:cs="Calibri"/>
          <w:bCs/>
          <w:sz w:val="20"/>
          <w:szCs w:val="20"/>
          <w14:ligatures w14:val="standardContextual"/>
        </w:rPr>
        <w:t xml:space="preserve"> nowego</w:t>
      </w:r>
      <w:r w:rsidR="00362FDE">
        <w:rPr>
          <w:rFonts w:ascii="Verdana" w:hAnsi="Verdana" w:cs="Calibri"/>
          <w:bCs/>
          <w:sz w:val="20"/>
          <w:szCs w:val="20"/>
          <w14:ligatures w14:val="standardContextual"/>
        </w:rPr>
        <w:t xml:space="preserve"> bojlera cwu </w:t>
      </w:r>
      <w:r w:rsidR="0083787A">
        <w:rPr>
          <w:rFonts w:ascii="Verdana" w:hAnsi="Verdana" w:cs="Calibri"/>
          <w:bCs/>
          <w:sz w:val="20"/>
          <w:szCs w:val="20"/>
          <w14:ligatures w14:val="standardContextual"/>
        </w:rPr>
        <w:t xml:space="preserve">o pojemności 300 l </w:t>
      </w:r>
      <w:r w:rsidR="00362FDE">
        <w:rPr>
          <w:rFonts w:ascii="Verdana" w:hAnsi="Verdana" w:cs="Calibri"/>
          <w:bCs/>
          <w:sz w:val="20"/>
          <w:szCs w:val="20"/>
          <w14:ligatures w14:val="standardContextual"/>
        </w:rPr>
        <w:t>do instalacji elektrycznej.</w:t>
      </w:r>
    </w:p>
    <w:p w14:paraId="2DD99734" w14:textId="35BF57A6" w:rsidR="00B136B6" w:rsidRPr="0065449D" w:rsidRDefault="00001A20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>
        <w:rPr>
          <w:rFonts w:ascii="Verdana" w:hAnsi="Verdana" w:cs="Calibri"/>
          <w:bCs/>
          <w:sz w:val="20"/>
          <w:szCs w:val="20"/>
          <w14:ligatures w14:val="standardContextual"/>
        </w:rPr>
        <w:t>u</w:t>
      </w:r>
      <w:r w:rsidR="00B136B6">
        <w:rPr>
          <w:rFonts w:ascii="Verdana" w:hAnsi="Verdana" w:cs="Calibri"/>
          <w:bCs/>
          <w:sz w:val="20"/>
          <w:szCs w:val="20"/>
          <w14:ligatures w14:val="standardContextual"/>
        </w:rPr>
        <w:t>porządkowanie pomieszczenia po wykonaniu prac</w:t>
      </w:r>
      <w:r>
        <w:rPr>
          <w:rFonts w:ascii="Verdana" w:hAnsi="Verdana" w:cs="Calibri"/>
          <w:bCs/>
          <w:sz w:val="20"/>
          <w:szCs w:val="20"/>
          <w14:ligatures w14:val="standardContextual"/>
        </w:rPr>
        <w:t>.</w:t>
      </w:r>
    </w:p>
    <w:p w14:paraId="21ED9780" w14:textId="1360E4FF" w:rsidR="009F7729" w:rsidRDefault="00BF0EF8" w:rsidP="0065449D">
      <w:pPr>
        <w:spacing w:after="0" w:line="360" w:lineRule="auto"/>
        <w:ind w:left="66"/>
        <w:jc w:val="both"/>
        <w:rPr>
          <w:rFonts w:ascii="Verdana" w:hAnsi="Verdana"/>
          <w:bCs/>
          <w:sz w:val="20"/>
          <w:szCs w:val="20"/>
          <w:lang w:bidi="en-US"/>
        </w:rPr>
      </w:pPr>
      <w:r w:rsidRPr="0065449D">
        <w:rPr>
          <w:rFonts w:ascii="Verdana" w:hAnsi="Verdana"/>
          <w:bCs/>
          <w:sz w:val="20"/>
          <w:szCs w:val="20"/>
          <w:lang w:bidi="en-US"/>
        </w:rPr>
        <w:t>Materiały</w:t>
      </w:r>
      <w:r w:rsidR="00001A20">
        <w:rPr>
          <w:rFonts w:ascii="Verdana" w:hAnsi="Verdana"/>
          <w:bCs/>
          <w:sz w:val="20"/>
          <w:szCs w:val="20"/>
          <w:lang w:bidi="en-US"/>
        </w:rPr>
        <w:t xml:space="preserve"> (nowy bojler o pojemności 300 l wraz z grzałką)</w:t>
      </w:r>
      <w:r w:rsidRPr="0065449D">
        <w:rPr>
          <w:rFonts w:ascii="Verdana" w:hAnsi="Verdana"/>
          <w:bCs/>
          <w:sz w:val="20"/>
          <w:szCs w:val="20"/>
          <w:lang w:bidi="en-US"/>
        </w:rPr>
        <w:t xml:space="preserve">, </w:t>
      </w:r>
      <w:r w:rsidR="00E37DEF">
        <w:rPr>
          <w:rFonts w:ascii="Verdana" w:hAnsi="Verdana"/>
          <w:bCs/>
          <w:sz w:val="20"/>
          <w:szCs w:val="20"/>
          <w:lang w:bidi="en-US"/>
        </w:rPr>
        <w:t>o</w:t>
      </w:r>
      <w:r w:rsidRPr="0065449D">
        <w:rPr>
          <w:rFonts w:ascii="Verdana" w:hAnsi="Verdana"/>
          <w:bCs/>
          <w:sz w:val="20"/>
          <w:szCs w:val="20"/>
          <w:lang w:bidi="en-US"/>
        </w:rPr>
        <w:t>sprzęt i robocizna niezbędne do wykonania przedmiotu zamówienia po stronie Wykonawcy.</w:t>
      </w:r>
      <w:bookmarkStart w:id="3" w:name="_Hlk192853526"/>
    </w:p>
    <w:bookmarkEnd w:id="3"/>
    <w:p w14:paraId="0B21DAF6" w14:textId="77777777" w:rsidR="009D6AFC" w:rsidRDefault="009D6AFC" w:rsidP="007329B3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  <w:lang w:bidi="en-US"/>
        </w:rPr>
      </w:pPr>
    </w:p>
    <w:p w14:paraId="52A5E66D" w14:textId="1B368EE7" w:rsidR="009F7729" w:rsidRPr="009E3BE2" w:rsidRDefault="009F7729" w:rsidP="003D656A">
      <w:pPr>
        <w:tabs>
          <w:tab w:val="left" w:pos="6630"/>
        </w:tabs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  <w:lang w:bidi="en-US"/>
        </w:rPr>
      </w:pPr>
      <w:r w:rsidRPr="009E3BE2">
        <w:rPr>
          <w:rFonts w:ascii="Verdana" w:hAnsi="Verdana"/>
          <w:b/>
          <w:sz w:val="20"/>
          <w:szCs w:val="20"/>
          <w:lang w:bidi="en-US"/>
        </w:rPr>
        <w:t>WYNAGRODZENIE:</w:t>
      </w:r>
      <w:r w:rsidR="003D656A">
        <w:rPr>
          <w:rFonts w:ascii="Verdana" w:hAnsi="Verdana"/>
          <w:b/>
          <w:sz w:val="20"/>
          <w:szCs w:val="20"/>
          <w:lang w:bidi="en-US"/>
        </w:rPr>
        <w:tab/>
      </w:r>
    </w:p>
    <w:p w14:paraId="173230F1" w14:textId="6DF90252" w:rsidR="00816B21" w:rsidRPr="009E3BE2" w:rsidRDefault="009F7729" w:rsidP="007329B3">
      <w:pPr>
        <w:spacing w:after="0" w:line="360" w:lineRule="auto"/>
        <w:contextualSpacing/>
        <w:jc w:val="both"/>
        <w:rPr>
          <w:rFonts w:ascii="Verdana" w:hAnsi="Verdana"/>
          <w:bCs/>
          <w:sz w:val="20"/>
          <w:szCs w:val="20"/>
          <w:lang w:bidi="en-US"/>
        </w:rPr>
      </w:pPr>
      <w:r w:rsidRPr="009E3BE2">
        <w:rPr>
          <w:rFonts w:ascii="Verdana" w:hAnsi="Verdana"/>
          <w:bCs/>
          <w:sz w:val="20"/>
          <w:szCs w:val="20"/>
          <w:lang w:bidi="en-US"/>
        </w:rPr>
        <w:t>Łączne wynagrodzenie za przedmiot zamówienia</w:t>
      </w:r>
      <w:r w:rsidR="00EC4749" w:rsidRPr="009E3BE2">
        <w:rPr>
          <w:rFonts w:ascii="Verdana" w:hAnsi="Verdana"/>
          <w:bCs/>
          <w:sz w:val="20"/>
          <w:szCs w:val="20"/>
          <w:lang w:bidi="en-US"/>
        </w:rPr>
        <w:t>:</w:t>
      </w:r>
    </w:p>
    <w:p w14:paraId="0708A16D" w14:textId="0853F770" w:rsidR="0064310D" w:rsidRDefault="008D56F3" w:rsidP="007329B3">
      <w:pPr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</w:t>
      </w:r>
      <w:r w:rsidR="007329B3">
        <w:rPr>
          <w:rFonts w:ascii="Verdana" w:hAnsi="Verdana" w:cs="Calibri"/>
          <w:sz w:val="20"/>
          <w:szCs w:val="20"/>
        </w:rPr>
        <w:t xml:space="preserve"> zł netto</w:t>
      </w:r>
    </w:p>
    <w:p w14:paraId="243CE628" w14:textId="2D474843" w:rsidR="007329B3" w:rsidRDefault="007329B3" w:rsidP="007329B3">
      <w:pPr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……………………….zł brutto</w:t>
      </w:r>
    </w:p>
    <w:p w14:paraId="39A77D10" w14:textId="7D930395" w:rsidR="007329B3" w:rsidRPr="009E3BE2" w:rsidRDefault="007329B3" w:rsidP="007329B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 w:cs="Calibri"/>
          <w:sz w:val="20"/>
          <w:szCs w:val="20"/>
        </w:rPr>
        <w:t>……………………… zł VAT</w:t>
      </w:r>
    </w:p>
    <w:p w14:paraId="51AB2949" w14:textId="77777777" w:rsidR="007329B3" w:rsidRDefault="007329B3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319B4B57" w14:textId="10561688" w:rsidR="009F7729" w:rsidRPr="00BF0EF8" w:rsidRDefault="009F7729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BF0EF8">
        <w:rPr>
          <w:rFonts w:ascii="Verdana" w:hAnsi="Verdana"/>
          <w:b/>
          <w:sz w:val="20"/>
          <w:szCs w:val="20"/>
          <w:lang w:bidi="en-US"/>
        </w:rPr>
        <w:t>TERMIN WYKONANIA:</w:t>
      </w:r>
    </w:p>
    <w:p w14:paraId="07F6AE8B" w14:textId="20C3B2A5" w:rsidR="00651BCF" w:rsidRPr="00BF0EF8" w:rsidRDefault="00AC2697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 w:cs="Arial"/>
          <w:bCs/>
          <w:sz w:val="20"/>
          <w:szCs w:val="20"/>
        </w:rPr>
        <w:t xml:space="preserve">Do </w:t>
      </w:r>
      <w:r w:rsidR="00362FDE">
        <w:rPr>
          <w:rFonts w:ascii="Verdana" w:hAnsi="Verdana" w:cs="Arial"/>
          <w:bCs/>
          <w:sz w:val="20"/>
          <w:szCs w:val="20"/>
        </w:rPr>
        <w:t>10</w:t>
      </w:r>
      <w:r w:rsidR="007B15AA" w:rsidRPr="00BF0EF8">
        <w:rPr>
          <w:rFonts w:ascii="Verdana" w:hAnsi="Verdana" w:cs="Arial"/>
          <w:bCs/>
          <w:sz w:val="20"/>
          <w:szCs w:val="20"/>
        </w:rPr>
        <w:t xml:space="preserve"> dni </w:t>
      </w:r>
      <w:r w:rsidRPr="00BF0EF8">
        <w:rPr>
          <w:rFonts w:ascii="Verdana" w:hAnsi="Verdana" w:cs="Arial"/>
          <w:bCs/>
          <w:sz w:val="20"/>
          <w:szCs w:val="20"/>
        </w:rPr>
        <w:t xml:space="preserve">kalendarzowych </w:t>
      </w:r>
      <w:r w:rsidR="007B15AA" w:rsidRPr="00BF0EF8">
        <w:rPr>
          <w:rFonts w:ascii="Verdana" w:hAnsi="Verdana" w:cs="Arial"/>
          <w:bCs/>
          <w:sz w:val="20"/>
          <w:szCs w:val="20"/>
        </w:rPr>
        <w:t xml:space="preserve">od dnia podpisania </w:t>
      </w:r>
      <w:r w:rsidR="007329B3" w:rsidRPr="00BF0EF8">
        <w:rPr>
          <w:rFonts w:ascii="Verdana" w:hAnsi="Verdana" w:cs="Arial"/>
          <w:bCs/>
          <w:sz w:val="20"/>
          <w:szCs w:val="20"/>
        </w:rPr>
        <w:t>zlecenia</w:t>
      </w:r>
      <w:r w:rsidRPr="00BF0EF8">
        <w:rPr>
          <w:rFonts w:ascii="Verdana" w:hAnsi="Verdana" w:cs="Arial"/>
          <w:bCs/>
          <w:sz w:val="20"/>
          <w:szCs w:val="20"/>
        </w:rPr>
        <w:t xml:space="preserve"> </w:t>
      </w:r>
    </w:p>
    <w:p w14:paraId="198B646F" w14:textId="77777777" w:rsidR="00AC2697" w:rsidRDefault="00AC2697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79DC5E9" w14:textId="77777777" w:rsidR="004D389A" w:rsidRPr="00BF0EF8" w:rsidRDefault="004D389A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92CBC3" w14:textId="61A68D41" w:rsidR="00651BCF" w:rsidRPr="00BF0EF8" w:rsidRDefault="00651BCF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b/>
          <w:sz w:val="20"/>
          <w:szCs w:val="20"/>
        </w:rPr>
        <w:t>WARUNKI PŁATNOŚCI:</w:t>
      </w:r>
    </w:p>
    <w:p w14:paraId="7589EF47" w14:textId="51DDA96C" w:rsidR="007329B3" w:rsidRPr="00BF0EF8" w:rsidRDefault="00651BCF" w:rsidP="00AC2697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sz w:val="20"/>
          <w:szCs w:val="20"/>
        </w:rPr>
        <w:t xml:space="preserve">Płatność </w:t>
      </w:r>
      <w:r w:rsidR="0012140B" w:rsidRPr="00BF0EF8">
        <w:rPr>
          <w:rFonts w:ascii="Verdana" w:hAnsi="Verdana"/>
          <w:sz w:val="20"/>
          <w:szCs w:val="20"/>
        </w:rPr>
        <w:t xml:space="preserve">przelewem </w:t>
      </w:r>
      <w:r w:rsidRPr="00BF0EF8">
        <w:rPr>
          <w:rFonts w:ascii="Verdana" w:hAnsi="Verdana"/>
          <w:sz w:val="20"/>
          <w:szCs w:val="20"/>
        </w:rPr>
        <w:t xml:space="preserve">w terminie </w:t>
      </w:r>
      <w:r w:rsidR="00143414">
        <w:rPr>
          <w:rFonts w:ascii="Verdana" w:hAnsi="Verdana"/>
          <w:sz w:val="20"/>
          <w:szCs w:val="20"/>
        </w:rPr>
        <w:t>30</w:t>
      </w:r>
      <w:r w:rsidR="007B15AA" w:rsidRPr="00BF0EF8">
        <w:rPr>
          <w:rFonts w:ascii="Verdana" w:hAnsi="Verdana"/>
          <w:sz w:val="20"/>
          <w:szCs w:val="20"/>
        </w:rPr>
        <w:t xml:space="preserve"> dni</w:t>
      </w:r>
      <w:r w:rsidRPr="00BF0EF8">
        <w:rPr>
          <w:rFonts w:ascii="Verdana" w:hAnsi="Verdana"/>
          <w:sz w:val="20"/>
          <w:szCs w:val="20"/>
        </w:rPr>
        <w:t xml:space="preserve"> od daty otrzymania prawidłowo wystawionej </w:t>
      </w:r>
      <w:r w:rsidR="007329B3" w:rsidRPr="00BF0EF8">
        <w:rPr>
          <w:rFonts w:ascii="Verdana" w:hAnsi="Verdana"/>
          <w:sz w:val="20"/>
          <w:szCs w:val="20"/>
        </w:rPr>
        <w:t>f</w:t>
      </w:r>
      <w:r w:rsidRPr="00BF0EF8">
        <w:rPr>
          <w:rFonts w:ascii="Verdana" w:hAnsi="Verdana"/>
          <w:sz w:val="20"/>
          <w:szCs w:val="20"/>
        </w:rPr>
        <w:t>aktury VAT.</w:t>
      </w:r>
      <w:r w:rsidR="00AC2697" w:rsidRPr="00BF0EF8">
        <w:rPr>
          <w:rFonts w:ascii="Verdana" w:hAnsi="Verdana"/>
          <w:sz w:val="20"/>
          <w:szCs w:val="20"/>
        </w:rPr>
        <w:t xml:space="preserve"> Podstawą do wystawienia faktury VAT będzie protokół zdawczo-odbiorczy bez uwag podpisany przez przedstawicieli Zamawiającego i Wykonawcy.</w:t>
      </w:r>
    </w:p>
    <w:p w14:paraId="2937DD0C" w14:textId="77777777" w:rsidR="00AC2697" w:rsidRPr="00BF0EF8" w:rsidRDefault="00AC2697" w:rsidP="00AC2697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3461BE7" w14:textId="3A915C2D" w:rsidR="008D56F3" w:rsidRPr="00BF0EF8" w:rsidRDefault="008D56F3" w:rsidP="00AC2697">
      <w:pPr>
        <w:spacing w:after="0" w:line="360" w:lineRule="auto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b/>
          <w:sz w:val="20"/>
          <w:szCs w:val="20"/>
        </w:rPr>
        <w:t xml:space="preserve">USTALENIA DODATKOWE: </w:t>
      </w:r>
    </w:p>
    <w:p w14:paraId="106400FF" w14:textId="77777777" w:rsidR="00025DCD" w:rsidRPr="00BF0EF8" w:rsidRDefault="008D56F3" w:rsidP="00025DC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sz w:val="20"/>
          <w:szCs w:val="20"/>
        </w:rPr>
        <w:t>W związku z wykonaniem obowiązku wynikającego z art. 4c Ustawy o przeciwdziałaniu nadmiernym opóźnieniom w transakcjach handlowych Zamawiający oświadcza, że na chwilę zawarcia Zlecenia posiada status Dużego przedsiębiorcy. W przypadku zmiany statusu przedsiębiorcy, Zamawiający zobowiązuje się w terminie 14 dni od daty zmiany na pisemne poinformowanie Wykonawcy o tym fakcie w formie oświadczenia, co nie stanowi zmiany zlecenia i nie wymaga zawarcia aneksu.</w:t>
      </w:r>
    </w:p>
    <w:p w14:paraId="468972C9" w14:textId="61E10404" w:rsidR="00025DCD" w:rsidRPr="00BF0EF8" w:rsidRDefault="00025DCD" w:rsidP="00025DC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 w:cs="Calibri"/>
          <w:bCs/>
          <w:sz w:val="20"/>
          <w:szCs w:val="20"/>
        </w:rPr>
        <w:t>Gwarancja i rękojmia:</w:t>
      </w:r>
    </w:p>
    <w:p w14:paraId="1E7BAD82" w14:textId="5FE71145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hAnsi="Verdana" w:cs="Calibri"/>
          <w:bCs/>
          <w:sz w:val="20"/>
          <w:szCs w:val="20"/>
        </w:rPr>
        <w:t xml:space="preserve">Gwarancja i rękojmia na wykonane prace </w:t>
      </w:r>
      <w:r w:rsidR="009D6AFC">
        <w:rPr>
          <w:rFonts w:ascii="Verdana" w:hAnsi="Verdana" w:cs="Calibri"/>
          <w:bCs/>
          <w:sz w:val="20"/>
          <w:szCs w:val="20"/>
        </w:rPr>
        <w:t xml:space="preserve">i zamontowane materiały </w:t>
      </w:r>
      <w:r w:rsidRPr="00BF0EF8">
        <w:rPr>
          <w:rFonts w:ascii="Verdana" w:hAnsi="Verdana" w:cs="Calibri"/>
          <w:bCs/>
          <w:sz w:val="20"/>
          <w:szCs w:val="20"/>
        </w:rPr>
        <w:t xml:space="preserve">wynosi </w:t>
      </w:r>
      <w:r w:rsidR="009D6AFC">
        <w:rPr>
          <w:rFonts w:ascii="Verdana" w:hAnsi="Verdana" w:cs="Calibri"/>
          <w:bCs/>
          <w:sz w:val="20"/>
          <w:szCs w:val="20"/>
        </w:rPr>
        <w:br/>
      </w:r>
      <w:r w:rsidR="00673103">
        <w:rPr>
          <w:rFonts w:ascii="Verdana" w:hAnsi="Verdana" w:cs="Calibri"/>
          <w:bCs/>
          <w:sz w:val="20"/>
          <w:szCs w:val="20"/>
        </w:rPr>
        <w:t>12</w:t>
      </w:r>
      <w:r w:rsidR="009D6AFC">
        <w:rPr>
          <w:rFonts w:ascii="Verdana" w:hAnsi="Verdana" w:cs="Calibri"/>
          <w:bCs/>
          <w:sz w:val="20"/>
          <w:szCs w:val="20"/>
        </w:rPr>
        <w:t xml:space="preserve"> miesięcy</w:t>
      </w:r>
      <w:r w:rsidRPr="00BF0EF8">
        <w:rPr>
          <w:rFonts w:ascii="Verdana" w:hAnsi="Verdana" w:cs="Calibri"/>
          <w:bCs/>
          <w:sz w:val="20"/>
          <w:szCs w:val="20"/>
        </w:rPr>
        <w:t xml:space="preserve"> licząc od daty podpisania przez strony protokołu odbioru</w:t>
      </w:r>
      <w:r w:rsidR="009D6AFC">
        <w:rPr>
          <w:rFonts w:ascii="Verdana" w:hAnsi="Verdana" w:cs="Calibri"/>
          <w:bCs/>
          <w:sz w:val="20"/>
          <w:szCs w:val="20"/>
        </w:rPr>
        <w:t xml:space="preserve"> bez uwag</w:t>
      </w:r>
      <w:r w:rsidRPr="00BF0EF8">
        <w:rPr>
          <w:rFonts w:ascii="Verdana" w:hAnsi="Verdana" w:cs="Calibri"/>
          <w:bCs/>
          <w:sz w:val="20"/>
          <w:szCs w:val="20"/>
        </w:rPr>
        <w:t>.</w:t>
      </w:r>
    </w:p>
    <w:p w14:paraId="5BD8492E" w14:textId="4CBD728E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eastAsia="Times New Roman" w:hAnsi="Verdana" w:cs="Arial"/>
          <w:sz w:val="20"/>
          <w:szCs w:val="20"/>
          <w:lang w:eastAsia="pl-PL"/>
        </w:rPr>
        <w:t xml:space="preserve">Wykonawca zobowiązuje się do wykonania naprawy w okresie gwarancji i rękojmi </w:t>
      </w:r>
      <w:r w:rsidRPr="00BF0EF8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terminie 2 dni roboczych od dnia pisemnego zgłoszenia wady, a czas reakcji na zgłoszenie wad nie będzie przekraczał 1 dnia roboczego. W przypadku braku możliwości naprawy przedmiotu zlecenia w ciągu 2 dni roboczych od dnia pisemnego zgłoszenia wady, Wykonawca zobowiązuje się uzgodnić z Zamawiającym dodatkowy termin naprawy, z tym że nie może on przekraczać w okresie gwarancji i rękojmi </w:t>
      </w:r>
      <w:r w:rsidRPr="00BF0EF8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7 dni roboczych </w:t>
      </w:r>
      <w:r w:rsidRPr="00BF0EF8">
        <w:rPr>
          <w:rFonts w:ascii="Verdana" w:hAnsi="Verdana"/>
          <w:i/>
          <w:iCs/>
          <w:sz w:val="20"/>
          <w:szCs w:val="20"/>
        </w:rPr>
        <w:t xml:space="preserve">(przez dni robocze rozumie się: </w:t>
      </w:r>
      <w:r w:rsidRPr="00BF0EF8">
        <w:rPr>
          <w:rFonts w:ascii="Verdana" w:hAnsi="Verdana" w:cs="Arial"/>
          <w:i/>
          <w:iCs/>
          <w:sz w:val="20"/>
          <w:szCs w:val="20"/>
          <w:shd w:val="clear" w:color="auto" w:fill="FFFFFF"/>
        </w:rPr>
        <w:t>wszystkie dni za wyjątkiem  niedziel i świąt, które zgodnie z art. 151(9)  § 1 k.p. są dniami wolnymi od pracy).</w:t>
      </w:r>
    </w:p>
    <w:p w14:paraId="722FA778" w14:textId="0084A3E1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przypadku, gdy Wykonawca nie wykona napraw wad w okresie gwarancji </w:t>
      </w:r>
      <w:r w:rsidRPr="00BF0EF8">
        <w:rPr>
          <w:rFonts w:ascii="Verdana" w:eastAsia="Times New Roman" w:hAnsi="Verdana" w:cs="Arial"/>
          <w:sz w:val="20"/>
          <w:szCs w:val="20"/>
          <w:lang w:eastAsia="pl-PL"/>
        </w:rPr>
        <w:br/>
        <w:t>i rękojmi w terminie wskazanym w lit. B, wówczas Zamawiający ma prawo do powierzenia wykonania tych napraw innemu podmiotowi na koszt i ryzyko Wykonawcy.</w:t>
      </w:r>
    </w:p>
    <w:p w14:paraId="698FA3BD" w14:textId="48EDF840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eastAsia="Times New Roman" w:hAnsi="Verdana" w:cs="Arial"/>
          <w:sz w:val="20"/>
          <w:szCs w:val="20"/>
          <w:lang w:eastAsia="pl-PL"/>
        </w:rPr>
        <w:t>Zamawiający może dochodzić roszczeń z tytułu gwarancji i rękojmi także po upływie terminu gwarancji i rękojmi, jeśli reklamował wadę przed upływem tego terminu.</w:t>
      </w:r>
    </w:p>
    <w:p w14:paraId="0B85E645" w14:textId="77777777" w:rsidR="008D56F3" w:rsidRPr="00BF0EF8" w:rsidRDefault="008D56F3" w:rsidP="00883E69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noProof/>
          <w:sz w:val="20"/>
          <w:szCs w:val="20"/>
          <w:lang w:bidi="en-US"/>
        </w:rPr>
        <w:t>Wykonawca zobowiązuje się do utrzymania porządku w miejscu wykonania przedmiotu zlecenia, jak również jego uporządkowania po realizacji przedmiotu zlecenia.</w:t>
      </w:r>
    </w:p>
    <w:p w14:paraId="7324E9B2" w14:textId="77777777" w:rsidR="00883E69" w:rsidRPr="00BF0EF8" w:rsidRDefault="008D56F3" w:rsidP="00883E69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noProof/>
          <w:sz w:val="20"/>
          <w:szCs w:val="20"/>
          <w:lang w:bidi="en-US"/>
        </w:rPr>
        <w:t>Za jakość, należyte i staranne wykonanie przedmiotu zlecenia oraz szkody powstałe podczas realizacji przedmiotu zlecenia odpowiada Wykonawca.</w:t>
      </w:r>
    </w:p>
    <w:p w14:paraId="6DD7B6A7" w14:textId="69742A02" w:rsidR="00883E69" w:rsidRPr="00BF0EF8" w:rsidRDefault="00883E69" w:rsidP="00883E69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hAnsi="Verdana" w:cs="Arial"/>
          <w:sz w:val="20"/>
          <w:szCs w:val="20"/>
        </w:rPr>
        <w:t xml:space="preserve">Wykonawca zobowiązuje się w ramach wynagrodzenia </w:t>
      </w:r>
      <w:r w:rsidR="009D6AFC">
        <w:rPr>
          <w:rFonts w:ascii="Verdana" w:hAnsi="Verdana" w:cs="Arial"/>
          <w:sz w:val="20"/>
          <w:szCs w:val="20"/>
        </w:rPr>
        <w:t xml:space="preserve">określonego </w:t>
      </w:r>
      <w:r w:rsidR="009D6AFC">
        <w:rPr>
          <w:rFonts w:ascii="Verdana" w:hAnsi="Verdana" w:cs="Arial"/>
          <w:sz w:val="20"/>
          <w:szCs w:val="20"/>
        </w:rPr>
        <w:br/>
        <w:t>w zleceniu/zamówieniu</w:t>
      </w:r>
      <w:r w:rsidRPr="00BF0EF8">
        <w:rPr>
          <w:rFonts w:ascii="Verdana" w:hAnsi="Verdana" w:cs="Arial"/>
          <w:sz w:val="20"/>
          <w:szCs w:val="20"/>
        </w:rPr>
        <w:t xml:space="preserve"> do:</w:t>
      </w:r>
    </w:p>
    <w:p w14:paraId="0787064E" w14:textId="77777777" w:rsidR="00883E69" w:rsidRPr="00BF0EF8" w:rsidRDefault="00883E69" w:rsidP="00883E6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wykonania przedmiotu zlecenia kompleksowo z punktu widzenia celu, któremu ma służyć oraz z wykorzystaniem najlepszej dostępnej techniki, wiedzy i umiejętności,</w:t>
      </w:r>
    </w:p>
    <w:p w14:paraId="62098586" w14:textId="77777777" w:rsidR="00883E69" w:rsidRPr="00BF0EF8" w:rsidRDefault="00883E69" w:rsidP="00883E6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lastRenderedPageBreak/>
        <w:t>należytego zabezpieczenia miejsca wykonania prac i ponoszenia za niego pełnej odpowiedzialności - od momentu wejścia na nieruchomość Zamawiającego. Wykonawca zobowiązany jest do zabezpieczenia wszystkich wykonywanych robót będących przedmiotem zlecenia.</w:t>
      </w:r>
    </w:p>
    <w:p w14:paraId="1512C31F" w14:textId="77777777" w:rsidR="00883E69" w:rsidRPr="00BF0EF8" w:rsidRDefault="00883E69" w:rsidP="00883E6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należytego zabezpieczenia i chronienia własnego mienia na terenie wykonania przedmiotu niniejszej zlecenia – przed kradzieżą, pożarem, zalaniem oraz zniszczeniem,</w:t>
      </w:r>
    </w:p>
    <w:p w14:paraId="3129D5E9" w14:textId="77777777" w:rsidR="00883E69" w:rsidRPr="00BF0EF8" w:rsidRDefault="00883E69" w:rsidP="00883E69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ponoszenia pełnej odpowiedzialności za wszelkie szkody wyrządzone zarówno Zamawiającemu, jak i osobom trzecim oraz za mienie, szkody i wypadki w miejscu wykonania przedmiotu zlecenia.</w:t>
      </w:r>
    </w:p>
    <w:p w14:paraId="2D002C3B" w14:textId="43B20A07" w:rsidR="00883E69" w:rsidRPr="00BF0EF8" w:rsidRDefault="00883E69" w:rsidP="00883E69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Wykonawca gwarantuje, że:</w:t>
      </w:r>
    </w:p>
    <w:p w14:paraId="7AAD8C13" w14:textId="77777777" w:rsidR="00883E69" w:rsidRPr="00BF0EF8" w:rsidRDefault="00883E69" w:rsidP="00883E69">
      <w:pPr>
        <w:numPr>
          <w:ilvl w:val="0"/>
          <w:numId w:val="33"/>
        </w:numPr>
        <w:autoSpaceDE w:val="0"/>
        <w:autoSpaceDN w:val="0"/>
        <w:spacing w:after="0" w:line="360" w:lineRule="auto"/>
        <w:contextualSpacing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BF0EF8">
        <w:rPr>
          <w:rFonts w:ascii="Verdana" w:eastAsia="Times New Roman" w:hAnsi="Verdana" w:cs="Arial"/>
          <w:bCs/>
          <w:sz w:val="20"/>
          <w:szCs w:val="20"/>
          <w:lang w:eastAsia="pl-PL"/>
        </w:rPr>
        <w:t>wszelkie dostarczone w ramach zlecenia materiały będą jego własnością i nie będą obciążone jakimikolwiek prawami osób trzecich;</w:t>
      </w:r>
    </w:p>
    <w:p w14:paraId="7E5068F7" w14:textId="6228E0CB" w:rsidR="00883E69" w:rsidRPr="00BF0EF8" w:rsidRDefault="00883E69" w:rsidP="00883E69">
      <w:pPr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F0EF8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dostarczone materiały </w:t>
      </w:r>
      <w:r w:rsidRPr="00BF0EF8">
        <w:rPr>
          <w:rFonts w:ascii="Verdana" w:eastAsia="Times New Roman" w:hAnsi="Verdana" w:cs="Times New Roman"/>
          <w:bCs/>
          <w:sz w:val="20"/>
          <w:szCs w:val="20"/>
          <w:lang w:eastAsia="pl-PL"/>
        </w:rPr>
        <w:t>będą fabrycznie nowe.</w:t>
      </w:r>
    </w:p>
    <w:p w14:paraId="6086EBAC" w14:textId="77777777" w:rsidR="008D56F3" w:rsidRPr="00BF0EF8" w:rsidRDefault="008D56F3" w:rsidP="00AC2697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sz w:val="20"/>
          <w:szCs w:val="20"/>
          <w:lang w:bidi="en-US"/>
        </w:rPr>
        <w:t xml:space="preserve">Wykonawca zobowiązuje się do </w:t>
      </w:r>
      <w:r w:rsidRPr="00BF0EF8">
        <w:rPr>
          <w:rFonts w:ascii="Verdana" w:eastAsia="Calibri" w:hAnsi="Verdana" w:cs="Arial"/>
          <w:color w:val="000000"/>
          <w:sz w:val="20"/>
          <w:szCs w:val="20"/>
          <w:lang w:bidi="en-US"/>
        </w:rPr>
        <w:t xml:space="preserve">przestrzegania przepisów 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>bhp i p.poż</w:t>
      </w:r>
      <w:r w:rsidRPr="00BF0EF8">
        <w:rPr>
          <w:rFonts w:ascii="Verdana" w:eastAsia="Calibri" w:hAnsi="Verdana" w:cs="Arial"/>
          <w:color w:val="000000"/>
          <w:sz w:val="20"/>
          <w:szCs w:val="20"/>
          <w:lang w:bidi="en-US"/>
        </w:rPr>
        <w:t xml:space="preserve"> podczas przebywania na terenie Zamawiającego.</w:t>
      </w:r>
    </w:p>
    <w:p w14:paraId="71E99B4F" w14:textId="778BD9A4" w:rsidR="008D56F3" w:rsidRPr="00BF0EF8" w:rsidRDefault="008D56F3" w:rsidP="00AC2697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sz w:val="20"/>
          <w:szCs w:val="20"/>
          <w:lang w:bidi="en-US"/>
        </w:rPr>
        <w:t>Osoba do kontaktu w sprawie realizacji zlecenia ze strony Zamawiającego</w:t>
      </w:r>
      <w:r w:rsidR="00AC2697" w:rsidRPr="00BF0EF8">
        <w:rPr>
          <w:rFonts w:ascii="Verdana" w:eastAsia="Calibri" w:hAnsi="Verdana" w:cs="Times New Roman"/>
          <w:sz w:val="20"/>
          <w:szCs w:val="20"/>
          <w:lang w:bidi="en-US"/>
        </w:rPr>
        <w:t>: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 xml:space="preserve"> </w:t>
      </w:r>
      <w:r w:rsidR="009D6AFC">
        <w:rPr>
          <w:rFonts w:ascii="Verdana" w:eastAsia="Calibri" w:hAnsi="Verdana" w:cs="Times New Roman"/>
          <w:sz w:val="20"/>
          <w:szCs w:val="20"/>
          <w:lang w:bidi="en-US"/>
        </w:rPr>
        <w:t>Jarosław Kaczmarek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 xml:space="preserve">, tel. </w:t>
      </w:r>
      <w:r w:rsidR="009D6AFC">
        <w:rPr>
          <w:rFonts w:ascii="Verdana" w:eastAsia="Calibri" w:hAnsi="Verdana" w:cs="Times New Roman"/>
          <w:sz w:val="20"/>
          <w:szCs w:val="20"/>
          <w:lang w:bidi="en-US"/>
        </w:rPr>
        <w:t>609 828 220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>.</w:t>
      </w:r>
    </w:p>
    <w:p w14:paraId="4FF27A66" w14:textId="621B09C7" w:rsidR="009F7729" w:rsidRPr="009E3BE2" w:rsidRDefault="009F7729" w:rsidP="00AC2697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057D5A0F" w14:textId="77777777" w:rsidR="009F7729" w:rsidRPr="009E3BE2" w:rsidRDefault="009F7729" w:rsidP="007329B3">
      <w:pPr>
        <w:spacing w:after="0" w:line="360" w:lineRule="auto"/>
        <w:contextualSpacing/>
        <w:jc w:val="both"/>
        <w:rPr>
          <w:rFonts w:ascii="Verdana" w:hAnsi="Verdana"/>
          <w:b/>
          <w:bCs/>
          <w:sz w:val="20"/>
          <w:szCs w:val="20"/>
          <w:lang w:bidi="en-US"/>
        </w:rPr>
      </w:pPr>
      <w:r w:rsidRPr="009E3BE2">
        <w:rPr>
          <w:rFonts w:ascii="Verdana" w:hAnsi="Verdana"/>
          <w:b/>
          <w:bCs/>
          <w:sz w:val="20"/>
          <w:szCs w:val="20"/>
          <w:lang w:bidi="en-US"/>
        </w:rPr>
        <w:t>DANE DO FAKTURY:</w:t>
      </w:r>
    </w:p>
    <w:p w14:paraId="34F4A214" w14:textId="27619650" w:rsidR="009F7729" w:rsidRPr="009E3BE2" w:rsidRDefault="00BD092F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>EKO–REGION</w:t>
      </w: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 xml:space="preserve"> sp. z o.o.</w:t>
      </w:r>
    </w:p>
    <w:p w14:paraId="27FAAEB0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ul. Bawełniana 18</w:t>
      </w:r>
    </w:p>
    <w:p w14:paraId="570C4C1C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97-400 Bełchatów</w:t>
      </w:r>
    </w:p>
    <w:p w14:paraId="0DD0B487" w14:textId="5686DC96" w:rsidR="009F7729" w:rsidRPr="009E3BE2" w:rsidRDefault="009F7729" w:rsidP="007329B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NIP: 769-19-17-979</w:t>
      </w:r>
      <w:r w:rsidR="00301372" w:rsidRPr="009E3BE2">
        <w:rPr>
          <w:rFonts w:ascii="Verdana" w:hAnsi="Verdana"/>
          <w:sz w:val="20"/>
          <w:szCs w:val="20"/>
          <w:lang w:bidi="en-US"/>
        </w:rPr>
        <w:t>.</w:t>
      </w:r>
    </w:p>
    <w:p w14:paraId="3D92B466" w14:textId="77777777" w:rsidR="007329B3" w:rsidRDefault="007329B3" w:rsidP="007329B3">
      <w:pPr>
        <w:spacing w:after="0" w:line="360" w:lineRule="auto"/>
        <w:rPr>
          <w:rFonts w:ascii="Verdana" w:hAnsi="Verdana" w:cs="Times New Roman"/>
          <w:b/>
          <w:sz w:val="20"/>
          <w:szCs w:val="20"/>
          <w:lang w:eastAsia="pl-PL"/>
        </w:rPr>
      </w:pPr>
    </w:p>
    <w:p w14:paraId="68EB20F1" w14:textId="7FE6352B" w:rsidR="00651BCF" w:rsidRPr="009E3BE2" w:rsidRDefault="009F7729" w:rsidP="00AC2697">
      <w:pPr>
        <w:spacing w:after="0" w:line="360" w:lineRule="auto"/>
        <w:ind w:left="708" w:firstLine="708"/>
        <w:rPr>
          <w:rFonts w:ascii="Verdana" w:hAnsi="Verdana" w:cs="Times New Roman"/>
          <w:b/>
          <w:sz w:val="20"/>
          <w:szCs w:val="20"/>
          <w:lang w:eastAsia="pl-PL"/>
        </w:rPr>
      </w:pPr>
      <w:r w:rsidRPr="009E3BE2">
        <w:rPr>
          <w:rFonts w:ascii="Verdana" w:hAnsi="Verdana" w:cs="Times New Roman"/>
          <w:b/>
          <w:sz w:val="20"/>
          <w:szCs w:val="20"/>
          <w:lang w:eastAsia="pl-PL"/>
        </w:rPr>
        <w:t>Zamawiający:</w:t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  <w:t>Wykonawca:</w:t>
      </w:r>
      <w:bookmarkEnd w:id="0"/>
      <w:bookmarkEnd w:id="1"/>
      <w:bookmarkEnd w:id="2"/>
    </w:p>
    <w:sectPr w:rsidR="00651BCF" w:rsidRPr="009E3BE2" w:rsidSect="008036D6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94DA" w14:textId="77777777" w:rsidR="00DB1E99" w:rsidRDefault="00DB1E99" w:rsidP="00FF1A63">
      <w:pPr>
        <w:spacing w:after="0" w:line="240" w:lineRule="auto"/>
      </w:pPr>
      <w:r>
        <w:separator/>
      </w:r>
    </w:p>
  </w:endnote>
  <w:endnote w:type="continuationSeparator" w:id="0">
    <w:p w14:paraId="16F14B5C" w14:textId="77777777" w:rsidR="00DB1E99" w:rsidRDefault="00DB1E99" w:rsidP="00FF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7201002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0F7886" w14:textId="410ECB0B" w:rsidR="00FF1A63" w:rsidRPr="00FF1A63" w:rsidRDefault="00FF1A63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FF1A63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FF1A63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390ADB" w14:textId="77777777" w:rsidR="00FF1A63" w:rsidRDefault="00FF1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17AF" w14:textId="77777777" w:rsidR="00DB1E99" w:rsidRDefault="00DB1E99" w:rsidP="00FF1A63">
      <w:pPr>
        <w:spacing w:after="0" w:line="240" w:lineRule="auto"/>
      </w:pPr>
      <w:r>
        <w:separator/>
      </w:r>
    </w:p>
  </w:footnote>
  <w:footnote w:type="continuationSeparator" w:id="0">
    <w:p w14:paraId="3298BDD7" w14:textId="77777777" w:rsidR="00DB1E99" w:rsidRDefault="00DB1E99" w:rsidP="00FF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83AE1D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bCs/>
        <w:strike w:val="0"/>
        <w:dstrike w:val="0"/>
        <w:sz w:val="20"/>
        <w:szCs w:val="22"/>
      </w:rPr>
    </w:lvl>
  </w:abstractNum>
  <w:abstractNum w:abstractNumId="1" w15:restartNumberingAfterBreak="0">
    <w:nsid w:val="04D75546"/>
    <w:multiLevelType w:val="hybridMultilevel"/>
    <w:tmpl w:val="FA3801C8"/>
    <w:lvl w:ilvl="0" w:tplc="CFD015AC">
      <w:start w:val="1"/>
      <w:numFmt w:val="upperLetter"/>
      <w:lvlText w:val="%1)"/>
      <w:lvlJc w:val="left"/>
      <w:pPr>
        <w:ind w:left="2880" w:hanging="360"/>
      </w:pPr>
      <w:rPr>
        <w:rFonts w:ascii="Verdana" w:eastAsiaTheme="minorHAns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6C0"/>
    <w:multiLevelType w:val="hybridMultilevel"/>
    <w:tmpl w:val="EF18204A"/>
    <w:lvl w:ilvl="0" w:tplc="D87C97B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E04955"/>
    <w:multiLevelType w:val="hybridMultilevel"/>
    <w:tmpl w:val="CED43824"/>
    <w:lvl w:ilvl="0" w:tplc="B1B28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B0E"/>
    <w:multiLevelType w:val="hybridMultilevel"/>
    <w:tmpl w:val="F910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5EB9"/>
    <w:multiLevelType w:val="hybridMultilevel"/>
    <w:tmpl w:val="7EF2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7DEE"/>
    <w:multiLevelType w:val="hybridMultilevel"/>
    <w:tmpl w:val="F160A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47982"/>
    <w:multiLevelType w:val="hybridMultilevel"/>
    <w:tmpl w:val="21227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A635F"/>
    <w:multiLevelType w:val="hybridMultilevel"/>
    <w:tmpl w:val="2832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5498"/>
    <w:multiLevelType w:val="hybridMultilevel"/>
    <w:tmpl w:val="20360608"/>
    <w:lvl w:ilvl="0" w:tplc="B9C6532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3C86"/>
    <w:multiLevelType w:val="hybridMultilevel"/>
    <w:tmpl w:val="ABDA3432"/>
    <w:lvl w:ilvl="0" w:tplc="3E7C9B4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0FD6"/>
    <w:multiLevelType w:val="hybridMultilevel"/>
    <w:tmpl w:val="5F861640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1CF5159E"/>
    <w:multiLevelType w:val="hybridMultilevel"/>
    <w:tmpl w:val="030C626A"/>
    <w:lvl w:ilvl="0" w:tplc="101EA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D0685C"/>
    <w:multiLevelType w:val="hybridMultilevel"/>
    <w:tmpl w:val="34FC2018"/>
    <w:lvl w:ilvl="0" w:tplc="A0E8724A">
      <w:start w:val="1"/>
      <w:numFmt w:val="upperLetter"/>
      <w:lvlText w:val="%1)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210555"/>
    <w:multiLevelType w:val="hybridMultilevel"/>
    <w:tmpl w:val="4DAE6BC4"/>
    <w:lvl w:ilvl="0" w:tplc="B686DA7C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57090"/>
    <w:multiLevelType w:val="hybridMultilevel"/>
    <w:tmpl w:val="892E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F1769"/>
    <w:multiLevelType w:val="hybridMultilevel"/>
    <w:tmpl w:val="776A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E7BDA"/>
    <w:multiLevelType w:val="hybridMultilevel"/>
    <w:tmpl w:val="53729A50"/>
    <w:lvl w:ilvl="0" w:tplc="55FE51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5DF6"/>
    <w:multiLevelType w:val="hybridMultilevel"/>
    <w:tmpl w:val="723AB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2D45"/>
    <w:multiLevelType w:val="hybridMultilevel"/>
    <w:tmpl w:val="FD8A5032"/>
    <w:lvl w:ilvl="0" w:tplc="14FC4EA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1A37C52"/>
    <w:multiLevelType w:val="hybridMultilevel"/>
    <w:tmpl w:val="4B68697E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98"/>
    <w:multiLevelType w:val="hybridMultilevel"/>
    <w:tmpl w:val="46F0CE68"/>
    <w:lvl w:ilvl="0" w:tplc="9A10F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B141C"/>
    <w:multiLevelType w:val="hybridMultilevel"/>
    <w:tmpl w:val="D2548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0AC7"/>
    <w:multiLevelType w:val="hybridMultilevel"/>
    <w:tmpl w:val="FDCE8316"/>
    <w:lvl w:ilvl="0" w:tplc="ADCE6DB4">
      <w:start w:val="1"/>
      <w:numFmt w:val="decimal"/>
      <w:lvlText w:val="%1."/>
      <w:lvlJc w:val="left"/>
      <w:pPr>
        <w:tabs>
          <w:tab w:val="num" w:pos="1950"/>
        </w:tabs>
        <w:ind w:left="1950" w:hanging="567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445EF7"/>
    <w:multiLevelType w:val="hybridMultilevel"/>
    <w:tmpl w:val="883E1DA2"/>
    <w:lvl w:ilvl="0" w:tplc="5A48DF5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F20CE"/>
    <w:multiLevelType w:val="hybridMultilevel"/>
    <w:tmpl w:val="5212DC6A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E1525"/>
    <w:multiLevelType w:val="hybridMultilevel"/>
    <w:tmpl w:val="088E9846"/>
    <w:lvl w:ilvl="0" w:tplc="58B80AB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6737"/>
    <w:multiLevelType w:val="hybridMultilevel"/>
    <w:tmpl w:val="61FEC27C"/>
    <w:lvl w:ilvl="0" w:tplc="A6688A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AD1233"/>
    <w:multiLevelType w:val="hybridMultilevel"/>
    <w:tmpl w:val="88D0305A"/>
    <w:lvl w:ilvl="0" w:tplc="9D9274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7F8"/>
    <w:multiLevelType w:val="hybridMultilevel"/>
    <w:tmpl w:val="81D0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E1004"/>
    <w:multiLevelType w:val="hybridMultilevel"/>
    <w:tmpl w:val="30F8F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0CF8"/>
    <w:multiLevelType w:val="hybridMultilevel"/>
    <w:tmpl w:val="66DCA422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D389C"/>
    <w:multiLevelType w:val="hybridMultilevel"/>
    <w:tmpl w:val="3760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FB3B09"/>
    <w:multiLevelType w:val="hybridMultilevel"/>
    <w:tmpl w:val="7D00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60561">
    <w:abstractNumId w:val="11"/>
  </w:num>
  <w:num w:numId="2" w16cid:durableId="1456873379">
    <w:abstractNumId w:val="2"/>
  </w:num>
  <w:num w:numId="3" w16cid:durableId="724644544">
    <w:abstractNumId w:val="29"/>
  </w:num>
  <w:num w:numId="4" w16cid:durableId="959530232">
    <w:abstractNumId w:val="3"/>
  </w:num>
  <w:num w:numId="5" w16cid:durableId="656959183">
    <w:abstractNumId w:val="6"/>
  </w:num>
  <w:num w:numId="6" w16cid:durableId="2140608470">
    <w:abstractNumId w:val="20"/>
  </w:num>
  <w:num w:numId="7" w16cid:durableId="1038353883">
    <w:abstractNumId w:val="25"/>
  </w:num>
  <w:num w:numId="8" w16cid:durableId="349527012">
    <w:abstractNumId w:val="31"/>
  </w:num>
  <w:num w:numId="9" w16cid:durableId="1264612127">
    <w:abstractNumId w:val="12"/>
  </w:num>
  <w:num w:numId="10" w16cid:durableId="1377579160">
    <w:abstractNumId w:val="17"/>
  </w:num>
  <w:num w:numId="11" w16cid:durableId="895706175">
    <w:abstractNumId w:val="19"/>
  </w:num>
  <w:num w:numId="12" w16cid:durableId="1066759070">
    <w:abstractNumId w:val="22"/>
  </w:num>
  <w:num w:numId="13" w16cid:durableId="13471713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0595730">
    <w:abstractNumId w:val="33"/>
  </w:num>
  <w:num w:numId="15" w16cid:durableId="991906413">
    <w:abstractNumId w:val="4"/>
  </w:num>
  <w:num w:numId="16" w16cid:durableId="1219782011">
    <w:abstractNumId w:val="30"/>
  </w:num>
  <w:num w:numId="17" w16cid:durableId="1964117566">
    <w:abstractNumId w:val="16"/>
  </w:num>
  <w:num w:numId="18" w16cid:durableId="283540750">
    <w:abstractNumId w:val="14"/>
  </w:num>
  <w:num w:numId="19" w16cid:durableId="1391462300">
    <w:abstractNumId w:val="8"/>
  </w:num>
  <w:num w:numId="20" w16cid:durableId="2110544178">
    <w:abstractNumId w:val="32"/>
  </w:num>
  <w:num w:numId="21" w16cid:durableId="648096909">
    <w:abstractNumId w:val="26"/>
  </w:num>
  <w:num w:numId="22" w16cid:durableId="493761521">
    <w:abstractNumId w:val="0"/>
  </w:num>
  <w:num w:numId="23" w16cid:durableId="2122411388">
    <w:abstractNumId w:val="23"/>
  </w:num>
  <w:num w:numId="24" w16cid:durableId="641689479">
    <w:abstractNumId w:val="27"/>
  </w:num>
  <w:num w:numId="25" w16cid:durableId="1309818293">
    <w:abstractNumId w:val="9"/>
  </w:num>
  <w:num w:numId="26" w16cid:durableId="449517917">
    <w:abstractNumId w:val="21"/>
  </w:num>
  <w:num w:numId="27" w16cid:durableId="1235893572">
    <w:abstractNumId w:val="10"/>
  </w:num>
  <w:num w:numId="28" w16cid:durableId="1299460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556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7741347">
    <w:abstractNumId w:val="1"/>
  </w:num>
  <w:num w:numId="31" w16cid:durableId="407070087">
    <w:abstractNumId w:val="18"/>
  </w:num>
  <w:num w:numId="32" w16cid:durableId="1686635524">
    <w:abstractNumId w:val="28"/>
  </w:num>
  <w:num w:numId="33" w16cid:durableId="112792347">
    <w:abstractNumId w:val="13"/>
  </w:num>
  <w:num w:numId="34" w16cid:durableId="536165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F"/>
    <w:rsid w:val="00001A20"/>
    <w:rsid w:val="00011A2C"/>
    <w:rsid w:val="000135D6"/>
    <w:rsid w:val="00025DCD"/>
    <w:rsid w:val="00061A9E"/>
    <w:rsid w:val="000700F1"/>
    <w:rsid w:val="000D3AAC"/>
    <w:rsid w:val="000E476A"/>
    <w:rsid w:val="000E4916"/>
    <w:rsid w:val="0012140B"/>
    <w:rsid w:val="00143414"/>
    <w:rsid w:val="00145D4A"/>
    <w:rsid w:val="001A51FF"/>
    <w:rsid w:val="001B6CB3"/>
    <w:rsid w:val="001C70DF"/>
    <w:rsid w:val="001C7D0A"/>
    <w:rsid w:val="001E7CA6"/>
    <w:rsid w:val="001F35FC"/>
    <w:rsid w:val="0021258D"/>
    <w:rsid w:val="00224100"/>
    <w:rsid w:val="00301372"/>
    <w:rsid w:val="003051F5"/>
    <w:rsid w:val="0031770F"/>
    <w:rsid w:val="003253E7"/>
    <w:rsid w:val="00344E05"/>
    <w:rsid w:val="00345D44"/>
    <w:rsid w:val="00354BA8"/>
    <w:rsid w:val="00362FDE"/>
    <w:rsid w:val="003A1BDA"/>
    <w:rsid w:val="003D656A"/>
    <w:rsid w:val="003F3F39"/>
    <w:rsid w:val="00413544"/>
    <w:rsid w:val="004242EE"/>
    <w:rsid w:val="00427299"/>
    <w:rsid w:val="00427DD5"/>
    <w:rsid w:val="00431702"/>
    <w:rsid w:val="00460439"/>
    <w:rsid w:val="00461A33"/>
    <w:rsid w:val="004D389A"/>
    <w:rsid w:val="004F2D06"/>
    <w:rsid w:val="00564546"/>
    <w:rsid w:val="005C1F77"/>
    <w:rsid w:val="005F308F"/>
    <w:rsid w:val="0060724A"/>
    <w:rsid w:val="00635382"/>
    <w:rsid w:val="00637BBB"/>
    <w:rsid w:val="0064310D"/>
    <w:rsid w:val="00651BCF"/>
    <w:rsid w:val="0065449D"/>
    <w:rsid w:val="006568DC"/>
    <w:rsid w:val="00673103"/>
    <w:rsid w:val="006A1B45"/>
    <w:rsid w:val="006C5685"/>
    <w:rsid w:val="006D2D86"/>
    <w:rsid w:val="007329B3"/>
    <w:rsid w:val="00775320"/>
    <w:rsid w:val="007A6AE2"/>
    <w:rsid w:val="007B15AA"/>
    <w:rsid w:val="007F0817"/>
    <w:rsid w:val="008036D6"/>
    <w:rsid w:val="008130BC"/>
    <w:rsid w:val="00816B21"/>
    <w:rsid w:val="0083787A"/>
    <w:rsid w:val="00883E69"/>
    <w:rsid w:val="008853C1"/>
    <w:rsid w:val="008D56F3"/>
    <w:rsid w:val="009024C9"/>
    <w:rsid w:val="00932A54"/>
    <w:rsid w:val="00977B52"/>
    <w:rsid w:val="009D6AFC"/>
    <w:rsid w:val="009E3BE2"/>
    <w:rsid w:val="009F272C"/>
    <w:rsid w:val="009F7729"/>
    <w:rsid w:val="00A01905"/>
    <w:rsid w:val="00A207FF"/>
    <w:rsid w:val="00A356E3"/>
    <w:rsid w:val="00A42BDE"/>
    <w:rsid w:val="00A42E73"/>
    <w:rsid w:val="00A810C7"/>
    <w:rsid w:val="00A81521"/>
    <w:rsid w:val="00AB1C5F"/>
    <w:rsid w:val="00AC2697"/>
    <w:rsid w:val="00AC7A7C"/>
    <w:rsid w:val="00AE0BB6"/>
    <w:rsid w:val="00AF2EBA"/>
    <w:rsid w:val="00AF5CD7"/>
    <w:rsid w:val="00B136B6"/>
    <w:rsid w:val="00B20CBC"/>
    <w:rsid w:val="00B73B2F"/>
    <w:rsid w:val="00B800F2"/>
    <w:rsid w:val="00B8297C"/>
    <w:rsid w:val="00BC1AAC"/>
    <w:rsid w:val="00BD092F"/>
    <w:rsid w:val="00BD2AAE"/>
    <w:rsid w:val="00BE257A"/>
    <w:rsid w:val="00BE4B89"/>
    <w:rsid w:val="00BF0EF8"/>
    <w:rsid w:val="00C05822"/>
    <w:rsid w:val="00CA351F"/>
    <w:rsid w:val="00CB1FCC"/>
    <w:rsid w:val="00CB6E78"/>
    <w:rsid w:val="00CC07A7"/>
    <w:rsid w:val="00CD59E6"/>
    <w:rsid w:val="00D239EA"/>
    <w:rsid w:val="00D267A3"/>
    <w:rsid w:val="00DB1E99"/>
    <w:rsid w:val="00E321F1"/>
    <w:rsid w:val="00E37DEF"/>
    <w:rsid w:val="00E37F88"/>
    <w:rsid w:val="00E65E4A"/>
    <w:rsid w:val="00E6685B"/>
    <w:rsid w:val="00E80C1F"/>
    <w:rsid w:val="00E86A58"/>
    <w:rsid w:val="00E96FBF"/>
    <w:rsid w:val="00EB76EF"/>
    <w:rsid w:val="00EC015B"/>
    <w:rsid w:val="00EC4749"/>
    <w:rsid w:val="00ED778B"/>
    <w:rsid w:val="00EE2B68"/>
    <w:rsid w:val="00EF742E"/>
    <w:rsid w:val="00F05B89"/>
    <w:rsid w:val="00F21B7D"/>
    <w:rsid w:val="00F25670"/>
    <w:rsid w:val="00F76C24"/>
    <w:rsid w:val="00FA4B53"/>
    <w:rsid w:val="00FE4365"/>
    <w:rsid w:val="00FF1A63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945E"/>
  <w15:chartTrackingRefBased/>
  <w15:docId w15:val="{A149D6DC-637C-4167-9575-65149A4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B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Numerowanie,List Paragraph,Akapit z listą BS,Asia 2  Akapit z listą,tekst normalny,Normal,Akapit z listą3,Akapit z listą31,maz_wyliczenie,opis dzialania,K-P_odwolanie,A_wyliczenie,Obiekt,L1"/>
    <w:basedOn w:val="Normalny"/>
    <w:link w:val="AkapitzlistZnak"/>
    <w:uiPriority w:val="34"/>
    <w:qFormat/>
    <w:rsid w:val="00651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BCF"/>
    <w:rPr>
      <w:color w:val="0563C1" w:themeColor="hyperlink"/>
      <w:u w:val="single"/>
    </w:rPr>
  </w:style>
  <w:style w:type="paragraph" w:customStyle="1" w:styleId="Default">
    <w:name w:val="Default"/>
    <w:rsid w:val="00651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ny tekst Znak,1_literowka Znak,Literowanie Znak,sw tekst Znak,Numerowanie Znak,List Paragraph Znak,Akapit z listą BS Znak,Asia 2  Akapit z listą Znak,tekst normalny Znak,Normal Znak,Akapit z listą3 Znak,Akapit z listą31 Znak"/>
    <w:basedOn w:val="Domylnaczcionkaakapitu"/>
    <w:link w:val="Akapitzlist"/>
    <w:uiPriority w:val="34"/>
    <w:qFormat/>
    <w:locked/>
    <w:rsid w:val="00651BCF"/>
  </w:style>
  <w:style w:type="paragraph" w:customStyle="1" w:styleId="Standard">
    <w:name w:val="Standard"/>
    <w:uiPriority w:val="99"/>
    <w:semiHidden/>
    <w:rsid w:val="009F7729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umowap">
    <w:name w:val="umowap"/>
    <w:basedOn w:val="Normalny"/>
    <w:rsid w:val="00BD092F"/>
    <w:pPr>
      <w:autoSpaceDE w:val="0"/>
      <w:autoSpaceDN w:val="0"/>
      <w:spacing w:after="0" w:line="280" w:lineRule="exac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A63"/>
  </w:style>
  <w:style w:type="paragraph" w:styleId="Stopka">
    <w:name w:val="footer"/>
    <w:basedOn w:val="Normalny"/>
    <w:link w:val="StopkaZnak"/>
    <w:uiPriority w:val="99"/>
    <w:unhideWhenUsed/>
    <w:rsid w:val="00F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A63"/>
  </w:style>
  <w:style w:type="character" w:styleId="Odwoaniedokomentarza">
    <w:name w:val="annotation reference"/>
    <w:basedOn w:val="Domylnaczcionkaakapitu"/>
    <w:uiPriority w:val="99"/>
    <w:semiHidden/>
    <w:unhideWhenUsed/>
    <w:rsid w:val="00732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9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9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9B3"/>
    <w:rPr>
      <w:b/>
      <w:bCs/>
      <w:sz w:val="20"/>
      <w:szCs w:val="20"/>
    </w:rPr>
  </w:style>
  <w:style w:type="paragraph" w:styleId="Bezodstpw">
    <w:name w:val="No Spacing"/>
    <w:uiPriority w:val="1"/>
    <w:qFormat/>
    <w:rsid w:val="00025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E761-1301-4BE9-8F59-5A64CC57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19</cp:revision>
  <cp:lastPrinted>2024-03-28T09:38:00Z</cp:lastPrinted>
  <dcterms:created xsi:type="dcterms:W3CDTF">2025-03-16T12:15:00Z</dcterms:created>
  <dcterms:modified xsi:type="dcterms:W3CDTF">2025-04-07T07:31:00Z</dcterms:modified>
</cp:coreProperties>
</file>