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7A3EC348">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BB0842" w:rsidRDefault="00105BBA" w:rsidP="002F7877">
            <w:pPr>
              <w:ind w:firstLine="284"/>
              <w:rPr>
                <w:color w:val="000000" w:themeColor="text1"/>
                <w:sz w:val="22"/>
                <w:szCs w:val="22"/>
              </w:rPr>
            </w:pPr>
          </w:p>
          <w:p w14:paraId="2C1AE491"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Symbol /Numer sprawy:</w:t>
            </w:r>
          </w:p>
          <w:p w14:paraId="1EBF5E41" w14:textId="77777777" w:rsidR="00105BBA" w:rsidRPr="00BB0842" w:rsidRDefault="00105BBA" w:rsidP="002F7877">
            <w:pPr>
              <w:ind w:firstLine="284"/>
              <w:jc w:val="center"/>
              <w:rPr>
                <w:color w:val="000000" w:themeColor="text1"/>
                <w:sz w:val="22"/>
                <w:szCs w:val="22"/>
              </w:rPr>
            </w:pPr>
          </w:p>
          <w:p w14:paraId="2E8F9358" w14:textId="6DE2E1DE" w:rsidR="00105BBA" w:rsidRPr="00BB0842" w:rsidRDefault="0081182B" w:rsidP="002F7877">
            <w:pPr>
              <w:pStyle w:val="Nagwek2"/>
              <w:spacing w:before="120"/>
              <w:ind w:firstLine="284"/>
              <w:jc w:val="center"/>
              <w:rPr>
                <w:rFonts w:ascii="Times New Roman" w:hAnsi="Times New Roman" w:cs="Times New Roman"/>
                <w:color w:val="000000" w:themeColor="text1"/>
                <w:sz w:val="22"/>
                <w:szCs w:val="22"/>
              </w:rPr>
            </w:pPr>
            <w:r w:rsidRPr="00BB0842">
              <w:rPr>
                <w:rFonts w:ascii="Times New Roman" w:hAnsi="Times New Roman" w:cs="Times New Roman"/>
                <w:color w:val="000000" w:themeColor="text1"/>
                <w:sz w:val="28"/>
                <w:szCs w:val="28"/>
              </w:rPr>
              <w:t>AZ.262</w:t>
            </w:r>
            <w:r w:rsidR="000E4D25" w:rsidRPr="00BB0842">
              <w:rPr>
                <w:rFonts w:ascii="Times New Roman" w:hAnsi="Times New Roman" w:cs="Times New Roman"/>
                <w:color w:val="000000" w:themeColor="text1"/>
                <w:sz w:val="28"/>
                <w:szCs w:val="28"/>
              </w:rPr>
              <w:t>.</w:t>
            </w:r>
            <w:r w:rsidR="00037461">
              <w:rPr>
                <w:rFonts w:ascii="Times New Roman" w:hAnsi="Times New Roman" w:cs="Times New Roman"/>
                <w:color w:val="000000" w:themeColor="text1"/>
                <w:sz w:val="28"/>
                <w:szCs w:val="28"/>
              </w:rPr>
              <w:t>12</w:t>
            </w:r>
            <w:r w:rsidRPr="00BB0842">
              <w:rPr>
                <w:rFonts w:ascii="Times New Roman" w:hAnsi="Times New Roman" w:cs="Times New Roman"/>
                <w:color w:val="000000" w:themeColor="text1"/>
                <w:sz w:val="28"/>
                <w:szCs w:val="28"/>
              </w:rPr>
              <w:t>.2025.AZ</w:t>
            </w:r>
          </w:p>
        </w:tc>
        <w:tc>
          <w:tcPr>
            <w:tcW w:w="4617" w:type="dxa"/>
            <w:tcBorders>
              <w:bottom w:val="single" w:sz="4" w:space="0" w:color="auto"/>
            </w:tcBorders>
          </w:tcPr>
          <w:p w14:paraId="5514657E" w14:textId="77777777" w:rsidR="00105BBA" w:rsidRPr="00BB0842" w:rsidRDefault="00105BBA" w:rsidP="002F7877">
            <w:pPr>
              <w:ind w:firstLine="284"/>
              <w:jc w:val="center"/>
              <w:rPr>
                <w:color w:val="000000" w:themeColor="text1"/>
                <w:sz w:val="22"/>
                <w:szCs w:val="22"/>
              </w:rPr>
            </w:pPr>
          </w:p>
          <w:p w14:paraId="0A867A6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Przygotowała</w:t>
            </w:r>
          </w:p>
          <w:p w14:paraId="64127CE9" w14:textId="77777777" w:rsidR="00105BBA" w:rsidRPr="00BB0842" w:rsidRDefault="00105BBA" w:rsidP="002F7877">
            <w:pPr>
              <w:ind w:firstLine="284"/>
              <w:jc w:val="center"/>
              <w:rPr>
                <w:color w:val="000000" w:themeColor="text1"/>
                <w:sz w:val="22"/>
                <w:szCs w:val="22"/>
              </w:rPr>
            </w:pPr>
          </w:p>
          <w:p w14:paraId="344ED90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Komisja Przetargowa powołana </w:t>
            </w:r>
          </w:p>
          <w:p w14:paraId="4FE8A7FA" w14:textId="5E97C796"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zarządzeniem przetargowym nr </w:t>
            </w:r>
            <w:r w:rsidR="00037461">
              <w:rPr>
                <w:color w:val="000000" w:themeColor="text1"/>
                <w:sz w:val="22"/>
                <w:szCs w:val="22"/>
              </w:rPr>
              <w:t>2</w:t>
            </w:r>
            <w:r w:rsidR="00407221">
              <w:rPr>
                <w:color w:val="000000" w:themeColor="text1"/>
                <w:sz w:val="22"/>
                <w:szCs w:val="22"/>
              </w:rPr>
              <w:t>6</w:t>
            </w:r>
            <w:r w:rsidR="0081182B" w:rsidRPr="00BB0842">
              <w:rPr>
                <w:color w:val="000000" w:themeColor="text1"/>
                <w:sz w:val="22"/>
                <w:szCs w:val="22"/>
              </w:rPr>
              <w:t>/2025</w:t>
            </w:r>
          </w:p>
          <w:p w14:paraId="2B80F1C5" w14:textId="0201920F"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 dnia  </w:t>
            </w:r>
            <w:r w:rsidR="00037461">
              <w:rPr>
                <w:color w:val="000000" w:themeColor="text1"/>
                <w:sz w:val="22"/>
                <w:szCs w:val="22"/>
              </w:rPr>
              <w:t>25.03</w:t>
            </w:r>
            <w:r w:rsidR="0081182B" w:rsidRPr="00BB0842">
              <w:rPr>
                <w:color w:val="000000" w:themeColor="text1"/>
                <w:sz w:val="22"/>
                <w:szCs w:val="22"/>
              </w:rPr>
              <w:t>.2025</w:t>
            </w:r>
            <w:r w:rsidRPr="00BB0842">
              <w:rPr>
                <w:color w:val="000000" w:themeColor="text1"/>
                <w:sz w:val="22"/>
                <w:szCs w:val="22"/>
              </w:rPr>
              <w:t xml:space="preserve"> r.</w:t>
            </w:r>
          </w:p>
          <w:p w14:paraId="0CC7E524" w14:textId="77777777" w:rsidR="00105BBA" w:rsidRPr="00BB0842" w:rsidRDefault="00105BBA" w:rsidP="002F7877">
            <w:pPr>
              <w:ind w:firstLine="284"/>
              <w:jc w:val="center"/>
              <w:rPr>
                <w:color w:val="000000" w:themeColor="text1"/>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0F35B0">
      <w:pPr>
        <w:pStyle w:val="BodyText210"/>
        <w:numPr>
          <w:ilvl w:val="0"/>
          <w:numId w:val="33"/>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0F35B0">
      <w:pPr>
        <w:pStyle w:val="BodyText210"/>
        <w:numPr>
          <w:ilvl w:val="0"/>
          <w:numId w:val="33"/>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0F35B0">
      <w:pPr>
        <w:pStyle w:val="BodyText210"/>
        <w:numPr>
          <w:ilvl w:val="0"/>
          <w:numId w:val="33"/>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0F35B0">
      <w:pPr>
        <w:pStyle w:val="BodyText210"/>
        <w:numPr>
          <w:ilvl w:val="0"/>
          <w:numId w:val="33"/>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0F35B0">
      <w:pPr>
        <w:pStyle w:val="BodyText210"/>
        <w:numPr>
          <w:ilvl w:val="0"/>
          <w:numId w:val="33"/>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8BCE176" w:rsidR="00485310" w:rsidRPr="00375D1A"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C15F8A">
        <w:rPr>
          <w:sz w:val="22"/>
          <w:szCs w:val="22"/>
          <w:lang w:eastAsia="en-US"/>
        </w:rPr>
        <w:t xml:space="preserve">z </w:t>
      </w:r>
      <w:r w:rsidR="00C15F8A" w:rsidRPr="00C15F8A">
        <w:rPr>
          <w:sz w:val="22"/>
          <w:szCs w:val="22"/>
          <w:lang w:eastAsia="en-US"/>
        </w:rPr>
        <w:t>2024</w:t>
      </w:r>
      <w:r w:rsidR="00C15F8A" w:rsidRPr="000F6724">
        <w:rPr>
          <w:sz w:val="22"/>
          <w:szCs w:val="22"/>
          <w:lang w:eastAsia="en-US"/>
        </w:rPr>
        <w:t xml:space="preserve"> r. poz. 1320</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0F35B0">
      <w:pPr>
        <w:numPr>
          <w:ilvl w:val="0"/>
          <w:numId w:val="34"/>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F35B0">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6516623"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 xml:space="preserve">t.j. Dz.U. </w:t>
      </w:r>
      <w:r w:rsidR="004D6A23" w:rsidRPr="00C15F8A">
        <w:rPr>
          <w:rFonts w:eastAsiaTheme="majorEastAsia"/>
          <w:sz w:val="22"/>
          <w:szCs w:val="22"/>
          <w:lang w:eastAsia="en-US"/>
        </w:rPr>
        <w:t>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507</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F35B0">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F35B0">
      <w:pPr>
        <w:pStyle w:val="Akapitzlist"/>
        <w:numPr>
          <w:ilvl w:val="0"/>
          <w:numId w:val="52"/>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lastRenderedPageBreak/>
        <w:t>na podstawie art. 15 RODO prawo dostępu do danych osobowych Pani/Pana dotyczących;</w:t>
      </w:r>
    </w:p>
    <w:p w14:paraId="763C3BD8"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0F35B0">
      <w:pPr>
        <w:pStyle w:val="Akapitzlist"/>
        <w:numPr>
          <w:ilvl w:val="0"/>
          <w:numId w:val="6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0F35B0">
      <w:pPr>
        <w:pStyle w:val="Akapitzlist"/>
        <w:numPr>
          <w:ilvl w:val="0"/>
          <w:numId w:val="6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407221" w:rsidRDefault="007F1187" w:rsidP="007F1187">
      <w:pPr>
        <w:pStyle w:val="Akapitzlist"/>
        <w:ind w:left="284"/>
        <w:jc w:val="both"/>
        <w:rPr>
          <w:rFonts w:asciiTheme="majorHAnsi" w:eastAsiaTheme="majorEastAsia" w:hAnsiTheme="majorHAnsi" w:cstheme="majorBidi"/>
          <w:b/>
          <w:sz w:val="16"/>
          <w:szCs w:val="16"/>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407221">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Przedmiot zamówienia</w:t>
      </w:r>
    </w:p>
    <w:p w14:paraId="51D2BC9B" w14:textId="2C72D259" w:rsidR="00A200EC" w:rsidRPr="00F27436" w:rsidRDefault="00A200EC" w:rsidP="00407221">
      <w:pPr>
        <w:spacing w:after="8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sprzedaż wraz z dostarczeniem sprzętu komputerowego                                      i peryferyjnego dla </w:t>
      </w:r>
      <w:r w:rsidR="00A20EBF" w:rsidRPr="00F27436">
        <w:rPr>
          <w:rFonts w:eastAsiaTheme="majorEastAsia"/>
          <w:bCs/>
          <w:sz w:val="22"/>
          <w:szCs w:val="22"/>
        </w:rPr>
        <w:t>Politechnik</w:t>
      </w:r>
      <w:r w:rsidRPr="00F27436">
        <w:rPr>
          <w:rFonts w:eastAsiaTheme="majorEastAsia"/>
          <w:bCs/>
          <w:sz w:val="22"/>
          <w:szCs w:val="22"/>
        </w:rPr>
        <w:t xml:space="preserve">i Morskiej w Szczecinie.  </w:t>
      </w:r>
    </w:p>
    <w:p w14:paraId="1C9A573C" w14:textId="6907DCBF"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 xml:space="preserve">Dokładny opis przedmiotu zamówienia określa </w:t>
      </w:r>
      <w:r w:rsidRPr="00681698">
        <w:rPr>
          <w:rFonts w:eastAsiaTheme="majorEastAsia"/>
          <w:b/>
          <w:sz w:val="22"/>
          <w:szCs w:val="22"/>
        </w:rPr>
        <w:t>załącznik  nr 1a</w:t>
      </w:r>
      <w:r w:rsidRPr="00F27436">
        <w:rPr>
          <w:rFonts w:eastAsiaTheme="majorEastAsia"/>
          <w:bCs/>
          <w:sz w:val="22"/>
          <w:szCs w:val="22"/>
        </w:rPr>
        <w:t xml:space="preserve"> do SWZ oraz </w:t>
      </w:r>
      <w:r w:rsidRPr="00BA23B0">
        <w:rPr>
          <w:rFonts w:eastAsiaTheme="majorEastAsia"/>
          <w:b/>
          <w:color w:val="000000" w:themeColor="text1"/>
          <w:sz w:val="22"/>
          <w:szCs w:val="22"/>
        </w:rPr>
        <w:t>załącznik A</w:t>
      </w:r>
      <w:r w:rsidR="00E33BE1" w:rsidRPr="00BA23B0">
        <w:rPr>
          <w:rFonts w:eastAsiaTheme="majorEastAsia"/>
          <w:b/>
          <w:color w:val="000000" w:themeColor="text1"/>
          <w:sz w:val="22"/>
          <w:szCs w:val="22"/>
        </w:rPr>
        <w:t>-</w:t>
      </w:r>
      <w:r w:rsidR="00407221">
        <w:rPr>
          <w:rFonts w:eastAsiaTheme="majorEastAsia"/>
          <w:b/>
          <w:color w:val="000000" w:themeColor="text1"/>
          <w:sz w:val="22"/>
          <w:szCs w:val="22"/>
        </w:rPr>
        <w:t>D</w:t>
      </w:r>
      <w:r w:rsidRPr="00BA23B0">
        <w:rPr>
          <w:rFonts w:eastAsiaTheme="majorEastAsia"/>
          <w:bCs/>
          <w:sz w:val="22"/>
          <w:szCs w:val="22"/>
        </w:rPr>
        <w:t>.</w:t>
      </w:r>
    </w:p>
    <w:p w14:paraId="681152DD" w14:textId="77777777" w:rsidR="00A200EC" w:rsidRPr="00F27436" w:rsidRDefault="00A200EC" w:rsidP="00407221">
      <w:pPr>
        <w:spacing w:after="8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407221">
      <w:pPr>
        <w:pStyle w:val="Akapitzlist"/>
        <w:numPr>
          <w:ilvl w:val="1"/>
          <w:numId w:val="25"/>
        </w:numPr>
        <w:suppressAutoHyphens/>
        <w:autoSpaceDE w:val="0"/>
        <w:ind w:left="284" w:hanging="284"/>
        <w:jc w:val="both"/>
        <w:rPr>
          <w:bCs/>
          <w:sz w:val="22"/>
          <w:szCs w:val="22"/>
        </w:rPr>
      </w:pPr>
      <w:r w:rsidRPr="00F27436">
        <w:rPr>
          <w:bCs/>
          <w:sz w:val="22"/>
          <w:szCs w:val="22"/>
        </w:rPr>
        <w:t>Nomenklatura wg CPV:</w:t>
      </w:r>
    </w:p>
    <w:p w14:paraId="186AEB02" w14:textId="77777777" w:rsidR="00BF7348" w:rsidRDefault="007710B0" w:rsidP="00407221">
      <w:pPr>
        <w:pStyle w:val="Tekstpodstawowy3"/>
        <w:ind w:left="284"/>
        <w:jc w:val="left"/>
        <w:rPr>
          <w:rFonts w:ascii="Times New Roman" w:hAnsi="Times New Roman" w:cs="Times New Roman"/>
          <w:bCs/>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1</w:t>
      </w:r>
      <w:r w:rsidRPr="00BA23B0">
        <w:rPr>
          <w:rFonts w:ascii="Times New Roman" w:hAnsi="Times New Roman" w:cs="Times New Roman"/>
          <w:bCs/>
          <w:color w:val="000000" w:themeColor="text1"/>
          <w:sz w:val="22"/>
          <w:szCs w:val="22"/>
        </w:rPr>
        <w:t xml:space="preserve"> –</w:t>
      </w:r>
      <w:bookmarkStart w:id="1" w:name="_Hlk126647638"/>
      <w:r w:rsidR="00D13656" w:rsidRPr="00BA23B0">
        <w:rPr>
          <w:rFonts w:ascii="Times New Roman" w:hAnsi="Times New Roman" w:cs="Times New Roman"/>
          <w:bCs/>
          <w:color w:val="000000" w:themeColor="text1"/>
          <w:sz w:val="22"/>
          <w:szCs w:val="22"/>
        </w:rPr>
        <w:t xml:space="preserve"> </w:t>
      </w:r>
      <w:r w:rsidR="00407221" w:rsidRPr="0083762E">
        <w:rPr>
          <w:rFonts w:ascii="Times New Roman" w:hAnsi="Times New Roman" w:cs="Times New Roman"/>
          <w:bCs/>
          <w:sz w:val="22"/>
          <w:szCs w:val="22"/>
        </w:rPr>
        <w:t>30213000-5 - Komputery osobiste</w:t>
      </w:r>
      <w:r w:rsidR="00BF7348">
        <w:rPr>
          <w:rFonts w:ascii="Times New Roman" w:hAnsi="Times New Roman" w:cs="Times New Roman"/>
          <w:bCs/>
          <w:sz w:val="22"/>
          <w:szCs w:val="22"/>
        </w:rPr>
        <w:t xml:space="preserve">, </w:t>
      </w:r>
    </w:p>
    <w:p w14:paraId="74A408F9" w14:textId="77777777" w:rsidR="00BF7348" w:rsidRDefault="00BF7348" w:rsidP="00BF7348">
      <w:pPr>
        <w:pStyle w:val="Tekstpodstawowy3"/>
        <w:ind w:left="1700"/>
        <w:jc w:val="left"/>
        <w:rPr>
          <w:rFonts w:ascii="Times New Roman" w:hAnsi="Times New Roman" w:cs="Times New Roman"/>
          <w:bCs/>
          <w:sz w:val="22"/>
          <w:szCs w:val="22"/>
        </w:rPr>
      </w:pPr>
      <w:r w:rsidRPr="00BF7348">
        <w:rPr>
          <w:rFonts w:ascii="Times New Roman" w:hAnsi="Times New Roman" w:cs="Times New Roman"/>
          <w:bCs/>
          <w:sz w:val="22"/>
          <w:szCs w:val="22"/>
        </w:rPr>
        <w:t xml:space="preserve">30231300-0 - Monitory ekranowe, </w:t>
      </w:r>
    </w:p>
    <w:p w14:paraId="488D19EA" w14:textId="25CAEAF2" w:rsidR="0081182B" w:rsidRDefault="00BF7348" w:rsidP="00BF7348">
      <w:pPr>
        <w:pStyle w:val="Tekstpodstawowy3"/>
        <w:ind w:left="1700"/>
        <w:jc w:val="left"/>
        <w:rPr>
          <w:rFonts w:ascii="Times New Roman" w:hAnsi="Times New Roman" w:cs="Times New Roman"/>
          <w:bCs/>
          <w:sz w:val="22"/>
          <w:szCs w:val="22"/>
        </w:rPr>
      </w:pPr>
      <w:r w:rsidRPr="00BF7348">
        <w:rPr>
          <w:rFonts w:ascii="Times New Roman" w:hAnsi="Times New Roman" w:cs="Times New Roman"/>
          <w:bCs/>
          <w:sz w:val="22"/>
          <w:szCs w:val="22"/>
        </w:rPr>
        <w:t>30232000-4 - Sprzęt peryferyjny</w:t>
      </w:r>
    </w:p>
    <w:p w14:paraId="06ECE270" w14:textId="77777777" w:rsidR="00BF7348" w:rsidRPr="00BA23B0" w:rsidRDefault="00BF7348" w:rsidP="00BF7348">
      <w:pPr>
        <w:pStyle w:val="Tekstpodstawowy3"/>
        <w:ind w:left="1700"/>
        <w:jc w:val="left"/>
        <w:rPr>
          <w:rFonts w:ascii="Times New Roman" w:hAnsi="Times New Roman" w:cs="Times New Roman"/>
          <w:bCs/>
          <w:color w:val="000000" w:themeColor="text1"/>
          <w:sz w:val="22"/>
          <w:szCs w:val="22"/>
        </w:rPr>
      </w:pPr>
    </w:p>
    <w:p w14:paraId="57B5A003" w14:textId="7EEB4B8A" w:rsidR="000952AA" w:rsidRDefault="000952AA" w:rsidP="00407221">
      <w:pPr>
        <w:pStyle w:val="Tekstpodstawowy3"/>
        <w:ind w:left="284"/>
        <w:rPr>
          <w:rFonts w:ascii="Times New Roman" w:hAnsi="Times New Roman" w:cs="Times New Roman"/>
          <w:bCs/>
          <w:sz w:val="22"/>
          <w:szCs w:val="22"/>
        </w:rPr>
      </w:pPr>
      <w:r w:rsidRPr="00BA23B0">
        <w:rPr>
          <w:rFonts w:ascii="Times New Roman" w:hAnsi="Times New Roman" w:cs="Times New Roman"/>
          <w:b/>
          <w:color w:val="000000" w:themeColor="text1"/>
          <w:sz w:val="22"/>
          <w:szCs w:val="22"/>
        </w:rPr>
        <w:t>Zadanie nr 2</w:t>
      </w:r>
      <w:r w:rsidRPr="00BA23B0">
        <w:rPr>
          <w:rFonts w:ascii="Times New Roman" w:hAnsi="Times New Roman" w:cs="Times New Roman"/>
          <w:bCs/>
          <w:color w:val="000000" w:themeColor="text1"/>
          <w:sz w:val="22"/>
          <w:szCs w:val="22"/>
        </w:rPr>
        <w:t xml:space="preserve"> – </w:t>
      </w:r>
      <w:r w:rsidR="00BF7348" w:rsidRPr="00BF7348">
        <w:rPr>
          <w:rFonts w:ascii="Times New Roman" w:hAnsi="Times New Roman" w:cs="Times New Roman"/>
          <w:bCs/>
          <w:sz w:val="22"/>
          <w:szCs w:val="22"/>
        </w:rPr>
        <w:t>30213100-6 - Komputery przenośne</w:t>
      </w:r>
    </w:p>
    <w:p w14:paraId="49E4BB5E" w14:textId="77777777" w:rsidR="00BF7348" w:rsidRPr="00BA23B0" w:rsidRDefault="00BF7348" w:rsidP="00407221">
      <w:pPr>
        <w:pStyle w:val="Tekstpodstawowy3"/>
        <w:ind w:left="284"/>
        <w:rPr>
          <w:rFonts w:ascii="Times New Roman" w:hAnsi="Times New Roman" w:cs="Times New Roman"/>
          <w:bCs/>
          <w:color w:val="000000" w:themeColor="text1"/>
          <w:sz w:val="22"/>
          <w:szCs w:val="22"/>
        </w:rPr>
      </w:pPr>
    </w:p>
    <w:p w14:paraId="62E3F69E" w14:textId="44CFEA5D" w:rsidR="00BA23B0" w:rsidRDefault="00BA23B0" w:rsidP="00407221">
      <w:pPr>
        <w:pStyle w:val="Tekstpodstawowy3"/>
        <w:spacing w:after="60"/>
        <w:ind w:firstLine="284"/>
        <w:jc w:val="left"/>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Zadanie nr 3</w:t>
      </w:r>
      <w:r w:rsidRPr="00BA23B0">
        <w:rPr>
          <w:rFonts w:ascii="Times New Roman" w:hAnsi="Times New Roman" w:cs="Times New Roman"/>
          <w:bCs/>
          <w:color w:val="000000" w:themeColor="text1"/>
          <w:sz w:val="22"/>
          <w:szCs w:val="22"/>
        </w:rPr>
        <w:t xml:space="preserve"> – </w:t>
      </w:r>
      <w:r w:rsidR="00BF7348" w:rsidRPr="00BF7348">
        <w:rPr>
          <w:rFonts w:ascii="Times New Roman" w:hAnsi="Times New Roman" w:cs="Times New Roman"/>
          <w:bCs/>
          <w:color w:val="000000" w:themeColor="text1"/>
          <w:sz w:val="22"/>
          <w:szCs w:val="22"/>
        </w:rPr>
        <w:t>30213100-6 - Komputery przenośne</w:t>
      </w:r>
    </w:p>
    <w:p w14:paraId="7A1279DC" w14:textId="77777777" w:rsidR="00BF7348" w:rsidRDefault="00BF7348" w:rsidP="00407221">
      <w:pPr>
        <w:pStyle w:val="Tekstpodstawowy3"/>
        <w:spacing w:after="60"/>
        <w:ind w:firstLine="284"/>
        <w:jc w:val="left"/>
        <w:rPr>
          <w:rFonts w:ascii="Times New Roman" w:hAnsi="Times New Roman" w:cs="Times New Roman"/>
          <w:bCs/>
          <w:color w:val="000000" w:themeColor="text1"/>
          <w:sz w:val="22"/>
          <w:szCs w:val="22"/>
        </w:rPr>
      </w:pPr>
    </w:p>
    <w:p w14:paraId="779C76E7" w14:textId="074AC87A" w:rsidR="00BF7348" w:rsidRPr="00D13656" w:rsidRDefault="00BF7348" w:rsidP="00BF7348">
      <w:pPr>
        <w:pStyle w:val="Tekstpodstawowy3"/>
        <w:spacing w:after="60"/>
        <w:ind w:firstLine="284"/>
        <w:jc w:val="left"/>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nr </w:t>
      </w:r>
      <w:r>
        <w:rPr>
          <w:rFonts w:ascii="Times New Roman" w:hAnsi="Times New Roman" w:cs="Times New Roman"/>
          <w:b/>
          <w:color w:val="000000" w:themeColor="text1"/>
          <w:sz w:val="22"/>
          <w:szCs w:val="22"/>
        </w:rPr>
        <w:t>4</w:t>
      </w:r>
      <w:r w:rsidRPr="00BA23B0">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 xml:space="preserve"> </w:t>
      </w:r>
      <w:r w:rsidRPr="00681698">
        <w:rPr>
          <w:rFonts w:ascii="Times New Roman" w:hAnsi="Times New Roman" w:cs="Times New Roman"/>
          <w:bCs/>
          <w:color w:val="000000" w:themeColor="text1"/>
          <w:sz w:val="22"/>
          <w:szCs w:val="22"/>
        </w:rPr>
        <w:t>30232000-4 - Sprzęt peryferyjny</w:t>
      </w:r>
    </w:p>
    <w:p w14:paraId="5C45BEF5" w14:textId="77777777" w:rsidR="00BF7348" w:rsidRPr="00D13656" w:rsidRDefault="00BF7348" w:rsidP="00407221">
      <w:pPr>
        <w:pStyle w:val="Tekstpodstawowy3"/>
        <w:spacing w:after="60"/>
        <w:ind w:firstLine="284"/>
        <w:jc w:val="left"/>
        <w:rPr>
          <w:rFonts w:ascii="Times New Roman" w:hAnsi="Times New Roman" w:cs="Times New Roman"/>
          <w:bCs/>
          <w:color w:val="000000" w:themeColor="text1"/>
          <w:sz w:val="22"/>
          <w:szCs w:val="22"/>
        </w:rPr>
      </w:pPr>
    </w:p>
    <w:bookmarkEnd w:id="1"/>
    <w:p w14:paraId="2692E4EF" w14:textId="77777777" w:rsidR="00A200EC" w:rsidRPr="00F27436" w:rsidRDefault="00A200EC" w:rsidP="00407221">
      <w:pPr>
        <w:pStyle w:val="Akapitzlist"/>
        <w:numPr>
          <w:ilvl w:val="1"/>
          <w:numId w:val="25"/>
        </w:numPr>
        <w:autoSpaceDE w:val="0"/>
        <w:spacing w:after="6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bookmarkStart w:id="2"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045A5C5" w14:textId="392AEAEA" w:rsidR="00BA23B0" w:rsidRPr="00407221" w:rsidRDefault="00A200EC" w:rsidP="00407221">
      <w:pPr>
        <w:pStyle w:val="Tekstpodstawowy3"/>
        <w:numPr>
          <w:ilvl w:val="1"/>
          <w:numId w:val="25"/>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lastRenderedPageBreak/>
        <w:t xml:space="preserve">Zamawiający wymaga, aby przedmiot umowy był fabrycznie nowy, wolny od wad technicznych </w:t>
      </w:r>
      <w:r w:rsidRPr="00F27436">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w:t>
      </w:r>
      <w:r w:rsidRPr="00BA23B0">
        <w:rPr>
          <w:rFonts w:ascii="Times New Roman" w:hAnsi="Times New Roman" w:cs="Times New Roman"/>
          <w:bCs/>
          <w:sz w:val="22"/>
          <w:szCs w:val="22"/>
        </w:rPr>
        <w:t>producenta).</w:t>
      </w:r>
    </w:p>
    <w:p w14:paraId="0B8ED90D" w14:textId="61F9172B" w:rsidR="00BA23B0" w:rsidRPr="00BA23B0" w:rsidRDefault="00A200EC" w:rsidP="00407221">
      <w:pPr>
        <w:pStyle w:val="Tekstpodstawowy3"/>
        <w:numPr>
          <w:ilvl w:val="1"/>
          <w:numId w:val="25"/>
        </w:numPr>
        <w:ind w:left="284" w:hanging="284"/>
        <w:rPr>
          <w:rFonts w:ascii="Times New Roman" w:hAnsi="Times New Roman" w:cs="Times New Roman"/>
          <w:bCs/>
          <w:sz w:val="22"/>
          <w:szCs w:val="22"/>
        </w:rPr>
      </w:pPr>
      <w:r w:rsidRPr="00BA23B0">
        <w:rPr>
          <w:rFonts w:ascii="Times New Roman" w:hAnsi="Times New Roman" w:cs="Times New Roman"/>
          <w:bCs/>
          <w:sz w:val="22"/>
          <w:szCs w:val="22"/>
        </w:rPr>
        <w:t xml:space="preserve">Zamawiający dopuszcza możliwość składania ofert częściowych, tj. na każde z </w:t>
      </w:r>
      <w:r w:rsidR="005546EF">
        <w:rPr>
          <w:rFonts w:ascii="Times New Roman" w:hAnsi="Times New Roman" w:cs="Times New Roman"/>
          <w:bCs/>
          <w:sz w:val="22"/>
          <w:szCs w:val="22"/>
        </w:rPr>
        <w:t>4</w:t>
      </w:r>
      <w:r w:rsidR="000820F9" w:rsidRPr="00BA23B0">
        <w:rPr>
          <w:rFonts w:ascii="Times New Roman" w:hAnsi="Times New Roman" w:cs="Times New Roman"/>
          <w:bCs/>
          <w:sz w:val="22"/>
          <w:szCs w:val="22"/>
        </w:rPr>
        <w:t xml:space="preserve"> </w:t>
      </w:r>
      <w:r w:rsidRPr="00BA23B0">
        <w:rPr>
          <w:rFonts w:ascii="Times New Roman" w:hAnsi="Times New Roman" w:cs="Times New Roman"/>
          <w:bCs/>
          <w:sz w:val="22"/>
          <w:szCs w:val="22"/>
        </w:rPr>
        <w:t>zadań oddzielnie:</w:t>
      </w:r>
    </w:p>
    <w:p w14:paraId="56A61D19" w14:textId="376DCB10" w:rsidR="00A200EC" w:rsidRPr="00BA23B0" w:rsidRDefault="00A200EC" w:rsidP="00407221">
      <w:pPr>
        <w:pStyle w:val="Tekstpodstawowy3"/>
        <w:ind w:firstLine="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1</w:t>
      </w:r>
      <w:r w:rsidRPr="00BA23B0">
        <w:rPr>
          <w:rFonts w:ascii="Times New Roman" w:hAnsi="Times New Roman" w:cs="Times New Roman"/>
          <w:bCs/>
          <w:color w:val="000000" w:themeColor="text1"/>
          <w:sz w:val="22"/>
          <w:szCs w:val="22"/>
        </w:rPr>
        <w:t xml:space="preserve"> – </w:t>
      </w:r>
      <w:r w:rsidR="00BF7348">
        <w:rPr>
          <w:rFonts w:ascii="Times New Roman" w:hAnsi="Times New Roman" w:cs="Times New Roman"/>
          <w:bCs/>
          <w:color w:val="000000" w:themeColor="text1"/>
          <w:sz w:val="22"/>
          <w:szCs w:val="22"/>
        </w:rPr>
        <w:t>zestaw komputerowy</w:t>
      </w:r>
    </w:p>
    <w:p w14:paraId="1E49EE65" w14:textId="10BD73DB" w:rsidR="000952AA" w:rsidRPr="00BA23B0" w:rsidRDefault="00A200EC" w:rsidP="00407221">
      <w:pPr>
        <w:pStyle w:val="Tekstpodstawowy3"/>
        <w:ind w:left="568" w:hanging="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w:t>
      </w:r>
      <w:r w:rsidR="000952AA" w:rsidRPr="00BA23B0">
        <w:rPr>
          <w:rFonts w:ascii="Times New Roman" w:hAnsi="Times New Roman" w:cs="Times New Roman"/>
          <w:b/>
          <w:color w:val="000000" w:themeColor="text1"/>
          <w:sz w:val="22"/>
          <w:szCs w:val="22"/>
        </w:rPr>
        <w:t xml:space="preserve">nr </w:t>
      </w:r>
      <w:r w:rsidRPr="00BA23B0">
        <w:rPr>
          <w:rFonts w:ascii="Times New Roman" w:hAnsi="Times New Roman" w:cs="Times New Roman"/>
          <w:b/>
          <w:color w:val="000000" w:themeColor="text1"/>
          <w:sz w:val="22"/>
          <w:szCs w:val="22"/>
        </w:rPr>
        <w:t>2</w:t>
      </w:r>
      <w:r w:rsidRPr="00BA23B0">
        <w:rPr>
          <w:rFonts w:ascii="Times New Roman" w:hAnsi="Times New Roman" w:cs="Times New Roman"/>
          <w:bCs/>
          <w:color w:val="000000" w:themeColor="text1"/>
          <w:sz w:val="22"/>
          <w:szCs w:val="22"/>
        </w:rPr>
        <w:t xml:space="preserve"> – </w:t>
      </w:r>
      <w:bookmarkStart w:id="3" w:name="_Hlk193792879"/>
      <w:r w:rsidR="00407221">
        <w:rPr>
          <w:rFonts w:ascii="Times New Roman" w:hAnsi="Times New Roman" w:cs="Times New Roman"/>
          <w:bCs/>
          <w:color w:val="000000" w:themeColor="text1"/>
          <w:sz w:val="22"/>
          <w:szCs w:val="22"/>
        </w:rPr>
        <w:t xml:space="preserve">komputer </w:t>
      </w:r>
      <w:r w:rsidR="00BF7348">
        <w:rPr>
          <w:rFonts w:ascii="Times New Roman" w:hAnsi="Times New Roman" w:cs="Times New Roman"/>
          <w:bCs/>
          <w:color w:val="000000" w:themeColor="text1"/>
          <w:sz w:val="22"/>
          <w:szCs w:val="22"/>
        </w:rPr>
        <w:t>przenośny</w:t>
      </w:r>
      <w:bookmarkEnd w:id="3"/>
    </w:p>
    <w:p w14:paraId="43775733" w14:textId="570CB197" w:rsidR="00BA23B0" w:rsidRDefault="00BA23B0" w:rsidP="00407221">
      <w:pPr>
        <w:pStyle w:val="Tekstpodstawowy3"/>
        <w:ind w:left="568" w:hanging="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Zadanie nr 3</w:t>
      </w:r>
      <w:r w:rsidRPr="00BA23B0">
        <w:rPr>
          <w:rFonts w:ascii="Times New Roman" w:hAnsi="Times New Roman" w:cs="Times New Roman"/>
          <w:bCs/>
          <w:color w:val="000000" w:themeColor="text1"/>
          <w:sz w:val="22"/>
          <w:szCs w:val="22"/>
        </w:rPr>
        <w:t xml:space="preserve"> – </w:t>
      </w:r>
      <w:r w:rsidR="00BF7348" w:rsidRPr="00BF7348">
        <w:rPr>
          <w:rFonts w:ascii="Times New Roman" w:hAnsi="Times New Roman" w:cs="Times New Roman"/>
          <w:bCs/>
          <w:color w:val="000000" w:themeColor="text1"/>
          <w:sz w:val="22"/>
          <w:szCs w:val="22"/>
        </w:rPr>
        <w:t>komputer przenośny</w:t>
      </w:r>
    </w:p>
    <w:p w14:paraId="37F6D162" w14:textId="7C187788" w:rsidR="00BF7348" w:rsidRDefault="00BF7348" w:rsidP="00BF7348">
      <w:pPr>
        <w:pStyle w:val="Tekstpodstawowy3"/>
        <w:ind w:left="568" w:hanging="284"/>
        <w:rPr>
          <w:rFonts w:ascii="Times New Roman" w:hAnsi="Times New Roman" w:cs="Times New Roman"/>
          <w:bCs/>
          <w:color w:val="000000" w:themeColor="text1"/>
          <w:sz w:val="22"/>
          <w:szCs w:val="22"/>
        </w:rPr>
      </w:pPr>
      <w:r w:rsidRPr="00BA23B0">
        <w:rPr>
          <w:rFonts w:ascii="Times New Roman" w:hAnsi="Times New Roman" w:cs="Times New Roman"/>
          <w:b/>
          <w:color w:val="000000" w:themeColor="text1"/>
          <w:sz w:val="22"/>
          <w:szCs w:val="22"/>
        </w:rPr>
        <w:t xml:space="preserve">Zadanie nr </w:t>
      </w:r>
      <w:r>
        <w:rPr>
          <w:rFonts w:ascii="Times New Roman" w:hAnsi="Times New Roman" w:cs="Times New Roman"/>
          <w:b/>
          <w:color w:val="000000" w:themeColor="text1"/>
          <w:sz w:val="22"/>
          <w:szCs w:val="22"/>
        </w:rPr>
        <w:t>4</w:t>
      </w:r>
      <w:r w:rsidRPr="00BA23B0">
        <w:rPr>
          <w:rFonts w:ascii="Times New Roman" w:hAnsi="Times New Roman" w:cs="Times New Roman"/>
          <w:bCs/>
          <w:color w:val="000000" w:themeColor="text1"/>
          <w:sz w:val="22"/>
          <w:szCs w:val="22"/>
        </w:rPr>
        <w:t xml:space="preserve"> – </w:t>
      </w:r>
      <w:r>
        <w:rPr>
          <w:rFonts w:ascii="Times New Roman" w:hAnsi="Times New Roman" w:cs="Times New Roman"/>
          <w:bCs/>
          <w:color w:val="000000" w:themeColor="text1"/>
          <w:sz w:val="22"/>
          <w:szCs w:val="22"/>
        </w:rPr>
        <w:t>urządzenie wielofunkcyjne</w:t>
      </w:r>
    </w:p>
    <w:p w14:paraId="0DE470F6" w14:textId="77777777" w:rsidR="00BF7348" w:rsidRPr="00407221" w:rsidRDefault="00BF7348" w:rsidP="00407221">
      <w:pPr>
        <w:pStyle w:val="Tekstpodstawowy3"/>
        <w:ind w:left="568" w:hanging="284"/>
        <w:rPr>
          <w:rFonts w:ascii="Times New Roman" w:hAnsi="Times New Roman" w:cs="Times New Roman"/>
          <w:bCs/>
          <w:color w:val="000000" w:themeColor="text1"/>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76018B" w:rsidRDefault="00B55EA6" w:rsidP="005C244B">
      <w:pPr>
        <w:jc w:val="both"/>
        <w:rPr>
          <w:b/>
          <w:sz w:val="20"/>
          <w:szCs w:val="20"/>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6018B" w:rsidRDefault="00724199" w:rsidP="005C244B">
      <w:pPr>
        <w:jc w:val="both"/>
        <w:rPr>
          <w:bCs/>
          <w:sz w:val="20"/>
          <w:szCs w:val="20"/>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76018B" w:rsidRDefault="00F04C1F" w:rsidP="005C244B">
      <w:pPr>
        <w:jc w:val="both"/>
        <w:rPr>
          <w:sz w:val="20"/>
          <w:szCs w:val="20"/>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4"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0EF6EAE9" w:rsidR="007710B0" w:rsidRPr="0076018B" w:rsidRDefault="007710B0" w:rsidP="000F35B0">
      <w:pPr>
        <w:pStyle w:val="Akapitzlist"/>
        <w:numPr>
          <w:ilvl w:val="0"/>
          <w:numId w:val="50"/>
        </w:numPr>
        <w:shd w:val="clear" w:color="auto" w:fill="FFFFFF"/>
        <w:spacing w:after="40"/>
        <w:ind w:left="284" w:hanging="284"/>
        <w:jc w:val="both"/>
        <w:rPr>
          <w:sz w:val="22"/>
          <w:szCs w:val="22"/>
        </w:rPr>
      </w:pPr>
      <w:bookmarkStart w:id="5" w:name="_Hlk193793218"/>
      <w:r w:rsidRPr="0076018B">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76018B" w:rsidRPr="0076018B">
        <w:rPr>
          <w:sz w:val="22"/>
          <w:szCs w:val="22"/>
        </w:rPr>
        <w:t>;</w:t>
      </w:r>
    </w:p>
    <w:p w14:paraId="0D9764FF" w14:textId="76E3D32E" w:rsidR="0076018B" w:rsidRDefault="0076018B" w:rsidP="0076018B">
      <w:pPr>
        <w:pStyle w:val="Akapitzlist"/>
        <w:numPr>
          <w:ilvl w:val="0"/>
          <w:numId w:val="50"/>
        </w:numPr>
        <w:shd w:val="clear" w:color="auto" w:fill="FFFFFF"/>
        <w:spacing w:after="40"/>
        <w:ind w:left="284" w:hanging="284"/>
        <w:jc w:val="both"/>
        <w:rPr>
          <w:sz w:val="22"/>
          <w:szCs w:val="22"/>
        </w:rPr>
      </w:pPr>
      <w:r w:rsidRPr="000B1B1C">
        <w:rPr>
          <w:sz w:val="22"/>
          <w:szCs w:val="22"/>
        </w:rPr>
        <w:t xml:space="preserve">wydruk ze strony: </w:t>
      </w:r>
      <w:hyperlink r:id="rId12"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w:t>
      </w:r>
      <w:r w:rsidRPr="00105240">
        <w:rPr>
          <w:sz w:val="22"/>
          <w:szCs w:val="22"/>
        </w:rPr>
        <w:t xml:space="preserve"> procesora </w:t>
      </w:r>
      <w:r w:rsidRPr="000B1B1C">
        <w:rPr>
          <w:sz w:val="22"/>
          <w:szCs w:val="22"/>
        </w:rPr>
        <w:t>(</w:t>
      </w:r>
      <w:r w:rsidRPr="000B1B1C">
        <w:rPr>
          <w:b/>
          <w:bCs/>
          <w:sz w:val="22"/>
          <w:szCs w:val="22"/>
        </w:rPr>
        <w:t xml:space="preserve">dotyczy komputera stacjonarnego z zadania nr </w:t>
      </w:r>
      <w:r>
        <w:rPr>
          <w:b/>
          <w:bCs/>
          <w:sz w:val="22"/>
          <w:szCs w:val="22"/>
        </w:rPr>
        <w:t>1</w:t>
      </w:r>
      <w:r w:rsidRPr="000B1B1C">
        <w:rPr>
          <w:b/>
          <w:bCs/>
          <w:sz w:val="22"/>
          <w:szCs w:val="22"/>
        </w:rPr>
        <w:t xml:space="preserve"> (zał. </w:t>
      </w:r>
      <w:r>
        <w:rPr>
          <w:b/>
          <w:bCs/>
          <w:sz w:val="22"/>
          <w:szCs w:val="22"/>
        </w:rPr>
        <w:t>A</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1CCEB153" w14:textId="3EA1E524" w:rsidR="0076018B" w:rsidRPr="00105240" w:rsidRDefault="0076018B" w:rsidP="0076018B">
      <w:pPr>
        <w:pStyle w:val="Akapitzlist"/>
        <w:numPr>
          <w:ilvl w:val="0"/>
          <w:numId w:val="50"/>
        </w:numPr>
        <w:shd w:val="clear" w:color="auto" w:fill="FFFFFF"/>
        <w:spacing w:after="40"/>
        <w:ind w:left="284" w:hanging="284"/>
        <w:jc w:val="both"/>
        <w:rPr>
          <w:sz w:val="22"/>
          <w:szCs w:val="22"/>
        </w:rPr>
      </w:pPr>
      <w:r w:rsidRPr="00105240">
        <w:rPr>
          <w:sz w:val="22"/>
          <w:szCs w:val="22"/>
        </w:rPr>
        <w:t xml:space="preserve">wydruk ze strony: </w:t>
      </w:r>
      <w:hyperlink r:id="rId13" w:history="1">
        <w:r w:rsidR="00121E9B" w:rsidRPr="003A0B0D">
          <w:rPr>
            <w:rStyle w:val="Hipercze"/>
            <w:sz w:val="22"/>
            <w:szCs w:val="22"/>
          </w:rPr>
          <w:t>http://www.cpubenchmark.net/cpu_list.php</w:t>
        </w:r>
      </w:hyperlink>
      <w:r w:rsidRPr="00105240">
        <w:rPr>
          <w:sz w:val="22"/>
          <w:szCs w:val="22"/>
        </w:rPr>
        <w:t xml:space="preserve"> potwierdzający wynik testu aplikacyjnego do zaoferowanego procesora (</w:t>
      </w:r>
      <w:r w:rsidRPr="00105240">
        <w:rPr>
          <w:b/>
          <w:bCs/>
          <w:sz w:val="22"/>
          <w:szCs w:val="22"/>
        </w:rPr>
        <w:t xml:space="preserve">dotyczy komputera </w:t>
      </w:r>
      <w:r w:rsidR="00121E9B">
        <w:rPr>
          <w:b/>
          <w:bCs/>
          <w:sz w:val="22"/>
          <w:szCs w:val="22"/>
        </w:rPr>
        <w:t>przenośnego</w:t>
      </w:r>
      <w:r w:rsidRPr="00105240">
        <w:rPr>
          <w:b/>
          <w:bCs/>
          <w:sz w:val="22"/>
          <w:szCs w:val="22"/>
        </w:rPr>
        <w:t xml:space="preserve"> z zadania nr </w:t>
      </w:r>
      <w:r>
        <w:rPr>
          <w:b/>
          <w:bCs/>
          <w:sz w:val="22"/>
          <w:szCs w:val="22"/>
        </w:rPr>
        <w:t>2</w:t>
      </w:r>
      <w:r w:rsidR="00121E9B">
        <w:rPr>
          <w:b/>
          <w:bCs/>
          <w:sz w:val="22"/>
          <w:szCs w:val="22"/>
        </w:rPr>
        <w:t xml:space="preserve"> oraz z zadania nr 3</w:t>
      </w:r>
      <w:r w:rsidRPr="00105240">
        <w:rPr>
          <w:b/>
          <w:bCs/>
          <w:sz w:val="22"/>
          <w:szCs w:val="22"/>
        </w:rPr>
        <w:t xml:space="preserve">  (zał. </w:t>
      </w:r>
      <w:r w:rsidR="00121E9B">
        <w:rPr>
          <w:b/>
          <w:bCs/>
          <w:sz w:val="22"/>
          <w:szCs w:val="22"/>
        </w:rPr>
        <w:t>C</w:t>
      </w:r>
      <w:r w:rsidRPr="00105240">
        <w:rPr>
          <w:b/>
          <w:bCs/>
          <w:sz w:val="22"/>
          <w:szCs w:val="22"/>
        </w:rPr>
        <w:t xml:space="preserve"> do SWZ))</w:t>
      </w:r>
      <w:r w:rsidRPr="00105240">
        <w:rPr>
          <w:sz w:val="22"/>
          <w:szCs w:val="22"/>
        </w:rPr>
        <w:t xml:space="preserve"> z datą nie wcześniejszą niż data ogłoszenia przetargu i nie późniejszą niż data składania ofert;</w:t>
      </w:r>
    </w:p>
    <w:bookmarkEnd w:id="5"/>
    <w:p w14:paraId="44FBC8E4" w14:textId="77777777" w:rsidR="002B1AE1"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4"/>
    </w:p>
    <w:p w14:paraId="4914825E" w14:textId="77777777" w:rsidR="007C4CEB" w:rsidRPr="0076018B" w:rsidRDefault="007C4CEB" w:rsidP="005C244B">
      <w:pPr>
        <w:jc w:val="both"/>
        <w:rPr>
          <w:sz w:val="20"/>
          <w:szCs w:val="20"/>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6E7F7A8E" w:rsidR="00310FD0" w:rsidRPr="00681698" w:rsidRDefault="002B1AE1" w:rsidP="00476F8F">
      <w:pPr>
        <w:ind w:left="284" w:hanging="284"/>
        <w:jc w:val="both"/>
        <w:rPr>
          <w:color w:val="000000" w:themeColor="text1"/>
          <w:sz w:val="22"/>
          <w:szCs w:val="22"/>
        </w:rPr>
      </w:pPr>
      <w:r w:rsidRPr="00476F8F">
        <w:rPr>
          <w:sz w:val="22"/>
          <w:szCs w:val="22"/>
        </w:rPr>
        <w:t>b)</w:t>
      </w:r>
      <w:r w:rsidRPr="00476F8F">
        <w:rPr>
          <w:sz w:val="22"/>
          <w:szCs w:val="22"/>
        </w:rPr>
        <w:tab/>
        <w:t xml:space="preserve">dla dostaw sprzętu objętych 0% stawką podatku VAT – maksymalnie </w:t>
      </w:r>
      <w:r w:rsidRPr="00476F8F">
        <w:rPr>
          <w:b/>
          <w:bCs/>
          <w:sz w:val="22"/>
          <w:szCs w:val="22"/>
        </w:rPr>
        <w:t xml:space="preserve">do </w:t>
      </w:r>
      <w:r w:rsidR="00C03486" w:rsidRPr="00476F8F">
        <w:rPr>
          <w:b/>
          <w:bCs/>
          <w:sz w:val="22"/>
          <w:szCs w:val="22"/>
        </w:rPr>
        <w:t>12</w:t>
      </w:r>
      <w:r w:rsidRPr="00476F8F">
        <w:rPr>
          <w:b/>
          <w:bCs/>
          <w:sz w:val="22"/>
          <w:szCs w:val="22"/>
        </w:rPr>
        <w:t xml:space="preserve"> dni</w:t>
      </w:r>
      <w:r w:rsidRPr="00476F8F">
        <w:rPr>
          <w:sz w:val="22"/>
          <w:szCs w:val="22"/>
        </w:rPr>
        <w:t xml:space="preserve"> kalendarzowych licząc od zawiadomienia Wykonawcy przez Zamawiającego o otrzymaniu z właściwego ministerstwa dokumentów na okoliczność zastosowania stawki 0% VAT</w:t>
      </w:r>
      <w:r w:rsidR="007C4CEB" w:rsidRPr="00476F8F">
        <w:rPr>
          <w:sz w:val="22"/>
          <w:szCs w:val="22"/>
        </w:rPr>
        <w:t>.</w:t>
      </w:r>
      <w:r w:rsidR="00B0687B" w:rsidRPr="00476F8F">
        <w:rPr>
          <w:sz w:val="22"/>
          <w:szCs w:val="22"/>
          <w:lang w:eastAsia="ar-SA"/>
        </w:rPr>
        <w:t xml:space="preserve"> </w:t>
      </w:r>
    </w:p>
    <w:p w14:paraId="7455197D" w14:textId="77777777" w:rsidR="006F7FD4" w:rsidRPr="0076018B" w:rsidRDefault="006F7FD4" w:rsidP="001B41C9">
      <w:pPr>
        <w:ind w:left="284" w:hanging="284"/>
        <w:jc w:val="both"/>
        <w:rPr>
          <w:sz w:val="20"/>
          <w:szCs w:val="20"/>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214C109A" w14:textId="44505D54" w:rsidR="000476EE" w:rsidRPr="00ED0FA6"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7D7C63D" w14:textId="77777777" w:rsidR="000476EE" w:rsidRDefault="000476EE" w:rsidP="005C244B">
      <w:pPr>
        <w:jc w:val="both"/>
        <w:rPr>
          <w:sz w:val="16"/>
          <w:szCs w:val="16"/>
        </w:rPr>
      </w:pPr>
    </w:p>
    <w:p w14:paraId="75D8BD7B" w14:textId="77777777" w:rsidR="0076018B" w:rsidRDefault="0076018B" w:rsidP="005C244B">
      <w:pPr>
        <w:jc w:val="both"/>
        <w:rPr>
          <w:sz w:val="16"/>
          <w:szCs w:val="16"/>
        </w:rPr>
      </w:pPr>
    </w:p>
    <w:p w14:paraId="182F1D99" w14:textId="77777777" w:rsidR="0076018B" w:rsidRPr="00F02DD3" w:rsidRDefault="0076018B"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0F35B0">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F35B0">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B40256B" w:rsidR="00776551" w:rsidRPr="001D3969" w:rsidRDefault="00724199" w:rsidP="000F35B0">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w:t>
      </w:r>
      <w:r w:rsidR="0007065A">
        <w:rPr>
          <w:sz w:val="22"/>
          <w:szCs w:val="22"/>
        </w:rPr>
        <w:t>4</w:t>
      </w:r>
      <w:r w:rsidR="004D6A23" w:rsidRPr="001D3969">
        <w:rPr>
          <w:sz w:val="22"/>
          <w:szCs w:val="22"/>
        </w:rPr>
        <w:t xml:space="preserve"> r. poz. </w:t>
      </w:r>
      <w:r w:rsidR="0007065A">
        <w:rPr>
          <w:sz w:val="22"/>
          <w:szCs w:val="22"/>
        </w:rPr>
        <w:t>1488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 xml:space="preserve">t.j. Dz. U. z </w:t>
      </w:r>
      <w:r w:rsidR="00C15F8A" w:rsidRPr="00C15F8A">
        <w:rPr>
          <w:sz w:val="22"/>
          <w:szCs w:val="22"/>
        </w:rPr>
        <w:t>2024 r. poz. 930</w:t>
      </w:r>
      <w:r w:rsidRPr="001D3969">
        <w:rPr>
          <w:sz w:val="22"/>
          <w:szCs w:val="22"/>
        </w:rPr>
        <w:t>)</w:t>
      </w:r>
      <w:r w:rsidR="00776551" w:rsidRPr="001D3969">
        <w:rPr>
          <w:sz w:val="22"/>
          <w:szCs w:val="22"/>
        </w:rPr>
        <w:t>,</w:t>
      </w:r>
    </w:p>
    <w:p w14:paraId="4EC0627C" w14:textId="77777777" w:rsidR="00776551" w:rsidRPr="001D3969" w:rsidRDefault="00776551" w:rsidP="000F35B0">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0F35B0">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0F35B0">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0F35B0">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F35B0">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F35B0">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F35B0">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F35B0">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Pzp, doszło do zakłócenia konkurencji wynikającego z wcześniejszego zaangażowania tego Wykonawcy lub podmiotu, który należy z </w:t>
      </w:r>
      <w:r w:rsidRPr="00A65DF3">
        <w:rPr>
          <w:sz w:val="22"/>
          <w:szCs w:val="22"/>
        </w:rPr>
        <w:lastRenderedPageBreak/>
        <w:t>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0F35B0">
      <w:pPr>
        <w:pStyle w:val="Akapitzlist"/>
        <w:numPr>
          <w:ilvl w:val="0"/>
          <w:numId w:val="30"/>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0F35B0">
      <w:pPr>
        <w:pStyle w:val="Tekstpodstawowy"/>
        <w:numPr>
          <w:ilvl w:val="0"/>
          <w:numId w:val="30"/>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C176003"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61E4A99F" w14:textId="3179435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1C4C148D" w14:textId="003CBC20"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6F39C2" w:rsidRDefault="00776551" w:rsidP="00776551">
      <w:pPr>
        <w:pStyle w:val="Tekstpodstawowy"/>
        <w:kinsoku w:val="0"/>
        <w:overflowPunct w:val="0"/>
        <w:spacing w:after="0"/>
        <w:ind w:left="284" w:right="57"/>
        <w:jc w:val="both"/>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F39C2" w:rsidRDefault="00AF064F" w:rsidP="005C244B">
      <w:pPr>
        <w:ind w:left="360"/>
        <w:jc w:val="both"/>
        <w:rPr>
          <w:b/>
          <w:sz w:val="20"/>
          <w:szCs w:val="20"/>
        </w:rPr>
      </w:pPr>
    </w:p>
    <w:p w14:paraId="2E2BD720" w14:textId="450FC30C" w:rsidR="0004103E" w:rsidRPr="0004103E" w:rsidRDefault="0004103E" w:rsidP="000F35B0">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6F39C2" w:rsidRDefault="00AF064F" w:rsidP="005C244B">
      <w:pPr>
        <w:autoSpaceDE w:val="0"/>
        <w:autoSpaceDN w:val="0"/>
        <w:ind w:left="360"/>
        <w:jc w:val="both"/>
        <w:rPr>
          <w:b/>
          <w:sz w:val="16"/>
          <w:szCs w:val="16"/>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lastRenderedPageBreak/>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092641D5" w14:textId="701EF23A" w:rsidR="006F39C2" w:rsidRPr="000A69E2" w:rsidRDefault="000C0411" w:rsidP="00BA23B0">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330F2AD3" w14:textId="05938830" w:rsidR="004F63A5" w:rsidRPr="005C244B" w:rsidRDefault="00DC3711" w:rsidP="000433E3">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016F13">
      <w:pPr>
        <w:spacing w:after="40"/>
        <w:ind w:left="709" w:right="-108"/>
        <w:jc w:val="both"/>
        <w:rPr>
          <w:sz w:val="22"/>
          <w:szCs w:val="22"/>
        </w:rPr>
      </w:pPr>
      <w:r w:rsidRPr="00694848">
        <w:rPr>
          <w:sz w:val="22"/>
          <w:szCs w:val="22"/>
        </w:rPr>
        <w:t>Wykonawcy składają</w:t>
      </w:r>
      <w:r w:rsidR="007710B0" w:rsidRPr="00694848">
        <w:rPr>
          <w:sz w:val="22"/>
          <w:szCs w:val="22"/>
        </w:rPr>
        <w:t>:</w:t>
      </w:r>
    </w:p>
    <w:p w14:paraId="1B4D5C94" w14:textId="09084A9D" w:rsidR="00121E9B" w:rsidRPr="0076018B" w:rsidRDefault="00121E9B" w:rsidP="00121E9B">
      <w:pPr>
        <w:pStyle w:val="Akapitzlist"/>
        <w:shd w:val="clear" w:color="auto" w:fill="FFFFFF"/>
        <w:spacing w:after="40"/>
        <w:ind w:left="709"/>
        <w:jc w:val="both"/>
        <w:rPr>
          <w:sz w:val="22"/>
          <w:szCs w:val="22"/>
        </w:rPr>
      </w:pPr>
      <w:r>
        <w:rPr>
          <w:sz w:val="22"/>
          <w:szCs w:val="22"/>
        </w:rPr>
        <w:t xml:space="preserve">- </w:t>
      </w:r>
      <w:r w:rsidRPr="0076018B">
        <w:rPr>
          <w:sz w:val="22"/>
          <w:szCs w:val="22"/>
        </w:rPr>
        <w:t xml:space="preserve">materiały informacyjne dotyczące przedmiotu zamówienia zgodne z opisem przedmiotu zamówienia, z których ma wynikać potwierdzenie wszystkich parametrów technicznych </w:t>
      </w:r>
      <w:r w:rsidRPr="0076018B">
        <w:rPr>
          <w:sz w:val="22"/>
          <w:szCs w:val="22"/>
        </w:rPr>
        <w:lastRenderedPageBreak/>
        <w:t>wyspecyfikowanych przez Zamawiającego dla sprzętu komputerowego w zakresie oferowanych zadań. Dopuszcza się złożenie materiałów w języku angielskim;</w:t>
      </w:r>
    </w:p>
    <w:p w14:paraId="01E56CB7" w14:textId="06E8F4A1" w:rsidR="00121E9B" w:rsidRDefault="00121E9B" w:rsidP="00121E9B">
      <w:pPr>
        <w:pStyle w:val="Akapitzlist"/>
        <w:shd w:val="clear" w:color="auto" w:fill="FFFFFF"/>
        <w:spacing w:after="40"/>
        <w:ind w:left="709"/>
        <w:jc w:val="both"/>
        <w:rPr>
          <w:sz w:val="22"/>
          <w:szCs w:val="22"/>
        </w:rPr>
      </w:pPr>
      <w:r>
        <w:rPr>
          <w:sz w:val="22"/>
          <w:szCs w:val="22"/>
        </w:rPr>
        <w:t xml:space="preserve">- </w:t>
      </w:r>
      <w:r w:rsidRPr="000B1B1C">
        <w:rPr>
          <w:sz w:val="22"/>
          <w:szCs w:val="22"/>
        </w:rPr>
        <w:t xml:space="preserve">wydruk ze strony: </w:t>
      </w:r>
      <w:hyperlink r:id="rId14"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w:t>
      </w:r>
      <w:r w:rsidRPr="00105240">
        <w:rPr>
          <w:sz w:val="22"/>
          <w:szCs w:val="22"/>
        </w:rPr>
        <w:t xml:space="preserve"> procesora </w:t>
      </w:r>
      <w:r w:rsidRPr="000B1B1C">
        <w:rPr>
          <w:sz w:val="22"/>
          <w:szCs w:val="22"/>
        </w:rPr>
        <w:t>(</w:t>
      </w:r>
      <w:r w:rsidRPr="000B1B1C">
        <w:rPr>
          <w:b/>
          <w:bCs/>
          <w:sz w:val="22"/>
          <w:szCs w:val="22"/>
        </w:rPr>
        <w:t xml:space="preserve">dotyczy komputera stacjonarnego z zadania nr </w:t>
      </w:r>
      <w:r>
        <w:rPr>
          <w:b/>
          <w:bCs/>
          <w:sz w:val="22"/>
          <w:szCs w:val="22"/>
        </w:rPr>
        <w:t>1</w:t>
      </w:r>
      <w:r w:rsidRPr="000B1B1C">
        <w:rPr>
          <w:b/>
          <w:bCs/>
          <w:sz w:val="22"/>
          <w:szCs w:val="22"/>
        </w:rPr>
        <w:t xml:space="preserve"> (zał. </w:t>
      </w:r>
      <w:r>
        <w:rPr>
          <w:b/>
          <w:bCs/>
          <w:sz w:val="22"/>
          <w:szCs w:val="22"/>
        </w:rPr>
        <w:t>A</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59885EE1" w14:textId="63ADF360" w:rsidR="00121E9B" w:rsidRPr="00105240" w:rsidRDefault="00121E9B" w:rsidP="00121E9B">
      <w:pPr>
        <w:pStyle w:val="Akapitzlist"/>
        <w:shd w:val="clear" w:color="auto" w:fill="FFFFFF"/>
        <w:spacing w:after="40"/>
        <w:ind w:left="709"/>
        <w:jc w:val="both"/>
        <w:rPr>
          <w:sz w:val="22"/>
          <w:szCs w:val="22"/>
        </w:rPr>
      </w:pPr>
      <w:r>
        <w:rPr>
          <w:sz w:val="22"/>
          <w:szCs w:val="22"/>
        </w:rPr>
        <w:t xml:space="preserve">- </w:t>
      </w:r>
      <w:r w:rsidRPr="00105240">
        <w:rPr>
          <w:sz w:val="22"/>
          <w:szCs w:val="22"/>
        </w:rPr>
        <w:t xml:space="preserve">wydruk ze strony: </w:t>
      </w:r>
      <w:hyperlink r:id="rId15" w:history="1">
        <w:r w:rsidRPr="003A0B0D">
          <w:rPr>
            <w:rStyle w:val="Hipercze"/>
            <w:sz w:val="22"/>
            <w:szCs w:val="22"/>
          </w:rPr>
          <w:t>http://www.cpubenchmark.net/cpu_list.php</w:t>
        </w:r>
      </w:hyperlink>
      <w:r w:rsidRPr="00105240">
        <w:rPr>
          <w:sz w:val="22"/>
          <w:szCs w:val="22"/>
        </w:rPr>
        <w:t xml:space="preserve"> potwierdzający wynik testu aplikacyjnego do zaoferowanego procesora (</w:t>
      </w:r>
      <w:r w:rsidRPr="00105240">
        <w:rPr>
          <w:b/>
          <w:bCs/>
          <w:sz w:val="22"/>
          <w:szCs w:val="22"/>
        </w:rPr>
        <w:t xml:space="preserve">dotyczy komputera </w:t>
      </w:r>
      <w:r>
        <w:rPr>
          <w:b/>
          <w:bCs/>
          <w:sz w:val="22"/>
          <w:szCs w:val="22"/>
        </w:rPr>
        <w:t>przenośnego</w:t>
      </w:r>
      <w:r w:rsidRPr="00105240">
        <w:rPr>
          <w:b/>
          <w:bCs/>
          <w:sz w:val="22"/>
          <w:szCs w:val="22"/>
        </w:rPr>
        <w:t xml:space="preserve"> z zadania nr </w:t>
      </w:r>
      <w:r>
        <w:rPr>
          <w:b/>
          <w:bCs/>
          <w:sz w:val="22"/>
          <w:szCs w:val="22"/>
        </w:rPr>
        <w:t>2 oraz z zadania nr 3</w:t>
      </w:r>
      <w:r w:rsidRPr="00105240">
        <w:rPr>
          <w:b/>
          <w:bCs/>
          <w:sz w:val="22"/>
          <w:szCs w:val="22"/>
        </w:rPr>
        <w:t xml:space="preserve">  (zał. </w:t>
      </w:r>
      <w:r>
        <w:rPr>
          <w:b/>
          <w:bCs/>
          <w:sz w:val="22"/>
          <w:szCs w:val="22"/>
        </w:rPr>
        <w:t>C</w:t>
      </w:r>
      <w:r w:rsidRPr="00105240">
        <w:rPr>
          <w:b/>
          <w:bCs/>
          <w:sz w:val="22"/>
          <w:szCs w:val="22"/>
        </w:rPr>
        <w:t xml:space="preserve"> do SWZ))</w:t>
      </w:r>
      <w:r w:rsidRPr="00105240">
        <w:rPr>
          <w:sz w:val="22"/>
          <w:szCs w:val="22"/>
        </w:rPr>
        <w:t xml:space="preserve"> z datą nie wcześniejszą niż data ogłoszenia przetargu i nie późniejszą niż data składania ofert;</w:t>
      </w:r>
    </w:p>
    <w:p w14:paraId="0214607D" w14:textId="1C6C18FD" w:rsidR="006930FD" w:rsidRPr="00C15F8A" w:rsidRDefault="006930FD" w:rsidP="00016F13">
      <w:pPr>
        <w:spacing w:after="80"/>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635E388" w14:textId="21B75A48" w:rsidR="004F63A5" w:rsidRPr="000433E3" w:rsidRDefault="004835A1" w:rsidP="000433E3">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A0E076" w14:textId="1BD20033" w:rsidR="006F39C2" w:rsidRPr="009572EB" w:rsidRDefault="00DC6E39" w:rsidP="00407221">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0F35B0">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lastRenderedPageBreak/>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376790DC" w14:textId="77777777" w:rsidR="0060517B" w:rsidRPr="00694848" w:rsidRDefault="0060517B"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0F35B0">
      <w:pPr>
        <w:numPr>
          <w:ilvl w:val="0"/>
          <w:numId w:val="26"/>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0F35B0">
      <w:pPr>
        <w:numPr>
          <w:ilvl w:val="0"/>
          <w:numId w:val="26"/>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9E09BE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0086079D" w:rsidRPr="003F2A22">
        <w:rPr>
          <w:sz w:val="22"/>
          <w:szCs w:val="22"/>
        </w:rPr>
        <w:t xml:space="preserve">koszty szkolenia, </w:t>
      </w:r>
      <w:r w:rsidRPr="009A77A0">
        <w:rPr>
          <w:sz w:val="22"/>
          <w:szCs w:val="22"/>
        </w:rPr>
        <w:t>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0F35B0">
      <w:pPr>
        <w:pStyle w:val="Akapitzlist"/>
        <w:numPr>
          <w:ilvl w:val="0"/>
          <w:numId w:val="26"/>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11FCEB53" w:rsidR="003C7B82" w:rsidRPr="00681698" w:rsidRDefault="0031306B" w:rsidP="0007065A">
      <w:pPr>
        <w:pStyle w:val="Tekstpodstawowy"/>
        <w:tabs>
          <w:tab w:val="left" w:pos="284"/>
        </w:tabs>
        <w:spacing w:after="20"/>
        <w:ind w:left="284" w:right="23"/>
        <w:jc w:val="both"/>
        <w:rPr>
          <w:color w:val="000000" w:themeColor="text1"/>
          <w:sz w:val="22"/>
          <w:szCs w:val="22"/>
        </w:rPr>
      </w:pPr>
      <w:r w:rsidRPr="00681698">
        <w:rPr>
          <w:color w:val="000000" w:themeColor="text1"/>
          <w:sz w:val="22"/>
          <w:szCs w:val="22"/>
        </w:rPr>
        <w:t>Marta Mikulska-Nawacka tel. 91 48 09</w:t>
      </w:r>
      <w:r w:rsidR="00E97AD6">
        <w:rPr>
          <w:color w:val="000000" w:themeColor="text1"/>
          <w:sz w:val="22"/>
          <w:szCs w:val="22"/>
        </w:rPr>
        <w:t> </w:t>
      </w:r>
      <w:r w:rsidRPr="00681698">
        <w:rPr>
          <w:color w:val="000000" w:themeColor="text1"/>
          <w:sz w:val="22"/>
          <w:szCs w:val="22"/>
        </w:rPr>
        <w:t>321</w:t>
      </w:r>
      <w:r w:rsidR="00E97AD6">
        <w:rPr>
          <w:color w:val="000000" w:themeColor="text1"/>
          <w:sz w:val="22"/>
          <w:szCs w:val="22"/>
        </w:rPr>
        <w:t xml:space="preserve"> oraz </w:t>
      </w:r>
      <w:r w:rsidR="00E97AD6" w:rsidRPr="00E97AD6">
        <w:rPr>
          <w:color w:val="000000" w:themeColor="text1"/>
          <w:sz w:val="22"/>
          <w:szCs w:val="22"/>
        </w:rPr>
        <w:t>Aldona Marciszak tel. 91 48 09</w:t>
      </w:r>
      <w:r w:rsidR="00E97AD6">
        <w:rPr>
          <w:color w:val="000000" w:themeColor="text1"/>
          <w:sz w:val="22"/>
          <w:szCs w:val="22"/>
        </w:rPr>
        <w:t> </w:t>
      </w:r>
      <w:r w:rsidR="00E97AD6" w:rsidRPr="00E97AD6">
        <w:rPr>
          <w:color w:val="000000" w:themeColor="text1"/>
          <w:sz w:val="22"/>
          <w:szCs w:val="22"/>
        </w:rPr>
        <w:t>629</w:t>
      </w:r>
      <w:r w:rsidR="00E97AD6">
        <w:rPr>
          <w:color w:val="000000" w:themeColor="text1"/>
          <w:sz w:val="22"/>
          <w:szCs w:val="22"/>
        </w:rPr>
        <w:t>.</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w:t>
      </w:r>
      <w:r w:rsidR="004D6A23" w:rsidRPr="001D3969">
        <w:rPr>
          <w:sz w:val="22"/>
          <w:szCs w:val="22"/>
        </w:rPr>
        <w:lastRenderedPageBreak/>
        <w:t xml:space="preserve">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0F35B0">
      <w:pPr>
        <w:numPr>
          <w:ilvl w:val="1"/>
          <w:numId w:val="27"/>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0F35B0">
      <w:pPr>
        <w:numPr>
          <w:ilvl w:val="1"/>
          <w:numId w:val="27"/>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0F35B0">
      <w:pPr>
        <w:numPr>
          <w:ilvl w:val="1"/>
          <w:numId w:val="27"/>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0F35B0">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0F35B0">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0F35B0">
      <w:pPr>
        <w:numPr>
          <w:ilvl w:val="1"/>
          <w:numId w:val="27"/>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F35B0">
      <w:pPr>
        <w:numPr>
          <w:ilvl w:val="1"/>
          <w:numId w:val="27"/>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F35B0">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F35B0">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F35B0">
      <w:pPr>
        <w:numPr>
          <w:ilvl w:val="0"/>
          <w:numId w:val="28"/>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F35B0">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F35B0">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w:t>
      </w:r>
      <w:r w:rsidRPr="00F54A78">
        <w:rPr>
          <w:sz w:val="22"/>
          <w:szCs w:val="22"/>
        </w:rPr>
        <w:lastRenderedPageBreak/>
        <w:t>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0F35B0">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F35B0">
      <w:pPr>
        <w:pStyle w:val="Akapitzlist"/>
        <w:widowControl w:val="0"/>
        <w:numPr>
          <w:ilvl w:val="0"/>
          <w:numId w:val="31"/>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ED0FA6"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4F053C" w14:textId="77777777" w:rsidR="00ED0FA6" w:rsidRPr="00ED0FA6" w:rsidRDefault="00ED0FA6" w:rsidP="00ED0FA6">
      <w:pPr>
        <w:pStyle w:val="Akapitzlist"/>
        <w:widowControl w:val="0"/>
        <w:tabs>
          <w:tab w:val="left" w:pos="284"/>
        </w:tabs>
        <w:autoSpaceDE w:val="0"/>
        <w:autoSpaceDN w:val="0"/>
        <w:ind w:left="284" w:right="198"/>
        <w:jc w:val="both"/>
        <w:rPr>
          <w:sz w:val="20"/>
          <w:szCs w:val="20"/>
          <w:u w:val="single"/>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F90AE98"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0265E0">
        <w:rPr>
          <w:b/>
          <w:sz w:val="22"/>
          <w:szCs w:val="22"/>
        </w:rPr>
        <w:t>10.04</w:t>
      </w:r>
      <w:r w:rsidR="00BE4910">
        <w:rPr>
          <w:b/>
          <w:sz w:val="22"/>
          <w:szCs w:val="22"/>
        </w:rPr>
        <w:t xml:space="preserve">.2025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8"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F35B0">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22515DCD" w14:textId="77777777" w:rsidR="00ED0FA6" w:rsidRPr="00016F13"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6F39C2" w:rsidRDefault="00B454F6" w:rsidP="005C244B">
      <w:pPr>
        <w:ind w:left="431" w:right="-108"/>
        <w:jc w:val="both"/>
        <w:rPr>
          <w:sz w:val="16"/>
          <w:szCs w:val="16"/>
        </w:rPr>
      </w:pPr>
    </w:p>
    <w:p w14:paraId="0BBB6507" w14:textId="58EC3F21" w:rsidR="00135E48" w:rsidRPr="00B5380D" w:rsidRDefault="00135E48" w:rsidP="00016F13">
      <w:pPr>
        <w:numPr>
          <w:ilvl w:val="1"/>
          <w:numId w:val="11"/>
        </w:numPr>
        <w:spacing w:after="80"/>
        <w:ind w:left="431" w:right="-108" w:hanging="431"/>
        <w:jc w:val="both"/>
        <w:rPr>
          <w:sz w:val="22"/>
          <w:szCs w:val="22"/>
        </w:rPr>
      </w:pPr>
      <w:r w:rsidRPr="008E2532">
        <w:rPr>
          <w:b/>
          <w:sz w:val="22"/>
          <w:szCs w:val="22"/>
        </w:rPr>
        <w:t xml:space="preserve">Otwarcie ofert nastąpi w dniu </w:t>
      </w:r>
      <w:r w:rsidR="000265E0">
        <w:rPr>
          <w:b/>
          <w:sz w:val="22"/>
          <w:szCs w:val="22"/>
        </w:rPr>
        <w:t>10.04</w:t>
      </w:r>
      <w:r w:rsidR="00BE4910">
        <w:rPr>
          <w:b/>
          <w:sz w:val="22"/>
          <w:szCs w:val="22"/>
        </w:rPr>
        <w:t>.2025</w:t>
      </w:r>
      <w:r w:rsidR="00407221">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016F13">
      <w:pPr>
        <w:numPr>
          <w:ilvl w:val="1"/>
          <w:numId w:val="11"/>
        </w:numPr>
        <w:spacing w:after="8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F35B0">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F39C2">
      <w:pPr>
        <w:pStyle w:val="Akapitzlist"/>
        <w:numPr>
          <w:ilvl w:val="1"/>
          <w:numId w:val="23"/>
        </w:numPr>
        <w:spacing w:after="120"/>
        <w:ind w:left="709" w:right="-108" w:hanging="283"/>
        <w:jc w:val="both"/>
        <w:rPr>
          <w:sz w:val="22"/>
          <w:szCs w:val="22"/>
        </w:rPr>
      </w:pPr>
      <w:r w:rsidRPr="004F5DFF">
        <w:rPr>
          <w:sz w:val="22"/>
          <w:szCs w:val="22"/>
        </w:rPr>
        <w:lastRenderedPageBreak/>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016F13">
      <w:pPr>
        <w:pStyle w:val="Akapitzlist"/>
        <w:numPr>
          <w:ilvl w:val="1"/>
          <w:numId w:val="11"/>
        </w:numPr>
        <w:tabs>
          <w:tab w:val="left" w:pos="426"/>
        </w:tabs>
        <w:spacing w:after="80"/>
        <w:ind w:left="431" w:hanging="431"/>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Pr="00016F13" w:rsidRDefault="00D7522B"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6F39C2" w:rsidRDefault="005C30CD" w:rsidP="005C244B">
      <w:pPr>
        <w:ind w:right="-108"/>
        <w:jc w:val="both"/>
        <w:rPr>
          <w:sz w:val="16"/>
          <w:szCs w:val="16"/>
        </w:rPr>
      </w:pPr>
    </w:p>
    <w:p w14:paraId="04E2883A" w14:textId="43EF0AC9" w:rsidR="009F1A3D" w:rsidRPr="00ED0FA6" w:rsidRDefault="00DB1A25" w:rsidP="00016F13">
      <w:pPr>
        <w:pStyle w:val="Akapitzlist"/>
        <w:numPr>
          <w:ilvl w:val="0"/>
          <w:numId w:val="29"/>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142B49">
        <w:rPr>
          <w:b/>
          <w:sz w:val="22"/>
          <w:szCs w:val="22"/>
        </w:rPr>
        <w:t>09.05.</w:t>
      </w:r>
      <w:r w:rsidR="00BE4910">
        <w:rPr>
          <w:b/>
          <w:sz w:val="22"/>
          <w:szCs w:val="22"/>
        </w:rPr>
        <w:t xml:space="preserve">2025 </w:t>
      </w:r>
      <w:r w:rsidR="00053C5F">
        <w:rPr>
          <w:b/>
          <w:bCs/>
          <w:sz w:val="22"/>
          <w:szCs w:val="22"/>
        </w:rPr>
        <w:t>r.</w:t>
      </w:r>
    </w:p>
    <w:p w14:paraId="79AAF1C1" w14:textId="77777777" w:rsidR="00DB1A25" w:rsidRPr="00320E94" w:rsidRDefault="00DB1A25" w:rsidP="00016F13">
      <w:pPr>
        <w:pStyle w:val="Akapitzlist"/>
        <w:numPr>
          <w:ilvl w:val="0"/>
          <w:numId w:val="29"/>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016F13">
      <w:pPr>
        <w:numPr>
          <w:ilvl w:val="0"/>
          <w:numId w:val="29"/>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1453405" w:rsidR="00BD16C3" w:rsidRDefault="00320E94" w:rsidP="004F63A5">
      <w:pPr>
        <w:numPr>
          <w:ilvl w:val="0"/>
          <w:numId w:val="29"/>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73194519" w14:textId="77777777" w:rsidR="006F39C2" w:rsidRPr="00016F13" w:rsidRDefault="006F39C2" w:rsidP="00407221">
      <w:pPr>
        <w:ind w:right="57"/>
        <w:jc w:val="both"/>
        <w:rPr>
          <w:sz w:val="20"/>
          <w:szCs w:val="20"/>
          <w:lang w:bidi="pl-PL"/>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DDED31B" w14:textId="428F915E" w:rsidR="003C7B82" w:rsidRPr="005E16DB" w:rsidRDefault="00086AB6" w:rsidP="0040753B">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6F39C2"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6F39C2" w:rsidRDefault="009B5939" w:rsidP="003960C4">
      <w:pPr>
        <w:ind w:left="284"/>
        <w:jc w:val="both"/>
        <w:rPr>
          <w:b/>
          <w:bCs/>
          <w:sz w:val="16"/>
          <w:szCs w:val="16"/>
          <w:u w:val="single"/>
        </w:rPr>
      </w:pPr>
    </w:p>
    <w:p w14:paraId="268430C1" w14:textId="4D9BE805" w:rsidR="002B1AE1" w:rsidRPr="00621CBF" w:rsidRDefault="002B1AE1" w:rsidP="0040753B">
      <w:pPr>
        <w:spacing w:after="8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3EF0B5F9" w:rsidR="002B1AE1" w:rsidRPr="00681698" w:rsidRDefault="000433E3" w:rsidP="002B1AE1">
      <w:pPr>
        <w:ind w:left="284"/>
        <w:jc w:val="both"/>
        <w:rPr>
          <w:color w:val="000000" w:themeColor="text1"/>
          <w:sz w:val="22"/>
          <w:szCs w:val="22"/>
        </w:rPr>
      </w:pPr>
      <w:r w:rsidRPr="00681698">
        <w:rPr>
          <w:bCs/>
          <w:color w:val="000000" w:themeColor="text1"/>
          <w:sz w:val="22"/>
          <w:szCs w:val="22"/>
        </w:rPr>
        <w:t>M</w:t>
      </w:r>
      <w:r w:rsidR="002B1AE1" w:rsidRPr="00681698">
        <w:rPr>
          <w:color w:val="000000" w:themeColor="text1"/>
          <w:sz w:val="22"/>
          <w:szCs w:val="22"/>
        </w:rPr>
        <w:t xml:space="preserve">aksymalny termin realizacji wymagany w opisie przedmiotu zamówienia wynosi </w:t>
      </w:r>
      <w:r w:rsidR="00C03486" w:rsidRPr="00681698">
        <w:rPr>
          <w:color w:val="000000" w:themeColor="text1"/>
          <w:sz w:val="22"/>
          <w:szCs w:val="22"/>
        </w:rPr>
        <w:t>12</w:t>
      </w:r>
      <w:r w:rsidR="002B1AE1" w:rsidRPr="00681698">
        <w:rPr>
          <w:color w:val="000000" w:themeColor="text1"/>
          <w:sz w:val="22"/>
          <w:szCs w:val="22"/>
        </w:rPr>
        <w:t xml:space="preserve"> dni. Wykonawca oferując maksymalny termin realizacji otrzyma w ramach przedmiotowego kryterium 0 (zero) pkt.</w:t>
      </w:r>
    </w:p>
    <w:p w14:paraId="51ECA247" w14:textId="7AB60DA1" w:rsidR="002B1AE1" w:rsidRPr="00681698" w:rsidRDefault="002B1AE1" w:rsidP="002B1AE1">
      <w:pPr>
        <w:ind w:left="284"/>
        <w:jc w:val="both"/>
        <w:rPr>
          <w:color w:val="000000" w:themeColor="text1"/>
          <w:sz w:val="22"/>
          <w:szCs w:val="22"/>
        </w:rPr>
      </w:pPr>
      <w:r w:rsidRPr="00681698">
        <w:rPr>
          <w:color w:val="000000" w:themeColor="text1"/>
          <w:sz w:val="22"/>
          <w:szCs w:val="22"/>
        </w:rPr>
        <w:t xml:space="preserve">Wykonawca oferując termin realizacji od </w:t>
      </w:r>
      <w:r w:rsidR="005511CF" w:rsidRPr="00681698">
        <w:rPr>
          <w:color w:val="000000" w:themeColor="text1"/>
          <w:sz w:val="22"/>
          <w:szCs w:val="22"/>
        </w:rPr>
        <w:t xml:space="preserve">7 </w:t>
      </w:r>
      <w:r w:rsidR="005807F2" w:rsidRPr="00681698">
        <w:rPr>
          <w:color w:val="000000" w:themeColor="text1"/>
          <w:sz w:val="22"/>
          <w:szCs w:val="22"/>
        </w:rPr>
        <w:t xml:space="preserve">do </w:t>
      </w:r>
      <w:r w:rsidR="005511CF" w:rsidRPr="00681698">
        <w:rPr>
          <w:color w:val="000000" w:themeColor="text1"/>
          <w:sz w:val="22"/>
          <w:szCs w:val="22"/>
        </w:rPr>
        <w:t>11</w:t>
      </w:r>
      <w:r w:rsidRPr="00681698">
        <w:rPr>
          <w:color w:val="000000" w:themeColor="text1"/>
          <w:sz w:val="22"/>
          <w:szCs w:val="22"/>
        </w:rPr>
        <w:t xml:space="preserve"> dni kalendarzowych otrzyma w tym kryterium </w:t>
      </w:r>
      <w:r w:rsidR="006930FD" w:rsidRPr="00681698">
        <w:rPr>
          <w:color w:val="000000" w:themeColor="text1"/>
          <w:sz w:val="22"/>
          <w:szCs w:val="22"/>
        </w:rPr>
        <w:t xml:space="preserve">                      </w:t>
      </w:r>
      <w:r w:rsidRPr="00681698">
        <w:rPr>
          <w:color w:val="000000" w:themeColor="text1"/>
          <w:sz w:val="22"/>
          <w:szCs w:val="22"/>
        </w:rPr>
        <w:t>5 pkt.</w:t>
      </w:r>
    </w:p>
    <w:p w14:paraId="545E6AFD" w14:textId="6F2C3EC4" w:rsidR="002B1AE1" w:rsidRPr="00681698" w:rsidRDefault="002B1AE1" w:rsidP="0040753B">
      <w:pPr>
        <w:spacing w:after="80"/>
        <w:ind w:left="284"/>
        <w:jc w:val="both"/>
        <w:rPr>
          <w:color w:val="000000" w:themeColor="text1"/>
          <w:sz w:val="22"/>
          <w:szCs w:val="22"/>
        </w:rPr>
      </w:pPr>
      <w:r w:rsidRPr="00681698">
        <w:rPr>
          <w:color w:val="000000" w:themeColor="text1"/>
          <w:sz w:val="22"/>
          <w:szCs w:val="22"/>
        </w:rPr>
        <w:t xml:space="preserve">W przypadku, gdy wykonawca zaoferuje termin realizacji od 1 do </w:t>
      </w:r>
      <w:r w:rsidR="005511CF" w:rsidRPr="00681698">
        <w:rPr>
          <w:color w:val="000000" w:themeColor="text1"/>
          <w:sz w:val="22"/>
          <w:szCs w:val="22"/>
        </w:rPr>
        <w:t>6</w:t>
      </w:r>
      <w:r w:rsidRPr="00681698">
        <w:rPr>
          <w:color w:val="000000" w:themeColor="text1"/>
          <w:sz w:val="22"/>
          <w:szCs w:val="22"/>
        </w:rPr>
        <w:t xml:space="preserve"> dni  kalendarzowych oferta otrzyma 20 pkt w kryterium termin realizacji.</w:t>
      </w:r>
    </w:p>
    <w:p w14:paraId="4E2DC70D" w14:textId="569CB1E5" w:rsidR="00EA610E" w:rsidRPr="00681698" w:rsidRDefault="00EA610E" w:rsidP="00EA610E">
      <w:pPr>
        <w:spacing w:after="80"/>
        <w:ind w:left="284"/>
        <w:jc w:val="both"/>
        <w:rPr>
          <w:color w:val="000000" w:themeColor="text1"/>
          <w:sz w:val="22"/>
          <w:szCs w:val="22"/>
        </w:rPr>
      </w:pPr>
      <w:r w:rsidRPr="00681698">
        <w:rPr>
          <w:color w:val="000000" w:themeColor="text1"/>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34EDD273" w14:textId="48C7D5E7" w:rsidR="00AC66EC" w:rsidRPr="00681698" w:rsidRDefault="002B1AE1" w:rsidP="00F27436">
      <w:pPr>
        <w:ind w:left="284"/>
        <w:jc w:val="both"/>
        <w:rPr>
          <w:color w:val="000000" w:themeColor="text1"/>
          <w:sz w:val="22"/>
          <w:szCs w:val="22"/>
        </w:rPr>
      </w:pPr>
      <w:r w:rsidRPr="00681698">
        <w:rPr>
          <w:color w:val="000000" w:themeColor="text1"/>
          <w:sz w:val="22"/>
          <w:szCs w:val="22"/>
        </w:rPr>
        <w:t xml:space="preserve">W przypadku wskazania terminu realizacji dłuższego niż </w:t>
      </w:r>
      <w:r w:rsidR="005511CF" w:rsidRPr="00681698">
        <w:rPr>
          <w:color w:val="000000" w:themeColor="text1"/>
          <w:sz w:val="22"/>
          <w:szCs w:val="22"/>
        </w:rPr>
        <w:t>12</w:t>
      </w:r>
      <w:r w:rsidRPr="00681698">
        <w:rPr>
          <w:color w:val="000000" w:themeColor="text1"/>
          <w:sz w:val="22"/>
          <w:szCs w:val="22"/>
        </w:rPr>
        <w:t xml:space="preserve"> dni oferta zostanie odrzucona.</w:t>
      </w:r>
    </w:p>
    <w:p w14:paraId="33554E8F" w14:textId="77777777" w:rsidR="009F1A3D" w:rsidRPr="00BA23B0" w:rsidRDefault="009F1A3D" w:rsidP="00716690">
      <w:pPr>
        <w:jc w:val="both"/>
        <w:rPr>
          <w:sz w:val="16"/>
          <w:szCs w:val="16"/>
        </w:rPr>
      </w:pPr>
    </w:p>
    <w:p w14:paraId="6FE8ABF7" w14:textId="2CDBF98E" w:rsidR="009B5939" w:rsidRPr="007421F5" w:rsidRDefault="002B1AE1" w:rsidP="00EA610E">
      <w:pPr>
        <w:spacing w:after="120"/>
        <w:ind w:left="284"/>
        <w:jc w:val="both"/>
        <w:rPr>
          <w:sz w:val="22"/>
          <w:szCs w:val="22"/>
          <w:u w:val="single"/>
        </w:rPr>
      </w:pPr>
      <w:r w:rsidRPr="007421F5">
        <w:rPr>
          <w:b/>
          <w:bCs/>
          <w:sz w:val="22"/>
          <w:szCs w:val="22"/>
          <w:u w:val="single"/>
        </w:rPr>
        <w:t>Kryterium bezpłatnej  gwarancji</w:t>
      </w:r>
      <w:r w:rsidRPr="007421F5">
        <w:rPr>
          <w:sz w:val="22"/>
          <w:szCs w:val="22"/>
          <w:u w:val="single"/>
        </w:rPr>
        <w:t xml:space="preserve"> dla każdego z zadań zostanie obliczone w następujący sposób:</w:t>
      </w:r>
      <w:bookmarkStart w:id="8" w:name="_Hlk17791490"/>
      <w:bookmarkStart w:id="9" w:name="_Hlk52283867"/>
    </w:p>
    <w:p w14:paraId="6711050D" w14:textId="3E21B956" w:rsidR="00ED0FA6" w:rsidRDefault="00091C8C" w:rsidP="00016F13">
      <w:pPr>
        <w:spacing w:after="120"/>
        <w:ind w:left="284"/>
        <w:jc w:val="both"/>
        <w:rPr>
          <w:color w:val="000000" w:themeColor="text1"/>
          <w:sz w:val="22"/>
          <w:szCs w:val="22"/>
        </w:rPr>
      </w:pPr>
      <w:r w:rsidRPr="00BA23B0">
        <w:rPr>
          <w:b/>
          <w:color w:val="000000" w:themeColor="text1"/>
          <w:sz w:val="22"/>
          <w:szCs w:val="22"/>
        </w:rPr>
        <w:t xml:space="preserve">W zakresie zadania nr </w:t>
      </w:r>
      <w:r w:rsidR="007C4CEB" w:rsidRPr="00BA23B0">
        <w:rPr>
          <w:b/>
          <w:color w:val="000000" w:themeColor="text1"/>
          <w:sz w:val="22"/>
          <w:szCs w:val="22"/>
        </w:rPr>
        <w:t>1</w:t>
      </w:r>
      <w:r w:rsidRPr="00BA23B0">
        <w:rPr>
          <w:b/>
          <w:color w:val="000000" w:themeColor="text1"/>
          <w:sz w:val="22"/>
          <w:szCs w:val="22"/>
        </w:rPr>
        <w:t xml:space="preserve"> (zał. </w:t>
      </w:r>
      <w:r w:rsidR="007C4CEB" w:rsidRPr="00BA23B0">
        <w:rPr>
          <w:b/>
          <w:color w:val="000000" w:themeColor="text1"/>
          <w:sz w:val="22"/>
          <w:szCs w:val="22"/>
        </w:rPr>
        <w:t>A</w:t>
      </w:r>
      <w:r w:rsidRPr="00BA23B0">
        <w:rPr>
          <w:b/>
          <w:color w:val="000000" w:themeColor="text1"/>
          <w:sz w:val="22"/>
          <w:szCs w:val="22"/>
        </w:rPr>
        <w:t xml:space="preserve"> </w:t>
      </w:r>
      <w:r w:rsidR="00407221">
        <w:rPr>
          <w:b/>
          <w:color w:val="000000" w:themeColor="text1"/>
          <w:sz w:val="22"/>
          <w:szCs w:val="22"/>
        </w:rPr>
        <w:t>komputer stacjonarny</w:t>
      </w:r>
      <w:r w:rsidRPr="00BA23B0">
        <w:rPr>
          <w:b/>
          <w:color w:val="000000" w:themeColor="text1"/>
          <w:sz w:val="22"/>
          <w:szCs w:val="22"/>
        </w:rPr>
        <w:t xml:space="preserve">) - </w:t>
      </w:r>
      <w:r w:rsidRPr="00BA23B0">
        <w:rPr>
          <w:color w:val="000000" w:themeColor="text1"/>
          <w:sz w:val="22"/>
          <w:szCs w:val="22"/>
        </w:rPr>
        <w:t xml:space="preserve">minimalny termin gwarancji wymagany w opisie przedmiotu zamówienia wynosi </w:t>
      </w:r>
      <w:r w:rsidR="00407221">
        <w:rPr>
          <w:color w:val="000000" w:themeColor="text1"/>
          <w:sz w:val="22"/>
          <w:szCs w:val="22"/>
        </w:rPr>
        <w:t>36</w:t>
      </w:r>
      <w:r w:rsidRPr="00BA23B0">
        <w:rPr>
          <w:color w:val="000000" w:themeColor="text1"/>
          <w:sz w:val="22"/>
          <w:szCs w:val="22"/>
        </w:rPr>
        <w:t xml:space="preserve"> miesi</w:t>
      </w:r>
      <w:r w:rsidR="00407221">
        <w:rPr>
          <w:color w:val="000000" w:themeColor="text1"/>
          <w:sz w:val="22"/>
          <w:szCs w:val="22"/>
        </w:rPr>
        <w:t>ęcy</w:t>
      </w:r>
      <w:r w:rsidRPr="00BA23B0">
        <w:rPr>
          <w:color w:val="000000" w:themeColor="text1"/>
          <w:sz w:val="22"/>
          <w:szCs w:val="22"/>
        </w:rPr>
        <w:t xml:space="preserve">. W przypadku, gdy wykonawca zaoferuje gwarancję  </w:t>
      </w:r>
      <w:r w:rsidR="00407221">
        <w:rPr>
          <w:color w:val="000000" w:themeColor="text1"/>
          <w:sz w:val="22"/>
          <w:szCs w:val="22"/>
        </w:rPr>
        <w:t>48</w:t>
      </w:r>
      <w:r w:rsidR="00C15F8A" w:rsidRPr="00BA23B0">
        <w:rPr>
          <w:color w:val="000000" w:themeColor="text1"/>
          <w:sz w:val="22"/>
          <w:szCs w:val="22"/>
        </w:rPr>
        <w:t xml:space="preserve"> </w:t>
      </w:r>
      <w:r w:rsidRPr="00BA23B0">
        <w:rPr>
          <w:color w:val="000000" w:themeColor="text1"/>
          <w:sz w:val="22"/>
          <w:szCs w:val="22"/>
        </w:rPr>
        <w:t xml:space="preserve">miesięczną lub dłuższą oferta otrzyma </w:t>
      </w:r>
      <w:r w:rsidR="00E97AD6">
        <w:rPr>
          <w:color w:val="000000" w:themeColor="text1"/>
          <w:sz w:val="22"/>
          <w:szCs w:val="22"/>
        </w:rPr>
        <w:t>10</w:t>
      </w:r>
      <w:r w:rsidRPr="00BA23B0">
        <w:rPr>
          <w:color w:val="000000" w:themeColor="text1"/>
          <w:sz w:val="22"/>
          <w:szCs w:val="22"/>
        </w:rPr>
        <w:t xml:space="preserve"> pkt. w kryterium gwarancja. Wykonawca oferując minimalny okres gwarancji otrzyma w tym kryterium 0 pkt.</w:t>
      </w:r>
      <w:bookmarkEnd w:id="8"/>
      <w:bookmarkEnd w:id="9"/>
    </w:p>
    <w:p w14:paraId="6AE95D9F" w14:textId="40FEECEC" w:rsidR="00E97AD6" w:rsidRDefault="00E97AD6" w:rsidP="00E97AD6">
      <w:pPr>
        <w:spacing w:after="120"/>
        <w:ind w:left="284"/>
        <w:jc w:val="both"/>
        <w:rPr>
          <w:color w:val="000000" w:themeColor="text1"/>
          <w:sz w:val="22"/>
          <w:szCs w:val="22"/>
        </w:rPr>
      </w:pPr>
      <w:r w:rsidRPr="00BA23B0">
        <w:rPr>
          <w:b/>
          <w:color w:val="000000" w:themeColor="text1"/>
          <w:sz w:val="22"/>
          <w:szCs w:val="22"/>
        </w:rPr>
        <w:t xml:space="preserve">W zakresie zadania nr 1 (zał. </w:t>
      </w:r>
      <w:r>
        <w:rPr>
          <w:b/>
          <w:color w:val="000000" w:themeColor="text1"/>
          <w:sz w:val="22"/>
          <w:szCs w:val="22"/>
        </w:rPr>
        <w:t>B</w:t>
      </w:r>
      <w:r w:rsidRPr="00BA23B0">
        <w:rPr>
          <w:b/>
          <w:color w:val="000000" w:themeColor="text1"/>
          <w:sz w:val="22"/>
          <w:szCs w:val="22"/>
        </w:rPr>
        <w:t xml:space="preserve"> </w:t>
      </w:r>
      <w:r>
        <w:rPr>
          <w:b/>
          <w:color w:val="000000" w:themeColor="text1"/>
          <w:sz w:val="22"/>
          <w:szCs w:val="22"/>
        </w:rPr>
        <w:t>monitor ekranowy</w:t>
      </w:r>
      <w:r w:rsidRPr="00BA23B0">
        <w:rPr>
          <w:b/>
          <w:color w:val="000000" w:themeColor="text1"/>
          <w:sz w:val="22"/>
          <w:szCs w:val="22"/>
        </w:rPr>
        <w:t xml:space="preserve">) - </w:t>
      </w:r>
      <w:r w:rsidRPr="00BA23B0">
        <w:rPr>
          <w:color w:val="000000" w:themeColor="text1"/>
          <w:sz w:val="22"/>
          <w:szCs w:val="22"/>
        </w:rPr>
        <w:t xml:space="preserve">minimalny termin gwarancji wymagany w opisie przedmiotu zamówienia wynosi </w:t>
      </w:r>
      <w:r>
        <w:rPr>
          <w:color w:val="000000" w:themeColor="text1"/>
          <w:sz w:val="22"/>
          <w:szCs w:val="22"/>
        </w:rPr>
        <w:t>24</w:t>
      </w:r>
      <w:r w:rsidRPr="00BA23B0">
        <w:rPr>
          <w:color w:val="000000" w:themeColor="text1"/>
          <w:sz w:val="22"/>
          <w:szCs w:val="22"/>
        </w:rPr>
        <w:t xml:space="preserve"> miesi</w:t>
      </w:r>
      <w:r>
        <w:rPr>
          <w:color w:val="000000" w:themeColor="text1"/>
          <w:sz w:val="22"/>
          <w:szCs w:val="22"/>
        </w:rPr>
        <w:t>ące</w:t>
      </w:r>
      <w:r w:rsidRPr="00BA23B0">
        <w:rPr>
          <w:color w:val="000000" w:themeColor="text1"/>
          <w:sz w:val="22"/>
          <w:szCs w:val="22"/>
        </w:rPr>
        <w:t xml:space="preserve">. W przypadku, gdy wykonawca zaoferuje gwarancję  </w:t>
      </w:r>
      <w:r>
        <w:rPr>
          <w:color w:val="000000" w:themeColor="text1"/>
          <w:sz w:val="22"/>
          <w:szCs w:val="22"/>
        </w:rPr>
        <w:t>36</w:t>
      </w:r>
      <w:r w:rsidRPr="00BA23B0">
        <w:rPr>
          <w:color w:val="000000" w:themeColor="text1"/>
          <w:sz w:val="22"/>
          <w:szCs w:val="22"/>
        </w:rPr>
        <w:t xml:space="preserve"> miesięczną lub dłuższą oferta otrzyma </w:t>
      </w:r>
      <w:r>
        <w:rPr>
          <w:color w:val="000000" w:themeColor="text1"/>
          <w:sz w:val="22"/>
          <w:szCs w:val="22"/>
        </w:rPr>
        <w:t>10</w:t>
      </w:r>
      <w:r w:rsidRPr="00BA23B0">
        <w:rPr>
          <w:color w:val="000000" w:themeColor="text1"/>
          <w:sz w:val="22"/>
          <w:szCs w:val="22"/>
        </w:rPr>
        <w:t xml:space="preserve"> pkt. w kryterium gwarancja. Wykonawca oferując minimalny okres gwarancji otrzyma w tym kryterium 0 pkt.</w:t>
      </w:r>
    </w:p>
    <w:p w14:paraId="7A41E467" w14:textId="1D251682" w:rsidR="00E97AD6" w:rsidRPr="00E97AD6" w:rsidRDefault="00E97AD6" w:rsidP="00E97AD6">
      <w:pPr>
        <w:spacing w:after="120"/>
        <w:ind w:left="284"/>
        <w:jc w:val="both"/>
        <w:rPr>
          <w:sz w:val="22"/>
          <w:szCs w:val="22"/>
        </w:rPr>
      </w:pPr>
      <w:r w:rsidRPr="008F3E8B">
        <w:rPr>
          <w:b/>
          <w:bCs/>
          <w:sz w:val="22"/>
          <w:szCs w:val="22"/>
        </w:rPr>
        <w:lastRenderedPageBreak/>
        <w:t>W zakresie</w:t>
      </w:r>
      <w:r w:rsidRPr="008F3E8B">
        <w:rPr>
          <w:sz w:val="22"/>
          <w:szCs w:val="22"/>
        </w:rPr>
        <w:t xml:space="preserve"> </w:t>
      </w:r>
      <w:r w:rsidRPr="008F3E8B">
        <w:rPr>
          <w:b/>
          <w:bCs/>
          <w:sz w:val="22"/>
          <w:szCs w:val="22"/>
        </w:rPr>
        <w:t xml:space="preserve">zadania nr </w:t>
      </w:r>
      <w:r>
        <w:rPr>
          <w:b/>
          <w:bCs/>
          <w:sz w:val="22"/>
          <w:szCs w:val="22"/>
        </w:rPr>
        <w:t>1</w:t>
      </w:r>
      <w:r w:rsidRPr="008F3E8B">
        <w:rPr>
          <w:sz w:val="22"/>
          <w:szCs w:val="22"/>
        </w:rPr>
        <w:t xml:space="preserve"> kryterium gwarancji będzie liczone jako suma przyznanych punktów za gwarancję załącznika </w:t>
      </w:r>
      <w:r>
        <w:rPr>
          <w:sz w:val="22"/>
          <w:szCs w:val="22"/>
        </w:rPr>
        <w:t>A</w:t>
      </w:r>
      <w:r w:rsidRPr="008F3E8B">
        <w:rPr>
          <w:sz w:val="22"/>
          <w:szCs w:val="22"/>
        </w:rPr>
        <w:t xml:space="preserve"> i </w:t>
      </w:r>
      <w:r>
        <w:rPr>
          <w:sz w:val="22"/>
          <w:szCs w:val="22"/>
        </w:rPr>
        <w:t>B</w:t>
      </w:r>
      <w:r w:rsidRPr="008F3E8B">
        <w:rPr>
          <w:sz w:val="22"/>
          <w:szCs w:val="22"/>
        </w:rPr>
        <w:t>.</w:t>
      </w:r>
    </w:p>
    <w:p w14:paraId="31C76E58" w14:textId="77777777" w:rsidR="00AB4E53" w:rsidRDefault="00AB4E53" w:rsidP="00BA23B0">
      <w:pPr>
        <w:spacing w:after="80"/>
        <w:ind w:left="284"/>
        <w:jc w:val="both"/>
        <w:rPr>
          <w:b/>
          <w:color w:val="000000" w:themeColor="text1"/>
          <w:sz w:val="22"/>
          <w:szCs w:val="22"/>
        </w:rPr>
      </w:pPr>
    </w:p>
    <w:p w14:paraId="4A9542F9" w14:textId="4B986E2C" w:rsidR="00ED0FA6" w:rsidRPr="00BA23B0" w:rsidRDefault="00ED0FA6" w:rsidP="00BA23B0">
      <w:pPr>
        <w:spacing w:after="80"/>
        <w:ind w:left="284"/>
        <w:jc w:val="both"/>
        <w:rPr>
          <w:color w:val="000000" w:themeColor="text1"/>
          <w:sz w:val="22"/>
          <w:szCs w:val="22"/>
        </w:rPr>
      </w:pPr>
      <w:r w:rsidRPr="00BA23B0">
        <w:rPr>
          <w:b/>
          <w:color w:val="000000" w:themeColor="text1"/>
          <w:sz w:val="22"/>
          <w:szCs w:val="22"/>
        </w:rPr>
        <w:t xml:space="preserve">W zakresie zadania nr </w:t>
      </w:r>
      <w:r w:rsidR="00EA610E" w:rsidRPr="00BA23B0">
        <w:rPr>
          <w:b/>
          <w:color w:val="000000" w:themeColor="text1"/>
          <w:sz w:val="22"/>
          <w:szCs w:val="22"/>
        </w:rPr>
        <w:t>2</w:t>
      </w:r>
      <w:r w:rsidRPr="00BA23B0">
        <w:rPr>
          <w:b/>
          <w:color w:val="000000" w:themeColor="text1"/>
          <w:sz w:val="22"/>
          <w:szCs w:val="22"/>
        </w:rPr>
        <w:t xml:space="preserve"> </w:t>
      </w:r>
      <w:bookmarkStart w:id="10" w:name="_Hlk193793709"/>
      <w:r w:rsidRPr="00BA23B0">
        <w:rPr>
          <w:b/>
          <w:color w:val="000000" w:themeColor="text1"/>
          <w:sz w:val="22"/>
          <w:szCs w:val="22"/>
        </w:rPr>
        <w:t xml:space="preserve">(zał. </w:t>
      </w:r>
      <w:r w:rsidR="00E97AD6">
        <w:rPr>
          <w:b/>
          <w:color w:val="000000" w:themeColor="text1"/>
          <w:sz w:val="22"/>
          <w:szCs w:val="22"/>
        </w:rPr>
        <w:t>C</w:t>
      </w:r>
      <w:r w:rsidRPr="00BA23B0">
        <w:rPr>
          <w:b/>
          <w:color w:val="000000" w:themeColor="text1"/>
          <w:sz w:val="22"/>
          <w:szCs w:val="22"/>
        </w:rPr>
        <w:t xml:space="preserve"> </w:t>
      </w:r>
      <w:r w:rsidR="00407221">
        <w:rPr>
          <w:b/>
          <w:color w:val="000000" w:themeColor="text1"/>
          <w:sz w:val="22"/>
          <w:szCs w:val="22"/>
        </w:rPr>
        <w:t xml:space="preserve">komputer </w:t>
      </w:r>
      <w:r w:rsidR="00AB4E53">
        <w:rPr>
          <w:b/>
          <w:color w:val="000000" w:themeColor="text1"/>
          <w:sz w:val="22"/>
          <w:szCs w:val="22"/>
        </w:rPr>
        <w:t>przenośny</w:t>
      </w:r>
      <w:r w:rsidRPr="00BA23B0">
        <w:rPr>
          <w:b/>
          <w:color w:val="000000" w:themeColor="text1"/>
          <w:sz w:val="22"/>
          <w:szCs w:val="22"/>
        </w:rPr>
        <w:t xml:space="preserve">) - </w:t>
      </w:r>
      <w:r w:rsidRPr="00BA23B0">
        <w:rPr>
          <w:color w:val="000000" w:themeColor="text1"/>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bookmarkEnd w:id="10"/>
    </w:p>
    <w:p w14:paraId="4EDC246E" w14:textId="77777777" w:rsidR="00016F13" w:rsidRDefault="00016F13" w:rsidP="00BA23B0">
      <w:pPr>
        <w:spacing w:after="120"/>
        <w:ind w:left="284"/>
        <w:jc w:val="both"/>
        <w:rPr>
          <w:b/>
          <w:color w:val="000000" w:themeColor="text1"/>
          <w:sz w:val="22"/>
          <w:szCs w:val="22"/>
        </w:rPr>
      </w:pPr>
    </w:p>
    <w:p w14:paraId="07A9DA9F" w14:textId="0F3A9BA7" w:rsidR="00BA23B0" w:rsidRDefault="00BA23B0" w:rsidP="00016F13">
      <w:pPr>
        <w:spacing w:after="60"/>
        <w:ind w:left="284"/>
        <w:jc w:val="both"/>
        <w:rPr>
          <w:color w:val="000000" w:themeColor="text1"/>
          <w:sz w:val="22"/>
          <w:szCs w:val="22"/>
        </w:rPr>
      </w:pPr>
      <w:r w:rsidRPr="00BA23B0">
        <w:rPr>
          <w:b/>
          <w:color w:val="000000" w:themeColor="text1"/>
          <w:sz w:val="22"/>
          <w:szCs w:val="22"/>
        </w:rPr>
        <w:t xml:space="preserve">W zakresie zadania nr 3 </w:t>
      </w:r>
      <w:r w:rsidR="00AB4E53" w:rsidRPr="00BA23B0">
        <w:rPr>
          <w:b/>
          <w:color w:val="000000" w:themeColor="text1"/>
          <w:sz w:val="22"/>
          <w:szCs w:val="22"/>
        </w:rPr>
        <w:t xml:space="preserve">(zał. </w:t>
      </w:r>
      <w:r w:rsidR="00AB4E53">
        <w:rPr>
          <w:b/>
          <w:color w:val="000000" w:themeColor="text1"/>
          <w:sz w:val="22"/>
          <w:szCs w:val="22"/>
        </w:rPr>
        <w:t>C</w:t>
      </w:r>
      <w:r w:rsidR="00AB4E53" w:rsidRPr="00BA23B0">
        <w:rPr>
          <w:b/>
          <w:color w:val="000000" w:themeColor="text1"/>
          <w:sz w:val="22"/>
          <w:szCs w:val="22"/>
        </w:rPr>
        <w:t xml:space="preserve"> </w:t>
      </w:r>
      <w:r w:rsidR="00AB4E53">
        <w:rPr>
          <w:b/>
          <w:color w:val="000000" w:themeColor="text1"/>
          <w:sz w:val="22"/>
          <w:szCs w:val="22"/>
        </w:rPr>
        <w:t>komputer przenośny</w:t>
      </w:r>
      <w:r w:rsidR="00AB4E53" w:rsidRPr="00BA23B0">
        <w:rPr>
          <w:b/>
          <w:color w:val="000000" w:themeColor="text1"/>
          <w:sz w:val="22"/>
          <w:szCs w:val="22"/>
        </w:rPr>
        <w:t xml:space="preserve">) - </w:t>
      </w:r>
      <w:r w:rsidR="00AB4E53" w:rsidRPr="00BA23B0">
        <w:rPr>
          <w:color w:val="000000" w:themeColor="text1"/>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p w14:paraId="702F7894" w14:textId="77777777" w:rsidR="00AB4E53" w:rsidRDefault="00AB4E53" w:rsidP="00016F13">
      <w:pPr>
        <w:spacing w:after="60"/>
        <w:ind w:left="284"/>
        <w:jc w:val="both"/>
        <w:rPr>
          <w:color w:val="000000" w:themeColor="text1"/>
          <w:sz w:val="22"/>
          <w:szCs w:val="22"/>
        </w:rPr>
      </w:pPr>
    </w:p>
    <w:p w14:paraId="38703C8C" w14:textId="51A50732" w:rsidR="00AB4E53" w:rsidRDefault="00AB4E53" w:rsidP="00AB4E53">
      <w:pPr>
        <w:spacing w:after="60"/>
        <w:ind w:left="284"/>
        <w:jc w:val="both"/>
        <w:rPr>
          <w:color w:val="000000" w:themeColor="text1"/>
          <w:sz w:val="22"/>
          <w:szCs w:val="22"/>
        </w:rPr>
      </w:pPr>
      <w:r w:rsidRPr="00BA23B0">
        <w:rPr>
          <w:b/>
          <w:color w:val="000000" w:themeColor="text1"/>
          <w:sz w:val="22"/>
          <w:szCs w:val="22"/>
        </w:rPr>
        <w:t xml:space="preserve">W zakresie zadania nr </w:t>
      </w:r>
      <w:r>
        <w:rPr>
          <w:b/>
          <w:color w:val="000000" w:themeColor="text1"/>
          <w:sz w:val="22"/>
          <w:szCs w:val="22"/>
        </w:rPr>
        <w:t>4</w:t>
      </w:r>
      <w:r w:rsidRPr="00BA23B0">
        <w:rPr>
          <w:b/>
          <w:color w:val="000000" w:themeColor="text1"/>
          <w:sz w:val="22"/>
          <w:szCs w:val="22"/>
        </w:rPr>
        <w:t xml:space="preserve"> (zał. </w:t>
      </w:r>
      <w:r>
        <w:rPr>
          <w:b/>
          <w:color w:val="000000" w:themeColor="text1"/>
          <w:sz w:val="22"/>
          <w:szCs w:val="22"/>
        </w:rPr>
        <w:t>D</w:t>
      </w:r>
      <w:r w:rsidRPr="00BA23B0">
        <w:rPr>
          <w:b/>
          <w:color w:val="000000" w:themeColor="text1"/>
          <w:sz w:val="22"/>
          <w:szCs w:val="22"/>
        </w:rPr>
        <w:t xml:space="preserve"> </w:t>
      </w:r>
      <w:r>
        <w:rPr>
          <w:b/>
          <w:color w:val="000000" w:themeColor="text1"/>
          <w:sz w:val="22"/>
          <w:szCs w:val="22"/>
        </w:rPr>
        <w:t>urządzenie wielofunkcyjne</w:t>
      </w:r>
      <w:r w:rsidRPr="00BA23B0">
        <w:rPr>
          <w:b/>
          <w:color w:val="000000" w:themeColor="text1"/>
          <w:sz w:val="22"/>
          <w:szCs w:val="22"/>
        </w:rPr>
        <w:t xml:space="preserve">) - </w:t>
      </w:r>
      <w:r w:rsidRPr="00BA23B0">
        <w:rPr>
          <w:color w:val="000000" w:themeColor="text1"/>
          <w:sz w:val="22"/>
          <w:szCs w:val="22"/>
        </w:rPr>
        <w:t xml:space="preserve">minimalny termin gwarancji wymagany w opisie przedmiotu zamówienia wynosi </w:t>
      </w:r>
      <w:r>
        <w:rPr>
          <w:color w:val="000000" w:themeColor="text1"/>
          <w:sz w:val="22"/>
          <w:szCs w:val="22"/>
        </w:rPr>
        <w:t>36</w:t>
      </w:r>
      <w:r w:rsidRPr="00BA23B0">
        <w:rPr>
          <w:color w:val="000000" w:themeColor="text1"/>
          <w:sz w:val="22"/>
          <w:szCs w:val="22"/>
        </w:rPr>
        <w:t xml:space="preserve"> miesi</w:t>
      </w:r>
      <w:r>
        <w:rPr>
          <w:color w:val="000000" w:themeColor="text1"/>
          <w:sz w:val="22"/>
          <w:szCs w:val="22"/>
        </w:rPr>
        <w:t>ęcy</w:t>
      </w:r>
      <w:r w:rsidRPr="00BA23B0">
        <w:rPr>
          <w:color w:val="000000" w:themeColor="text1"/>
          <w:sz w:val="22"/>
          <w:szCs w:val="22"/>
        </w:rPr>
        <w:t xml:space="preserve">. W przypadku, gdy wykonawca zaoferuje gwarancję  </w:t>
      </w:r>
      <w:r>
        <w:rPr>
          <w:color w:val="000000" w:themeColor="text1"/>
          <w:sz w:val="22"/>
          <w:szCs w:val="22"/>
        </w:rPr>
        <w:t>48</w:t>
      </w:r>
      <w:r w:rsidRPr="00BA23B0">
        <w:rPr>
          <w:color w:val="000000" w:themeColor="text1"/>
          <w:sz w:val="22"/>
          <w:szCs w:val="22"/>
        </w:rPr>
        <w:t xml:space="preserve"> miesięczną lub dłuższą oferta otrzyma 20 pkt. w kryterium gwarancja. Wykonawca oferując minimalny okres gwarancji otrzyma w tym kryterium 0 pkt.</w:t>
      </w:r>
    </w:p>
    <w:p w14:paraId="6ED9E698" w14:textId="77777777" w:rsidR="00AB4E53" w:rsidRDefault="00AB4E53" w:rsidP="00016F13">
      <w:pPr>
        <w:spacing w:after="60"/>
        <w:ind w:left="284"/>
        <w:jc w:val="both"/>
        <w:rPr>
          <w:color w:val="000000" w:themeColor="text1"/>
          <w:sz w:val="22"/>
          <w:szCs w:val="22"/>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016F13">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08B01CD" w14:textId="51FC5CE9" w:rsidR="00BA23B0" w:rsidRPr="00016F13" w:rsidRDefault="00D614EA" w:rsidP="00016F13">
      <w:pPr>
        <w:spacing w:after="140"/>
        <w:ind w:left="284"/>
        <w:jc w:val="both"/>
        <w:rPr>
          <w:b/>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016F13">
      <w:pPr>
        <w:pStyle w:val="Akapitzlist"/>
        <w:numPr>
          <w:ilvl w:val="0"/>
          <w:numId w:val="32"/>
        </w:numPr>
        <w:spacing w:after="2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16F13">
      <w:pPr>
        <w:numPr>
          <w:ilvl w:val="0"/>
          <w:numId w:val="32"/>
        </w:numPr>
        <w:spacing w:after="2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16F13">
      <w:pPr>
        <w:numPr>
          <w:ilvl w:val="0"/>
          <w:numId w:val="32"/>
        </w:numPr>
        <w:spacing w:after="2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16F13">
      <w:pPr>
        <w:numPr>
          <w:ilvl w:val="0"/>
          <w:numId w:val="32"/>
        </w:numPr>
        <w:spacing w:after="2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16F13">
      <w:pPr>
        <w:numPr>
          <w:ilvl w:val="0"/>
          <w:numId w:val="32"/>
        </w:numPr>
        <w:spacing w:after="2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16F13">
      <w:pPr>
        <w:pStyle w:val="Akapitzlist"/>
        <w:numPr>
          <w:ilvl w:val="0"/>
          <w:numId w:val="32"/>
        </w:numPr>
        <w:spacing w:after="2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16F13">
      <w:pPr>
        <w:numPr>
          <w:ilvl w:val="0"/>
          <w:numId w:val="32"/>
        </w:numPr>
        <w:spacing w:after="2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0F35B0">
      <w:pPr>
        <w:numPr>
          <w:ilvl w:val="0"/>
          <w:numId w:val="32"/>
        </w:numPr>
        <w:ind w:left="283" w:right="57" w:hanging="425"/>
        <w:jc w:val="both"/>
        <w:rPr>
          <w:sz w:val="22"/>
          <w:szCs w:val="22"/>
        </w:rPr>
      </w:pPr>
      <w:r w:rsidRPr="002D78D4">
        <w:rPr>
          <w:sz w:val="22"/>
          <w:szCs w:val="22"/>
        </w:rPr>
        <w:lastRenderedPageBreak/>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016F13"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9C491C">
      <w:pPr>
        <w:spacing w:after="60"/>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9953682" w:rsidR="004D7A1B" w:rsidRPr="00016F13"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9C491C"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6F39C2" w:rsidRDefault="00B04980" w:rsidP="005C244B">
      <w:pPr>
        <w:ind w:left="360" w:right="-108"/>
        <w:jc w:val="both"/>
        <w:rPr>
          <w:sz w:val="16"/>
          <w:szCs w:val="16"/>
        </w:rPr>
      </w:pPr>
    </w:p>
    <w:p w14:paraId="77D9FC5F" w14:textId="0B3CA3D3" w:rsidR="00086AB6" w:rsidRPr="005C39FD" w:rsidRDefault="000D778E"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6F39C2">
      <w:pPr>
        <w:numPr>
          <w:ilvl w:val="0"/>
          <w:numId w:val="12"/>
        </w:numPr>
        <w:tabs>
          <w:tab w:val="left" w:pos="284"/>
        </w:tabs>
        <w:spacing w:after="80"/>
        <w:ind w:left="284"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6F39C2">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681698">
      <w:pPr>
        <w:numPr>
          <w:ilvl w:val="0"/>
          <w:numId w:val="12"/>
        </w:numPr>
        <w:tabs>
          <w:tab w:val="left" w:pos="284"/>
        </w:tabs>
        <w:ind w:left="284" w:hanging="284"/>
        <w:jc w:val="both"/>
        <w:rPr>
          <w:sz w:val="22"/>
          <w:szCs w:val="22"/>
        </w:rPr>
      </w:pPr>
      <w:r w:rsidRPr="000A69E2">
        <w:rPr>
          <w:sz w:val="22"/>
          <w:szCs w:val="22"/>
        </w:rPr>
        <w:t>Wykonawca przed zawarciem umowy:</w:t>
      </w:r>
    </w:p>
    <w:p w14:paraId="3EDAB26F" w14:textId="3F2297DD" w:rsidR="0031306B" w:rsidRPr="00491B58" w:rsidRDefault="00A72760" w:rsidP="00681698">
      <w:pPr>
        <w:pStyle w:val="Akapitzlist"/>
        <w:tabs>
          <w:tab w:val="left" w:pos="426"/>
        </w:tabs>
        <w:ind w:left="284"/>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F793CA5" w:rsidR="0031306B" w:rsidRPr="00A72760" w:rsidRDefault="0031306B" w:rsidP="006F39C2">
      <w:pPr>
        <w:pStyle w:val="Akapitzlist"/>
        <w:tabs>
          <w:tab w:val="left" w:pos="426"/>
        </w:tabs>
        <w:spacing w:after="80"/>
        <w:ind w:left="426"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1D3969">
        <w:rPr>
          <w:sz w:val="22"/>
          <w:szCs w:val="22"/>
        </w:rPr>
        <w:t>).</w:t>
      </w:r>
    </w:p>
    <w:p w14:paraId="5F053AAE" w14:textId="77740F70" w:rsidR="00DB1A25" w:rsidRPr="000D778E" w:rsidRDefault="00263B56" w:rsidP="006F39C2">
      <w:pPr>
        <w:pStyle w:val="Akapitzlist"/>
        <w:numPr>
          <w:ilvl w:val="0"/>
          <w:numId w:val="12"/>
        </w:numPr>
        <w:tabs>
          <w:tab w:val="left" w:pos="284"/>
        </w:tabs>
        <w:spacing w:after="80"/>
        <w:ind w:left="284"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00C2940E" w14:textId="34FBF6CA" w:rsidR="00D4155E" w:rsidRPr="005C39FD" w:rsidRDefault="00DB1A25" w:rsidP="006F39C2">
      <w:pPr>
        <w:pStyle w:val="Akapitzlist"/>
        <w:numPr>
          <w:ilvl w:val="0"/>
          <w:numId w:val="12"/>
        </w:numPr>
        <w:tabs>
          <w:tab w:val="left" w:pos="284"/>
        </w:tabs>
        <w:spacing w:after="80"/>
        <w:ind w:left="284"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681698">
      <w:pPr>
        <w:pStyle w:val="Akapitzlist"/>
        <w:numPr>
          <w:ilvl w:val="0"/>
          <w:numId w:val="12"/>
        </w:numPr>
        <w:tabs>
          <w:tab w:val="left" w:pos="284"/>
        </w:tabs>
        <w:ind w:left="284"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2359C3A3" w14:textId="77777777" w:rsidR="00681698" w:rsidRPr="003D084C" w:rsidRDefault="00681698"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823C7E9" w14:textId="0FB93B52" w:rsidR="004A6C38" w:rsidRDefault="004A6C38" w:rsidP="007A7520">
      <w:pPr>
        <w:shd w:val="clear" w:color="auto" w:fill="FFFFFF"/>
        <w:spacing w:after="120" w:line="276" w:lineRule="auto"/>
        <w:rPr>
          <w:sz w:val="21"/>
          <w:szCs w:val="21"/>
        </w:rPr>
      </w:pPr>
    </w:p>
    <w:p w14:paraId="44A5BEC3" w14:textId="77777777" w:rsidR="00E8389F" w:rsidRDefault="00E8389F" w:rsidP="007A7520">
      <w:pPr>
        <w:shd w:val="clear" w:color="auto" w:fill="FFFFFF"/>
        <w:spacing w:after="120" w:line="276" w:lineRule="auto"/>
        <w:rPr>
          <w:sz w:val="21"/>
          <w:szCs w:val="21"/>
        </w:r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6387CD3" w14:textId="77777777" w:rsidR="000B1DC1" w:rsidRPr="00D2574B" w:rsidRDefault="000B1DC1"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0F35B0">
      <w:pPr>
        <w:pStyle w:val="Akapitzlist"/>
        <w:numPr>
          <w:ilvl w:val="4"/>
          <w:numId w:val="35"/>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B09EE5C" w14:textId="77777777" w:rsidR="009F1A3D" w:rsidRPr="00C101E7" w:rsidRDefault="009F1A3D" w:rsidP="007C4CEB">
      <w:pPr>
        <w:suppressAutoHyphens/>
        <w:jc w:val="both"/>
        <w:rPr>
          <w:b/>
          <w:sz w:val="12"/>
          <w:szCs w:val="12"/>
          <w:u w:val="single"/>
        </w:rPr>
      </w:pPr>
      <w:bookmarkStart w:id="14" w:name="_Hlk64270957"/>
      <w:bookmarkStart w:id="15" w:name="_Hlk93906665"/>
    </w:p>
    <w:p w14:paraId="1A33958B" w14:textId="77777777" w:rsidR="000B1DC1" w:rsidRPr="009F1A3D" w:rsidRDefault="000B1DC1" w:rsidP="007C4CEB">
      <w:pPr>
        <w:suppressAutoHyphens/>
        <w:jc w:val="both"/>
        <w:rPr>
          <w:b/>
          <w:sz w:val="12"/>
          <w:szCs w:val="12"/>
          <w:u w:val="single"/>
        </w:rPr>
      </w:pPr>
    </w:p>
    <w:p w14:paraId="05681E49" w14:textId="104D833F" w:rsidR="00077A21" w:rsidRPr="00BA23B0" w:rsidRDefault="00077A21" w:rsidP="00077A21">
      <w:pPr>
        <w:suppressAutoHyphens/>
        <w:ind w:left="284"/>
        <w:rPr>
          <w:b/>
          <w:sz w:val="22"/>
          <w:szCs w:val="22"/>
          <w:u w:val="single"/>
        </w:rPr>
      </w:pPr>
      <w:r w:rsidRPr="00BA23B0">
        <w:rPr>
          <w:b/>
          <w:sz w:val="22"/>
          <w:szCs w:val="22"/>
          <w:u w:val="single"/>
        </w:rPr>
        <w:t xml:space="preserve">Zadanie nr </w:t>
      </w:r>
      <w:r w:rsidR="007C4CEB" w:rsidRPr="00BA23B0">
        <w:rPr>
          <w:b/>
          <w:sz w:val="22"/>
          <w:szCs w:val="22"/>
          <w:u w:val="single"/>
        </w:rPr>
        <w:t>1</w:t>
      </w:r>
      <w:r w:rsidRPr="00BA23B0">
        <w:rPr>
          <w:b/>
          <w:sz w:val="22"/>
          <w:szCs w:val="22"/>
          <w:u w:val="single"/>
        </w:rPr>
        <w:t>*</w:t>
      </w:r>
    </w:p>
    <w:p w14:paraId="62A2C5B7" w14:textId="77777777" w:rsidR="001C0ABC" w:rsidRPr="00BA23B0" w:rsidRDefault="001C0ABC" w:rsidP="00077A21">
      <w:pPr>
        <w:suppressAutoHyphens/>
        <w:ind w:left="284"/>
        <w:rPr>
          <w:b/>
          <w:sz w:val="12"/>
          <w:szCs w:val="12"/>
          <w:u w:val="single"/>
        </w:rPr>
      </w:pPr>
    </w:p>
    <w:p w14:paraId="065E8BCC" w14:textId="77777777" w:rsidR="00077A21" w:rsidRPr="00BA23B0" w:rsidRDefault="00077A21" w:rsidP="00077A21">
      <w:pPr>
        <w:suppressAutoHyphens/>
        <w:ind w:left="284"/>
        <w:rPr>
          <w:b/>
          <w:sz w:val="6"/>
          <w:szCs w:val="6"/>
        </w:rPr>
      </w:pPr>
    </w:p>
    <w:p w14:paraId="7C2E2770" w14:textId="77777777" w:rsidR="00C101E7" w:rsidRPr="00BA23B0" w:rsidRDefault="00C101E7" w:rsidP="00C101E7">
      <w:pPr>
        <w:suppressAutoHyphens/>
        <w:spacing w:after="120"/>
        <w:ind w:left="284"/>
        <w:rPr>
          <w:b/>
          <w:color w:val="000000" w:themeColor="text1"/>
          <w:sz w:val="22"/>
          <w:szCs w:val="22"/>
        </w:rPr>
      </w:pPr>
      <w:r w:rsidRPr="00BA23B0">
        <w:rPr>
          <w:b/>
          <w:color w:val="000000" w:themeColor="text1"/>
          <w:sz w:val="22"/>
          <w:szCs w:val="22"/>
        </w:rPr>
        <w:t xml:space="preserve">Cena łączna </w:t>
      </w:r>
    </w:p>
    <w:p w14:paraId="11ABFDDC" w14:textId="05F80E76" w:rsidR="00C101E7" w:rsidRPr="00BA23B0" w:rsidRDefault="00C101E7" w:rsidP="00C101E7">
      <w:pPr>
        <w:suppressAutoHyphens/>
        <w:spacing w:after="120"/>
        <w:ind w:left="284"/>
        <w:rPr>
          <w:b/>
          <w:i/>
          <w:iCs/>
          <w:color w:val="000000" w:themeColor="text1"/>
          <w:sz w:val="18"/>
          <w:szCs w:val="18"/>
        </w:rPr>
      </w:pPr>
      <w:r w:rsidRPr="00BA23B0">
        <w:rPr>
          <w:b/>
          <w:color w:val="000000" w:themeColor="text1"/>
          <w:sz w:val="22"/>
          <w:szCs w:val="22"/>
        </w:rPr>
        <w:t xml:space="preserve">netto:  .................................................................................................................................. zł (1 </w:t>
      </w:r>
      <w:r w:rsidR="00160C15">
        <w:rPr>
          <w:b/>
          <w:color w:val="000000" w:themeColor="text1"/>
          <w:sz w:val="22"/>
          <w:szCs w:val="22"/>
        </w:rPr>
        <w:t>kpl</w:t>
      </w:r>
      <w:r w:rsidRPr="00BA23B0">
        <w:rPr>
          <w:b/>
          <w:color w:val="000000" w:themeColor="text1"/>
          <w:sz w:val="22"/>
          <w:szCs w:val="22"/>
        </w:rPr>
        <w:t>.)</w:t>
      </w:r>
    </w:p>
    <w:p w14:paraId="0E36924E" w14:textId="50EDC577" w:rsidR="00C101E7" w:rsidRPr="00BA23B0" w:rsidRDefault="00C101E7" w:rsidP="00C101E7">
      <w:pPr>
        <w:suppressAutoHyphens/>
        <w:spacing w:after="120"/>
        <w:ind w:left="284"/>
        <w:rPr>
          <w:b/>
          <w:color w:val="000000" w:themeColor="text1"/>
          <w:sz w:val="22"/>
          <w:szCs w:val="22"/>
        </w:rPr>
      </w:pPr>
      <w:r w:rsidRPr="00BA23B0">
        <w:rPr>
          <w:b/>
          <w:color w:val="000000" w:themeColor="text1"/>
          <w:sz w:val="22"/>
          <w:szCs w:val="22"/>
        </w:rPr>
        <w:t>cena netto słownie:</w:t>
      </w:r>
      <w:r w:rsidRPr="00BA23B0">
        <w:rPr>
          <w:b/>
          <w:color w:val="000000" w:themeColor="text1"/>
          <w:sz w:val="22"/>
          <w:szCs w:val="22"/>
        </w:rPr>
        <w:tab/>
        <w:t>.................................................................................................................</w:t>
      </w:r>
      <w:r w:rsidRPr="00BA23B0">
        <w:rPr>
          <w:color w:val="000000" w:themeColor="text1"/>
        </w:rPr>
        <w:t xml:space="preserve"> </w:t>
      </w:r>
      <w:r w:rsidR="00160C15" w:rsidRPr="00BA23B0">
        <w:rPr>
          <w:b/>
          <w:color w:val="000000" w:themeColor="text1"/>
          <w:sz w:val="22"/>
          <w:szCs w:val="22"/>
        </w:rPr>
        <w:t xml:space="preserve">(1 </w:t>
      </w:r>
      <w:r w:rsidR="00160C15">
        <w:rPr>
          <w:b/>
          <w:color w:val="000000" w:themeColor="text1"/>
          <w:sz w:val="22"/>
          <w:szCs w:val="22"/>
        </w:rPr>
        <w:t>kpl</w:t>
      </w:r>
      <w:r w:rsidR="00160C15" w:rsidRPr="00BA23B0">
        <w:rPr>
          <w:b/>
          <w:color w:val="000000" w:themeColor="text1"/>
          <w:sz w:val="22"/>
          <w:szCs w:val="22"/>
        </w:rPr>
        <w:t>.)</w:t>
      </w:r>
    </w:p>
    <w:p w14:paraId="5E976259" w14:textId="57D4D81A" w:rsidR="00C101E7" w:rsidRPr="00BA23B0" w:rsidRDefault="00C101E7" w:rsidP="00C101E7">
      <w:pPr>
        <w:suppressAutoHyphens/>
        <w:spacing w:after="120"/>
        <w:ind w:left="284"/>
        <w:rPr>
          <w:b/>
          <w:color w:val="000000" w:themeColor="text1"/>
          <w:sz w:val="22"/>
          <w:szCs w:val="22"/>
        </w:rPr>
      </w:pPr>
      <w:r w:rsidRPr="00BA23B0">
        <w:rPr>
          <w:b/>
          <w:color w:val="000000" w:themeColor="text1"/>
          <w:sz w:val="22"/>
          <w:szCs w:val="22"/>
        </w:rPr>
        <w:t xml:space="preserve">brutto: ................................................................................................................................. zł </w:t>
      </w:r>
      <w:r w:rsidR="00160C15" w:rsidRPr="00BA23B0">
        <w:rPr>
          <w:b/>
          <w:color w:val="000000" w:themeColor="text1"/>
          <w:sz w:val="22"/>
          <w:szCs w:val="22"/>
        </w:rPr>
        <w:t xml:space="preserve">(1 </w:t>
      </w:r>
      <w:r w:rsidR="00160C15">
        <w:rPr>
          <w:b/>
          <w:color w:val="000000" w:themeColor="text1"/>
          <w:sz w:val="22"/>
          <w:szCs w:val="22"/>
        </w:rPr>
        <w:t>kpl</w:t>
      </w:r>
      <w:r w:rsidR="00160C15" w:rsidRPr="00BA23B0">
        <w:rPr>
          <w:b/>
          <w:color w:val="000000" w:themeColor="text1"/>
          <w:sz w:val="22"/>
          <w:szCs w:val="22"/>
        </w:rPr>
        <w:t>.)</w:t>
      </w:r>
    </w:p>
    <w:p w14:paraId="70A4CA05" w14:textId="1B734AFE" w:rsidR="00C101E7" w:rsidRPr="00BA23B0" w:rsidRDefault="00C101E7" w:rsidP="00C101E7">
      <w:pPr>
        <w:suppressAutoHyphens/>
        <w:spacing w:after="240"/>
        <w:ind w:left="284"/>
        <w:rPr>
          <w:b/>
          <w:color w:val="000000" w:themeColor="text1"/>
          <w:sz w:val="22"/>
          <w:szCs w:val="22"/>
        </w:rPr>
      </w:pPr>
      <w:r w:rsidRPr="00BA23B0">
        <w:rPr>
          <w:b/>
          <w:color w:val="000000" w:themeColor="text1"/>
          <w:sz w:val="22"/>
          <w:szCs w:val="22"/>
        </w:rPr>
        <w:t xml:space="preserve">cena brutto słownie: .............................................................................................................. </w:t>
      </w:r>
      <w:r w:rsidR="00160C15" w:rsidRPr="00160C15">
        <w:rPr>
          <w:b/>
          <w:color w:val="000000" w:themeColor="text1"/>
          <w:sz w:val="22"/>
          <w:szCs w:val="22"/>
        </w:rPr>
        <w:t>(1 kpl.)</w:t>
      </w:r>
    </w:p>
    <w:p w14:paraId="32F0D6BF" w14:textId="77777777" w:rsidR="00160C15" w:rsidRDefault="00160C15" w:rsidP="00160C15">
      <w:pPr>
        <w:pStyle w:val="Tekstpodstawowy21"/>
        <w:spacing w:after="160"/>
        <w:ind w:left="284"/>
        <w:jc w:val="both"/>
        <w:rPr>
          <w:b/>
          <w:color w:val="000000" w:themeColor="text1"/>
          <w:sz w:val="22"/>
          <w:szCs w:val="22"/>
          <w:lang w:eastAsia="pl-PL"/>
        </w:rPr>
      </w:pPr>
      <w:r>
        <w:rPr>
          <w:b/>
          <w:color w:val="000000" w:themeColor="text1"/>
          <w:sz w:val="22"/>
          <w:szCs w:val="22"/>
          <w:lang w:eastAsia="pl-PL"/>
        </w:rPr>
        <w:t xml:space="preserve">     w tym:</w:t>
      </w:r>
    </w:p>
    <w:p w14:paraId="5C6B1FFF" w14:textId="3EE16E34" w:rsidR="00160C15" w:rsidRPr="004D76B9" w:rsidRDefault="00160C15" w:rsidP="00160C15">
      <w:pPr>
        <w:suppressAutoHyphens/>
        <w:spacing w:after="120"/>
        <w:ind w:left="993"/>
        <w:rPr>
          <w:b/>
          <w:sz w:val="22"/>
          <w:szCs w:val="22"/>
          <w:u w:val="single"/>
        </w:rPr>
      </w:pPr>
      <w:r>
        <w:rPr>
          <w:b/>
          <w:sz w:val="22"/>
          <w:szCs w:val="22"/>
          <w:u w:val="single"/>
        </w:rPr>
        <w:t>komputer stacjonarny</w:t>
      </w:r>
      <w:r w:rsidRPr="004D76B9">
        <w:rPr>
          <w:b/>
          <w:sz w:val="22"/>
          <w:szCs w:val="22"/>
          <w:u w:val="single"/>
        </w:rPr>
        <w:t xml:space="preserve"> zał. </w:t>
      </w:r>
      <w:r>
        <w:rPr>
          <w:b/>
          <w:sz w:val="22"/>
          <w:szCs w:val="22"/>
          <w:u w:val="single"/>
        </w:rPr>
        <w:t>A</w:t>
      </w:r>
    </w:p>
    <w:p w14:paraId="14B765D6" w14:textId="5FF3D817" w:rsidR="00160C15" w:rsidRPr="0069520B" w:rsidRDefault="00160C15" w:rsidP="00160C15">
      <w:pPr>
        <w:suppressAutoHyphens/>
        <w:spacing w:after="120"/>
        <w:ind w:left="993"/>
        <w:rPr>
          <w:b/>
          <w:sz w:val="22"/>
          <w:szCs w:val="22"/>
        </w:rPr>
      </w:pPr>
      <w:r w:rsidRPr="0069520B">
        <w:rPr>
          <w:b/>
          <w:sz w:val="22"/>
          <w:szCs w:val="22"/>
        </w:rPr>
        <w:t>netto:  ...................................................................................................................... zł (</w:t>
      </w:r>
      <w:r>
        <w:rPr>
          <w:b/>
          <w:sz w:val="22"/>
          <w:szCs w:val="22"/>
        </w:rPr>
        <w:t>1</w:t>
      </w:r>
      <w:r w:rsidRPr="0069520B">
        <w:rPr>
          <w:b/>
          <w:sz w:val="22"/>
          <w:szCs w:val="22"/>
        </w:rPr>
        <w:t xml:space="preserve"> szt.)</w:t>
      </w:r>
    </w:p>
    <w:p w14:paraId="5ACA814E" w14:textId="6051428A" w:rsidR="00160C15" w:rsidRPr="0069520B" w:rsidRDefault="00160C15" w:rsidP="00160C15">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1</w:t>
      </w:r>
      <w:r w:rsidRPr="0069520B">
        <w:rPr>
          <w:b/>
          <w:sz w:val="22"/>
          <w:szCs w:val="22"/>
        </w:rPr>
        <w:t xml:space="preserve"> szt.) </w:t>
      </w:r>
    </w:p>
    <w:p w14:paraId="25CF80E1" w14:textId="5132429B" w:rsidR="00160C15" w:rsidRPr="0069520B" w:rsidRDefault="00160C15" w:rsidP="00160C15">
      <w:pPr>
        <w:suppressAutoHyphens/>
        <w:spacing w:after="120"/>
        <w:ind w:left="993"/>
        <w:rPr>
          <w:b/>
          <w:sz w:val="22"/>
          <w:szCs w:val="22"/>
        </w:rPr>
      </w:pPr>
      <w:r w:rsidRPr="0069520B">
        <w:rPr>
          <w:b/>
          <w:sz w:val="22"/>
          <w:szCs w:val="22"/>
        </w:rPr>
        <w:t>brutto: ..................................................................................................................... zł (</w:t>
      </w:r>
      <w:r>
        <w:rPr>
          <w:b/>
          <w:sz w:val="22"/>
          <w:szCs w:val="22"/>
        </w:rPr>
        <w:t>1</w:t>
      </w:r>
      <w:r w:rsidRPr="0069520B">
        <w:rPr>
          <w:b/>
          <w:sz w:val="22"/>
          <w:szCs w:val="22"/>
        </w:rPr>
        <w:t xml:space="preserve"> szt.)</w:t>
      </w:r>
    </w:p>
    <w:p w14:paraId="248FEEAA" w14:textId="69B1EC5B" w:rsidR="00160C15" w:rsidRPr="0069520B" w:rsidRDefault="00160C15" w:rsidP="00160C15">
      <w:pPr>
        <w:suppressAutoHyphens/>
        <w:spacing w:after="120"/>
        <w:ind w:left="993"/>
        <w:rPr>
          <w:b/>
          <w:sz w:val="22"/>
          <w:szCs w:val="22"/>
        </w:rPr>
      </w:pPr>
      <w:r w:rsidRPr="0069520B">
        <w:rPr>
          <w:b/>
          <w:sz w:val="22"/>
          <w:szCs w:val="22"/>
        </w:rPr>
        <w:t>(cena brutto słownie: ................................................................................................. (</w:t>
      </w:r>
      <w:r>
        <w:rPr>
          <w:b/>
          <w:sz w:val="22"/>
          <w:szCs w:val="22"/>
        </w:rPr>
        <w:t>1</w:t>
      </w:r>
      <w:r w:rsidRPr="0069520B">
        <w:rPr>
          <w:b/>
          <w:sz w:val="22"/>
          <w:szCs w:val="22"/>
        </w:rPr>
        <w:t xml:space="preserve"> szt.)</w:t>
      </w:r>
    </w:p>
    <w:p w14:paraId="40C3A8B4" w14:textId="39E34779" w:rsidR="00160C15" w:rsidRPr="00516E6C" w:rsidRDefault="00160C15" w:rsidP="00160C15">
      <w:pPr>
        <w:suppressAutoHyphens/>
        <w:spacing w:after="120"/>
        <w:ind w:left="993"/>
        <w:rPr>
          <w:b/>
          <w:sz w:val="22"/>
          <w:szCs w:val="22"/>
        </w:rPr>
      </w:pPr>
      <w:r w:rsidRPr="0069520B">
        <w:rPr>
          <w:b/>
          <w:sz w:val="22"/>
          <w:szCs w:val="22"/>
        </w:rPr>
        <w:t>Okres gwarancji: ………… miesięcy (</w:t>
      </w:r>
      <w:r w:rsidRPr="00516E6C">
        <w:rPr>
          <w:b/>
          <w:sz w:val="22"/>
          <w:szCs w:val="22"/>
        </w:rPr>
        <w:t xml:space="preserve">min. </w:t>
      </w:r>
      <w:r>
        <w:rPr>
          <w:b/>
          <w:sz w:val="22"/>
          <w:szCs w:val="22"/>
        </w:rPr>
        <w:t>36</w:t>
      </w:r>
      <w:r w:rsidRPr="00516E6C">
        <w:rPr>
          <w:b/>
          <w:sz w:val="22"/>
          <w:szCs w:val="22"/>
        </w:rPr>
        <w:t xml:space="preserve"> miesi</w:t>
      </w:r>
      <w:r>
        <w:rPr>
          <w:b/>
          <w:sz w:val="22"/>
          <w:szCs w:val="22"/>
        </w:rPr>
        <w:t>ęcy</w:t>
      </w:r>
      <w:r w:rsidRPr="00516E6C">
        <w:rPr>
          <w:b/>
          <w:sz w:val="22"/>
          <w:szCs w:val="22"/>
        </w:rPr>
        <w:t xml:space="preserve">)                                                                                  </w:t>
      </w:r>
    </w:p>
    <w:p w14:paraId="2D2BDD08" w14:textId="6BDEF9C9" w:rsidR="00160C15" w:rsidRPr="00516E6C" w:rsidRDefault="00160C15" w:rsidP="00160C15">
      <w:pPr>
        <w:suppressAutoHyphens/>
        <w:spacing w:after="180"/>
        <w:ind w:left="992"/>
        <w:rPr>
          <w:b/>
          <w:sz w:val="22"/>
          <w:szCs w:val="22"/>
        </w:rPr>
      </w:pPr>
      <w:r w:rsidRPr="00516E6C">
        <w:rPr>
          <w:b/>
          <w:sz w:val="22"/>
          <w:szCs w:val="22"/>
        </w:rPr>
        <w:t>Oferowany produkt i model  (</w:t>
      </w:r>
      <w:r>
        <w:rPr>
          <w:b/>
          <w:sz w:val="22"/>
          <w:szCs w:val="22"/>
        </w:rPr>
        <w:t>komputer stacjonarny</w:t>
      </w:r>
      <w:r w:rsidRPr="00516E6C">
        <w:rPr>
          <w:b/>
          <w:sz w:val="22"/>
          <w:szCs w:val="22"/>
        </w:rPr>
        <w:t xml:space="preserve"> zał. </w:t>
      </w:r>
      <w:r>
        <w:rPr>
          <w:b/>
          <w:sz w:val="22"/>
          <w:szCs w:val="22"/>
        </w:rPr>
        <w:t>A</w:t>
      </w:r>
      <w:r w:rsidRPr="00516E6C">
        <w:rPr>
          <w:b/>
          <w:sz w:val="22"/>
          <w:szCs w:val="22"/>
        </w:rPr>
        <w:t>): ….…...</w:t>
      </w:r>
      <w:r>
        <w:rPr>
          <w:b/>
          <w:sz w:val="22"/>
          <w:szCs w:val="22"/>
        </w:rPr>
        <w:t>.......</w:t>
      </w:r>
      <w:r w:rsidRPr="00516E6C">
        <w:rPr>
          <w:b/>
          <w:sz w:val="22"/>
          <w:szCs w:val="22"/>
        </w:rPr>
        <w:t>……. (</w:t>
      </w:r>
      <w:r>
        <w:rPr>
          <w:b/>
          <w:sz w:val="22"/>
          <w:szCs w:val="22"/>
        </w:rPr>
        <w:t>1</w:t>
      </w:r>
      <w:r w:rsidRPr="00516E6C">
        <w:rPr>
          <w:b/>
          <w:sz w:val="22"/>
          <w:szCs w:val="22"/>
        </w:rPr>
        <w:t xml:space="preserve"> szt.)</w:t>
      </w:r>
    </w:p>
    <w:p w14:paraId="7FFB6DCE" w14:textId="77777777" w:rsidR="0016169D" w:rsidRDefault="0016169D" w:rsidP="00160C15">
      <w:pPr>
        <w:suppressAutoHyphens/>
        <w:spacing w:after="120"/>
        <w:ind w:left="993"/>
        <w:rPr>
          <w:b/>
          <w:sz w:val="22"/>
          <w:szCs w:val="22"/>
          <w:u w:val="single"/>
        </w:rPr>
      </w:pPr>
    </w:p>
    <w:p w14:paraId="06CB3501" w14:textId="1579E2B8" w:rsidR="00160C15" w:rsidRPr="004D76B9" w:rsidRDefault="00160C15" w:rsidP="00160C15">
      <w:pPr>
        <w:suppressAutoHyphens/>
        <w:spacing w:after="120"/>
        <w:ind w:left="993"/>
        <w:rPr>
          <w:b/>
          <w:sz w:val="22"/>
          <w:szCs w:val="22"/>
          <w:u w:val="single"/>
        </w:rPr>
      </w:pPr>
      <w:r w:rsidRPr="004D76B9">
        <w:rPr>
          <w:b/>
          <w:sz w:val="22"/>
          <w:szCs w:val="22"/>
          <w:u w:val="single"/>
        </w:rPr>
        <w:t xml:space="preserve">monitor  ekranowy zał. </w:t>
      </w:r>
      <w:r>
        <w:rPr>
          <w:b/>
          <w:sz w:val="22"/>
          <w:szCs w:val="22"/>
          <w:u w:val="single"/>
        </w:rPr>
        <w:t>B</w:t>
      </w:r>
    </w:p>
    <w:p w14:paraId="3CBD2A93" w14:textId="77777777" w:rsidR="00160C15" w:rsidRPr="00516E6C" w:rsidRDefault="00160C15" w:rsidP="00160C15">
      <w:pPr>
        <w:suppressAutoHyphens/>
        <w:spacing w:after="120"/>
        <w:ind w:left="993"/>
        <w:rPr>
          <w:b/>
          <w:sz w:val="22"/>
          <w:szCs w:val="22"/>
        </w:rPr>
      </w:pPr>
      <w:r w:rsidRPr="00516E6C">
        <w:rPr>
          <w:b/>
          <w:sz w:val="22"/>
          <w:szCs w:val="22"/>
        </w:rPr>
        <w:t>netto:  ...................................................................................................................... zł (</w:t>
      </w:r>
      <w:r>
        <w:rPr>
          <w:b/>
          <w:sz w:val="22"/>
          <w:szCs w:val="22"/>
        </w:rPr>
        <w:t>1</w:t>
      </w:r>
      <w:r w:rsidRPr="00516E6C">
        <w:rPr>
          <w:b/>
          <w:sz w:val="22"/>
          <w:szCs w:val="22"/>
        </w:rPr>
        <w:t xml:space="preserve"> szt.)</w:t>
      </w:r>
    </w:p>
    <w:p w14:paraId="4017209F" w14:textId="77777777" w:rsidR="00160C15" w:rsidRPr="00516E6C" w:rsidRDefault="00160C15" w:rsidP="00160C15">
      <w:pPr>
        <w:suppressAutoHyphens/>
        <w:spacing w:after="120"/>
        <w:ind w:left="993"/>
        <w:rPr>
          <w:b/>
          <w:sz w:val="22"/>
          <w:szCs w:val="22"/>
        </w:rPr>
      </w:pPr>
      <w:r w:rsidRPr="00516E6C">
        <w:rPr>
          <w:b/>
          <w:sz w:val="22"/>
          <w:szCs w:val="22"/>
        </w:rPr>
        <w:t>cena netto słownie:</w:t>
      </w:r>
      <w:r w:rsidRPr="00516E6C">
        <w:rPr>
          <w:b/>
          <w:sz w:val="22"/>
          <w:szCs w:val="22"/>
        </w:rPr>
        <w:tab/>
        <w:t>..................................................................................................... (</w:t>
      </w:r>
      <w:r>
        <w:rPr>
          <w:b/>
          <w:sz w:val="22"/>
          <w:szCs w:val="22"/>
        </w:rPr>
        <w:t>1</w:t>
      </w:r>
      <w:r w:rsidRPr="00516E6C">
        <w:rPr>
          <w:b/>
          <w:sz w:val="22"/>
          <w:szCs w:val="22"/>
        </w:rPr>
        <w:t xml:space="preserve"> szt.) </w:t>
      </w:r>
    </w:p>
    <w:p w14:paraId="524B37B9" w14:textId="77777777" w:rsidR="00160C15" w:rsidRPr="00516E6C" w:rsidRDefault="00160C15" w:rsidP="00160C15">
      <w:pPr>
        <w:suppressAutoHyphens/>
        <w:spacing w:after="120"/>
        <w:ind w:left="993"/>
        <w:rPr>
          <w:b/>
          <w:sz w:val="22"/>
          <w:szCs w:val="22"/>
        </w:rPr>
      </w:pPr>
      <w:r w:rsidRPr="00516E6C">
        <w:rPr>
          <w:b/>
          <w:sz w:val="22"/>
          <w:szCs w:val="22"/>
        </w:rPr>
        <w:t>brutto: ..................................................................................................................... zł (</w:t>
      </w:r>
      <w:r>
        <w:rPr>
          <w:b/>
          <w:sz w:val="22"/>
          <w:szCs w:val="22"/>
        </w:rPr>
        <w:t>1</w:t>
      </w:r>
      <w:r w:rsidRPr="00516E6C">
        <w:rPr>
          <w:b/>
          <w:sz w:val="22"/>
          <w:szCs w:val="22"/>
        </w:rPr>
        <w:t xml:space="preserve"> szt.)</w:t>
      </w:r>
    </w:p>
    <w:p w14:paraId="2AA58462" w14:textId="77777777" w:rsidR="00160C15" w:rsidRPr="00516E6C" w:rsidRDefault="00160C15" w:rsidP="00160C15">
      <w:pPr>
        <w:suppressAutoHyphens/>
        <w:spacing w:after="120"/>
        <w:ind w:left="993"/>
        <w:rPr>
          <w:b/>
          <w:sz w:val="22"/>
          <w:szCs w:val="22"/>
        </w:rPr>
      </w:pPr>
      <w:r w:rsidRPr="00516E6C">
        <w:rPr>
          <w:b/>
          <w:sz w:val="22"/>
          <w:szCs w:val="22"/>
        </w:rPr>
        <w:t>(cena brutto słownie: ................................................................................................. (</w:t>
      </w:r>
      <w:r>
        <w:rPr>
          <w:b/>
          <w:sz w:val="22"/>
          <w:szCs w:val="22"/>
        </w:rPr>
        <w:t>1</w:t>
      </w:r>
      <w:r w:rsidRPr="00516E6C">
        <w:rPr>
          <w:b/>
          <w:sz w:val="22"/>
          <w:szCs w:val="22"/>
        </w:rPr>
        <w:t xml:space="preserve"> szt.)</w:t>
      </w:r>
    </w:p>
    <w:p w14:paraId="2AD464B7" w14:textId="75A70EB3" w:rsidR="00160C15" w:rsidRPr="00516E6C" w:rsidRDefault="00160C15" w:rsidP="00160C15">
      <w:pPr>
        <w:suppressAutoHyphens/>
        <w:spacing w:after="120"/>
        <w:ind w:left="993"/>
        <w:rPr>
          <w:b/>
          <w:sz w:val="22"/>
          <w:szCs w:val="22"/>
        </w:rPr>
      </w:pPr>
      <w:r w:rsidRPr="00516E6C">
        <w:rPr>
          <w:b/>
          <w:sz w:val="22"/>
          <w:szCs w:val="22"/>
        </w:rPr>
        <w:t xml:space="preserve">Okres gwarancji: ………… miesięcy (min. </w:t>
      </w:r>
      <w:r>
        <w:rPr>
          <w:b/>
          <w:sz w:val="22"/>
          <w:szCs w:val="22"/>
        </w:rPr>
        <w:t xml:space="preserve">24 </w:t>
      </w:r>
      <w:r w:rsidRPr="00516E6C">
        <w:rPr>
          <w:b/>
          <w:sz w:val="22"/>
          <w:szCs w:val="22"/>
        </w:rPr>
        <w:t>miesi</w:t>
      </w:r>
      <w:r>
        <w:rPr>
          <w:b/>
          <w:sz w:val="22"/>
          <w:szCs w:val="22"/>
        </w:rPr>
        <w:t>ące</w:t>
      </w:r>
      <w:r w:rsidRPr="00516E6C">
        <w:rPr>
          <w:b/>
          <w:sz w:val="22"/>
          <w:szCs w:val="22"/>
        </w:rPr>
        <w:t xml:space="preserve">)                                                                                  </w:t>
      </w:r>
    </w:p>
    <w:p w14:paraId="31289467" w14:textId="076564F2" w:rsidR="00160C15" w:rsidRPr="004D76B9" w:rsidRDefault="00160C15" w:rsidP="00160C15">
      <w:pPr>
        <w:suppressAutoHyphens/>
        <w:spacing w:after="160"/>
        <w:ind w:left="992"/>
        <w:rPr>
          <w:b/>
          <w:sz w:val="22"/>
          <w:szCs w:val="22"/>
        </w:rPr>
      </w:pPr>
      <w:r w:rsidRPr="00516E6C">
        <w:rPr>
          <w:b/>
          <w:sz w:val="22"/>
          <w:szCs w:val="22"/>
        </w:rPr>
        <w:t xml:space="preserve">Oferowany produkt i model  (monitor  ekranowy zał. </w:t>
      </w:r>
      <w:r>
        <w:rPr>
          <w:b/>
          <w:sz w:val="22"/>
          <w:szCs w:val="22"/>
        </w:rPr>
        <w:t>B</w:t>
      </w:r>
      <w:r w:rsidRPr="00516E6C">
        <w:rPr>
          <w:b/>
          <w:sz w:val="22"/>
          <w:szCs w:val="22"/>
        </w:rPr>
        <w:t>): …………..………….. (</w:t>
      </w:r>
      <w:r>
        <w:rPr>
          <w:b/>
          <w:sz w:val="22"/>
          <w:szCs w:val="22"/>
        </w:rPr>
        <w:t>1</w:t>
      </w:r>
      <w:r w:rsidRPr="00516E6C">
        <w:rPr>
          <w:b/>
          <w:sz w:val="22"/>
          <w:szCs w:val="22"/>
        </w:rPr>
        <w:t xml:space="preserve"> szt.)</w:t>
      </w:r>
    </w:p>
    <w:p w14:paraId="7CD1F7AD" w14:textId="32D3FBD9" w:rsidR="00160C15" w:rsidRPr="00C101E7" w:rsidRDefault="00160C15" w:rsidP="00160C15">
      <w:pPr>
        <w:suppressAutoHyphens/>
        <w:spacing w:after="160"/>
        <w:ind w:firstLine="284"/>
        <w:jc w:val="both"/>
        <w:rPr>
          <w:color w:val="000000" w:themeColor="text1"/>
          <w:sz w:val="16"/>
          <w:szCs w:val="16"/>
          <w:lang w:eastAsia="ar-SA"/>
        </w:rPr>
      </w:pPr>
      <w:r w:rsidRPr="00BA23B0">
        <w:rPr>
          <w:b/>
          <w:color w:val="000000" w:themeColor="text1"/>
          <w:sz w:val="22"/>
          <w:szCs w:val="22"/>
        </w:rPr>
        <w:t xml:space="preserve">Termin realizacji (zadanie </w:t>
      </w:r>
      <w:r w:rsidR="00BB0586">
        <w:rPr>
          <w:b/>
          <w:color w:val="000000" w:themeColor="text1"/>
          <w:sz w:val="22"/>
          <w:szCs w:val="22"/>
        </w:rPr>
        <w:t>1</w:t>
      </w:r>
      <w:r w:rsidRPr="00BA23B0">
        <w:rPr>
          <w:b/>
          <w:color w:val="000000" w:themeColor="text1"/>
          <w:sz w:val="22"/>
          <w:szCs w:val="22"/>
        </w:rPr>
        <w:t>): ………… (w dniach – nie więcej niż 12 dni).</w:t>
      </w:r>
    </w:p>
    <w:p w14:paraId="1C79199E" w14:textId="77777777" w:rsidR="000B1DC1" w:rsidRPr="00C101E7" w:rsidRDefault="000B1DC1" w:rsidP="00C101E7">
      <w:pPr>
        <w:suppressAutoHyphens/>
        <w:jc w:val="both"/>
        <w:rPr>
          <w:sz w:val="16"/>
          <w:szCs w:val="16"/>
          <w:lang w:eastAsia="ar-SA"/>
        </w:rPr>
      </w:pPr>
    </w:p>
    <w:p w14:paraId="38835090" w14:textId="0B5379EC" w:rsidR="00077A21" w:rsidRPr="00106623" w:rsidRDefault="00077A21" w:rsidP="004552F9">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B68007" w14:textId="77777777" w:rsidR="00077A21" w:rsidRPr="00106623" w:rsidRDefault="00077A21" w:rsidP="004552F9">
      <w:pPr>
        <w:suppressAutoHyphens/>
        <w:ind w:left="567"/>
        <w:jc w:val="both"/>
        <w:rPr>
          <w:sz w:val="22"/>
          <w:szCs w:val="22"/>
          <w:lang w:eastAsia="ar-SA"/>
        </w:rPr>
      </w:pPr>
      <w:r w:rsidRPr="00106623">
        <w:rPr>
          <w:sz w:val="22"/>
          <w:szCs w:val="22"/>
          <w:lang w:eastAsia="ar-SA"/>
        </w:rPr>
        <w:lastRenderedPageBreak/>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106623" w:rsidRDefault="00077A21" w:rsidP="004552F9">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739BBC2" w14:textId="77777777" w:rsidR="00077A21" w:rsidRPr="00106623" w:rsidRDefault="00077A21" w:rsidP="004552F9">
      <w:pPr>
        <w:suppressAutoHyphens/>
        <w:ind w:left="567"/>
        <w:jc w:val="both"/>
        <w:rPr>
          <w:sz w:val="6"/>
          <w:szCs w:val="6"/>
          <w:lang w:eastAsia="ar-SA"/>
        </w:rPr>
      </w:pPr>
    </w:p>
    <w:p w14:paraId="178FE4DA" w14:textId="6C60F331" w:rsidR="00077A21" w:rsidRDefault="00077A21" w:rsidP="004552F9">
      <w:pPr>
        <w:suppressAutoHyphens/>
        <w:ind w:left="567"/>
        <w:jc w:val="both"/>
        <w:rPr>
          <w:sz w:val="16"/>
          <w:szCs w:val="16"/>
          <w:lang w:eastAsia="ar-SA"/>
        </w:rPr>
      </w:pPr>
      <w:r w:rsidRPr="00106623">
        <w:rPr>
          <w:sz w:val="16"/>
          <w:szCs w:val="16"/>
          <w:lang w:eastAsia="ar-SA"/>
        </w:rPr>
        <w:t>*Niepotrzebne skreślić</w:t>
      </w:r>
    </w:p>
    <w:p w14:paraId="7F5F485D" w14:textId="77777777" w:rsidR="00077A21" w:rsidRDefault="00077A21" w:rsidP="00077A21">
      <w:pPr>
        <w:suppressAutoHyphens/>
        <w:rPr>
          <w:b/>
          <w:sz w:val="22"/>
          <w:szCs w:val="22"/>
          <w:highlight w:val="yellow"/>
          <w:u w:val="single"/>
        </w:rPr>
      </w:pPr>
      <w:bookmarkStart w:id="16" w:name="_Hlk148074381"/>
    </w:p>
    <w:p w14:paraId="69002BB9" w14:textId="77777777" w:rsidR="0016169D" w:rsidRDefault="0016169D" w:rsidP="00077A21">
      <w:pPr>
        <w:suppressAutoHyphens/>
        <w:rPr>
          <w:b/>
          <w:sz w:val="22"/>
          <w:szCs w:val="22"/>
          <w:highlight w:val="yellow"/>
          <w:u w:val="single"/>
        </w:rPr>
      </w:pPr>
    </w:p>
    <w:p w14:paraId="3F4799C0" w14:textId="0EACFAF7" w:rsidR="00106623" w:rsidRPr="00BA23B0" w:rsidRDefault="00106623" w:rsidP="00106623">
      <w:pPr>
        <w:suppressAutoHyphens/>
        <w:ind w:left="284"/>
        <w:rPr>
          <w:b/>
          <w:sz w:val="22"/>
          <w:szCs w:val="22"/>
          <w:u w:val="single"/>
        </w:rPr>
      </w:pPr>
      <w:r w:rsidRPr="00BA23B0">
        <w:rPr>
          <w:b/>
          <w:sz w:val="22"/>
          <w:szCs w:val="22"/>
          <w:u w:val="single"/>
        </w:rPr>
        <w:t>Zadanie nr 2*</w:t>
      </w:r>
    </w:p>
    <w:p w14:paraId="38E23B42" w14:textId="77777777" w:rsidR="00106623" w:rsidRPr="00BA23B0" w:rsidRDefault="00106623" w:rsidP="00106623">
      <w:pPr>
        <w:suppressAutoHyphens/>
        <w:ind w:left="284"/>
        <w:rPr>
          <w:b/>
          <w:sz w:val="12"/>
          <w:szCs w:val="12"/>
          <w:u w:val="single"/>
        </w:rPr>
      </w:pPr>
    </w:p>
    <w:p w14:paraId="5A082B04" w14:textId="77777777" w:rsidR="00106623" w:rsidRPr="00BA23B0" w:rsidRDefault="00106623" w:rsidP="00106623">
      <w:pPr>
        <w:suppressAutoHyphens/>
        <w:ind w:left="284"/>
        <w:rPr>
          <w:b/>
          <w:sz w:val="6"/>
          <w:szCs w:val="6"/>
        </w:rPr>
      </w:pPr>
    </w:p>
    <w:p w14:paraId="066722B5" w14:textId="77777777" w:rsidR="00106623" w:rsidRPr="00BA23B0" w:rsidRDefault="00106623" w:rsidP="00106623">
      <w:pPr>
        <w:suppressAutoHyphens/>
        <w:spacing w:after="120"/>
        <w:ind w:left="284"/>
        <w:rPr>
          <w:b/>
          <w:color w:val="000000" w:themeColor="text1"/>
          <w:sz w:val="22"/>
          <w:szCs w:val="22"/>
        </w:rPr>
      </w:pPr>
      <w:r w:rsidRPr="00BA23B0">
        <w:rPr>
          <w:b/>
          <w:color w:val="000000" w:themeColor="text1"/>
          <w:sz w:val="22"/>
          <w:szCs w:val="22"/>
        </w:rPr>
        <w:t xml:space="preserve">Cena łączna </w:t>
      </w:r>
    </w:p>
    <w:p w14:paraId="3DAB1C99" w14:textId="066F27F6" w:rsidR="00106623" w:rsidRPr="00BA23B0" w:rsidRDefault="00106623" w:rsidP="00106623">
      <w:pPr>
        <w:suppressAutoHyphens/>
        <w:spacing w:after="120"/>
        <w:ind w:left="284"/>
        <w:rPr>
          <w:b/>
          <w:i/>
          <w:iCs/>
          <w:color w:val="000000" w:themeColor="text1"/>
          <w:sz w:val="18"/>
          <w:szCs w:val="18"/>
        </w:rPr>
      </w:pPr>
      <w:r w:rsidRPr="00BA23B0">
        <w:rPr>
          <w:b/>
          <w:color w:val="000000" w:themeColor="text1"/>
          <w:sz w:val="22"/>
          <w:szCs w:val="22"/>
        </w:rPr>
        <w:t>netto:  ................................................................................................................................... zł (</w:t>
      </w:r>
      <w:r w:rsidR="00160C15">
        <w:rPr>
          <w:b/>
          <w:color w:val="000000" w:themeColor="text1"/>
          <w:sz w:val="22"/>
          <w:szCs w:val="22"/>
        </w:rPr>
        <w:t>2</w:t>
      </w:r>
      <w:r w:rsidR="000B1DC1" w:rsidRPr="00BA23B0">
        <w:rPr>
          <w:b/>
          <w:color w:val="000000" w:themeColor="text1"/>
          <w:sz w:val="22"/>
          <w:szCs w:val="22"/>
        </w:rPr>
        <w:t xml:space="preserve"> </w:t>
      </w:r>
      <w:r w:rsidRPr="00BA23B0">
        <w:rPr>
          <w:b/>
          <w:color w:val="000000" w:themeColor="text1"/>
          <w:sz w:val="22"/>
          <w:szCs w:val="22"/>
        </w:rPr>
        <w:t>szt.)</w:t>
      </w:r>
    </w:p>
    <w:p w14:paraId="6874DED0" w14:textId="0C770C77" w:rsidR="00106623" w:rsidRPr="00BA23B0" w:rsidRDefault="00106623" w:rsidP="00106623">
      <w:pPr>
        <w:suppressAutoHyphens/>
        <w:spacing w:after="120"/>
        <w:ind w:left="284"/>
        <w:rPr>
          <w:b/>
          <w:color w:val="000000" w:themeColor="text1"/>
          <w:sz w:val="22"/>
          <w:szCs w:val="22"/>
        </w:rPr>
      </w:pPr>
      <w:r w:rsidRPr="00BA23B0">
        <w:rPr>
          <w:b/>
          <w:color w:val="000000" w:themeColor="text1"/>
          <w:sz w:val="22"/>
          <w:szCs w:val="22"/>
        </w:rPr>
        <w:t>cena netto słownie:</w:t>
      </w:r>
      <w:r w:rsidRPr="00BA23B0">
        <w:rPr>
          <w:b/>
          <w:color w:val="000000" w:themeColor="text1"/>
          <w:sz w:val="22"/>
          <w:szCs w:val="22"/>
        </w:rPr>
        <w:tab/>
        <w:t>.................................................................................................................</w:t>
      </w:r>
      <w:r w:rsidRPr="00BA23B0">
        <w:rPr>
          <w:color w:val="000000" w:themeColor="text1"/>
        </w:rPr>
        <w:t xml:space="preserve"> </w:t>
      </w:r>
      <w:r w:rsidRPr="00BA23B0">
        <w:rPr>
          <w:b/>
          <w:color w:val="000000" w:themeColor="text1"/>
          <w:sz w:val="22"/>
          <w:szCs w:val="22"/>
        </w:rPr>
        <w:t>(</w:t>
      </w:r>
      <w:r w:rsidR="00160C15">
        <w:rPr>
          <w:b/>
          <w:color w:val="000000" w:themeColor="text1"/>
          <w:sz w:val="22"/>
          <w:szCs w:val="22"/>
        </w:rPr>
        <w:t>2</w:t>
      </w:r>
      <w:r w:rsidRPr="00BA23B0">
        <w:rPr>
          <w:b/>
          <w:color w:val="000000" w:themeColor="text1"/>
          <w:sz w:val="22"/>
          <w:szCs w:val="22"/>
        </w:rPr>
        <w:t xml:space="preserve"> szt.)</w:t>
      </w:r>
    </w:p>
    <w:p w14:paraId="6694CB78" w14:textId="1F1441CF" w:rsidR="00106623" w:rsidRPr="00BA23B0" w:rsidRDefault="00106623" w:rsidP="00106623">
      <w:pPr>
        <w:suppressAutoHyphens/>
        <w:spacing w:after="120"/>
        <w:ind w:left="284"/>
        <w:rPr>
          <w:b/>
          <w:color w:val="000000" w:themeColor="text1"/>
          <w:sz w:val="22"/>
          <w:szCs w:val="22"/>
        </w:rPr>
      </w:pPr>
      <w:r w:rsidRPr="00BA23B0">
        <w:rPr>
          <w:b/>
          <w:color w:val="000000" w:themeColor="text1"/>
          <w:sz w:val="22"/>
          <w:szCs w:val="22"/>
        </w:rPr>
        <w:t>brutto: .................................................................................................................................. zł (</w:t>
      </w:r>
      <w:r w:rsidR="00160C15">
        <w:rPr>
          <w:b/>
          <w:color w:val="000000" w:themeColor="text1"/>
          <w:sz w:val="22"/>
          <w:szCs w:val="22"/>
        </w:rPr>
        <w:t>2</w:t>
      </w:r>
      <w:r w:rsidRPr="00BA23B0">
        <w:rPr>
          <w:b/>
          <w:color w:val="000000" w:themeColor="text1"/>
          <w:sz w:val="22"/>
          <w:szCs w:val="22"/>
        </w:rPr>
        <w:t xml:space="preserve"> szt.)</w:t>
      </w:r>
    </w:p>
    <w:p w14:paraId="754EA8BC" w14:textId="511FE0D0" w:rsidR="00106623" w:rsidRPr="00BA23B0" w:rsidRDefault="00106623" w:rsidP="00106623">
      <w:pPr>
        <w:suppressAutoHyphens/>
        <w:spacing w:after="240"/>
        <w:ind w:left="284"/>
        <w:rPr>
          <w:b/>
          <w:color w:val="000000" w:themeColor="text1"/>
          <w:sz w:val="22"/>
          <w:szCs w:val="22"/>
        </w:rPr>
      </w:pPr>
      <w:r w:rsidRPr="00BA23B0">
        <w:rPr>
          <w:b/>
          <w:color w:val="000000" w:themeColor="text1"/>
          <w:sz w:val="22"/>
          <w:szCs w:val="22"/>
        </w:rPr>
        <w:t>cena brutto słownie: ............................................................................................................... (</w:t>
      </w:r>
      <w:r w:rsidR="00160C15">
        <w:rPr>
          <w:b/>
          <w:color w:val="000000" w:themeColor="text1"/>
          <w:sz w:val="22"/>
          <w:szCs w:val="22"/>
        </w:rPr>
        <w:t>2</w:t>
      </w:r>
      <w:r w:rsidRPr="00BA23B0">
        <w:rPr>
          <w:b/>
          <w:color w:val="000000" w:themeColor="text1"/>
          <w:sz w:val="22"/>
          <w:szCs w:val="22"/>
        </w:rPr>
        <w:t xml:space="preserve"> szt.)</w:t>
      </w:r>
    </w:p>
    <w:p w14:paraId="65AC34F2" w14:textId="77777777" w:rsidR="00106623" w:rsidRPr="00BA23B0" w:rsidRDefault="00106623" w:rsidP="00106623">
      <w:pPr>
        <w:pStyle w:val="Tekstpodstawowy21"/>
        <w:spacing w:after="160"/>
        <w:ind w:left="284"/>
        <w:jc w:val="both"/>
        <w:rPr>
          <w:b/>
          <w:color w:val="000000" w:themeColor="text1"/>
          <w:sz w:val="22"/>
          <w:szCs w:val="22"/>
          <w:lang w:eastAsia="pl-PL"/>
        </w:rPr>
      </w:pPr>
      <w:r w:rsidRPr="00BA23B0">
        <w:rPr>
          <w:b/>
          <w:color w:val="000000" w:themeColor="text1"/>
          <w:sz w:val="22"/>
          <w:szCs w:val="22"/>
          <w:lang w:eastAsia="pl-PL"/>
        </w:rPr>
        <w:t xml:space="preserve">Okres gwarancji: ………… miesięcy </w:t>
      </w:r>
      <w:r w:rsidRPr="00BA23B0">
        <w:rPr>
          <w:b/>
          <w:color w:val="000000" w:themeColor="text1"/>
          <w:sz w:val="22"/>
          <w:szCs w:val="22"/>
        </w:rPr>
        <w:t>(min. 24 miesiące)</w:t>
      </w:r>
      <w:r w:rsidRPr="00BA23B0">
        <w:rPr>
          <w:b/>
          <w:color w:val="000000" w:themeColor="text1"/>
          <w:sz w:val="22"/>
          <w:szCs w:val="22"/>
          <w:lang w:eastAsia="pl-PL"/>
        </w:rPr>
        <w:t xml:space="preserve">                                                                               </w:t>
      </w:r>
    </w:p>
    <w:p w14:paraId="1A782379" w14:textId="7AC965C0" w:rsidR="00106623" w:rsidRPr="00BA23B0" w:rsidRDefault="00106623" w:rsidP="00106623">
      <w:pPr>
        <w:suppressAutoHyphens/>
        <w:ind w:firstLine="284"/>
        <w:jc w:val="both"/>
        <w:rPr>
          <w:b/>
          <w:color w:val="000000" w:themeColor="text1"/>
          <w:sz w:val="22"/>
          <w:szCs w:val="22"/>
        </w:rPr>
      </w:pPr>
      <w:r w:rsidRPr="00BA23B0">
        <w:rPr>
          <w:b/>
          <w:color w:val="000000" w:themeColor="text1"/>
          <w:sz w:val="22"/>
          <w:szCs w:val="22"/>
        </w:rPr>
        <w:t>Oferowany produkt i model  (</w:t>
      </w:r>
      <w:r w:rsidR="004D76B9">
        <w:rPr>
          <w:b/>
          <w:color w:val="000000" w:themeColor="text1"/>
          <w:sz w:val="22"/>
          <w:szCs w:val="22"/>
        </w:rPr>
        <w:t xml:space="preserve">komputer </w:t>
      </w:r>
      <w:r w:rsidR="00160C15">
        <w:rPr>
          <w:b/>
          <w:color w:val="000000" w:themeColor="text1"/>
          <w:sz w:val="22"/>
          <w:szCs w:val="22"/>
        </w:rPr>
        <w:t>przenośny</w:t>
      </w:r>
      <w:r w:rsidRPr="00BA23B0">
        <w:rPr>
          <w:b/>
          <w:color w:val="000000" w:themeColor="text1"/>
          <w:sz w:val="22"/>
          <w:szCs w:val="22"/>
        </w:rPr>
        <w:t xml:space="preserve"> zał. </w:t>
      </w:r>
      <w:r w:rsidR="00160C15">
        <w:rPr>
          <w:b/>
          <w:color w:val="000000" w:themeColor="text1"/>
          <w:sz w:val="22"/>
          <w:szCs w:val="22"/>
        </w:rPr>
        <w:t>C</w:t>
      </w:r>
      <w:r w:rsidRPr="00BA23B0">
        <w:rPr>
          <w:b/>
          <w:color w:val="000000" w:themeColor="text1"/>
          <w:sz w:val="22"/>
          <w:szCs w:val="22"/>
        </w:rPr>
        <w:t>): …………..…</w:t>
      </w:r>
      <w:r w:rsidR="004D76B9">
        <w:rPr>
          <w:b/>
          <w:color w:val="000000" w:themeColor="text1"/>
          <w:sz w:val="22"/>
          <w:szCs w:val="22"/>
        </w:rPr>
        <w:t>…..</w:t>
      </w:r>
      <w:r w:rsidRPr="00BA23B0">
        <w:rPr>
          <w:b/>
          <w:color w:val="000000" w:themeColor="text1"/>
          <w:sz w:val="22"/>
          <w:szCs w:val="22"/>
        </w:rPr>
        <w:t>...…</w:t>
      </w:r>
      <w:r w:rsidR="000B1DC1" w:rsidRPr="00BA23B0">
        <w:rPr>
          <w:b/>
          <w:color w:val="000000" w:themeColor="text1"/>
          <w:sz w:val="22"/>
          <w:szCs w:val="22"/>
        </w:rPr>
        <w:t>….</w:t>
      </w:r>
      <w:r w:rsidRPr="00BA23B0">
        <w:rPr>
          <w:b/>
          <w:color w:val="000000" w:themeColor="text1"/>
          <w:sz w:val="22"/>
          <w:szCs w:val="22"/>
        </w:rPr>
        <w:t>.... (</w:t>
      </w:r>
      <w:r w:rsidR="00160C15">
        <w:rPr>
          <w:b/>
          <w:color w:val="000000" w:themeColor="text1"/>
          <w:sz w:val="22"/>
          <w:szCs w:val="22"/>
        </w:rPr>
        <w:t>2</w:t>
      </w:r>
      <w:r w:rsidRPr="00BA23B0">
        <w:rPr>
          <w:b/>
          <w:color w:val="000000" w:themeColor="text1"/>
          <w:sz w:val="22"/>
          <w:szCs w:val="22"/>
        </w:rPr>
        <w:t xml:space="preserve"> szt.)</w:t>
      </w:r>
    </w:p>
    <w:p w14:paraId="0DF5A098" w14:textId="77777777" w:rsidR="00106623" w:rsidRPr="00BA23B0" w:rsidRDefault="00106623" w:rsidP="00106623">
      <w:pPr>
        <w:suppressAutoHyphens/>
        <w:jc w:val="both"/>
        <w:rPr>
          <w:b/>
          <w:i/>
          <w:iCs/>
          <w:color w:val="000000" w:themeColor="text1"/>
          <w:sz w:val="16"/>
          <w:szCs w:val="16"/>
        </w:rPr>
      </w:pPr>
    </w:p>
    <w:p w14:paraId="661C079D" w14:textId="075F7511" w:rsidR="00106623" w:rsidRDefault="00106623" w:rsidP="00C101E7">
      <w:pPr>
        <w:suppressAutoHyphens/>
        <w:ind w:firstLine="284"/>
        <w:jc w:val="both"/>
        <w:rPr>
          <w:b/>
          <w:color w:val="000000" w:themeColor="text1"/>
          <w:sz w:val="22"/>
          <w:szCs w:val="22"/>
        </w:rPr>
      </w:pPr>
      <w:r w:rsidRPr="00BA23B0">
        <w:rPr>
          <w:b/>
          <w:color w:val="000000" w:themeColor="text1"/>
          <w:sz w:val="22"/>
          <w:szCs w:val="22"/>
        </w:rPr>
        <w:t>Termin realizacji (zadanie 2): ………… (w dniach – nie więcej niż 12 dni).</w:t>
      </w:r>
    </w:p>
    <w:p w14:paraId="1C2E2458" w14:textId="77777777" w:rsidR="00160C15" w:rsidRPr="00C101E7" w:rsidRDefault="00160C15" w:rsidP="00C101E7">
      <w:pPr>
        <w:suppressAutoHyphens/>
        <w:ind w:firstLine="284"/>
        <w:jc w:val="both"/>
        <w:rPr>
          <w:color w:val="000000" w:themeColor="text1"/>
          <w:sz w:val="16"/>
          <w:szCs w:val="16"/>
          <w:lang w:eastAsia="ar-SA"/>
        </w:rPr>
      </w:pPr>
    </w:p>
    <w:p w14:paraId="5C5CF850" w14:textId="77777777" w:rsidR="00106623" w:rsidRPr="00106623" w:rsidRDefault="00106623" w:rsidP="00106623">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75AEEC93" w14:textId="77777777" w:rsidR="00106623" w:rsidRPr="00106623" w:rsidRDefault="00106623" w:rsidP="00106623">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52B6C999" w14:textId="77777777" w:rsidR="00106623" w:rsidRPr="00106623" w:rsidRDefault="00106623" w:rsidP="00106623">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4960D8B6" w14:textId="77777777" w:rsidR="00106623" w:rsidRPr="00106623" w:rsidRDefault="00106623" w:rsidP="00106623">
      <w:pPr>
        <w:suppressAutoHyphens/>
        <w:ind w:left="567"/>
        <w:jc w:val="both"/>
        <w:rPr>
          <w:sz w:val="6"/>
          <w:szCs w:val="6"/>
          <w:lang w:eastAsia="ar-SA"/>
        </w:rPr>
      </w:pPr>
    </w:p>
    <w:p w14:paraId="236687B3" w14:textId="77777777" w:rsidR="00106623" w:rsidRPr="00106623" w:rsidRDefault="00106623" w:rsidP="00106623">
      <w:pPr>
        <w:suppressAutoHyphens/>
        <w:ind w:left="567"/>
        <w:jc w:val="both"/>
        <w:rPr>
          <w:sz w:val="16"/>
          <w:szCs w:val="16"/>
          <w:lang w:eastAsia="ar-SA"/>
        </w:rPr>
      </w:pPr>
      <w:r w:rsidRPr="00106623">
        <w:rPr>
          <w:sz w:val="16"/>
          <w:szCs w:val="16"/>
          <w:lang w:eastAsia="ar-SA"/>
        </w:rPr>
        <w:t>*Niepotrzebne skreślić</w:t>
      </w:r>
    </w:p>
    <w:bookmarkEnd w:id="13"/>
    <w:bookmarkEnd w:id="14"/>
    <w:bookmarkEnd w:id="15"/>
    <w:bookmarkEnd w:id="16"/>
    <w:p w14:paraId="5FB02F98" w14:textId="77777777" w:rsidR="00ED0FA6" w:rsidRDefault="00ED0FA6" w:rsidP="00C101E7">
      <w:pPr>
        <w:suppressAutoHyphens/>
        <w:jc w:val="both"/>
        <w:rPr>
          <w:lang w:eastAsia="ar-SA"/>
        </w:rPr>
      </w:pPr>
    </w:p>
    <w:p w14:paraId="293611B7" w14:textId="77777777" w:rsidR="0016169D" w:rsidRDefault="0016169D" w:rsidP="00C101E7">
      <w:pPr>
        <w:suppressAutoHyphens/>
        <w:jc w:val="both"/>
        <w:rPr>
          <w:lang w:eastAsia="ar-SA"/>
        </w:rPr>
      </w:pPr>
    </w:p>
    <w:p w14:paraId="231D4C70" w14:textId="4F06B4D0" w:rsidR="00BA23B0" w:rsidRPr="00BA23B0" w:rsidRDefault="00BA23B0" w:rsidP="00BA23B0">
      <w:pPr>
        <w:suppressAutoHyphens/>
        <w:ind w:left="284"/>
        <w:rPr>
          <w:b/>
          <w:sz w:val="22"/>
          <w:szCs w:val="22"/>
          <w:u w:val="single"/>
        </w:rPr>
      </w:pPr>
      <w:r w:rsidRPr="00BA23B0">
        <w:rPr>
          <w:b/>
          <w:sz w:val="22"/>
          <w:szCs w:val="22"/>
          <w:u w:val="single"/>
        </w:rPr>
        <w:t xml:space="preserve">Zadanie nr </w:t>
      </w:r>
      <w:r>
        <w:rPr>
          <w:b/>
          <w:sz w:val="22"/>
          <w:szCs w:val="22"/>
          <w:u w:val="single"/>
        </w:rPr>
        <w:t>3</w:t>
      </w:r>
      <w:r w:rsidRPr="00BA23B0">
        <w:rPr>
          <w:b/>
          <w:sz w:val="22"/>
          <w:szCs w:val="22"/>
          <w:u w:val="single"/>
        </w:rPr>
        <w:t>*</w:t>
      </w:r>
    </w:p>
    <w:p w14:paraId="360A30E4" w14:textId="77777777" w:rsidR="00BA23B0" w:rsidRPr="00BA23B0" w:rsidRDefault="00BA23B0" w:rsidP="00BA23B0">
      <w:pPr>
        <w:suppressAutoHyphens/>
        <w:ind w:left="284"/>
        <w:rPr>
          <w:b/>
          <w:sz w:val="12"/>
          <w:szCs w:val="12"/>
          <w:u w:val="single"/>
        </w:rPr>
      </w:pPr>
    </w:p>
    <w:p w14:paraId="40026A41" w14:textId="77777777" w:rsidR="00BA23B0" w:rsidRPr="00BA23B0" w:rsidRDefault="00BA23B0" w:rsidP="00BA23B0">
      <w:pPr>
        <w:suppressAutoHyphens/>
        <w:ind w:left="284"/>
        <w:rPr>
          <w:b/>
          <w:sz w:val="6"/>
          <w:szCs w:val="6"/>
        </w:rPr>
      </w:pPr>
    </w:p>
    <w:p w14:paraId="201F7FE5" w14:textId="77777777" w:rsidR="00160C15" w:rsidRPr="00BA23B0" w:rsidRDefault="00160C15" w:rsidP="00160C15">
      <w:pPr>
        <w:suppressAutoHyphens/>
        <w:ind w:left="284"/>
        <w:rPr>
          <w:b/>
          <w:sz w:val="12"/>
          <w:szCs w:val="12"/>
          <w:u w:val="single"/>
        </w:rPr>
      </w:pPr>
    </w:p>
    <w:p w14:paraId="737A3813" w14:textId="77777777" w:rsidR="00160C15" w:rsidRPr="00BA23B0" w:rsidRDefault="00160C15" w:rsidP="00160C15">
      <w:pPr>
        <w:suppressAutoHyphens/>
        <w:ind w:left="284"/>
        <w:rPr>
          <w:b/>
          <w:sz w:val="6"/>
          <w:szCs w:val="6"/>
        </w:rPr>
      </w:pPr>
    </w:p>
    <w:p w14:paraId="32C62079" w14:textId="77777777" w:rsidR="00160C15" w:rsidRPr="00BA23B0" w:rsidRDefault="00160C15" w:rsidP="00160C15">
      <w:pPr>
        <w:suppressAutoHyphens/>
        <w:spacing w:after="120"/>
        <w:ind w:left="284"/>
        <w:rPr>
          <w:b/>
          <w:color w:val="000000" w:themeColor="text1"/>
          <w:sz w:val="22"/>
          <w:szCs w:val="22"/>
        </w:rPr>
      </w:pPr>
      <w:r w:rsidRPr="00BA23B0">
        <w:rPr>
          <w:b/>
          <w:color w:val="000000" w:themeColor="text1"/>
          <w:sz w:val="22"/>
          <w:szCs w:val="22"/>
        </w:rPr>
        <w:t xml:space="preserve">Cena łączna </w:t>
      </w:r>
    </w:p>
    <w:p w14:paraId="75D88743" w14:textId="152A24ED" w:rsidR="00160C15" w:rsidRPr="00BA23B0" w:rsidRDefault="00160C15" w:rsidP="00160C15">
      <w:pPr>
        <w:suppressAutoHyphens/>
        <w:spacing w:after="120"/>
        <w:ind w:left="284"/>
        <w:rPr>
          <w:b/>
          <w:i/>
          <w:iCs/>
          <w:color w:val="000000" w:themeColor="text1"/>
          <w:sz w:val="18"/>
          <w:szCs w:val="18"/>
        </w:rPr>
      </w:pPr>
      <w:r w:rsidRPr="00BA23B0">
        <w:rPr>
          <w:b/>
          <w:color w:val="000000" w:themeColor="text1"/>
          <w:sz w:val="22"/>
          <w:szCs w:val="22"/>
        </w:rPr>
        <w:t>netto:  ................................................................................................................................... zł (</w:t>
      </w:r>
      <w:r>
        <w:rPr>
          <w:b/>
          <w:color w:val="000000" w:themeColor="text1"/>
          <w:sz w:val="22"/>
          <w:szCs w:val="22"/>
        </w:rPr>
        <w:t>3</w:t>
      </w:r>
      <w:r w:rsidRPr="00BA23B0">
        <w:rPr>
          <w:b/>
          <w:color w:val="000000" w:themeColor="text1"/>
          <w:sz w:val="22"/>
          <w:szCs w:val="22"/>
        </w:rPr>
        <w:t xml:space="preserve"> szt.)</w:t>
      </w:r>
    </w:p>
    <w:p w14:paraId="0ECA1638" w14:textId="3958C523" w:rsidR="00160C15" w:rsidRPr="00BA23B0" w:rsidRDefault="00160C15" w:rsidP="00160C15">
      <w:pPr>
        <w:suppressAutoHyphens/>
        <w:spacing w:after="120"/>
        <w:ind w:left="284"/>
        <w:rPr>
          <w:b/>
          <w:color w:val="000000" w:themeColor="text1"/>
          <w:sz w:val="22"/>
          <w:szCs w:val="22"/>
        </w:rPr>
      </w:pPr>
      <w:r w:rsidRPr="00BA23B0">
        <w:rPr>
          <w:b/>
          <w:color w:val="000000" w:themeColor="text1"/>
          <w:sz w:val="22"/>
          <w:szCs w:val="22"/>
        </w:rPr>
        <w:t>cena netto słownie:</w:t>
      </w:r>
      <w:r w:rsidRPr="00BA23B0">
        <w:rPr>
          <w:b/>
          <w:color w:val="000000" w:themeColor="text1"/>
          <w:sz w:val="22"/>
          <w:szCs w:val="22"/>
        </w:rPr>
        <w:tab/>
        <w:t>.................................................................................................................</w:t>
      </w:r>
      <w:r w:rsidRPr="00BA23B0">
        <w:rPr>
          <w:color w:val="000000" w:themeColor="text1"/>
        </w:rPr>
        <w:t xml:space="preserve"> </w:t>
      </w:r>
      <w:r w:rsidRPr="00BA23B0">
        <w:rPr>
          <w:b/>
          <w:color w:val="000000" w:themeColor="text1"/>
          <w:sz w:val="22"/>
          <w:szCs w:val="22"/>
        </w:rPr>
        <w:t>(</w:t>
      </w:r>
      <w:r>
        <w:rPr>
          <w:b/>
          <w:color w:val="000000" w:themeColor="text1"/>
          <w:sz w:val="22"/>
          <w:szCs w:val="22"/>
        </w:rPr>
        <w:t>3</w:t>
      </w:r>
      <w:r w:rsidRPr="00BA23B0">
        <w:rPr>
          <w:b/>
          <w:color w:val="000000" w:themeColor="text1"/>
          <w:sz w:val="22"/>
          <w:szCs w:val="22"/>
        </w:rPr>
        <w:t xml:space="preserve"> szt.)</w:t>
      </w:r>
    </w:p>
    <w:p w14:paraId="79C32600" w14:textId="2A79E8FE" w:rsidR="00160C15" w:rsidRPr="00BA23B0" w:rsidRDefault="00160C15" w:rsidP="00160C15">
      <w:pPr>
        <w:suppressAutoHyphens/>
        <w:spacing w:after="120"/>
        <w:ind w:left="284"/>
        <w:rPr>
          <w:b/>
          <w:color w:val="000000" w:themeColor="text1"/>
          <w:sz w:val="22"/>
          <w:szCs w:val="22"/>
        </w:rPr>
      </w:pPr>
      <w:r w:rsidRPr="00BA23B0">
        <w:rPr>
          <w:b/>
          <w:color w:val="000000" w:themeColor="text1"/>
          <w:sz w:val="22"/>
          <w:szCs w:val="22"/>
        </w:rPr>
        <w:t>brutto: .................................................................................................................................. zł (</w:t>
      </w:r>
      <w:r>
        <w:rPr>
          <w:b/>
          <w:color w:val="000000" w:themeColor="text1"/>
          <w:sz w:val="22"/>
          <w:szCs w:val="22"/>
        </w:rPr>
        <w:t>3</w:t>
      </w:r>
      <w:r w:rsidRPr="00BA23B0">
        <w:rPr>
          <w:b/>
          <w:color w:val="000000" w:themeColor="text1"/>
          <w:sz w:val="22"/>
          <w:szCs w:val="22"/>
        </w:rPr>
        <w:t xml:space="preserve"> szt.)</w:t>
      </w:r>
    </w:p>
    <w:p w14:paraId="4E95CF07" w14:textId="7CBE7A8A" w:rsidR="00160C15" w:rsidRPr="00BA23B0" w:rsidRDefault="00160C15" w:rsidP="00160C15">
      <w:pPr>
        <w:suppressAutoHyphens/>
        <w:spacing w:after="240"/>
        <w:ind w:left="284"/>
        <w:rPr>
          <w:b/>
          <w:color w:val="000000" w:themeColor="text1"/>
          <w:sz w:val="22"/>
          <w:szCs w:val="22"/>
        </w:rPr>
      </w:pPr>
      <w:r w:rsidRPr="00BA23B0">
        <w:rPr>
          <w:b/>
          <w:color w:val="000000" w:themeColor="text1"/>
          <w:sz w:val="22"/>
          <w:szCs w:val="22"/>
        </w:rPr>
        <w:t>cena brutto słownie: ............................................................................................................... (</w:t>
      </w:r>
      <w:r>
        <w:rPr>
          <w:b/>
          <w:color w:val="000000" w:themeColor="text1"/>
          <w:sz w:val="22"/>
          <w:szCs w:val="22"/>
        </w:rPr>
        <w:t>3</w:t>
      </w:r>
      <w:r w:rsidRPr="00BA23B0">
        <w:rPr>
          <w:b/>
          <w:color w:val="000000" w:themeColor="text1"/>
          <w:sz w:val="22"/>
          <w:szCs w:val="22"/>
        </w:rPr>
        <w:t xml:space="preserve"> szt.)</w:t>
      </w:r>
    </w:p>
    <w:p w14:paraId="6434114A" w14:textId="77777777" w:rsidR="00160C15" w:rsidRPr="00BA23B0" w:rsidRDefault="00160C15" w:rsidP="00160C15">
      <w:pPr>
        <w:pStyle w:val="Tekstpodstawowy21"/>
        <w:spacing w:after="160"/>
        <w:ind w:left="284"/>
        <w:jc w:val="both"/>
        <w:rPr>
          <w:b/>
          <w:color w:val="000000" w:themeColor="text1"/>
          <w:sz w:val="22"/>
          <w:szCs w:val="22"/>
          <w:lang w:eastAsia="pl-PL"/>
        </w:rPr>
      </w:pPr>
      <w:r w:rsidRPr="00BA23B0">
        <w:rPr>
          <w:b/>
          <w:color w:val="000000" w:themeColor="text1"/>
          <w:sz w:val="22"/>
          <w:szCs w:val="22"/>
          <w:lang w:eastAsia="pl-PL"/>
        </w:rPr>
        <w:t xml:space="preserve">Okres gwarancji: ………… miesięcy </w:t>
      </w:r>
      <w:r w:rsidRPr="00BA23B0">
        <w:rPr>
          <w:b/>
          <w:color w:val="000000" w:themeColor="text1"/>
          <w:sz w:val="22"/>
          <w:szCs w:val="22"/>
        </w:rPr>
        <w:t>(min. 24 miesiące)</w:t>
      </w:r>
      <w:r w:rsidRPr="00BA23B0">
        <w:rPr>
          <w:b/>
          <w:color w:val="000000" w:themeColor="text1"/>
          <w:sz w:val="22"/>
          <w:szCs w:val="22"/>
          <w:lang w:eastAsia="pl-PL"/>
        </w:rPr>
        <w:t xml:space="preserve">                                                                               </w:t>
      </w:r>
    </w:p>
    <w:p w14:paraId="3C88243E" w14:textId="0F3C843C" w:rsidR="00160C15" w:rsidRPr="00BA23B0" w:rsidRDefault="00160C15" w:rsidP="00160C15">
      <w:pPr>
        <w:suppressAutoHyphens/>
        <w:ind w:firstLine="284"/>
        <w:jc w:val="both"/>
        <w:rPr>
          <w:b/>
          <w:color w:val="000000" w:themeColor="text1"/>
          <w:sz w:val="22"/>
          <w:szCs w:val="22"/>
        </w:rPr>
      </w:pPr>
      <w:r w:rsidRPr="00BA23B0">
        <w:rPr>
          <w:b/>
          <w:color w:val="000000" w:themeColor="text1"/>
          <w:sz w:val="22"/>
          <w:szCs w:val="22"/>
        </w:rPr>
        <w:t>Oferowany produkt i model  (</w:t>
      </w:r>
      <w:r>
        <w:rPr>
          <w:b/>
          <w:color w:val="000000" w:themeColor="text1"/>
          <w:sz w:val="22"/>
          <w:szCs w:val="22"/>
        </w:rPr>
        <w:t>komputer przenośny</w:t>
      </w:r>
      <w:r w:rsidRPr="00BA23B0">
        <w:rPr>
          <w:b/>
          <w:color w:val="000000" w:themeColor="text1"/>
          <w:sz w:val="22"/>
          <w:szCs w:val="22"/>
        </w:rPr>
        <w:t xml:space="preserve"> zał. </w:t>
      </w:r>
      <w:r>
        <w:rPr>
          <w:b/>
          <w:color w:val="000000" w:themeColor="text1"/>
          <w:sz w:val="22"/>
          <w:szCs w:val="22"/>
        </w:rPr>
        <w:t>C</w:t>
      </w:r>
      <w:r w:rsidRPr="00BA23B0">
        <w:rPr>
          <w:b/>
          <w:color w:val="000000" w:themeColor="text1"/>
          <w:sz w:val="22"/>
          <w:szCs w:val="22"/>
        </w:rPr>
        <w:t>): …………..…</w:t>
      </w:r>
      <w:r>
        <w:rPr>
          <w:b/>
          <w:color w:val="000000" w:themeColor="text1"/>
          <w:sz w:val="22"/>
          <w:szCs w:val="22"/>
        </w:rPr>
        <w:t>…..</w:t>
      </w:r>
      <w:r w:rsidRPr="00BA23B0">
        <w:rPr>
          <w:b/>
          <w:color w:val="000000" w:themeColor="text1"/>
          <w:sz w:val="22"/>
          <w:szCs w:val="22"/>
        </w:rPr>
        <w:t>...……..... (</w:t>
      </w:r>
      <w:r>
        <w:rPr>
          <w:b/>
          <w:color w:val="000000" w:themeColor="text1"/>
          <w:sz w:val="22"/>
          <w:szCs w:val="22"/>
        </w:rPr>
        <w:t>3</w:t>
      </w:r>
      <w:r w:rsidRPr="00BA23B0">
        <w:rPr>
          <w:b/>
          <w:color w:val="000000" w:themeColor="text1"/>
          <w:sz w:val="22"/>
          <w:szCs w:val="22"/>
        </w:rPr>
        <w:t xml:space="preserve"> szt.)</w:t>
      </w:r>
    </w:p>
    <w:p w14:paraId="4DE328A1" w14:textId="77777777" w:rsidR="00160C15" w:rsidRPr="00BA23B0" w:rsidRDefault="00160C15" w:rsidP="00160C15">
      <w:pPr>
        <w:suppressAutoHyphens/>
        <w:jc w:val="both"/>
        <w:rPr>
          <w:b/>
          <w:i/>
          <w:iCs/>
          <w:color w:val="000000" w:themeColor="text1"/>
          <w:sz w:val="16"/>
          <w:szCs w:val="16"/>
        </w:rPr>
      </w:pPr>
    </w:p>
    <w:p w14:paraId="1E9A749E" w14:textId="4AF6D770" w:rsidR="00160C15" w:rsidRDefault="00160C15" w:rsidP="00160C15">
      <w:pPr>
        <w:suppressAutoHyphens/>
        <w:ind w:firstLine="284"/>
        <w:jc w:val="both"/>
        <w:rPr>
          <w:b/>
          <w:color w:val="000000" w:themeColor="text1"/>
          <w:sz w:val="22"/>
          <w:szCs w:val="22"/>
        </w:rPr>
      </w:pPr>
      <w:r w:rsidRPr="00BA23B0">
        <w:rPr>
          <w:b/>
          <w:color w:val="000000" w:themeColor="text1"/>
          <w:sz w:val="22"/>
          <w:szCs w:val="22"/>
        </w:rPr>
        <w:t xml:space="preserve">Termin realizacji (zadanie </w:t>
      </w:r>
      <w:r>
        <w:rPr>
          <w:b/>
          <w:color w:val="000000" w:themeColor="text1"/>
          <w:sz w:val="22"/>
          <w:szCs w:val="22"/>
        </w:rPr>
        <w:t>3</w:t>
      </w:r>
      <w:r w:rsidRPr="00BA23B0">
        <w:rPr>
          <w:b/>
          <w:color w:val="000000" w:themeColor="text1"/>
          <w:sz w:val="22"/>
          <w:szCs w:val="22"/>
        </w:rPr>
        <w:t>): ………… (w dniach – nie więcej niż 12 dni).</w:t>
      </w:r>
    </w:p>
    <w:p w14:paraId="267899DB" w14:textId="77777777" w:rsidR="00160C15" w:rsidRPr="00C101E7" w:rsidRDefault="00160C15" w:rsidP="00160C15">
      <w:pPr>
        <w:suppressAutoHyphens/>
        <w:ind w:firstLine="284"/>
        <w:jc w:val="both"/>
        <w:rPr>
          <w:color w:val="000000" w:themeColor="text1"/>
          <w:sz w:val="16"/>
          <w:szCs w:val="16"/>
          <w:lang w:eastAsia="ar-SA"/>
        </w:rPr>
      </w:pPr>
    </w:p>
    <w:p w14:paraId="7BB332D5" w14:textId="77777777" w:rsidR="00160C15" w:rsidRPr="00106623" w:rsidRDefault="00160C15" w:rsidP="00160C15">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4B21223" w14:textId="77777777" w:rsidR="00160C15" w:rsidRPr="00106623" w:rsidRDefault="00160C15" w:rsidP="00160C15">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5E6E8CD3" w14:textId="77777777" w:rsidR="00160C15" w:rsidRPr="00106623" w:rsidRDefault="00160C15" w:rsidP="00160C15">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521D58C3" w14:textId="77777777" w:rsidR="00160C15" w:rsidRPr="00106623" w:rsidRDefault="00160C15" w:rsidP="00160C15">
      <w:pPr>
        <w:suppressAutoHyphens/>
        <w:ind w:left="567"/>
        <w:jc w:val="both"/>
        <w:rPr>
          <w:sz w:val="6"/>
          <w:szCs w:val="6"/>
          <w:lang w:eastAsia="ar-SA"/>
        </w:rPr>
      </w:pPr>
    </w:p>
    <w:p w14:paraId="4AE31013" w14:textId="77777777" w:rsidR="00160C15" w:rsidRPr="00106623" w:rsidRDefault="00160C15" w:rsidP="00160C15">
      <w:pPr>
        <w:suppressAutoHyphens/>
        <w:ind w:left="567"/>
        <w:jc w:val="both"/>
        <w:rPr>
          <w:sz w:val="16"/>
          <w:szCs w:val="16"/>
          <w:lang w:eastAsia="ar-SA"/>
        </w:rPr>
      </w:pPr>
      <w:r w:rsidRPr="00106623">
        <w:rPr>
          <w:sz w:val="16"/>
          <w:szCs w:val="16"/>
          <w:lang w:eastAsia="ar-SA"/>
        </w:rPr>
        <w:lastRenderedPageBreak/>
        <w:t>*Niepotrzebne skreślić</w:t>
      </w:r>
    </w:p>
    <w:p w14:paraId="372F0D48" w14:textId="77777777" w:rsidR="00BA23B0" w:rsidRDefault="00BA23B0" w:rsidP="00C101E7">
      <w:pPr>
        <w:suppressAutoHyphens/>
        <w:jc w:val="both"/>
        <w:rPr>
          <w:lang w:eastAsia="ar-SA"/>
        </w:rPr>
      </w:pPr>
    </w:p>
    <w:p w14:paraId="2DEE0F1B" w14:textId="3194BA7C" w:rsidR="00CE586B" w:rsidRPr="00BA23B0" w:rsidRDefault="00CE586B" w:rsidP="00CE586B">
      <w:pPr>
        <w:suppressAutoHyphens/>
        <w:ind w:left="284"/>
        <w:rPr>
          <w:b/>
          <w:sz w:val="22"/>
          <w:szCs w:val="22"/>
          <w:u w:val="single"/>
        </w:rPr>
      </w:pPr>
      <w:r w:rsidRPr="00BA23B0">
        <w:rPr>
          <w:b/>
          <w:sz w:val="22"/>
          <w:szCs w:val="22"/>
          <w:u w:val="single"/>
        </w:rPr>
        <w:t xml:space="preserve">Zadanie nr </w:t>
      </w:r>
      <w:r>
        <w:rPr>
          <w:b/>
          <w:sz w:val="22"/>
          <w:szCs w:val="22"/>
          <w:u w:val="single"/>
        </w:rPr>
        <w:t>4</w:t>
      </w:r>
      <w:r w:rsidRPr="00BA23B0">
        <w:rPr>
          <w:b/>
          <w:sz w:val="22"/>
          <w:szCs w:val="22"/>
          <w:u w:val="single"/>
        </w:rPr>
        <w:t>*</w:t>
      </w:r>
    </w:p>
    <w:p w14:paraId="20C65C19" w14:textId="77777777" w:rsidR="00CE586B" w:rsidRPr="00BA23B0" w:rsidRDefault="00CE586B" w:rsidP="00CE586B">
      <w:pPr>
        <w:suppressAutoHyphens/>
        <w:ind w:left="284"/>
        <w:rPr>
          <w:b/>
          <w:sz w:val="12"/>
          <w:szCs w:val="12"/>
          <w:u w:val="single"/>
        </w:rPr>
      </w:pPr>
    </w:p>
    <w:p w14:paraId="74C7E406" w14:textId="77777777" w:rsidR="00CE586B" w:rsidRPr="00BA23B0" w:rsidRDefault="00CE586B" w:rsidP="00CE586B">
      <w:pPr>
        <w:suppressAutoHyphens/>
        <w:ind w:left="284"/>
        <w:rPr>
          <w:b/>
          <w:sz w:val="6"/>
          <w:szCs w:val="6"/>
        </w:rPr>
      </w:pPr>
    </w:p>
    <w:p w14:paraId="3383BC2E" w14:textId="77777777" w:rsidR="00CE586B" w:rsidRPr="00BA23B0" w:rsidRDefault="00CE586B" w:rsidP="00CE586B">
      <w:pPr>
        <w:suppressAutoHyphens/>
        <w:spacing w:after="120"/>
        <w:ind w:left="284"/>
        <w:rPr>
          <w:b/>
          <w:color w:val="000000" w:themeColor="text1"/>
          <w:sz w:val="22"/>
          <w:szCs w:val="22"/>
        </w:rPr>
      </w:pPr>
      <w:r w:rsidRPr="00BA23B0">
        <w:rPr>
          <w:b/>
          <w:color w:val="000000" w:themeColor="text1"/>
          <w:sz w:val="22"/>
          <w:szCs w:val="22"/>
        </w:rPr>
        <w:t xml:space="preserve">Cena łączna </w:t>
      </w:r>
    </w:p>
    <w:p w14:paraId="5FD7103E" w14:textId="2117155D" w:rsidR="00CE586B" w:rsidRPr="00BA23B0" w:rsidRDefault="00CE586B" w:rsidP="00CE586B">
      <w:pPr>
        <w:suppressAutoHyphens/>
        <w:spacing w:after="120"/>
        <w:ind w:left="284"/>
        <w:rPr>
          <w:b/>
          <w:i/>
          <w:iCs/>
          <w:color w:val="000000" w:themeColor="text1"/>
          <w:sz w:val="18"/>
          <w:szCs w:val="18"/>
        </w:rPr>
      </w:pPr>
      <w:r w:rsidRPr="00BA23B0">
        <w:rPr>
          <w:b/>
          <w:color w:val="000000" w:themeColor="text1"/>
          <w:sz w:val="22"/>
          <w:szCs w:val="22"/>
        </w:rPr>
        <w:t>netto:  ................................................................................................................................... zł (</w:t>
      </w:r>
      <w:r>
        <w:rPr>
          <w:b/>
          <w:color w:val="000000" w:themeColor="text1"/>
          <w:sz w:val="22"/>
          <w:szCs w:val="22"/>
        </w:rPr>
        <w:t>1</w:t>
      </w:r>
      <w:r w:rsidRPr="00BA23B0">
        <w:rPr>
          <w:b/>
          <w:color w:val="000000" w:themeColor="text1"/>
          <w:sz w:val="22"/>
          <w:szCs w:val="22"/>
        </w:rPr>
        <w:t xml:space="preserve"> szt.)</w:t>
      </w:r>
    </w:p>
    <w:p w14:paraId="58970B11" w14:textId="1A907941" w:rsidR="00CE586B" w:rsidRPr="00BA23B0" w:rsidRDefault="00CE586B" w:rsidP="00CE586B">
      <w:pPr>
        <w:suppressAutoHyphens/>
        <w:spacing w:after="120"/>
        <w:ind w:left="284"/>
        <w:rPr>
          <w:b/>
          <w:color w:val="000000" w:themeColor="text1"/>
          <w:sz w:val="22"/>
          <w:szCs w:val="22"/>
        </w:rPr>
      </w:pPr>
      <w:r w:rsidRPr="00BA23B0">
        <w:rPr>
          <w:b/>
          <w:color w:val="000000" w:themeColor="text1"/>
          <w:sz w:val="22"/>
          <w:szCs w:val="22"/>
        </w:rPr>
        <w:t>cena netto słownie:</w:t>
      </w:r>
      <w:r w:rsidRPr="00BA23B0">
        <w:rPr>
          <w:b/>
          <w:color w:val="000000" w:themeColor="text1"/>
          <w:sz w:val="22"/>
          <w:szCs w:val="22"/>
        </w:rPr>
        <w:tab/>
        <w:t>.................................................................................................................</w:t>
      </w:r>
      <w:r w:rsidRPr="00BA23B0">
        <w:rPr>
          <w:color w:val="000000" w:themeColor="text1"/>
        </w:rPr>
        <w:t xml:space="preserve"> </w:t>
      </w:r>
      <w:r w:rsidRPr="00BA23B0">
        <w:rPr>
          <w:b/>
          <w:color w:val="000000" w:themeColor="text1"/>
          <w:sz w:val="22"/>
          <w:szCs w:val="22"/>
        </w:rPr>
        <w:t>(</w:t>
      </w:r>
      <w:r>
        <w:rPr>
          <w:b/>
          <w:color w:val="000000" w:themeColor="text1"/>
          <w:sz w:val="22"/>
          <w:szCs w:val="22"/>
        </w:rPr>
        <w:t>1</w:t>
      </w:r>
      <w:r w:rsidRPr="00BA23B0">
        <w:rPr>
          <w:b/>
          <w:color w:val="000000" w:themeColor="text1"/>
          <w:sz w:val="22"/>
          <w:szCs w:val="22"/>
        </w:rPr>
        <w:t xml:space="preserve"> szt.)</w:t>
      </w:r>
    </w:p>
    <w:p w14:paraId="35905E46" w14:textId="133A0C99" w:rsidR="00CE586B" w:rsidRPr="00BA23B0" w:rsidRDefault="00CE586B" w:rsidP="00CE586B">
      <w:pPr>
        <w:suppressAutoHyphens/>
        <w:spacing w:after="120"/>
        <w:ind w:left="284"/>
        <w:rPr>
          <w:b/>
          <w:color w:val="000000" w:themeColor="text1"/>
          <w:sz w:val="22"/>
          <w:szCs w:val="22"/>
        </w:rPr>
      </w:pPr>
      <w:r w:rsidRPr="00BA23B0">
        <w:rPr>
          <w:b/>
          <w:color w:val="000000" w:themeColor="text1"/>
          <w:sz w:val="22"/>
          <w:szCs w:val="22"/>
        </w:rPr>
        <w:t>brutto: .................................................................................................................................. zł (</w:t>
      </w:r>
      <w:r>
        <w:rPr>
          <w:b/>
          <w:color w:val="000000" w:themeColor="text1"/>
          <w:sz w:val="22"/>
          <w:szCs w:val="22"/>
        </w:rPr>
        <w:t>1</w:t>
      </w:r>
      <w:r w:rsidRPr="00BA23B0">
        <w:rPr>
          <w:b/>
          <w:color w:val="000000" w:themeColor="text1"/>
          <w:sz w:val="22"/>
          <w:szCs w:val="22"/>
        </w:rPr>
        <w:t xml:space="preserve"> szt.)</w:t>
      </w:r>
    </w:p>
    <w:p w14:paraId="7E7D67C3" w14:textId="2B135A91" w:rsidR="00CE586B" w:rsidRPr="00BA23B0" w:rsidRDefault="00CE586B" w:rsidP="00CE586B">
      <w:pPr>
        <w:suppressAutoHyphens/>
        <w:spacing w:after="240"/>
        <w:ind w:left="284"/>
        <w:rPr>
          <w:b/>
          <w:color w:val="000000" w:themeColor="text1"/>
          <w:sz w:val="22"/>
          <w:szCs w:val="22"/>
        </w:rPr>
      </w:pPr>
      <w:r w:rsidRPr="00BA23B0">
        <w:rPr>
          <w:b/>
          <w:color w:val="000000" w:themeColor="text1"/>
          <w:sz w:val="22"/>
          <w:szCs w:val="22"/>
        </w:rPr>
        <w:t>cena brutto słownie: ............................................................................................................... (</w:t>
      </w:r>
      <w:r>
        <w:rPr>
          <w:b/>
          <w:color w:val="000000" w:themeColor="text1"/>
          <w:sz w:val="22"/>
          <w:szCs w:val="22"/>
        </w:rPr>
        <w:t>1</w:t>
      </w:r>
      <w:r w:rsidRPr="00BA23B0">
        <w:rPr>
          <w:b/>
          <w:color w:val="000000" w:themeColor="text1"/>
          <w:sz w:val="22"/>
          <w:szCs w:val="22"/>
        </w:rPr>
        <w:t xml:space="preserve"> szt.)</w:t>
      </w:r>
    </w:p>
    <w:p w14:paraId="2C0296DB" w14:textId="643AB4FD" w:rsidR="00CE586B" w:rsidRPr="00BA23B0" w:rsidRDefault="00CE586B" w:rsidP="00CE586B">
      <w:pPr>
        <w:pStyle w:val="Tekstpodstawowy21"/>
        <w:spacing w:after="160"/>
        <w:ind w:left="284"/>
        <w:jc w:val="both"/>
        <w:rPr>
          <w:b/>
          <w:color w:val="000000" w:themeColor="text1"/>
          <w:sz w:val="22"/>
          <w:szCs w:val="22"/>
          <w:lang w:eastAsia="pl-PL"/>
        </w:rPr>
      </w:pPr>
      <w:r w:rsidRPr="00BA23B0">
        <w:rPr>
          <w:b/>
          <w:color w:val="000000" w:themeColor="text1"/>
          <w:sz w:val="22"/>
          <w:szCs w:val="22"/>
          <w:lang w:eastAsia="pl-PL"/>
        </w:rPr>
        <w:t xml:space="preserve">Okres gwarancji: ………… miesięcy </w:t>
      </w:r>
      <w:r w:rsidRPr="00BA23B0">
        <w:rPr>
          <w:b/>
          <w:color w:val="000000" w:themeColor="text1"/>
          <w:sz w:val="22"/>
          <w:szCs w:val="22"/>
        </w:rPr>
        <w:t xml:space="preserve">(min. </w:t>
      </w:r>
      <w:r w:rsidR="0016169D">
        <w:rPr>
          <w:b/>
          <w:color w:val="000000" w:themeColor="text1"/>
          <w:sz w:val="22"/>
          <w:szCs w:val="22"/>
        </w:rPr>
        <w:t>36</w:t>
      </w:r>
      <w:r w:rsidRPr="00BA23B0">
        <w:rPr>
          <w:b/>
          <w:color w:val="000000" w:themeColor="text1"/>
          <w:sz w:val="22"/>
          <w:szCs w:val="22"/>
        </w:rPr>
        <w:t xml:space="preserve"> miesi</w:t>
      </w:r>
      <w:r w:rsidR="0016169D">
        <w:rPr>
          <w:b/>
          <w:color w:val="000000" w:themeColor="text1"/>
          <w:sz w:val="22"/>
          <w:szCs w:val="22"/>
        </w:rPr>
        <w:t>ęcy</w:t>
      </w:r>
      <w:r w:rsidRPr="00BA23B0">
        <w:rPr>
          <w:b/>
          <w:color w:val="000000" w:themeColor="text1"/>
          <w:sz w:val="22"/>
          <w:szCs w:val="22"/>
        </w:rPr>
        <w:t>)</w:t>
      </w:r>
      <w:r w:rsidRPr="00BA23B0">
        <w:rPr>
          <w:b/>
          <w:color w:val="000000" w:themeColor="text1"/>
          <w:sz w:val="22"/>
          <w:szCs w:val="22"/>
          <w:lang w:eastAsia="pl-PL"/>
        </w:rPr>
        <w:t xml:space="preserve">                                                                               </w:t>
      </w:r>
    </w:p>
    <w:p w14:paraId="7A622280" w14:textId="1BF76D4E" w:rsidR="00CE586B" w:rsidRPr="00BA23B0" w:rsidRDefault="00CE586B" w:rsidP="00CE586B">
      <w:pPr>
        <w:suppressAutoHyphens/>
        <w:ind w:firstLine="284"/>
        <w:jc w:val="both"/>
        <w:rPr>
          <w:b/>
          <w:color w:val="000000" w:themeColor="text1"/>
          <w:sz w:val="22"/>
          <w:szCs w:val="22"/>
        </w:rPr>
      </w:pPr>
      <w:r w:rsidRPr="00BA23B0">
        <w:rPr>
          <w:b/>
          <w:color w:val="000000" w:themeColor="text1"/>
          <w:sz w:val="22"/>
          <w:szCs w:val="22"/>
        </w:rPr>
        <w:t>Oferowany produkt i model  (</w:t>
      </w:r>
      <w:r>
        <w:rPr>
          <w:b/>
          <w:color w:val="000000" w:themeColor="text1"/>
          <w:sz w:val="22"/>
          <w:szCs w:val="22"/>
        </w:rPr>
        <w:t>urządzenie wielofunkcyjne</w:t>
      </w:r>
      <w:r w:rsidRPr="00BA23B0">
        <w:rPr>
          <w:b/>
          <w:color w:val="000000" w:themeColor="text1"/>
          <w:sz w:val="22"/>
          <w:szCs w:val="22"/>
        </w:rPr>
        <w:t xml:space="preserve"> zał. </w:t>
      </w:r>
      <w:r w:rsidR="0016169D">
        <w:rPr>
          <w:b/>
          <w:color w:val="000000" w:themeColor="text1"/>
          <w:sz w:val="22"/>
          <w:szCs w:val="22"/>
        </w:rPr>
        <w:t>D</w:t>
      </w:r>
      <w:r w:rsidRPr="00BA23B0">
        <w:rPr>
          <w:b/>
          <w:color w:val="000000" w:themeColor="text1"/>
          <w:sz w:val="22"/>
          <w:szCs w:val="22"/>
        </w:rPr>
        <w:t>): …………..…</w:t>
      </w:r>
      <w:r>
        <w:rPr>
          <w:b/>
          <w:color w:val="000000" w:themeColor="text1"/>
          <w:sz w:val="22"/>
          <w:szCs w:val="22"/>
        </w:rPr>
        <w:t>…..</w:t>
      </w:r>
      <w:r w:rsidRPr="00BA23B0">
        <w:rPr>
          <w:b/>
          <w:color w:val="000000" w:themeColor="text1"/>
          <w:sz w:val="22"/>
          <w:szCs w:val="22"/>
        </w:rPr>
        <w:t>...….... (</w:t>
      </w:r>
      <w:r>
        <w:rPr>
          <w:b/>
          <w:color w:val="000000" w:themeColor="text1"/>
          <w:sz w:val="22"/>
          <w:szCs w:val="22"/>
        </w:rPr>
        <w:t>1</w:t>
      </w:r>
      <w:r w:rsidRPr="00BA23B0">
        <w:rPr>
          <w:b/>
          <w:color w:val="000000" w:themeColor="text1"/>
          <w:sz w:val="22"/>
          <w:szCs w:val="22"/>
        </w:rPr>
        <w:t xml:space="preserve"> szt.)</w:t>
      </w:r>
    </w:p>
    <w:p w14:paraId="21D28BA0" w14:textId="77777777" w:rsidR="00CE586B" w:rsidRPr="00BA23B0" w:rsidRDefault="00CE586B" w:rsidP="00CE586B">
      <w:pPr>
        <w:suppressAutoHyphens/>
        <w:jc w:val="both"/>
        <w:rPr>
          <w:b/>
          <w:i/>
          <w:iCs/>
          <w:color w:val="000000" w:themeColor="text1"/>
          <w:sz w:val="16"/>
          <w:szCs w:val="16"/>
        </w:rPr>
      </w:pPr>
    </w:p>
    <w:p w14:paraId="25434E2C" w14:textId="5FE5C49A" w:rsidR="00CE586B" w:rsidRDefault="00CE586B" w:rsidP="00CE586B">
      <w:pPr>
        <w:suppressAutoHyphens/>
        <w:ind w:firstLine="284"/>
        <w:jc w:val="both"/>
        <w:rPr>
          <w:b/>
          <w:color w:val="000000" w:themeColor="text1"/>
          <w:sz w:val="22"/>
          <w:szCs w:val="22"/>
        </w:rPr>
      </w:pPr>
      <w:r w:rsidRPr="00BA23B0">
        <w:rPr>
          <w:b/>
          <w:color w:val="000000" w:themeColor="text1"/>
          <w:sz w:val="22"/>
          <w:szCs w:val="22"/>
        </w:rPr>
        <w:t xml:space="preserve">Termin realizacji (zadanie </w:t>
      </w:r>
      <w:r w:rsidR="0016169D">
        <w:rPr>
          <w:b/>
          <w:color w:val="000000" w:themeColor="text1"/>
          <w:sz w:val="22"/>
          <w:szCs w:val="22"/>
        </w:rPr>
        <w:t>4</w:t>
      </w:r>
      <w:r w:rsidRPr="00BA23B0">
        <w:rPr>
          <w:b/>
          <w:color w:val="000000" w:themeColor="text1"/>
          <w:sz w:val="22"/>
          <w:szCs w:val="22"/>
        </w:rPr>
        <w:t>): ………… (w dniach – nie więcej niż 12 dni).</w:t>
      </w:r>
    </w:p>
    <w:p w14:paraId="221AA7AE" w14:textId="77777777" w:rsidR="00CE586B" w:rsidRPr="00C101E7" w:rsidRDefault="00CE586B" w:rsidP="00CE586B">
      <w:pPr>
        <w:suppressAutoHyphens/>
        <w:ind w:firstLine="284"/>
        <w:jc w:val="both"/>
        <w:rPr>
          <w:color w:val="000000" w:themeColor="text1"/>
          <w:sz w:val="16"/>
          <w:szCs w:val="16"/>
          <w:lang w:eastAsia="ar-SA"/>
        </w:rPr>
      </w:pPr>
    </w:p>
    <w:p w14:paraId="739F92CD" w14:textId="77777777" w:rsidR="00CE586B" w:rsidRPr="00106623" w:rsidRDefault="00CE586B" w:rsidP="00CE586B">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4BCFC572" w14:textId="77777777" w:rsidR="00CE586B" w:rsidRPr="00106623" w:rsidRDefault="00CE586B" w:rsidP="00CE586B">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7CD693BB" w14:textId="77777777" w:rsidR="00CE586B" w:rsidRPr="00106623" w:rsidRDefault="00CE586B" w:rsidP="00CE586B">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4EEE6DA9" w14:textId="77777777" w:rsidR="00CE586B" w:rsidRPr="00106623" w:rsidRDefault="00CE586B" w:rsidP="00CE586B">
      <w:pPr>
        <w:suppressAutoHyphens/>
        <w:ind w:left="567"/>
        <w:jc w:val="both"/>
        <w:rPr>
          <w:sz w:val="6"/>
          <w:szCs w:val="6"/>
          <w:lang w:eastAsia="ar-SA"/>
        </w:rPr>
      </w:pPr>
    </w:p>
    <w:p w14:paraId="2BF1C8A2" w14:textId="77777777" w:rsidR="00CE586B" w:rsidRPr="00106623" w:rsidRDefault="00CE586B" w:rsidP="00CE586B">
      <w:pPr>
        <w:suppressAutoHyphens/>
        <w:ind w:left="567"/>
        <w:jc w:val="both"/>
        <w:rPr>
          <w:sz w:val="16"/>
          <w:szCs w:val="16"/>
          <w:lang w:eastAsia="ar-SA"/>
        </w:rPr>
      </w:pPr>
      <w:r w:rsidRPr="00106623">
        <w:rPr>
          <w:sz w:val="16"/>
          <w:szCs w:val="16"/>
          <w:lang w:eastAsia="ar-SA"/>
        </w:rPr>
        <w:t>*Niepotrzebne skreślić</w:t>
      </w:r>
    </w:p>
    <w:p w14:paraId="23AC8EC6" w14:textId="77777777" w:rsidR="00CE586B" w:rsidRPr="006F39C2" w:rsidRDefault="00CE586B" w:rsidP="00C101E7">
      <w:pPr>
        <w:suppressAutoHyphens/>
        <w:jc w:val="both"/>
        <w:rPr>
          <w:lang w:eastAsia="ar-SA"/>
        </w:rPr>
      </w:pPr>
    </w:p>
    <w:p w14:paraId="1283A9CB" w14:textId="1C5E0442" w:rsidR="00EE0C05" w:rsidRPr="005D0C29" w:rsidRDefault="00EE0C05" w:rsidP="004D76B9">
      <w:pPr>
        <w:numPr>
          <w:ilvl w:val="0"/>
          <w:numId w:val="38"/>
        </w:numPr>
        <w:tabs>
          <w:tab w:val="num" w:pos="284"/>
        </w:tabs>
        <w:spacing w:after="8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0F35B0">
      <w:pPr>
        <w:numPr>
          <w:ilvl w:val="0"/>
          <w:numId w:val="36"/>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0F35B0">
      <w:pPr>
        <w:numPr>
          <w:ilvl w:val="5"/>
          <w:numId w:val="37"/>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0F35B0">
      <w:pPr>
        <w:numPr>
          <w:ilvl w:val="5"/>
          <w:numId w:val="37"/>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lastRenderedPageBreak/>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41CDF44D" w14:textId="77777777" w:rsidR="00C93FB5" w:rsidRPr="006F39C2" w:rsidRDefault="00C93FB5" w:rsidP="00C93FB5">
      <w:pPr>
        <w:spacing w:after="120"/>
        <w:jc w:val="both"/>
        <w:rPr>
          <w:rFonts w:eastAsia="Calibri"/>
          <w:sz w:val="14"/>
          <w:szCs w:val="14"/>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footerReference w:type="default" r:id="rId19"/>
          <w:pgSz w:w="11906" w:h="16838"/>
          <w:pgMar w:top="1417" w:right="1417" w:bottom="1276" w:left="1417" w:header="708" w:footer="454" w:gutter="0"/>
          <w:cols w:space="708"/>
          <w:docGrid w:linePitch="360"/>
        </w:sectPr>
      </w:pPr>
    </w:p>
    <w:p w14:paraId="0206369F" w14:textId="77777777" w:rsidR="00077A21" w:rsidRDefault="00077A21" w:rsidP="00077A21">
      <w:pPr>
        <w:jc w:val="right"/>
        <w:rPr>
          <w:sz w:val="22"/>
          <w:szCs w:val="22"/>
        </w:rPr>
      </w:pPr>
      <w:r w:rsidRPr="00AB55C2">
        <w:rPr>
          <w:sz w:val="22"/>
          <w:szCs w:val="22"/>
        </w:rPr>
        <w:lastRenderedPageBreak/>
        <w:t>Załącznik nr 1a do SWZ/załącznik nr 1 do umowy</w:t>
      </w:r>
    </w:p>
    <w:p w14:paraId="1B6AFFC8" w14:textId="77777777" w:rsidR="00585756" w:rsidRDefault="00585756" w:rsidP="00585756">
      <w:pPr>
        <w:tabs>
          <w:tab w:val="right" w:pos="9072"/>
        </w:tabs>
        <w:spacing w:after="200" w:line="276" w:lineRule="auto"/>
        <w:jc w:val="both"/>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E10083" w:rsidRPr="000257B2" w14:paraId="1EADC7E1" w14:textId="77777777" w:rsidTr="00CC7007">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2E32571E" w14:textId="77777777" w:rsidR="00E10083" w:rsidRPr="000257B2" w:rsidRDefault="00E10083" w:rsidP="00CC7007">
            <w:pPr>
              <w:ind w:left="113" w:right="113"/>
              <w:jc w:val="center"/>
              <w:rPr>
                <w:bCs/>
                <w:sz w:val="22"/>
                <w:szCs w:val="22"/>
                <w:lang w:eastAsia="en-US"/>
              </w:rPr>
            </w:pPr>
            <w:r w:rsidRPr="000257B2">
              <w:rPr>
                <w:bCs/>
                <w:sz w:val="22"/>
                <w:szCs w:val="22"/>
                <w:lang w:eastAsia="en-US"/>
              </w:rPr>
              <w:br w:type="page"/>
              <w:t xml:space="preserve">Numer </w:t>
            </w:r>
          </w:p>
          <w:p w14:paraId="5C44D876" w14:textId="77777777" w:rsidR="00E10083" w:rsidRPr="000257B2" w:rsidRDefault="00E10083" w:rsidP="00CC7007">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58311A68" w14:textId="77777777" w:rsidR="00E10083" w:rsidRPr="000257B2" w:rsidRDefault="00E10083" w:rsidP="00CC7007">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6ECEE510" w14:textId="3D3E6280" w:rsidR="00E10083" w:rsidRPr="000257B2" w:rsidRDefault="00E10083" w:rsidP="00CC7007">
            <w:pPr>
              <w:jc w:val="center"/>
              <w:rPr>
                <w:bCs/>
                <w:sz w:val="22"/>
                <w:szCs w:val="22"/>
                <w:lang w:eastAsia="en-US"/>
              </w:rPr>
            </w:pPr>
            <w:r w:rsidRPr="000257B2">
              <w:rPr>
                <w:bCs/>
                <w:sz w:val="22"/>
                <w:szCs w:val="22"/>
                <w:lang w:eastAsia="en-US"/>
              </w:rPr>
              <w:t>Opis istotnych cech</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12369C7D" w14:textId="77777777" w:rsidR="00E10083" w:rsidRPr="000257B2" w:rsidRDefault="00E10083" w:rsidP="00CC7007">
            <w:pPr>
              <w:jc w:val="center"/>
              <w:rPr>
                <w:bCs/>
                <w:sz w:val="22"/>
                <w:szCs w:val="22"/>
                <w:lang w:eastAsia="en-US"/>
              </w:rPr>
            </w:pPr>
            <w:r w:rsidRPr="000257B2">
              <w:rPr>
                <w:bCs/>
                <w:sz w:val="22"/>
                <w:szCs w:val="22"/>
                <w:lang w:eastAsia="en-US"/>
              </w:rPr>
              <w:t>Jednostka</w:t>
            </w:r>
          </w:p>
          <w:p w14:paraId="541E1CAF" w14:textId="77777777" w:rsidR="00E10083" w:rsidRPr="000257B2" w:rsidRDefault="00E10083" w:rsidP="00CC7007">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223F4509" w14:textId="77777777" w:rsidR="00E10083" w:rsidRPr="000257B2" w:rsidRDefault="00E10083" w:rsidP="00CC7007">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70482D7A" w14:textId="77777777" w:rsidR="00E10083" w:rsidRPr="000257B2" w:rsidRDefault="00E10083" w:rsidP="00CC7007">
            <w:pPr>
              <w:ind w:left="113" w:right="113"/>
              <w:jc w:val="center"/>
              <w:rPr>
                <w:bCs/>
                <w:sz w:val="22"/>
                <w:szCs w:val="22"/>
                <w:lang w:eastAsia="en-US"/>
              </w:rPr>
            </w:pPr>
            <w:r w:rsidRPr="000257B2">
              <w:rPr>
                <w:bCs/>
                <w:sz w:val="22"/>
                <w:szCs w:val="22"/>
                <w:lang w:eastAsia="en-US"/>
              </w:rPr>
              <w:t xml:space="preserve">Osoba kontaktowa odpowiedzialna </w:t>
            </w:r>
          </w:p>
          <w:p w14:paraId="1C059EE7" w14:textId="77777777" w:rsidR="00E10083" w:rsidRPr="000257B2" w:rsidRDefault="00E10083" w:rsidP="00CC7007">
            <w:pPr>
              <w:ind w:left="113" w:right="113"/>
              <w:jc w:val="center"/>
              <w:rPr>
                <w:bCs/>
                <w:sz w:val="22"/>
                <w:szCs w:val="22"/>
                <w:lang w:eastAsia="en-US"/>
              </w:rPr>
            </w:pPr>
            <w:r w:rsidRPr="000257B2">
              <w:rPr>
                <w:bCs/>
                <w:sz w:val="22"/>
                <w:szCs w:val="22"/>
                <w:lang w:eastAsia="en-US"/>
              </w:rPr>
              <w:t>za dostawę sprzętu</w:t>
            </w:r>
          </w:p>
        </w:tc>
      </w:tr>
      <w:tr w:rsidR="00E10083" w:rsidRPr="000257B2" w14:paraId="5AC0FEC6" w14:textId="77777777" w:rsidTr="00CC7007">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0BD9D2EA" w14:textId="77777777" w:rsidR="00E10083" w:rsidRPr="000257B2" w:rsidRDefault="00E10083" w:rsidP="00CC7007">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3E7D1C1F" w14:textId="77777777" w:rsidR="00E10083" w:rsidRPr="000257B2" w:rsidRDefault="00E10083" w:rsidP="00CC7007">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60ACA52E" w14:textId="77777777" w:rsidR="00E10083" w:rsidRPr="000257B2" w:rsidRDefault="00E10083" w:rsidP="00CC7007">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5A49C055" w14:textId="77777777" w:rsidR="00E10083" w:rsidRPr="000257B2" w:rsidRDefault="00E10083" w:rsidP="00CC7007">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5A6468ED" w14:textId="77777777" w:rsidR="00E10083" w:rsidRPr="000257B2" w:rsidRDefault="00E10083" w:rsidP="00CC7007">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591A2317" w14:textId="77777777" w:rsidR="00E10083" w:rsidRPr="000257B2" w:rsidRDefault="00E10083" w:rsidP="00CC7007">
            <w:pPr>
              <w:jc w:val="center"/>
              <w:rPr>
                <w:bCs/>
                <w:sz w:val="22"/>
                <w:szCs w:val="22"/>
                <w:lang w:eastAsia="en-US"/>
              </w:rPr>
            </w:pPr>
            <w:r w:rsidRPr="000257B2">
              <w:rPr>
                <w:bCs/>
                <w:sz w:val="22"/>
                <w:szCs w:val="22"/>
                <w:lang w:eastAsia="en-US"/>
              </w:rPr>
              <w:t xml:space="preserve">6 </w:t>
            </w:r>
          </w:p>
        </w:tc>
      </w:tr>
      <w:tr w:rsidR="00E10083" w14:paraId="54F6F6DF" w14:textId="77777777" w:rsidTr="00CC7007">
        <w:trPr>
          <w:cantSplit/>
          <w:trHeight w:val="1408"/>
          <w:jc w:val="center"/>
        </w:trPr>
        <w:tc>
          <w:tcPr>
            <w:tcW w:w="690" w:type="dxa"/>
            <w:tcBorders>
              <w:left w:val="single" w:sz="4" w:space="0" w:color="auto"/>
              <w:right w:val="single" w:sz="4" w:space="0" w:color="auto"/>
            </w:tcBorders>
            <w:vAlign w:val="center"/>
          </w:tcPr>
          <w:p w14:paraId="38FACE78" w14:textId="77777777" w:rsidR="00E10083" w:rsidRDefault="00E10083" w:rsidP="00CC7007">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8CF9196" w14:textId="77777777" w:rsidR="00E10083" w:rsidRDefault="00E10083" w:rsidP="00CC7007">
            <w:pPr>
              <w:pStyle w:val="Bezodstpw1"/>
              <w:spacing w:line="256" w:lineRule="auto"/>
              <w:jc w:val="center"/>
              <w:rPr>
                <w:rFonts w:ascii="Times New Roman" w:hAnsi="Times New Roman"/>
              </w:rPr>
            </w:pPr>
            <w:r>
              <w:rPr>
                <w:rFonts w:ascii="Times New Roman" w:hAnsi="Times New Roman"/>
              </w:rPr>
              <w:t xml:space="preserve">Zestaw </w:t>
            </w:r>
          </w:p>
          <w:p w14:paraId="1E10DF9E" w14:textId="77777777" w:rsidR="00E10083" w:rsidRDefault="00E10083" w:rsidP="00CC7007">
            <w:pPr>
              <w:pStyle w:val="Bezodstpw1"/>
              <w:jc w:val="center"/>
              <w:rPr>
                <w:rFonts w:ascii="Times New Roman" w:hAnsi="Times New Roman"/>
              </w:rPr>
            </w:pPr>
            <w:r w:rsidRPr="00560426">
              <w:rPr>
                <w:rFonts w:ascii="Times New Roman" w:hAnsi="Times New Roman"/>
              </w:rPr>
              <w:t>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085F65C0" w14:textId="29FF2D3F" w:rsidR="00E10083" w:rsidRDefault="00E10083" w:rsidP="00CC7007">
            <w:pPr>
              <w:jc w:val="both"/>
              <w:rPr>
                <w:sz w:val="22"/>
                <w:szCs w:val="22"/>
                <w:lang w:eastAsia="en-US"/>
              </w:rPr>
            </w:pPr>
            <w:r>
              <w:rPr>
                <w:sz w:val="22"/>
                <w:szCs w:val="22"/>
                <w:lang w:eastAsia="en-US"/>
              </w:rPr>
              <w:t>K</w:t>
            </w:r>
            <w:r w:rsidRPr="000257B2">
              <w:rPr>
                <w:sz w:val="22"/>
                <w:szCs w:val="22"/>
                <w:lang w:eastAsia="en-US"/>
              </w:rPr>
              <w:t xml:space="preserve">omputer </w:t>
            </w:r>
            <w:r>
              <w:rPr>
                <w:sz w:val="22"/>
                <w:szCs w:val="22"/>
                <w:lang w:eastAsia="en-US"/>
              </w:rPr>
              <w:t>stacjonarny</w:t>
            </w:r>
            <w:r w:rsidRPr="000257B2">
              <w:rPr>
                <w:sz w:val="22"/>
                <w:szCs w:val="22"/>
                <w:lang w:eastAsia="en-US"/>
              </w:rPr>
              <w:t xml:space="preserve"> </w:t>
            </w:r>
            <w:r>
              <w:rPr>
                <w:sz w:val="22"/>
                <w:szCs w:val="22"/>
                <w:lang w:eastAsia="en-US"/>
              </w:rPr>
              <w:t xml:space="preserve">klasy B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p w14:paraId="4ECF36D0" w14:textId="77777777" w:rsidR="00E10083" w:rsidRDefault="00E10083" w:rsidP="00CC7007">
            <w:pPr>
              <w:jc w:val="both"/>
              <w:rPr>
                <w:sz w:val="22"/>
                <w:szCs w:val="22"/>
                <w:lang w:eastAsia="en-US"/>
              </w:rPr>
            </w:pPr>
          </w:p>
          <w:p w14:paraId="7E76AF03" w14:textId="3D7789F3" w:rsidR="00E10083" w:rsidRDefault="00E10083" w:rsidP="00CC7007">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2A25040C" w14:textId="77777777" w:rsidR="00E10083" w:rsidRDefault="00E10083" w:rsidP="00CC7007">
            <w:pPr>
              <w:rPr>
                <w:bCs/>
                <w:sz w:val="22"/>
                <w:szCs w:val="22"/>
                <w:lang w:eastAsia="en-US"/>
              </w:rPr>
            </w:pPr>
            <w:r>
              <w:rPr>
                <w:bCs/>
                <w:sz w:val="22"/>
                <w:szCs w:val="22"/>
                <w:lang w:eastAsia="en-US"/>
              </w:rPr>
              <w:t>kpl.</w:t>
            </w:r>
          </w:p>
        </w:tc>
        <w:tc>
          <w:tcPr>
            <w:tcW w:w="460" w:type="dxa"/>
            <w:tcBorders>
              <w:top w:val="single" w:sz="4" w:space="0" w:color="auto"/>
              <w:left w:val="single" w:sz="4" w:space="0" w:color="auto"/>
              <w:bottom w:val="single" w:sz="4" w:space="0" w:color="auto"/>
              <w:right w:val="single" w:sz="4" w:space="0" w:color="auto"/>
            </w:tcBorders>
            <w:noWrap/>
            <w:vAlign w:val="center"/>
          </w:tcPr>
          <w:p w14:paraId="691900DF" w14:textId="77777777" w:rsidR="00E10083" w:rsidRDefault="00E10083" w:rsidP="00CC700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F4353E8" w14:textId="77777777" w:rsidR="00E10083" w:rsidRDefault="00E10083" w:rsidP="00CC7007">
            <w:pPr>
              <w:ind w:left="113" w:right="113"/>
              <w:jc w:val="center"/>
              <w:rPr>
                <w:bCs/>
                <w:sz w:val="22"/>
                <w:szCs w:val="22"/>
                <w:lang w:eastAsia="en-US"/>
              </w:rPr>
            </w:pPr>
          </w:p>
        </w:tc>
      </w:tr>
      <w:tr w:rsidR="00E10083" w14:paraId="5EFA72F8" w14:textId="77777777" w:rsidTr="00CC7007">
        <w:trPr>
          <w:cantSplit/>
          <w:trHeight w:val="1192"/>
          <w:jc w:val="center"/>
        </w:trPr>
        <w:tc>
          <w:tcPr>
            <w:tcW w:w="690" w:type="dxa"/>
            <w:tcBorders>
              <w:left w:val="single" w:sz="4" w:space="0" w:color="auto"/>
              <w:right w:val="single" w:sz="4" w:space="0" w:color="auto"/>
            </w:tcBorders>
            <w:vAlign w:val="center"/>
          </w:tcPr>
          <w:p w14:paraId="2169B223" w14:textId="77777777" w:rsidR="00E10083" w:rsidRDefault="00E10083" w:rsidP="00CC7007">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EE3BC7B" w14:textId="77777777" w:rsidR="00E10083" w:rsidRDefault="00E10083" w:rsidP="00CC7007">
            <w:pPr>
              <w:pStyle w:val="Bezodstpw1"/>
              <w:spacing w:line="256" w:lineRule="auto"/>
              <w:jc w:val="center"/>
              <w:rPr>
                <w:rFonts w:ascii="Times New Roman" w:hAnsi="Times New Roman"/>
              </w:rPr>
            </w:pPr>
            <w:r>
              <w:rPr>
                <w:rFonts w:ascii="Times New Roman" w:hAnsi="Times New Roman"/>
              </w:rPr>
              <w:t>Komputer</w:t>
            </w:r>
          </w:p>
          <w:p w14:paraId="31C2BDBC" w14:textId="77777777" w:rsidR="00E10083" w:rsidRDefault="00E10083" w:rsidP="00CC7007">
            <w:pPr>
              <w:pStyle w:val="Bezodstpw1"/>
              <w:spacing w:line="256" w:lineRule="auto"/>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16F5A34D" w14:textId="2DF414BB" w:rsidR="00E10083" w:rsidRDefault="00E10083" w:rsidP="00CC7007">
            <w:pPr>
              <w:jc w:val="both"/>
              <w:rPr>
                <w:sz w:val="22"/>
                <w:szCs w:val="22"/>
                <w:lang w:eastAsia="en-US"/>
              </w:rPr>
            </w:pPr>
            <w:r>
              <w:rPr>
                <w:sz w:val="22"/>
                <w:szCs w:val="22"/>
                <w:lang w:eastAsia="en-US"/>
              </w:rPr>
              <w:t>Komputer przenośny kl. B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88677D1" w14:textId="77777777" w:rsidR="00E10083" w:rsidRDefault="00E10083" w:rsidP="00CC700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9AF8BA2" w14:textId="77777777" w:rsidR="00E10083" w:rsidRDefault="00E10083" w:rsidP="00CC7007">
            <w:pPr>
              <w:jc w:val="center"/>
              <w:rPr>
                <w:bCs/>
                <w:sz w:val="22"/>
                <w:szCs w:val="22"/>
                <w:lang w:eastAsia="en-US"/>
              </w:rPr>
            </w:pPr>
            <w:r>
              <w:rPr>
                <w:bCs/>
                <w:sz w:val="22"/>
                <w:szCs w:val="22"/>
                <w:lang w:eastAsia="en-US"/>
              </w:rPr>
              <w:t>2</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2E8C7F3F" w14:textId="77777777" w:rsidR="00E10083" w:rsidRDefault="00E10083" w:rsidP="00CC7007">
            <w:pPr>
              <w:ind w:left="113" w:right="113"/>
              <w:jc w:val="center"/>
              <w:rPr>
                <w:bCs/>
                <w:sz w:val="22"/>
                <w:szCs w:val="22"/>
                <w:lang w:eastAsia="en-US"/>
              </w:rPr>
            </w:pPr>
          </w:p>
        </w:tc>
      </w:tr>
      <w:tr w:rsidR="00E10083" w14:paraId="58713AFC" w14:textId="77777777" w:rsidTr="00CC7007">
        <w:trPr>
          <w:cantSplit/>
          <w:trHeight w:val="1267"/>
          <w:jc w:val="center"/>
        </w:trPr>
        <w:tc>
          <w:tcPr>
            <w:tcW w:w="690" w:type="dxa"/>
            <w:tcBorders>
              <w:left w:val="single" w:sz="4" w:space="0" w:color="auto"/>
              <w:right w:val="single" w:sz="4" w:space="0" w:color="auto"/>
            </w:tcBorders>
            <w:vAlign w:val="center"/>
          </w:tcPr>
          <w:p w14:paraId="49198130" w14:textId="77777777" w:rsidR="00E10083" w:rsidRDefault="00E10083" w:rsidP="00CC7007">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727DFA42" w14:textId="77777777" w:rsidR="00E10083" w:rsidRDefault="00E10083" w:rsidP="00CC7007">
            <w:pPr>
              <w:pStyle w:val="Bezodstpw1"/>
              <w:spacing w:line="256" w:lineRule="auto"/>
              <w:jc w:val="center"/>
              <w:rPr>
                <w:rFonts w:ascii="Times New Roman" w:hAnsi="Times New Roman"/>
              </w:rPr>
            </w:pPr>
            <w:r>
              <w:rPr>
                <w:rFonts w:ascii="Times New Roman" w:hAnsi="Times New Roman"/>
              </w:rPr>
              <w:t>Komputer</w:t>
            </w:r>
          </w:p>
          <w:p w14:paraId="65F69E6D" w14:textId="77777777" w:rsidR="00E10083" w:rsidRDefault="00E10083" w:rsidP="00CC7007">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41289D87" w14:textId="07CC2187" w:rsidR="00E10083" w:rsidRDefault="00E10083" w:rsidP="00CC7007">
            <w:pPr>
              <w:jc w:val="both"/>
              <w:rPr>
                <w:sz w:val="22"/>
                <w:szCs w:val="22"/>
                <w:lang w:eastAsia="en-US"/>
              </w:rPr>
            </w:pPr>
            <w:r>
              <w:rPr>
                <w:sz w:val="22"/>
                <w:szCs w:val="22"/>
                <w:lang w:eastAsia="en-US"/>
              </w:rPr>
              <w:t>Komputer przenośny kl. B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4E302D64" w14:textId="77777777" w:rsidR="00E10083" w:rsidRDefault="00E10083" w:rsidP="00CC700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94A3E01" w14:textId="77777777" w:rsidR="00E10083" w:rsidRDefault="00E10083" w:rsidP="00CC7007">
            <w:pPr>
              <w:jc w:val="center"/>
              <w:rPr>
                <w:bCs/>
                <w:sz w:val="22"/>
                <w:szCs w:val="22"/>
                <w:lang w:eastAsia="en-US"/>
              </w:rPr>
            </w:pPr>
            <w:r>
              <w:rPr>
                <w:bCs/>
                <w:sz w:val="22"/>
                <w:szCs w:val="22"/>
                <w:lang w:eastAsia="en-US"/>
              </w:rPr>
              <w:t>3</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20397CB0" w14:textId="77777777" w:rsidR="00E10083" w:rsidRDefault="00E10083" w:rsidP="00CC7007">
            <w:pPr>
              <w:ind w:left="113" w:right="113"/>
              <w:jc w:val="center"/>
              <w:rPr>
                <w:bCs/>
                <w:sz w:val="22"/>
                <w:szCs w:val="22"/>
                <w:lang w:eastAsia="en-US"/>
              </w:rPr>
            </w:pPr>
          </w:p>
        </w:tc>
      </w:tr>
      <w:tr w:rsidR="00E10083" w14:paraId="1977CA8C" w14:textId="77777777" w:rsidTr="00CC7007">
        <w:trPr>
          <w:cantSplit/>
          <w:trHeight w:val="1556"/>
          <w:jc w:val="center"/>
        </w:trPr>
        <w:tc>
          <w:tcPr>
            <w:tcW w:w="690" w:type="dxa"/>
            <w:tcBorders>
              <w:left w:val="single" w:sz="4" w:space="0" w:color="auto"/>
              <w:right w:val="single" w:sz="4" w:space="0" w:color="auto"/>
            </w:tcBorders>
            <w:vAlign w:val="center"/>
          </w:tcPr>
          <w:p w14:paraId="0AF0C797" w14:textId="77777777" w:rsidR="00E10083" w:rsidRDefault="00E10083" w:rsidP="00CC7007">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225B0DD" w14:textId="77777777" w:rsidR="00E10083" w:rsidRDefault="00E10083" w:rsidP="00CC7007">
            <w:pPr>
              <w:pStyle w:val="Bezodstpw1"/>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0AFEF34B" w14:textId="3D2EF87B" w:rsidR="00E10083" w:rsidRDefault="00E10083" w:rsidP="00CC7007">
            <w:pPr>
              <w:jc w:val="both"/>
              <w:rPr>
                <w:sz w:val="22"/>
                <w:szCs w:val="22"/>
                <w:lang w:eastAsia="en-US"/>
              </w:rPr>
            </w:pPr>
            <w:r>
              <w:rPr>
                <w:sz w:val="22"/>
                <w:szCs w:val="22"/>
                <w:lang w:eastAsia="en-US"/>
              </w:rPr>
              <w:t xml:space="preserve">Laserowe kolorowe urządzenie wielofunkcyjne A4 </w:t>
            </w:r>
            <w:r w:rsidRPr="000257B2">
              <w:rPr>
                <w:sz w:val="22"/>
                <w:szCs w:val="22"/>
                <w:lang w:eastAsia="en-US"/>
              </w:rPr>
              <w:t xml:space="preserve">wg załączonej specyfikacji – załącznik </w:t>
            </w:r>
            <w:r>
              <w:rPr>
                <w:sz w:val="22"/>
                <w:szCs w:val="22"/>
                <w:lang w:eastAsia="en-US"/>
              </w:rPr>
              <w:t>D</w:t>
            </w:r>
            <w:r w:rsidRPr="000257B2">
              <w:rPr>
                <w:sz w:val="22"/>
                <w:szCs w:val="22"/>
                <w:lang w:eastAsia="en-US"/>
              </w:rPr>
              <w:t xml:space="preserve"> do SWZ/załącznik </w:t>
            </w:r>
            <w:r>
              <w:rPr>
                <w:sz w:val="22"/>
                <w:szCs w:val="22"/>
                <w:lang w:eastAsia="en-US"/>
              </w:rPr>
              <w:t>D</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1C83206" w14:textId="77777777" w:rsidR="00E10083" w:rsidRDefault="00E10083" w:rsidP="00CC700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8340FB6" w14:textId="77777777" w:rsidR="00E10083" w:rsidRDefault="00E10083" w:rsidP="00CC700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04B7296" w14:textId="77777777" w:rsidR="00E10083" w:rsidRDefault="00E10083" w:rsidP="00CC7007">
            <w:pPr>
              <w:ind w:left="113" w:right="113"/>
              <w:jc w:val="center"/>
              <w:rPr>
                <w:bCs/>
                <w:sz w:val="22"/>
                <w:szCs w:val="22"/>
                <w:lang w:eastAsia="en-US"/>
              </w:rPr>
            </w:pPr>
          </w:p>
        </w:tc>
      </w:tr>
    </w:tbl>
    <w:p w14:paraId="23A21F9F" w14:textId="77777777" w:rsidR="00E10083" w:rsidRDefault="00E10083" w:rsidP="00E10083"/>
    <w:p w14:paraId="1DA3EA89" w14:textId="77777777" w:rsidR="00E10083" w:rsidRPr="00300612" w:rsidRDefault="00E10083" w:rsidP="00E10083">
      <w:pPr>
        <w:rPr>
          <w:noProof/>
          <w:sz w:val="22"/>
          <w:szCs w:val="22"/>
        </w:rPr>
      </w:pPr>
      <w:r w:rsidRPr="00300612">
        <w:rPr>
          <w:noProof/>
          <w:sz w:val="22"/>
          <w:szCs w:val="22"/>
        </w:rPr>
        <w:br w:type="page"/>
      </w:r>
    </w:p>
    <w:p w14:paraId="34694018" w14:textId="3796F6B1" w:rsidR="00E10083" w:rsidRDefault="00E10083" w:rsidP="00E10083">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44CCA6A5" w14:textId="77777777" w:rsidR="00E10083" w:rsidRDefault="00E10083" w:rsidP="00E10083">
      <w:pPr>
        <w:rPr>
          <w:noProof/>
          <w:sz w:val="22"/>
          <w:szCs w:val="22"/>
        </w:rPr>
      </w:pPr>
    </w:p>
    <w:p w14:paraId="7A21DE2E" w14:textId="77777777" w:rsidR="00E10083" w:rsidRDefault="00E10083" w:rsidP="00E10083">
      <w:pPr>
        <w:rPr>
          <w:noProof/>
          <w:sz w:val="22"/>
          <w:szCs w:val="22"/>
        </w:rPr>
      </w:pPr>
      <w:r w:rsidRPr="000257B2">
        <w:rPr>
          <w:noProof/>
          <w:sz w:val="22"/>
          <w:szCs w:val="22"/>
        </w:rPr>
        <w:t>Zadanie:</w:t>
      </w:r>
      <w:r>
        <w:rPr>
          <w:noProof/>
          <w:sz w:val="22"/>
          <w:szCs w:val="22"/>
        </w:rPr>
        <w:t xml:space="preserve"> 1</w:t>
      </w:r>
    </w:p>
    <w:p w14:paraId="00558D8A" w14:textId="77777777" w:rsidR="00E10083" w:rsidRDefault="00E10083" w:rsidP="00E10083">
      <w:pPr>
        <w:rPr>
          <w:noProof/>
          <w:sz w:val="22"/>
          <w:szCs w:val="22"/>
        </w:rPr>
      </w:pPr>
    </w:p>
    <w:p w14:paraId="6D23A04D" w14:textId="77777777" w:rsidR="00E10083" w:rsidRPr="000257B2" w:rsidRDefault="00E10083" w:rsidP="00E10083">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B</w:t>
      </w:r>
    </w:p>
    <w:p w14:paraId="0AC99A85" w14:textId="77777777" w:rsidR="00E10083" w:rsidRDefault="00E10083" w:rsidP="00E10083">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E10083" w:rsidRPr="00292911" w14:paraId="367CAB40" w14:textId="77777777" w:rsidTr="00CC7007">
        <w:trPr>
          <w:jc w:val="center"/>
        </w:trPr>
        <w:tc>
          <w:tcPr>
            <w:tcW w:w="303" w:type="pct"/>
            <w:shd w:val="clear" w:color="auto" w:fill="E0E0E0"/>
            <w:vAlign w:val="center"/>
          </w:tcPr>
          <w:p w14:paraId="73399B6F" w14:textId="77777777" w:rsidR="00E10083" w:rsidRPr="005F5A2E" w:rsidRDefault="00E10083" w:rsidP="00CC7007">
            <w:pPr>
              <w:jc w:val="center"/>
              <w:rPr>
                <w:b/>
                <w:sz w:val="22"/>
                <w:szCs w:val="22"/>
              </w:rPr>
            </w:pPr>
            <w:r w:rsidRPr="005F5A2E">
              <w:rPr>
                <w:b/>
                <w:sz w:val="22"/>
                <w:szCs w:val="22"/>
              </w:rPr>
              <w:t>LP</w:t>
            </w:r>
          </w:p>
        </w:tc>
        <w:tc>
          <w:tcPr>
            <w:tcW w:w="1026" w:type="pct"/>
            <w:shd w:val="clear" w:color="auto" w:fill="E0E0E0"/>
            <w:vAlign w:val="center"/>
          </w:tcPr>
          <w:p w14:paraId="040CD73B" w14:textId="77777777" w:rsidR="00E10083" w:rsidRPr="00292911" w:rsidRDefault="00E10083" w:rsidP="00CC7007">
            <w:pPr>
              <w:jc w:val="center"/>
              <w:rPr>
                <w:b/>
                <w:sz w:val="22"/>
                <w:szCs w:val="22"/>
              </w:rPr>
            </w:pPr>
            <w:r w:rsidRPr="00292911">
              <w:rPr>
                <w:b/>
                <w:sz w:val="22"/>
                <w:szCs w:val="22"/>
              </w:rPr>
              <w:t>Nazwa komponentu</w:t>
            </w:r>
          </w:p>
        </w:tc>
        <w:tc>
          <w:tcPr>
            <w:tcW w:w="3671" w:type="pct"/>
            <w:shd w:val="clear" w:color="auto" w:fill="E0E0E0"/>
            <w:vAlign w:val="center"/>
          </w:tcPr>
          <w:p w14:paraId="7BA9A71B" w14:textId="77777777" w:rsidR="00E10083" w:rsidRPr="00292911" w:rsidRDefault="00E10083" w:rsidP="00CC7007">
            <w:pPr>
              <w:ind w:left="-71"/>
              <w:jc w:val="center"/>
              <w:rPr>
                <w:b/>
                <w:sz w:val="22"/>
                <w:szCs w:val="22"/>
              </w:rPr>
            </w:pPr>
            <w:r w:rsidRPr="00292911">
              <w:rPr>
                <w:b/>
                <w:sz w:val="22"/>
                <w:szCs w:val="22"/>
              </w:rPr>
              <w:t>Wymagane minimalne parametry techniczne komputer</w:t>
            </w:r>
            <w:r>
              <w:rPr>
                <w:b/>
                <w:sz w:val="22"/>
                <w:szCs w:val="22"/>
              </w:rPr>
              <w:t>a</w:t>
            </w:r>
          </w:p>
        </w:tc>
      </w:tr>
      <w:tr w:rsidR="00E10083" w14:paraId="699C789E"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7C27437" w14:textId="77777777" w:rsidR="00E10083" w:rsidRDefault="00E10083" w:rsidP="00CC7007">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29F14423" w14:textId="77777777" w:rsidR="00E10083" w:rsidRDefault="00E10083" w:rsidP="00CC7007">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27CFCA9C" w14:textId="77777777" w:rsidR="00E10083" w:rsidRPr="00DD4F2C" w:rsidRDefault="00E10083" w:rsidP="00CC7007">
            <w:pPr>
              <w:jc w:val="both"/>
              <w:rPr>
                <w:bCs/>
                <w:sz w:val="22"/>
                <w:szCs w:val="22"/>
              </w:rPr>
            </w:pPr>
            <w:r w:rsidRPr="00DD4F2C">
              <w:rPr>
                <w:bCs/>
                <w:sz w:val="22"/>
                <w:szCs w:val="22"/>
              </w:rPr>
              <w:t>Komputer stacjonarny. W ofercie wymagane jest podanie modelu, symbolu oraz producenta.</w:t>
            </w:r>
          </w:p>
        </w:tc>
      </w:tr>
      <w:tr w:rsidR="00E10083" w14:paraId="0F15D0E7"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2CC3D36" w14:textId="77777777" w:rsidR="00E10083" w:rsidRDefault="00E10083" w:rsidP="00CC7007">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6055051A" w14:textId="77777777" w:rsidR="00E10083" w:rsidRDefault="00E10083" w:rsidP="00CC7007">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38B19109" w14:textId="77777777" w:rsidR="00E10083" w:rsidRPr="00DD4F2C" w:rsidRDefault="00E10083" w:rsidP="00CC7007">
            <w:pPr>
              <w:jc w:val="both"/>
              <w:rPr>
                <w:bCs/>
                <w:sz w:val="22"/>
                <w:szCs w:val="22"/>
              </w:rPr>
            </w:pPr>
            <w:r w:rsidRPr="00DD4F2C">
              <w:rPr>
                <w:bCs/>
                <w:sz w:val="22"/>
                <w:szCs w:val="22"/>
              </w:rPr>
              <w:t>Komputer będzie wykorzystywany dla potrzeb aplikacji biurowych,</w:t>
            </w:r>
            <w:r>
              <w:rPr>
                <w:bCs/>
                <w:sz w:val="22"/>
                <w:szCs w:val="22"/>
              </w:rPr>
              <w:t xml:space="preserve"> Uczelnianych systemów administracyjnych</w:t>
            </w:r>
            <w:r w:rsidRPr="00DD4F2C">
              <w:rPr>
                <w:bCs/>
                <w:sz w:val="22"/>
                <w:szCs w:val="22"/>
              </w:rPr>
              <w:t>, dostępu do Internetu oraz poczty elektronicznej.</w:t>
            </w:r>
            <w:r>
              <w:rPr>
                <w:bCs/>
                <w:sz w:val="22"/>
                <w:szCs w:val="22"/>
              </w:rPr>
              <w:t xml:space="preserve"> </w:t>
            </w:r>
          </w:p>
        </w:tc>
      </w:tr>
      <w:tr w:rsidR="00E10083" w14:paraId="6B21F0EB"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2FBDE19" w14:textId="77777777" w:rsidR="00E10083" w:rsidRDefault="00E10083" w:rsidP="00CC7007">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2384370E" w14:textId="77777777" w:rsidR="00E10083" w:rsidRDefault="00E10083" w:rsidP="00CC7007">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2240E2FD" w14:textId="77777777" w:rsidR="00E10083" w:rsidRDefault="00E10083" w:rsidP="00CC7007">
            <w:pPr>
              <w:jc w:val="both"/>
              <w:rPr>
                <w:bCs/>
                <w:sz w:val="22"/>
                <w:szCs w:val="22"/>
              </w:rPr>
            </w:pPr>
            <w:r w:rsidRPr="00DD4F2C">
              <w:rPr>
                <w:bCs/>
                <w:sz w:val="22"/>
                <w:szCs w:val="22"/>
              </w:rPr>
              <w:t xml:space="preserve">Komputer powinien osiągać w teście wydajności PassMark Performance Test (wynik dostępny: </w:t>
            </w:r>
            <w:hyperlink r:id="rId20"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23</w:t>
            </w:r>
            <w:r w:rsidRPr="00CD0834">
              <w:rPr>
                <w:b/>
                <w:sz w:val="22"/>
                <w:szCs w:val="22"/>
              </w:rPr>
              <w:t>.</w:t>
            </w:r>
            <w:r>
              <w:rPr>
                <w:b/>
                <w:sz w:val="22"/>
                <w:szCs w:val="22"/>
              </w:rPr>
              <w:t>400</w:t>
            </w:r>
            <w:r w:rsidRPr="00DD4F2C">
              <w:rPr>
                <w:bCs/>
                <w:sz w:val="22"/>
                <w:szCs w:val="22"/>
              </w:rPr>
              <w:t xml:space="preserve"> punktów Passmark CPU </w:t>
            </w:r>
          </w:p>
          <w:p w14:paraId="2E50C1A7" w14:textId="77777777" w:rsidR="00E10083" w:rsidRPr="00DD4F2C" w:rsidRDefault="00E10083" w:rsidP="00CC7007">
            <w:pPr>
              <w:jc w:val="both"/>
              <w:rPr>
                <w:bCs/>
                <w:i/>
                <w:sz w:val="22"/>
                <w:szCs w:val="22"/>
                <w:lang w:eastAsia="en-US"/>
              </w:rPr>
            </w:pPr>
            <w:r w:rsidRPr="00853D2E">
              <w:rPr>
                <w:sz w:val="21"/>
                <w:szCs w:val="21"/>
              </w:rPr>
              <w:t>Do oferty należy dołączyć wydruk z w/w strony potwierdzający wynik testu aplikacyjnego do zaoferowanego procesora z datą nie wcześniejszą niż data ogłoszenia przetargu i nie późniejszą niż data składania ofert.</w:t>
            </w:r>
          </w:p>
        </w:tc>
      </w:tr>
      <w:tr w:rsidR="00E10083" w14:paraId="6853119E"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0244BA1" w14:textId="77777777" w:rsidR="00E10083" w:rsidRDefault="00E10083" w:rsidP="00CC7007">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5B761476" w14:textId="77777777" w:rsidR="00E10083" w:rsidRDefault="00E10083" w:rsidP="00CC7007">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5BFBDCD0" w14:textId="77777777" w:rsidR="00E10083" w:rsidRPr="00DD4F2C" w:rsidRDefault="00E10083" w:rsidP="00CC7007">
            <w:pPr>
              <w:jc w:val="both"/>
              <w:rPr>
                <w:bCs/>
                <w:sz w:val="22"/>
                <w:szCs w:val="22"/>
              </w:rPr>
            </w:pPr>
            <w:r w:rsidRPr="00DD4F2C">
              <w:rPr>
                <w:bCs/>
                <w:sz w:val="22"/>
                <w:szCs w:val="22"/>
              </w:rPr>
              <w:t xml:space="preserve">Min </w:t>
            </w:r>
            <w:r>
              <w:rPr>
                <w:bCs/>
                <w:sz w:val="22"/>
                <w:szCs w:val="22"/>
              </w:rPr>
              <w:t>16</w:t>
            </w:r>
            <w:r w:rsidRPr="00DD4F2C">
              <w:rPr>
                <w:bCs/>
                <w:sz w:val="22"/>
                <w:szCs w:val="22"/>
              </w:rPr>
              <w:t xml:space="preserve"> GB</w:t>
            </w:r>
          </w:p>
        </w:tc>
      </w:tr>
      <w:tr w:rsidR="00E10083" w14:paraId="55B59574"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5D7D67B" w14:textId="77777777" w:rsidR="00E10083" w:rsidRDefault="00E10083" w:rsidP="00CC7007">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544BFEBB" w14:textId="77777777" w:rsidR="00E10083" w:rsidRDefault="00E10083" w:rsidP="00CC7007">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027821CE" w14:textId="77777777" w:rsidR="00E10083" w:rsidRPr="00DD4F2C" w:rsidRDefault="00E10083" w:rsidP="00CC7007">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512</w:t>
            </w:r>
            <w:r w:rsidRPr="00DD4F2C">
              <w:rPr>
                <w:bCs/>
                <w:sz w:val="22"/>
                <w:szCs w:val="22"/>
                <w:lang w:val="sv-SE" w:eastAsia="en-US"/>
              </w:rPr>
              <w:t xml:space="preserve"> GB S</w:t>
            </w:r>
            <w:r>
              <w:rPr>
                <w:bCs/>
                <w:sz w:val="22"/>
                <w:szCs w:val="22"/>
                <w:lang w:val="sv-SE" w:eastAsia="en-US"/>
              </w:rPr>
              <w:t>SD M.2 PCIe NVMe</w:t>
            </w:r>
          </w:p>
        </w:tc>
      </w:tr>
      <w:tr w:rsidR="00E10083" w14:paraId="6958DE83"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2337722" w14:textId="77777777" w:rsidR="00E10083" w:rsidRDefault="00E10083" w:rsidP="00CC7007">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7B6E24B8" w14:textId="77777777" w:rsidR="00E10083" w:rsidRDefault="00E10083" w:rsidP="00CC7007">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4B83B116" w14:textId="77777777" w:rsidR="00E10083" w:rsidRPr="00C054F3" w:rsidRDefault="00E10083" w:rsidP="00CC7007">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162D77C8" w14:textId="77777777" w:rsidR="00E10083" w:rsidRPr="00DD4F2C" w:rsidRDefault="00E10083" w:rsidP="00CC7007">
            <w:pPr>
              <w:jc w:val="both"/>
              <w:rPr>
                <w:bCs/>
                <w:sz w:val="22"/>
                <w:szCs w:val="22"/>
                <w:lang w:eastAsia="en-US"/>
              </w:rPr>
            </w:pPr>
            <w:r w:rsidRPr="00C054F3">
              <w:rPr>
                <w:rFonts w:eastAsia="Calibri"/>
                <w:sz w:val="22"/>
                <w:szCs w:val="22"/>
                <w:lang w:eastAsia="en-US"/>
              </w:rPr>
              <w:t>systemowej</w:t>
            </w:r>
          </w:p>
        </w:tc>
      </w:tr>
      <w:tr w:rsidR="00E10083" w14:paraId="11E6F006"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15D43E6" w14:textId="77777777" w:rsidR="00E10083" w:rsidRDefault="00E10083" w:rsidP="00CC7007">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42028F25" w14:textId="77777777" w:rsidR="00E10083" w:rsidRDefault="00E10083" w:rsidP="00CC7007">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773A47F1" w14:textId="77777777" w:rsidR="00E10083" w:rsidRPr="00DD4F2C" w:rsidRDefault="00E10083" w:rsidP="00CC7007">
            <w:pPr>
              <w:jc w:val="both"/>
              <w:rPr>
                <w:bCs/>
                <w:sz w:val="22"/>
                <w:szCs w:val="22"/>
              </w:rPr>
            </w:pPr>
            <w:r w:rsidRPr="00DD4F2C">
              <w:rPr>
                <w:bCs/>
                <w:sz w:val="22"/>
                <w:szCs w:val="22"/>
              </w:rPr>
              <w:t>Karta dźwiękowa zintegrowana z płytą główną.</w:t>
            </w:r>
          </w:p>
        </w:tc>
      </w:tr>
      <w:tr w:rsidR="00E10083" w14:paraId="639E6213"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392D93D" w14:textId="77777777" w:rsidR="00E10083" w:rsidRDefault="00E10083" w:rsidP="00CC7007">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13A4E8CE" w14:textId="77777777" w:rsidR="00E10083" w:rsidRDefault="00E10083" w:rsidP="00CC7007">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3883F30A" w14:textId="77777777" w:rsidR="00E10083" w:rsidRPr="00DD4F2C" w:rsidRDefault="00E10083" w:rsidP="00CC7007">
            <w:pPr>
              <w:jc w:val="both"/>
              <w:rPr>
                <w:bCs/>
                <w:sz w:val="22"/>
                <w:szCs w:val="22"/>
              </w:rPr>
            </w:pPr>
            <w:r w:rsidRPr="00DD4F2C">
              <w:rPr>
                <w:bCs/>
                <w:sz w:val="22"/>
                <w:szCs w:val="22"/>
              </w:rPr>
              <w:t xml:space="preserve">Obudowa typu </w:t>
            </w:r>
            <w:r>
              <w:rPr>
                <w:bCs/>
                <w:sz w:val="22"/>
                <w:szCs w:val="22"/>
              </w:rPr>
              <w:t>SFF.</w:t>
            </w:r>
            <w:r w:rsidRPr="00DD4F2C">
              <w:rPr>
                <w:bCs/>
                <w:sz w:val="22"/>
                <w:szCs w:val="22"/>
              </w:rPr>
              <w:t xml:space="preserve"> </w:t>
            </w:r>
          </w:p>
          <w:p w14:paraId="390F960F" w14:textId="77777777" w:rsidR="00E10083" w:rsidRPr="00DD4F2C" w:rsidRDefault="00E10083" w:rsidP="00CC7007">
            <w:pPr>
              <w:jc w:val="both"/>
              <w:rPr>
                <w:bCs/>
                <w:sz w:val="22"/>
                <w:szCs w:val="22"/>
              </w:rPr>
            </w:pPr>
            <w:r w:rsidRPr="00DD4F2C">
              <w:rPr>
                <w:bCs/>
                <w:sz w:val="22"/>
                <w:szCs w:val="22"/>
              </w:rPr>
              <w:t>Obudowa musi umożliwiać zastosowanie zabezpieczenia fizycznego w postaci linki metalowej (złącze blokady Kensingtona) oraz kłódki (oczko na kłódkę).</w:t>
            </w:r>
          </w:p>
          <w:p w14:paraId="25FC859B" w14:textId="77777777" w:rsidR="00E10083" w:rsidRPr="00DD4F2C" w:rsidRDefault="00E10083" w:rsidP="00CC7007">
            <w:pPr>
              <w:jc w:val="both"/>
              <w:rPr>
                <w:bCs/>
                <w:sz w:val="22"/>
                <w:szCs w:val="22"/>
              </w:rPr>
            </w:pPr>
            <w:r w:rsidRPr="00DD4F2C">
              <w:rPr>
                <w:bCs/>
                <w:sz w:val="22"/>
                <w:szCs w:val="22"/>
              </w:rPr>
              <w:t>Zasilacz o sprawności min 8</w:t>
            </w:r>
            <w:r>
              <w:rPr>
                <w:bCs/>
                <w:sz w:val="22"/>
                <w:szCs w:val="22"/>
              </w:rPr>
              <w:t>5</w:t>
            </w:r>
            <w:r w:rsidRPr="00DD4F2C">
              <w:rPr>
                <w:bCs/>
                <w:sz w:val="22"/>
                <w:szCs w:val="22"/>
              </w:rPr>
              <w:t>%.</w:t>
            </w:r>
          </w:p>
        </w:tc>
      </w:tr>
      <w:tr w:rsidR="00E10083" w14:paraId="6754AE97"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E2559C7" w14:textId="77777777" w:rsidR="00E10083" w:rsidRDefault="00E10083" w:rsidP="00CC7007">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09F21032" w14:textId="77777777" w:rsidR="00E10083" w:rsidRDefault="00E10083" w:rsidP="00CC7007">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26640D08" w14:textId="77777777" w:rsidR="00E10083" w:rsidRPr="00DD4F2C" w:rsidRDefault="00E10083" w:rsidP="00CC7007">
            <w:pPr>
              <w:jc w:val="both"/>
              <w:rPr>
                <w:bCs/>
                <w:sz w:val="22"/>
                <w:szCs w:val="22"/>
              </w:rPr>
            </w:pPr>
            <w:r w:rsidRPr="00DD4F2C">
              <w:rPr>
                <w:bCs/>
                <w:sz w:val="22"/>
                <w:szCs w:val="22"/>
              </w:rPr>
              <w:t>Oferowane modele komputerów muszą posiadać certyfikat Microsoft, potwierdzający poprawną współpracę oferowanych modeli komputerów z systemami Windows.</w:t>
            </w:r>
          </w:p>
        </w:tc>
      </w:tr>
      <w:tr w:rsidR="00E10083" w14:paraId="1275E4D6"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6BACA05" w14:textId="77777777" w:rsidR="00E10083" w:rsidRDefault="00E10083" w:rsidP="00CC7007">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36E502A0" w14:textId="77777777" w:rsidR="00E10083" w:rsidRDefault="00E10083" w:rsidP="00CC7007">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0AA281AE" w14:textId="77777777" w:rsidR="00E10083" w:rsidRPr="00D21DDD" w:rsidRDefault="00E10083" w:rsidP="00CC7007">
            <w:pPr>
              <w:rPr>
                <w:bCs/>
                <w:sz w:val="22"/>
                <w:szCs w:val="22"/>
              </w:rPr>
            </w:pPr>
            <w:r w:rsidRPr="00D21DDD">
              <w:rPr>
                <w:bCs/>
                <w:sz w:val="22"/>
                <w:szCs w:val="22"/>
              </w:rPr>
              <w:t xml:space="preserve">Możliwość odczytania z BIOS: </w:t>
            </w:r>
          </w:p>
          <w:p w14:paraId="1755A39D" w14:textId="77777777" w:rsidR="00E10083" w:rsidRPr="00D21DDD" w:rsidRDefault="00E10083" w:rsidP="00E10083">
            <w:pPr>
              <w:pStyle w:val="Akapitzlist"/>
              <w:numPr>
                <w:ilvl w:val="0"/>
                <w:numId w:val="69"/>
              </w:numPr>
              <w:contextualSpacing/>
              <w:rPr>
                <w:bCs/>
                <w:sz w:val="22"/>
                <w:szCs w:val="22"/>
              </w:rPr>
            </w:pPr>
            <w:r>
              <w:rPr>
                <w:bCs/>
                <w:sz w:val="22"/>
                <w:szCs w:val="22"/>
              </w:rPr>
              <w:t>w</w:t>
            </w:r>
            <w:r w:rsidRPr="00D21DDD">
              <w:rPr>
                <w:bCs/>
                <w:sz w:val="22"/>
                <w:szCs w:val="22"/>
              </w:rPr>
              <w:t>ersji BIOS</w:t>
            </w:r>
            <w:r>
              <w:rPr>
                <w:bCs/>
                <w:sz w:val="22"/>
                <w:szCs w:val="22"/>
              </w:rPr>
              <w:t>,</w:t>
            </w:r>
          </w:p>
          <w:p w14:paraId="4B7288BD" w14:textId="77777777" w:rsidR="00E10083" w:rsidRPr="00D21DDD" w:rsidRDefault="00E10083" w:rsidP="00E10083">
            <w:pPr>
              <w:pStyle w:val="Akapitzlist"/>
              <w:numPr>
                <w:ilvl w:val="0"/>
                <w:numId w:val="69"/>
              </w:numPr>
              <w:contextualSpacing/>
              <w:rPr>
                <w:bCs/>
                <w:sz w:val="22"/>
                <w:szCs w:val="22"/>
              </w:rPr>
            </w:pPr>
            <w:r>
              <w:rPr>
                <w:bCs/>
                <w:sz w:val="22"/>
                <w:szCs w:val="22"/>
              </w:rPr>
              <w:t>m</w:t>
            </w:r>
            <w:r w:rsidRPr="00D21DDD">
              <w:rPr>
                <w:bCs/>
                <w:sz w:val="22"/>
                <w:szCs w:val="22"/>
              </w:rPr>
              <w:t xml:space="preserve">odelu procesora, prędkości procesora, </w:t>
            </w:r>
          </w:p>
          <w:p w14:paraId="03F4982D" w14:textId="77777777" w:rsidR="00E10083" w:rsidRPr="00D21DDD" w:rsidRDefault="00E10083" w:rsidP="00E10083">
            <w:pPr>
              <w:pStyle w:val="Akapitzlist"/>
              <w:numPr>
                <w:ilvl w:val="0"/>
                <w:numId w:val="69"/>
              </w:numPr>
              <w:contextualSpacing/>
              <w:rPr>
                <w:bCs/>
                <w:sz w:val="22"/>
                <w:szCs w:val="22"/>
              </w:rPr>
            </w:pPr>
            <w:r>
              <w:rPr>
                <w:bCs/>
                <w:sz w:val="22"/>
                <w:szCs w:val="22"/>
              </w:rPr>
              <w:t>i</w:t>
            </w:r>
            <w:r w:rsidRPr="00D21DDD">
              <w:rPr>
                <w:bCs/>
                <w:sz w:val="22"/>
                <w:szCs w:val="22"/>
              </w:rPr>
              <w:t>nformacji o ilości pamięci RAM wraz z informacją o jej prędkości,</w:t>
            </w:r>
          </w:p>
          <w:p w14:paraId="597E9DD5" w14:textId="77777777" w:rsidR="00E10083" w:rsidRPr="00D21DDD" w:rsidRDefault="00E10083" w:rsidP="00E10083">
            <w:pPr>
              <w:pStyle w:val="Akapitzlist"/>
              <w:numPr>
                <w:ilvl w:val="0"/>
                <w:numId w:val="69"/>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6979EA04" w14:textId="77777777" w:rsidR="00E10083" w:rsidRPr="00D21DDD" w:rsidRDefault="00E10083" w:rsidP="00E10083">
            <w:pPr>
              <w:pStyle w:val="Akapitzlist"/>
              <w:numPr>
                <w:ilvl w:val="0"/>
                <w:numId w:val="69"/>
              </w:numPr>
              <w:contextualSpacing/>
              <w:rPr>
                <w:bCs/>
                <w:sz w:val="22"/>
                <w:szCs w:val="22"/>
              </w:rPr>
            </w:pPr>
            <w:r>
              <w:rPr>
                <w:bCs/>
                <w:sz w:val="22"/>
                <w:szCs w:val="22"/>
              </w:rPr>
              <w:t>i</w:t>
            </w:r>
            <w:r w:rsidRPr="00D21DDD">
              <w:rPr>
                <w:bCs/>
                <w:sz w:val="22"/>
                <w:szCs w:val="22"/>
              </w:rPr>
              <w:t>nformacji o MAC adresie karty sieciowej</w:t>
            </w:r>
            <w:r>
              <w:rPr>
                <w:bCs/>
                <w:sz w:val="22"/>
                <w:szCs w:val="22"/>
              </w:rPr>
              <w:t>.</w:t>
            </w:r>
          </w:p>
          <w:p w14:paraId="05137C0A" w14:textId="77777777" w:rsidR="00E10083" w:rsidRPr="006625DA" w:rsidRDefault="00E10083" w:rsidP="00CC7007">
            <w:pPr>
              <w:jc w:val="both"/>
              <w:rPr>
                <w:bCs/>
                <w:sz w:val="22"/>
                <w:szCs w:val="22"/>
              </w:rPr>
            </w:pPr>
            <w:r w:rsidRPr="006625DA">
              <w:rPr>
                <w:bCs/>
                <w:sz w:val="22"/>
                <w:szCs w:val="22"/>
              </w:rPr>
              <w:t xml:space="preserve">Możliwość wyłączenia/włączenia: portów USB, poszczególnych slotów SATA bez uruchamiania systemu operacyjnego z dysku twardego komputera lub innych, podłączonych </w:t>
            </w:r>
            <w:r>
              <w:rPr>
                <w:bCs/>
                <w:sz w:val="22"/>
                <w:szCs w:val="22"/>
              </w:rPr>
              <w:t>do niego, urządzeń zewnętrznych.</w:t>
            </w:r>
          </w:p>
          <w:p w14:paraId="578A4447" w14:textId="77777777" w:rsidR="00E10083" w:rsidRPr="006625DA" w:rsidRDefault="00E10083" w:rsidP="00CC7007">
            <w:pPr>
              <w:jc w:val="both"/>
              <w:rPr>
                <w:bCs/>
                <w:sz w:val="22"/>
                <w:szCs w:val="22"/>
              </w:rPr>
            </w:pPr>
            <w:r w:rsidRPr="006625DA">
              <w:rPr>
                <w:bCs/>
                <w:sz w:val="22"/>
                <w:szCs w:val="22"/>
              </w:rPr>
              <w:t xml:space="preserve">Wbudowany fabrycznie </w:t>
            </w:r>
            <w:r>
              <w:rPr>
                <w:bCs/>
                <w:sz w:val="22"/>
                <w:szCs w:val="22"/>
              </w:rPr>
              <w:t xml:space="preserve">graficzny </w:t>
            </w:r>
            <w:r w:rsidRPr="006625DA">
              <w:rPr>
                <w:bCs/>
                <w:sz w:val="22"/>
                <w:szCs w:val="22"/>
              </w:rPr>
              <w:t>system diagnostyczny, służący do sygnalizowania i diagnozowania problemów z komputerem i jego komponentami, który musi sygnalizować co najmniej:</w:t>
            </w:r>
          </w:p>
          <w:p w14:paraId="6E6A3DEB" w14:textId="77777777" w:rsidR="00E10083" w:rsidRPr="00D21DDD" w:rsidRDefault="00E10083" w:rsidP="00E10083">
            <w:pPr>
              <w:numPr>
                <w:ilvl w:val="0"/>
                <w:numId w:val="60"/>
              </w:numPr>
              <w:jc w:val="both"/>
              <w:rPr>
                <w:bCs/>
                <w:sz w:val="22"/>
                <w:szCs w:val="22"/>
              </w:rPr>
            </w:pPr>
            <w:r w:rsidRPr="00D21DDD">
              <w:rPr>
                <w:bCs/>
                <w:sz w:val="22"/>
                <w:szCs w:val="22"/>
              </w:rPr>
              <w:t>a</w:t>
            </w:r>
            <w:r>
              <w:rPr>
                <w:bCs/>
                <w:sz w:val="22"/>
                <w:szCs w:val="22"/>
              </w:rPr>
              <w:t>warie procesora,</w:t>
            </w:r>
          </w:p>
          <w:p w14:paraId="7CD65050" w14:textId="77777777" w:rsidR="00E10083" w:rsidRPr="00F955D0" w:rsidRDefault="00E10083" w:rsidP="00E10083">
            <w:pPr>
              <w:numPr>
                <w:ilvl w:val="0"/>
                <w:numId w:val="60"/>
              </w:numPr>
              <w:jc w:val="both"/>
              <w:rPr>
                <w:bCs/>
                <w:sz w:val="22"/>
                <w:szCs w:val="22"/>
              </w:rPr>
            </w:pPr>
            <w:r w:rsidRPr="00D21DDD">
              <w:rPr>
                <w:bCs/>
                <w:sz w:val="22"/>
                <w:szCs w:val="22"/>
              </w:rPr>
              <w:t xml:space="preserve">uszkodzenie lub brak pamięci RAM, </w:t>
            </w:r>
          </w:p>
          <w:p w14:paraId="44D3F54A" w14:textId="77777777" w:rsidR="00E10083" w:rsidRPr="00A828A7" w:rsidRDefault="00E10083" w:rsidP="00E10083">
            <w:pPr>
              <w:numPr>
                <w:ilvl w:val="0"/>
                <w:numId w:val="60"/>
              </w:numPr>
              <w:jc w:val="both"/>
              <w:rPr>
                <w:bCs/>
                <w:sz w:val="22"/>
                <w:szCs w:val="22"/>
              </w:rPr>
            </w:pPr>
            <w:r>
              <w:rPr>
                <w:bCs/>
                <w:sz w:val="22"/>
                <w:szCs w:val="22"/>
              </w:rPr>
              <w:t>uszkodzenie dysku twardego.</w:t>
            </w:r>
          </w:p>
        </w:tc>
      </w:tr>
      <w:tr w:rsidR="00E10083" w14:paraId="3219A55E"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FD8AE1F" w14:textId="77777777" w:rsidR="00E10083" w:rsidRDefault="00E10083" w:rsidP="00CC7007">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469CC6EF" w14:textId="77777777" w:rsidR="00E10083" w:rsidRDefault="00E10083" w:rsidP="00CC7007">
            <w:pPr>
              <w:jc w:val="both"/>
              <w:rPr>
                <w:bCs/>
                <w:sz w:val="22"/>
                <w:szCs w:val="22"/>
              </w:rPr>
            </w:pPr>
            <w:r>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07889957" w14:textId="77777777" w:rsidR="00E10083" w:rsidRPr="006625DA" w:rsidRDefault="00E10083" w:rsidP="00CC7007">
            <w:pPr>
              <w:jc w:val="both"/>
              <w:rPr>
                <w:bCs/>
                <w:sz w:val="22"/>
                <w:szCs w:val="22"/>
              </w:rPr>
            </w:pPr>
            <w:r w:rsidRPr="006625DA">
              <w:rPr>
                <w:bCs/>
                <w:sz w:val="22"/>
                <w:szCs w:val="22"/>
              </w:rPr>
              <w:t>BIOS musi posiadać możliwość</w:t>
            </w:r>
          </w:p>
          <w:p w14:paraId="1E6F6245" w14:textId="77777777" w:rsidR="00E10083" w:rsidRPr="000574E2" w:rsidRDefault="00E10083" w:rsidP="00E10083">
            <w:pPr>
              <w:pStyle w:val="Akapitzlist"/>
              <w:numPr>
                <w:ilvl w:val="0"/>
                <w:numId w:val="70"/>
              </w:numPr>
              <w:contextualSpacing/>
              <w:jc w:val="both"/>
              <w:rPr>
                <w:bCs/>
                <w:sz w:val="22"/>
                <w:szCs w:val="22"/>
              </w:rPr>
            </w:pPr>
            <w:r w:rsidRPr="00E55CB2">
              <w:rPr>
                <w:bCs/>
                <w:sz w:val="22"/>
                <w:szCs w:val="22"/>
              </w:rPr>
              <w:t xml:space="preserve">skonfigurowania hasła „Power On” oraz ustawienia hasła dostępu do BIOSu (administratora) w sposób gwarantujący utrzymanie </w:t>
            </w:r>
            <w:r w:rsidRPr="00E55CB2">
              <w:rPr>
                <w:bCs/>
                <w:sz w:val="22"/>
                <w:szCs w:val="22"/>
              </w:rPr>
              <w:lastRenderedPageBreak/>
              <w:t xml:space="preserve">zapisanego hasła nawet w przypadku odłączenia wszystkich źródeł zasilania i podtrzymania BIOS, </w:t>
            </w:r>
          </w:p>
        </w:tc>
      </w:tr>
      <w:tr w:rsidR="00E10083" w14:paraId="21FE0E5A" w14:textId="77777777" w:rsidTr="00CC7007">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1CE9D8BF" w14:textId="77777777" w:rsidR="00E10083" w:rsidRDefault="00E10083" w:rsidP="00CC7007">
            <w:pPr>
              <w:jc w:val="center"/>
              <w:rPr>
                <w:bCs/>
                <w:sz w:val="22"/>
                <w:szCs w:val="22"/>
              </w:rPr>
            </w:pPr>
            <w:r>
              <w:rPr>
                <w:bCs/>
                <w:sz w:val="22"/>
                <w:szCs w:val="22"/>
              </w:rPr>
              <w:lastRenderedPageBreak/>
              <w:t>12.</w:t>
            </w:r>
          </w:p>
        </w:tc>
        <w:tc>
          <w:tcPr>
            <w:tcW w:w="1026" w:type="pct"/>
            <w:tcBorders>
              <w:top w:val="single" w:sz="4" w:space="0" w:color="auto"/>
              <w:left w:val="single" w:sz="4" w:space="0" w:color="auto"/>
              <w:bottom w:val="single" w:sz="4" w:space="0" w:color="auto"/>
              <w:right w:val="single" w:sz="4" w:space="0" w:color="auto"/>
            </w:tcBorders>
            <w:hideMark/>
          </w:tcPr>
          <w:p w14:paraId="522CE9CF" w14:textId="77777777" w:rsidR="00E10083" w:rsidRDefault="00E10083" w:rsidP="00CC7007">
            <w:pPr>
              <w:rPr>
                <w:bCs/>
                <w:sz w:val="22"/>
                <w:szCs w:val="22"/>
              </w:rPr>
            </w:pPr>
            <w:r>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20127C8C" w14:textId="77777777" w:rsidR="00E10083" w:rsidRDefault="00E10083" w:rsidP="00CC7007">
            <w:pPr>
              <w:jc w:val="both"/>
              <w:rPr>
                <w:rStyle w:val="Odwoaniedokomentarza"/>
                <w:sz w:val="22"/>
                <w:szCs w:val="22"/>
                <w:lang w:eastAsia="en-US"/>
              </w:rPr>
            </w:pPr>
            <w:r w:rsidRPr="000257B2">
              <w:rPr>
                <w:bCs/>
                <w:sz w:val="22"/>
                <w:szCs w:val="22"/>
                <w:lang w:eastAsia="en-US"/>
              </w:rPr>
              <w:t>Poniżej zostało wskazane potwierdzenie, z którymi ma być zgodny zaoferowany sprzęt. Nie jest on jednak wymagany w formie papierowej</w:t>
            </w:r>
            <w:r w:rsidRPr="000257B2">
              <w:rPr>
                <w:rStyle w:val="Odwoaniedokomentarza"/>
                <w:sz w:val="22"/>
                <w:szCs w:val="22"/>
                <w:lang w:eastAsia="en-US"/>
              </w:rPr>
              <w:t>.</w:t>
            </w:r>
          </w:p>
          <w:p w14:paraId="0040D23E" w14:textId="77777777" w:rsidR="00E10083" w:rsidRPr="00CA1E20" w:rsidRDefault="00E10083" w:rsidP="00E10083">
            <w:pPr>
              <w:numPr>
                <w:ilvl w:val="0"/>
                <w:numId w:val="58"/>
              </w:numPr>
              <w:jc w:val="both"/>
              <w:rPr>
                <w:bCs/>
                <w:sz w:val="22"/>
                <w:szCs w:val="22"/>
                <w:lang w:eastAsia="en-US"/>
              </w:rPr>
            </w:pPr>
            <w:r w:rsidRPr="00CA1E20">
              <w:rPr>
                <w:bCs/>
                <w:sz w:val="22"/>
                <w:szCs w:val="22"/>
                <w:lang w:eastAsia="en-US"/>
              </w:rPr>
              <w:t>Certyfikat ISO9001 lub równoważny dla producenta sprzętu;</w:t>
            </w:r>
          </w:p>
          <w:p w14:paraId="51CE3DA9" w14:textId="77777777" w:rsidR="00E10083" w:rsidRPr="00CA1E20" w:rsidRDefault="00E10083" w:rsidP="00E10083">
            <w:pPr>
              <w:numPr>
                <w:ilvl w:val="0"/>
                <w:numId w:val="58"/>
              </w:numPr>
              <w:jc w:val="both"/>
              <w:rPr>
                <w:bCs/>
                <w:sz w:val="22"/>
                <w:szCs w:val="22"/>
                <w:lang w:eastAsia="en-US"/>
              </w:rPr>
            </w:pPr>
            <w:r w:rsidRPr="00CA1E20">
              <w:rPr>
                <w:bCs/>
                <w:sz w:val="22"/>
                <w:szCs w:val="22"/>
                <w:lang w:eastAsia="en-US"/>
              </w:rPr>
              <w:t>Deklaracja zgodności CE.</w:t>
            </w:r>
          </w:p>
          <w:p w14:paraId="70204B85" w14:textId="77777777" w:rsidR="00E10083" w:rsidRPr="000257B2" w:rsidRDefault="00E10083" w:rsidP="00E10083">
            <w:pPr>
              <w:numPr>
                <w:ilvl w:val="0"/>
                <w:numId w:val="58"/>
              </w:numPr>
              <w:jc w:val="both"/>
              <w:rPr>
                <w:bCs/>
                <w:sz w:val="22"/>
                <w:szCs w:val="22"/>
                <w:lang w:eastAsia="en-US"/>
              </w:rPr>
            </w:pPr>
            <w:r w:rsidRPr="00CA1E20">
              <w:rPr>
                <w:bCs/>
                <w:sz w:val="22"/>
                <w:szCs w:val="22"/>
                <w:lang w:eastAsia="en-US"/>
              </w:rPr>
              <w:t>EPEAT lub równoważny w zakresie oceny tzw. „przyjazności środowisku”</w:t>
            </w:r>
            <w:r>
              <w:rPr>
                <w:bCs/>
                <w:sz w:val="22"/>
                <w:szCs w:val="22"/>
                <w:lang w:eastAsia="en-US"/>
              </w:rPr>
              <w:t xml:space="preserve"> (przez równoważność zamawiający rozumie certyfikat potwierdzający posiadanie przez komputer cech i parametrów odpowiadających cechom i parametrom objętym certyfikatem EPEAT)</w:t>
            </w:r>
            <w:r w:rsidRPr="00CA1E20">
              <w:rPr>
                <w:bCs/>
                <w:sz w:val="22"/>
                <w:szCs w:val="22"/>
                <w:lang w:eastAsia="en-US"/>
              </w:rPr>
              <w:t>.</w:t>
            </w:r>
          </w:p>
        </w:tc>
      </w:tr>
      <w:tr w:rsidR="00E10083" w14:paraId="14F3E36D"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A794EDD" w14:textId="77777777" w:rsidR="00E10083" w:rsidRDefault="00E10083" w:rsidP="00CC7007">
            <w:pPr>
              <w:jc w:val="center"/>
              <w:rPr>
                <w:bCs/>
                <w:sz w:val="22"/>
                <w:szCs w:val="22"/>
              </w:rPr>
            </w:pPr>
            <w:r>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0AD348A8" w14:textId="77777777" w:rsidR="00E10083" w:rsidRDefault="00E10083" w:rsidP="00CC7007">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66971CBC" w14:textId="77777777" w:rsidR="00E10083" w:rsidRPr="001B033E" w:rsidRDefault="00E10083" w:rsidP="00CC7007">
            <w:pPr>
              <w:jc w:val="both"/>
              <w:rPr>
                <w:bCs/>
                <w:sz w:val="22"/>
                <w:szCs w:val="22"/>
              </w:rPr>
            </w:pPr>
            <w:r w:rsidRPr="001B033E">
              <w:rPr>
                <w:bCs/>
                <w:sz w:val="22"/>
                <w:szCs w:val="22"/>
              </w:rPr>
              <w:t>Min. 36 miesięcy, na miejscu.</w:t>
            </w:r>
          </w:p>
          <w:p w14:paraId="4E3651FB" w14:textId="77777777" w:rsidR="00E10083" w:rsidRDefault="00E10083" w:rsidP="00CC7007">
            <w:pPr>
              <w:jc w:val="both"/>
              <w:rPr>
                <w:bCs/>
                <w:sz w:val="22"/>
                <w:szCs w:val="22"/>
              </w:rPr>
            </w:pPr>
            <w:r w:rsidRPr="001B033E">
              <w:rPr>
                <w:bCs/>
                <w:sz w:val="22"/>
                <w:szCs w:val="22"/>
              </w:rPr>
              <w:t>Czas reakcji serwisu do końca następnego dnia roboczego.</w:t>
            </w:r>
            <w:r w:rsidRPr="00D20752">
              <w:rPr>
                <w:bCs/>
                <w:sz w:val="22"/>
                <w:szCs w:val="22"/>
              </w:rPr>
              <w:t xml:space="preserve"> W przypadku awarii Zamawiający nie ponosi kosztów dostarczenia </w:t>
            </w:r>
            <w:r>
              <w:rPr>
                <w:bCs/>
                <w:sz w:val="22"/>
                <w:szCs w:val="22"/>
              </w:rPr>
              <w:t xml:space="preserve">komputera </w:t>
            </w:r>
            <w:r w:rsidRPr="00D20752">
              <w:rPr>
                <w:bCs/>
                <w:sz w:val="22"/>
                <w:szCs w:val="22"/>
              </w:rPr>
              <w:t>do i z serwisu.</w:t>
            </w:r>
          </w:p>
        </w:tc>
      </w:tr>
      <w:tr w:rsidR="00E10083" w14:paraId="7B0A94E4"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B688CE2" w14:textId="77777777" w:rsidR="00E10083" w:rsidRDefault="00E10083" w:rsidP="00CC7007">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24F1B476" w14:textId="77777777" w:rsidR="00E10083" w:rsidRDefault="00E10083" w:rsidP="00CC7007">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67A4DE2B" w14:textId="77777777" w:rsidR="00E10083" w:rsidRPr="000257B2" w:rsidRDefault="00E10083" w:rsidP="00CC7007">
            <w:pPr>
              <w:jc w:val="both"/>
              <w:rPr>
                <w:bCs/>
                <w:sz w:val="22"/>
                <w:szCs w:val="22"/>
                <w:lang w:eastAsia="en-US"/>
              </w:rPr>
            </w:pPr>
            <w:r w:rsidRPr="000257B2">
              <w:rPr>
                <w:bCs/>
                <w:sz w:val="22"/>
                <w:szCs w:val="22"/>
                <w:lang w:eastAsia="en-US"/>
              </w:rPr>
              <w:t>Wbudowany moduł Bluetooth.</w:t>
            </w:r>
          </w:p>
          <w:p w14:paraId="3AEC0684" w14:textId="77777777" w:rsidR="00E10083" w:rsidRDefault="00E10083" w:rsidP="00CC7007">
            <w:pPr>
              <w:jc w:val="both"/>
              <w:rPr>
                <w:bCs/>
                <w:sz w:val="22"/>
                <w:szCs w:val="22"/>
                <w:lang w:eastAsia="en-US"/>
              </w:rPr>
            </w:pPr>
            <w:r w:rsidRPr="000257B2">
              <w:rPr>
                <w:bCs/>
                <w:sz w:val="22"/>
                <w:szCs w:val="22"/>
                <w:lang w:eastAsia="en-US"/>
              </w:rPr>
              <w:t>Wbud</w:t>
            </w:r>
            <w:r>
              <w:rPr>
                <w:bCs/>
                <w:sz w:val="22"/>
                <w:szCs w:val="22"/>
                <w:lang w:eastAsia="en-US"/>
              </w:rPr>
              <w:t>owany moduł WLAN 802.11 a/b/g/n/ac</w:t>
            </w:r>
          </w:p>
          <w:p w14:paraId="0BC2C934" w14:textId="77777777" w:rsidR="00E10083" w:rsidRPr="006625DA" w:rsidRDefault="00E10083" w:rsidP="00CC7007">
            <w:pPr>
              <w:jc w:val="both"/>
              <w:rPr>
                <w:bCs/>
                <w:sz w:val="22"/>
                <w:szCs w:val="22"/>
                <w:lang w:eastAsia="en-US"/>
              </w:rPr>
            </w:pPr>
            <w:r w:rsidRPr="006625DA">
              <w:rPr>
                <w:bCs/>
                <w:sz w:val="22"/>
                <w:szCs w:val="22"/>
              </w:rPr>
              <w:t>Wbudowane porty i złącza:</w:t>
            </w:r>
          </w:p>
          <w:p w14:paraId="4AAD7BCC" w14:textId="77777777" w:rsidR="00E10083" w:rsidRPr="00214AC4" w:rsidRDefault="00E10083" w:rsidP="00E10083">
            <w:pPr>
              <w:pStyle w:val="Akapitzlist"/>
              <w:numPr>
                <w:ilvl w:val="0"/>
                <w:numId w:val="59"/>
              </w:numPr>
              <w:contextualSpacing/>
              <w:jc w:val="both"/>
              <w:rPr>
                <w:bCs/>
                <w:sz w:val="22"/>
                <w:szCs w:val="22"/>
              </w:rPr>
            </w:pPr>
            <w:r>
              <w:rPr>
                <w:bCs/>
                <w:sz w:val="22"/>
                <w:szCs w:val="22"/>
              </w:rPr>
              <w:t>min. 8</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7C732BE1" w14:textId="77777777" w:rsidR="00E10083" w:rsidRDefault="00E10083" w:rsidP="00CC7007">
            <w:pPr>
              <w:ind w:left="360"/>
              <w:jc w:val="both"/>
              <w:rPr>
                <w:bCs/>
                <w:sz w:val="22"/>
                <w:szCs w:val="22"/>
              </w:rPr>
            </w:pPr>
            <w:r>
              <w:rPr>
                <w:bCs/>
                <w:sz w:val="22"/>
                <w:szCs w:val="22"/>
              </w:rPr>
              <w:t>min. 4 porty USB 3.0/3.2.</w:t>
            </w:r>
          </w:p>
          <w:p w14:paraId="696750B8" w14:textId="77777777" w:rsidR="00E10083" w:rsidRDefault="00E10083" w:rsidP="00CC7007">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3B9097F5" w14:textId="77777777" w:rsidR="00E10083" w:rsidRDefault="00E10083" w:rsidP="00E10083">
            <w:pPr>
              <w:pStyle w:val="Akapitzlist"/>
              <w:numPr>
                <w:ilvl w:val="0"/>
                <w:numId w:val="59"/>
              </w:numPr>
              <w:contextualSpacing/>
              <w:jc w:val="both"/>
              <w:rPr>
                <w:bCs/>
                <w:sz w:val="22"/>
                <w:szCs w:val="22"/>
              </w:rPr>
            </w:pPr>
            <w:r>
              <w:rPr>
                <w:bCs/>
                <w:sz w:val="22"/>
                <w:szCs w:val="22"/>
              </w:rPr>
              <w:t>port</w:t>
            </w:r>
            <w:r w:rsidRPr="00214AC4">
              <w:rPr>
                <w:bCs/>
                <w:sz w:val="22"/>
                <w:szCs w:val="22"/>
              </w:rPr>
              <w:t xml:space="preserve"> audio: wyjście </w:t>
            </w:r>
            <w:r>
              <w:rPr>
                <w:bCs/>
                <w:sz w:val="22"/>
                <w:szCs w:val="22"/>
              </w:rPr>
              <w:t>słuchawki/mikrofon</w:t>
            </w:r>
          </w:p>
          <w:p w14:paraId="3522682C" w14:textId="77777777" w:rsidR="00E10083" w:rsidRDefault="00E10083" w:rsidP="00E10083">
            <w:pPr>
              <w:pStyle w:val="Akapitzlist"/>
              <w:numPr>
                <w:ilvl w:val="0"/>
                <w:numId w:val="59"/>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0403357B" w14:textId="77777777" w:rsidR="00E10083" w:rsidRDefault="00E10083" w:rsidP="00E10083">
            <w:pPr>
              <w:pStyle w:val="Akapitzlist"/>
              <w:numPr>
                <w:ilvl w:val="0"/>
                <w:numId w:val="59"/>
              </w:numPr>
              <w:contextualSpacing/>
              <w:jc w:val="both"/>
              <w:rPr>
                <w:bCs/>
                <w:sz w:val="22"/>
                <w:szCs w:val="22"/>
              </w:rPr>
            </w:pPr>
            <w:r>
              <w:rPr>
                <w:bCs/>
                <w:sz w:val="22"/>
                <w:szCs w:val="22"/>
              </w:rPr>
              <w:t>min. 2 złącza cyfrowe video,</w:t>
            </w:r>
          </w:p>
          <w:p w14:paraId="0A276CD4" w14:textId="77777777" w:rsidR="00E10083" w:rsidRDefault="00E10083" w:rsidP="00E10083">
            <w:pPr>
              <w:pStyle w:val="Akapitzlist"/>
              <w:numPr>
                <w:ilvl w:val="0"/>
                <w:numId w:val="59"/>
              </w:numPr>
              <w:contextualSpacing/>
              <w:jc w:val="both"/>
              <w:rPr>
                <w:bCs/>
                <w:sz w:val="22"/>
                <w:szCs w:val="22"/>
              </w:rPr>
            </w:pPr>
            <w:r>
              <w:rPr>
                <w:bCs/>
                <w:sz w:val="22"/>
                <w:szCs w:val="22"/>
              </w:rPr>
              <w:t>min. 1 złącze SATA,</w:t>
            </w:r>
          </w:p>
          <w:p w14:paraId="2586BCE3" w14:textId="77777777" w:rsidR="00E10083" w:rsidRDefault="00E10083" w:rsidP="00E10083">
            <w:pPr>
              <w:pStyle w:val="Akapitzlist"/>
              <w:numPr>
                <w:ilvl w:val="0"/>
                <w:numId w:val="59"/>
              </w:numPr>
              <w:contextualSpacing/>
              <w:jc w:val="both"/>
              <w:rPr>
                <w:bCs/>
                <w:sz w:val="22"/>
                <w:szCs w:val="22"/>
              </w:rPr>
            </w:pPr>
            <w:r>
              <w:rPr>
                <w:bCs/>
                <w:sz w:val="22"/>
                <w:szCs w:val="22"/>
              </w:rPr>
              <w:t>min. 1 złącze PCI-Express x16,</w:t>
            </w:r>
          </w:p>
          <w:p w14:paraId="3D0908F6" w14:textId="77777777" w:rsidR="00E10083" w:rsidRDefault="00E10083" w:rsidP="00E10083">
            <w:pPr>
              <w:pStyle w:val="Akapitzlist"/>
              <w:numPr>
                <w:ilvl w:val="0"/>
                <w:numId w:val="59"/>
              </w:numPr>
              <w:contextualSpacing/>
              <w:jc w:val="both"/>
              <w:rPr>
                <w:bCs/>
                <w:sz w:val="22"/>
                <w:szCs w:val="22"/>
              </w:rPr>
            </w:pPr>
            <w:r>
              <w:rPr>
                <w:bCs/>
                <w:sz w:val="22"/>
                <w:szCs w:val="22"/>
              </w:rPr>
              <w:t>Układ szyfrowania TPM.</w:t>
            </w:r>
          </w:p>
          <w:p w14:paraId="1EA99D8F" w14:textId="77777777" w:rsidR="00E10083" w:rsidRPr="006625DA" w:rsidRDefault="00E10083" w:rsidP="00CC7007">
            <w:pPr>
              <w:rPr>
                <w:bCs/>
                <w:sz w:val="22"/>
                <w:szCs w:val="22"/>
              </w:rPr>
            </w:pPr>
            <w:r w:rsidRPr="006625DA">
              <w:rPr>
                <w:bCs/>
                <w:sz w:val="22"/>
                <w:szCs w:val="22"/>
              </w:rPr>
              <w:t>Klawiatura USB w układzie polski programisty.</w:t>
            </w:r>
          </w:p>
          <w:p w14:paraId="6C0E48C5" w14:textId="77777777" w:rsidR="00E10083" w:rsidRPr="006625DA" w:rsidRDefault="00E10083" w:rsidP="00CC7007">
            <w:pPr>
              <w:rPr>
                <w:bCs/>
                <w:sz w:val="22"/>
                <w:szCs w:val="22"/>
              </w:rPr>
            </w:pPr>
            <w:r w:rsidRPr="006625DA">
              <w:rPr>
                <w:bCs/>
                <w:sz w:val="22"/>
                <w:szCs w:val="22"/>
              </w:rPr>
              <w:t>Mysz laserowa USB z min. dwoma klawiszami oraz rolką (scroll).</w:t>
            </w:r>
          </w:p>
        </w:tc>
      </w:tr>
      <w:tr w:rsidR="00E10083" w14:paraId="15397CD9"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FFEDB3F" w14:textId="77777777" w:rsidR="00E10083" w:rsidRDefault="00E10083" w:rsidP="00CC7007">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4F2DF9CB" w14:textId="77777777" w:rsidR="00E10083" w:rsidRDefault="00E10083" w:rsidP="00CC7007">
            <w:pPr>
              <w:rPr>
                <w:bCs/>
                <w:sz w:val="22"/>
                <w:szCs w:val="22"/>
              </w:rPr>
            </w:pPr>
            <w:r w:rsidRPr="00495918">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31D4CEE4" w14:textId="77777777" w:rsidR="00E10083" w:rsidRPr="00495918" w:rsidRDefault="00E10083" w:rsidP="00CC7007">
            <w:pPr>
              <w:jc w:val="both"/>
              <w:rPr>
                <w:bCs/>
                <w:sz w:val="22"/>
                <w:szCs w:val="22"/>
              </w:rPr>
            </w:pPr>
            <w:r w:rsidRPr="00495918">
              <w:rPr>
                <w:bCs/>
                <w:sz w:val="22"/>
                <w:szCs w:val="22"/>
              </w:rPr>
              <w:t>System operacyjny Windows 1</w:t>
            </w:r>
            <w:r>
              <w:rPr>
                <w:bCs/>
                <w:sz w:val="22"/>
                <w:szCs w:val="22"/>
              </w:rPr>
              <w:t>1</w:t>
            </w:r>
            <w:r w:rsidRPr="00495918">
              <w:rPr>
                <w:bCs/>
                <w:sz w:val="22"/>
                <w:szCs w:val="22"/>
              </w:rPr>
              <w:t xml:space="preserve"> Professional 64bit PL</w:t>
            </w:r>
            <w:r>
              <w:rPr>
                <w:bCs/>
                <w:sz w:val="22"/>
                <w:szCs w:val="22"/>
              </w:rPr>
              <w:t>.</w:t>
            </w:r>
            <w:r w:rsidRPr="00495918">
              <w:rPr>
                <w:bCs/>
                <w:sz w:val="22"/>
                <w:szCs w:val="22"/>
              </w:rPr>
              <w:t xml:space="preserve"> </w:t>
            </w:r>
            <w:r>
              <w:rPr>
                <w:bCs/>
                <w:sz w:val="22"/>
                <w:szCs w:val="22"/>
              </w:rPr>
              <w:t>Z</w:t>
            </w:r>
            <w:r w:rsidRPr="00495918">
              <w:rPr>
                <w:bCs/>
                <w:sz w:val="22"/>
                <w:szCs w:val="22"/>
              </w:rPr>
              <w:t xml:space="preserve">ainstalowany system operacyjny nie wymagający aktywacji za pomocą telefonu lub Internetu </w:t>
            </w:r>
          </w:p>
          <w:p w14:paraId="4C11DB1E"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System równoważny:</w:t>
            </w:r>
          </w:p>
          <w:p w14:paraId="640FE304"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Lub system operacyjny klasy PC spełniający następujące wymagania poprzez wbudowane mechanizmy, bez użycia dodatkowych aplikacji:</w:t>
            </w:r>
          </w:p>
          <w:p w14:paraId="5084F77B"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Możliwość dokonywania aktualizacji i poprawek systemu przez Internet z możliwością wyboru instalowanych poprawek;</w:t>
            </w:r>
          </w:p>
          <w:p w14:paraId="1816FA29"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 xml:space="preserve">Możliwość dokonywania uaktualnień sterowników urządzeń przez Internet – witrynę producenta systemu; </w:t>
            </w:r>
          </w:p>
          <w:p w14:paraId="4487AD84"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Darmowe aktualizacje w ramach wersji systemu operacyjnego przez Internet (niezbędne aktualizacje, poprawki, biuletyny bezpieczeństwa muszą być dostarczane bez dodatkowych opłat)</w:t>
            </w:r>
          </w:p>
          <w:p w14:paraId="24188AC1"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Internetowa aktualizacja zapewniona w języku polskim.</w:t>
            </w:r>
          </w:p>
          <w:p w14:paraId="5C8FD3DF"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Zlokalizowane w języku polskim, co najmniej następujące elementy: menu, odtwarzacz multimediów, pomoc, komunikaty systemowe.</w:t>
            </w:r>
          </w:p>
          <w:p w14:paraId="14BFEFFA"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Wsparcie dla większości powszechnie używanych urządzeń peryferyjnych (drukarek, urządzeń sieciowych, standardów USB, Plug &amp; Play, Wi-Fi).</w:t>
            </w:r>
          </w:p>
          <w:p w14:paraId="2265F4C2"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Funkcjonalność automatycznej zmiany domyślnej drukarki w zależności od sieci, do której podłączony jest komputer.</w:t>
            </w:r>
          </w:p>
          <w:p w14:paraId="3C6B6D06"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Interfejs użytkownika działający w trybie graficznym z elementami 3D.</w:t>
            </w:r>
          </w:p>
          <w:p w14:paraId="00426204"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lastRenderedPageBreak/>
              <w:t>Możliwość zdalnej automatycznej instalacji, konfiguracji, administrowania oraz aktualizowania systemu.</w:t>
            </w:r>
          </w:p>
          <w:p w14:paraId="0DB6D6F9"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Zabezpieczony hasłem hierarchiczny dostęp do systemu, konta i profile użytkowników zarządzane zdalnie; praca systemu w trybie ochrony kont użytkowników.</w:t>
            </w:r>
          </w:p>
          <w:p w14:paraId="3A61C5AE"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Zintegrowane z systemem operacyjnym narzędzia zwalczające złośliwe oprogramowanie; aktualizacje dostępne u producenta nieodpłatnie bez ograniczeń czasowych.</w:t>
            </w:r>
          </w:p>
          <w:p w14:paraId="53E98765"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Funkcjonalność rozpoznawania mowy, pozwalającą na sterowanie komputerem głosowo</w:t>
            </w:r>
          </w:p>
          <w:p w14:paraId="40FC2248"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 xml:space="preserve">Zintegrowany z systemem operacyjnym moduł synchronizacji komputera z urządzeniami zewnętrznymi.  </w:t>
            </w:r>
          </w:p>
          <w:p w14:paraId="23BBEFE9"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Wbudowany system pomocy w języku polskim;</w:t>
            </w:r>
          </w:p>
          <w:p w14:paraId="7BEF899E"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 xml:space="preserve">Certyfikat producenta oprogramowania na dostarczany sprzęt; </w:t>
            </w:r>
          </w:p>
          <w:p w14:paraId="2F7F79A5"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Możliwość zarządzania stacją roboczą poprzez polityki – przez politykę rozumiemy zestaw reguł definiujących lub ograniczających funkcjonalność systemu lub aplikacji.</w:t>
            </w:r>
          </w:p>
          <w:p w14:paraId="486A8389"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Rozbudowane polityki bezpieczeństwa – polityki dla systemu operacyjnego i dla wskazanych aplikacji;</w:t>
            </w:r>
          </w:p>
          <w:p w14:paraId="3944FB62"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Wsparcie dla NET Framework 1.1 i 2.0 i 3.0 – możliwość uruchomienia aplikacji działających we wskazanych środowiskach;</w:t>
            </w:r>
          </w:p>
          <w:p w14:paraId="266CA58F"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Zdalna pomoc i współdzielenie aplikacji – możliwość zdalnego przejęcia sesji zalogowanego użytkownika celem rozwiązania problemu z komputerem;</w:t>
            </w:r>
          </w:p>
          <w:p w14:paraId="31183950"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Graficzne środowisko instalacji i konfiguracji;</w:t>
            </w:r>
          </w:p>
          <w:p w14:paraId="095B8E27"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Zarządzanie kontami użytkowników sieci oraz urządzeniami sieciowymi tj. drukarki, woluminy dyskowe, usługi katalogowe</w:t>
            </w:r>
          </w:p>
          <w:p w14:paraId="18692AB6"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Oprogramowanie dla tworzenia kopii zapasowych (Backup); automatyczne wykonywanie kopii plików z możliwością automatycznego przywrócenia wersji wcześniejszej;</w:t>
            </w:r>
          </w:p>
          <w:p w14:paraId="159858F8"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Możliwość przywracania plików systemowych;</w:t>
            </w:r>
          </w:p>
          <w:p w14:paraId="1099D533"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System operacyjny musi posiadać funkcjonalność pozwalającą na identyfikację sieci komputerowych, do których jest podłączony oraz zapisywanie ich ustawień</w:t>
            </w:r>
          </w:p>
          <w:p w14:paraId="7894B45B"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Możliwość blokowania lub dopuszczania dowolnych urządzeń peryferyjnych za pomocą polityk grupowych (np. przy użyciu numerów identyfikacyjnych sprzętu).</w:t>
            </w:r>
          </w:p>
          <w:p w14:paraId="7BD7F50D"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Licencja na najnowszy system operacyjny, na dzień publikacji.</w:t>
            </w:r>
          </w:p>
          <w:p w14:paraId="26E0E671"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 xml:space="preserve">Przez równoważność rozumie się również funkcjonalność, jaką oferuje wymagany w SIWZ system operacyjny w szczególności możliwość uruchomienia następujących rodzajów oprogramowania: </w:t>
            </w:r>
          </w:p>
          <w:p w14:paraId="1CF53420"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Microsoft Office Professional od 2016 oraz Office 365 (każdy z jego komponentów)</w:t>
            </w:r>
          </w:p>
          <w:p w14:paraId="05DD7683"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 xml:space="preserve">Oprogramowanie Simple.erp ( </w:t>
            </w:r>
            <w:hyperlink r:id="rId21" w:history="1">
              <w:r w:rsidRPr="00495918">
                <w:rPr>
                  <w:bCs/>
                  <w:sz w:val="22"/>
                  <w:szCs w:val="22"/>
                </w:rPr>
                <w:t>https://simple.com.pl/</w:t>
              </w:r>
            </w:hyperlink>
            <w:r w:rsidRPr="00495918">
              <w:rPr>
                <w:bCs/>
                <w:sz w:val="22"/>
                <w:szCs w:val="22"/>
              </w:rPr>
              <w:t xml:space="preserve"> )</w:t>
            </w:r>
          </w:p>
          <w:p w14:paraId="1C182CA0"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Oprogramowanie dla szkół wyższych OPTeam (</w:t>
            </w:r>
            <w:hyperlink r:id="rId22" w:history="1">
              <w:r w:rsidRPr="00495918">
                <w:rPr>
                  <w:bCs/>
                  <w:sz w:val="22"/>
                  <w:szCs w:val="22"/>
                </w:rPr>
                <w:t>https://opteam.pl/rozwiazania-dla-branz/szkolnictwo-wyzsze</w:t>
              </w:r>
            </w:hyperlink>
            <w:r w:rsidRPr="00495918">
              <w:rPr>
                <w:bCs/>
                <w:sz w:val="22"/>
                <w:szCs w:val="22"/>
              </w:rPr>
              <w:t>)</w:t>
            </w:r>
          </w:p>
          <w:p w14:paraId="6674AFF8"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Zamawiający nie dopuszcza stosowania emulatorów ani środowisk wirtualnych do uruchomienia wymienionego oprogramowania.</w:t>
            </w:r>
          </w:p>
          <w:p w14:paraId="258F9FA0" w14:textId="77777777" w:rsidR="00E10083" w:rsidRPr="00495918" w:rsidRDefault="00E10083" w:rsidP="00E10083">
            <w:pPr>
              <w:pStyle w:val="Akapitzlist"/>
              <w:numPr>
                <w:ilvl w:val="0"/>
                <w:numId w:val="59"/>
              </w:numPr>
              <w:contextualSpacing/>
              <w:jc w:val="both"/>
              <w:rPr>
                <w:bCs/>
                <w:sz w:val="22"/>
                <w:szCs w:val="22"/>
              </w:rPr>
            </w:pPr>
            <w:r w:rsidRPr="00495918">
              <w:rPr>
                <w:bCs/>
                <w:sz w:val="22"/>
                <w:szCs w:val="22"/>
              </w:rPr>
              <w:t>Zamawiający jednocześnie wymaga umożliwienia:</w:t>
            </w:r>
          </w:p>
          <w:p w14:paraId="11EB917F" w14:textId="77777777" w:rsidR="00E10083" w:rsidRPr="006625DA" w:rsidRDefault="00E10083" w:rsidP="00CC7007">
            <w:pPr>
              <w:jc w:val="both"/>
              <w:rPr>
                <w:bCs/>
                <w:sz w:val="22"/>
                <w:szCs w:val="22"/>
              </w:rPr>
            </w:pPr>
            <w:r w:rsidRPr="00495918">
              <w:rPr>
                <w:bCs/>
                <w:sz w:val="22"/>
                <w:szCs w:val="22"/>
              </w:rPr>
              <w:t>Łączenia z sieciami firmowymi przy użyciu funkcji przyłączania do domeny.</w:t>
            </w:r>
          </w:p>
        </w:tc>
      </w:tr>
      <w:tr w:rsidR="00E10083" w:rsidRPr="000257B2" w14:paraId="250D0781" w14:textId="77777777" w:rsidTr="00CC7007">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9773DCA" w14:textId="77777777" w:rsidR="00E10083" w:rsidRDefault="00E10083" w:rsidP="00CC7007">
            <w:pPr>
              <w:jc w:val="center"/>
              <w:rPr>
                <w:bCs/>
                <w:sz w:val="22"/>
                <w:szCs w:val="22"/>
              </w:rPr>
            </w:pPr>
            <w:r>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4E8A479F" w14:textId="77777777" w:rsidR="00E10083" w:rsidRPr="000257B2" w:rsidRDefault="00E10083" w:rsidP="00CC7007">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29EA856A" w14:textId="77777777" w:rsidR="00E10083" w:rsidRPr="000257B2" w:rsidRDefault="00E10083" w:rsidP="00CC7007">
            <w:pPr>
              <w:jc w:val="both"/>
              <w:rPr>
                <w:bCs/>
                <w:sz w:val="22"/>
                <w:szCs w:val="22"/>
              </w:rPr>
            </w:pPr>
            <w:r w:rsidRPr="00176D58">
              <w:rPr>
                <w:bCs/>
                <w:sz w:val="22"/>
                <w:szCs w:val="22"/>
              </w:rPr>
              <w:t>Zamawiający wymaga, aby producent komputera posiadał serwis</w:t>
            </w:r>
            <w:r>
              <w:rPr>
                <w:bCs/>
                <w:sz w:val="22"/>
                <w:szCs w:val="22"/>
              </w:rPr>
              <w:t xml:space="preserve"> </w:t>
            </w:r>
            <w:r w:rsidRPr="00176D58">
              <w:rPr>
                <w:bCs/>
                <w:sz w:val="22"/>
                <w:szCs w:val="22"/>
              </w:rPr>
              <w:t>internetowy poświęcony dostarczonemu PC jako całości (strona z</w:t>
            </w:r>
            <w:r>
              <w:rPr>
                <w:bCs/>
                <w:sz w:val="22"/>
                <w:szCs w:val="22"/>
              </w:rPr>
              <w:t xml:space="preserve"> </w:t>
            </w:r>
            <w:r w:rsidRPr="00176D58">
              <w:rPr>
                <w:bCs/>
                <w:sz w:val="22"/>
                <w:szCs w:val="22"/>
              </w:rPr>
              <w:t>aktualizacjami sterowników, firmware, z możliwością automatycznej</w:t>
            </w:r>
            <w:r>
              <w:rPr>
                <w:bCs/>
                <w:sz w:val="22"/>
                <w:szCs w:val="22"/>
              </w:rPr>
              <w:t xml:space="preserve"> </w:t>
            </w:r>
            <w:r w:rsidRPr="00176D58">
              <w:rPr>
                <w:bCs/>
                <w:sz w:val="22"/>
                <w:szCs w:val="22"/>
              </w:rPr>
              <w:lastRenderedPageBreak/>
              <w:t>aktualizacji on-line), rozpoznający model i konfiguracje maszyny po</w:t>
            </w:r>
            <w:r>
              <w:rPr>
                <w:bCs/>
                <w:sz w:val="22"/>
                <w:szCs w:val="22"/>
              </w:rPr>
              <w:t xml:space="preserve"> </w:t>
            </w:r>
            <w:r w:rsidRPr="00176D58">
              <w:rPr>
                <w:bCs/>
                <w:sz w:val="22"/>
                <w:szCs w:val="22"/>
              </w:rPr>
              <w:t>numerze seryjnym (należy podać w ofercie adres strony). W razie</w:t>
            </w:r>
            <w:r>
              <w:rPr>
                <w:bCs/>
                <w:sz w:val="22"/>
                <w:szCs w:val="22"/>
              </w:rPr>
              <w:t xml:space="preserve"> </w:t>
            </w:r>
            <w:r w:rsidRPr="00176D58">
              <w:rPr>
                <w:bCs/>
                <w:sz w:val="22"/>
                <w:szCs w:val="22"/>
              </w:rPr>
              <w:t>awarii dysku SSD pozostaje on własnością zamawiającego a producent</w:t>
            </w:r>
            <w:r>
              <w:rPr>
                <w:bCs/>
                <w:sz w:val="22"/>
                <w:szCs w:val="22"/>
              </w:rPr>
              <w:t xml:space="preserve"> </w:t>
            </w:r>
            <w:r w:rsidRPr="00176D58">
              <w:rPr>
                <w:bCs/>
                <w:sz w:val="22"/>
                <w:szCs w:val="22"/>
              </w:rPr>
              <w:t>dostarcza nowy w ramach gwarancji NBD. Producent musi posiadać</w:t>
            </w:r>
            <w:r>
              <w:rPr>
                <w:bCs/>
                <w:sz w:val="22"/>
                <w:szCs w:val="22"/>
              </w:rPr>
              <w:t xml:space="preserve"> </w:t>
            </w:r>
            <w:r w:rsidRPr="00176D58">
              <w:rPr>
                <w:bCs/>
                <w:sz w:val="22"/>
                <w:szCs w:val="22"/>
              </w:rPr>
              <w:t>krajową infolinię, lub stronę WWW, na której po podaniu s/n można</w:t>
            </w:r>
            <w:r>
              <w:rPr>
                <w:bCs/>
                <w:sz w:val="22"/>
                <w:szCs w:val="22"/>
              </w:rPr>
              <w:t xml:space="preserve"> </w:t>
            </w:r>
            <w:r w:rsidRPr="00176D58">
              <w:rPr>
                <w:bCs/>
                <w:sz w:val="22"/>
                <w:szCs w:val="22"/>
              </w:rPr>
              <w:t>uzyskać informację do kiedy oraz jakim rodzajem gwarancji sprzęt jest</w:t>
            </w:r>
            <w:r>
              <w:rPr>
                <w:bCs/>
                <w:sz w:val="22"/>
                <w:szCs w:val="22"/>
              </w:rPr>
              <w:t xml:space="preserve"> </w:t>
            </w:r>
            <w:r w:rsidRPr="00176D58">
              <w:rPr>
                <w:bCs/>
                <w:sz w:val="22"/>
                <w:szCs w:val="22"/>
              </w:rPr>
              <w:t>objęty.</w:t>
            </w:r>
          </w:p>
        </w:tc>
      </w:tr>
    </w:tbl>
    <w:p w14:paraId="7FE5AB16" w14:textId="77777777" w:rsidR="00E10083" w:rsidRDefault="00E10083" w:rsidP="00E10083">
      <w:pPr>
        <w:rPr>
          <w:noProof/>
          <w:sz w:val="22"/>
          <w:szCs w:val="22"/>
        </w:rPr>
      </w:pPr>
    </w:p>
    <w:p w14:paraId="28E17948" w14:textId="77777777" w:rsidR="00E10083" w:rsidRDefault="00E10083" w:rsidP="00E10083">
      <w:pPr>
        <w:rPr>
          <w:noProof/>
          <w:sz w:val="22"/>
          <w:szCs w:val="22"/>
        </w:rPr>
      </w:pPr>
      <w:r>
        <w:rPr>
          <w:noProof/>
          <w:sz w:val="22"/>
          <w:szCs w:val="22"/>
        </w:rPr>
        <w:br w:type="page"/>
      </w:r>
    </w:p>
    <w:p w14:paraId="6CF69698" w14:textId="3582A710" w:rsidR="00E10083" w:rsidRPr="000257B2" w:rsidRDefault="00E10083" w:rsidP="00E10083">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4AFC4472" w14:textId="77777777" w:rsidR="00E10083" w:rsidRDefault="00E10083" w:rsidP="00E10083">
      <w:pPr>
        <w:rPr>
          <w:noProof/>
          <w:sz w:val="22"/>
          <w:szCs w:val="22"/>
        </w:rPr>
      </w:pPr>
    </w:p>
    <w:p w14:paraId="4ADAB3BD" w14:textId="77777777" w:rsidR="00E10083" w:rsidRDefault="00E10083" w:rsidP="00E10083">
      <w:pPr>
        <w:rPr>
          <w:noProof/>
          <w:sz w:val="22"/>
          <w:szCs w:val="22"/>
        </w:rPr>
      </w:pPr>
      <w:r w:rsidRPr="000257B2">
        <w:rPr>
          <w:noProof/>
          <w:sz w:val="22"/>
          <w:szCs w:val="22"/>
        </w:rPr>
        <w:t>Zadanie:</w:t>
      </w:r>
      <w:r>
        <w:rPr>
          <w:noProof/>
          <w:sz w:val="22"/>
          <w:szCs w:val="22"/>
        </w:rPr>
        <w:t xml:space="preserve"> 1</w:t>
      </w:r>
    </w:p>
    <w:p w14:paraId="432E29D5" w14:textId="77777777" w:rsidR="00E10083" w:rsidRDefault="00E10083" w:rsidP="00E10083">
      <w:pPr>
        <w:rPr>
          <w:noProof/>
          <w:sz w:val="22"/>
          <w:szCs w:val="22"/>
        </w:rPr>
      </w:pPr>
    </w:p>
    <w:p w14:paraId="5D07B7DA" w14:textId="77777777" w:rsidR="00E10083" w:rsidRDefault="00E10083" w:rsidP="00E10083">
      <w:pPr>
        <w:rPr>
          <w:b/>
          <w:noProof/>
          <w:sz w:val="22"/>
          <w:szCs w:val="22"/>
        </w:rPr>
      </w:pPr>
      <w:r>
        <w:rPr>
          <w:b/>
          <w:noProof/>
          <w:sz w:val="22"/>
          <w:szCs w:val="22"/>
        </w:rPr>
        <w:t>Monitor ekranowy 23,8 – 24’’</w:t>
      </w:r>
    </w:p>
    <w:p w14:paraId="0C25207B" w14:textId="77777777" w:rsidR="00E10083" w:rsidRDefault="00E10083" w:rsidP="00E10083">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E10083" w:rsidRPr="00D20752" w14:paraId="01393BD3" w14:textId="77777777" w:rsidTr="00CC7007">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075BD2F2" w14:textId="77777777" w:rsidR="00E10083" w:rsidRPr="005F5A2E" w:rsidRDefault="00E10083" w:rsidP="00CC7007">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68B85398" w14:textId="77777777" w:rsidR="00E10083" w:rsidRPr="00D20752" w:rsidRDefault="00E10083" w:rsidP="00CC7007">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026BEB94" w14:textId="77777777" w:rsidR="00E10083" w:rsidRDefault="00E10083" w:rsidP="00CC7007">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E10083" w:rsidRPr="00D20752" w14:paraId="4E6C9839"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0BB8C3D5"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4A3D7300"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3271AFA8" w14:textId="77777777" w:rsidR="00E10083" w:rsidRPr="00BC0BCC" w:rsidRDefault="00E10083" w:rsidP="00CC7007">
            <w:pPr>
              <w:jc w:val="both"/>
              <w:rPr>
                <w:snapToGrid w:val="0"/>
                <w:sz w:val="22"/>
                <w:szCs w:val="22"/>
                <w:lang w:eastAsia="en-US"/>
              </w:rPr>
            </w:pPr>
            <w:r>
              <w:rPr>
                <w:snapToGrid w:val="0"/>
                <w:sz w:val="22"/>
                <w:szCs w:val="22"/>
                <w:lang w:eastAsia="en-US"/>
              </w:rPr>
              <w:t>LCD kolorowy – 23,8 – 24” panoramiczny, matowy LED, IPS</w:t>
            </w:r>
          </w:p>
        </w:tc>
      </w:tr>
      <w:tr w:rsidR="00E10083" w:rsidRPr="00D20752" w14:paraId="5A7424A3"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37189488"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4506E65E"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34C0907F" w14:textId="77777777" w:rsidR="00E10083" w:rsidRPr="00BC0BCC" w:rsidRDefault="00E10083" w:rsidP="00CC7007">
            <w:pPr>
              <w:jc w:val="both"/>
              <w:rPr>
                <w:snapToGrid w:val="0"/>
                <w:sz w:val="22"/>
                <w:szCs w:val="22"/>
                <w:lang w:eastAsia="en-US"/>
              </w:rPr>
            </w:pPr>
            <w:r>
              <w:rPr>
                <w:snapToGrid w:val="0"/>
                <w:sz w:val="22"/>
                <w:szCs w:val="22"/>
                <w:lang w:eastAsia="en-US"/>
              </w:rPr>
              <w:t>Min. 1920x1080/ 100Hz. Format 16:9</w:t>
            </w:r>
          </w:p>
        </w:tc>
      </w:tr>
      <w:tr w:rsidR="00E10083" w:rsidRPr="00D20752" w14:paraId="49B6F21E"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34AE6C83"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2285BBA1"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7F7BC163" w14:textId="77777777" w:rsidR="00E10083" w:rsidRPr="000E7D6A" w:rsidRDefault="00E10083" w:rsidP="00CC7007">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E10083" w:rsidRPr="00D20752" w14:paraId="13E7AAD8"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0A734C2F"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043E4E0A"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65449A7D" w14:textId="77777777" w:rsidR="00E10083" w:rsidRPr="00D20752" w:rsidRDefault="00E10083" w:rsidP="00CC7007">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E10083" w:rsidRPr="00D20752" w14:paraId="5C341638"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3991D67E"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2ADE7831"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33B5B02A" w14:textId="77777777" w:rsidR="00E10083" w:rsidRPr="00D20752" w:rsidRDefault="00E10083" w:rsidP="00CC7007">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1</w:t>
            </w:r>
            <w:r w:rsidRPr="00A23B61">
              <w:rPr>
                <w:snapToGrid w:val="0"/>
                <w:sz w:val="22"/>
                <w:szCs w:val="22"/>
                <w:lang w:eastAsia="en-US"/>
              </w:rPr>
              <w:t xml:space="preserve"> ms.</w:t>
            </w:r>
          </w:p>
        </w:tc>
      </w:tr>
      <w:tr w:rsidR="00E10083" w:rsidRPr="00D20752" w14:paraId="1641AA02"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55454FD0"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5F13C6DC"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14C0E022" w14:textId="77777777" w:rsidR="00E10083" w:rsidRPr="0019703F" w:rsidRDefault="00E10083" w:rsidP="00CC7007">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466335A5" w14:textId="77777777" w:rsidR="00E10083" w:rsidRPr="00933C44" w:rsidRDefault="00E10083" w:rsidP="00E10083">
            <w:pPr>
              <w:pStyle w:val="Akapitzlist"/>
              <w:numPr>
                <w:ilvl w:val="0"/>
                <w:numId w:val="55"/>
              </w:numPr>
              <w:contextualSpacing/>
              <w:jc w:val="both"/>
              <w:rPr>
                <w:snapToGrid w:val="0"/>
                <w:sz w:val="22"/>
                <w:szCs w:val="22"/>
                <w:lang w:val="en-US" w:eastAsia="en-US"/>
              </w:rPr>
            </w:pPr>
            <w:r w:rsidRPr="00933C44">
              <w:rPr>
                <w:snapToGrid w:val="0"/>
                <w:sz w:val="22"/>
                <w:szCs w:val="22"/>
                <w:lang w:val="en-US" w:eastAsia="en-US"/>
              </w:rPr>
              <w:t>Energy Star, lub równoważny w zakresie tzw</w:t>
            </w:r>
            <w:r>
              <w:rPr>
                <w:snapToGrid w:val="0"/>
                <w:sz w:val="22"/>
                <w:szCs w:val="22"/>
                <w:lang w:val="en-US" w:eastAsia="en-US"/>
              </w:rPr>
              <w:t xml:space="preserve"> </w:t>
            </w:r>
            <w:r w:rsidRPr="00933C44">
              <w:rPr>
                <w:snapToGrid w:val="0"/>
                <w:sz w:val="22"/>
                <w:szCs w:val="22"/>
                <w:lang w:val="en-US" w:eastAsia="en-US"/>
              </w:rPr>
              <w:t>"wydajności energetycznej"</w:t>
            </w:r>
          </w:p>
          <w:p w14:paraId="670DC4BE" w14:textId="77777777" w:rsidR="00E10083" w:rsidRPr="00392B99" w:rsidRDefault="00E10083" w:rsidP="00E10083">
            <w:pPr>
              <w:pStyle w:val="Akapitzlist"/>
              <w:numPr>
                <w:ilvl w:val="0"/>
                <w:numId w:val="55"/>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E10083" w:rsidRPr="00D20752" w14:paraId="4FE6A3EC" w14:textId="77777777" w:rsidTr="00CC7007">
        <w:trPr>
          <w:trHeight w:val="434"/>
          <w:jc w:val="center"/>
        </w:trPr>
        <w:tc>
          <w:tcPr>
            <w:tcW w:w="710" w:type="dxa"/>
            <w:tcBorders>
              <w:top w:val="single" w:sz="4" w:space="0" w:color="auto"/>
              <w:left w:val="single" w:sz="6" w:space="0" w:color="auto"/>
              <w:bottom w:val="single" w:sz="4" w:space="0" w:color="auto"/>
              <w:right w:val="nil"/>
            </w:tcBorders>
          </w:tcPr>
          <w:p w14:paraId="7023C14D"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26BB981E" w14:textId="77777777" w:rsidR="00E10083" w:rsidRPr="00D20752" w:rsidRDefault="00E10083" w:rsidP="00CC7007">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05C7752B" w14:textId="77777777" w:rsidR="00E10083" w:rsidRPr="00687DD4" w:rsidRDefault="00E10083" w:rsidP="00CC7007">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w tym min 1 złącze HDMI. </w:t>
            </w:r>
          </w:p>
        </w:tc>
      </w:tr>
      <w:tr w:rsidR="00E10083" w:rsidRPr="00D20752" w14:paraId="21D6EDB0" w14:textId="77777777" w:rsidTr="00CC7007">
        <w:trPr>
          <w:trHeight w:val="434"/>
          <w:jc w:val="center"/>
        </w:trPr>
        <w:tc>
          <w:tcPr>
            <w:tcW w:w="710" w:type="dxa"/>
            <w:tcBorders>
              <w:top w:val="single" w:sz="4" w:space="0" w:color="auto"/>
              <w:left w:val="single" w:sz="6" w:space="0" w:color="auto"/>
              <w:bottom w:val="single" w:sz="4" w:space="0" w:color="auto"/>
              <w:right w:val="nil"/>
            </w:tcBorders>
          </w:tcPr>
          <w:p w14:paraId="5E2B8281"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463A6CAC"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4A67EC35" w14:textId="77777777" w:rsidR="00E10083" w:rsidRDefault="00E10083" w:rsidP="00CC7007">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0FDD9269" w14:textId="77777777" w:rsidR="00E10083" w:rsidRDefault="00E10083" w:rsidP="00CC7007">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wy</w:t>
            </w:r>
            <w:r>
              <w:rPr>
                <w:rFonts w:eastAsia="Calibri"/>
                <w:snapToGrid w:val="0"/>
                <w:sz w:val="22"/>
                <w:szCs w:val="22"/>
                <w:lang w:eastAsia="en-US"/>
              </w:rPr>
              <w:t xml:space="preserve">sokości i kąta pochylenia ekranu. </w:t>
            </w:r>
          </w:p>
          <w:p w14:paraId="424681DD" w14:textId="77777777" w:rsidR="00E10083" w:rsidRDefault="00E10083" w:rsidP="00CC7007">
            <w:pPr>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25F0CC36" w14:textId="77777777" w:rsidR="00E10083" w:rsidRPr="00D20752" w:rsidRDefault="00E10083" w:rsidP="00CC7007">
            <w:pPr>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E10083" w:rsidRPr="00D20752" w14:paraId="107C85FE" w14:textId="77777777" w:rsidTr="00CC7007">
        <w:trPr>
          <w:trHeight w:val="247"/>
          <w:jc w:val="center"/>
        </w:trPr>
        <w:tc>
          <w:tcPr>
            <w:tcW w:w="710" w:type="dxa"/>
            <w:tcBorders>
              <w:top w:val="single" w:sz="4" w:space="0" w:color="auto"/>
              <w:left w:val="single" w:sz="6" w:space="0" w:color="auto"/>
              <w:bottom w:val="single" w:sz="4" w:space="0" w:color="auto"/>
              <w:right w:val="nil"/>
            </w:tcBorders>
          </w:tcPr>
          <w:p w14:paraId="4D694A02" w14:textId="77777777" w:rsidR="00E10083" w:rsidRPr="005F5A2E" w:rsidRDefault="00E10083" w:rsidP="00CC7007">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5B491D18" w14:textId="77777777" w:rsidR="00E10083" w:rsidRPr="00D20752" w:rsidRDefault="00E10083" w:rsidP="00CC7007">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1EEE10EA" w14:textId="77777777" w:rsidR="00E10083" w:rsidRPr="00D20752" w:rsidRDefault="00E10083" w:rsidP="00CC7007">
            <w:pPr>
              <w:jc w:val="both"/>
              <w:rPr>
                <w:bCs/>
                <w:sz w:val="22"/>
                <w:szCs w:val="22"/>
              </w:rPr>
            </w:pPr>
            <w:r>
              <w:rPr>
                <w:snapToGrid w:val="0"/>
                <w:sz w:val="22"/>
                <w:szCs w:val="22"/>
              </w:rPr>
              <w:t>Min. 24</w:t>
            </w:r>
            <w:r w:rsidRPr="00D20752">
              <w:rPr>
                <w:snapToGrid w:val="0"/>
                <w:sz w:val="22"/>
                <w:szCs w:val="22"/>
              </w:rPr>
              <w:t xml:space="preserve"> miesięcy. </w:t>
            </w:r>
          </w:p>
          <w:p w14:paraId="2E0BA9C4" w14:textId="77777777" w:rsidR="00E10083" w:rsidRPr="00D20752" w:rsidRDefault="00E10083" w:rsidP="00CC7007">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142D272F" w14:textId="77777777" w:rsidR="00E10083" w:rsidRDefault="00E10083" w:rsidP="00E10083">
      <w:pPr>
        <w:rPr>
          <w:b/>
          <w:sz w:val="22"/>
          <w:szCs w:val="22"/>
        </w:rPr>
      </w:pPr>
    </w:p>
    <w:p w14:paraId="2344FB9C" w14:textId="77777777" w:rsidR="00E10083" w:rsidRPr="006D3684" w:rsidRDefault="00E10083" w:rsidP="00E10083">
      <w:pPr>
        <w:rPr>
          <w:bCs/>
          <w:noProof/>
          <w:sz w:val="22"/>
          <w:szCs w:val="22"/>
        </w:rPr>
      </w:pPr>
      <w:r w:rsidRPr="006D3684">
        <w:rPr>
          <w:bCs/>
          <w:noProof/>
          <w:sz w:val="22"/>
          <w:szCs w:val="22"/>
        </w:rPr>
        <w:br w:type="page"/>
      </w:r>
    </w:p>
    <w:p w14:paraId="287558BB" w14:textId="149EFE1B" w:rsidR="00E10083" w:rsidRPr="000257B2" w:rsidRDefault="00E10083" w:rsidP="00E10083">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38D9B53B" w14:textId="77777777" w:rsidR="00E10083" w:rsidRPr="000257B2" w:rsidRDefault="00E10083" w:rsidP="00E10083">
      <w:pPr>
        <w:rPr>
          <w:noProof/>
          <w:sz w:val="22"/>
          <w:szCs w:val="22"/>
        </w:rPr>
      </w:pPr>
    </w:p>
    <w:p w14:paraId="130A7439" w14:textId="77777777" w:rsidR="00E10083" w:rsidRPr="00983D1D" w:rsidRDefault="00E10083" w:rsidP="00E10083">
      <w:pPr>
        <w:pStyle w:val="Akapitzlist"/>
        <w:autoSpaceDE w:val="0"/>
        <w:autoSpaceDN w:val="0"/>
        <w:ind w:left="0"/>
        <w:rPr>
          <w:sz w:val="22"/>
          <w:szCs w:val="18"/>
        </w:rPr>
      </w:pPr>
      <w:r w:rsidRPr="00983D1D">
        <w:rPr>
          <w:sz w:val="22"/>
          <w:szCs w:val="18"/>
          <w:lang w:val="ru-RU"/>
        </w:rPr>
        <w:t xml:space="preserve">Zadanie: </w:t>
      </w:r>
      <w:r>
        <w:rPr>
          <w:sz w:val="22"/>
          <w:szCs w:val="18"/>
        </w:rPr>
        <w:t>2, 3</w:t>
      </w:r>
    </w:p>
    <w:p w14:paraId="131975BE" w14:textId="77777777" w:rsidR="00E10083" w:rsidRDefault="00E10083" w:rsidP="00E10083">
      <w:pPr>
        <w:rPr>
          <w:b/>
          <w:noProof/>
          <w:sz w:val="22"/>
          <w:szCs w:val="22"/>
        </w:rPr>
      </w:pPr>
    </w:p>
    <w:p w14:paraId="52C6B4FE" w14:textId="77777777" w:rsidR="00E10083" w:rsidRDefault="00E10083" w:rsidP="00E10083">
      <w:pPr>
        <w:rPr>
          <w:noProof/>
          <w:sz w:val="22"/>
          <w:szCs w:val="22"/>
        </w:rPr>
      </w:pPr>
      <w:r>
        <w:rPr>
          <w:b/>
          <w:noProof/>
          <w:sz w:val="22"/>
          <w:szCs w:val="22"/>
        </w:rPr>
        <w:t>Komputer przenośny 15,6’’</w:t>
      </w:r>
    </w:p>
    <w:p w14:paraId="2C1A4C3E" w14:textId="77777777" w:rsidR="00E10083" w:rsidRDefault="00E10083" w:rsidP="00E10083">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E10083" w:rsidRPr="000257B2" w14:paraId="1BA6B73A"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EBA372" w14:textId="77777777" w:rsidR="00E10083" w:rsidRPr="000257B2" w:rsidRDefault="00E10083" w:rsidP="00CC7007">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9F360" w14:textId="77777777" w:rsidR="00E10083" w:rsidRPr="000257B2" w:rsidRDefault="00E10083" w:rsidP="00CC7007">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2A9519" w14:textId="77777777" w:rsidR="00E10083" w:rsidRPr="000257B2" w:rsidRDefault="00E10083" w:rsidP="00CC7007">
            <w:pPr>
              <w:ind w:left="-71"/>
              <w:jc w:val="center"/>
              <w:rPr>
                <w:b/>
                <w:sz w:val="22"/>
                <w:szCs w:val="22"/>
                <w:lang w:eastAsia="en-US"/>
              </w:rPr>
            </w:pPr>
            <w:r w:rsidRPr="000257B2">
              <w:rPr>
                <w:b/>
                <w:sz w:val="22"/>
                <w:szCs w:val="22"/>
                <w:lang w:eastAsia="en-US"/>
              </w:rPr>
              <w:t>Wymagane parametry techniczne komputerów</w:t>
            </w:r>
          </w:p>
        </w:tc>
      </w:tr>
      <w:tr w:rsidR="00E10083" w:rsidRPr="000257B2" w14:paraId="2D21C316"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65CFE90F" w14:textId="77777777" w:rsidR="00E10083" w:rsidRPr="000257B2" w:rsidRDefault="00E10083" w:rsidP="00CC7007">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742CDF1B" w14:textId="77777777" w:rsidR="00E10083" w:rsidRPr="000257B2" w:rsidRDefault="00E10083" w:rsidP="00CC7007">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7877F5E8" w14:textId="77777777" w:rsidR="00E10083" w:rsidRPr="000257B2" w:rsidRDefault="00E10083" w:rsidP="00CC7007">
            <w:pPr>
              <w:jc w:val="both"/>
              <w:outlineLvl w:val="0"/>
              <w:rPr>
                <w:sz w:val="22"/>
                <w:szCs w:val="22"/>
                <w:lang w:eastAsia="en-US"/>
              </w:rPr>
            </w:pPr>
            <w:r>
              <w:rPr>
                <w:sz w:val="22"/>
                <w:szCs w:val="22"/>
                <w:lang w:eastAsia="en-US"/>
              </w:rPr>
              <w:t>Komputer przenośny z ekranem matowym LED o rozdzielczości min. 1920x1080 pikseli.</w:t>
            </w:r>
          </w:p>
        </w:tc>
      </w:tr>
      <w:tr w:rsidR="00E10083" w:rsidRPr="000257B2" w14:paraId="4C0CE854"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0345FBF0" w14:textId="77777777" w:rsidR="00E10083" w:rsidRPr="000257B2" w:rsidRDefault="00E10083" w:rsidP="00CC7007">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2EDECA9B" w14:textId="77777777" w:rsidR="00E10083" w:rsidRPr="000257B2" w:rsidRDefault="00E10083" w:rsidP="00CC7007">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340F5A6D" w14:textId="77777777" w:rsidR="00E10083" w:rsidRPr="000257B2" w:rsidRDefault="00E10083" w:rsidP="00CC7007">
            <w:pPr>
              <w:jc w:val="both"/>
              <w:outlineLvl w:val="0"/>
              <w:rPr>
                <w:sz w:val="22"/>
                <w:szCs w:val="22"/>
                <w:lang w:eastAsia="en-US"/>
              </w:rPr>
            </w:pPr>
            <w:r>
              <w:rPr>
                <w:sz w:val="22"/>
                <w:szCs w:val="22"/>
                <w:lang w:eastAsia="en-US"/>
              </w:rPr>
              <w:t xml:space="preserve">Komputer przenośny będzie wykorzystywany do </w:t>
            </w:r>
            <w:r>
              <w:rPr>
                <w:bCs/>
                <w:sz w:val="22"/>
                <w:szCs w:val="22"/>
                <w:lang w:eastAsia="en-US"/>
              </w:rPr>
              <w:t>aplikacji biurowych, dostępu do internetu oraz poczty elektronicznej.</w:t>
            </w:r>
          </w:p>
        </w:tc>
      </w:tr>
      <w:tr w:rsidR="00E10083" w:rsidRPr="000257B2" w14:paraId="69B6F515"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2639CB77" w14:textId="77777777" w:rsidR="00E10083" w:rsidRPr="000257B2" w:rsidRDefault="00E10083" w:rsidP="00CC7007">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123F4BC1" w14:textId="77777777" w:rsidR="00E10083" w:rsidRPr="000257B2" w:rsidRDefault="00E10083" w:rsidP="00CC7007">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2149F572" w14:textId="77777777" w:rsidR="00E10083" w:rsidRDefault="00E10083" w:rsidP="00CC7007">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3" w:history="1">
              <w:r w:rsidRPr="00581DC7">
                <w:rPr>
                  <w:bCs/>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4.350</w:t>
            </w:r>
            <w:r w:rsidRPr="00581DC7">
              <w:rPr>
                <w:bCs/>
                <w:sz w:val="22"/>
                <w:szCs w:val="22"/>
              </w:rPr>
              <w:t xml:space="preserve"> </w:t>
            </w:r>
            <w:r w:rsidRPr="00DD4F2C">
              <w:rPr>
                <w:bCs/>
                <w:sz w:val="22"/>
                <w:szCs w:val="22"/>
              </w:rPr>
              <w:t>punktów Passmark CPU</w:t>
            </w:r>
            <w:r>
              <w:rPr>
                <w:bCs/>
                <w:sz w:val="22"/>
                <w:szCs w:val="22"/>
              </w:rPr>
              <w:t>.</w:t>
            </w:r>
          </w:p>
          <w:p w14:paraId="2D59D116" w14:textId="77777777" w:rsidR="00E10083" w:rsidRPr="000257B2" w:rsidRDefault="00E10083" w:rsidP="00CC7007">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E10083" w:rsidRPr="000257B2" w14:paraId="0D10641B" w14:textId="77777777" w:rsidTr="00CC7007">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2AE51A65" w14:textId="77777777" w:rsidR="00E10083" w:rsidRPr="000257B2" w:rsidRDefault="00E10083" w:rsidP="00CC7007">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32326085" w14:textId="77777777" w:rsidR="00E10083" w:rsidRPr="000257B2" w:rsidRDefault="00E10083" w:rsidP="00CC7007">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51ADA143" w14:textId="77777777" w:rsidR="00E10083" w:rsidRPr="000257B2" w:rsidRDefault="00E10083" w:rsidP="00CC7007">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DDR</w:t>
            </w:r>
          </w:p>
        </w:tc>
      </w:tr>
      <w:tr w:rsidR="00E10083" w:rsidRPr="00793FED" w14:paraId="710DF6A4"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48DD0E57" w14:textId="77777777" w:rsidR="00E10083" w:rsidRPr="000257B2" w:rsidRDefault="00E10083" w:rsidP="00CC7007">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637BF1BA" w14:textId="77777777" w:rsidR="00E10083" w:rsidRPr="000257B2" w:rsidRDefault="00E10083" w:rsidP="00CC7007">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24F54969" w14:textId="77777777" w:rsidR="00E10083" w:rsidRPr="00573AA8" w:rsidRDefault="00E10083" w:rsidP="00CC7007">
            <w:pPr>
              <w:jc w:val="both"/>
              <w:rPr>
                <w:bCs/>
                <w:sz w:val="22"/>
                <w:szCs w:val="22"/>
                <w:lang w:eastAsia="en-US"/>
              </w:rPr>
            </w:pPr>
            <w:r w:rsidRPr="00573AA8">
              <w:rPr>
                <w:bCs/>
                <w:sz w:val="22"/>
                <w:szCs w:val="22"/>
                <w:lang w:eastAsia="en-US"/>
              </w:rPr>
              <w:t xml:space="preserve">min.: </w:t>
            </w:r>
            <w:r>
              <w:rPr>
                <w:bCs/>
                <w:sz w:val="22"/>
                <w:szCs w:val="22"/>
                <w:lang w:eastAsia="en-US"/>
              </w:rPr>
              <w:t>512</w:t>
            </w:r>
            <w:r w:rsidRPr="00573AA8">
              <w:rPr>
                <w:bCs/>
                <w:sz w:val="22"/>
                <w:szCs w:val="22"/>
                <w:lang w:eastAsia="en-US"/>
              </w:rPr>
              <w:t xml:space="preserve"> GB SSD </w:t>
            </w:r>
            <w:r>
              <w:rPr>
                <w:bCs/>
                <w:sz w:val="22"/>
                <w:szCs w:val="22"/>
                <w:lang w:eastAsia="en-US"/>
              </w:rPr>
              <w:t>M2 PCle NVMe</w:t>
            </w:r>
          </w:p>
        </w:tc>
      </w:tr>
      <w:tr w:rsidR="00E10083" w:rsidRPr="000257B2" w14:paraId="10138EE2"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3FBBE5F1" w14:textId="77777777" w:rsidR="00E10083" w:rsidRPr="000257B2" w:rsidRDefault="00E10083" w:rsidP="00CC7007">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26712BD7" w14:textId="77777777" w:rsidR="00E10083" w:rsidRPr="000257B2" w:rsidRDefault="00E10083" w:rsidP="00CC7007">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5EAB900D" w14:textId="77777777" w:rsidR="00E10083" w:rsidRPr="00C054F3" w:rsidRDefault="00E10083" w:rsidP="00CC7007">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76C21E5B" w14:textId="77777777" w:rsidR="00E10083" w:rsidRPr="00A132C6" w:rsidRDefault="00E10083" w:rsidP="00CC7007">
            <w:pPr>
              <w:jc w:val="both"/>
              <w:rPr>
                <w:bCs/>
                <w:sz w:val="22"/>
                <w:szCs w:val="22"/>
                <w:lang w:eastAsia="en-US"/>
              </w:rPr>
            </w:pPr>
            <w:r w:rsidRPr="00C054F3">
              <w:rPr>
                <w:rFonts w:eastAsia="Calibri"/>
                <w:sz w:val="22"/>
                <w:szCs w:val="22"/>
                <w:lang w:eastAsia="en-US"/>
              </w:rPr>
              <w:t>systemowej</w:t>
            </w:r>
          </w:p>
        </w:tc>
      </w:tr>
      <w:tr w:rsidR="00E10083" w:rsidRPr="000257B2" w14:paraId="26190C7B"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595D3776" w14:textId="77777777" w:rsidR="00E10083" w:rsidRPr="000257B2" w:rsidRDefault="00E10083" w:rsidP="00CC7007">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68258F05" w14:textId="77777777" w:rsidR="00E10083" w:rsidRPr="000257B2" w:rsidRDefault="00E10083" w:rsidP="00CC7007">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03EC94E7" w14:textId="77777777" w:rsidR="00E10083" w:rsidRPr="00BD6F54" w:rsidRDefault="00E10083" w:rsidP="00CC7007">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E10083" w:rsidRPr="000257B2" w14:paraId="14C64C52"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2A0084C1" w14:textId="77777777" w:rsidR="00E10083" w:rsidRPr="000257B2" w:rsidRDefault="00E10083" w:rsidP="00CC7007">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0F1B12F" w14:textId="77777777" w:rsidR="00E10083" w:rsidRPr="000257B2" w:rsidRDefault="00E10083" w:rsidP="00CC7007">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03274673" w14:textId="77777777" w:rsidR="00E10083" w:rsidRPr="000257B2" w:rsidRDefault="00E10083" w:rsidP="00CC7007">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E10083" w:rsidRPr="000257B2" w14:paraId="5D487664"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166AB585" w14:textId="77777777" w:rsidR="00E10083" w:rsidRPr="000257B2" w:rsidRDefault="00E10083" w:rsidP="00CC7007">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6C25DA0" w14:textId="77777777" w:rsidR="00E10083" w:rsidRPr="000257B2" w:rsidRDefault="00E10083" w:rsidP="00CC7007">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398E8058" w14:textId="77777777" w:rsidR="00E10083" w:rsidRPr="00CA1E20" w:rsidRDefault="00E10083" w:rsidP="00CC7007">
            <w:pPr>
              <w:jc w:val="both"/>
              <w:rPr>
                <w:bCs/>
                <w:sz w:val="22"/>
                <w:szCs w:val="22"/>
                <w:lang w:eastAsia="en-US"/>
              </w:rPr>
            </w:pPr>
            <w:r w:rsidRPr="00CA1E20">
              <w:rPr>
                <w:bCs/>
                <w:sz w:val="22"/>
                <w:szCs w:val="22"/>
                <w:lang w:eastAsia="en-US"/>
              </w:rPr>
              <w:t>Poniżej zostało wskazane potwierdzenie, z którymi ma być zgodny zaoferowany sprzęt. Nie jest on jednak wymagany na etapie składania ofert. Zamawiający zastrzega sobie możliwość żądania poniższych certyfikatów wraz z dostawą:</w:t>
            </w:r>
          </w:p>
          <w:p w14:paraId="2ADE72CE" w14:textId="77777777" w:rsidR="00E10083" w:rsidRPr="00CA1E20" w:rsidRDefault="00E10083" w:rsidP="00E10083">
            <w:pPr>
              <w:numPr>
                <w:ilvl w:val="0"/>
                <w:numId w:val="58"/>
              </w:numPr>
              <w:jc w:val="both"/>
              <w:rPr>
                <w:bCs/>
                <w:sz w:val="22"/>
                <w:szCs w:val="22"/>
                <w:lang w:eastAsia="en-US"/>
              </w:rPr>
            </w:pPr>
            <w:r w:rsidRPr="00CA1E20">
              <w:rPr>
                <w:bCs/>
                <w:sz w:val="22"/>
                <w:szCs w:val="22"/>
                <w:lang w:eastAsia="en-US"/>
              </w:rPr>
              <w:t>Certyfikat ISO9001 lub równoważny dla producenta sprzętu;</w:t>
            </w:r>
          </w:p>
          <w:p w14:paraId="32E72393" w14:textId="77777777" w:rsidR="00E10083" w:rsidRPr="00CA1E20" w:rsidRDefault="00E10083" w:rsidP="00E10083">
            <w:pPr>
              <w:numPr>
                <w:ilvl w:val="0"/>
                <w:numId w:val="58"/>
              </w:numPr>
              <w:jc w:val="both"/>
              <w:rPr>
                <w:bCs/>
                <w:sz w:val="22"/>
                <w:szCs w:val="22"/>
                <w:lang w:eastAsia="en-US"/>
              </w:rPr>
            </w:pPr>
            <w:r w:rsidRPr="00CA1E20">
              <w:rPr>
                <w:bCs/>
                <w:sz w:val="22"/>
                <w:szCs w:val="22"/>
                <w:lang w:eastAsia="en-US"/>
              </w:rPr>
              <w:t>Deklaracja zgodności CE.</w:t>
            </w:r>
          </w:p>
          <w:p w14:paraId="684C96F7" w14:textId="77777777" w:rsidR="00E10083" w:rsidRPr="003B6343" w:rsidRDefault="00E10083" w:rsidP="00E10083">
            <w:pPr>
              <w:numPr>
                <w:ilvl w:val="0"/>
                <w:numId w:val="58"/>
              </w:numPr>
              <w:jc w:val="both"/>
              <w:rPr>
                <w:bCs/>
                <w:sz w:val="22"/>
                <w:szCs w:val="22"/>
                <w:lang w:eastAsia="en-US"/>
              </w:rPr>
            </w:pPr>
            <w:r w:rsidRPr="00CA1E20">
              <w:rPr>
                <w:bCs/>
                <w:sz w:val="22"/>
                <w:szCs w:val="22"/>
                <w:lang w:eastAsia="en-US"/>
              </w:rPr>
              <w:t>EPEAT lub równoważny w zakresie oceny tzw. „przyjazności środowisku”.</w:t>
            </w:r>
          </w:p>
        </w:tc>
      </w:tr>
      <w:tr w:rsidR="00E10083" w:rsidRPr="000257B2" w14:paraId="156BFCFF"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3FF2D36A" w14:textId="77777777" w:rsidR="00E10083" w:rsidRPr="000257B2" w:rsidRDefault="00E10083" w:rsidP="00CC7007">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1A5515D" w14:textId="77777777" w:rsidR="00E10083" w:rsidRPr="000257B2" w:rsidRDefault="00E10083" w:rsidP="00CC7007">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1E2F3E0B" w14:textId="77777777" w:rsidR="00E10083" w:rsidRPr="000257B2" w:rsidRDefault="00E10083" w:rsidP="00CC7007">
            <w:pPr>
              <w:jc w:val="both"/>
              <w:rPr>
                <w:bCs/>
                <w:sz w:val="22"/>
                <w:szCs w:val="22"/>
                <w:lang w:eastAsia="en-US"/>
              </w:rPr>
            </w:pPr>
            <w:r w:rsidRPr="000257B2">
              <w:rPr>
                <w:bCs/>
                <w:sz w:val="22"/>
                <w:szCs w:val="22"/>
                <w:lang w:eastAsia="en-US"/>
              </w:rPr>
              <w:t xml:space="preserve">Maksymalnie </w:t>
            </w:r>
            <w:r>
              <w:rPr>
                <w:bCs/>
                <w:sz w:val="22"/>
                <w:szCs w:val="22"/>
                <w:lang w:eastAsia="en-US"/>
              </w:rPr>
              <w:t>1,70</w:t>
            </w:r>
            <w:r w:rsidRPr="000257B2">
              <w:rPr>
                <w:bCs/>
                <w:sz w:val="22"/>
                <w:szCs w:val="22"/>
                <w:lang w:eastAsia="en-US"/>
              </w:rPr>
              <w:t xml:space="preserve"> kg.</w:t>
            </w:r>
          </w:p>
        </w:tc>
      </w:tr>
      <w:tr w:rsidR="00E10083" w:rsidRPr="000257B2" w14:paraId="3B7DC6BD"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6AD583AC" w14:textId="77777777" w:rsidR="00E10083" w:rsidRPr="000257B2" w:rsidRDefault="00E10083" w:rsidP="00CC7007">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C2950CD" w14:textId="77777777" w:rsidR="00E10083" w:rsidRPr="000257B2" w:rsidRDefault="00E10083" w:rsidP="00CC7007">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780D90ED" w14:textId="77777777" w:rsidR="00E10083" w:rsidRPr="000257B2" w:rsidRDefault="00E10083" w:rsidP="00CC7007">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E10083" w:rsidRPr="000257B2" w14:paraId="2B95A956"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hideMark/>
          </w:tcPr>
          <w:p w14:paraId="633E1733" w14:textId="77777777" w:rsidR="00E10083" w:rsidRPr="000257B2" w:rsidRDefault="00E10083" w:rsidP="00CC7007">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00CF7DC" w14:textId="77777777" w:rsidR="00E10083" w:rsidRPr="000257B2" w:rsidRDefault="00E10083" w:rsidP="00CC7007">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6C8DA82F" w14:textId="77777777" w:rsidR="00E10083" w:rsidRPr="000257B2" w:rsidRDefault="00E10083" w:rsidP="00CC7007">
            <w:pPr>
              <w:jc w:val="both"/>
              <w:rPr>
                <w:bCs/>
                <w:sz w:val="22"/>
                <w:szCs w:val="22"/>
                <w:lang w:eastAsia="en-US"/>
              </w:rPr>
            </w:pPr>
            <w:r w:rsidRPr="000257B2">
              <w:rPr>
                <w:bCs/>
                <w:sz w:val="22"/>
                <w:szCs w:val="22"/>
                <w:lang w:eastAsia="en-US"/>
              </w:rPr>
              <w:t>Wbudowany moduł Bluetooth.</w:t>
            </w:r>
          </w:p>
          <w:p w14:paraId="1179F72E" w14:textId="77777777" w:rsidR="00E10083" w:rsidRDefault="00E10083" w:rsidP="00CC7007">
            <w:pPr>
              <w:jc w:val="both"/>
              <w:rPr>
                <w:bCs/>
                <w:sz w:val="22"/>
                <w:szCs w:val="22"/>
                <w:lang w:eastAsia="en-US"/>
              </w:rPr>
            </w:pPr>
            <w:r w:rsidRPr="000257B2">
              <w:rPr>
                <w:bCs/>
                <w:sz w:val="22"/>
                <w:szCs w:val="22"/>
                <w:lang w:eastAsia="en-US"/>
              </w:rPr>
              <w:t>Wbud</w:t>
            </w:r>
            <w:r>
              <w:rPr>
                <w:bCs/>
                <w:sz w:val="22"/>
                <w:szCs w:val="22"/>
                <w:lang w:eastAsia="en-US"/>
              </w:rPr>
              <w:t>owany moduł WLAN 802.11 a/b/g/n/ac</w:t>
            </w:r>
          </w:p>
          <w:p w14:paraId="0F0C6CF7" w14:textId="77777777" w:rsidR="00E10083" w:rsidRPr="008E798C" w:rsidRDefault="00E10083" w:rsidP="00CC7007">
            <w:pPr>
              <w:jc w:val="both"/>
              <w:rPr>
                <w:bCs/>
                <w:sz w:val="22"/>
                <w:szCs w:val="22"/>
                <w:lang w:eastAsia="en-US"/>
              </w:rPr>
            </w:pPr>
            <w:r w:rsidRPr="008E798C">
              <w:rPr>
                <w:bCs/>
                <w:sz w:val="22"/>
                <w:szCs w:val="22"/>
                <w:lang w:eastAsia="en-US"/>
              </w:rPr>
              <w:t>Wbudowana karta sieciowa RJ45 lub dołożona na port USB</w:t>
            </w:r>
          </w:p>
          <w:p w14:paraId="6ABCFD9E" w14:textId="77777777" w:rsidR="00E10083" w:rsidRPr="006E50DF" w:rsidRDefault="00E10083" w:rsidP="00CC7007">
            <w:pPr>
              <w:jc w:val="both"/>
              <w:rPr>
                <w:sz w:val="22"/>
                <w:szCs w:val="22"/>
                <w:lang w:eastAsia="en-US"/>
              </w:rPr>
            </w:pPr>
            <w:r w:rsidRPr="006E50DF">
              <w:rPr>
                <w:sz w:val="22"/>
                <w:szCs w:val="22"/>
                <w:lang w:eastAsia="en-US"/>
              </w:rPr>
              <w:t>Wbudowane porty:</w:t>
            </w:r>
          </w:p>
          <w:p w14:paraId="6F5A97F2" w14:textId="77777777" w:rsidR="00E10083" w:rsidRPr="00E73400" w:rsidRDefault="00E10083" w:rsidP="00E10083">
            <w:pPr>
              <w:pStyle w:val="Akapitzlist"/>
              <w:numPr>
                <w:ilvl w:val="0"/>
                <w:numId w:val="61"/>
              </w:numPr>
              <w:contextualSpacing/>
              <w:jc w:val="both"/>
              <w:rPr>
                <w:sz w:val="22"/>
                <w:szCs w:val="22"/>
                <w:lang w:eastAsia="en-US"/>
              </w:rPr>
            </w:pPr>
            <w:r>
              <w:rPr>
                <w:sz w:val="22"/>
                <w:szCs w:val="22"/>
                <w:lang w:eastAsia="en-US"/>
              </w:rPr>
              <w:t>min. 3 porty USB w tym min 1</w:t>
            </w:r>
            <w:r w:rsidRPr="00E73400">
              <w:rPr>
                <w:sz w:val="22"/>
                <w:szCs w:val="22"/>
                <w:lang w:eastAsia="en-US"/>
              </w:rPr>
              <w:t xml:space="preserve"> port USB </w:t>
            </w:r>
            <w:r>
              <w:rPr>
                <w:sz w:val="22"/>
                <w:szCs w:val="22"/>
                <w:lang w:eastAsia="en-US"/>
              </w:rPr>
              <w:t>3.0 – 3.2 oraz min 1 port typu C,</w:t>
            </w:r>
          </w:p>
          <w:p w14:paraId="0184214B" w14:textId="77777777" w:rsidR="00E10083" w:rsidRPr="006E50DF" w:rsidRDefault="00E10083" w:rsidP="00E10083">
            <w:pPr>
              <w:pStyle w:val="Akapitzlist"/>
              <w:numPr>
                <w:ilvl w:val="0"/>
                <w:numId w:val="61"/>
              </w:numPr>
              <w:contextualSpacing/>
              <w:jc w:val="both"/>
              <w:rPr>
                <w:sz w:val="22"/>
                <w:szCs w:val="22"/>
              </w:rPr>
            </w:pPr>
            <w:r w:rsidRPr="006E50DF">
              <w:rPr>
                <w:sz w:val="22"/>
                <w:szCs w:val="22"/>
                <w:lang w:eastAsia="en-US"/>
              </w:rPr>
              <w:t>min. jeden cyfrowy port video HDMI</w:t>
            </w:r>
          </w:p>
          <w:p w14:paraId="44FDEFD2" w14:textId="77777777" w:rsidR="00E10083" w:rsidRPr="006E50DF" w:rsidRDefault="00E10083" w:rsidP="00E10083">
            <w:pPr>
              <w:pStyle w:val="Akapitzlist"/>
              <w:numPr>
                <w:ilvl w:val="0"/>
                <w:numId w:val="61"/>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5CE62042" w14:textId="77777777" w:rsidR="00E10083" w:rsidRPr="006E50DF" w:rsidRDefault="00E10083" w:rsidP="00E10083">
            <w:pPr>
              <w:pStyle w:val="Akapitzlist"/>
              <w:numPr>
                <w:ilvl w:val="0"/>
                <w:numId w:val="61"/>
              </w:numPr>
              <w:contextualSpacing/>
              <w:jc w:val="both"/>
              <w:rPr>
                <w:sz w:val="22"/>
                <w:szCs w:val="22"/>
                <w:lang w:eastAsia="en-US"/>
              </w:rPr>
            </w:pPr>
            <w:r w:rsidRPr="006E50DF">
              <w:rPr>
                <w:sz w:val="22"/>
                <w:szCs w:val="22"/>
                <w:lang w:eastAsia="en-US"/>
              </w:rPr>
              <w:t>min. 1x port stereo mikrofon/słuchawki</w:t>
            </w:r>
          </w:p>
          <w:p w14:paraId="03706889" w14:textId="77777777" w:rsidR="00E10083" w:rsidRPr="006E50DF" w:rsidRDefault="00E10083" w:rsidP="00E10083">
            <w:pPr>
              <w:pStyle w:val="Akapitzlist"/>
              <w:numPr>
                <w:ilvl w:val="0"/>
                <w:numId w:val="61"/>
              </w:numPr>
              <w:contextualSpacing/>
              <w:jc w:val="both"/>
              <w:rPr>
                <w:sz w:val="22"/>
                <w:szCs w:val="22"/>
                <w:lang w:eastAsia="en-US"/>
              </w:rPr>
            </w:pPr>
            <w:r w:rsidRPr="006E50DF">
              <w:rPr>
                <w:sz w:val="22"/>
                <w:szCs w:val="22"/>
                <w:lang w:eastAsia="en-US"/>
              </w:rPr>
              <w:t>Szyfrowanie TPM.</w:t>
            </w:r>
          </w:p>
          <w:p w14:paraId="0A66FA1C" w14:textId="77777777" w:rsidR="00E10083" w:rsidRPr="000257B2" w:rsidRDefault="00E10083" w:rsidP="00CC7007">
            <w:pPr>
              <w:jc w:val="both"/>
              <w:rPr>
                <w:bCs/>
                <w:sz w:val="22"/>
                <w:szCs w:val="22"/>
                <w:lang w:eastAsia="en-US"/>
              </w:rPr>
            </w:pPr>
            <w:r w:rsidRPr="006E50DF">
              <w:rPr>
                <w:bCs/>
                <w:sz w:val="22"/>
                <w:szCs w:val="22"/>
                <w:lang w:eastAsia="en-US"/>
              </w:rPr>
              <w:t>Klawiatura z układem klawiszy US-QWERTY z wydzieloną klawiaturą numeryczną.</w:t>
            </w:r>
          </w:p>
        </w:tc>
      </w:tr>
      <w:tr w:rsidR="00E10083" w:rsidRPr="000257B2" w14:paraId="6159A449" w14:textId="77777777" w:rsidTr="00CC7007">
        <w:trPr>
          <w:jc w:val="center"/>
        </w:trPr>
        <w:tc>
          <w:tcPr>
            <w:tcW w:w="681" w:type="dxa"/>
            <w:tcBorders>
              <w:top w:val="single" w:sz="4" w:space="0" w:color="auto"/>
              <w:left w:val="single" w:sz="4" w:space="0" w:color="auto"/>
              <w:bottom w:val="single" w:sz="4" w:space="0" w:color="auto"/>
              <w:right w:val="single" w:sz="4" w:space="0" w:color="auto"/>
            </w:tcBorders>
          </w:tcPr>
          <w:p w14:paraId="278E25AE" w14:textId="77777777" w:rsidR="00E10083" w:rsidRPr="000257B2" w:rsidRDefault="00E10083" w:rsidP="00CC7007">
            <w:pPr>
              <w:jc w:val="center"/>
              <w:rPr>
                <w:bCs/>
                <w:sz w:val="22"/>
                <w:szCs w:val="22"/>
                <w:lang w:eastAsia="en-US"/>
              </w:rPr>
            </w:pPr>
            <w:r w:rsidRPr="00495918">
              <w:rPr>
                <w:bCs/>
                <w:sz w:val="22"/>
                <w:szCs w:val="22"/>
                <w:lang w:eastAsia="en-US"/>
              </w:rPr>
              <w:lastRenderedPageBreak/>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tcPr>
          <w:p w14:paraId="13484B19" w14:textId="77777777" w:rsidR="00E10083" w:rsidRPr="000257B2" w:rsidRDefault="00E10083" w:rsidP="00CC7007">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tcPr>
          <w:p w14:paraId="5775AB1D" w14:textId="77777777" w:rsidR="00E10083" w:rsidRDefault="00E10083" w:rsidP="00CC7007">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583257BE"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1E5CF68E"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6F6B79F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093273B7"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6F8DE083"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Internetowa aktualizacja zapewniona w języku polskim.</w:t>
            </w:r>
          </w:p>
          <w:p w14:paraId="30EAE1CD"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3DE531A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1CAE34F3"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623215FB"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368237DE"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3CA618E3"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4B15A31E"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181F89E5"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0CF9E16C"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6949ADCB"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Wbudowany system pomocy w języku polskim;</w:t>
            </w:r>
          </w:p>
          <w:p w14:paraId="4A9D427A"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0E0C1438"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00707047"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749015A7"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569B9AE8"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2A92A999"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Graficzne środowisko instalacji i konfiguracji;</w:t>
            </w:r>
          </w:p>
          <w:p w14:paraId="57811AF6"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0EF43B0B"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lastRenderedPageBreak/>
              <w:t>Oprogramowanie dla tworzenia kopii zapasowych (Backup); automatyczne wykonywanie kopii plików z możliwością automatycznego przywrócenia wersji wcześniejszej;</w:t>
            </w:r>
          </w:p>
          <w:p w14:paraId="4A89C925"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Możliwość przywracania plików systemowych;</w:t>
            </w:r>
          </w:p>
          <w:p w14:paraId="22F67A78"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64C501E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74E67FC9"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49C13ACE"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SIWZ system operacyjny w szczególności możliwość uruchomienia następujących rodzajów oprogramowania: </w:t>
            </w:r>
          </w:p>
          <w:p w14:paraId="14F9C32F"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4CC1AD7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4" w:history="1">
              <w:r>
                <w:rPr>
                  <w:rStyle w:val="Hipercze"/>
                  <w:sz w:val="22"/>
                  <w:szCs w:val="22"/>
                  <w:lang w:eastAsia="en-US"/>
                </w:rPr>
                <w:t>https://pcgacademia.pl/</w:t>
              </w:r>
            </w:hyperlink>
            <w:r>
              <w:rPr>
                <w:bCs/>
                <w:sz w:val="22"/>
                <w:szCs w:val="22"/>
                <w:lang w:eastAsia="en-US"/>
              </w:rPr>
              <w:t>)</w:t>
            </w:r>
          </w:p>
          <w:p w14:paraId="3D280AA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Oprogramowanie Simple.erp (</w:t>
            </w:r>
            <w:hyperlink r:id="rId25" w:history="1">
              <w:r>
                <w:rPr>
                  <w:rStyle w:val="Hipercze"/>
                  <w:sz w:val="22"/>
                  <w:szCs w:val="22"/>
                  <w:lang w:eastAsia="en-US"/>
                </w:rPr>
                <w:t>https://simple.com.pl/</w:t>
              </w:r>
            </w:hyperlink>
            <w:r>
              <w:rPr>
                <w:bCs/>
                <w:sz w:val="22"/>
                <w:szCs w:val="22"/>
                <w:lang w:eastAsia="en-US"/>
              </w:rPr>
              <w:t>)</w:t>
            </w:r>
          </w:p>
          <w:p w14:paraId="442D04B4"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Oprogramowanie dla szkół wyższych OPTeam (</w:t>
            </w:r>
            <w:hyperlink r:id="rId26" w:history="1">
              <w:r>
                <w:rPr>
                  <w:rStyle w:val="Hipercze"/>
                  <w:sz w:val="22"/>
                  <w:szCs w:val="22"/>
                  <w:lang w:eastAsia="en-US"/>
                </w:rPr>
                <w:t>https://opteam.pl/rozwiazania-dla-branz/szkolnictwo-wyzsze</w:t>
              </w:r>
            </w:hyperlink>
            <w:r>
              <w:rPr>
                <w:bCs/>
                <w:sz w:val="22"/>
                <w:szCs w:val="22"/>
                <w:lang w:eastAsia="en-US"/>
              </w:rPr>
              <w:t>)</w:t>
            </w:r>
          </w:p>
          <w:p w14:paraId="0E1A400A"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20178086" w14:textId="77777777" w:rsidR="00E10083" w:rsidRDefault="00E10083" w:rsidP="00E10083">
            <w:pPr>
              <w:pStyle w:val="Akapitzlist"/>
              <w:numPr>
                <w:ilvl w:val="0"/>
                <w:numId w:val="59"/>
              </w:numPr>
              <w:spacing w:line="256" w:lineRule="auto"/>
              <w:contextualSpacing/>
              <w:jc w:val="both"/>
              <w:rPr>
                <w:bCs/>
                <w:sz w:val="22"/>
                <w:szCs w:val="22"/>
                <w:lang w:eastAsia="en-US"/>
              </w:rPr>
            </w:pPr>
            <w:r>
              <w:rPr>
                <w:bCs/>
                <w:sz w:val="22"/>
                <w:szCs w:val="22"/>
                <w:lang w:eastAsia="en-US"/>
              </w:rPr>
              <w:t>Zamawiający jednocześnie wymaga umożliwienia:</w:t>
            </w:r>
          </w:p>
          <w:p w14:paraId="40AA53B2" w14:textId="77777777" w:rsidR="00E10083" w:rsidRPr="000257B2" w:rsidRDefault="00E10083" w:rsidP="00CC7007">
            <w:pPr>
              <w:jc w:val="both"/>
              <w:rPr>
                <w:bCs/>
                <w:sz w:val="22"/>
                <w:szCs w:val="22"/>
                <w:lang w:eastAsia="en-US"/>
              </w:rPr>
            </w:pPr>
            <w:r>
              <w:rPr>
                <w:bCs/>
                <w:sz w:val="22"/>
                <w:szCs w:val="22"/>
                <w:lang w:eastAsia="en-US"/>
              </w:rPr>
              <w:t>Łączenia z sieciami firmowymi przy użyciu funkcji przyłączania do domeny.</w:t>
            </w:r>
          </w:p>
        </w:tc>
      </w:tr>
    </w:tbl>
    <w:p w14:paraId="47006F71" w14:textId="77777777" w:rsidR="00E10083" w:rsidRDefault="00E10083" w:rsidP="00E10083">
      <w:pPr>
        <w:rPr>
          <w:b/>
          <w:noProof/>
          <w:sz w:val="22"/>
          <w:szCs w:val="22"/>
        </w:rPr>
      </w:pPr>
    </w:p>
    <w:p w14:paraId="76C0239B" w14:textId="77777777" w:rsidR="00E10083" w:rsidRPr="001D4EAC" w:rsidRDefault="00E10083" w:rsidP="00E10083">
      <w:pPr>
        <w:rPr>
          <w:b/>
          <w:noProof/>
          <w:sz w:val="22"/>
          <w:szCs w:val="22"/>
        </w:rPr>
      </w:pPr>
      <w:r w:rsidRPr="001D4EAC">
        <w:rPr>
          <w:b/>
          <w:noProof/>
          <w:sz w:val="22"/>
          <w:szCs w:val="22"/>
        </w:rPr>
        <w:br w:type="page"/>
      </w:r>
    </w:p>
    <w:p w14:paraId="4422DE2E" w14:textId="32871B77" w:rsidR="00E10083" w:rsidRDefault="00E10083" w:rsidP="00E10083">
      <w:pPr>
        <w:rPr>
          <w:noProof/>
          <w:sz w:val="22"/>
          <w:szCs w:val="22"/>
        </w:rPr>
      </w:pPr>
      <w:r>
        <w:rPr>
          <w:noProof/>
          <w:sz w:val="22"/>
          <w:szCs w:val="22"/>
        </w:rPr>
        <w:lastRenderedPageBreak/>
        <w:t>Załącznik Ddo SWZ</w:t>
      </w:r>
      <w:r>
        <w:rPr>
          <w:sz w:val="22"/>
          <w:szCs w:val="22"/>
          <w:lang w:eastAsia="en-US"/>
        </w:rPr>
        <w:t xml:space="preserve"> </w:t>
      </w:r>
      <w:r>
        <w:rPr>
          <w:noProof/>
          <w:sz w:val="22"/>
          <w:szCs w:val="22"/>
        </w:rPr>
        <w:t>załącznik D do załącznika nr 1 do umowy</w:t>
      </w:r>
    </w:p>
    <w:p w14:paraId="08B261B5" w14:textId="77777777" w:rsidR="00E10083" w:rsidRDefault="00E10083" w:rsidP="00E10083">
      <w:pPr>
        <w:rPr>
          <w:noProof/>
          <w:sz w:val="22"/>
          <w:szCs w:val="22"/>
        </w:rPr>
      </w:pPr>
    </w:p>
    <w:p w14:paraId="3E5B0BCF" w14:textId="77777777" w:rsidR="00E10083" w:rsidRDefault="00E10083" w:rsidP="00E10083">
      <w:pPr>
        <w:rPr>
          <w:noProof/>
          <w:sz w:val="22"/>
          <w:szCs w:val="22"/>
        </w:rPr>
      </w:pPr>
      <w:r w:rsidRPr="000257B2">
        <w:rPr>
          <w:noProof/>
          <w:sz w:val="22"/>
          <w:szCs w:val="22"/>
        </w:rPr>
        <w:t>Zadanie:</w:t>
      </w:r>
      <w:r>
        <w:rPr>
          <w:noProof/>
          <w:sz w:val="22"/>
          <w:szCs w:val="22"/>
        </w:rPr>
        <w:t xml:space="preserve"> 4</w:t>
      </w:r>
    </w:p>
    <w:p w14:paraId="45E0E0BC" w14:textId="77777777" w:rsidR="00E10083" w:rsidRDefault="00E10083" w:rsidP="00E10083">
      <w:pPr>
        <w:rPr>
          <w:b/>
          <w:noProof/>
          <w:sz w:val="22"/>
          <w:szCs w:val="22"/>
        </w:rPr>
      </w:pPr>
    </w:p>
    <w:p w14:paraId="5F1A72A6" w14:textId="77777777" w:rsidR="00E10083" w:rsidRPr="00A52328" w:rsidRDefault="00E10083" w:rsidP="00E10083">
      <w:pPr>
        <w:autoSpaceDE w:val="0"/>
        <w:autoSpaceDN w:val="0"/>
        <w:rPr>
          <w:b/>
          <w:bCs/>
          <w:sz w:val="22"/>
          <w:szCs w:val="22"/>
        </w:rPr>
      </w:pPr>
      <w:r w:rsidRPr="00983D1D">
        <w:rPr>
          <w:b/>
          <w:bCs/>
          <w:sz w:val="22"/>
          <w:szCs w:val="18"/>
        </w:rPr>
        <w:t>Urządzenie wielofunkcyjne</w:t>
      </w:r>
      <w:r>
        <w:rPr>
          <w:b/>
          <w:bCs/>
          <w:sz w:val="22"/>
          <w:szCs w:val="18"/>
        </w:rPr>
        <w:t xml:space="preserve"> </w:t>
      </w:r>
      <w:r w:rsidRPr="00A52328">
        <w:rPr>
          <w:b/>
          <w:bCs/>
          <w:sz w:val="22"/>
          <w:szCs w:val="22"/>
        </w:rPr>
        <w:t>laserowe kolorowe A4</w:t>
      </w:r>
    </w:p>
    <w:p w14:paraId="14AD28CB" w14:textId="77777777" w:rsidR="00E10083" w:rsidRPr="00A52328" w:rsidRDefault="00E10083" w:rsidP="00E10083">
      <w:pPr>
        <w:rPr>
          <w:b/>
          <w:bCs/>
          <w:sz w:val="22"/>
          <w:szCs w:val="22"/>
        </w:rPr>
      </w:pPr>
    </w:p>
    <w:p w14:paraId="5202A918" w14:textId="77777777" w:rsidR="00E10083" w:rsidRPr="00A52328" w:rsidRDefault="00E10083" w:rsidP="00E10083">
      <w:pPr>
        <w:rPr>
          <w:b/>
          <w:bCs/>
          <w:sz w:val="22"/>
          <w:szCs w:val="22"/>
        </w:rPr>
      </w:pPr>
      <w:r w:rsidRPr="00A52328">
        <w:rPr>
          <w:b/>
          <w:bCs/>
          <w:sz w:val="22"/>
          <w:szCs w:val="22"/>
        </w:rPr>
        <w:t>Dane ogólne urządzenia:</w:t>
      </w:r>
    </w:p>
    <w:p w14:paraId="4B1DE425" w14:textId="77777777" w:rsidR="00E10083" w:rsidRPr="00A52328" w:rsidRDefault="00E10083" w:rsidP="00E10083">
      <w:pPr>
        <w:numPr>
          <w:ilvl w:val="0"/>
          <w:numId w:val="56"/>
        </w:numPr>
        <w:rPr>
          <w:sz w:val="22"/>
          <w:szCs w:val="22"/>
        </w:rPr>
      </w:pPr>
      <w:r w:rsidRPr="00A52328">
        <w:rPr>
          <w:sz w:val="22"/>
          <w:szCs w:val="22"/>
        </w:rPr>
        <w:t>Laserowe, kolorowe urządzenie wielofunkcyjne A4.</w:t>
      </w:r>
    </w:p>
    <w:p w14:paraId="54C644E5" w14:textId="77777777" w:rsidR="00E10083" w:rsidRPr="00A52328" w:rsidRDefault="00E10083" w:rsidP="00E10083">
      <w:pPr>
        <w:pStyle w:val="Akapitzlist"/>
        <w:numPr>
          <w:ilvl w:val="0"/>
          <w:numId w:val="56"/>
        </w:numPr>
        <w:contextualSpacing/>
        <w:rPr>
          <w:sz w:val="22"/>
          <w:szCs w:val="22"/>
        </w:rPr>
      </w:pPr>
      <w:r w:rsidRPr="00A52328">
        <w:rPr>
          <w:sz w:val="22"/>
          <w:szCs w:val="22"/>
        </w:rPr>
        <w:t>Prędkość wydruku nie mniej niż 30 stron/min. w mono i kolorze.</w:t>
      </w:r>
    </w:p>
    <w:p w14:paraId="554DDCC8" w14:textId="77777777" w:rsidR="00E10083" w:rsidRPr="00A52328" w:rsidRDefault="00E10083" w:rsidP="00E10083">
      <w:pPr>
        <w:pStyle w:val="Akapitzlist"/>
        <w:numPr>
          <w:ilvl w:val="0"/>
          <w:numId w:val="56"/>
        </w:numPr>
        <w:autoSpaceDE w:val="0"/>
        <w:autoSpaceDN w:val="0"/>
        <w:contextualSpacing/>
        <w:rPr>
          <w:sz w:val="22"/>
          <w:szCs w:val="22"/>
          <w:lang w:val="ru-RU"/>
        </w:rPr>
      </w:pPr>
      <w:r w:rsidRPr="00A52328">
        <w:rPr>
          <w:sz w:val="22"/>
          <w:szCs w:val="22"/>
          <w:lang w:val="ru-RU"/>
        </w:rPr>
        <w:t>Czas wykonania pierwszej kopii</w:t>
      </w:r>
      <w:r w:rsidRPr="00A52328">
        <w:rPr>
          <w:sz w:val="22"/>
          <w:szCs w:val="22"/>
        </w:rPr>
        <w:t>.</w:t>
      </w:r>
    </w:p>
    <w:p w14:paraId="271BCB76" w14:textId="77777777" w:rsidR="00E10083" w:rsidRPr="00A52328" w:rsidRDefault="00E10083" w:rsidP="00E10083">
      <w:pPr>
        <w:pStyle w:val="Akapitzlist"/>
        <w:numPr>
          <w:ilvl w:val="1"/>
          <w:numId w:val="56"/>
        </w:numPr>
        <w:autoSpaceDE w:val="0"/>
        <w:autoSpaceDN w:val="0"/>
        <w:contextualSpacing/>
        <w:rPr>
          <w:sz w:val="22"/>
          <w:szCs w:val="22"/>
          <w:lang w:val="ru-RU"/>
        </w:rPr>
      </w:pPr>
      <w:r w:rsidRPr="00A52328">
        <w:rPr>
          <w:sz w:val="22"/>
          <w:szCs w:val="22"/>
          <w:lang w:val="ru-RU"/>
        </w:rPr>
        <w:t xml:space="preserve">pełno kolorowej nie więcej niż </w:t>
      </w:r>
      <w:r>
        <w:rPr>
          <w:sz w:val="22"/>
          <w:szCs w:val="22"/>
        </w:rPr>
        <w:t>7</w:t>
      </w:r>
      <w:r w:rsidRPr="00A52328">
        <w:rPr>
          <w:sz w:val="22"/>
          <w:szCs w:val="22"/>
        </w:rPr>
        <w:t>,</w:t>
      </w:r>
      <w:r>
        <w:rPr>
          <w:sz w:val="22"/>
          <w:szCs w:val="22"/>
        </w:rPr>
        <w:t>4</w:t>
      </w:r>
      <w:r w:rsidRPr="00A52328">
        <w:rPr>
          <w:sz w:val="22"/>
          <w:szCs w:val="22"/>
          <w:lang w:val="ru-RU"/>
        </w:rPr>
        <w:t xml:space="preserve"> s.</w:t>
      </w:r>
    </w:p>
    <w:p w14:paraId="7059296F" w14:textId="77777777" w:rsidR="00E10083" w:rsidRPr="00A52328" w:rsidRDefault="00E10083" w:rsidP="00E10083">
      <w:pPr>
        <w:pStyle w:val="Akapitzlist"/>
        <w:numPr>
          <w:ilvl w:val="1"/>
          <w:numId w:val="56"/>
        </w:numPr>
        <w:autoSpaceDE w:val="0"/>
        <w:autoSpaceDN w:val="0"/>
        <w:contextualSpacing/>
        <w:rPr>
          <w:sz w:val="22"/>
          <w:szCs w:val="22"/>
          <w:lang w:val="ru-RU"/>
        </w:rPr>
      </w:pPr>
      <w:r w:rsidRPr="00A52328">
        <w:rPr>
          <w:sz w:val="22"/>
          <w:szCs w:val="22"/>
          <w:lang w:val="ru-RU"/>
        </w:rPr>
        <w:t xml:space="preserve">monochromatycznej nie więcej niż </w:t>
      </w:r>
      <w:r>
        <w:rPr>
          <w:sz w:val="22"/>
          <w:szCs w:val="22"/>
        </w:rPr>
        <w:t>6</w:t>
      </w:r>
      <w:r w:rsidRPr="00A52328">
        <w:rPr>
          <w:sz w:val="22"/>
          <w:szCs w:val="22"/>
        </w:rPr>
        <w:t>,</w:t>
      </w:r>
      <w:r>
        <w:rPr>
          <w:sz w:val="22"/>
          <w:szCs w:val="22"/>
        </w:rPr>
        <w:t>6</w:t>
      </w:r>
      <w:r w:rsidRPr="00A52328">
        <w:rPr>
          <w:sz w:val="22"/>
          <w:szCs w:val="22"/>
        </w:rPr>
        <w:t xml:space="preserve"> s.</w:t>
      </w:r>
    </w:p>
    <w:p w14:paraId="279770AD" w14:textId="77777777" w:rsidR="00E10083" w:rsidRPr="00A52328" w:rsidRDefault="00E10083" w:rsidP="00E10083">
      <w:pPr>
        <w:numPr>
          <w:ilvl w:val="0"/>
          <w:numId w:val="56"/>
        </w:numPr>
        <w:rPr>
          <w:sz w:val="22"/>
          <w:szCs w:val="22"/>
          <w:lang w:val="ru-RU"/>
        </w:rPr>
      </w:pPr>
      <w:r w:rsidRPr="00A52328">
        <w:rPr>
          <w:sz w:val="22"/>
          <w:szCs w:val="22"/>
          <w:lang w:val="ru-RU"/>
        </w:rPr>
        <w:t xml:space="preserve">Pamięć </w:t>
      </w:r>
      <w:r w:rsidRPr="00A52328">
        <w:rPr>
          <w:sz w:val="22"/>
          <w:szCs w:val="22"/>
        </w:rPr>
        <w:t xml:space="preserve">minimum </w:t>
      </w:r>
      <w:r>
        <w:rPr>
          <w:sz w:val="22"/>
          <w:szCs w:val="22"/>
        </w:rPr>
        <w:t>4</w:t>
      </w:r>
      <w:r w:rsidRPr="00A52328">
        <w:rPr>
          <w:sz w:val="22"/>
          <w:szCs w:val="22"/>
        </w:rPr>
        <w:t xml:space="preserve">GB </w:t>
      </w:r>
    </w:p>
    <w:p w14:paraId="77CA5F4E" w14:textId="77777777" w:rsidR="00E10083" w:rsidRPr="00A52328" w:rsidRDefault="00E10083" w:rsidP="00E10083">
      <w:pPr>
        <w:numPr>
          <w:ilvl w:val="0"/>
          <w:numId w:val="56"/>
        </w:numPr>
        <w:rPr>
          <w:sz w:val="22"/>
          <w:szCs w:val="22"/>
          <w:lang w:val="ru-RU"/>
        </w:rPr>
      </w:pPr>
      <w:r w:rsidRPr="00A52328">
        <w:rPr>
          <w:sz w:val="22"/>
          <w:szCs w:val="22"/>
        </w:rPr>
        <w:t xml:space="preserve">Wbudowany dysk min. </w:t>
      </w:r>
      <w:r>
        <w:rPr>
          <w:sz w:val="22"/>
          <w:szCs w:val="22"/>
        </w:rPr>
        <w:t>64</w:t>
      </w:r>
      <w:r w:rsidRPr="00A52328">
        <w:rPr>
          <w:sz w:val="22"/>
          <w:szCs w:val="22"/>
        </w:rPr>
        <w:t xml:space="preserve"> GB</w:t>
      </w:r>
    </w:p>
    <w:p w14:paraId="29B737F6" w14:textId="77777777" w:rsidR="00E10083" w:rsidRPr="00A52328" w:rsidRDefault="00E10083" w:rsidP="00E10083">
      <w:pPr>
        <w:numPr>
          <w:ilvl w:val="0"/>
          <w:numId w:val="56"/>
        </w:numPr>
        <w:rPr>
          <w:sz w:val="22"/>
          <w:szCs w:val="22"/>
          <w:lang w:val="ru-RU"/>
        </w:rPr>
      </w:pPr>
      <w:r w:rsidRPr="00A52328">
        <w:rPr>
          <w:sz w:val="22"/>
          <w:szCs w:val="22"/>
          <w:lang w:val="ru-RU"/>
        </w:rPr>
        <w:t>Automatyczny druk dwustronny</w:t>
      </w:r>
      <w:r w:rsidRPr="00A52328">
        <w:rPr>
          <w:sz w:val="22"/>
          <w:szCs w:val="22"/>
        </w:rPr>
        <w:t>.</w:t>
      </w:r>
    </w:p>
    <w:p w14:paraId="74EA9F52" w14:textId="77777777" w:rsidR="00E10083" w:rsidRPr="00A52328" w:rsidRDefault="00E10083" w:rsidP="00E10083">
      <w:pPr>
        <w:numPr>
          <w:ilvl w:val="0"/>
          <w:numId w:val="56"/>
        </w:numPr>
        <w:rPr>
          <w:sz w:val="22"/>
          <w:szCs w:val="22"/>
        </w:rPr>
      </w:pPr>
      <w:r w:rsidRPr="00A52328">
        <w:rPr>
          <w:sz w:val="22"/>
          <w:szCs w:val="22"/>
        </w:rPr>
        <w:t>Pojemność wejściowa papieru nie mniej niż 250 arkuszy.</w:t>
      </w:r>
    </w:p>
    <w:p w14:paraId="67EF0D84" w14:textId="77777777" w:rsidR="00E10083" w:rsidRPr="00A52328" w:rsidRDefault="00E10083" w:rsidP="00E10083">
      <w:pPr>
        <w:numPr>
          <w:ilvl w:val="0"/>
          <w:numId w:val="56"/>
        </w:numPr>
        <w:rPr>
          <w:sz w:val="22"/>
          <w:szCs w:val="22"/>
        </w:rPr>
      </w:pPr>
      <w:r w:rsidRPr="00A52328">
        <w:rPr>
          <w:sz w:val="22"/>
          <w:szCs w:val="22"/>
        </w:rPr>
        <w:t>Pojemność wyjściowa nie mniej niż 1</w:t>
      </w:r>
      <w:r>
        <w:rPr>
          <w:sz w:val="22"/>
          <w:szCs w:val="22"/>
        </w:rPr>
        <w:t>5</w:t>
      </w:r>
      <w:r w:rsidRPr="00A52328">
        <w:rPr>
          <w:sz w:val="22"/>
          <w:szCs w:val="22"/>
        </w:rPr>
        <w:t>0 arkuszy.</w:t>
      </w:r>
    </w:p>
    <w:p w14:paraId="58E65D30" w14:textId="77777777" w:rsidR="00E10083" w:rsidRPr="00A52328" w:rsidRDefault="00E10083" w:rsidP="00E10083">
      <w:pPr>
        <w:numPr>
          <w:ilvl w:val="0"/>
          <w:numId w:val="56"/>
        </w:numPr>
        <w:rPr>
          <w:sz w:val="22"/>
          <w:szCs w:val="22"/>
        </w:rPr>
      </w:pPr>
      <w:r w:rsidRPr="00A52328">
        <w:rPr>
          <w:sz w:val="22"/>
          <w:szCs w:val="22"/>
        </w:rPr>
        <w:t>Obsługa papieru o gramaturze min. 60 – 2</w:t>
      </w:r>
      <w:r>
        <w:rPr>
          <w:sz w:val="22"/>
          <w:szCs w:val="22"/>
        </w:rPr>
        <w:t>0</w:t>
      </w:r>
      <w:r w:rsidRPr="00A52328">
        <w:rPr>
          <w:sz w:val="22"/>
          <w:szCs w:val="22"/>
        </w:rPr>
        <w:t>0 g/m</w:t>
      </w:r>
      <w:r w:rsidRPr="00A52328">
        <w:rPr>
          <w:sz w:val="22"/>
          <w:szCs w:val="22"/>
          <w:vertAlign w:val="superscript"/>
        </w:rPr>
        <w:t>2</w:t>
      </w:r>
    </w:p>
    <w:p w14:paraId="1891EB48" w14:textId="77777777" w:rsidR="00E10083" w:rsidRPr="00A52328" w:rsidRDefault="00E10083" w:rsidP="00E10083">
      <w:pPr>
        <w:pStyle w:val="Akapitzlist"/>
        <w:numPr>
          <w:ilvl w:val="0"/>
          <w:numId w:val="56"/>
        </w:numPr>
        <w:autoSpaceDE w:val="0"/>
        <w:autoSpaceDN w:val="0"/>
        <w:contextualSpacing/>
        <w:rPr>
          <w:sz w:val="22"/>
          <w:szCs w:val="22"/>
          <w:lang w:val="ru-RU"/>
        </w:rPr>
      </w:pPr>
      <w:r w:rsidRPr="00A52328">
        <w:rPr>
          <w:sz w:val="22"/>
          <w:szCs w:val="22"/>
        </w:rPr>
        <w:t>Obsługiwane rozmiary nośników: A4, A5, A6</w:t>
      </w:r>
    </w:p>
    <w:p w14:paraId="30FBF1C3" w14:textId="77777777" w:rsidR="00E10083" w:rsidRPr="00A52328" w:rsidRDefault="00E10083" w:rsidP="00E10083">
      <w:pPr>
        <w:numPr>
          <w:ilvl w:val="0"/>
          <w:numId w:val="56"/>
        </w:numPr>
        <w:rPr>
          <w:sz w:val="22"/>
          <w:szCs w:val="22"/>
        </w:rPr>
      </w:pPr>
      <w:r w:rsidRPr="00A52328">
        <w:rPr>
          <w:sz w:val="22"/>
          <w:szCs w:val="22"/>
        </w:rPr>
        <w:t xml:space="preserve">Wyposażony w automatyczny podajnik (ADF) </w:t>
      </w:r>
    </w:p>
    <w:p w14:paraId="4C76A00E" w14:textId="77777777" w:rsidR="00E10083" w:rsidRPr="00A52328" w:rsidRDefault="00E10083" w:rsidP="00E10083">
      <w:pPr>
        <w:numPr>
          <w:ilvl w:val="0"/>
          <w:numId w:val="56"/>
        </w:numPr>
        <w:rPr>
          <w:sz w:val="22"/>
          <w:szCs w:val="22"/>
        </w:rPr>
      </w:pPr>
      <w:r w:rsidRPr="00A52328">
        <w:rPr>
          <w:sz w:val="22"/>
          <w:szCs w:val="22"/>
        </w:rPr>
        <w:t>Wyposażone w min</w:t>
      </w:r>
      <w:r>
        <w:rPr>
          <w:sz w:val="22"/>
          <w:szCs w:val="22"/>
        </w:rPr>
        <w:t>.</w:t>
      </w:r>
      <w:r w:rsidRPr="00A52328">
        <w:rPr>
          <w:sz w:val="22"/>
          <w:szCs w:val="22"/>
        </w:rPr>
        <w:t xml:space="preserve"> </w:t>
      </w:r>
      <w:r>
        <w:rPr>
          <w:sz w:val="22"/>
          <w:szCs w:val="22"/>
        </w:rPr>
        <w:t>7</w:t>
      </w:r>
      <w:r w:rsidRPr="00A52328">
        <w:rPr>
          <w:sz w:val="22"/>
          <w:szCs w:val="22"/>
        </w:rPr>
        <w:t xml:space="preserve"> calowy ekran dotykowy</w:t>
      </w:r>
    </w:p>
    <w:p w14:paraId="7DE7073C" w14:textId="77777777" w:rsidR="00E10083" w:rsidRPr="00A52328" w:rsidRDefault="00E10083" w:rsidP="00E10083">
      <w:pPr>
        <w:numPr>
          <w:ilvl w:val="0"/>
          <w:numId w:val="56"/>
        </w:numPr>
        <w:rPr>
          <w:sz w:val="22"/>
          <w:szCs w:val="22"/>
        </w:rPr>
      </w:pPr>
      <w:r w:rsidRPr="00A52328">
        <w:rPr>
          <w:sz w:val="22"/>
          <w:szCs w:val="22"/>
        </w:rPr>
        <w:t>Karta sieciowa 10Base-T/100Base-TX/1000Base-T, USB Type A, USB Type B</w:t>
      </w:r>
    </w:p>
    <w:p w14:paraId="230D73F2" w14:textId="77777777" w:rsidR="00E10083" w:rsidRPr="00A52328" w:rsidRDefault="00E10083" w:rsidP="00E10083">
      <w:pPr>
        <w:pStyle w:val="Akapitzlist"/>
        <w:numPr>
          <w:ilvl w:val="0"/>
          <w:numId w:val="56"/>
        </w:numPr>
        <w:contextualSpacing/>
        <w:jc w:val="both"/>
        <w:rPr>
          <w:sz w:val="22"/>
          <w:szCs w:val="22"/>
          <w:lang w:val="ru-RU"/>
        </w:rPr>
      </w:pPr>
      <w:r w:rsidRPr="00A52328">
        <w:rPr>
          <w:sz w:val="22"/>
          <w:szCs w:val="22"/>
          <w:lang w:val="ru-RU"/>
        </w:rPr>
        <w:t xml:space="preserve">Urządzenie gotowe do pracy z pełnowartościowymi materiałami eksploatacyjnymi dopuszczonymi do użycia przez producenta urządzenia, na min. </w:t>
      </w:r>
      <w:r w:rsidRPr="00A52328">
        <w:rPr>
          <w:sz w:val="22"/>
          <w:szCs w:val="22"/>
        </w:rPr>
        <w:t>1</w:t>
      </w:r>
      <w:r>
        <w:rPr>
          <w:sz w:val="22"/>
          <w:szCs w:val="22"/>
        </w:rPr>
        <w:t>6.</w:t>
      </w:r>
      <w:r w:rsidRPr="00A52328">
        <w:rPr>
          <w:sz w:val="22"/>
          <w:szCs w:val="22"/>
        </w:rPr>
        <w:t>0</w:t>
      </w:r>
      <w:r w:rsidRPr="00A52328">
        <w:rPr>
          <w:sz w:val="22"/>
          <w:szCs w:val="22"/>
          <w:lang w:val="ru-RU"/>
        </w:rPr>
        <w:t xml:space="preserve">00 stron czarnych i </w:t>
      </w:r>
      <w:r>
        <w:rPr>
          <w:sz w:val="22"/>
          <w:szCs w:val="22"/>
        </w:rPr>
        <w:t>8.</w:t>
      </w:r>
      <w:r w:rsidRPr="00A52328">
        <w:rPr>
          <w:sz w:val="22"/>
          <w:szCs w:val="22"/>
        </w:rPr>
        <w:t>0</w:t>
      </w:r>
      <w:r w:rsidRPr="00A52328">
        <w:rPr>
          <w:sz w:val="22"/>
          <w:szCs w:val="22"/>
          <w:lang w:val="ru-RU"/>
        </w:rPr>
        <w:t>00 kolorowych.</w:t>
      </w:r>
    </w:p>
    <w:p w14:paraId="5625DB29" w14:textId="77777777" w:rsidR="00E10083" w:rsidRPr="00A52328" w:rsidRDefault="00E10083" w:rsidP="00E10083">
      <w:pPr>
        <w:numPr>
          <w:ilvl w:val="0"/>
          <w:numId w:val="56"/>
        </w:numPr>
        <w:jc w:val="both"/>
        <w:rPr>
          <w:sz w:val="22"/>
          <w:szCs w:val="22"/>
          <w:lang w:val="en-US"/>
        </w:rPr>
      </w:pPr>
      <w:r w:rsidRPr="00A52328">
        <w:rPr>
          <w:sz w:val="22"/>
          <w:szCs w:val="22"/>
          <w:lang w:val="en-US"/>
        </w:rPr>
        <w:t>kompatybilne z systemami: Windows® 10, Windows® 11, Windows® Server 2016, Windows® Server 2019, Windows® Server 2022</w:t>
      </w:r>
    </w:p>
    <w:p w14:paraId="0555A258" w14:textId="77777777" w:rsidR="00E10083" w:rsidRPr="00A52328" w:rsidRDefault="00E10083" w:rsidP="00E10083">
      <w:pPr>
        <w:rPr>
          <w:sz w:val="22"/>
          <w:szCs w:val="22"/>
          <w:lang w:val="en-US"/>
        </w:rPr>
      </w:pPr>
    </w:p>
    <w:p w14:paraId="4141B368" w14:textId="77777777" w:rsidR="00E10083" w:rsidRPr="00A52328" w:rsidRDefault="00E10083" w:rsidP="00E10083">
      <w:pPr>
        <w:rPr>
          <w:b/>
          <w:bCs/>
          <w:sz w:val="22"/>
          <w:szCs w:val="22"/>
          <w:lang w:val="ru-RU"/>
        </w:rPr>
      </w:pPr>
      <w:r w:rsidRPr="00A52328">
        <w:rPr>
          <w:b/>
          <w:bCs/>
          <w:sz w:val="22"/>
          <w:szCs w:val="22"/>
        </w:rPr>
        <w:t>Kopiarka:</w:t>
      </w:r>
    </w:p>
    <w:p w14:paraId="108C616B" w14:textId="77777777" w:rsidR="00E10083" w:rsidRPr="00A52328" w:rsidRDefault="00E10083" w:rsidP="00E10083">
      <w:pPr>
        <w:numPr>
          <w:ilvl w:val="0"/>
          <w:numId w:val="56"/>
        </w:numPr>
        <w:rPr>
          <w:sz w:val="22"/>
          <w:szCs w:val="22"/>
          <w:lang w:val="ru-RU"/>
        </w:rPr>
      </w:pPr>
      <w:r w:rsidRPr="00A52328">
        <w:rPr>
          <w:sz w:val="22"/>
          <w:szCs w:val="22"/>
          <w:lang w:val="ru-RU"/>
        </w:rPr>
        <w:t xml:space="preserve">Rozdzielczość: </w:t>
      </w:r>
      <w:r w:rsidRPr="00A52328">
        <w:rPr>
          <w:sz w:val="22"/>
          <w:szCs w:val="22"/>
        </w:rPr>
        <w:t xml:space="preserve">min </w:t>
      </w:r>
      <w:r w:rsidRPr="00A52328">
        <w:rPr>
          <w:sz w:val="22"/>
          <w:szCs w:val="22"/>
          <w:lang w:val="ru-RU"/>
        </w:rPr>
        <w:t>600 dpi/4bit</w:t>
      </w:r>
      <w:r w:rsidRPr="00A52328">
        <w:rPr>
          <w:sz w:val="22"/>
          <w:szCs w:val="22"/>
        </w:rPr>
        <w:t>.</w:t>
      </w:r>
    </w:p>
    <w:p w14:paraId="74820808" w14:textId="77777777" w:rsidR="00E10083" w:rsidRPr="00A52328" w:rsidRDefault="00E10083" w:rsidP="00E10083">
      <w:pPr>
        <w:numPr>
          <w:ilvl w:val="0"/>
          <w:numId w:val="56"/>
        </w:numPr>
        <w:rPr>
          <w:sz w:val="22"/>
          <w:szCs w:val="22"/>
          <w:lang w:val="ru-RU"/>
        </w:rPr>
      </w:pPr>
      <w:r w:rsidRPr="00A52328">
        <w:rPr>
          <w:sz w:val="22"/>
          <w:szCs w:val="22"/>
        </w:rPr>
        <w:t>Kopiowanie ciągłe 1</w:t>
      </w:r>
      <w:r>
        <w:rPr>
          <w:sz w:val="22"/>
          <w:szCs w:val="22"/>
        </w:rPr>
        <w:t xml:space="preserve"> – </w:t>
      </w:r>
      <w:r w:rsidRPr="00A52328">
        <w:rPr>
          <w:sz w:val="22"/>
          <w:szCs w:val="22"/>
        </w:rPr>
        <w:t>999 kopii</w:t>
      </w:r>
    </w:p>
    <w:p w14:paraId="3B7B03A8" w14:textId="77777777" w:rsidR="00E10083" w:rsidRPr="00A52328" w:rsidRDefault="00E10083" w:rsidP="00E10083">
      <w:pPr>
        <w:rPr>
          <w:b/>
          <w:bCs/>
          <w:sz w:val="22"/>
          <w:szCs w:val="22"/>
        </w:rPr>
      </w:pPr>
    </w:p>
    <w:p w14:paraId="79481B78" w14:textId="77777777" w:rsidR="00E10083" w:rsidRPr="00A52328" w:rsidRDefault="00E10083" w:rsidP="00E10083">
      <w:pPr>
        <w:rPr>
          <w:b/>
          <w:bCs/>
          <w:sz w:val="22"/>
          <w:szCs w:val="22"/>
        </w:rPr>
      </w:pPr>
      <w:r w:rsidRPr="00A52328">
        <w:rPr>
          <w:b/>
          <w:bCs/>
          <w:sz w:val="22"/>
          <w:szCs w:val="22"/>
        </w:rPr>
        <w:t>Drukarka</w:t>
      </w:r>
    </w:p>
    <w:p w14:paraId="5E52C9D2" w14:textId="77777777" w:rsidR="00E10083" w:rsidRPr="00A52328" w:rsidRDefault="00E10083" w:rsidP="00E10083">
      <w:pPr>
        <w:numPr>
          <w:ilvl w:val="0"/>
          <w:numId w:val="56"/>
        </w:numPr>
        <w:rPr>
          <w:sz w:val="22"/>
          <w:szCs w:val="22"/>
        </w:rPr>
      </w:pPr>
      <w:r w:rsidRPr="00A52328">
        <w:rPr>
          <w:sz w:val="22"/>
          <w:szCs w:val="22"/>
        </w:rPr>
        <w:t>rozdzielczość drukowania: min. 1200x1200 dpi. w mono/kolor</w:t>
      </w:r>
    </w:p>
    <w:p w14:paraId="2915679D" w14:textId="77777777" w:rsidR="00E10083" w:rsidRPr="00A52328" w:rsidRDefault="00E10083" w:rsidP="00E10083">
      <w:pPr>
        <w:numPr>
          <w:ilvl w:val="0"/>
          <w:numId w:val="56"/>
        </w:numPr>
        <w:rPr>
          <w:sz w:val="22"/>
          <w:szCs w:val="22"/>
        </w:rPr>
      </w:pPr>
      <w:r w:rsidRPr="00A52328">
        <w:rPr>
          <w:sz w:val="22"/>
          <w:szCs w:val="22"/>
        </w:rPr>
        <w:t>Język opisu strony: PCL5c, PCL6, PostScript 3 (dopuszczalna emulacja)</w:t>
      </w:r>
    </w:p>
    <w:p w14:paraId="3534C236" w14:textId="77777777" w:rsidR="00E10083" w:rsidRPr="00A52328" w:rsidRDefault="00E10083" w:rsidP="00E10083">
      <w:pPr>
        <w:rPr>
          <w:b/>
          <w:bCs/>
          <w:sz w:val="22"/>
          <w:szCs w:val="22"/>
        </w:rPr>
      </w:pPr>
    </w:p>
    <w:p w14:paraId="440B52BB" w14:textId="77777777" w:rsidR="00E10083" w:rsidRPr="00A52328" w:rsidRDefault="00E10083" w:rsidP="00E10083">
      <w:pPr>
        <w:rPr>
          <w:b/>
          <w:bCs/>
          <w:sz w:val="22"/>
          <w:szCs w:val="22"/>
        </w:rPr>
      </w:pPr>
      <w:r w:rsidRPr="00A52328">
        <w:rPr>
          <w:b/>
          <w:bCs/>
          <w:sz w:val="22"/>
          <w:szCs w:val="22"/>
        </w:rPr>
        <w:t>Skaner</w:t>
      </w:r>
    </w:p>
    <w:p w14:paraId="0171A3DC" w14:textId="77777777" w:rsidR="00E10083" w:rsidRPr="00A52328" w:rsidRDefault="00E10083" w:rsidP="00E10083">
      <w:pPr>
        <w:numPr>
          <w:ilvl w:val="0"/>
          <w:numId w:val="57"/>
        </w:numPr>
        <w:rPr>
          <w:sz w:val="22"/>
          <w:szCs w:val="22"/>
          <w:lang w:val="ru-RU"/>
        </w:rPr>
      </w:pPr>
      <w:r w:rsidRPr="00A52328">
        <w:rPr>
          <w:sz w:val="22"/>
          <w:szCs w:val="22"/>
        </w:rPr>
        <w:t>kolorowy skaner.</w:t>
      </w:r>
    </w:p>
    <w:p w14:paraId="7FA7CCD1" w14:textId="77777777" w:rsidR="00E10083" w:rsidRPr="00A52328" w:rsidRDefault="00E10083" w:rsidP="00E10083">
      <w:pPr>
        <w:numPr>
          <w:ilvl w:val="0"/>
          <w:numId w:val="57"/>
        </w:numPr>
        <w:rPr>
          <w:sz w:val="22"/>
          <w:szCs w:val="22"/>
        </w:rPr>
      </w:pPr>
      <w:r w:rsidRPr="00A52328">
        <w:rPr>
          <w:sz w:val="22"/>
          <w:szCs w:val="22"/>
          <w:lang w:val="ru-RU"/>
        </w:rPr>
        <w:t>skanowani</w:t>
      </w:r>
      <w:r w:rsidRPr="00A52328">
        <w:rPr>
          <w:sz w:val="22"/>
          <w:szCs w:val="22"/>
        </w:rPr>
        <w:t xml:space="preserve">e dwustronne z </w:t>
      </w:r>
      <w:r>
        <w:rPr>
          <w:sz w:val="22"/>
          <w:szCs w:val="22"/>
        </w:rPr>
        <w:t>ADF/DAD</w:t>
      </w:r>
      <w:r w:rsidRPr="00A52328">
        <w:rPr>
          <w:sz w:val="22"/>
          <w:szCs w:val="22"/>
        </w:rPr>
        <w:t>F o pojemności min. 50 arkuszy</w:t>
      </w:r>
    </w:p>
    <w:p w14:paraId="636959F9" w14:textId="77777777" w:rsidR="00E10083" w:rsidRPr="00A52328" w:rsidRDefault="00E10083" w:rsidP="00E10083">
      <w:pPr>
        <w:numPr>
          <w:ilvl w:val="0"/>
          <w:numId w:val="57"/>
        </w:numPr>
        <w:rPr>
          <w:sz w:val="22"/>
          <w:szCs w:val="22"/>
        </w:rPr>
      </w:pPr>
      <w:r w:rsidRPr="00A52328">
        <w:rPr>
          <w:sz w:val="22"/>
          <w:szCs w:val="22"/>
        </w:rPr>
        <w:t xml:space="preserve">Szybkość skanowania dwustronnego strona A4: maksymalnie </w:t>
      </w:r>
      <w:r>
        <w:rPr>
          <w:sz w:val="22"/>
          <w:szCs w:val="22"/>
        </w:rPr>
        <w:t>6</w:t>
      </w:r>
      <w:r w:rsidRPr="00A52328">
        <w:rPr>
          <w:sz w:val="22"/>
          <w:szCs w:val="22"/>
        </w:rPr>
        <w:t>0 str./min.</w:t>
      </w:r>
    </w:p>
    <w:p w14:paraId="5BAD87FD" w14:textId="77777777" w:rsidR="00E10083" w:rsidRPr="00A52328" w:rsidRDefault="00E10083" w:rsidP="00E10083">
      <w:pPr>
        <w:numPr>
          <w:ilvl w:val="0"/>
          <w:numId w:val="57"/>
        </w:numPr>
        <w:rPr>
          <w:sz w:val="22"/>
          <w:szCs w:val="22"/>
          <w:lang w:val="ru-RU"/>
        </w:rPr>
      </w:pPr>
      <w:r w:rsidRPr="00A52328">
        <w:rPr>
          <w:sz w:val="22"/>
          <w:szCs w:val="22"/>
        </w:rPr>
        <w:t>r</w:t>
      </w:r>
      <w:r w:rsidRPr="00A52328">
        <w:rPr>
          <w:sz w:val="22"/>
          <w:szCs w:val="22"/>
          <w:lang w:val="ru-RU"/>
        </w:rPr>
        <w:t>ozdzielczość</w:t>
      </w:r>
      <w:r w:rsidRPr="00A52328">
        <w:rPr>
          <w:sz w:val="22"/>
          <w:szCs w:val="22"/>
        </w:rPr>
        <w:t xml:space="preserve"> min. 600 dpi.</w:t>
      </w:r>
    </w:p>
    <w:p w14:paraId="2B46C948" w14:textId="77777777" w:rsidR="00E10083" w:rsidRPr="00A52328" w:rsidRDefault="00E10083" w:rsidP="00E10083">
      <w:pPr>
        <w:numPr>
          <w:ilvl w:val="0"/>
          <w:numId w:val="57"/>
        </w:numPr>
        <w:rPr>
          <w:sz w:val="22"/>
          <w:szCs w:val="22"/>
        </w:rPr>
      </w:pPr>
      <w:r w:rsidRPr="00A52328">
        <w:rPr>
          <w:sz w:val="22"/>
          <w:szCs w:val="22"/>
        </w:rPr>
        <w:t>format plików – PDF, JPEG, TIFF</w:t>
      </w:r>
    </w:p>
    <w:p w14:paraId="55A496DD" w14:textId="77777777" w:rsidR="00E10083" w:rsidRPr="00A52328" w:rsidRDefault="00E10083" w:rsidP="00E10083">
      <w:pPr>
        <w:numPr>
          <w:ilvl w:val="0"/>
          <w:numId w:val="57"/>
        </w:numPr>
        <w:rPr>
          <w:sz w:val="22"/>
          <w:szCs w:val="22"/>
        </w:rPr>
      </w:pPr>
      <w:r w:rsidRPr="00A52328">
        <w:rPr>
          <w:sz w:val="22"/>
          <w:szCs w:val="22"/>
        </w:rPr>
        <w:t>skanowanie do e-mail, folder, USB</w:t>
      </w:r>
    </w:p>
    <w:p w14:paraId="263C6F9B" w14:textId="77777777" w:rsidR="00E10083" w:rsidRPr="00A52328" w:rsidRDefault="00E10083" w:rsidP="00E10083">
      <w:pPr>
        <w:rPr>
          <w:b/>
          <w:bCs/>
          <w:sz w:val="22"/>
          <w:szCs w:val="22"/>
        </w:rPr>
      </w:pPr>
    </w:p>
    <w:p w14:paraId="7792668C" w14:textId="77777777" w:rsidR="00E10083" w:rsidRPr="00A52328" w:rsidRDefault="00E10083" w:rsidP="00E10083">
      <w:pPr>
        <w:rPr>
          <w:sz w:val="22"/>
          <w:szCs w:val="22"/>
        </w:rPr>
      </w:pPr>
    </w:p>
    <w:p w14:paraId="4674EF83" w14:textId="77777777" w:rsidR="00E10083" w:rsidRPr="00A52328" w:rsidRDefault="00E10083" w:rsidP="00E10083">
      <w:pPr>
        <w:jc w:val="both"/>
        <w:rPr>
          <w:sz w:val="22"/>
          <w:szCs w:val="22"/>
        </w:rPr>
      </w:pPr>
      <w:r w:rsidRPr="00A52328">
        <w:rPr>
          <w:b/>
          <w:bCs/>
          <w:sz w:val="22"/>
          <w:szCs w:val="22"/>
        </w:rPr>
        <w:t xml:space="preserve">Gwarancja: </w:t>
      </w:r>
      <w:r w:rsidRPr="00A52328">
        <w:rPr>
          <w:sz w:val="22"/>
          <w:szCs w:val="22"/>
        </w:rPr>
        <w:t xml:space="preserve">Min. </w:t>
      </w:r>
      <w:r>
        <w:rPr>
          <w:sz w:val="22"/>
          <w:szCs w:val="22"/>
        </w:rPr>
        <w:t>36</w:t>
      </w:r>
      <w:r w:rsidRPr="00A52328">
        <w:rPr>
          <w:sz w:val="22"/>
          <w:szCs w:val="22"/>
        </w:rPr>
        <w:t xml:space="preserve"> miesi</w:t>
      </w:r>
      <w:r>
        <w:rPr>
          <w:sz w:val="22"/>
          <w:szCs w:val="22"/>
        </w:rPr>
        <w:t>ęcy</w:t>
      </w:r>
      <w:r w:rsidRPr="00A52328">
        <w:rPr>
          <w:sz w:val="22"/>
          <w:szCs w:val="22"/>
        </w:rPr>
        <w:t>, realizowana przez autoryzowany serwis producenta, na miejscu u klienta, czas reakcji serwisu: najpóźniej w dniu następnym od zgłoszenia awarii. W przypadku awarii nie możliwej do usunięcia w ciągu 3 dni roboczych. Wykonawca zapewnia urządzenie zastępcze o porównywalnych parametrach z urządzeniem oferowanym.</w:t>
      </w:r>
    </w:p>
    <w:p w14:paraId="6E8BDE65" w14:textId="77777777" w:rsidR="004D76B9" w:rsidRDefault="004D76B9" w:rsidP="00D2574B">
      <w:pPr>
        <w:tabs>
          <w:tab w:val="right" w:pos="9072"/>
        </w:tabs>
        <w:spacing w:after="200" w:line="276" w:lineRule="auto"/>
        <w:jc w:val="right"/>
        <w:rPr>
          <w:sz w:val="22"/>
          <w:szCs w:val="22"/>
        </w:rPr>
      </w:pPr>
    </w:p>
    <w:p w14:paraId="4B3FDE50" w14:textId="77777777" w:rsidR="004D76B9" w:rsidRDefault="004D76B9" w:rsidP="004D76B9"/>
    <w:p w14:paraId="6C4080F2" w14:textId="77777777" w:rsidR="004D76B9" w:rsidRPr="00300612" w:rsidRDefault="004D76B9" w:rsidP="004D76B9">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02BC2D8"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w:t>
      </w:r>
      <w:r w:rsidR="004D6A23" w:rsidRPr="00C15F8A">
        <w:rPr>
          <w:rFonts w:eastAsiaTheme="majorEastAsia"/>
          <w:sz w:val="22"/>
          <w:szCs w:val="22"/>
          <w:lang w:eastAsia="en-US"/>
        </w:rPr>
        <w:t>. Dz.U. 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w:t>
      </w:r>
      <w:r w:rsidR="004D6A23" w:rsidRPr="00C15F8A">
        <w:rPr>
          <w:rFonts w:eastAsiaTheme="majorEastAsia"/>
          <w:sz w:val="22"/>
          <w:szCs w:val="22"/>
          <w:lang w:eastAsia="en-US"/>
        </w:rPr>
        <w:t>7</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6591A0B" w:rsidR="00D2574B" w:rsidRPr="00681698" w:rsidRDefault="00D2574B" w:rsidP="00407221">
      <w:pPr>
        <w:keepNext/>
        <w:ind w:firstLine="284"/>
        <w:jc w:val="center"/>
        <w:rPr>
          <w:b/>
          <w:color w:val="000000" w:themeColor="text1"/>
          <w:sz w:val="22"/>
          <w:szCs w:val="22"/>
        </w:rPr>
      </w:pPr>
      <w:r w:rsidRPr="00681698">
        <w:rPr>
          <w:b/>
          <w:color w:val="000000" w:themeColor="text1"/>
          <w:sz w:val="22"/>
          <w:szCs w:val="22"/>
        </w:rPr>
        <w:t xml:space="preserve">UMOWA nr </w:t>
      </w:r>
      <w:r w:rsidR="0081182B" w:rsidRPr="00681698">
        <w:rPr>
          <w:b/>
          <w:color w:val="000000" w:themeColor="text1"/>
          <w:sz w:val="22"/>
          <w:szCs w:val="22"/>
        </w:rPr>
        <w:t>AZ.262.</w:t>
      </w:r>
      <w:r w:rsidR="00BB0586">
        <w:rPr>
          <w:b/>
          <w:color w:val="000000" w:themeColor="text1"/>
          <w:sz w:val="22"/>
          <w:szCs w:val="22"/>
        </w:rPr>
        <w:t>12</w:t>
      </w:r>
      <w:r w:rsidR="0081182B" w:rsidRPr="00681698">
        <w:rPr>
          <w:b/>
          <w:color w:val="000000" w:themeColor="text1"/>
          <w:sz w:val="22"/>
          <w:szCs w:val="22"/>
        </w:rPr>
        <w:t>.2025.AZ</w:t>
      </w:r>
    </w:p>
    <w:p w14:paraId="2B36980A" w14:textId="77777777" w:rsidR="00C83C05" w:rsidRPr="00681698" w:rsidRDefault="00C83C05" w:rsidP="00C83C05">
      <w:pPr>
        <w:keepNext/>
        <w:ind w:firstLine="284"/>
        <w:jc w:val="center"/>
        <w:rPr>
          <w:b/>
          <w:color w:val="000000" w:themeColor="text1"/>
          <w:sz w:val="22"/>
          <w:szCs w:val="22"/>
        </w:rPr>
      </w:pPr>
    </w:p>
    <w:p w14:paraId="12F4BC63" w14:textId="43AEBDB3" w:rsidR="00D2574B" w:rsidRPr="00681698" w:rsidRDefault="00D2574B" w:rsidP="00CF5F67">
      <w:pPr>
        <w:ind w:firstLine="284"/>
        <w:jc w:val="center"/>
        <w:rPr>
          <w:b/>
          <w:color w:val="000000" w:themeColor="text1"/>
          <w:sz w:val="22"/>
          <w:szCs w:val="22"/>
        </w:rPr>
      </w:pPr>
      <w:r w:rsidRPr="00681698">
        <w:rPr>
          <w:b/>
          <w:color w:val="000000" w:themeColor="text1"/>
          <w:sz w:val="22"/>
          <w:szCs w:val="22"/>
        </w:rPr>
        <w:t>zawarta w dniu</w:t>
      </w:r>
      <w:r w:rsidR="00A76ED3" w:rsidRPr="00681698">
        <w:rPr>
          <w:b/>
          <w:color w:val="000000" w:themeColor="text1"/>
          <w:sz w:val="22"/>
          <w:szCs w:val="22"/>
        </w:rPr>
        <w:t xml:space="preserve"> </w:t>
      </w:r>
      <w:r w:rsidRPr="00681698">
        <w:rPr>
          <w:b/>
          <w:color w:val="000000" w:themeColor="text1"/>
          <w:sz w:val="22"/>
          <w:szCs w:val="22"/>
        </w:rPr>
        <w:t>……..……202</w:t>
      </w:r>
      <w:r w:rsidR="0081182B" w:rsidRPr="00681698">
        <w:rPr>
          <w:b/>
          <w:color w:val="000000" w:themeColor="text1"/>
          <w:sz w:val="22"/>
          <w:szCs w:val="22"/>
        </w:rPr>
        <w:t>5</w:t>
      </w:r>
      <w:r w:rsidRPr="00681698">
        <w:rPr>
          <w:b/>
          <w:color w:val="000000" w:themeColor="text1"/>
          <w:sz w:val="22"/>
          <w:szCs w:val="22"/>
        </w:rPr>
        <w:t xml:space="preserve"> r.</w:t>
      </w:r>
      <w:bookmarkEnd w:id="19"/>
    </w:p>
    <w:p w14:paraId="3698E99C" w14:textId="77777777" w:rsidR="009F1A3D" w:rsidRPr="00681698" w:rsidRDefault="009F1A3D" w:rsidP="00CF5F67">
      <w:pPr>
        <w:ind w:firstLine="284"/>
        <w:jc w:val="center"/>
        <w:rPr>
          <w:b/>
          <w:i/>
          <w:color w:val="000000" w:themeColor="text1"/>
          <w:sz w:val="12"/>
          <w:szCs w:val="12"/>
        </w:rPr>
      </w:pPr>
    </w:p>
    <w:p w14:paraId="51EBEA45" w14:textId="77777777" w:rsidR="00D2574B" w:rsidRPr="00681698" w:rsidRDefault="00D2574B" w:rsidP="00600D94">
      <w:pPr>
        <w:spacing w:before="120"/>
        <w:ind w:firstLine="284"/>
        <w:rPr>
          <w:i/>
          <w:color w:val="000000" w:themeColor="text1"/>
          <w:sz w:val="22"/>
          <w:szCs w:val="22"/>
        </w:rPr>
      </w:pPr>
      <w:r w:rsidRPr="00681698">
        <w:rPr>
          <w:i/>
          <w:color w:val="000000" w:themeColor="text1"/>
          <w:sz w:val="22"/>
          <w:szCs w:val="22"/>
        </w:rPr>
        <w:t>pomiędzy:</w:t>
      </w:r>
    </w:p>
    <w:p w14:paraId="62873DC5" w14:textId="77777777" w:rsidR="00D2574B" w:rsidRPr="00681698" w:rsidRDefault="00D2574B" w:rsidP="00C83C05">
      <w:pPr>
        <w:ind w:firstLine="284"/>
        <w:rPr>
          <w:color w:val="000000" w:themeColor="text1"/>
          <w:sz w:val="12"/>
          <w:szCs w:val="12"/>
        </w:rPr>
      </w:pPr>
    </w:p>
    <w:p w14:paraId="79598D33" w14:textId="1BACD071" w:rsidR="00D2574B" w:rsidRPr="00681698" w:rsidRDefault="00836986" w:rsidP="00C83C05">
      <w:pPr>
        <w:ind w:firstLine="284"/>
        <w:rPr>
          <w:color w:val="000000" w:themeColor="text1"/>
          <w:sz w:val="22"/>
          <w:szCs w:val="22"/>
        </w:rPr>
      </w:pPr>
      <w:r w:rsidRPr="00681698">
        <w:rPr>
          <w:b/>
          <w:color w:val="000000" w:themeColor="text1"/>
          <w:sz w:val="22"/>
          <w:szCs w:val="22"/>
        </w:rPr>
        <w:t>Politechniką</w:t>
      </w:r>
      <w:r w:rsidR="00D2574B" w:rsidRPr="00681698">
        <w:rPr>
          <w:b/>
          <w:color w:val="000000" w:themeColor="text1"/>
          <w:sz w:val="22"/>
          <w:szCs w:val="22"/>
        </w:rPr>
        <w:t xml:space="preserve"> Morską w Szczecinie</w:t>
      </w:r>
      <w:r w:rsidR="00D2574B" w:rsidRPr="00681698">
        <w:rPr>
          <w:color w:val="000000" w:themeColor="text1"/>
          <w:sz w:val="22"/>
          <w:szCs w:val="22"/>
        </w:rPr>
        <w:t>, ul. Wały Chrobrego 1-2, 70-500 Szczecin</w:t>
      </w:r>
    </w:p>
    <w:p w14:paraId="7B8AC72C" w14:textId="77777777" w:rsidR="00D2574B" w:rsidRPr="00681698" w:rsidRDefault="00D2574B" w:rsidP="00C83C05">
      <w:pPr>
        <w:ind w:firstLine="284"/>
        <w:rPr>
          <w:color w:val="000000" w:themeColor="text1"/>
          <w:sz w:val="22"/>
          <w:szCs w:val="22"/>
        </w:rPr>
      </w:pPr>
      <w:r w:rsidRPr="00681698">
        <w:rPr>
          <w:color w:val="000000" w:themeColor="text1"/>
          <w:sz w:val="22"/>
          <w:szCs w:val="22"/>
        </w:rPr>
        <w:t>REGON: 000145129</w:t>
      </w:r>
    </w:p>
    <w:p w14:paraId="1607E7AF" w14:textId="77777777" w:rsidR="00D2574B" w:rsidRPr="00681698" w:rsidRDefault="00D2574B" w:rsidP="00C83C05">
      <w:pPr>
        <w:ind w:firstLine="284"/>
        <w:rPr>
          <w:color w:val="000000" w:themeColor="text1"/>
          <w:sz w:val="22"/>
          <w:szCs w:val="22"/>
        </w:rPr>
      </w:pPr>
      <w:r w:rsidRPr="00681698">
        <w:rPr>
          <w:color w:val="000000" w:themeColor="text1"/>
          <w:sz w:val="22"/>
          <w:szCs w:val="22"/>
        </w:rPr>
        <w:t xml:space="preserve">NIP: 851-000-63-88 </w:t>
      </w:r>
    </w:p>
    <w:p w14:paraId="484FF26D" w14:textId="5475BEB2" w:rsidR="00D2574B" w:rsidRPr="00681698" w:rsidRDefault="00D2574B" w:rsidP="00C83C05">
      <w:pPr>
        <w:ind w:firstLine="284"/>
        <w:rPr>
          <w:color w:val="000000" w:themeColor="text1"/>
          <w:sz w:val="22"/>
          <w:szCs w:val="22"/>
        </w:rPr>
      </w:pPr>
      <w:r w:rsidRPr="00681698">
        <w:rPr>
          <w:color w:val="000000" w:themeColor="text1"/>
          <w:sz w:val="22"/>
          <w:szCs w:val="22"/>
        </w:rPr>
        <w:t>PKD: 85</w:t>
      </w:r>
      <w:r w:rsidR="00547ECB" w:rsidRPr="00681698">
        <w:rPr>
          <w:color w:val="000000" w:themeColor="text1"/>
          <w:sz w:val="22"/>
          <w:szCs w:val="22"/>
        </w:rPr>
        <w:t>.</w:t>
      </w:r>
      <w:r w:rsidRPr="00681698">
        <w:rPr>
          <w:color w:val="000000" w:themeColor="text1"/>
          <w:sz w:val="22"/>
          <w:szCs w:val="22"/>
        </w:rPr>
        <w:t>4</w:t>
      </w:r>
      <w:r w:rsidR="0081182B" w:rsidRPr="00681698">
        <w:rPr>
          <w:color w:val="000000" w:themeColor="text1"/>
          <w:sz w:val="22"/>
          <w:szCs w:val="22"/>
        </w:rPr>
        <w:t>0</w:t>
      </w:r>
      <w:r w:rsidRPr="00681698">
        <w:rPr>
          <w:color w:val="000000" w:themeColor="text1"/>
          <w:sz w:val="22"/>
          <w:szCs w:val="22"/>
        </w:rPr>
        <w:t>.</w:t>
      </w:r>
      <w:r w:rsidR="00547ECB" w:rsidRPr="00681698">
        <w:rPr>
          <w:color w:val="000000" w:themeColor="text1"/>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0F35B0">
      <w:pPr>
        <w:numPr>
          <w:ilvl w:val="0"/>
          <w:numId w:val="40"/>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0F35B0">
      <w:pPr>
        <w:numPr>
          <w:ilvl w:val="0"/>
          <w:numId w:val="40"/>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1A22C2A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0F35B0">
      <w:pPr>
        <w:numPr>
          <w:ilvl w:val="0"/>
          <w:numId w:val="41"/>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6E068266" w14:textId="77777777" w:rsidR="00BB0586" w:rsidRPr="004A40FF" w:rsidRDefault="00BB0586" w:rsidP="00BB0586">
      <w:pPr>
        <w:suppressAutoHyphens/>
        <w:ind w:left="284"/>
        <w:rPr>
          <w:b/>
          <w:sz w:val="22"/>
          <w:szCs w:val="22"/>
          <w:u w:val="single"/>
        </w:rPr>
      </w:pPr>
      <w:bookmarkStart w:id="20" w:name="_Hlk54344396"/>
      <w:bookmarkStart w:id="21" w:name="_Hlk70514235"/>
      <w:r w:rsidRPr="004A40FF">
        <w:rPr>
          <w:b/>
          <w:sz w:val="22"/>
          <w:szCs w:val="22"/>
          <w:u w:val="single"/>
        </w:rPr>
        <w:t>Zadanie nr 1*</w:t>
      </w:r>
    </w:p>
    <w:p w14:paraId="0AC573AD" w14:textId="77777777" w:rsidR="00BB0586" w:rsidRPr="004A40FF" w:rsidRDefault="00BB0586" w:rsidP="00BB0586">
      <w:pPr>
        <w:suppressAutoHyphens/>
        <w:ind w:left="284"/>
        <w:rPr>
          <w:b/>
          <w:sz w:val="12"/>
          <w:szCs w:val="12"/>
          <w:u w:val="single"/>
        </w:rPr>
      </w:pPr>
    </w:p>
    <w:p w14:paraId="53F3679F" w14:textId="77777777" w:rsidR="00BB0586" w:rsidRPr="004A40FF" w:rsidRDefault="00BB0586" w:rsidP="00BB0586">
      <w:pPr>
        <w:suppressAutoHyphens/>
        <w:ind w:left="284"/>
        <w:rPr>
          <w:bCs/>
          <w:sz w:val="6"/>
          <w:szCs w:val="6"/>
        </w:rPr>
      </w:pPr>
    </w:p>
    <w:p w14:paraId="3BDB2C4F"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 xml:space="preserve">Cena łączna </w:t>
      </w:r>
    </w:p>
    <w:p w14:paraId="623F9B9A" w14:textId="77777777" w:rsidR="00BB0586" w:rsidRPr="004A40FF" w:rsidRDefault="00BB0586" w:rsidP="00BB0586">
      <w:pPr>
        <w:suppressAutoHyphens/>
        <w:spacing w:after="120"/>
        <w:ind w:left="284"/>
        <w:rPr>
          <w:bCs/>
          <w:i/>
          <w:iCs/>
          <w:color w:val="000000"/>
          <w:sz w:val="18"/>
          <w:szCs w:val="18"/>
        </w:rPr>
      </w:pPr>
      <w:r w:rsidRPr="004A40FF">
        <w:rPr>
          <w:bCs/>
          <w:color w:val="000000"/>
          <w:sz w:val="22"/>
          <w:szCs w:val="22"/>
        </w:rPr>
        <w:t>netto:  .................................................................................................................................. zł (1 kpl.)</w:t>
      </w:r>
    </w:p>
    <w:p w14:paraId="3D415908"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cena netto słownie:</w:t>
      </w:r>
      <w:r w:rsidRPr="004A40FF">
        <w:rPr>
          <w:bCs/>
          <w:color w:val="000000"/>
          <w:sz w:val="22"/>
          <w:szCs w:val="22"/>
        </w:rPr>
        <w:tab/>
        <w:t>.................................................................................................................</w:t>
      </w:r>
      <w:r w:rsidRPr="004A40FF">
        <w:rPr>
          <w:bCs/>
          <w:color w:val="000000"/>
        </w:rPr>
        <w:t xml:space="preserve"> </w:t>
      </w:r>
      <w:r w:rsidRPr="004A40FF">
        <w:rPr>
          <w:bCs/>
          <w:color w:val="000000"/>
          <w:sz w:val="22"/>
          <w:szCs w:val="22"/>
        </w:rPr>
        <w:t>(1 kpl.)</w:t>
      </w:r>
    </w:p>
    <w:p w14:paraId="0F016BF0"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brutto: ................................................................................................................................. zł (1 kpl.)</w:t>
      </w:r>
    </w:p>
    <w:p w14:paraId="44969C78" w14:textId="77777777" w:rsidR="00BB0586" w:rsidRPr="004A40FF" w:rsidRDefault="00BB0586" w:rsidP="00BB0586">
      <w:pPr>
        <w:suppressAutoHyphens/>
        <w:spacing w:after="240"/>
        <w:ind w:left="284"/>
        <w:rPr>
          <w:bCs/>
          <w:color w:val="000000"/>
          <w:sz w:val="22"/>
          <w:szCs w:val="22"/>
        </w:rPr>
      </w:pPr>
      <w:r w:rsidRPr="004A40FF">
        <w:rPr>
          <w:bCs/>
          <w:color w:val="000000"/>
          <w:sz w:val="22"/>
          <w:szCs w:val="22"/>
        </w:rPr>
        <w:t>cena brutto słownie: .............................................................................................................. (1 kpl.)</w:t>
      </w:r>
    </w:p>
    <w:p w14:paraId="60FD8FF8" w14:textId="77777777" w:rsidR="00BB0586" w:rsidRPr="004A40FF" w:rsidRDefault="00BB0586" w:rsidP="00BB0586">
      <w:pPr>
        <w:suppressAutoHyphens/>
        <w:ind w:left="284"/>
        <w:jc w:val="both"/>
        <w:rPr>
          <w:bCs/>
          <w:color w:val="000000"/>
          <w:sz w:val="22"/>
          <w:szCs w:val="22"/>
        </w:rPr>
      </w:pPr>
      <w:r w:rsidRPr="004A40FF">
        <w:rPr>
          <w:bCs/>
          <w:color w:val="000000"/>
          <w:sz w:val="22"/>
          <w:szCs w:val="22"/>
        </w:rPr>
        <w:t xml:space="preserve">     w tym:</w:t>
      </w:r>
    </w:p>
    <w:p w14:paraId="7A88F7E7" w14:textId="77777777" w:rsidR="00BB0586" w:rsidRPr="004A40FF" w:rsidRDefault="00BB0586" w:rsidP="00BB0586">
      <w:pPr>
        <w:suppressAutoHyphens/>
        <w:spacing w:after="120"/>
        <w:ind w:left="993"/>
        <w:rPr>
          <w:bCs/>
          <w:sz w:val="22"/>
          <w:szCs w:val="22"/>
          <w:u w:val="single"/>
        </w:rPr>
      </w:pPr>
      <w:r w:rsidRPr="004A40FF">
        <w:rPr>
          <w:bCs/>
          <w:sz w:val="22"/>
          <w:szCs w:val="22"/>
          <w:u w:val="single"/>
        </w:rPr>
        <w:t>komputer stacjonarny zał. A</w:t>
      </w:r>
    </w:p>
    <w:p w14:paraId="739B5ED0" w14:textId="77777777" w:rsidR="00BB0586" w:rsidRPr="004A40FF" w:rsidRDefault="00BB0586" w:rsidP="00BB0586">
      <w:pPr>
        <w:suppressAutoHyphens/>
        <w:spacing w:after="120"/>
        <w:ind w:left="993"/>
        <w:rPr>
          <w:bCs/>
          <w:sz w:val="22"/>
          <w:szCs w:val="22"/>
        </w:rPr>
      </w:pPr>
      <w:r w:rsidRPr="004A40FF">
        <w:rPr>
          <w:bCs/>
          <w:sz w:val="22"/>
          <w:szCs w:val="22"/>
        </w:rPr>
        <w:t>netto:  ...................................................................................................................... zł (1 szt.)</w:t>
      </w:r>
    </w:p>
    <w:p w14:paraId="2A91422E" w14:textId="77777777" w:rsidR="00BB0586" w:rsidRPr="004A40FF" w:rsidRDefault="00BB0586" w:rsidP="00BB0586">
      <w:pPr>
        <w:suppressAutoHyphens/>
        <w:spacing w:after="120"/>
        <w:ind w:left="993"/>
        <w:rPr>
          <w:bCs/>
          <w:sz w:val="22"/>
          <w:szCs w:val="22"/>
        </w:rPr>
      </w:pPr>
      <w:r w:rsidRPr="004A40FF">
        <w:rPr>
          <w:bCs/>
          <w:sz w:val="22"/>
          <w:szCs w:val="22"/>
        </w:rPr>
        <w:t>cena netto słownie:</w:t>
      </w:r>
      <w:r w:rsidRPr="004A40FF">
        <w:rPr>
          <w:bCs/>
          <w:sz w:val="22"/>
          <w:szCs w:val="22"/>
        </w:rPr>
        <w:tab/>
        <w:t xml:space="preserve">..................................................................................................... (1 szt.) </w:t>
      </w:r>
    </w:p>
    <w:p w14:paraId="21A4B8DA" w14:textId="77777777" w:rsidR="00BB0586" w:rsidRPr="004A40FF" w:rsidRDefault="00BB0586" w:rsidP="00BB0586">
      <w:pPr>
        <w:suppressAutoHyphens/>
        <w:spacing w:after="120"/>
        <w:ind w:left="993"/>
        <w:rPr>
          <w:bCs/>
          <w:sz w:val="22"/>
          <w:szCs w:val="22"/>
        </w:rPr>
      </w:pPr>
      <w:r w:rsidRPr="004A40FF">
        <w:rPr>
          <w:bCs/>
          <w:sz w:val="22"/>
          <w:szCs w:val="22"/>
        </w:rPr>
        <w:t>brutto: ..................................................................................................................... zł (1 szt.)</w:t>
      </w:r>
    </w:p>
    <w:p w14:paraId="47544A61" w14:textId="77777777" w:rsidR="00BB0586" w:rsidRPr="004A40FF" w:rsidRDefault="00BB0586" w:rsidP="00BB0586">
      <w:pPr>
        <w:suppressAutoHyphens/>
        <w:spacing w:after="120"/>
        <w:ind w:left="993"/>
        <w:rPr>
          <w:bCs/>
          <w:sz w:val="22"/>
          <w:szCs w:val="22"/>
        </w:rPr>
      </w:pPr>
      <w:r w:rsidRPr="004A40FF">
        <w:rPr>
          <w:bCs/>
          <w:sz w:val="22"/>
          <w:szCs w:val="22"/>
        </w:rPr>
        <w:t>(cena brutto słownie: ................................................................................................. (1 szt.)</w:t>
      </w:r>
    </w:p>
    <w:p w14:paraId="07B63426" w14:textId="77777777" w:rsidR="00BB0586" w:rsidRPr="004A40FF" w:rsidRDefault="00BB0586" w:rsidP="00BB0586">
      <w:pPr>
        <w:suppressAutoHyphens/>
        <w:spacing w:after="120"/>
        <w:ind w:left="993"/>
        <w:rPr>
          <w:bCs/>
          <w:sz w:val="22"/>
          <w:szCs w:val="22"/>
        </w:rPr>
      </w:pPr>
      <w:r w:rsidRPr="004A40FF">
        <w:rPr>
          <w:bCs/>
          <w:sz w:val="22"/>
          <w:szCs w:val="22"/>
        </w:rPr>
        <w:t xml:space="preserve">Okres gwarancji: ………… miesięcy (min. 36 miesięcy)                                                                                  </w:t>
      </w:r>
    </w:p>
    <w:p w14:paraId="73FB3F2A" w14:textId="77777777" w:rsidR="00BB0586" w:rsidRPr="004A40FF" w:rsidRDefault="00BB0586" w:rsidP="00BB0586">
      <w:pPr>
        <w:suppressAutoHyphens/>
        <w:spacing w:after="180"/>
        <w:ind w:left="992"/>
        <w:rPr>
          <w:bCs/>
          <w:sz w:val="22"/>
          <w:szCs w:val="22"/>
        </w:rPr>
      </w:pPr>
      <w:r w:rsidRPr="004A40FF">
        <w:rPr>
          <w:bCs/>
          <w:sz w:val="22"/>
          <w:szCs w:val="22"/>
        </w:rPr>
        <w:lastRenderedPageBreak/>
        <w:t>Oferowany produkt i model  (komputer stacjonarny zał. A): ….…..........……. (1 szt.)</w:t>
      </w:r>
    </w:p>
    <w:p w14:paraId="08B3124A" w14:textId="77777777" w:rsidR="00BB0586" w:rsidRPr="004A40FF" w:rsidRDefault="00BB0586" w:rsidP="00BB0586">
      <w:pPr>
        <w:suppressAutoHyphens/>
        <w:spacing w:after="120"/>
        <w:ind w:left="993"/>
        <w:rPr>
          <w:bCs/>
          <w:sz w:val="22"/>
          <w:szCs w:val="22"/>
          <w:u w:val="single"/>
        </w:rPr>
      </w:pPr>
    </w:p>
    <w:p w14:paraId="58D1673D" w14:textId="77777777" w:rsidR="00BB0586" w:rsidRPr="004A40FF" w:rsidRDefault="00BB0586" w:rsidP="00BB0586">
      <w:pPr>
        <w:suppressAutoHyphens/>
        <w:spacing w:after="120"/>
        <w:ind w:left="993"/>
        <w:rPr>
          <w:bCs/>
          <w:sz w:val="22"/>
          <w:szCs w:val="22"/>
          <w:u w:val="single"/>
        </w:rPr>
      </w:pPr>
      <w:r w:rsidRPr="004A40FF">
        <w:rPr>
          <w:bCs/>
          <w:sz w:val="22"/>
          <w:szCs w:val="22"/>
          <w:u w:val="single"/>
        </w:rPr>
        <w:t>monitor  ekranowy zał. B</w:t>
      </w:r>
    </w:p>
    <w:p w14:paraId="74727E80" w14:textId="77777777" w:rsidR="00BB0586" w:rsidRPr="004A40FF" w:rsidRDefault="00BB0586" w:rsidP="00BB0586">
      <w:pPr>
        <w:suppressAutoHyphens/>
        <w:spacing w:after="120"/>
        <w:ind w:left="993"/>
        <w:rPr>
          <w:bCs/>
          <w:sz w:val="22"/>
          <w:szCs w:val="22"/>
        </w:rPr>
      </w:pPr>
      <w:r w:rsidRPr="004A40FF">
        <w:rPr>
          <w:bCs/>
          <w:sz w:val="22"/>
          <w:szCs w:val="22"/>
        </w:rPr>
        <w:t>netto:  ...................................................................................................................... zł (1 szt.)</w:t>
      </w:r>
    </w:p>
    <w:p w14:paraId="676BF18E" w14:textId="77777777" w:rsidR="00BB0586" w:rsidRPr="004A40FF" w:rsidRDefault="00BB0586" w:rsidP="00BB0586">
      <w:pPr>
        <w:suppressAutoHyphens/>
        <w:spacing w:after="120"/>
        <w:ind w:left="993"/>
        <w:rPr>
          <w:bCs/>
          <w:sz w:val="22"/>
          <w:szCs w:val="22"/>
        </w:rPr>
      </w:pPr>
      <w:r w:rsidRPr="004A40FF">
        <w:rPr>
          <w:bCs/>
          <w:sz w:val="22"/>
          <w:szCs w:val="22"/>
        </w:rPr>
        <w:t>cena netto słownie:</w:t>
      </w:r>
      <w:r w:rsidRPr="004A40FF">
        <w:rPr>
          <w:bCs/>
          <w:sz w:val="22"/>
          <w:szCs w:val="22"/>
        </w:rPr>
        <w:tab/>
        <w:t xml:space="preserve">..................................................................................................... (1 szt.) </w:t>
      </w:r>
    </w:p>
    <w:p w14:paraId="331EB492" w14:textId="77777777" w:rsidR="00BB0586" w:rsidRPr="004A40FF" w:rsidRDefault="00BB0586" w:rsidP="00BB0586">
      <w:pPr>
        <w:suppressAutoHyphens/>
        <w:spacing w:after="120"/>
        <w:ind w:left="993"/>
        <w:rPr>
          <w:bCs/>
          <w:sz w:val="22"/>
          <w:szCs w:val="22"/>
        </w:rPr>
      </w:pPr>
      <w:r w:rsidRPr="004A40FF">
        <w:rPr>
          <w:bCs/>
          <w:sz w:val="22"/>
          <w:szCs w:val="22"/>
        </w:rPr>
        <w:t>brutto: ..................................................................................................................... zł (1 szt.)</w:t>
      </w:r>
    </w:p>
    <w:p w14:paraId="3C0212AA" w14:textId="77777777" w:rsidR="00BB0586" w:rsidRPr="004A40FF" w:rsidRDefault="00BB0586" w:rsidP="00BB0586">
      <w:pPr>
        <w:suppressAutoHyphens/>
        <w:spacing w:after="120"/>
        <w:ind w:left="993"/>
        <w:rPr>
          <w:bCs/>
          <w:sz w:val="22"/>
          <w:szCs w:val="22"/>
        </w:rPr>
      </w:pPr>
      <w:r w:rsidRPr="004A40FF">
        <w:rPr>
          <w:bCs/>
          <w:sz w:val="22"/>
          <w:szCs w:val="22"/>
        </w:rPr>
        <w:t>(cena brutto słownie: ................................................................................................. (1 szt.)</w:t>
      </w:r>
    </w:p>
    <w:p w14:paraId="3692E47E" w14:textId="77777777" w:rsidR="00BB0586" w:rsidRPr="004A40FF" w:rsidRDefault="00BB0586" w:rsidP="00BB0586">
      <w:pPr>
        <w:suppressAutoHyphens/>
        <w:spacing w:after="120"/>
        <w:ind w:left="993"/>
        <w:rPr>
          <w:bCs/>
          <w:sz w:val="22"/>
          <w:szCs w:val="22"/>
        </w:rPr>
      </w:pPr>
      <w:r w:rsidRPr="004A40FF">
        <w:rPr>
          <w:bCs/>
          <w:sz w:val="22"/>
          <w:szCs w:val="22"/>
        </w:rPr>
        <w:t xml:space="preserve">Okres gwarancji: ………… miesięcy (min. 24 miesiące)                                                                                  </w:t>
      </w:r>
    </w:p>
    <w:p w14:paraId="3C547C5B" w14:textId="77777777" w:rsidR="00BB0586" w:rsidRPr="004A40FF" w:rsidRDefault="00BB0586" w:rsidP="00BB0586">
      <w:pPr>
        <w:suppressAutoHyphens/>
        <w:ind w:left="992"/>
        <w:rPr>
          <w:bCs/>
          <w:sz w:val="22"/>
          <w:szCs w:val="22"/>
        </w:rPr>
      </w:pPr>
      <w:r w:rsidRPr="004A40FF">
        <w:rPr>
          <w:bCs/>
          <w:sz w:val="22"/>
          <w:szCs w:val="22"/>
        </w:rPr>
        <w:t>Oferowany produkt i model  (monitor  ekranowy zał. B): …………..………….. (1 szt.)</w:t>
      </w:r>
    </w:p>
    <w:p w14:paraId="3054B2BC" w14:textId="77777777" w:rsidR="00BB0586" w:rsidRDefault="00BB0586" w:rsidP="00C101E7">
      <w:pPr>
        <w:suppressAutoHyphens/>
        <w:spacing w:after="60"/>
        <w:ind w:left="284"/>
        <w:rPr>
          <w:sz w:val="22"/>
          <w:szCs w:val="22"/>
        </w:rPr>
      </w:pPr>
    </w:p>
    <w:p w14:paraId="5681B55F" w14:textId="0BDCCA97" w:rsidR="003F0DC7" w:rsidRPr="004D76B9" w:rsidRDefault="003F0DC7" w:rsidP="00C101E7">
      <w:pPr>
        <w:suppressAutoHyphens/>
        <w:spacing w:after="60"/>
        <w:ind w:left="284"/>
        <w:rPr>
          <w:sz w:val="22"/>
          <w:szCs w:val="22"/>
          <w:lang w:eastAsia="ar-SA"/>
        </w:rPr>
      </w:pPr>
      <w:r w:rsidRPr="004D76B9">
        <w:rPr>
          <w:sz w:val="22"/>
          <w:szCs w:val="22"/>
        </w:rPr>
        <w:t xml:space="preserve">Termin realizacji (zadanie </w:t>
      </w:r>
      <w:r w:rsidR="003B0CE9" w:rsidRPr="004D76B9">
        <w:rPr>
          <w:sz w:val="22"/>
          <w:szCs w:val="22"/>
        </w:rPr>
        <w:t>1</w:t>
      </w:r>
      <w:r w:rsidRPr="004D76B9">
        <w:rPr>
          <w:sz w:val="22"/>
          <w:szCs w:val="22"/>
        </w:rPr>
        <w:t>):</w:t>
      </w:r>
    </w:p>
    <w:p w14:paraId="4917D301" w14:textId="68F54049" w:rsidR="003F0DC7" w:rsidRPr="004D76B9" w:rsidRDefault="00245109" w:rsidP="00C101E7">
      <w:pPr>
        <w:pStyle w:val="Tekstpodstawowy21"/>
        <w:spacing w:after="60"/>
        <w:ind w:left="567" w:hanging="283"/>
        <w:jc w:val="both"/>
        <w:rPr>
          <w:color w:val="000000" w:themeColor="text1"/>
          <w:sz w:val="22"/>
          <w:szCs w:val="22"/>
        </w:rPr>
      </w:pPr>
      <w:r w:rsidRPr="004D76B9">
        <w:rPr>
          <w:sz w:val="22"/>
          <w:szCs w:val="22"/>
        </w:rPr>
        <w:t>1</w:t>
      </w:r>
      <w:r w:rsidR="003F0DC7" w:rsidRPr="004D76B9">
        <w:rPr>
          <w:sz w:val="22"/>
          <w:szCs w:val="22"/>
        </w:rPr>
        <w:t xml:space="preserve">) dla dostaw sprzętu objętych 23% stawką podatku VAT – maksymalnie do …. dni kalendarzowych </w:t>
      </w:r>
      <w:r w:rsidR="003F0DC7" w:rsidRPr="004D76B9">
        <w:rPr>
          <w:color w:val="000000" w:themeColor="text1"/>
          <w:sz w:val="22"/>
          <w:szCs w:val="22"/>
        </w:rPr>
        <w:t>licząc od dnia podpisania umowy</w:t>
      </w:r>
      <w:r w:rsidR="003B0CE9" w:rsidRPr="004D76B9">
        <w:rPr>
          <w:color w:val="000000" w:themeColor="text1"/>
          <w:sz w:val="22"/>
          <w:szCs w:val="22"/>
        </w:rPr>
        <w:t xml:space="preserve"> </w:t>
      </w:r>
      <w:r w:rsidR="003F0DC7" w:rsidRPr="004D76B9">
        <w:rPr>
          <w:color w:val="000000" w:themeColor="text1"/>
          <w:sz w:val="22"/>
          <w:szCs w:val="22"/>
        </w:rPr>
        <w:t>*</w:t>
      </w:r>
    </w:p>
    <w:p w14:paraId="3206B0DF" w14:textId="7C669BF6" w:rsidR="003F0DC7" w:rsidRPr="004D76B9" w:rsidRDefault="00245109" w:rsidP="00C101E7">
      <w:pPr>
        <w:spacing w:after="60"/>
        <w:ind w:left="568" w:hanging="284"/>
        <w:jc w:val="both"/>
        <w:rPr>
          <w:color w:val="000000" w:themeColor="text1"/>
          <w:sz w:val="22"/>
          <w:szCs w:val="22"/>
        </w:rPr>
      </w:pPr>
      <w:r w:rsidRPr="004D76B9">
        <w:rPr>
          <w:color w:val="000000" w:themeColor="text1"/>
          <w:sz w:val="22"/>
          <w:szCs w:val="22"/>
        </w:rPr>
        <w:t>2</w:t>
      </w:r>
      <w:r w:rsidR="003F0DC7" w:rsidRPr="004D76B9">
        <w:rPr>
          <w:color w:val="000000" w:themeColor="text1"/>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4D76B9">
        <w:rPr>
          <w:color w:val="000000" w:themeColor="text1"/>
          <w:sz w:val="22"/>
          <w:szCs w:val="22"/>
        </w:rPr>
        <w:t>.</w:t>
      </w:r>
      <w:r w:rsidR="00476F8F" w:rsidRPr="004D76B9">
        <w:rPr>
          <w:i/>
          <w:iCs/>
          <w:color w:val="000000" w:themeColor="text1"/>
          <w:sz w:val="22"/>
          <w:szCs w:val="22"/>
          <w:lang w:eastAsia="ar-SA"/>
        </w:rPr>
        <w:t>.</w:t>
      </w:r>
      <w:r w:rsidR="003F0DC7" w:rsidRPr="004D76B9">
        <w:rPr>
          <w:color w:val="000000" w:themeColor="text1"/>
          <w:sz w:val="22"/>
          <w:szCs w:val="22"/>
        </w:rPr>
        <w:t>*</w:t>
      </w:r>
    </w:p>
    <w:p w14:paraId="474E03B1" w14:textId="739C4CF2" w:rsidR="003F0DC7" w:rsidRPr="00BB0586" w:rsidRDefault="003F0DC7" w:rsidP="00C96531">
      <w:pPr>
        <w:autoSpaceDE w:val="0"/>
        <w:autoSpaceDN w:val="0"/>
        <w:adjustRightInd w:val="0"/>
        <w:ind w:firstLine="284"/>
        <w:rPr>
          <w:bCs/>
          <w:sz w:val="18"/>
          <w:szCs w:val="18"/>
        </w:rPr>
      </w:pPr>
      <w:r w:rsidRPr="00BB0586">
        <w:rPr>
          <w:bCs/>
          <w:sz w:val="18"/>
          <w:szCs w:val="18"/>
        </w:rPr>
        <w:t>*niepotrzebne skreślić</w:t>
      </w:r>
    </w:p>
    <w:p w14:paraId="3A52502C" w14:textId="77777777" w:rsidR="003B0CE9" w:rsidRPr="004D76B9" w:rsidRDefault="003B0CE9" w:rsidP="002B1AE1">
      <w:pPr>
        <w:suppressAutoHyphens/>
        <w:rPr>
          <w:b/>
          <w:sz w:val="4"/>
          <w:szCs w:val="4"/>
          <w:u w:val="single"/>
        </w:rPr>
      </w:pPr>
    </w:p>
    <w:p w14:paraId="14DC4715" w14:textId="77777777" w:rsidR="006941D1" w:rsidRDefault="006941D1" w:rsidP="003B0CE9">
      <w:pPr>
        <w:suppressAutoHyphens/>
        <w:ind w:left="284"/>
        <w:rPr>
          <w:b/>
          <w:sz w:val="14"/>
          <w:szCs w:val="14"/>
          <w:highlight w:val="yellow"/>
          <w:u w:val="single"/>
        </w:rPr>
      </w:pPr>
    </w:p>
    <w:p w14:paraId="37FF469D" w14:textId="77777777" w:rsidR="00BB0586" w:rsidRPr="00407221" w:rsidRDefault="00BB0586" w:rsidP="003B0CE9">
      <w:pPr>
        <w:suppressAutoHyphens/>
        <w:ind w:left="284"/>
        <w:rPr>
          <w:b/>
          <w:sz w:val="14"/>
          <w:szCs w:val="14"/>
          <w:highlight w:val="yellow"/>
          <w:u w:val="single"/>
        </w:rPr>
      </w:pPr>
    </w:p>
    <w:p w14:paraId="3B3A93F8" w14:textId="62489BE5" w:rsidR="00106623" w:rsidRPr="004D76B9" w:rsidRDefault="00106623" w:rsidP="00106623">
      <w:pPr>
        <w:suppressAutoHyphens/>
        <w:ind w:left="284"/>
        <w:rPr>
          <w:b/>
          <w:sz w:val="22"/>
          <w:szCs w:val="22"/>
          <w:u w:val="single"/>
        </w:rPr>
      </w:pPr>
      <w:bookmarkStart w:id="22" w:name="_Hlk181168228"/>
      <w:r w:rsidRPr="004D76B9">
        <w:rPr>
          <w:b/>
          <w:sz w:val="22"/>
          <w:szCs w:val="22"/>
          <w:u w:val="single"/>
        </w:rPr>
        <w:t>Zadanie nr 2*</w:t>
      </w:r>
    </w:p>
    <w:p w14:paraId="514B63E4" w14:textId="77777777" w:rsidR="00106623" w:rsidRPr="004D76B9" w:rsidRDefault="00106623" w:rsidP="00106623">
      <w:pPr>
        <w:suppressAutoHyphens/>
        <w:ind w:left="284"/>
        <w:rPr>
          <w:b/>
          <w:sz w:val="12"/>
          <w:szCs w:val="12"/>
        </w:rPr>
      </w:pPr>
    </w:p>
    <w:p w14:paraId="2365D46E"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 xml:space="preserve">Cena łączna </w:t>
      </w:r>
    </w:p>
    <w:p w14:paraId="14935036"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netto:  ................................................................................................................................... zł (2 szt.)</w:t>
      </w:r>
    </w:p>
    <w:p w14:paraId="7278EFB2"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cena netto słownie:</w:t>
      </w:r>
      <w:r w:rsidRPr="00BB0586">
        <w:rPr>
          <w:bCs/>
          <w:color w:val="000000" w:themeColor="text1"/>
          <w:sz w:val="22"/>
          <w:szCs w:val="22"/>
        </w:rPr>
        <w:tab/>
        <w:t>................................................................................................................. (2 szt.)</w:t>
      </w:r>
    </w:p>
    <w:p w14:paraId="249075D4"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brutto: .................................................................................................................................. zł (2 szt.)</w:t>
      </w:r>
    </w:p>
    <w:p w14:paraId="55050AB9"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cena brutto słownie: ............................................................................................................... (2 szt.)</w:t>
      </w:r>
    </w:p>
    <w:p w14:paraId="3D794AB3" w14:textId="77777777" w:rsidR="00BB0586" w:rsidRP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 xml:space="preserve">Okres gwarancji: ………… miesięcy (min. 24 miesiące)                                                                               </w:t>
      </w:r>
    </w:p>
    <w:p w14:paraId="7F6CA86E" w14:textId="77777777" w:rsidR="00BB0586" w:rsidRDefault="00BB0586" w:rsidP="00BB0586">
      <w:pPr>
        <w:suppressAutoHyphens/>
        <w:spacing w:after="60"/>
        <w:ind w:left="284"/>
        <w:rPr>
          <w:bCs/>
          <w:color w:val="000000" w:themeColor="text1"/>
          <w:sz w:val="22"/>
          <w:szCs w:val="22"/>
        </w:rPr>
      </w:pPr>
      <w:r w:rsidRPr="00BB0586">
        <w:rPr>
          <w:bCs/>
          <w:color w:val="000000" w:themeColor="text1"/>
          <w:sz w:val="22"/>
          <w:szCs w:val="22"/>
        </w:rPr>
        <w:t>Oferowany produkt i model  (komputer przenośny zał. C): …………..…….....……..... (2 szt.)</w:t>
      </w:r>
    </w:p>
    <w:p w14:paraId="73CA7B12" w14:textId="77777777" w:rsidR="00BB0586" w:rsidRDefault="00BB0586" w:rsidP="00BB0586">
      <w:pPr>
        <w:suppressAutoHyphens/>
        <w:spacing w:after="60"/>
        <w:ind w:left="284"/>
        <w:rPr>
          <w:bCs/>
          <w:color w:val="000000" w:themeColor="text1"/>
          <w:sz w:val="22"/>
          <w:szCs w:val="22"/>
        </w:rPr>
      </w:pPr>
    </w:p>
    <w:p w14:paraId="5FF99BF0" w14:textId="06869338" w:rsidR="00106623" w:rsidRPr="004D76B9" w:rsidRDefault="00106623" w:rsidP="00BB0586">
      <w:pPr>
        <w:suppressAutoHyphens/>
        <w:spacing w:after="60"/>
        <w:ind w:left="284"/>
        <w:rPr>
          <w:sz w:val="22"/>
          <w:szCs w:val="22"/>
          <w:lang w:eastAsia="ar-SA"/>
        </w:rPr>
      </w:pPr>
      <w:r w:rsidRPr="004D76B9">
        <w:rPr>
          <w:sz w:val="22"/>
          <w:szCs w:val="22"/>
        </w:rPr>
        <w:t>Termin realizacji (zadanie 2):</w:t>
      </w:r>
    </w:p>
    <w:p w14:paraId="05E0360F" w14:textId="77777777" w:rsidR="00106623" w:rsidRPr="004D76B9" w:rsidRDefault="00106623" w:rsidP="00106623">
      <w:pPr>
        <w:pStyle w:val="Tekstpodstawowy21"/>
        <w:spacing w:after="60"/>
        <w:ind w:left="567" w:hanging="283"/>
        <w:jc w:val="both"/>
        <w:rPr>
          <w:sz w:val="22"/>
          <w:szCs w:val="22"/>
        </w:rPr>
      </w:pPr>
      <w:r w:rsidRPr="004D76B9">
        <w:rPr>
          <w:sz w:val="22"/>
          <w:szCs w:val="22"/>
        </w:rPr>
        <w:t>1) dla dostaw sprzętu objętych 23% stawką podatku VAT – maksymalnie do …. dni kalendarzowych licząc od dnia podpisania umowy *</w:t>
      </w:r>
    </w:p>
    <w:p w14:paraId="05869832" w14:textId="6D264D81" w:rsidR="00106623" w:rsidRPr="004D76B9" w:rsidRDefault="00106623" w:rsidP="00C101E7">
      <w:pPr>
        <w:spacing w:after="60"/>
        <w:ind w:left="568" w:hanging="284"/>
        <w:jc w:val="both"/>
        <w:rPr>
          <w:sz w:val="22"/>
          <w:szCs w:val="22"/>
        </w:rPr>
      </w:pPr>
      <w:r w:rsidRPr="004D76B9">
        <w:rPr>
          <w:sz w:val="22"/>
          <w:szCs w:val="22"/>
        </w:rPr>
        <w:t xml:space="preserve">2) dla dostaw sprzętu objętych 0% stawką podatku VAT – maksymalnie do …. dni kalendarzowych licząc od </w:t>
      </w:r>
      <w:r w:rsidRPr="004D76B9">
        <w:rPr>
          <w:color w:val="000000" w:themeColor="text1"/>
          <w:sz w:val="22"/>
          <w:szCs w:val="22"/>
        </w:rPr>
        <w:t>zawiadomienia Wykonawcy przez Zamawiającego o otrzymaniu z właściwego ministerstwa dokumentów na okoliczność zastosowania stawki 0% VAT.*</w:t>
      </w:r>
    </w:p>
    <w:p w14:paraId="1789793A" w14:textId="77777777" w:rsidR="00106623" w:rsidRPr="00BB0586" w:rsidRDefault="00106623" w:rsidP="00106623">
      <w:pPr>
        <w:autoSpaceDE w:val="0"/>
        <w:autoSpaceDN w:val="0"/>
        <w:adjustRightInd w:val="0"/>
        <w:ind w:firstLine="284"/>
        <w:rPr>
          <w:bCs/>
          <w:sz w:val="18"/>
          <w:szCs w:val="18"/>
        </w:rPr>
      </w:pPr>
      <w:r w:rsidRPr="00BB0586">
        <w:rPr>
          <w:bCs/>
          <w:sz w:val="18"/>
          <w:szCs w:val="18"/>
        </w:rPr>
        <w:t>*niepotrzebne skreślić</w:t>
      </w:r>
    </w:p>
    <w:p w14:paraId="6DC6D53D" w14:textId="77777777" w:rsidR="00BA23B0" w:rsidRDefault="00BA23B0" w:rsidP="00106623">
      <w:pPr>
        <w:autoSpaceDE w:val="0"/>
        <w:autoSpaceDN w:val="0"/>
        <w:adjustRightInd w:val="0"/>
        <w:ind w:firstLine="284"/>
        <w:rPr>
          <w:b/>
          <w:sz w:val="16"/>
          <w:szCs w:val="16"/>
          <w:highlight w:val="yellow"/>
        </w:rPr>
      </w:pPr>
    </w:p>
    <w:p w14:paraId="3ABB2B6F" w14:textId="77777777" w:rsidR="00BB0586" w:rsidRPr="00407221" w:rsidRDefault="00BB0586" w:rsidP="00106623">
      <w:pPr>
        <w:autoSpaceDE w:val="0"/>
        <w:autoSpaceDN w:val="0"/>
        <w:adjustRightInd w:val="0"/>
        <w:ind w:firstLine="284"/>
        <w:rPr>
          <w:b/>
          <w:sz w:val="16"/>
          <w:szCs w:val="16"/>
          <w:highlight w:val="yellow"/>
        </w:rPr>
      </w:pPr>
    </w:p>
    <w:p w14:paraId="2FD7CEF8" w14:textId="5B03DC86" w:rsidR="00BA23B0" w:rsidRPr="004D76B9" w:rsidRDefault="00BA23B0" w:rsidP="00BA23B0">
      <w:pPr>
        <w:suppressAutoHyphens/>
        <w:ind w:left="284"/>
        <w:rPr>
          <w:b/>
          <w:sz w:val="22"/>
          <w:szCs w:val="22"/>
          <w:u w:val="single"/>
        </w:rPr>
      </w:pPr>
      <w:r w:rsidRPr="004D76B9">
        <w:rPr>
          <w:b/>
          <w:sz w:val="22"/>
          <w:szCs w:val="22"/>
          <w:u w:val="single"/>
        </w:rPr>
        <w:t>Zadanie nr 3*</w:t>
      </w:r>
    </w:p>
    <w:p w14:paraId="052BBDEA" w14:textId="77777777" w:rsidR="00BA23B0" w:rsidRPr="004D76B9" w:rsidRDefault="00BA23B0" w:rsidP="00BA23B0">
      <w:pPr>
        <w:suppressAutoHyphens/>
        <w:ind w:left="284"/>
        <w:rPr>
          <w:b/>
          <w:sz w:val="12"/>
          <w:szCs w:val="12"/>
        </w:rPr>
      </w:pPr>
    </w:p>
    <w:p w14:paraId="6B848357"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 xml:space="preserve">Cena łączna </w:t>
      </w:r>
    </w:p>
    <w:p w14:paraId="55AF8742" w14:textId="77777777" w:rsidR="00BB0586" w:rsidRPr="004A40FF" w:rsidRDefault="00BB0586" w:rsidP="00BB0586">
      <w:pPr>
        <w:suppressAutoHyphens/>
        <w:spacing w:after="120"/>
        <w:ind w:left="284"/>
        <w:rPr>
          <w:bCs/>
          <w:i/>
          <w:iCs/>
          <w:color w:val="000000"/>
          <w:sz w:val="18"/>
          <w:szCs w:val="18"/>
        </w:rPr>
      </w:pPr>
      <w:r w:rsidRPr="004A40FF">
        <w:rPr>
          <w:bCs/>
          <w:color w:val="000000"/>
          <w:sz w:val="22"/>
          <w:szCs w:val="22"/>
        </w:rPr>
        <w:t>netto:  ................................................................................................................................... zł (3 szt.)</w:t>
      </w:r>
    </w:p>
    <w:p w14:paraId="49E4C31F"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cena netto słownie:</w:t>
      </w:r>
      <w:r w:rsidRPr="004A40FF">
        <w:rPr>
          <w:bCs/>
          <w:color w:val="000000"/>
          <w:sz w:val="22"/>
          <w:szCs w:val="22"/>
        </w:rPr>
        <w:tab/>
        <w:t>.................................................................................................................</w:t>
      </w:r>
      <w:r w:rsidRPr="004A40FF">
        <w:rPr>
          <w:bCs/>
          <w:color w:val="000000"/>
        </w:rPr>
        <w:t xml:space="preserve"> </w:t>
      </w:r>
      <w:r w:rsidRPr="004A40FF">
        <w:rPr>
          <w:bCs/>
          <w:color w:val="000000"/>
          <w:sz w:val="22"/>
          <w:szCs w:val="22"/>
        </w:rPr>
        <w:t>(3 szt.)</w:t>
      </w:r>
    </w:p>
    <w:p w14:paraId="681E556D"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brutto: .................................................................................................................................. zł (3 szt.)</w:t>
      </w:r>
    </w:p>
    <w:p w14:paraId="6EC01647" w14:textId="77777777" w:rsidR="00BB0586" w:rsidRPr="004A40FF" w:rsidRDefault="00BB0586" w:rsidP="00BB0586">
      <w:pPr>
        <w:suppressAutoHyphens/>
        <w:spacing w:after="240"/>
        <w:ind w:left="284"/>
        <w:rPr>
          <w:bCs/>
          <w:color w:val="000000"/>
          <w:sz w:val="22"/>
          <w:szCs w:val="22"/>
        </w:rPr>
      </w:pPr>
      <w:r w:rsidRPr="004A40FF">
        <w:rPr>
          <w:bCs/>
          <w:color w:val="000000"/>
          <w:sz w:val="22"/>
          <w:szCs w:val="22"/>
        </w:rPr>
        <w:t>cena brutto słownie: ............................................................................................................... (3 szt.)</w:t>
      </w:r>
    </w:p>
    <w:p w14:paraId="5A23A045" w14:textId="77777777" w:rsidR="00BB0586" w:rsidRPr="004A40FF" w:rsidRDefault="00BB0586" w:rsidP="00BB0586">
      <w:pPr>
        <w:suppressAutoHyphens/>
        <w:ind w:left="284"/>
        <w:jc w:val="both"/>
        <w:rPr>
          <w:bCs/>
          <w:color w:val="000000"/>
          <w:sz w:val="22"/>
          <w:szCs w:val="22"/>
        </w:rPr>
      </w:pPr>
      <w:r w:rsidRPr="004A40FF">
        <w:rPr>
          <w:bCs/>
          <w:color w:val="000000"/>
          <w:sz w:val="22"/>
          <w:szCs w:val="22"/>
        </w:rPr>
        <w:t xml:space="preserve">Okres gwarancji: ………… miesięcy </w:t>
      </w:r>
      <w:r w:rsidRPr="004A40FF">
        <w:rPr>
          <w:bCs/>
          <w:color w:val="000000"/>
          <w:sz w:val="22"/>
          <w:szCs w:val="22"/>
          <w:lang w:eastAsia="ar-SA"/>
        </w:rPr>
        <w:t>(min. 24 miesiące)</w:t>
      </w:r>
      <w:r w:rsidRPr="004A40FF">
        <w:rPr>
          <w:bCs/>
          <w:color w:val="000000"/>
          <w:sz w:val="22"/>
          <w:szCs w:val="22"/>
        </w:rPr>
        <w:t xml:space="preserve">                                                                               </w:t>
      </w:r>
    </w:p>
    <w:p w14:paraId="23C86849" w14:textId="77777777" w:rsidR="00BB0586" w:rsidRPr="004A40FF" w:rsidRDefault="00BB0586" w:rsidP="00BB0586">
      <w:pPr>
        <w:suppressAutoHyphens/>
        <w:ind w:firstLine="284"/>
        <w:jc w:val="both"/>
        <w:rPr>
          <w:bCs/>
          <w:color w:val="000000"/>
          <w:sz w:val="22"/>
          <w:szCs w:val="22"/>
        </w:rPr>
      </w:pPr>
      <w:r w:rsidRPr="004A40FF">
        <w:rPr>
          <w:bCs/>
          <w:color w:val="000000"/>
          <w:sz w:val="22"/>
          <w:szCs w:val="22"/>
        </w:rPr>
        <w:t>Oferowany produkt i model  (komputer przenośny zał. C): …………..…….....……..... (3 szt.)</w:t>
      </w:r>
    </w:p>
    <w:p w14:paraId="3239AB93" w14:textId="77777777" w:rsidR="00BB0586" w:rsidRDefault="00BB0586" w:rsidP="00BA23B0">
      <w:pPr>
        <w:suppressAutoHyphens/>
        <w:spacing w:after="60"/>
        <w:ind w:left="284"/>
        <w:rPr>
          <w:sz w:val="22"/>
          <w:szCs w:val="22"/>
        </w:rPr>
      </w:pPr>
    </w:p>
    <w:p w14:paraId="7773B166" w14:textId="144EE87C" w:rsidR="00BA23B0" w:rsidRPr="004D76B9" w:rsidRDefault="00BA23B0" w:rsidP="00BA23B0">
      <w:pPr>
        <w:suppressAutoHyphens/>
        <w:spacing w:after="60"/>
        <w:ind w:left="284"/>
        <w:rPr>
          <w:sz w:val="22"/>
          <w:szCs w:val="22"/>
          <w:lang w:eastAsia="ar-SA"/>
        </w:rPr>
      </w:pPr>
      <w:r w:rsidRPr="004D76B9">
        <w:rPr>
          <w:sz w:val="22"/>
          <w:szCs w:val="22"/>
        </w:rPr>
        <w:t>Termin realizacji (zadanie 3):</w:t>
      </w:r>
    </w:p>
    <w:p w14:paraId="2C69901D" w14:textId="77777777" w:rsidR="00BA23B0" w:rsidRPr="004D76B9" w:rsidRDefault="00BA23B0" w:rsidP="00BA23B0">
      <w:pPr>
        <w:pStyle w:val="Tekstpodstawowy21"/>
        <w:spacing w:after="60"/>
        <w:ind w:left="567" w:hanging="283"/>
        <w:jc w:val="both"/>
        <w:rPr>
          <w:sz w:val="22"/>
          <w:szCs w:val="22"/>
        </w:rPr>
      </w:pPr>
      <w:r w:rsidRPr="004D76B9">
        <w:rPr>
          <w:sz w:val="22"/>
          <w:szCs w:val="22"/>
        </w:rPr>
        <w:t>1) dla dostaw sprzętu objętych 23% stawką podatku VAT – maksymalnie do …. dni kalendarzowych licząc od dnia podpisania umowy *</w:t>
      </w:r>
    </w:p>
    <w:p w14:paraId="68CA7E53" w14:textId="77777777" w:rsidR="00BA23B0" w:rsidRPr="004D76B9" w:rsidRDefault="00BA23B0" w:rsidP="00BA23B0">
      <w:pPr>
        <w:spacing w:after="60"/>
        <w:ind w:left="568" w:hanging="284"/>
        <w:jc w:val="both"/>
        <w:rPr>
          <w:sz w:val="22"/>
          <w:szCs w:val="22"/>
        </w:rPr>
      </w:pPr>
      <w:r w:rsidRPr="004D76B9">
        <w:rPr>
          <w:sz w:val="22"/>
          <w:szCs w:val="22"/>
        </w:rPr>
        <w:t xml:space="preserve">2) dla dostaw sprzętu objętych 0% stawką podatku VAT – maksymalnie do …. dni kalendarzowych licząc od </w:t>
      </w:r>
      <w:r w:rsidRPr="004D76B9">
        <w:rPr>
          <w:color w:val="000000" w:themeColor="text1"/>
          <w:sz w:val="22"/>
          <w:szCs w:val="22"/>
        </w:rPr>
        <w:t>zawiadomienia Wykonawcy przez Zamawiającego o otrzymaniu z właściwego ministerstwa dokumentów na okoliczność zastosowania stawki 0% VAT.*</w:t>
      </w:r>
    </w:p>
    <w:p w14:paraId="3B5D3588" w14:textId="77777777" w:rsidR="00BA23B0" w:rsidRDefault="00BA23B0" w:rsidP="00BA23B0">
      <w:pPr>
        <w:autoSpaceDE w:val="0"/>
        <w:autoSpaceDN w:val="0"/>
        <w:adjustRightInd w:val="0"/>
        <w:ind w:firstLine="284"/>
        <w:rPr>
          <w:bCs/>
          <w:sz w:val="18"/>
          <w:szCs w:val="18"/>
        </w:rPr>
      </w:pPr>
      <w:r w:rsidRPr="00BB0586">
        <w:rPr>
          <w:bCs/>
          <w:sz w:val="18"/>
          <w:szCs w:val="18"/>
        </w:rPr>
        <w:t>*niepotrzebne skreślić</w:t>
      </w:r>
    </w:p>
    <w:p w14:paraId="5D96042E" w14:textId="77777777" w:rsidR="00BB0586" w:rsidRDefault="00BB0586" w:rsidP="00BA23B0">
      <w:pPr>
        <w:autoSpaceDE w:val="0"/>
        <w:autoSpaceDN w:val="0"/>
        <w:adjustRightInd w:val="0"/>
        <w:ind w:firstLine="284"/>
        <w:rPr>
          <w:bCs/>
          <w:sz w:val="18"/>
          <w:szCs w:val="18"/>
        </w:rPr>
      </w:pPr>
    </w:p>
    <w:p w14:paraId="48E69D66" w14:textId="77777777" w:rsidR="00BB0586" w:rsidRPr="004A40FF" w:rsidRDefault="00BB0586" w:rsidP="00BB0586">
      <w:pPr>
        <w:suppressAutoHyphens/>
        <w:ind w:left="284"/>
        <w:rPr>
          <w:b/>
          <w:sz w:val="22"/>
          <w:szCs w:val="22"/>
          <w:u w:val="single"/>
        </w:rPr>
      </w:pPr>
      <w:r w:rsidRPr="004A40FF">
        <w:rPr>
          <w:b/>
          <w:sz w:val="22"/>
          <w:szCs w:val="22"/>
          <w:u w:val="single"/>
        </w:rPr>
        <w:t>Zadanie nr 4*</w:t>
      </w:r>
    </w:p>
    <w:p w14:paraId="52312274" w14:textId="77777777" w:rsidR="00BB0586" w:rsidRPr="004A40FF" w:rsidRDefault="00BB0586" w:rsidP="00BB0586">
      <w:pPr>
        <w:suppressAutoHyphens/>
        <w:ind w:left="284"/>
        <w:rPr>
          <w:b/>
          <w:sz w:val="12"/>
          <w:szCs w:val="12"/>
          <w:u w:val="single"/>
        </w:rPr>
      </w:pPr>
    </w:p>
    <w:p w14:paraId="42039229" w14:textId="77777777" w:rsidR="00BB0586" w:rsidRPr="004A40FF" w:rsidRDefault="00BB0586" w:rsidP="00BB0586">
      <w:pPr>
        <w:suppressAutoHyphens/>
        <w:ind w:left="284"/>
        <w:rPr>
          <w:b/>
          <w:sz w:val="6"/>
          <w:szCs w:val="6"/>
        </w:rPr>
      </w:pPr>
    </w:p>
    <w:p w14:paraId="1E0AF674"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 xml:space="preserve">Cena łączna </w:t>
      </w:r>
    </w:p>
    <w:p w14:paraId="259D8587" w14:textId="77777777" w:rsidR="00BB0586" w:rsidRPr="004A40FF" w:rsidRDefault="00BB0586" w:rsidP="00BB0586">
      <w:pPr>
        <w:suppressAutoHyphens/>
        <w:spacing w:after="120"/>
        <w:ind w:left="284"/>
        <w:rPr>
          <w:bCs/>
          <w:i/>
          <w:iCs/>
          <w:color w:val="000000"/>
          <w:sz w:val="18"/>
          <w:szCs w:val="18"/>
        </w:rPr>
      </w:pPr>
      <w:r w:rsidRPr="004A40FF">
        <w:rPr>
          <w:bCs/>
          <w:color w:val="000000"/>
          <w:sz w:val="22"/>
          <w:szCs w:val="22"/>
        </w:rPr>
        <w:t>netto:  ................................................................................................................................... zł (1 szt.)</w:t>
      </w:r>
    </w:p>
    <w:p w14:paraId="2718472A"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cena netto słownie:</w:t>
      </w:r>
      <w:r w:rsidRPr="004A40FF">
        <w:rPr>
          <w:bCs/>
          <w:color w:val="000000"/>
          <w:sz w:val="22"/>
          <w:szCs w:val="22"/>
        </w:rPr>
        <w:tab/>
        <w:t>.................................................................................................................</w:t>
      </w:r>
      <w:r w:rsidRPr="004A40FF">
        <w:rPr>
          <w:bCs/>
          <w:color w:val="000000"/>
        </w:rPr>
        <w:t xml:space="preserve"> </w:t>
      </w:r>
      <w:r w:rsidRPr="004A40FF">
        <w:rPr>
          <w:bCs/>
          <w:color w:val="000000"/>
          <w:sz w:val="22"/>
          <w:szCs w:val="22"/>
        </w:rPr>
        <w:t>(1 szt.)</w:t>
      </w:r>
    </w:p>
    <w:p w14:paraId="696ED5CB" w14:textId="77777777" w:rsidR="00BB0586" w:rsidRPr="004A40FF" w:rsidRDefault="00BB0586" w:rsidP="00BB0586">
      <w:pPr>
        <w:suppressAutoHyphens/>
        <w:spacing w:after="120"/>
        <w:ind w:left="284"/>
        <w:rPr>
          <w:bCs/>
          <w:color w:val="000000"/>
          <w:sz w:val="22"/>
          <w:szCs w:val="22"/>
        </w:rPr>
      </w:pPr>
      <w:r w:rsidRPr="004A40FF">
        <w:rPr>
          <w:bCs/>
          <w:color w:val="000000"/>
          <w:sz w:val="22"/>
          <w:szCs w:val="22"/>
        </w:rPr>
        <w:t>brutto: .................................................................................................................................. zł (1 szt.)</w:t>
      </w:r>
    </w:p>
    <w:p w14:paraId="5C0CCE25" w14:textId="77777777" w:rsidR="00BB0586" w:rsidRPr="004A40FF" w:rsidRDefault="00BB0586" w:rsidP="00BB0586">
      <w:pPr>
        <w:suppressAutoHyphens/>
        <w:spacing w:after="240"/>
        <w:ind w:left="284"/>
        <w:rPr>
          <w:bCs/>
          <w:color w:val="000000"/>
          <w:sz w:val="22"/>
          <w:szCs w:val="22"/>
        </w:rPr>
      </w:pPr>
      <w:r w:rsidRPr="004A40FF">
        <w:rPr>
          <w:bCs/>
          <w:color w:val="000000"/>
          <w:sz w:val="22"/>
          <w:szCs w:val="22"/>
        </w:rPr>
        <w:t>cena brutto słownie: ............................................................................................................... (1 szt.)</w:t>
      </w:r>
    </w:p>
    <w:p w14:paraId="724D55E1" w14:textId="77777777" w:rsidR="00BB0586" w:rsidRPr="004A40FF" w:rsidRDefault="00BB0586" w:rsidP="00BB0586">
      <w:pPr>
        <w:suppressAutoHyphens/>
        <w:ind w:left="284"/>
        <w:jc w:val="both"/>
        <w:rPr>
          <w:bCs/>
          <w:color w:val="000000"/>
          <w:sz w:val="22"/>
          <w:szCs w:val="22"/>
        </w:rPr>
      </w:pPr>
      <w:r w:rsidRPr="004A40FF">
        <w:rPr>
          <w:bCs/>
          <w:color w:val="000000"/>
          <w:sz w:val="22"/>
          <w:szCs w:val="22"/>
        </w:rPr>
        <w:t xml:space="preserve">Okres gwarancji: ………… miesięcy </w:t>
      </w:r>
      <w:r w:rsidRPr="004A40FF">
        <w:rPr>
          <w:bCs/>
          <w:color w:val="000000"/>
          <w:sz w:val="22"/>
          <w:szCs w:val="22"/>
          <w:lang w:eastAsia="ar-SA"/>
        </w:rPr>
        <w:t>(min. 36 miesięcy)</w:t>
      </w:r>
      <w:r w:rsidRPr="004A40FF">
        <w:rPr>
          <w:bCs/>
          <w:color w:val="000000"/>
          <w:sz w:val="22"/>
          <w:szCs w:val="22"/>
        </w:rPr>
        <w:t xml:space="preserve">                                                                               </w:t>
      </w:r>
    </w:p>
    <w:p w14:paraId="1BE47CEC" w14:textId="77777777" w:rsidR="00BB0586" w:rsidRPr="004A40FF" w:rsidRDefault="00BB0586" w:rsidP="00BB0586">
      <w:pPr>
        <w:suppressAutoHyphens/>
        <w:ind w:firstLine="284"/>
        <w:jc w:val="both"/>
        <w:rPr>
          <w:bCs/>
          <w:color w:val="000000"/>
          <w:sz w:val="22"/>
          <w:szCs w:val="22"/>
        </w:rPr>
      </w:pPr>
      <w:r w:rsidRPr="004A40FF">
        <w:rPr>
          <w:bCs/>
          <w:color w:val="000000"/>
          <w:sz w:val="22"/>
          <w:szCs w:val="22"/>
        </w:rPr>
        <w:t>Oferowany produkt i model  (urządzenie wielofunkcyjne zał. D): …………..…….....……..... (1 szt.)</w:t>
      </w:r>
    </w:p>
    <w:p w14:paraId="476D644D" w14:textId="77777777" w:rsidR="00BB0586" w:rsidRPr="00BB0586" w:rsidRDefault="00BB0586" w:rsidP="00BA23B0">
      <w:pPr>
        <w:autoSpaceDE w:val="0"/>
        <w:autoSpaceDN w:val="0"/>
        <w:adjustRightInd w:val="0"/>
        <w:ind w:firstLine="284"/>
        <w:rPr>
          <w:bCs/>
          <w:sz w:val="18"/>
          <w:szCs w:val="18"/>
        </w:rPr>
      </w:pPr>
    </w:p>
    <w:p w14:paraId="6216C0FD" w14:textId="6552F252" w:rsidR="00BB0586" w:rsidRPr="004D76B9" w:rsidRDefault="00BB0586" w:rsidP="00BB0586">
      <w:pPr>
        <w:suppressAutoHyphens/>
        <w:spacing w:after="60"/>
        <w:ind w:left="284"/>
        <w:rPr>
          <w:sz w:val="22"/>
          <w:szCs w:val="22"/>
          <w:lang w:eastAsia="ar-SA"/>
        </w:rPr>
      </w:pPr>
      <w:r w:rsidRPr="004D76B9">
        <w:rPr>
          <w:sz w:val="22"/>
          <w:szCs w:val="22"/>
        </w:rPr>
        <w:t xml:space="preserve">Termin realizacji (zadanie </w:t>
      </w:r>
      <w:r>
        <w:rPr>
          <w:sz w:val="22"/>
          <w:szCs w:val="22"/>
        </w:rPr>
        <w:t>4</w:t>
      </w:r>
      <w:r w:rsidRPr="004D76B9">
        <w:rPr>
          <w:sz w:val="22"/>
          <w:szCs w:val="22"/>
        </w:rPr>
        <w:t>):</w:t>
      </w:r>
    </w:p>
    <w:p w14:paraId="1DF68EB1" w14:textId="77777777" w:rsidR="00BB0586" w:rsidRPr="004D76B9" w:rsidRDefault="00BB0586" w:rsidP="00BB0586">
      <w:pPr>
        <w:pStyle w:val="Tekstpodstawowy21"/>
        <w:spacing w:after="60"/>
        <w:ind w:left="567" w:hanging="283"/>
        <w:jc w:val="both"/>
        <w:rPr>
          <w:sz w:val="22"/>
          <w:szCs w:val="22"/>
        </w:rPr>
      </w:pPr>
      <w:r w:rsidRPr="004D76B9">
        <w:rPr>
          <w:sz w:val="22"/>
          <w:szCs w:val="22"/>
        </w:rPr>
        <w:t>1) dla dostaw sprzętu objętych 23% stawką podatku VAT – maksymalnie do …. dni kalendarzowych licząc od dnia podpisania umowy *</w:t>
      </w:r>
    </w:p>
    <w:p w14:paraId="16CCDB8B" w14:textId="77777777" w:rsidR="00BB0586" w:rsidRPr="004D76B9" w:rsidRDefault="00BB0586" w:rsidP="00BB0586">
      <w:pPr>
        <w:spacing w:after="60"/>
        <w:ind w:left="568" w:hanging="284"/>
        <w:jc w:val="both"/>
        <w:rPr>
          <w:sz w:val="22"/>
          <w:szCs w:val="22"/>
        </w:rPr>
      </w:pPr>
      <w:r w:rsidRPr="004D76B9">
        <w:rPr>
          <w:sz w:val="22"/>
          <w:szCs w:val="22"/>
        </w:rPr>
        <w:t xml:space="preserve">2) dla dostaw sprzętu objętych 0% stawką podatku VAT – maksymalnie do …. dni kalendarzowych licząc od </w:t>
      </w:r>
      <w:r w:rsidRPr="004D76B9">
        <w:rPr>
          <w:color w:val="000000" w:themeColor="text1"/>
          <w:sz w:val="22"/>
          <w:szCs w:val="22"/>
        </w:rPr>
        <w:t>zawiadomienia Wykonawcy przez Zamawiającego o otrzymaniu z właściwego ministerstwa dokumentów na okoliczność zastosowania stawki 0% VAT.*</w:t>
      </w:r>
    </w:p>
    <w:p w14:paraId="4C0F22A9" w14:textId="77777777" w:rsidR="00BB0586" w:rsidRDefault="00BB0586" w:rsidP="00BB0586">
      <w:pPr>
        <w:autoSpaceDE w:val="0"/>
        <w:autoSpaceDN w:val="0"/>
        <w:adjustRightInd w:val="0"/>
        <w:ind w:firstLine="284"/>
        <w:rPr>
          <w:bCs/>
          <w:sz w:val="18"/>
          <w:szCs w:val="18"/>
        </w:rPr>
      </w:pPr>
      <w:r w:rsidRPr="00BB0586">
        <w:rPr>
          <w:bCs/>
          <w:sz w:val="18"/>
          <w:szCs w:val="18"/>
        </w:rPr>
        <w:t>*niepotrzebne skreślić</w:t>
      </w:r>
    </w:p>
    <w:p w14:paraId="66A0AC99" w14:textId="77777777" w:rsidR="00BB0586" w:rsidRPr="00BB0586" w:rsidRDefault="00BB0586" w:rsidP="00BA23B0">
      <w:pPr>
        <w:autoSpaceDE w:val="0"/>
        <w:autoSpaceDN w:val="0"/>
        <w:adjustRightInd w:val="0"/>
        <w:ind w:firstLine="284"/>
        <w:rPr>
          <w:bCs/>
          <w:sz w:val="18"/>
          <w:szCs w:val="18"/>
        </w:rPr>
      </w:pPr>
    </w:p>
    <w:bookmarkEnd w:id="22"/>
    <w:bookmarkEnd w:id="20"/>
    <w:bookmarkEnd w:id="21"/>
    <w:p w14:paraId="146B4C9C" w14:textId="77777777" w:rsidR="00ED0FA6" w:rsidRPr="00BA23B0" w:rsidRDefault="00ED0FA6" w:rsidP="00573A1B">
      <w:pPr>
        <w:autoSpaceDE w:val="0"/>
        <w:autoSpaceDN w:val="0"/>
        <w:adjustRightInd w:val="0"/>
        <w:rPr>
          <w:b/>
          <w:sz w:val="16"/>
          <w:szCs w:val="16"/>
        </w:rPr>
      </w:pPr>
    </w:p>
    <w:p w14:paraId="506B03EC" w14:textId="77777777" w:rsidR="002B1AE1" w:rsidRPr="009A77A0" w:rsidRDefault="002B1AE1" w:rsidP="000F35B0">
      <w:pPr>
        <w:numPr>
          <w:ilvl w:val="0"/>
          <w:numId w:val="41"/>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0F35B0">
      <w:pPr>
        <w:numPr>
          <w:ilvl w:val="0"/>
          <w:numId w:val="41"/>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0F35B0">
      <w:pPr>
        <w:numPr>
          <w:ilvl w:val="0"/>
          <w:numId w:val="41"/>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0F35B0">
      <w:pPr>
        <w:numPr>
          <w:ilvl w:val="6"/>
          <w:numId w:val="37"/>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0F35B0">
      <w:pPr>
        <w:numPr>
          <w:ilvl w:val="6"/>
          <w:numId w:val="37"/>
        </w:numPr>
        <w:tabs>
          <w:tab w:val="clear" w:pos="0"/>
          <w:tab w:val="num" w:pos="426"/>
          <w:tab w:val="left" w:pos="567"/>
          <w:tab w:val="left" w:pos="708"/>
        </w:tabs>
        <w:ind w:left="426" w:firstLine="1"/>
        <w:rPr>
          <w:sz w:val="22"/>
          <w:szCs w:val="22"/>
        </w:rPr>
      </w:pPr>
      <w:r w:rsidRPr="009A77A0">
        <w:rPr>
          <w:sz w:val="22"/>
          <w:szCs w:val="22"/>
        </w:rPr>
        <w:t>część ………………………………… nazwa podwykonawcy ………………..</w:t>
      </w:r>
    </w:p>
    <w:p w14:paraId="0B164B23" w14:textId="77777777" w:rsidR="00FC0FAA" w:rsidRPr="00600D94" w:rsidRDefault="00FC0FAA"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FC0FAA" w:rsidRDefault="002B1AE1" w:rsidP="002B1AE1">
      <w:pPr>
        <w:jc w:val="center"/>
        <w:rPr>
          <w:b/>
          <w:sz w:val="12"/>
          <w:szCs w:val="12"/>
        </w:rPr>
      </w:pPr>
    </w:p>
    <w:p w14:paraId="09887F88" w14:textId="4CBED3A2" w:rsidR="00806C66" w:rsidRPr="00016F13" w:rsidRDefault="002B1AE1" w:rsidP="00016F13">
      <w:pPr>
        <w:widowControl w:val="0"/>
        <w:numPr>
          <w:ilvl w:val="0"/>
          <w:numId w:val="45"/>
        </w:numPr>
        <w:spacing w:after="40"/>
        <w:ind w:left="357"/>
        <w:jc w:val="both"/>
        <w:rPr>
          <w:sz w:val="22"/>
          <w:szCs w:val="22"/>
        </w:rPr>
      </w:pPr>
      <w:r w:rsidRPr="00806C66">
        <w:rPr>
          <w:sz w:val="22"/>
          <w:szCs w:val="22"/>
        </w:rPr>
        <w:t>Dostawa będzie dokonana transportem Wykonawcy na jego koszt i ryzyko. Wykonawca zobowiązany jest dostarczyć przedmiot umowy</w:t>
      </w:r>
      <w:r w:rsidR="00007F71" w:rsidRPr="00806C66">
        <w:rPr>
          <w:sz w:val="22"/>
          <w:szCs w:val="22"/>
        </w:rPr>
        <w:t xml:space="preserve"> </w:t>
      </w:r>
      <w:r w:rsidR="00806C66" w:rsidRPr="00806C66">
        <w:rPr>
          <w:sz w:val="22"/>
          <w:szCs w:val="22"/>
        </w:rPr>
        <w:t>na Politechnikę Morską w Szczecinie</w:t>
      </w:r>
      <w:r w:rsidR="00016F13">
        <w:rPr>
          <w:sz w:val="22"/>
          <w:szCs w:val="22"/>
        </w:rPr>
        <w:t xml:space="preserve">                                      </w:t>
      </w:r>
      <w:r w:rsidR="00806C66" w:rsidRPr="00016F13">
        <w:rPr>
          <w:sz w:val="22"/>
          <w:szCs w:val="22"/>
        </w:rPr>
        <w:t xml:space="preserve">do pomieszczenia wskazanego przez Zamawiającego w budynku przy ul.  Wały Chrobrego 1-2, </w:t>
      </w:r>
      <w:r w:rsidR="00016F13">
        <w:rPr>
          <w:sz w:val="22"/>
          <w:szCs w:val="22"/>
        </w:rPr>
        <w:t xml:space="preserve">               </w:t>
      </w:r>
      <w:r w:rsidR="00806C66" w:rsidRPr="00016F13">
        <w:rPr>
          <w:sz w:val="22"/>
          <w:szCs w:val="22"/>
        </w:rPr>
        <w:t>70-500 Szczecin</w:t>
      </w:r>
      <w:r w:rsidR="00016F13" w:rsidRPr="00016F13">
        <w:rPr>
          <w:sz w:val="22"/>
          <w:szCs w:val="22"/>
        </w:rPr>
        <w:t>.</w:t>
      </w:r>
    </w:p>
    <w:p w14:paraId="19225D1E" w14:textId="5F0E6DF3" w:rsidR="002B1AE1" w:rsidRPr="009A77A0" w:rsidRDefault="002B1AE1" w:rsidP="000F35B0">
      <w:pPr>
        <w:numPr>
          <w:ilvl w:val="0"/>
          <w:numId w:val="45"/>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lastRenderedPageBreak/>
        <w:t>Po sprawdzeniu sprzętu Zamawiający podpisze protokół, o którym mowa w zdaniu poprzedzającym.</w:t>
      </w:r>
    </w:p>
    <w:p w14:paraId="565AFC6C" w14:textId="4C9A4464" w:rsidR="002B1AE1" w:rsidRPr="009A77A0" w:rsidRDefault="002B1AE1" w:rsidP="000F35B0">
      <w:pPr>
        <w:numPr>
          <w:ilvl w:val="0"/>
          <w:numId w:val="45"/>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0F35B0">
      <w:pPr>
        <w:numPr>
          <w:ilvl w:val="0"/>
          <w:numId w:val="45"/>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0F35B0">
      <w:pPr>
        <w:widowControl w:val="0"/>
        <w:numPr>
          <w:ilvl w:val="0"/>
          <w:numId w:val="45"/>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31929741" w14:textId="1E3CE484" w:rsidR="00806C66" w:rsidRPr="00016F13" w:rsidRDefault="002B1AE1" w:rsidP="00016F13">
      <w:pPr>
        <w:pStyle w:val="Akapitzlist"/>
        <w:numPr>
          <w:ilvl w:val="0"/>
          <w:numId w:val="45"/>
        </w:numPr>
        <w:jc w:val="both"/>
        <w:rPr>
          <w:color w:val="000000" w:themeColor="text1"/>
          <w:sz w:val="22"/>
          <w:szCs w:val="22"/>
        </w:rPr>
      </w:pPr>
      <w:r w:rsidRPr="00016F13">
        <w:rPr>
          <w:sz w:val="22"/>
          <w:szCs w:val="22"/>
        </w:rPr>
        <w:t>Osobą upoważnioną do kontaktów z Wykonawcą w sprawie realizacji przedmiotowego zamówienia po stronie Zamawiającego jest</w:t>
      </w:r>
      <w:r w:rsidR="00016F13" w:rsidRPr="00016F13">
        <w:rPr>
          <w:sz w:val="22"/>
          <w:szCs w:val="22"/>
        </w:rPr>
        <w:t xml:space="preserve"> </w:t>
      </w:r>
      <w:r w:rsidR="00806C66" w:rsidRPr="00016F13">
        <w:rPr>
          <w:color w:val="000000" w:themeColor="text1"/>
          <w:sz w:val="22"/>
          <w:szCs w:val="22"/>
        </w:rPr>
        <w:t xml:space="preserve">Pan Michał Bukowski oraz Pani </w:t>
      </w:r>
      <w:r w:rsidR="000808CE">
        <w:rPr>
          <w:color w:val="000000" w:themeColor="text1"/>
          <w:sz w:val="22"/>
          <w:szCs w:val="22"/>
        </w:rPr>
        <w:t>Marta Mikulska-Nawacka</w:t>
      </w:r>
      <w:r w:rsidR="00806C66" w:rsidRPr="00016F13">
        <w:rPr>
          <w:color w:val="000000" w:themeColor="text1"/>
          <w:sz w:val="22"/>
          <w:szCs w:val="22"/>
        </w:rPr>
        <w:t xml:space="preserve"> lub Pani </w:t>
      </w:r>
      <w:r w:rsidR="000808CE" w:rsidRPr="000808CE">
        <w:rPr>
          <w:color w:val="000000" w:themeColor="text1"/>
          <w:sz w:val="22"/>
          <w:szCs w:val="22"/>
        </w:rPr>
        <w:t>Aldona Marciszak</w:t>
      </w:r>
      <w:r w:rsidR="00016F13" w:rsidRPr="00016F13">
        <w:rPr>
          <w:sz w:val="22"/>
          <w:szCs w:val="22"/>
        </w:rPr>
        <w:t>.</w:t>
      </w:r>
    </w:p>
    <w:p w14:paraId="348DCF1C" w14:textId="4057F177" w:rsidR="002B1AE1" w:rsidRPr="009A77A0" w:rsidRDefault="002B1AE1" w:rsidP="000F35B0">
      <w:pPr>
        <w:pStyle w:val="Akapitzlist"/>
        <w:numPr>
          <w:ilvl w:val="0"/>
          <w:numId w:val="45"/>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806C66" w:rsidRDefault="002B1AE1" w:rsidP="002B1AE1">
      <w:pPr>
        <w:ind w:left="360"/>
        <w:jc w:val="both"/>
        <w:rPr>
          <w:sz w:val="16"/>
          <w:szCs w:val="16"/>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FC0FAA" w:rsidRDefault="002B1AE1" w:rsidP="002B1AE1">
      <w:pPr>
        <w:keepNext/>
        <w:jc w:val="center"/>
        <w:rPr>
          <w:b/>
          <w:sz w:val="12"/>
          <w:szCs w:val="12"/>
        </w:rPr>
      </w:pPr>
    </w:p>
    <w:p w14:paraId="29CF5048" w14:textId="7E33F8DE" w:rsidR="002B1AE1" w:rsidRPr="001D3969" w:rsidRDefault="002B1AE1" w:rsidP="000F35B0">
      <w:pPr>
        <w:numPr>
          <w:ilvl w:val="1"/>
          <w:numId w:val="49"/>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0BE12A2A"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w:t>
      </w:r>
      <w:r w:rsidRPr="00B0687B">
        <w:rPr>
          <w:sz w:val="22"/>
          <w:szCs w:val="22"/>
        </w:rPr>
        <w:t xml:space="preserve">Zamawiającego względem Wykonawcy tytułem wykonania niniejszej umowy. Obejmuje ona </w:t>
      </w:r>
      <w:r w:rsidRPr="00B0687B">
        <w:rPr>
          <w:sz w:val="22"/>
          <w:szCs w:val="22"/>
        </w:rPr>
        <w:br/>
        <w:t xml:space="preserve">w szczególności wskazane w ofercie Wykonawcy: sprzęt objęty przedmiotem niniejszej umowy, koszty jego transportu i ubezpieczenia, koszty instalacji, konfiguracji i uruchomienia, </w:t>
      </w:r>
      <w:r w:rsidR="0086079D" w:rsidRPr="00B0687B">
        <w:rPr>
          <w:sz w:val="22"/>
          <w:szCs w:val="22"/>
        </w:rPr>
        <w:t xml:space="preserve">koszty szkolenia, </w:t>
      </w:r>
      <w:r w:rsidRPr="00B0687B">
        <w:rPr>
          <w:sz w:val="22"/>
          <w:szCs w:val="22"/>
        </w:rPr>
        <w:t>czynności serwisowe w okresie obowiązywania gwarancji.</w:t>
      </w:r>
    </w:p>
    <w:p w14:paraId="063B960A" w14:textId="77777777"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54DFAD09" w14:textId="1CE47EB4" w:rsidR="002B1AE1" w:rsidRDefault="002B1AE1" w:rsidP="002B1AE1">
      <w:pPr>
        <w:numPr>
          <w:ilvl w:val="1"/>
          <w:numId w:val="49"/>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CDB3A52" w14:textId="77777777" w:rsidR="00016F13" w:rsidRPr="00016F13" w:rsidRDefault="00016F13" w:rsidP="00016F13">
      <w:pPr>
        <w:suppressAutoHyphens/>
        <w:ind w:left="284"/>
        <w:jc w:val="both"/>
        <w:rPr>
          <w:sz w:val="16"/>
          <w:szCs w:val="16"/>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FC0FAA" w:rsidRDefault="002B1AE1" w:rsidP="002B1AE1">
      <w:pPr>
        <w:ind w:left="142"/>
        <w:jc w:val="center"/>
        <w:rPr>
          <w:b/>
          <w:sz w:val="12"/>
          <w:szCs w:val="12"/>
        </w:rPr>
      </w:pPr>
    </w:p>
    <w:p w14:paraId="5556C41D"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0F35B0">
      <w:pPr>
        <w:numPr>
          <w:ilvl w:val="0"/>
          <w:numId w:val="42"/>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AF44BC8"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w:t>
      </w:r>
      <w:r w:rsidRPr="009A77A0">
        <w:rPr>
          <w:sz w:val="22"/>
          <w:szCs w:val="22"/>
        </w:rPr>
        <w:lastRenderedPageBreak/>
        <w:t>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0F35B0">
      <w:pPr>
        <w:numPr>
          <w:ilvl w:val="0"/>
          <w:numId w:val="42"/>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806C66" w:rsidRDefault="002B1AE1" w:rsidP="002B1AE1">
      <w:pPr>
        <w:jc w:val="both"/>
        <w:rPr>
          <w:b/>
          <w:sz w:val="16"/>
          <w:szCs w:val="16"/>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FC0FAA" w:rsidRDefault="002B1AE1" w:rsidP="002B1AE1">
      <w:pPr>
        <w:ind w:left="142"/>
        <w:jc w:val="center"/>
        <w:rPr>
          <w:b/>
          <w:sz w:val="12"/>
          <w:szCs w:val="12"/>
        </w:rPr>
      </w:pPr>
    </w:p>
    <w:p w14:paraId="03F392AF"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3" w:name="_Hlk64283290"/>
      <w:r w:rsidRPr="009A77A0">
        <w:rPr>
          <w:sz w:val="22"/>
          <w:szCs w:val="22"/>
          <w:lang w:eastAsia="ar-SA"/>
        </w:rPr>
        <w:t>wartości brutto danego zadania określonej w § 1 ust.1 z uwzględnieniem § 1 ust. 2 i 3.</w:t>
      </w:r>
      <w:bookmarkEnd w:id="23"/>
    </w:p>
    <w:p w14:paraId="324EFBEC" w14:textId="4B513C9D" w:rsidR="002B1AE1" w:rsidRPr="009A77A0" w:rsidRDefault="002B1AE1" w:rsidP="000F35B0">
      <w:pPr>
        <w:numPr>
          <w:ilvl w:val="3"/>
          <w:numId w:val="49"/>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0F35B0">
      <w:pPr>
        <w:numPr>
          <w:ilvl w:val="3"/>
          <w:numId w:val="49"/>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5AF345D8" w14:textId="2C80A84B" w:rsidR="0007065A" w:rsidRDefault="002B1AE1" w:rsidP="00FC0FAA">
      <w:pPr>
        <w:numPr>
          <w:ilvl w:val="3"/>
          <w:numId w:val="49"/>
        </w:numPr>
        <w:tabs>
          <w:tab w:val="num" w:pos="426"/>
        </w:tabs>
        <w:suppressAutoHyphens/>
        <w:ind w:left="426" w:hanging="284"/>
        <w:jc w:val="both"/>
        <w:rPr>
          <w:sz w:val="22"/>
          <w:szCs w:val="22"/>
          <w:lang w:eastAsia="ar-SA"/>
        </w:rPr>
      </w:pPr>
      <w:bookmarkStart w:id="24"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4"/>
    </w:p>
    <w:p w14:paraId="00DA44EA" w14:textId="77777777" w:rsidR="00BA23B0" w:rsidRPr="00C101E7" w:rsidRDefault="00BA23B0" w:rsidP="00806C66">
      <w:pPr>
        <w:tabs>
          <w:tab w:val="num" w:pos="1004"/>
        </w:tabs>
        <w:suppressAutoHyphens/>
        <w:jc w:val="both"/>
        <w:rPr>
          <w:sz w:val="16"/>
          <w:szCs w:val="16"/>
          <w:lang w:eastAsia="ar-SA"/>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FC0FAA" w:rsidRDefault="002B1AE1" w:rsidP="002B1AE1">
      <w:pPr>
        <w:shd w:val="clear" w:color="auto" w:fill="FFFFFF"/>
        <w:ind w:left="142"/>
        <w:jc w:val="center"/>
        <w:rPr>
          <w:b/>
          <w:sz w:val="12"/>
          <w:szCs w:val="12"/>
        </w:rPr>
      </w:pPr>
    </w:p>
    <w:p w14:paraId="6249A692" w14:textId="77777777" w:rsidR="002B1AE1" w:rsidRPr="009A77A0" w:rsidRDefault="002B1AE1" w:rsidP="000F35B0">
      <w:pPr>
        <w:keepNext/>
        <w:numPr>
          <w:ilvl w:val="0"/>
          <w:numId w:val="46"/>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0F35B0">
      <w:pPr>
        <w:numPr>
          <w:ilvl w:val="0"/>
          <w:numId w:val="4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lastRenderedPageBreak/>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0F35B0">
      <w:pPr>
        <w:numPr>
          <w:ilvl w:val="0"/>
          <w:numId w:val="47"/>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0F35B0">
      <w:pPr>
        <w:numPr>
          <w:ilvl w:val="0"/>
          <w:numId w:val="47"/>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0F35B0">
      <w:pPr>
        <w:numPr>
          <w:ilvl w:val="0"/>
          <w:numId w:val="4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0F35B0">
      <w:pPr>
        <w:numPr>
          <w:ilvl w:val="0"/>
          <w:numId w:val="46"/>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0A0280E7" w14:textId="35909919" w:rsidR="00B0687B" w:rsidRPr="009F1A3D" w:rsidRDefault="002B1AE1" w:rsidP="000F35B0">
      <w:pPr>
        <w:numPr>
          <w:ilvl w:val="0"/>
          <w:numId w:val="4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1963FBC" w14:textId="77777777" w:rsidR="009F1A3D" w:rsidRDefault="009F1A3D" w:rsidP="009F1A3D">
      <w:pPr>
        <w:shd w:val="clear" w:color="auto" w:fill="FFFFFF"/>
        <w:ind w:left="360"/>
        <w:jc w:val="both"/>
        <w:rPr>
          <w:b/>
          <w:sz w:val="16"/>
          <w:szCs w:val="16"/>
        </w:rPr>
      </w:pPr>
    </w:p>
    <w:p w14:paraId="37FDA10E" w14:textId="77777777" w:rsidR="00016F13" w:rsidRDefault="00016F13" w:rsidP="009F1A3D">
      <w:pPr>
        <w:shd w:val="clear" w:color="auto" w:fill="FFFFFF"/>
        <w:ind w:left="360"/>
        <w:jc w:val="both"/>
        <w:rPr>
          <w:b/>
          <w:sz w:val="16"/>
          <w:szCs w:val="16"/>
        </w:rPr>
      </w:pPr>
    </w:p>
    <w:p w14:paraId="7C3FEC21" w14:textId="77777777" w:rsidR="00016F13" w:rsidRPr="00806C66" w:rsidRDefault="00016F13" w:rsidP="009F1A3D">
      <w:pPr>
        <w:shd w:val="clear" w:color="auto" w:fill="FFFFFF"/>
        <w:ind w:left="360"/>
        <w:jc w:val="both"/>
        <w:rPr>
          <w:b/>
          <w:sz w:val="16"/>
          <w:szCs w:val="16"/>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FC0FAA" w:rsidRDefault="002B1AE1" w:rsidP="002B1AE1">
      <w:pPr>
        <w:ind w:left="142"/>
        <w:jc w:val="center"/>
        <w:rPr>
          <w:b/>
          <w:sz w:val="12"/>
          <w:szCs w:val="12"/>
        </w:rPr>
      </w:pPr>
    </w:p>
    <w:p w14:paraId="672A8708" w14:textId="77777777" w:rsidR="002B1AE1" w:rsidRPr="009A77A0" w:rsidRDefault="002B1AE1" w:rsidP="000F35B0">
      <w:pPr>
        <w:widowControl w:val="0"/>
        <w:numPr>
          <w:ilvl w:val="6"/>
          <w:numId w:val="39"/>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0F35B0">
      <w:pPr>
        <w:widowControl w:val="0"/>
        <w:numPr>
          <w:ilvl w:val="0"/>
          <w:numId w:val="44"/>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0F35B0">
      <w:pPr>
        <w:widowControl w:val="0"/>
        <w:numPr>
          <w:ilvl w:val="0"/>
          <w:numId w:val="44"/>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0F35B0">
      <w:pPr>
        <w:widowControl w:val="0"/>
        <w:numPr>
          <w:ilvl w:val="0"/>
          <w:numId w:val="44"/>
        </w:numPr>
        <w:jc w:val="both"/>
        <w:rPr>
          <w:sz w:val="22"/>
          <w:szCs w:val="22"/>
        </w:rPr>
      </w:pPr>
      <w:r w:rsidRPr="009A77A0">
        <w:rPr>
          <w:sz w:val="22"/>
          <w:szCs w:val="22"/>
        </w:rPr>
        <w:t>realizacji umowy z nienależytą starannością.</w:t>
      </w:r>
    </w:p>
    <w:p w14:paraId="63C47006" w14:textId="77777777" w:rsidR="002B1AE1" w:rsidRPr="009A77A0" w:rsidRDefault="002B1AE1" w:rsidP="000F35B0">
      <w:pPr>
        <w:numPr>
          <w:ilvl w:val="6"/>
          <w:numId w:val="39"/>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0F35B0">
      <w:pPr>
        <w:numPr>
          <w:ilvl w:val="6"/>
          <w:numId w:val="39"/>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09CAEC4E" w14:textId="77777777" w:rsidR="00BA23B0" w:rsidRPr="00806C66" w:rsidRDefault="00BA23B0"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806C66" w:rsidRDefault="002B1AE1" w:rsidP="002B1AE1">
      <w:pPr>
        <w:ind w:firstLine="284"/>
        <w:jc w:val="center"/>
        <w:rPr>
          <w:b/>
          <w:sz w:val="12"/>
          <w:szCs w:val="12"/>
        </w:rPr>
      </w:pPr>
    </w:p>
    <w:p w14:paraId="3B3B6036" w14:textId="77777777" w:rsidR="002B1AE1" w:rsidRPr="009A77A0" w:rsidRDefault="002B1AE1" w:rsidP="000F35B0">
      <w:pPr>
        <w:widowControl w:val="0"/>
        <w:numPr>
          <w:ilvl w:val="0"/>
          <w:numId w:val="48"/>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t>
      </w:r>
      <w:r w:rsidRPr="009A77A0">
        <w:rPr>
          <w:sz w:val="22"/>
          <w:szCs w:val="22"/>
        </w:rPr>
        <w:lastRenderedPageBreak/>
        <w:t xml:space="preserve">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0F35B0">
      <w:pPr>
        <w:widowControl w:val="0"/>
        <w:numPr>
          <w:ilvl w:val="0"/>
          <w:numId w:val="48"/>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0F35B0">
      <w:pPr>
        <w:widowControl w:val="0"/>
        <w:numPr>
          <w:ilvl w:val="0"/>
          <w:numId w:val="48"/>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0F35B0">
      <w:pPr>
        <w:widowControl w:val="0"/>
        <w:numPr>
          <w:ilvl w:val="0"/>
          <w:numId w:val="48"/>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0F35B0">
      <w:pPr>
        <w:widowControl w:val="0"/>
        <w:numPr>
          <w:ilvl w:val="0"/>
          <w:numId w:val="48"/>
        </w:numPr>
        <w:jc w:val="both"/>
        <w:rPr>
          <w:sz w:val="22"/>
          <w:szCs w:val="22"/>
        </w:rPr>
      </w:pPr>
      <w:r w:rsidRPr="009A77A0">
        <w:rPr>
          <w:sz w:val="22"/>
          <w:szCs w:val="22"/>
        </w:rPr>
        <w:t>Nałożenie niniejszym paragrafem zobowiązań na Wykonawcę:</w:t>
      </w:r>
    </w:p>
    <w:p w14:paraId="1284BF34" w14:textId="369C3940"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E8389F" w:rsidRPr="00E8389F">
        <w:rPr>
          <w:sz w:val="22"/>
          <w:szCs w:val="22"/>
        </w:rPr>
        <w:t>t.j. Dz. U. z 2025 r. poz. 350</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0F35B0">
      <w:pPr>
        <w:widowControl w:val="0"/>
        <w:numPr>
          <w:ilvl w:val="0"/>
          <w:numId w:val="48"/>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806C66" w:rsidRDefault="00B0687B" w:rsidP="00BF195F">
      <w:pPr>
        <w:rPr>
          <w:b/>
          <w:sz w:val="16"/>
          <w:szCs w:val="16"/>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806C66" w:rsidRDefault="00BB77E0" w:rsidP="00E157EA">
      <w:pPr>
        <w:ind w:left="357" w:hanging="357"/>
        <w:jc w:val="center"/>
        <w:rPr>
          <w:b/>
          <w:sz w:val="12"/>
          <w:szCs w:val="12"/>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lastRenderedPageBreak/>
        <w:t>w odniesieniu do Państwa danych osobowych decyzje nie będą podejmowane w sposób zautomatyzowany, stosownie do art. 22 RODO;</w:t>
      </w:r>
    </w:p>
    <w:p w14:paraId="32468AEC"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7"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0F35B0">
      <w:pPr>
        <w:pStyle w:val="Akapitzlist"/>
        <w:numPr>
          <w:ilvl w:val="0"/>
          <w:numId w:val="62"/>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806C66" w:rsidRDefault="00C840BD" w:rsidP="00BB77E0">
      <w:pPr>
        <w:keepNext/>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806C66" w:rsidRDefault="002B1AE1" w:rsidP="002B1AE1">
      <w:pPr>
        <w:keepNext/>
        <w:ind w:left="142"/>
        <w:jc w:val="center"/>
        <w:rPr>
          <w:b/>
          <w:sz w:val="12"/>
          <w:szCs w:val="12"/>
        </w:rPr>
      </w:pPr>
    </w:p>
    <w:p w14:paraId="360E5D34"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806C66" w:rsidRDefault="00B0687B" w:rsidP="00306ADA">
      <w:pPr>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806C66" w:rsidRDefault="002B1AE1" w:rsidP="002B1AE1">
      <w:pPr>
        <w:keepNext/>
        <w:ind w:left="142"/>
        <w:jc w:val="center"/>
        <w:rPr>
          <w:b/>
          <w:sz w:val="12"/>
          <w:szCs w:val="12"/>
        </w:rPr>
      </w:pPr>
    </w:p>
    <w:p w14:paraId="138A2E6E" w14:textId="77777777" w:rsidR="002B1AE1" w:rsidRPr="009A77A0" w:rsidRDefault="002B1AE1" w:rsidP="000F35B0">
      <w:pPr>
        <w:numPr>
          <w:ilvl w:val="6"/>
          <w:numId w:val="4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0F35B0">
      <w:pPr>
        <w:numPr>
          <w:ilvl w:val="6"/>
          <w:numId w:val="44"/>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3F0844D2" w:rsidR="006029D3" w:rsidRPr="0081182B" w:rsidRDefault="006029D3" w:rsidP="006029D3">
      <w:pPr>
        <w:tabs>
          <w:tab w:val="left" w:pos="5416"/>
        </w:tabs>
        <w:rPr>
          <w:color w:val="0070C0"/>
          <w:sz w:val="22"/>
          <w:szCs w:val="22"/>
        </w:rPr>
      </w:pPr>
      <w:r w:rsidRPr="005D0C29">
        <w:rPr>
          <w:sz w:val="22"/>
          <w:szCs w:val="22"/>
        </w:rPr>
        <w:t xml:space="preserve">Nr sprawy: </w:t>
      </w:r>
      <w:r w:rsidR="0081182B" w:rsidRPr="00681698">
        <w:rPr>
          <w:color w:val="000000" w:themeColor="text1"/>
          <w:sz w:val="22"/>
          <w:szCs w:val="22"/>
        </w:rPr>
        <w:t>AZ.262.</w:t>
      </w:r>
      <w:r w:rsidR="00BB0586">
        <w:rPr>
          <w:color w:val="000000" w:themeColor="text1"/>
          <w:sz w:val="22"/>
          <w:szCs w:val="22"/>
        </w:rPr>
        <w:t>12</w:t>
      </w:r>
      <w:r w:rsidR="0081182B" w:rsidRPr="00681698">
        <w:rPr>
          <w:color w:val="000000" w:themeColor="text1"/>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6029D3" w:rsidRPr="00180B5B" w14:paraId="56831864" w14:textId="77777777" w:rsidTr="00C101E7">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4169"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2608"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C101E7">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4169"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2608"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437D9A64" w:rsidR="00C83C05" w:rsidRPr="00681698" w:rsidRDefault="00C83C05" w:rsidP="00F3395C">
      <w:pPr>
        <w:jc w:val="both"/>
        <w:rPr>
          <w:color w:val="000000" w:themeColor="text1"/>
          <w:sz w:val="22"/>
          <w:szCs w:val="22"/>
        </w:rPr>
      </w:pPr>
      <w:r w:rsidRPr="00C83C05">
        <w:rPr>
          <w:sz w:val="22"/>
          <w:szCs w:val="22"/>
        </w:rPr>
        <w:lastRenderedPageBreak/>
        <w:t xml:space="preserve">Zapisy Specyfikacji Warunków </w:t>
      </w:r>
      <w:r w:rsidRPr="00681698">
        <w:rPr>
          <w:color w:val="000000" w:themeColor="text1"/>
          <w:sz w:val="22"/>
          <w:szCs w:val="22"/>
        </w:rPr>
        <w:t>Zamówienia</w:t>
      </w:r>
      <w:r w:rsidR="00AE7FA2" w:rsidRPr="00681698">
        <w:rPr>
          <w:color w:val="000000" w:themeColor="text1"/>
          <w:sz w:val="22"/>
          <w:szCs w:val="22"/>
        </w:rPr>
        <w:t xml:space="preserve"> </w:t>
      </w:r>
      <w:r w:rsidRPr="00681698">
        <w:rPr>
          <w:color w:val="000000" w:themeColor="text1"/>
          <w:sz w:val="22"/>
          <w:szCs w:val="22"/>
        </w:rPr>
        <w:t xml:space="preserve">(nr </w:t>
      </w:r>
      <w:r w:rsidR="0081182B" w:rsidRPr="00681698">
        <w:rPr>
          <w:color w:val="000000" w:themeColor="text1"/>
          <w:sz w:val="22"/>
          <w:szCs w:val="22"/>
        </w:rPr>
        <w:t>AZ.262.</w:t>
      </w:r>
      <w:r w:rsidR="00BB0586">
        <w:rPr>
          <w:color w:val="000000" w:themeColor="text1"/>
          <w:sz w:val="22"/>
          <w:szCs w:val="22"/>
        </w:rPr>
        <w:t>12</w:t>
      </w:r>
      <w:r w:rsidR="0081182B" w:rsidRPr="00681698">
        <w:rPr>
          <w:color w:val="000000" w:themeColor="text1"/>
          <w:sz w:val="22"/>
          <w:szCs w:val="22"/>
        </w:rPr>
        <w:t>.2025.AZ</w:t>
      </w:r>
      <w:r w:rsidRPr="00681698">
        <w:rPr>
          <w:color w:val="000000" w:themeColor="text1"/>
          <w:sz w:val="22"/>
          <w:szCs w:val="22"/>
        </w:rPr>
        <w:t>) wraz z załącznikami</w:t>
      </w:r>
      <w:r w:rsidR="00AE7FA2" w:rsidRPr="00681698">
        <w:rPr>
          <w:color w:val="000000" w:themeColor="text1"/>
          <w:sz w:val="22"/>
          <w:szCs w:val="22"/>
        </w:rPr>
        <w:t xml:space="preserve"> </w:t>
      </w:r>
      <w:r w:rsidRPr="00681698">
        <w:rPr>
          <w:color w:val="000000" w:themeColor="text1"/>
          <w:sz w:val="22"/>
          <w:szCs w:val="22"/>
        </w:rPr>
        <w:t>stanowiącymi jej integralną część tj.:</w:t>
      </w:r>
    </w:p>
    <w:p w14:paraId="7CB66788" w14:textId="77777777" w:rsidR="00C83C05" w:rsidRPr="00681698" w:rsidRDefault="00C83C05" w:rsidP="00C83C05">
      <w:pPr>
        <w:tabs>
          <w:tab w:val="left" w:pos="5416"/>
        </w:tabs>
        <w:ind w:firstLine="284"/>
        <w:jc w:val="both"/>
        <w:rPr>
          <w:color w:val="000000" w:themeColor="text1"/>
          <w:sz w:val="22"/>
          <w:szCs w:val="22"/>
        </w:rPr>
      </w:pPr>
    </w:p>
    <w:p w14:paraId="7CAECF74" w14:textId="3DB7D5E6" w:rsidR="00C83C05" w:rsidRPr="00681698" w:rsidRDefault="00C83C05" w:rsidP="00C83C05">
      <w:pPr>
        <w:tabs>
          <w:tab w:val="left" w:pos="5416"/>
        </w:tabs>
        <w:ind w:firstLine="284"/>
        <w:jc w:val="both"/>
        <w:rPr>
          <w:color w:val="000000" w:themeColor="text1"/>
          <w:sz w:val="22"/>
          <w:szCs w:val="22"/>
        </w:rPr>
      </w:pPr>
      <w:r w:rsidRPr="00681698">
        <w:rPr>
          <w:color w:val="000000" w:themeColor="text1"/>
          <w:sz w:val="22"/>
          <w:szCs w:val="22"/>
        </w:rPr>
        <w:t>Załącznik nr 1 do SWZ – oferta wykonawcy,</w:t>
      </w:r>
    </w:p>
    <w:p w14:paraId="59598981" w14:textId="710ACCDD" w:rsidR="00C83C05" w:rsidRPr="005D0C29" w:rsidRDefault="00C83C05" w:rsidP="00C83C05">
      <w:pPr>
        <w:tabs>
          <w:tab w:val="left" w:pos="5416"/>
        </w:tabs>
        <w:ind w:firstLine="284"/>
        <w:jc w:val="both"/>
        <w:rPr>
          <w:sz w:val="22"/>
          <w:szCs w:val="22"/>
        </w:rPr>
      </w:pPr>
      <w:r w:rsidRPr="00681698">
        <w:rPr>
          <w:color w:val="000000" w:themeColor="text1"/>
          <w:sz w:val="22"/>
          <w:szCs w:val="22"/>
        </w:rPr>
        <w:t>Załącznik nr 1a</w:t>
      </w:r>
      <w:r w:rsidR="00C45CB5" w:rsidRPr="00681698">
        <w:rPr>
          <w:color w:val="000000" w:themeColor="text1"/>
          <w:sz w:val="22"/>
          <w:szCs w:val="22"/>
        </w:rPr>
        <w:t xml:space="preserve"> </w:t>
      </w:r>
      <w:r w:rsidR="00E54DE6" w:rsidRPr="00BA23B0">
        <w:rPr>
          <w:color w:val="000000" w:themeColor="text1"/>
          <w:sz w:val="22"/>
          <w:szCs w:val="22"/>
        </w:rPr>
        <w:t>oraz załączniki A-</w:t>
      </w:r>
      <w:r w:rsidR="00407221">
        <w:rPr>
          <w:color w:val="000000" w:themeColor="text1"/>
          <w:sz w:val="22"/>
          <w:szCs w:val="22"/>
        </w:rPr>
        <w:t>D</w:t>
      </w:r>
      <w:r w:rsidR="00E54DE6" w:rsidRPr="00BA23B0">
        <w:rPr>
          <w:color w:val="000000" w:themeColor="text1"/>
          <w:sz w:val="22"/>
          <w:szCs w:val="22"/>
        </w:rPr>
        <w:t xml:space="preserve"> do </w:t>
      </w:r>
      <w:r w:rsidR="00E54DE6" w:rsidRPr="00BA23B0">
        <w:rPr>
          <w:sz w:val="22"/>
          <w:szCs w:val="22"/>
        </w:rPr>
        <w:t xml:space="preserve">SWZ </w:t>
      </w:r>
      <w:r w:rsidRPr="00BA23B0">
        <w:rPr>
          <w:sz w:val="22"/>
          <w:szCs w:val="22"/>
        </w:rPr>
        <w:t>–</w:t>
      </w:r>
      <w:r w:rsidRPr="00E54DE6">
        <w:rPr>
          <w:sz w:val="22"/>
          <w:szCs w:val="22"/>
        </w:rPr>
        <w:t xml:space="preserve">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A079DC" w:rsidRPr="00083989" w14:paraId="0B53F242" w14:textId="77777777" w:rsidTr="00D9173B">
        <w:trPr>
          <w:trHeight w:val="851"/>
        </w:trPr>
        <w:tc>
          <w:tcPr>
            <w:tcW w:w="3114" w:type="dxa"/>
            <w:vAlign w:val="center"/>
          </w:tcPr>
          <w:p w14:paraId="68500AE6" w14:textId="77777777" w:rsidR="00A079DC" w:rsidRPr="00083989" w:rsidRDefault="00A079DC" w:rsidP="00A079DC">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7DB7BBD3" w:rsidR="00A079DC" w:rsidRPr="00CF7A4C" w:rsidRDefault="00A079DC" w:rsidP="00A079DC">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3E0B6E2F" w14:textId="77777777" w:rsidTr="00D9173B">
        <w:trPr>
          <w:trHeight w:val="851"/>
        </w:trPr>
        <w:tc>
          <w:tcPr>
            <w:tcW w:w="3114" w:type="dxa"/>
            <w:vAlign w:val="center"/>
          </w:tcPr>
          <w:p w14:paraId="2E8179D0" w14:textId="77777777" w:rsidR="00A079DC" w:rsidRPr="00083989" w:rsidRDefault="00A079DC" w:rsidP="00A079DC">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A079DC" w:rsidRPr="00CF7A4C" w:rsidRDefault="00A079DC" w:rsidP="00A079DC">
            <w:pPr>
              <w:tabs>
                <w:tab w:val="left" w:pos="5416"/>
              </w:tabs>
              <w:jc w:val="center"/>
              <w:rPr>
                <w:sz w:val="22"/>
                <w:szCs w:val="22"/>
              </w:rPr>
            </w:pPr>
          </w:p>
        </w:tc>
        <w:tc>
          <w:tcPr>
            <w:tcW w:w="2830" w:type="dxa"/>
            <w:vMerge/>
            <w:vAlign w:val="center"/>
          </w:tcPr>
          <w:p w14:paraId="5F93A41A" w14:textId="77777777" w:rsidR="00A079DC" w:rsidRPr="00083989" w:rsidRDefault="00A079DC" w:rsidP="00A079DC">
            <w:pPr>
              <w:tabs>
                <w:tab w:val="left" w:pos="5416"/>
              </w:tabs>
              <w:jc w:val="center"/>
              <w:rPr>
                <w:sz w:val="22"/>
                <w:szCs w:val="22"/>
              </w:rPr>
            </w:pPr>
          </w:p>
        </w:tc>
      </w:tr>
      <w:tr w:rsidR="00A079DC" w:rsidRPr="00083989" w14:paraId="0743B1C5" w14:textId="77777777" w:rsidTr="00D9173B">
        <w:trPr>
          <w:trHeight w:val="851"/>
        </w:trPr>
        <w:tc>
          <w:tcPr>
            <w:tcW w:w="3114" w:type="dxa"/>
            <w:vAlign w:val="center"/>
          </w:tcPr>
          <w:p w14:paraId="578EDAC3" w14:textId="77777777" w:rsidR="00A079DC" w:rsidRPr="00083989" w:rsidRDefault="00A079DC" w:rsidP="00A079DC">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7B16460F" w:rsidR="00A079DC" w:rsidRPr="00CF7A4C" w:rsidRDefault="00A079DC" w:rsidP="00A079DC">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7716FED4" w14:textId="77777777" w:rsidTr="00D9173B">
        <w:trPr>
          <w:trHeight w:val="851"/>
        </w:trPr>
        <w:tc>
          <w:tcPr>
            <w:tcW w:w="3114" w:type="dxa"/>
            <w:vAlign w:val="center"/>
          </w:tcPr>
          <w:p w14:paraId="4B077F00" w14:textId="018C7264" w:rsidR="00A079DC" w:rsidRPr="00083989" w:rsidRDefault="00A079DC" w:rsidP="00A079DC">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oraz system oceny ofert</w:t>
            </w:r>
          </w:p>
        </w:tc>
        <w:tc>
          <w:tcPr>
            <w:tcW w:w="3118" w:type="dxa"/>
            <w:vMerge/>
            <w:vAlign w:val="center"/>
          </w:tcPr>
          <w:p w14:paraId="799FF1D2" w14:textId="77777777" w:rsidR="00A079DC" w:rsidRPr="00083989" w:rsidRDefault="00A079DC" w:rsidP="00A079DC">
            <w:pPr>
              <w:tabs>
                <w:tab w:val="left" w:pos="5416"/>
              </w:tabs>
              <w:jc w:val="center"/>
              <w:rPr>
                <w:sz w:val="22"/>
                <w:szCs w:val="22"/>
              </w:rPr>
            </w:pPr>
          </w:p>
        </w:tc>
        <w:tc>
          <w:tcPr>
            <w:tcW w:w="2830" w:type="dxa"/>
            <w:vMerge/>
            <w:vAlign w:val="center"/>
          </w:tcPr>
          <w:p w14:paraId="080D08CB" w14:textId="77777777" w:rsidR="00A079DC" w:rsidRPr="00083989" w:rsidRDefault="00A079DC" w:rsidP="00A079DC">
            <w:pPr>
              <w:tabs>
                <w:tab w:val="left" w:pos="5416"/>
              </w:tabs>
              <w:jc w:val="center"/>
              <w:rPr>
                <w:sz w:val="22"/>
                <w:szCs w:val="22"/>
              </w:rPr>
            </w:pPr>
          </w:p>
        </w:tc>
      </w:tr>
      <w:tr w:rsidR="00A079DC" w:rsidRPr="00083989" w14:paraId="63BBAA40" w14:textId="77777777" w:rsidTr="00D9173B">
        <w:trPr>
          <w:trHeight w:val="851"/>
        </w:trPr>
        <w:tc>
          <w:tcPr>
            <w:tcW w:w="3114" w:type="dxa"/>
            <w:vAlign w:val="center"/>
          </w:tcPr>
          <w:p w14:paraId="483AF5DD" w14:textId="77777777" w:rsidR="00A079DC" w:rsidRPr="00083989" w:rsidRDefault="00A079DC" w:rsidP="00A079DC">
            <w:pPr>
              <w:tabs>
                <w:tab w:val="left" w:pos="5416"/>
              </w:tabs>
              <w:jc w:val="center"/>
              <w:rPr>
                <w:b/>
                <w:sz w:val="22"/>
                <w:szCs w:val="22"/>
              </w:rPr>
            </w:pPr>
            <w:r w:rsidRPr="00083989">
              <w:rPr>
                <w:b/>
                <w:sz w:val="22"/>
                <w:szCs w:val="22"/>
              </w:rPr>
              <w:t>Sekretarz</w:t>
            </w:r>
          </w:p>
        </w:tc>
        <w:tc>
          <w:tcPr>
            <w:tcW w:w="3118" w:type="dxa"/>
            <w:vMerge w:val="restart"/>
            <w:vAlign w:val="center"/>
          </w:tcPr>
          <w:p w14:paraId="7027075B" w14:textId="77777777" w:rsidR="0076238E" w:rsidRDefault="0076238E" w:rsidP="00A079DC">
            <w:pPr>
              <w:tabs>
                <w:tab w:val="left" w:pos="5416"/>
              </w:tabs>
              <w:spacing w:line="360" w:lineRule="auto"/>
              <w:jc w:val="center"/>
              <w:rPr>
                <w:sz w:val="22"/>
                <w:szCs w:val="22"/>
              </w:rPr>
            </w:pPr>
            <w:r w:rsidRPr="0076238E">
              <w:rPr>
                <w:sz w:val="22"/>
                <w:szCs w:val="22"/>
              </w:rPr>
              <w:t xml:space="preserve">Marta Mikulska-Nawacka </w:t>
            </w:r>
          </w:p>
          <w:p w14:paraId="765AFEE6" w14:textId="49CD9DAE" w:rsidR="00A079DC" w:rsidRPr="003F2A22" w:rsidRDefault="00A079DC" w:rsidP="00A079DC">
            <w:pPr>
              <w:tabs>
                <w:tab w:val="left" w:pos="5416"/>
              </w:tabs>
              <w:spacing w:line="360" w:lineRule="auto"/>
              <w:jc w:val="center"/>
              <w:rPr>
                <w:sz w:val="22"/>
                <w:szCs w:val="22"/>
              </w:rPr>
            </w:pPr>
            <w:r w:rsidRPr="003F2A22">
              <w:rPr>
                <w:sz w:val="22"/>
                <w:szCs w:val="22"/>
              </w:rPr>
              <w:t>w zastępstwie</w:t>
            </w:r>
          </w:p>
          <w:p w14:paraId="6FD7BDAF" w14:textId="30370528" w:rsidR="00A079DC" w:rsidRPr="009744A9" w:rsidRDefault="0076238E" w:rsidP="00A079DC">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4294DBA9" w14:textId="77777777" w:rsidR="00A079DC" w:rsidRPr="00083989" w:rsidRDefault="00A079DC" w:rsidP="00A079DC">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000E" w14:textId="77777777" w:rsidR="006A0DE6" w:rsidRDefault="006A0DE6" w:rsidP="000F1DCF">
      <w:r>
        <w:separator/>
      </w:r>
    </w:p>
  </w:endnote>
  <w:endnote w:type="continuationSeparator" w:id="0">
    <w:p w14:paraId="0D57CAD3" w14:textId="77777777" w:rsidR="006A0DE6" w:rsidRDefault="006A0DE6" w:rsidP="000F1DCF">
      <w:r>
        <w:continuationSeparator/>
      </w:r>
    </w:p>
  </w:endnote>
  <w:endnote w:type="continuationNotice" w:id="1">
    <w:p w14:paraId="0F21FF42" w14:textId="77777777" w:rsidR="006A0DE6" w:rsidRDefault="006A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278D" w14:textId="77777777" w:rsidR="006A0DE6" w:rsidRDefault="006A0DE6" w:rsidP="000F1DCF">
      <w:r>
        <w:separator/>
      </w:r>
    </w:p>
  </w:footnote>
  <w:footnote w:type="continuationSeparator" w:id="0">
    <w:p w14:paraId="4963969D" w14:textId="77777777" w:rsidR="006A0DE6" w:rsidRDefault="006A0DE6" w:rsidP="000F1DCF">
      <w:r>
        <w:continuationSeparator/>
      </w:r>
    </w:p>
  </w:footnote>
  <w:footnote w:type="continuationNotice" w:id="1">
    <w:p w14:paraId="6A7A813A" w14:textId="77777777" w:rsidR="006A0DE6" w:rsidRDefault="006A0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2811B1"/>
    <w:multiLevelType w:val="hybridMultilevel"/>
    <w:tmpl w:val="BB089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0ACED1E2"/>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5"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6"/>
  </w:num>
  <w:num w:numId="2" w16cid:durableId="496309451">
    <w:abstractNumId w:val="73"/>
  </w:num>
  <w:num w:numId="3" w16cid:durableId="1265192051">
    <w:abstractNumId w:val="18"/>
  </w:num>
  <w:num w:numId="4" w16cid:durableId="1345473161">
    <w:abstractNumId w:val="39"/>
  </w:num>
  <w:num w:numId="5" w16cid:durableId="1122577394">
    <w:abstractNumId w:val="51"/>
  </w:num>
  <w:num w:numId="6" w16cid:durableId="2052800389">
    <w:abstractNumId w:val="34"/>
  </w:num>
  <w:num w:numId="7" w16cid:durableId="1718778435">
    <w:abstractNumId w:val="60"/>
  </w:num>
  <w:num w:numId="8" w16cid:durableId="1595631140">
    <w:abstractNumId w:val="6"/>
  </w:num>
  <w:num w:numId="9" w16cid:durableId="940801257">
    <w:abstractNumId w:val="23"/>
  </w:num>
  <w:num w:numId="10" w16cid:durableId="1270577262">
    <w:abstractNumId w:val="69"/>
  </w:num>
  <w:num w:numId="11" w16cid:durableId="1338192777">
    <w:abstractNumId w:val="62"/>
  </w:num>
  <w:num w:numId="12" w16cid:durableId="831680608">
    <w:abstractNumId w:val="52"/>
  </w:num>
  <w:num w:numId="13" w16cid:durableId="780808104">
    <w:abstractNumId w:val="40"/>
  </w:num>
  <w:num w:numId="14" w16cid:durableId="1114717534">
    <w:abstractNumId w:val="29"/>
  </w:num>
  <w:num w:numId="15" w16cid:durableId="373164386">
    <w:abstractNumId w:val="32"/>
  </w:num>
  <w:num w:numId="16" w16cid:durableId="1703436823">
    <w:abstractNumId w:val="49"/>
  </w:num>
  <w:num w:numId="17" w16cid:durableId="732041187">
    <w:abstractNumId w:val="65"/>
  </w:num>
  <w:num w:numId="18" w16cid:durableId="1439250706">
    <w:abstractNumId w:val="33"/>
  </w:num>
  <w:num w:numId="19" w16cid:durableId="1747649761">
    <w:abstractNumId w:val="48"/>
  </w:num>
  <w:num w:numId="20" w16cid:durableId="1319043085">
    <w:abstractNumId w:val="31"/>
  </w:num>
  <w:num w:numId="21" w16cid:durableId="1809711194">
    <w:abstractNumId w:val="7"/>
  </w:num>
  <w:num w:numId="22" w16cid:durableId="1271863388">
    <w:abstractNumId w:val="75"/>
  </w:num>
  <w:num w:numId="23" w16cid:durableId="989941441">
    <w:abstractNumId w:val="38"/>
  </w:num>
  <w:num w:numId="24" w16cid:durableId="698897343">
    <w:abstractNumId w:val="46"/>
  </w:num>
  <w:num w:numId="25" w16cid:durableId="2068146178">
    <w:abstractNumId w:val="30"/>
  </w:num>
  <w:num w:numId="26" w16cid:durableId="290015417">
    <w:abstractNumId w:val="66"/>
  </w:num>
  <w:num w:numId="27" w16cid:durableId="1837650662">
    <w:abstractNumId w:val="44"/>
  </w:num>
  <w:num w:numId="28" w16cid:durableId="536510177">
    <w:abstractNumId w:val="20"/>
  </w:num>
  <w:num w:numId="29" w16cid:durableId="209801949">
    <w:abstractNumId w:val="9"/>
  </w:num>
  <w:num w:numId="30" w16cid:durableId="329874547">
    <w:abstractNumId w:val="4"/>
  </w:num>
  <w:num w:numId="31" w16cid:durableId="1031153939">
    <w:abstractNumId w:val="27"/>
  </w:num>
  <w:num w:numId="32" w16cid:durableId="870191168">
    <w:abstractNumId w:val="71"/>
  </w:num>
  <w:num w:numId="33" w16cid:durableId="2100363762">
    <w:abstractNumId w:val="19"/>
  </w:num>
  <w:num w:numId="34" w16cid:durableId="990325484">
    <w:abstractNumId w:val="59"/>
  </w:num>
  <w:num w:numId="35"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89852">
    <w:abstractNumId w:val="1"/>
  </w:num>
  <w:num w:numId="37" w16cid:durableId="1641034846">
    <w:abstractNumId w:val="2"/>
  </w:num>
  <w:num w:numId="38" w16cid:durableId="1456365134">
    <w:abstractNumId w:val="58"/>
  </w:num>
  <w:num w:numId="39" w16cid:durableId="1780249539">
    <w:abstractNumId w:val="21"/>
  </w:num>
  <w:num w:numId="40" w16cid:durableId="440540027">
    <w:abstractNumId w:val="3"/>
  </w:num>
  <w:num w:numId="41" w16cid:durableId="1270237801">
    <w:abstractNumId w:val="41"/>
  </w:num>
  <w:num w:numId="42" w16cid:durableId="106051426">
    <w:abstractNumId w:val="24"/>
    <w:lvlOverride w:ilvl="0">
      <w:startOverride w:val="1"/>
    </w:lvlOverride>
  </w:num>
  <w:num w:numId="43" w16cid:durableId="192235760">
    <w:abstractNumId w:val="45"/>
  </w:num>
  <w:num w:numId="44" w16cid:durableId="1461267913">
    <w:abstractNumId w:val="55"/>
  </w:num>
  <w:num w:numId="45" w16cid:durableId="1912740256">
    <w:abstractNumId w:val="36"/>
  </w:num>
  <w:num w:numId="46" w16cid:durableId="749235269">
    <w:abstractNumId w:val="50"/>
  </w:num>
  <w:num w:numId="47" w16cid:durableId="942110160">
    <w:abstractNumId w:val="37"/>
  </w:num>
  <w:num w:numId="48" w16cid:durableId="17705411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173570">
    <w:abstractNumId w:val="0"/>
  </w:num>
  <w:num w:numId="50" w16cid:durableId="1194422672">
    <w:abstractNumId w:val="22"/>
  </w:num>
  <w:num w:numId="51" w16cid:durableId="1601645367">
    <w:abstractNumId w:val="12"/>
  </w:num>
  <w:num w:numId="52" w16cid:durableId="389235591">
    <w:abstractNumId w:val="70"/>
  </w:num>
  <w:num w:numId="53" w16cid:durableId="1018896531">
    <w:abstractNumId w:val="5"/>
  </w:num>
  <w:num w:numId="54" w16cid:durableId="169873078">
    <w:abstractNumId w:val="13"/>
  </w:num>
  <w:num w:numId="55" w16cid:durableId="1089539133">
    <w:abstractNumId w:val="68"/>
  </w:num>
  <w:num w:numId="56" w16cid:durableId="1693722184">
    <w:abstractNumId w:val="78"/>
  </w:num>
  <w:num w:numId="57" w16cid:durableId="1669791783">
    <w:abstractNumId w:val="17"/>
  </w:num>
  <w:num w:numId="58" w16cid:durableId="1973825992">
    <w:abstractNumId w:val="74"/>
  </w:num>
  <w:num w:numId="59" w16cid:durableId="1855804540">
    <w:abstractNumId w:val="76"/>
  </w:num>
  <w:num w:numId="60" w16cid:durableId="1900094682">
    <w:abstractNumId w:val="43"/>
  </w:num>
  <w:num w:numId="61" w16cid:durableId="826281596">
    <w:abstractNumId w:val="61"/>
  </w:num>
  <w:num w:numId="62" w16cid:durableId="717163324">
    <w:abstractNumId w:val="25"/>
  </w:num>
  <w:num w:numId="63" w16cid:durableId="901060427">
    <w:abstractNumId w:val="54"/>
  </w:num>
  <w:num w:numId="64" w16cid:durableId="2136756142">
    <w:abstractNumId w:val="16"/>
  </w:num>
  <w:num w:numId="65" w16cid:durableId="1361512486">
    <w:abstractNumId w:val="57"/>
  </w:num>
  <w:num w:numId="66" w16cid:durableId="858201758">
    <w:abstractNumId w:val="47"/>
  </w:num>
  <w:num w:numId="67" w16cid:durableId="1411921939">
    <w:abstractNumId w:val="63"/>
  </w:num>
  <w:num w:numId="68" w16cid:durableId="1906724329">
    <w:abstractNumId w:val="35"/>
  </w:num>
  <w:num w:numId="69" w16cid:durableId="837890369">
    <w:abstractNumId w:val="42"/>
  </w:num>
  <w:num w:numId="70" w16cid:durableId="1178501033">
    <w:abstractNumId w:val="10"/>
  </w:num>
  <w:num w:numId="71" w16cid:durableId="1376735755">
    <w:abstractNumId w:val="28"/>
  </w:num>
  <w:num w:numId="72" w16cid:durableId="176697453">
    <w:abstractNumId w:val="64"/>
  </w:num>
  <w:num w:numId="73" w16cid:durableId="266472187">
    <w:abstractNumId w:val="77"/>
  </w:num>
  <w:num w:numId="74" w16cid:durableId="1384401406">
    <w:abstractNumId w:val="53"/>
  </w:num>
  <w:num w:numId="75" w16cid:durableId="329255082">
    <w:abstractNumId w:val="14"/>
  </w:num>
  <w:num w:numId="76" w16cid:durableId="1904832950">
    <w:abstractNumId w:val="67"/>
  </w:num>
  <w:num w:numId="77" w16cid:durableId="1239822519">
    <w:abstractNumId w:val="15"/>
  </w:num>
  <w:num w:numId="78" w16cid:durableId="149005428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D0D"/>
    <w:rsid w:val="000023F8"/>
    <w:rsid w:val="00002DE4"/>
    <w:rsid w:val="00005FD5"/>
    <w:rsid w:val="00007B28"/>
    <w:rsid w:val="00007E72"/>
    <w:rsid w:val="00007F71"/>
    <w:rsid w:val="0001016A"/>
    <w:rsid w:val="00011439"/>
    <w:rsid w:val="00011A69"/>
    <w:rsid w:val="00011FAA"/>
    <w:rsid w:val="00012548"/>
    <w:rsid w:val="00014A8A"/>
    <w:rsid w:val="000151F9"/>
    <w:rsid w:val="00015B95"/>
    <w:rsid w:val="00016F13"/>
    <w:rsid w:val="00016F35"/>
    <w:rsid w:val="000179DD"/>
    <w:rsid w:val="00020454"/>
    <w:rsid w:val="00021F08"/>
    <w:rsid w:val="00022E13"/>
    <w:rsid w:val="0002409D"/>
    <w:rsid w:val="0002409E"/>
    <w:rsid w:val="00024159"/>
    <w:rsid w:val="00024441"/>
    <w:rsid w:val="00024889"/>
    <w:rsid w:val="00024AF6"/>
    <w:rsid w:val="00024C69"/>
    <w:rsid w:val="000254C7"/>
    <w:rsid w:val="000255BE"/>
    <w:rsid w:val="0002562D"/>
    <w:rsid w:val="000262FC"/>
    <w:rsid w:val="000265E0"/>
    <w:rsid w:val="000273BD"/>
    <w:rsid w:val="000278ED"/>
    <w:rsid w:val="0003224C"/>
    <w:rsid w:val="00033931"/>
    <w:rsid w:val="00033FF9"/>
    <w:rsid w:val="00035C62"/>
    <w:rsid w:val="0003664C"/>
    <w:rsid w:val="00036A89"/>
    <w:rsid w:val="00037461"/>
    <w:rsid w:val="0004103E"/>
    <w:rsid w:val="000413B7"/>
    <w:rsid w:val="00041CC2"/>
    <w:rsid w:val="00041D67"/>
    <w:rsid w:val="000420F4"/>
    <w:rsid w:val="00042448"/>
    <w:rsid w:val="000433E3"/>
    <w:rsid w:val="000436EE"/>
    <w:rsid w:val="0004373B"/>
    <w:rsid w:val="000439C2"/>
    <w:rsid w:val="00043BCE"/>
    <w:rsid w:val="000450C6"/>
    <w:rsid w:val="00045936"/>
    <w:rsid w:val="00046BEB"/>
    <w:rsid w:val="00046CE9"/>
    <w:rsid w:val="000476EE"/>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65A"/>
    <w:rsid w:val="00070A95"/>
    <w:rsid w:val="00071677"/>
    <w:rsid w:val="00072CC8"/>
    <w:rsid w:val="00072F3C"/>
    <w:rsid w:val="00073444"/>
    <w:rsid w:val="00073A6B"/>
    <w:rsid w:val="000741E0"/>
    <w:rsid w:val="00075A54"/>
    <w:rsid w:val="00075F3E"/>
    <w:rsid w:val="0007618E"/>
    <w:rsid w:val="000768F9"/>
    <w:rsid w:val="000778FB"/>
    <w:rsid w:val="00077A21"/>
    <w:rsid w:val="00077BA1"/>
    <w:rsid w:val="00077DF6"/>
    <w:rsid w:val="000808CE"/>
    <w:rsid w:val="00080E73"/>
    <w:rsid w:val="000820F9"/>
    <w:rsid w:val="0008280E"/>
    <w:rsid w:val="000828F2"/>
    <w:rsid w:val="00082FED"/>
    <w:rsid w:val="00083A35"/>
    <w:rsid w:val="0008405C"/>
    <w:rsid w:val="00084B5A"/>
    <w:rsid w:val="00084E5C"/>
    <w:rsid w:val="000864AE"/>
    <w:rsid w:val="00086526"/>
    <w:rsid w:val="00086AB6"/>
    <w:rsid w:val="00086FFF"/>
    <w:rsid w:val="00087134"/>
    <w:rsid w:val="00087C7A"/>
    <w:rsid w:val="000910CE"/>
    <w:rsid w:val="00091C8C"/>
    <w:rsid w:val="00092B38"/>
    <w:rsid w:val="000942AB"/>
    <w:rsid w:val="000945D8"/>
    <w:rsid w:val="00094B4F"/>
    <w:rsid w:val="000952AA"/>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1DC1"/>
    <w:rsid w:val="000B391F"/>
    <w:rsid w:val="000B3AD8"/>
    <w:rsid w:val="000B484D"/>
    <w:rsid w:val="000B4CF0"/>
    <w:rsid w:val="000B4D5B"/>
    <w:rsid w:val="000B608D"/>
    <w:rsid w:val="000B6CD5"/>
    <w:rsid w:val="000B71C2"/>
    <w:rsid w:val="000B7C6C"/>
    <w:rsid w:val="000C0411"/>
    <w:rsid w:val="000C08A0"/>
    <w:rsid w:val="000C2BD1"/>
    <w:rsid w:val="000C2C21"/>
    <w:rsid w:val="000C3885"/>
    <w:rsid w:val="000C41EB"/>
    <w:rsid w:val="000C46F8"/>
    <w:rsid w:val="000C557A"/>
    <w:rsid w:val="000C69C9"/>
    <w:rsid w:val="000C6C44"/>
    <w:rsid w:val="000C6E02"/>
    <w:rsid w:val="000C735D"/>
    <w:rsid w:val="000C7506"/>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4D25"/>
    <w:rsid w:val="000E5A82"/>
    <w:rsid w:val="000E5EA2"/>
    <w:rsid w:val="000E6A1F"/>
    <w:rsid w:val="000E6BA7"/>
    <w:rsid w:val="000F0283"/>
    <w:rsid w:val="000F0624"/>
    <w:rsid w:val="000F0D02"/>
    <w:rsid w:val="000F12DA"/>
    <w:rsid w:val="000F1657"/>
    <w:rsid w:val="000F1DCF"/>
    <w:rsid w:val="000F24E9"/>
    <w:rsid w:val="000F35B0"/>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9B"/>
    <w:rsid w:val="00121ECB"/>
    <w:rsid w:val="00122345"/>
    <w:rsid w:val="001223CB"/>
    <w:rsid w:val="001235BC"/>
    <w:rsid w:val="00123A83"/>
    <w:rsid w:val="00124FA0"/>
    <w:rsid w:val="0012532F"/>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B49"/>
    <w:rsid w:val="00142F98"/>
    <w:rsid w:val="00146475"/>
    <w:rsid w:val="00150742"/>
    <w:rsid w:val="00150950"/>
    <w:rsid w:val="001512BA"/>
    <w:rsid w:val="001515DD"/>
    <w:rsid w:val="001537D4"/>
    <w:rsid w:val="0015398B"/>
    <w:rsid w:val="001548DC"/>
    <w:rsid w:val="00154A46"/>
    <w:rsid w:val="00154BBE"/>
    <w:rsid w:val="00155272"/>
    <w:rsid w:val="00160B56"/>
    <w:rsid w:val="00160C15"/>
    <w:rsid w:val="00160D29"/>
    <w:rsid w:val="0016169D"/>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257D"/>
    <w:rsid w:val="0018285D"/>
    <w:rsid w:val="00182909"/>
    <w:rsid w:val="00182E1A"/>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2CE6"/>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1"/>
    <w:rsid w:val="00233ED3"/>
    <w:rsid w:val="00235EC2"/>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55713"/>
    <w:rsid w:val="002620B7"/>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9D1"/>
    <w:rsid w:val="00324D72"/>
    <w:rsid w:val="0032556F"/>
    <w:rsid w:val="0032562F"/>
    <w:rsid w:val="00325750"/>
    <w:rsid w:val="00325AC4"/>
    <w:rsid w:val="00325D16"/>
    <w:rsid w:val="00326B54"/>
    <w:rsid w:val="003313EB"/>
    <w:rsid w:val="00331842"/>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04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1F3"/>
    <w:rsid w:val="003E23A7"/>
    <w:rsid w:val="003E2557"/>
    <w:rsid w:val="003E270F"/>
    <w:rsid w:val="003E325B"/>
    <w:rsid w:val="003E3954"/>
    <w:rsid w:val="003E4689"/>
    <w:rsid w:val="003E486D"/>
    <w:rsid w:val="003E4A86"/>
    <w:rsid w:val="003E5CE7"/>
    <w:rsid w:val="003E5F4E"/>
    <w:rsid w:val="003E6115"/>
    <w:rsid w:val="003E65CD"/>
    <w:rsid w:val="003E6DC0"/>
    <w:rsid w:val="003F05AA"/>
    <w:rsid w:val="003F0AA4"/>
    <w:rsid w:val="003F0DC7"/>
    <w:rsid w:val="003F0F07"/>
    <w:rsid w:val="003F14D2"/>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5F0"/>
    <w:rsid w:val="00402BA7"/>
    <w:rsid w:val="00402D76"/>
    <w:rsid w:val="00403C90"/>
    <w:rsid w:val="00403EA9"/>
    <w:rsid w:val="00404C5E"/>
    <w:rsid w:val="004057F8"/>
    <w:rsid w:val="0040601A"/>
    <w:rsid w:val="00407221"/>
    <w:rsid w:val="0040753B"/>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C8B"/>
    <w:rsid w:val="00420240"/>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55657"/>
    <w:rsid w:val="00460508"/>
    <w:rsid w:val="00460B78"/>
    <w:rsid w:val="00460C17"/>
    <w:rsid w:val="00460F3E"/>
    <w:rsid w:val="00462D81"/>
    <w:rsid w:val="00463C1D"/>
    <w:rsid w:val="00466A45"/>
    <w:rsid w:val="00466DEE"/>
    <w:rsid w:val="00470661"/>
    <w:rsid w:val="00470903"/>
    <w:rsid w:val="00470F5A"/>
    <w:rsid w:val="004711C6"/>
    <w:rsid w:val="00471E39"/>
    <w:rsid w:val="00475FFB"/>
    <w:rsid w:val="00476408"/>
    <w:rsid w:val="00476F8F"/>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232E"/>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336"/>
    <w:rsid w:val="004D3D77"/>
    <w:rsid w:val="004D441C"/>
    <w:rsid w:val="004D4BBB"/>
    <w:rsid w:val="004D4CF6"/>
    <w:rsid w:val="004D5854"/>
    <w:rsid w:val="004D6A23"/>
    <w:rsid w:val="004D76B9"/>
    <w:rsid w:val="004D7A1B"/>
    <w:rsid w:val="004E0B0F"/>
    <w:rsid w:val="004E1960"/>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5DFF"/>
    <w:rsid w:val="004F63A5"/>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46EF"/>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756"/>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1D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6754"/>
    <w:rsid w:val="005D734C"/>
    <w:rsid w:val="005D7EDC"/>
    <w:rsid w:val="005E16DB"/>
    <w:rsid w:val="005E198A"/>
    <w:rsid w:val="005E30AB"/>
    <w:rsid w:val="005E32F5"/>
    <w:rsid w:val="005E3304"/>
    <w:rsid w:val="005E5040"/>
    <w:rsid w:val="005E574E"/>
    <w:rsid w:val="005E65E2"/>
    <w:rsid w:val="005F1106"/>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A89"/>
    <w:rsid w:val="00606657"/>
    <w:rsid w:val="00607D4C"/>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1332"/>
    <w:rsid w:val="006320D5"/>
    <w:rsid w:val="00632588"/>
    <w:rsid w:val="006342C6"/>
    <w:rsid w:val="006359EA"/>
    <w:rsid w:val="006374A7"/>
    <w:rsid w:val="0064077B"/>
    <w:rsid w:val="00640D74"/>
    <w:rsid w:val="006430FD"/>
    <w:rsid w:val="0064330E"/>
    <w:rsid w:val="006461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1698"/>
    <w:rsid w:val="006823F3"/>
    <w:rsid w:val="00683608"/>
    <w:rsid w:val="00683F59"/>
    <w:rsid w:val="0068680A"/>
    <w:rsid w:val="0068788A"/>
    <w:rsid w:val="00690FA6"/>
    <w:rsid w:val="00690FEE"/>
    <w:rsid w:val="006929D6"/>
    <w:rsid w:val="00692B88"/>
    <w:rsid w:val="00692F70"/>
    <w:rsid w:val="006930FD"/>
    <w:rsid w:val="006941D1"/>
    <w:rsid w:val="00694848"/>
    <w:rsid w:val="00695B51"/>
    <w:rsid w:val="00696429"/>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1376"/>
    <w:rsid w:val="006C24DA"/>
    <w:rsid w:val="006C3C8C"/>
    <w:rsid w:val="006C3F4D"/>
    <w:rsid w:val="006C541D"/>
    <w:rsid w:val="006C5685"/>
    <w:rsid w:val="006C5B3F"/>
    <w:rsid w:val="006C6E4C"/>
    <w:rsid w:val="006D0669"/>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39C2"/>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6690"/>
    <w:rsid w:val="007176A8"/>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21F5"/>
    <w:rsid w:val="00744AEA"/>
    <w:rsid w:val="0074543F"/>
    <w:rsid w:val="0074549D"/>
    <w:rsid w:val="00745DA7"/>
    <w:rsid w:val="00745F2F"/>
    <w:rsid w:val="00747543"/>
    <w:rsid w:val="007503CF"/>
    <w:rsid w:val="007515D3"/>
    <w:rsid w:val="00752A2D"/>
    <w:rsid w:val="00752A39"/>
    <w:rsid w:val="00752FE4"/>
    <w:rsid w:val="00755614"/>
    <w:rsid w:val="007560CF"/>
    <w:rsid w:val="0076018B"/>
    <w:rsid w:val="0076101F"/>
    <w:rsid w:val="00762198"/>
    <w:rsid w:val="0076238E"/>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96E46"/>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5FEE"/>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6C66"/>
    <w:rsid w:val="00807B5F"/>
    <w:rsid w:val="0081096A"/>
    <w:rsid w:val="0081182B"/>
    <w:rsid w:val="008135BC"/>
    <w:rsid w:val="008135FB"/>
    <w:rsid w:val="00813913"/>
    <w:rsid w:val="008143DD"/>
    <w:rsid w:val="00814ACA"/>
    <w:rsid w:val="00814EB5"/>
    <w:rsid w:val="008152F6"/>
    <w:rsid w:val="0081543D"/>
    <w:rsid w:val="008163E3"/>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0622"/>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8B7"/>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46"/>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074"/>
    <w:rsid w:val="00992905"/>
    <w:rsid w:val="0099461B"/>
    <w:rsid w:val="00995A53"/>
    <w:rsid w:val="009960A1"/>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491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657A"/>
    <w:rsid w:val="00A07311"/>
    <w:rsid w:val="00A079DC"/>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3472"/>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4E53"/>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4EA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310"/>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4EE"/>
    <w:rsid w:val="00B32A86"/>
    <w:rsid w:val="00B32E16"/>
    <w:rsid w:val="00B3366C"/>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4717"/>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23B0"/>
    <w:rsid w:val="00BA303B"/>
    <w:rsid w:val="00BA3AFE"/>
    <w:rsid w:val="00BA4FBC"/>
    <w:rsid w:val="00BA6D52"/>
    <w:rsid w:val="00BA7D34"/>
    <w:rsid w:val="00BB0586"/>
    <w:rsid w:val="00BB063E"/>
    <w:rsid w:val="00BB0749"/>
    <w:rsid w:val="00BB0842"/>
    <w:rsid w:val="00BB13AE"/>
    <w:rsid w:val="00BB1698"/>
    <w:rsid w:val="00BB1B42"/>
    <w:rsid w:val="00BB2804"/>
    <w:rsid w:val="00BB3A5E"/>
    <w:rsid w:val="00BB5373"/>
    <w:rsid w:val="00BB5CB6"/>
    <w:rsid w:val="00BB6588"/>
    <w:rsid w:val="00BB76F8"/>
    <w:rsid w:val="00BB77E0"/>
    <w:rsid w:val="00BC0C26"/>
    <w:rsid w:val="00BC0EE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2FB1"/>
    <w:rsid w:val="00BE353D"/>
    <w:rsid w:val="00BE43EB"/>
    <w:rsid w:val="00BE4910"/>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348"/>
    <w:rsid w:val="00BF7AA7"/>
    <w:rsid w:val="00C0025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1E7"/>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63"/>
    <w:rsid w:val="00C92170"/>
    <w:rsid w:val="00C92A33"/>
    <w:rsid w:val="00C92B9D"/>
    <w:rsid w:val="00C93665"/>
    <w:rsid w:val="00C93666"/>
    <w:rsid w:val="00C938B8"/>
    <w:rsid w:val="00C93FB5"/>
    <w:rsid w:val="00C9532A"/>
    <w:rsid w:val="00C96502"/>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86B"/>
    <w:rsid w:val="00CE5944"/>
    <w:rsid w:val="00CE5E9D"/>
    <w:rsid w:val="00CE66F3"/>
    <w:rsid w:val="00CE7006"/>
    <w:rsid w:val="00CF0687"/>
    <w:rsid w:val="00CF07EC"/>
    <w:rsid w:val="00CF0BF3"/>
    <w:rsid w:val="00CF2090"/>
    <w:rsid w:val="00CF2987"/>
    <w:rsid w:val="00CF3967"/>
    <w:rsid w:val="00CF3FB9"/>
    <w:rsid w:val="00CF4303"/>
    <w:rsid w:val="00CF47B6"/>
    <w:rsid w:val="00CF4885"/>
    <w:rsid w:val="00CF5068"/>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3656"/>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08"/>
    <w:rsid w:val="00D313AC"/>
    <w:rsid w:val="00D323C2"/>
    <w:rsid w:val="00D32A08"/>
    <w:rsid w:val="00D34E9E"/>
    <w:rsid w:val="00D355CD"/>
    <w:rsid w:val="00D35A3B"/>
    <w:rsid w:val="00D4019A"/>
    <w:rsid w:val="00D40A96"/>
    <w:rsid w:val="00D4155E"/>
    <w:rsid w:val="00D42815"/>
    <w:rsid w:val="00D438F0"/>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4AD0"/>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76217"/>
    <w:rsid w:val="00D80530"/>
    <w:rsid w:val="00D80D06"/>
    <w:rsid w:val="00D8154D"/>
    <w:rsid w:val="00D81CE5"/>
    <w:rsid w:val="00D82A5C"/>
    <w:rsid w:val="00D8473C"/>
    <w:rsid w:val="00D84AAB"/>
    <w:rsid w:val="00D84ED5"/>
    <w:rsid w:val="00D852E4"/>
    <w:rsid w:val="00D85350"/>
    <w:rsid w:val="00D8541D"/>
    <w:rsid w:val="00D866EE"/>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336"/>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A9"/>
    <w:rsid w:val="00DF03B4"/>
    <w:rsid w:val="00DF1253"/>
    <w:rsid w:val="00DF1A8D"/>
    <w:rsid w:val="00DF2F56"/>
    <w:rsid w:val="00DF3496"/>
    <w:rsid w:val="00DF36E8"/>
    <w:rsid w:val="00DF4CE7"/>
    <w:rsid w:val="00DF5CBD"/>
    <w:rsid w:val="00DF65F5"/>
    <w:rsid w:val="00DF7D87"/>
    <w:rsid w:val="00E0124C"/>
    <w:rsid w:val="00E01355"/>
    <w:rsid w:val="00E02416"/>
    <w:rsid w:val="00E02451"/>
    <w:rsid w:val="00E03FFE"/>
    <w:rsid w:val="00E0443A"/>
    <w:rsid w:val="00E05915"/>
    <w:rsid w:val="00E06CDA"/>
    <w:rsid w:val="00E06E06"/>
    <w:rsid w:val="00E0732D"/>
    <w:rsid w:val="00E10083"/>
    <w:rsid w:val="00E1023A"/>
    <w:rsid w:val="00E11906"/>
    <w:rsid w:val="00E1422A"/>
    <w:rsid w:val="00E148E5"/>
    <w:rsid w:val="00E14BA8"/>
    <w:rsid w:val="00E14D97"/>
    <w:rsid w:val="00E14DCB"/>
    <w:rsid w:val="00E157EA"/>
    <w:rsid w:val="00E16824"/>
    <w:rsid w:val="00E17512"/>
    <w:rsid w:val="00E177D5"/>
    <w:rsid w:val="00E177DA"/>
    <w:rsid w:val="00E20327"/>
    <w:rsid w:val="00E20FB4"/>
    <w:rsid w:val="00E21105"/>
    <w:rsid w:val="00E212CE"/>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6836"/>
    <w:rsid w:val="00E77F60"/>
    <w:rsid w:val="00E8091D"/>
    <w:rsid w:val="00E80ABE"/>
    <w:rsid w:val="00E80CBB"/>
    <w:rsid w:val="00E81643"/>
    <w:rsid w:val="00E83259"/>
    <w:rsid w:val="00E83371"/>
    <w:rsid w:val="00E83616"/>
    <w:rsid w:val="00E8389F"/>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97AD6"/>
    <w:rsid w:val="00EA051A"/>
    <w:rsid w:val="00EA25F4"/>
    <w:rsid w:val="00EA29AF"/>
    <w:rsid w:val="00EA3189"/>
    <w:rsid w:val="00EA40CD"/>
    <w:rsid w:val="00EA49DF"/>
    <w:rsid w:val="00EA5C14"/>
    <w:rsid w:val="00EA5CC4"/>
    <w:rsid w:val="00EA5FD8"/>
    <w:rsid w:val="00EA610E"/>
    <w:rsid w:val="00EA6475"/>
    <w:rsid w:val="00EA658B"/>
    <w:rsid w:val="00EA7F4C"/>
    <w:rsid w:val="00EB0037"/>
    <w:rsid w:val="00EB0F32"/>
    <w:rsid w:val="00EB2992"/>
    <w:rsid w:val="00EB540D"/>
    <w:rsid w:val="00EB5770"/>
    <w:rsid w:val="00EB643D"/>
    <w:rsid w:val="00EB758A"/>
    <w:rsid w:val="00EB7EB9"/>
    <w:rsid w:val="00EC1754"/>
    <w:rsid w:val="00EC1BFB"/>
    <w:rsid w:val="00EC1C6F"/>
    <w:rsid w:val="00EC1ED7"/>
    <w:rsid w:val="00EC35AD"/>
    <w:rsid w:val="00EC3E68"/>
    <w:rsid w:val="00EC4068"/>
    <w:rsid w:val="00EC45FB"/>
    <w:rsid w:val="00EC4725"/>
    <w:rsid w:val="00EC4C30"/>
    <w:rsid w:val="00EC5B65"/>
    <w:rsid w:val="00EC6D36"/>
    <w:rsid w:val="00EC71F3"/>
    <w:rsid w:val="00EC7717"/>
    <w:rsid w:val="00EC7DFD"/>
    <w:rsid w:val="00ED0FA6"/>
    <w:rsid w:val="00ED1285"/>
    <w:rsid w:val="00ED172B"/>
    <w:rsid w:val="00ED2191"/>
    <w:rsid w:val="00ED2F1B"/>
    <w:rsid w:val="00ED4CD6"/>
    <w:rsid w:val="00ED53B0"/>
    <w:rsid w:val="00ED5500"/>
    <w:rsid w:val="00ED5591"/>
    <w:rsid w:val="00ED582B"/>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2211"/>
    <w:rsid w:val="00F422DF"/>
    <w:rsid w:val="00F42EBE"/>
    <w:rsid w:val="00F43A18"/>
    <w:rsid w:val="00F46088"/>
    <w:rsid w:val="00F468E4"/>
    <w:rsid w:val="00F4720D"/>
    <w:rsid w:val="00F51536"/>
    <w:rsid w:val="00F5187A"/>
    <w:rsid w:val="00F52A41"/>
    <w:rsid w:val="00F52C40"/>
    <w:rsid w:val="00F5474E"/>
    <w:rsid w:val="00F54A78"/>
    <w:rsid w:val="00F55960"/>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0FAA"/>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854"/>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ubenchmark.net/cpu_list.php" TargetMode="External"/><Relationship Id="rId18" Type="http://schemas.openxmlformats.org/officeDocument/2006/relationships/hyperlink" Target="https://platformazakupowa.pl/pn/pm_szczecin" TargetMode="External"/><Relationship Id="rId26" Type="http://schemas.openxmlformats.org/officeDocument/2006/relationships/hyperlink" Target="https://opteam.pl/rozwiazania-dla-branz/szkolnictwo-wyzsze" TargetMode="Externa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http://www.passmark.com/products/pt.htm" TargetMode="External"/><Relationship Id="rId17" Type="http://schemas.openxmlformats.org/officeDocument/2006/relationships/hyperlink" Target="https://platformazakupowa.pl/pn/pm_szczecin" TargetMode="External"/><Relationship Id="rId25" Type="http://schemas.openxmlformats.org/officeDocument/2006/relationships/hyperlink" Target="https://simple.com.pl/"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www.passmark.com/products/p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pcgacademia.pl/"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23" Type="http://schemas.openxmlformats.org/officeDocument/2006/relationships/hyperlink" Target="https://www.cpubenchmark.net/cpu_list.php" TargetMode="External"/><Relationship Id="rId28"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 Id="rId22" Type="http://schemas.openxmlformats.org/officeDocument/2006/relationships/hyperlink" Target="https://opteam.pl/rozwiazania-dla-branz/szkolnictwo-wyzsze" TargetMode="External"/><Relationship Id="rId27" Type="http://schemas.openxmlformats.org/officeDocument/2006/relationships/hyperlink" Target="mailto:iod@p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43</Pages>
  <Words>15161</Words>
  <Characters>104367</Characters>
  <Application>Microsoft Office Word</Application>
  <DocSecurity>0</DocSecurity>
  <Lines>869</Lines>
  <Paragraphs>238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119290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45</cp:revision>
  <cp:lastPrinted>2025-03-27T07:55:00Z</cp:lastPrinted>
  <dcterms:created xsi:type="dcterms:W3CDTF">2025-01-28T13:23:00Z</dcterms:created>
  <dcterms:modified xsi:type="dcterms:W3CDTF">2025-04-02T08:32:00Z</dcterms:modified>
</cp:coreProperties>
</file>