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188B44D7" w14:textId="61FC0AE3" w:rsidR="00B75E24" w:rsidRPr="0083630D" w:rsidRDefault="0083630D" w:rsidP="00C1681F">
      <w:pPr>
        <w:tabs>
          <w:tab w:val="left" w:pos="2977"/>
        </w:tabs>
        <w:ind w:left="284" w:right="4961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22669AAC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AE6F28">
        <w:rPr>
          <w:rFonts w:ascii="Arial" w:hAnsi="Arial" w:cs="Arial"/>
          <w:sz w:val="22"/>
          <w:szCs w:val="22"/>
        </w:rPr>
        <w:t>8B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8E6B3D4" w14:textId="77777777" w:rsidR="00AE6F28" w:rsidRDefault="00AE6F28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9E8C03" w14:textId="77777777" w:rsidR="00AE6F28" w:rsidRDefault="00AE6F28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BAFFF0" w14:textId="77777777" w:rsidR="00AE6F28" w:rsidRDefault="00AE6F28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B48C21" w14:textId="20D2FA0E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 xml:space="preserve">złożonym wraz z ofertą w postępowaniu o udzielenie zamówienia </w:t>
      </w:r>
      <w:r w:rsidRPr="00480AD4">
        <w:rPr>
          <w:rFonts w:ascii="Arial" w:hAnsi="Arial" w:cs="Arial"/>
          <w:sz w:val="22"/>
          <w:szCs w:val="22"/>
        </w:rPr>
        <w:t xml:space="preserve">publicznego pn.: </w:t>
      </w:r>
    </w:p>
    <w:p w14:paraId="41F9C659" w14:textId="77777777" w:rsidR="00E41CF9" w:rsidRPr="00480AD4" w:rsidRDefault="00E41CF9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77B552A2" w14:textId="77777777" w:rsidR="001E7B1E" w:rsidRPr="001E7B1E" w:rsidRDefault="001E7B1E" w:rsidP="001E7B1E">
      <w:pPr>
        <w:spacing w:after="3" w:line="276" w:lineRule="auto"/>
        <w:ind w:right="47"/>
        <w:contextualSpacing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" w:name="_Hlk190333839"/>
      <w:bookmarkStart w:id="3" w:name="_Hlk177385673"/>
      <w:bookmarkStart w:id="4" w:name="_Hlk190333982"/>
      <w:r w:rsidRPr="001E7B1E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bookmarkEnd w:id="2"/>
      <w:r w:rsidRPr="001E7B1E">
        <w:rPr>
          <w:rFonts w:ascii="Arial" w:hAnsi="Arial" w:cs="Arial"/>
          <w:b/>
          <w:bCs/>
          <w:i/>
          <w:iCs/>
          <w:sz w:val="22"/>
          <w:szCs w:val="22"/>
        </w:rPr>
        <w:t xml:space="preserve">Utwardzenie działek w Nowym Borku i </w:t>
      </w:r>
      <w:proofErr w:type="spellStart"/>
      <w:r w:rsidRPr="001E7B1E">
        <w:rPr>
          <w:rFonts w:ascii="Arial" w:hAnsi="Arial" w:cs="Arial"/>
          <w:b/>
          <w:bCs/>
          <w:i/>
          <w:iCs/>
          <w:sz w:val="22"/>
          <w:szCs w:val="22"/>
        </w:rPr>
        <w:t>Tabędzu</w:t>
      </w:r>
      <w:proofErr w:type="spellEnd"/>
      <w:r w:rsidRPr="001E7B1E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bookmarkEnd w:id="3"/>
    </w:p>
    <w:p w14:paraId="022FF988" w14:textId="77777777" w:rsidR="001E7B1E" w:rsidRPr="001E7B1E" w:rsidRDefault="001E7B1E" w:rsidP="001E7B1E">
      <w:pPr>
        <w:jc w:val="center"/>
        <w:rPr>
          <w:rFonts w:ascii="Arial" w:hAnsi="Arial" w:cs="Arial"/>
          <w:i/>
          <w:sz w:val="22"/>
          <w:szCs w:val="22"/>
        </w:rPr>
      </w:pPr>
      <w:r w:rsidRPr="001E7B1E">
        <w:rPr>
          <w:rFonts w:ascii="Arial" w:hAnsi="Arial" w:cs="Arial"/>
          <w:sz w:val="22"/>
          <w:szCs w:val="22"/>
        </w:rPr>
        <w:t>Nr postępowania: RG.271.4.2025</w:t>
      </w:r>
      <w:bookmarkEnd w:id="4"/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942BC6A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5E6588A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9B03FF5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0ACD714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1B13CFF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43DB2B3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EE872AB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445A9728" w14:textId="77777777" w:rsidR="00E41CF9" w:rsidRDefault="00E41CF9" w:rsidP="00B75E24">
      <w:pPr>
        <w:pStyle w:val="Tekstpodstawowy"/>
        <w:jc w:val="both"/>
        <w:rPr>
          <w:rFonts w:ascii="Arial" w:hAnsi="Arial" w:cs="Arial"/>
          <w:i/>
        </w:rPr>
      </w:pPr>
    </w:p>
    <w:p w14:paraId="4B6E33D7" w14:textId="77777777" w:rsidR="00B61BE7" w:rsidRDefault="00B61BE7" w:rsidP="00B75E24">
      <w:pPr>
        <w:pStyle w:val="Tekstpodstawowy"/>
        <w:jc w:val="both"/>
        <w:rPr>
          <w:rFonts w:ascii="Arial" w:hAnsi="Arial" w:cs="Arial"/>
          <w:i/>
        </w:rPr>
      </w:pPr>
    </w:p>
    <w:p w14:paraId="73E106B2" w14:textId="77777777" w:rsidR="00E41CF9" w:rsidRDefault="00E41CF9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E41CF9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E41CF9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E41CF9">
        <w:rPr>
          <w:rFonts w:ascii="Arial" w:hAnsi="Arial" w:cs="Arial"/>
          <w:i/>
        </w:rPr>
        <w:t>.</w:t>
      </w:r>
    </w:p>
    <w:sectPr w:rsidR="00B84D5A" w:rsidRPr="00E41CF9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/>
    <w:sdtContent>
      <w:p w14:paraId="297564B8" w14:textId="5D3FE2B1" w:rsidR="0083630D" w:rsidRPr="0083630D" w:rsidRDefault="0083630D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3630D">
          <w:rPr>
            <w:rFonts w:ascii="Arial" w:hAnsi="Arial" w:cs="Arial"/>
            <w:sz w:val="22"/>
            <w:szCs w:val="22"/>
          </w:rPr>
          <w:fldChar w:fldCharType="begin"/>
        </w:r>
        <w:r w:rsidRPr="0083630D">
          <w:rPr>
            <w:rFonts w:ascii="Arial" w:hAnsi="Arial" w:cs="Arial"/>
            <w:sz w:val="22"/>
            <w:szCs w:val="22"/>
          </w:rPr>
          <w:instrText>PAGE   \* MERGEFORMAT</w:instrText>
        </w:r>
        <w:r w:rsidRPr="0083630D">
          <w:rPr>
            <w:rFonts w:ascii="Arial" w:hAnsi="Arial" w:cs="Arial"/>
            <w:sz w:val="22"/>
            <w:szCs w:val="22"/>
          </w:rPr>
          <w:fldChar w:fldCharType="separate"/>
        </w:r>
        <w:r w:rsidRPr="0083630D">
          <w:rPr>
            <w:rFonts w:ascii="Arial" w:hAnsi="Arial" w:cs="Arial"/>
            <w:sz w:val="22"/>
            <w:szCs w:val="22"/>
          </w:rPr>
          <w:t>2</w:t>
        </w:r>
        <w:r w:rsidRPr="0083630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F880" w14:textId="2572ACAC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 xml:space="preserve">Załącznik nr </w:t>
    </w:r>
    <w:r w:rsidR="006746E4">
      <w:rPr>
        <w:rFonts w:ascii="Arial" w:hAnsi="Arial" w:cs="Arial"/>
        <w:i/>
        <w:iCs/>
      </w:rPr>
      <w:t>9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0B3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E7B1E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310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E63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0AD4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46E4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0DB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087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ED1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373E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F28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1BE7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1F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480F"/>
    <w:rsid w:val="00C95132"/>
    <w:rsid w:val="00C95287"/>
    <w:rsid w:val="00C97A3C"/>
    <w:rsid w:val="00CA0C66"/>
    <w:rsid w:val="00CA1768"/>
    <w:rsid w:val="00CA326A"/>
    <w:rsid w:val="00CA5A67"/>
    <w:rsid w:val="00CA791A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E17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29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1CF9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6F7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2C7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126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1681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20</cp:revision>
  <cp:lastPrinted>2025-02-28T09:33:00Z</cp:lastPrinted>
  <dcterms:created xsi:type="dcterms:W3CDTF">2024-01-08T11:05:00Z</dcterms:created>
  <dcterms:modified xsi:type="dcterms:W3CDTF">2025-02-28T09:33:00Z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