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3457" w:type="dxa"/>
        <w:tblInd w:w="5" w:type="dxa"/>
        <w:tblLook w:val="0400" w:firstRow="0" w:lastRow="0" w:firstColumn="0" w:lastColumn="0" w:noHBand="0" w:noVBand="1"/>
      </w:tblPr>
      <w:tblGrid>
        <w:gridCol w:w="1173"/>
        <w:gridCol w:w="12284"/>
      </w:tblGrid>
      <w:tr w:rsidR="00423163" w:rsidRPr="00993F0E" w14:paraId="17D1C0F3"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9BA90B8" w14:textId="7B2139DD" w:rsidR="00423163" w:rsidRPr="00EE33F3" w:rsidRDefault="00423163" w:rsidP="631D30CC">
            <w:pPr>
              <w:rPr>
                <w:rFonts w:asciiTheme="minorHAnsi" w:eastAsia="Times New Roman" w:hAnsiTheme="minorHAnsi" w:cstheme="minorBidi"/>
                <w:sz w:val="22"/>
                <w:szCs w:val="22"/>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4114FA" w14:textId="25FE27B4" w:rsidR="00423163" w:rsidRPr="00835645" w:rsidRDefault="631D30CC" w:rsidP="00EF4304">
            <w:pPr>
              <w:jc w:val="center"/>
              <w:rPr>
                <w:rFonts w:asciiTheme="minorHAnsi" w:hAnsiTheme="minorHAnsi"/>
                <w:b/>
                <w:bCs/>
                <w:sz w:val="28"/>
                <w:szCs w:val="28"/>
              </w:rPr>
            </w:pPr>
            <w:r w:rsidRPr="00835645">
              <w:rPr>
                <w:rFonts w:asciiTheme="minorHAnsi" w:hAnsiTheme="minorHAnsi"/>
                <w:b/>
                <w:bCs/>
                <w:sz w:val="28"/>
                <w:szCs w:val="28"/>
              </w:rPr>
              <w:t xml:space="preserve">OPIS PRZEDMIOTU ZAMÓWIENIA </w:t>
            </w:r>
          </w:p>
          <w:p w14:paraId="654EB710" w14:textId="64D160FB" w:rsidR="00423163" w:rsidRPr="00835645" w:rsidRDefault="631D30CC" w:rsidP="00EF4304">
            <w:pPr>
              <w:jc w:val="center"/>
              <w:rPr>
                <w:rFonts w:asciiTheme="minorHAnsi" w:hAnsiTheme="minorHAnsi"/>
                <w:b/>
                <w:bCs/>
                <w:sz w:val="22"/>
                <w:szCs w:val="22"/>
              </w:rPr>
            </w:pPr>
            <w:r w:rsidRPr="00835645">
              <w:rPr>
                <w:rFonts w:asciiTheme="minorHAnsi" w:hAnsiTheme="minorHAnsi"/>
                <w:b/>
                <w:bCs/>
                <w:sz w:val="28"/>
                <w:szCs w:val="28"/>
              </w:rPr>
              <w:t xml:space="preserve">DOSTAWA FABRYCZNIE NOWEGO LEKKIEGO SAMOCHODU </w:t>
            </w:r>
            <w:r w:rsidR="00423163" w:rsidRPr="00835645">
              <w:rPr>
                <w:rFonts w:asciiTheme="minorHAnsi" w:hAnsiTheme="minorHAnsi"/>
                <w:sz w:val="32"/>
                <w:szCs w:val="32"/>
              </w:rPr>
              <w:br/>
            </w:r>
            <w:r w:rsidRPr="00835645">
              <w:rPr>
                <w:rFonts w:asciiTheme="minorHAnsi" w:hAnsiTheme="minorHAnsi"/>
                <w:b/>
                <w:bCs/>
                <w:sz w:val="28"/>
                <w:szCs w:val="28"/>
              </w:rPr>
              <w:t xml:space="preserve">ROZPOZNAWCZO-RATOWNICZEGO </w:t>
            </w:r>
            <w:r w:rsidR="00423163" w:rsidRPr="00835645">
              <w:rPr>
                <w:rFonts w:asciiTheme="minorHAnsi" w:hAnsiTheme="minorHAnsi"/>
                <w:sz w:val="32"/>
                <w:szCs w:val="32"/>
              </w:rPr>
              <w:br/>
            </w:r>
            <w:r w:rsidRPr="00835645">
              <w:rPr>
                <w:rFonts w:asciiTheme="minorHAnsi" w:hAnsiTheme="minorHAnsi"/>
                <w:b/>
                <w:bCs/>
                <w:sz w:val="28"/>
                <w:szCs w:val="28"/>
              </w:rPr>
              <w:t xml:space="preserve">Z NAPĘDEM TERENOWYM DLA </w:t>
            </w:r>
            <w:proofErr w:type="spellStart"/>
            <w:r w:rsidRPr="00835645">
              <w:rPr>
                <w:rFonts w:asciiTheme="minorHAnsi" w:hAnsiTheme="minorHAnsi"/>
                <w:b/>
                <w:bCs/>
                <w:sz w:val="28"/>
                <w:szCs w:val="28"/>
              </w:rPr>
              <w:t>SGRChem</w:t>
            </w:r>
            <w:proofErr w:type="spellEnd"/>
            <w:r w:rsidRPr="00835645">
              <w:rPr>
                <w:rFonts w:asciiTheme="minorHAnsi" w:hAnsiTheme="minorHAnsi"/>
                <w:b/>
                <w:bCs/>
                <w:sz w:val="28"/>
                <w:szCs w:val="28"/>
              </w:rPr>
              <w:t xml:space="preserve"> POZIOMU C </w:t>
            </w:r>
          </w:p>
        </w:tc>
      </w:tr>
      <w:tr w:rsidR="631D30CC" w:rsidRPr="00993F0E" w14:paraId="0966C00A" w14:textId="77777777" w:rsidTr="00AC37D5">
        <w:trPr>
          <w:trHeight w:val="261"/>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1FDAC130" w14:textId="3520AA1B" w:rsidR="631D30CC" w:rsidRPr="00EE33F3" w:rsidRDefault="631D30CC" w:rsidP="006E2C5D">
            <w:pPr>
              <w:jc w:val="center"/>
              <w:rPr>
                <w:rFonts w:asciiTheme="minorHAnsi" w:eastAsia="Times New Roman" w:hAnsiTheme="minorHAnsi" w:cstheme="minorBidi"/>
                <w:sz w:val="22"/>
                <w:szCs w:val="22"/>
              </w:rPr>
            </w:pPr>
            <w:r w:rsidRPr="00EE33F3">
              <w:rPr>
                <w:rFonts w:asciiTheme="minorHAnsi" w:eastAsia="Times New Roman" w:hAnsiTheme="minorHAnsi" w:cstheme="minorBidi"/>
                <w:sz w:val="22"/>
                <w:szCs w:val="22"/>
              </w:rPr>
              <w:t>L.p.</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0D3DC687" w14:textId="5E80960D" w:rsidR="631D30CC" w:rsidRPr="006E2C5D" w:rsidRDefault="006E2C5D" w:rsidP="006E2C5D">
            <w:pPr>
              <w:jc w:val="center"/>
              <w:rPr>
                <w:rFonts w:asciiTheme="minorHAnsi" w:hAnsiTheme="minorHAnsi"/>
              </w:rPr>
            </w:pPr>
            <w:r w:rsidRPr="006E2C5D">
              <w:rPr>
                <w:rFonts w:asciiTheme="minorHAnsi" w:hAnsiTheme="minorHAnsi"/>
                <w:sz w:val="28"/>
                <w:szCs w:val="28"/>
              </w:rPr>
              <w:t xml:space="preserve">Warunki zamawiającego wykonawca wypełnia wyznaczone punkty, </w:t>
            </w:r>
            <w:r w:rsidR="00641E2D" w:rsidRPr="006E2C5D">
              <w:rPr>
                <w:rFonts w:asciiTheme="minorHAnsi" w:hAnsiTheme="minorHAnsi"/>
                <w:sz w:val="28"/>
                <w:szCs w:val="28"/>
              </w:rPr>
              <w:br/>
            </w:r>
            <w:r w:rsidRPr="006E2C5D">
              <w:rPr>
                <w:rFonts w:asciiTheme="minorHAnsi" w:hAnsiTheme="minorHAnsi"/>
                <w:sz w:val="28"/>
                <w:szCs w:val="28"/>
              </w:rPr>
              <w:t>podając proponowane rozwiązania i parametry techniczne</w:t>
            </w:r>
          </w:p>
        </w:tc>
      </w:tr>
      <w:tr w:rsidR="631D30CC" w:rsidRPr="00993F0E" w14:paraId="4C215041" w14:textId="77777777" w:rsidTr="00AC37D5">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0FC1A317" w14:textId="15532FCE" w:rsidR="631D30CC" w:rsidRPr="00EE33F3" w:rsidRDefault="631D30CC" w:rsidP="631D30CC">
            <w:pPr>
              <w:rPr>
                <w:rFonts w:asciiTheme="minorHAnsi" w:eastAsia="Times New Roman" w:hAnsiTheme="minorHAnsi" w:cstheme="minorBidi"/>
                <w:sz w:val="22"/>
                <w:szCs w:val="22"/>
              </w:rPr>
            </w:pPr>
            <w:r w:rsidRPr="00EE33F3">
              <w:rPr>
                <w:rFonts w:asciiTheme="minorHAnsi" w:eastAsia="Times New Roman" w:hAnsiTheme="minorHAnsi" w:cstheme="minorBidi"/>
                <w:sz w:val="22"/>
                <w:szCs w:val="22"/>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3419DAA6" w14:textId="19810458" w:rsidR="631D30CC" w:rsidRPr="00835645" w:rsidRDefault="631D30CC" w:rsidP="631D30CC">
            <w:pPr>
              <w:jc w:val="both"/>
              <w:rPr>
                <w:rFonts w:asciiTheme="minorHAnsi" w:hAnsiTheme="minorHAnsi" w:cstheme="minorBidi"/>
                <w:b/>
                <w:bCs/>
                <w:color w:val="000000" w:themeColor="text1"/>
                <w:sz w:val="22"/>
                <w:szCs w:val="22"/>
              </w:rPr>
            </w:pPr>
            <w:r w:rsidRPr="00835645">
              <w:rPr>
                <w:rFonts w:asciiTheme="minorHAnsi" w:hAnsiTheme="minorHAnsi" w:cstheme="minorBidi"/>
                <w:b/>
                <w:bCs/>
                <w:sz w:val="22"/>
                <w:szCs w:val="22"/>
              </w:rPr>
              <w:t xml:space="preserve">Lekki Samochód Rozpoznawczo-Ratowniczy z napędem terenowym dla </w:t>
            </w:r>
            <w:proofErr w:type="spellStart"/>
            <w:r w:rsidRPr="00835645">
              <w:rPr>
                <w:rFonts w:asciiTheme="minorHAnsi" w:hAnsiTheme="minorHAnsi" w:cstheme="minorBidi"/>
                <w:b/>
                <w:bCs/>
                <w:sz w:val="22"/>
                <w:szCs w:val="22"/>
              </w:rPr>
              <w:t>SGRChem</w:t>
            </w:r>
            <w:proofErr w:type="spellEnd"/>
            <w:r w:rsidRPr="00835645">
              <w:rPr>
                <w:rFonts w:asciiTheme="minorHAnsi" w:hAnsiTheme="minorHAnsi" w:cstheme="minorBidi"/>
                <w:b/>
                <w:bCs/>
                <w:sz w:val="22"/>
                <w:szCs w:val="22"/>
              </w:rPr>
              <w:t xml:space="preserve"> poziomu C.</w:t>
            </w:r>
          </w:p>
        </w:tc>
      </w:tr>
      <w:tr w:rsidR="00423163" w:rsidRPr="00993F0E" w14:paraId="67C7A9E4"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E3DF79" w14:textId="77777777" w:rsidR="00423163" w:rsidRPr="00EE33F3" w:rsidRDefault="00423163">
            <w:pPr>
              <w:rPr>
                <w:rFonts w:asciiTheme="minorHAnsi" w:eastAsia="Times New Roman" w:hAnsiTheme="minorHAnsi" w:cstheme="minorHAnsi"/>
                <w:b/>
                <w:sz w:val="22"/>
                <w:szCs w:val="22"/>
              </w:rPr>
            </w:pPr>
            <w:r w:rsidRPr="00EE33F3">
              <w:rPr>
                <w:rFonts w:asciiTheme="minorHAnsi" w:eastAsia="Times New Roman" w:hAnsiTheme="minorHAnsi" w:cstheme="minorHAnsi"/>
                <w:b/>
                <w:sz w:val="22"/>
                <w:szCs w:val="22"/>
              </w:rPr>
              <w:t>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0123D0" w14:textId="77777777" w:rsidR="00423163" w:rsidRPr="00A0497A" w:rsidRDefault="00423163">
            <w:pPr>
              <w:jc w:val="both"/>
              <w:rPr>
                <w:rFonts w:asciiTheme="minorHAnsi" w:eastAsia="Times New Roman" w:hAnsiTheme="minorHAnsi" w:cstheme="minorHAnsi"/>
                <w:b/>
                <w:color w:val="000000" w:themeColor="text1"/>
                <w:sz w:val="22"/>
                <w:szCs w:val="22"/>
              </w:rPr>
            </w:pPr>
            <w:r w:rsidRPr="00A0497A">
              <w:rPr>
                <w:rFonts w:asciiTheme="minorHAnsi" w:hAnsiTheme="minorHAnsi" w:cstheme="minorHAnsi"/>
                <w:b/>
                <w:color w:val="000000" w:themeColor="text1"/>
                <w:sz w:val="22"/>
                <w:szCs w:val="22"/>
              </w:rPr>
              <w:t>Wymagania podstawowe.</w:t>
            </w:r>
          </w:p>
        </w:tc>
      </w:tr>
      <w:tr w:rsidR="00423163" w:rsidRPr="00993F0E" w14:paraId="5687FFAD"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CD8D08" w14:textId="77777777" w:rsidR="00423163" w:rsidRPr="00EE33F3" w:rsidRDefault="00423163">
            <w:pPr>
              <w:rPr>
                <w:rFonts w:asciiTheme="minorHAnsi" w:eastAsia="Times New Roman" w:hAnsiTheme="minorHAnsi" w:cstheme="minorHAnsi"/>
                <w:bCs/>
                <w:sz w:val="22"/>
                <w:szCs w:val="22"/>
              </w:rPr>
            </w:pPr>
            <w:r w:rsidRPr="00EE33F3">
              <w:rPr>
                <w:rFonts w:asciiTheme="minorHAnsi" w:eastAsia="Times New Roman" w:hAnsiTheme="minorHAnsi" w:cstheme="minorHAnsi"/>
                <w:bCs/>
                <w:sz w:val="22"/>
                <w:szCs w:val="22"/>
              </w:rPr>
              <w:t>1.1.1.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98CAA0" w14:textId="1BFE18DA" w:rsidR="00423163" w:rsidRPr="00835645" w:rsidRDefault="7E71B5F0" w:rsidP="7E71B5F0">
            <w:pPr>
              <w:jc w:val="both"/>
              <w:rPr>
                <w:rFonts w:asciiTheme="minorHAnsi" w:eastAsiaTheme="minorEastAsia" w:hAnsiTheme="minorHAnsi" w:cstheme="minorBidi"/>
                <w:color w:val="000000" w:themeColor="text1"/>
                <w:sz w:val="22"/>
                <w:szCs w:val="22"/>
                <w:lang w:eastAsia="zh-CN"/>
              </w:rPr>
            </w:pPr>
            <w:r w:rsidRPr="00835645">
              <w:rPr>
                <w:rFonts w:asciiTheme="minorHAnsi" w:eastAsiaTheme="minorEastAsia" w:hAnsiTheme="minorHAnsi" w:cstheme="minorBidi"/>
                <w:color w:val="000000" w:themeColor="text1"/>
                <w:sz w:val="22"/>
                <w:szCs w:val="22"/>
                <w:lang w:eastAsia="zh-CN"/>
              </w:rPr>
              <w:t>Pojazd musi spełniać wymagania polskich przepisów o ruchu drogowym z uwzględnieniem wymagań dotyczących pojazdów uprzywilejowanych zgodnie z ustawą z dnia 20 czerwca 1997 r. - Prawo o ruchu drogowym (Dz. U. z 2024 r. poz. 1251), wraz z przepisami wykonawczymi do ustawy:</w:t>
            </w:r>
          </w:p>
          <w:p w14:paraId="4698C8F6" w14:textId="2FB72FF8" w:rsidR="00423163" w:rsidRPr="00835645" w:rsidRDefault="7E71B5F0" w:rsidP="7E71B5F0">
            <w:pPr>
              <w:jc w:val="both"/>
              <w:rPr>
                <w:rFonts w:asciiTheme="minorHAnsi" w:eastAsiaTheme="minorEastAsia" w:hAnsiTheme="minorHAnsi" w:cstheme="minorBidi"/>
                <w:color w:val="000000" w:themeColor="text1"/>
                <w:sz w:val="22"/>
                <w:szCs w:val="22"/>
                <w:lang w:eastAsia="zh-CN"/>
              </w:rPr>
            </w:pPr>
            <w:r w:rsidRPr="00835645">
              <w:rPr>
                <w:rFonts w:asciiTheme="minorHAnsi" w:eastAsiaTheme="minorEastAsia" w:hAnsiTheme="minorHAnsi" w:cstheme="minorBidi"/>
                <w:color w:val="000000" w:themeColor="text1"/>
                <w:sz w:val="22"/>
                <w:szCs w:val="22"/>
                <w:lang w:eastAsia="zh-CN"/>
              </w:rPr>
              <w:t>rozporządzenie Ministra Infrastruktury z dnia 31 grudnia 2002 r. w sprawie warunków technicznych pojazdów oraz zakresu ich niezbędnego wyposażenia (Dz.U. z 2024 r., poz. 502),</w:t>
            </w:r>
          </w:p>
          <w:p w14:paraId="75A859C0" w14:textId="6C71D31A" w:rsidR="00423163" w:rsidRPr="00835645" w:rsidRDefault="7E71B5F0" w:rsidP="7E71B5F0">
            <w:pPr>
              <w:jc w:val="both"/>
              <w:rPr>
                <w:rFonts w:asciiTheme="minorHAnsi" w:eastAsiaTheme="minorEastAsia" w:hAnsiTheme="minorHAnsi" w:cstheme="minorBidi"/>
                <w:color w:val="000000" w:themeColor="text1"/>
                <w:sz w:val="22"/>
                <w:szCs w:val="22"/>
                <w:lang w:eastAsia="zh-CN"/>
              </w:rPr>
            </w:pPr>
            <w:r w:rsidRPr="00835645">
              <w:rPr>
                <w:rFonts w:asciiTheme="minorHAnsi" w:eastAsiaTheme="minorEastAsia" w:hAnsiTheme="minorHAnsi" w:cstheme="minorBidi"/>
                <w:color w:val="000000" w:themeColor="text1"/>
                <w:sz w:val="22"/>
                <w:szCs w:val="22"/>
                <w:lang w:eastAsia="zh-CN"/>
              </w:rPr>
              <w:t>rozporządzenie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 U. z 2019 r. poz. 594).</w:t>
            </w:r>
          </w:p>
        </w:tc>
      </w:tr>
      <w:tr w:rsidR="00423163" w:rsidRPr="00993F0E" w14:paraId="40C4C273"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688376" w14:textId="77777777" w:rsidR="00423163" w:rsidRPr="00EE33F3" w:rsidRDefault="00423163">
            <w:pPr>
              <w:rPr>
                <w:rFonts w:asciiTheme="minorHAnsi" w:eastAsia="Times New Roman" w:hAnsiTheme="minorHAnsi" w:cstheme="minorHAnsi"/>
                <w:bCs/>
                <w:sz w:val="22"/>
                <w:szCs w:val="22"/>
              </w:rPr>
            </w:pPr>
            <w:r w:rsidRPr="00EE33F3">
              <w:rPr>
                <w:rFonts w:asciiTheme="minorHAnsi" w:eastAsia="Times New Roman" w:hAnsiTheme="minorHAnsi" w:cstheme="minorHAnsi"/>
                <w:bCs/>
                <w:sz w:val="22"/>
                <w:szCs w:val="22"/>
              </w:rPr>
              <w:t>1.1.2.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ADE5FB" w14:textId="0E488379" w:rsidR="00423163" w:rsidRPr="00835645" w:rsidRDefault="631D30CC" w:rsidP="631D30CC">
            <w:pPr>
              <w:jc w:val="both"/>
              <w:rPr>
                <w:rFonts w:asciiTheme="minorHAnsi" w:eastAsiaTheme="minorEastAsia" w:hAnsiTheme="minorHAnsi" w:cstheme="minorBidi"/>
                <w:color w:val="000000" w:themeColor="text1"/>
                <w:sz w:val="22"/>
                <w:szCs w:val="22"/>
                <w:lang w:eastAsia="zh-CN"/>
              </w:rPr>
            </w:pPr>
            <w:r w:rsidRPr="00835645">
              <w:rPr>
                <w:rFonts w:asciiTheme="minorHAnsi" w:eastAsiaTheme="minorEastAsia" w:hAnsiTheme="minorHAnsi" w:cstheme="minorBidi"/>
                <w:color w:val="000000" w:themeColor="text1"/>
                <w:sz w:val="22"/>
                <w:szCs w:val="22"/>
                <w:lang w:eastAsia="zh-CN"/>
              </w:rPr>
              <w:t>Pojazd oraz urządzenia i wyposażenie muszą spełniać wymagania zawarte w rozporządzeniu Ministra Spraw Wewnętrznych i Administracji z dnia 20 czerwca 2007 r. w sprawie wykazu wyrobów służących zapewnieniu bezpieczeństwa publicznego lub ochronie zdrowia i życia oraz mienia, a także zasad wydawania dopuszczenia tych wyrobów do użytkowania (Dz. U. z 2007 r., Nr 143, poz. 1002 z późn. zm.).</w:t>
            </w:r>
          </w:p>
          <w:p w14:paraId="56882A1F" w14:textId="6328EB57" w:rsidR="00423163" w:rsidRPr="00835645" w:rsidRDefault="7E71B5F0" w:rsidP="7E71B5F0">
            <w:pPr>
              <w:jc w:val="both"/>
              <w:rPr>
                <w:rFonts w:asciiTheme="minorHAnsi" w:eastAsiaTheme="minorEastAsia" w:hAnsiTheme="minorHAnsi" w:cstheme="minorBidi"/>
                <w:color w:val="000000" w:themeColor="text1"/>
                <w:sz w:val="22"/>
                <w:szCs w:val="22"/>
                <w:lang w:eastAsia="zh-CN"/>
              </w:rPr>
            </w:pPr>
            <w:r w:rsidRPr="00835645">
              <w:rPr>
                <w:rFonts w:asciiTheme="minorHAnsi" w:eastAsiaTheme="minorEastAsia" w:hAnsiTheme="minorHAnsi" w:cstheme="minorBidi"/>
                <w:color w:val="000000" w:themeColor="text1"/>
                <w:sz w:val="22"/>
                <w:szCs w:val="22"/>
                <w:lang w:eastAsia="zh-CN"/>
              </w:rPr>
              <w:t>Kopię aktualnego świadectwa dopuszczenia samochodu do użytkowania, potwierdzoną za zgodność z oryginałem oraz kopię sprawozdania z badań będących podstawą do uzyskania tego świadectwa, potwierdzoną za zgodność z oryginałem, Wykonawca przekaże Zmawiającemu najpóźniej w dniu odbioru techniczno-jakościowego.</w:t>
            </w:r>
          </w:p>
        </w:tc>
      </w:tr>
      <w:tr w:rsidR="00423163" w:rsidRPr="00993F0E" w14:paraId="6CACF4C1"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6491CA" w14:textId="77777777" w:rsidR="00423163" w:rsidRPr="00EE33F3" w:rsidRDefault="00423163">
            <w:pPr>
              <w:rPr>
                <w:rFonts w:asciiTheme="minorHAnsi" w:eastAsia="Times New Roman" w:hAnsiTheme="minorHAnsi" w:cstheme="minorHAnsi"/>
                <w:bCs/>
                <w:sz w:val="22"/>
                <w:szCs w:val="22"/>
              </w:rPr>
            </w:pPr>
            <w:r w:rsidRPr="00EE33F3">
              <w:rPr>
                <w:rFonts w:asciiTheme="minorHAnsi" w:eastAsia="Times New Roman" w:hAnsiTheme="minorHAnsi" w:cstheme="minorHAnsi"/>
                <w:bCs/>
                <w:sz w:val="22"/>
                <w:szCs w:val="22"/>
              </w:rPr>
              <w:t>1.1.3.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839CE52" w14:textId="24940F3E" w:rsidR="00423163" w:rsidRPr="00835645" w:rsidRDefault="7E71B5F0" w:rsidP="7E71B5F0">
            <w:pPr>
              <w:jc w:val="both"/>
              <w:rPr>
                <w:rFonts w:asciiTheme="minorHAnsi" w:eastAsiaTheme="minorEastAsia" w:hAnsiTheme="minorHAnsi" w:cstheme="minorBidi"/>
                <w:color w:val="000000" w:themeColor="text1"/>
                <w:sz w:val="22"/>
                <w:szCs w:val="22"/>
                <w:lang w:eastAsia="zh-CN"/>
              </w:rPr>
            </w:pPr>
            <w:r w:rsidRPr="00835645">
              <w:rPr>
                <w:rFonts w:asciiTheme="minorHAnsi" w:eastAsiaTheme="minorEastAsia" w:hAnsiTheme="minorHAnsi" w:cstheme="minorBidi"/>
                <w:color w:val="000000" w:themeColor="text1"/>
                <w:sz w:val="22"/>
                <w:szCs w:val="22"/>
                <w:lang w:eastAsia="zh-CN"/>
              </w:rPr>
              <w:t>Pojazd bazowy, zabudowa oraz wyposażenie fabrycznie nowe. Rok produkcji pojazdu bazowego nie wcześniejszy niż 2025.</w:t>
            </w:r>
          </w:p>
        </w:tc>
      </w:tr>
      <w:tr w:rsidR="00423163" w:rsidRPr="00993F0E" w14:paraId="0DE96670"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2368F91" w14:textId="77777777" w:rsidR="00423163" w:rsidRPr="00EE33F3" w:rsidRDefault="00423163">
            <w:pPr>
              <w:rPr>
                <w:rFonts w:asciiTheme="minorHAnsi" w:eastAsia="Times New Roman" w:hAnsiTheme="minorHAnsi" w:cstheme="minorHAnsi"/>
                <w:bCs/>
                <w:sz w:val="22"/>
                <w:szCs w:val="22"/>
              </w:rPr>
            </w:pPr>
            <w:r w:rsidRPr="00EE33F3">
              <w:rPr>
                <w:rFonts w:asciiTheme="minorHAnsi" w:eastAsia="Times New Roman" w:hAnsiTheme="minorHAnsi" w:cstheme="minorHAnsi"/>
                <w:bCs/>
                <w:sz w:val="22"/>
                <w:szCs w:val="22"/>
              </w:rPr>
              <w:t>1.1.4.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22E8677" w14:textId="36ABADB5" w:rsidR="00423163" w:rsidRPr="00835645" w:rsidRDefault="7E71B5F0" w:rsidP="7E71B5F0">
            <w:pPr>
              <w:jc w:val="both"/>
              <w:rPr>
                <w:rFonts w:asciiTheme="minorHAnsi" w:eastAsiaTheme="minorEastAsia" w:hAnsiTheme="minorHAnsi" w:cstheme="minorBidi"/>
                <w:color w:val="000000" w:themeColor="text1"/>
                <w:sz w:val="22"/>
                <w:szCs w:val="22"/>
                <w:lang w:eastAsia="zh-CN"/>
              </w:rPr>
            </w:pPr>
            <w:r w:rsidRPr="00835645">
              <w:rPr>
                <w:rFonts w:asciiTheme="minorHAnsi" w:eastAsiaTheme="minorEastAsia" w:hAnsiTheme="minorHAnsi" w:cstheme="minorBidi"/>
                <w:color w:val="000000" w:themeColor="text1"/>
                <w:sz w:val="22"/>
                <w:szCs w:val="22"/>
                <w:lang w:eastAsia="zh-CN"/>
              </w:rPr>
              <w:t xml:space="preserve">Pojazd bazowy musi posiadać aktualne świadectwo homologacji typu lub świadectwo zgodności WE zgodnie z odrębnymi przepisami krajowymi odnoszącymi się do prawa o ruchu drogowym. W przypadku, gdy przekroczone zostaną warunki zabudowy określone przez producenta podwozia wymagane jest świadectwo homologacji typu pojazdu kompletnego oraz zgoda </w:t>
            </w:r>
            <w:r w:rsidRPr="00835645">
              <w:rPr>
                <w:rFonts w:asciiTheme="minorHAnsi" w:eastAsiaTheme="minorEastAsia" w:hAnsiTheme="minorHAnsi" w:cstheme="minorBidi"/>
                <w:color w:val="000000" w:themeColor="text1"/>
                <w:sz w:val="22"/>
                <w:szCs w:val="22"/>
                <w:lang w:eastAsia="zh-CN"/>
              </w:rPr>
              <w:lastRenderedPageBreak/>
              <w:t>producenta podwozia na wykonanie zabudowy. Urządzenia i podzespoły zamontowane w pojeździe powinny spełniać wymagania odrębnych przepisów krajowych i/lub międzynarodowych. </w:t>
            </w:r>
          </w:p>
        </w:tc>
      </w:tr>
      <w:tr w:rsidR="00423163" w:rsidRPr="00993F0E" w14:paraId="168B464D"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0B9D0B" w14:textId="77777777" w:rsidR="00423163" w:rsidRPr="00EE33F3" w:rsidRDefault="00423163">
            <w:pPr>
              <w:rPr>
                <w:rFonts w:asciiTheme="minorHAnsi" w:eastAsia="Times New Roman" w:hAnsiTheme="minorHAnsi" w:cstheme="minorHAnsi"/>
                <w:bCs/>
                <w:sz w:val="22"/>
                <w:szCs w:val="22"/>
              </w:rPr>
            </w:pPr>
            <w:r w:rsidRPr="00EE33F3">
              <w:rPr>
                <w:rFonts w:asciiTheme="minorHAnsi" w:eastAsia="Times New Roman" w:hAnsiTheme="minorHAnsi" w:cstheme="minorHAnsi"/>
                <w:bCs/>
                <w:sz w:val="22"/>
                <w:szCs w:val="22"/>
              </w:rPr>
              <w:lastRenderedPageBreak/>
              <w:t>1.1.5.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E949E57" w14:textId="34C27B36" w:rsidR="00423163" w:rsidRPr="00835645" w:rsidRDefault="7E71B5F0" w:rsidP="7E71B5F0">
            <w:pPr>
              <w:jc w:val="both"/>
              <w:rPr>
                <w:rFonts w:asciiTheme="minorHAnsi" w:eastAsia="Times New Roman" w:hAnsiTheme="minorHAnsi" w:cstheme="minorBidi"/>
                <w:b/>
                <w:bCs/>
                <w:color w:val="000000" w:themeColor="text1"/>
                <w:sz w:val="22"/>
                <w:szCs w:val="22"/>
              </w:rPr>
            </w:pPr>
            <w:r w:rsidRPr="00835645">
              <w:rPr>
                <w:rFonts w:asciiTheme="minorHAnsi" w:hAnsiTheme="minorHAnsi" w:cstheme="minorBidi"/>
                <w:color w:val="000000" w:themeColor="text1"/>
                <w:sz w:val="22"/>
                <w:szCs w:val="22"/>
              </w:rPr>
              <w:t>Zmiany adaptacyjne pojazdu bazowego, dotyczące montażu wyposażenia, nie mogą powodować utraty ani ograniczać uprawnień wynikających z fabrycznej gwarancji mechanicznej producenta pojazdu.</w:t>
            </w:r>
          </w:p>
        </w:tc>
      </w:tr>
      <w:tr w:rsidR="00423163" w:rsidRPr="00993F0E" w14:paraId="6EB79262"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814B184" w14:textId="77777777" w:rsidR="00423163" w:rsidRPr="00EE33F3" w:rsidRDefault="68D74874" w:rsidP="68D74874">
            <w:pPr>
              <w:rPr>
                <w:rFonts w:asciiTheme="minorHAnsi" w:eastAsia="Times New Roman" w:hAnsiTheme="minorHAnsi" w:cstheme="minorBidi"/>
                <w:b/>
                <w:bCs/>
                <w:sz w:val="22"/>
                <w:szCs w:val="22"/>
              </w:rPr>
            </w:pPr>
            <w:r w:rsidRPr="00EE33F3">
              <w:rPr>
                <w:rFonts w:asciiTheme="minorHAnsi" w:eastAsia="Times New Roman" w:hAnsiTheme="minorHAnsi" w:cstheme="minorBidi"/>
                <w:b/>
                <w:bCs/>
                <w:sz w:val="22"/>
                <w:szCs w:val="22"/>
              </w:rPr>
              <w:t>1.2.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EB01F9" w14:textId="77777777" w:rsidR="00423163" w:rsidRPr="00A0497A" w:rsidRDefault="68D74874" w:rsidP="68D74874">
            <w:pPr>
              <w:jc w:val="both"/>
              <w:rPr>
                <w:rFonts w:asciiTheme="minorHAnsi" w:eastAsia="Times New Roman" w:hAnsiTheme="minorHAnsi" w:cstheme="minorBidi"/>
                <w:b/>
                <w:bCs/>
                <w:color w:val="000000" w:themeColor="text1"/>
                <w:sz w:val="22"/>
                <w:szCs w:val="22"/>
              </w:rPr>
            </w:pPr>
            <w:r w:rsidRPr="00A0497A">
              <w:rPr>
                <w:rFonts w:asciiTheme="minorHAnsi" w:hAnsiTheme="minorHAnsi" w:cstheme="minorBidi"/>
                <w:b/>
                <w:bCs/>
                <w:color w:val="000000" w:themeColor="text1"/>
                <w:sz w:val="22"/>
                <w:szCs w:val="22"/>
              </w:rPr>
              <w:t xml:space="preserve">Parametry </w:t>
            </w:r>
            <w:proofErr w:type="spellStart"/>
            <w:r w:rsidRPr="00A0497A">
              <w:rPr>
                <w:rFonts w:asciiTheme="minorHAnsi" w:hAnsiTheme="minorHAnsi" w:cstheme="minorBidi"/>
                <w:b/>
                <w:bCs/>
                <w:color w:val="000000" w:themeColor="text1"/>
                <w:sz w:val="22"/>
                <w:szCs w:val="22"/>
              </w:rPr>
              <w:t>techniczno</w:t>
            </w:r>
            <w:proofErr w:type="spellEnd"/>
            <w:r w:rsidRPr="00A0497A">
              <w:rPr>
                <w:rFonts w:asciiTheme="minorHAnsi" w:hAnsiTheme="minorHAnsi" w:cstheme="minorBidi"/>
                <w:b/>
                <w:bCs/>
                <w:color w:val="000000" w:themeColor="text1"/>
                <w:sz w:val="22"/>
                <w:szCs w:val="22"/>
              </w:rPr>
              <w:t xml:space="preserve"> – użytkowe.</w:t>
            </w:r>
          </w:p>
        </w:tc>
      </w:tr>
      <w:tr w:rsidR="00423163" w:rsidRPr="00993F0E" w14:paraId="5D3E5DD5"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377AD25" w14:textId="77777777" w:rsidR="00423163" w:rsidRPr="00EE33F3" w:rsidRDefault="00423163">
            <w:pPr>
              <w:rPr>
                <w:rFonts w:asciiTheme="minorHAnsi" w:eastAsia="Times New Roman" w:hAnsiTheme="minorHAnsi" w:cstheme="minorHAnsi"/>
                <w:bCs/>
                <w:sz w:val="22"/>
                <w:szCs w:val="22"/>
              </w:rPr>
            </w:pPr>
            <w:r w:rsidRPr="00EE33F3">
              <w:rPr>
                <w:rFonts w:asciiTheme="minorHAnsi" w:eastAsia="Times New Roman" w:hAnsiTheme="minorHAnsi" w:cstheme="minorHAnsi"/>
                <w:bCs/>
                <w:sz w:val="22"/>
                <w:szCs w:val="22"/>
              </w:rPr>
              <w:t>1.2.1.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F9D94C" w14:textId="6E302331" w:rsidR="00423163" w:rsidRPr="00835645" w:rsidRDefault="7E71B5F0" w:rsidP="7E71B5F0">
            <w:pPr>
              <w:jc w:val="both"/>
              <w:rPr>
                <w:rFonts w:asciiTheme="minorHAnsi" w:eastAsia="Times New Roman" w:hAnsiTheme="minorHAnsi" w:cstheme="minorBidi"/>
                <w:color w:val="000000" w:themeColor="text1"/>
              </w:rPr>
            </w:pPr>
            <w:r w:rsidRPr="00835645">
              <w:rPr>
                <w:rFonts w:asciiTheme="minorHAnsi" w:eastAsiaTheme="minorEastAsia" w:hAnsiTheme="minorHAnsi" w:cstheme="minorBidi"/>
                <w:color w:val="000000" w:themeColor="text1"/>
                <w:sz w:val="22"/>
                <w:szCs w:val="22"/>
                <w:lang w:eastAsia="zh-CN"/>
              </w:rPr>
              <w:t xml:space="preserve">Dopuszczalna masa całkowita (DMC) pojazdu nie mniejsza niż 4800 kg oraz nie może przekroczyć 5500 kg. </w:t>
            </w:r>
          </w:p>
          <w:p w14:paraId="713A1B83" w14:textId="034C21D0" w:rsidR="00423163" w:rsidRPr="00835645" w:rsidRDefault="7E71B5F0" w:rsidP="7E71B5F0">
            <w:pPr>
              <w:jc w:val="both"/>
              <w:rPr>
                <w:rFonts w:asciiTheme="minorHAnsi" w:eastAsia="Times New Roman" w:hAnsiTheme="minorHAnsi" w:cstheme="minorBidi"/>
                <w:color w:val="000000" w:themeColor="text1"/>
              </w:rPr>
            </w:pPr>
            <w:r w:rsidRPr="00835645">
              <w:rPr>
                <w:rFonts w:asciiTheme="minorHAnsi" w:eastAsiaTheme="minorEastAsia" w:hAnsiTheme="minorHAnsi" w:cstheme="minorBidi"/>
                <w:color w:val="000000" w:themeColor="text1"/>
                <w:sz w:val="22"/>
                <w:szCs w:val="22"/>
                <w:lang w:eastAsia="zh-CN"/>
              </w:rPr>
              <w:t>Naciski osi przy obciążeniu pojazdu maksymalną masą rzeczywistą (wg. pkt. 3.2 normy PN-EN 1846-2 lub równoważnej) nie mogą przekroczyć maksymalnych wartości określonych przez producenta pojazdu bazowego</w:t>
            </w:r>
          </w:p>
        </w:tc>
      </w:tr>
      <w:tr w:rsidR="00423163" w:rsidRPr="00993F0E" w14:paraId="05F6980D"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CA2AE4A" w14:textId="77777777" w:rsidR="00423163" w:rsidRPr="00EE33F3" w:rsidRDefault="00423163">
            <w:pPr>
              <w:rPr>
                <w:rFonts w:asciiTheme="minorHAnsi" w:eastAsia="Times New Roman" w:hAnsiTheme="minorHAnsi" w:cstheme="minorHAnsi"/>
                <w:bCs/>
                <w:sz w:val="22"/>
                <w:szCs w:val="22"/>
              </w:rPr>
            </w:pPr>
            <w:r w:rsidRPr="00EE33F3">
              <w:rPr>
                <w:rFonts w:asciiTheme="minorHAnsi" w:eastAsia="Times New Roman" w:hAnsiTheme="minorHAnsi" w:cstheme="minorHAnsi"/>
                <w:bCs/>
                <w:sz w:val="22"/>
                <w:szCs w:val="22"/>
              </w:rPr>
              <w:t>1.2.2.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80514AA" w14:textId="6BDC944A" w:rsidR="00423163" w:rsidRPr="00835645" w:rsidRDefault="00423163" w:rsidP="7E71B5F0">
            <w:pPr>
              <w:jc w:val="both"/>
              <w:rPr>
                <w:rFonts w:asciiTheme="minorHAnsi" w:eastAsia="Times New Roman" w:hAnsiTheme="minorHAnsi" w:cstheme="minorBidi"/>
                <w:b/>
                <w:bCs/>
                <w:color w:val="000000" w:themeColor="text1"/>
                <w:sz w:val="22"/>
                <w:szCs w:val="22"/>
              </w:rPr>
            </w:pPr>
            <w:r w:rsidRPr="00835645">
              <w:rPr>
                <w:rFonts w:asciiTheme="minorHAnsi" w:hAnsiTheme="minorHAnsi" w:cstheme="minorBidi"/>
                <w:color w:val="000000" w:themeColor="text1"/>
                <w:kern w:val="1"/>
                <w:sz w:val="22"/>
                <w:szCs w:val="22"/>
              </w:rPr>
              <w:t>Nadwozie prze</w:t>
            </w:r>
            <w:r w:rsidRPr="00835645">
              <w:rPr>
                <w:rFonts w:asciiTheme="minorHAnsi" w:eastAsiaTheme="minorEastAsia" w:hAnsiTheme="minorHAnsi" w:cstheme="minorBidi"/>
                <w:color w:val="000000" w:themeColor="text1"/>
                <w:sz w:val="22"/>
                <w:szCs w:val="22"/>
                <w:lang w:eastAsia="zh-CN"/>
              </w:rPr>
              <w:t>znaczone do transportu 3 osób.</w:t>
            </w:r>
            <w:r w:rsidR="7E71B5F0" w:rsidRPr="00835645">
              <w:rPr>
                <w:rFonts w:asciiTheme="minorHAnsi" w:eastAsiaTheme="minorEastAsia" w:hAnsiTheme="minorHAnsi" w:cstheme="minorBidi"/>
                <w:color w:val="000000" w:themeColor="text1"/>
                <w:sz w:val="22"/>
                <w:szCs w:val="22"/>
                <w:lang w:eastAsia="zh-CN"/>
              </w:rPr>
              <w:t xml:space="preserve"> (2 osoby, włącznie z kierowcą, w kabinie kierowcy, 1 osoba w przedziale</w:t>
            </w:r>
            <w:r w:rsidR="009D50D8" w:rsidRPr="00835645">
              <w:rPr>
                <w:rFonts w:asciiTheme="minorHAnsi" w:eastAsiaTheme="minorEastAsia" w:hAnsiTheme="minorHAnsi" w:cstheme="minorBidi"/>
                <w:color w:val="000000" w:themeColor="text1"/>
                <w:sz w:val="22"/>
                <w:szCs w:val="22"/>
                <w:lang w:eastAsia="zh-CN"/>
              </w:rPr>
              <w:t xml:space="preserve"> </w:t>
            </w:r>
            <w:r w:rsidR="7E71B5F0" w:rsidRPr="00835645">
              <w:rPr>
                <w:rFonts w:asciiTheme="minorHAnsi" w:eastAsiaTheme="minorEastAsia" w:hAnsiTheme="minorHAnsi" w:cstheme="minorBidi"/>
                <w:color w:val="000000" w:themeColor="text1"/>
                <w:sz w:val="22"/>
                <w:szCs w:val="22"/>
                <w:lang w:eastAsia="zh-CN"/>
              </w:rPr>
              <w:t>operatorskim).</w:t>
            </w:r>
          </w:p>
        </w:tc>
      </w:tr>
      <w:tr w:rsidR="00423163" w:rsidRPr="00993F0E" w14:paraId="4D529ACE"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33D97A" w14:textId="77777777" w:rsidR="00423163" w:rsidRPr="00EE33F3" w:rsidRDefault="68D74874" w:rsidP="68D74874">
            <w:pPr>
              <w:rPr>
                <w:rFonts w:asciiTheme="minorHAnsi" w:eastAsia="Times New Roman" w:hAnsiTheme="minorHAnsi" w:cstheme="minorBidi"/>
                <w:sz w:val="22"/>
                <w:szCs w:val="22"/>
              </w:rPr>
            </w:pPr>
            <w:r w:rsidRPr="00EE33F3">
              <w:rPr>
                <w:rFonts w:asciiTheme="minorHAnsi" w:eastAsia="Times New Roman" w:hAnsiTheme="minorHAnsi" w:cstheme="minorBidi"/>
                <w:sz w:val="22"/>
                <w:szCs w:val="22"/>
              </w:rPr>
              <w:t>1.2.3.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44932CE" w14:textId="739B2632" w:rsidR="7E71B5F0" w:rsidRPr="00835645" w:rsidRDefault="7E71B5F0" w:rsidP="7E71B5F0">
            <w:pPr>
              <w:jc w:val="both"/>
              <w:rPr>
                <w:rFonts w:asciiTheme="minorHAnsi" w:eastAsia="Times New Roman" w:hAnsiTheme="minorHAnsi" w:cstheme="minorBidi"/>
                <w:color w:val="000000" w:themeColor="text1"/>
              </w:rPr>
            </w:pPr>
            <w:r w:rsidRPr="00835645">
              <w:rPr>
                <w:rFonts w:asciiTheme="minorHAnsi" w:eastAsiaTheme="minorEastAsia" w:hAnsiTheme="minorHAnsi" w:cstheme="minorBidi"/>
                <w:color w:val="000000" w:themeColor="text1"/>
                <w:sz w:val="22"/>
                <w:szCs w:val="22"/>
                <w:lang w:eastAsia="zh-CN"/>
              </w:rPr>
              <w:t>Pojazd musi być oznakowany numerami operacyjnymi Państwowej Straży Pożarnej zgodnie z Zarządzeniem nr 1 Komendanta Głównego Państwowej Straży Pożarnej z dnia 24 stycznia 2020 r. w sprawie gospodarki transportowej w jednostkach organizacyjnych Państwowej Straży Pożarnej (Dz. Urz. KG PSP poz. 3, z późn. zm.).</w:t>
            </w:r>
          </w:p>
          <w:p w14:paraId="27F799C4" w14:textId="565131EB" w:rsidR="7E71B5F0" w:rsidRPr="00835645" w:rsidRDefault="7E71B5F0" w:rsidP="7E71B5F0">
            <w:pPr>
              <w:jc w:val="both"/>
              <w:rPr>
                <w:rFonts w:asciiTheme="minorHAnsi" w:eastAsia="Times New Roman" w:hAnsiTheme="minorHAnsi" w:cstheme="minorBidi"/>
                <w:color w:val="000000" w:themeColor="text1"/>
              </w:rPr>
            </w:pPr>
            <w:r w:rsidRPr="00835645">
              <w:rPr>
                <w:rFonts w:asciiTheme="minorHAnsi" w:eastAsiaTheme="minorEastAsia" w:hAnsiTheme="minorHAnsi" w:cstheme="minorBidi"/>
                <w:color w:val="000000" w:themeColor="text1"/>
                <w:sz w:val="22"/>
                <w:szCs w:val="22"/>
                <w:lang w:eastAsia="zh-CN"/>
              </w:rPr>
              <w:t>Dane dotyczące oznakowania zostaną podane przez Zamawiającego w trakcie realizacji zamówienia na wniosek Wykonawcy.</w:t>
            </w:r>
          </w:p>
        </w:tc>
      </w:tr>
      <w:tr w:rsidR="00423163" w:rsidRPr="00993F0E" w14:paraId="560CC67C"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09ADD2" w14:textId="77777777" w:rsidR="00423163" w:rsidRPr="00EE33F3" w:rsidRDefault="00423163">
            <w:pPr>
              <w:rPr>
                <w:rFonts w:asciiTheme="minorHAnsi" w:eastAsia="Times New Roman" w:hAnsiTheme="minorHAnsi" w:cstheme="minorHAnsi"/>
                <w:bCs/>
                <w:sz w:val="22"/>
                <w:szCs w:val="22"/>
              </w:rPr>
            </w:pPr>
            <w:r w:rsidRPr="00EE33F3">
              <w:rPr>
                <w:rFonts w:asciiTheme="minorHAnsi" w:eastAsia="Times New Roman" w:hAnsiTheme="minorHAnsi" w:cstheme="minorHAnsi"/>
                <w:bCs/>
                <w:sz w:val="22"/>
                <w:szCs w:val="22"/>
              </w:rPr>
              <w:t>1.2.4.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5E3B17" w14:textId="27D1869C" w:rsidR="00423163" w:rsidRPr="00835645" w:rsidRDefault="7E71B5F0" w:rsidP="7E71B5F0">
            <w:pPr>
              <w:pStyle w:val="Normalny1"/>
              <w:spacing w:before="20" w:after="20" w:line="240" w:lineRule="auto"/>
              <w:jc w:val="both"/>
              <w:rPr>
                <w:rFonts w:asciiTheme="minorHAnsi" w:hAnsiTheme="minorHAnsi" w:cstheme="minorBidi"/>
                <w:color w:val="000000" w:themeColor="text1"/>
              </w:rPr>
            </w:pPr>
            <w:r w:rsidRPr="00835645">
              <w:rPr>
                <w:rFonts w:asciiTheme="minorHAnsi" w:eastAsiaTheme="minorEastAsia" w:hAnsiTheme="minorHAnsi" w:cstheme="minorBidi"/>
                <w:color w:val="000000" w:themeColor="text1"/>
                <w:lang w:eastAsia="pl-PL"/>
              </w:rPr>
              <w:t xml:space="preserve">Pojazd wyposażony w urządzenie sygnalizacyjno-ostrzegawcze, akustyczne i świetlne. Urządzenie akustyczne powinno umożliwiać podawanie komunikatów słownych. Wzmacniacz sygnałowy o mocy wyjściowej minimum 200W z minimum </w:t>
            </w:r>
            <w:r w:rsidR="00423163" w:rsidRPr="00835645">
              <w:rPr>
                <w:rFonts w:asciiTheme="minorHAnsi" w:hAnsiTheme="minorHAnsi"/>
              </w:rPr>
              <w:br/>
            </w:r>
            <w:r w:rsidRPr="00835645">
              <w:rPr>
                <w:rFonts w:asciiTheme="minorHAnsi" w:eastAsiaTheme="minorEastAsia" w:hAnsiTheme="minorHAnsi" w:cstheme="minorBidi"/>
                <w:color w:val="000000" w:themeColor="text1"/>
                <w:lang w:eastAsia="pl-PL"/>
              </w:rPr>
              <w:t xml:space="preserve">3 modulowanymi sygnałami dwutonowymi + dodatkowy sygnał tzw. „Horn". Zmiana modulacji poprzez klakson pojazdu razem z sygnałem „Horn". Dwa neodymowe głośniki kompaktowe o mocy minimum 100W każdy. Przystosowane fabrycznie do montażu pod maską pojazdu (lub inne rozwiązanie umiejscowienia ustalone na etapie produkcji pojazdu). </w:t>
            </w:r>
          </w:p>
          <w:p w14:paraId="15943826" w14:textId="17169488" w:rsidR="7E71B5F0" w:rsidRPr="00835645" w:rsidRDefault="7E71B5F0" w:rsidP="7E71B5F0">
            <w:pPr>
              <w:rPr>
                <w:rFonts w:asciiTheme="minorHAnsi" w:hAnsiTheme="minorHAnsi" w:cstheme="minorBidi"/>
                <w:color w:val="000000" w:themeColor="text1"/>
                <w:sz w:val="22"/>
                <w:szCs w:val="22"/>
              </w:rPr>
            </w:pPr>
            <w:r w:rsidRPr="00835645">
              <w:rPr>
                <w:rFonts w:asciiTheme="minorHAnsi" w:eastAsiaTheme="minorEastAsia" w:hAnsiTheme="minorHAnsi" w:cstheme="minorBidi"/>
                <w:color w:val="000000" w:themeColor="text1"/>
                <w:sz w:val="22"/>
                <w:szCs w:val="22"/>
              </w:rPr>
              <w:t>Urządzenia świetlne sygnalizacji uprzywilejowania</w:t>
            </w:r>
          </w:p>
          <w:p w14:paraId="7FD0E17E" w14:textId="1EBC5AAC" w:rsidR="00423163" w:rsidRPr="00835645" w:rsidRDefault="7E71B5F0" w:rsidP="00C74D17">
            <w:pPr>
              <w:pStyle w:val="Akapitzlist"/>
              <w:numPr>
                <w:ilvl w:val="0"/>
                <w:numId w:val="5"/>
              </w:numPr>
              <w:suppressAutoHyphens w:val="0"/>
              <w:spacing w:line="276" w:lineRule="auto"/>
              <w:jc w:val="both"/>
              <w:rPr>
                <w:rFonts w:asciiTheme="minorHAnsi" w:hAnsiTheme="minorHAnsi" w:cstheme="minorBidi"/>
                <w:color w:val="000000" w:themeColor="text1"/>
                <w:sz w:val="22"/>
                <w:szCs w:val="22"/>
              </w:rPr>
            </w:pPr>
            <w:r w:rsidRPr="00835645">
              <w:rPr>
                <w:rFonts w:asciiTheme="minorHAnsi" w:eastAsiaTheme="minorEastAsia" w:hAnsiTheme="minorHAnsi" w:cstheme="minorBidi"/>
                <w:color w:val="000000" w:themeColor="text1"/>
                <w:sz w:val="22"/>
                <w:szCs w:val="22"/>
              </w:rPr>
              <w:t>lamy sygnalizacyjne niebieskie wykonane w technologii LED, zamontowane na dachu pojazdu bazowego minimum 4 szt., zapewniające widoczność 360°.</w:t>
            </w:r>
          </w:p>
          <w:p w14:paraId="0B679670" w14:textId="4984A0C4" w:rsidR="00423163" w:rsidRPr="00835645" w:rsidRDefault="7E71B5F0" w:rsidP="00C74D17">
            <w:pPr>
              <w:pStyle w:val="Akapitzlist"/>
              <w:numPr>
                <w:ilvl w:val="0"/>
                <w:numId w:val="5"/>
              </w:numPr>
              <w:suppressAutoHyphens w:val="0"/>
              <w:spacing w:line="276" w:lineRule="auto"/>
              <w:jc w:val="both"/>
              <w:rPr>
                <w:rFonts w:asciiTheme="minorHAnsi" w:hAnsiTheme="minorHAnsi" w:cstheme="minorBidi"/>
                <w:color w:val="000000" w:themeColor="text1"/>
                <w:sz w:val="22"/>
                <w:szCs w:val="22"/>
              </w:rPr>
            </w:pPr>
            <w:r w:rsidRPr="00835645">
              <w:rPr>
                <w:rFonts w:asciiTheme="minorHAnsi" w:eastAsiaTheme="minorEastAsia" w:hAnsiTheme="minorHAnsi" w:cstheme="minorBidi"/>
                <w:color w:val="000000" w:themeColor="text1"/>
                <w:sz w:val="22"/>
                <w:szCs w:val="22"/>
              </w:rPr>
              <w:t>lampy sygnalizacyjne niebieskie wykonane w technologii LED zamontowane z przodu w dolanej części pojazdu, minimum 4 szt., po minimum 6 LED każda.</w:t>
            </w:r>
          </w:p>
          <w:p w14:paraId="2002FD50" w14:textId="5ABB4CB7" w:rsidR="00423163" w:rsidRPr="00835645" w:rsidRDefault="7E71B5F0" w:rsidP="00C74D17">
            <w:pPr>
              <w:pStyle w:val="Akapitzlist"/>
              <w:numPr>
                <w:ilvl w:val="0"/>
                <w:numId w:val="5"/>
              </w:numPr>
              <w:suppressAutoHyphens w:val="0"/>
              <w:jc w:val="both"/>
              <w:rPr>
                <w:rFonts w:asciiTheme="minorHAnsi" w:hAnsiTheme="minorHAnsi" w:cstheme="minorBidi"/>
                <w:color w:val="000000" w:themeColor="text1"/>
                <w:sz w:val="22"/>
                <w:szCs w:val="22"/>
              </w:rPr>
            </w:pPr>
            <w:r w:rsidRPr="00835645">
              <w:rPr>
                <w:rFonts w:asciiTheme="minorHAnsi" w:eastAsiaTheme="minorEastAsia" w:hAnsiTheme="minorHAnsi" w:cstheme="minorBidi"/>
                <w:color w:val="000000" w:themeColor="text1"/>
                <w:sz w:val="22"/>
                <w:szCs w:val="22"/>
              </w:rPr>
              <w:t xml:space="preserve">lampy sygnalizacyjne niebieskie wykonane w technologii LED zamontowane nad przednią szybą (dopuszcza się montaż za szybą pojazdu) minimum 4 szt. (2 czerwone, 2 niebieskie) po minimum 6 </w:t>
            </w:r>
            <w:proofErr w:type="spellStart"/>
            <w:r w:rsidRPr="00835645">
              <w:rPr>
                <w:rFonts w:asciiTheme="minorHAnsi" w:eastAsiaTheme="minorEastAsia" w:hAnsiTheme="minorHAnsi" w:cstheme="minorBidi"/>
                <w:color w:val="000000" w:themeColor="text1"/>
                <w:sz w:val="22"/>
                <w:szCs w:val="22"/>
              </w:rPr>
              <w:t>led</w:t>
            </w:r>
            <w:proofErr w:type="spellEnd"/>
            <w:r w:rsidRPr="00835645">
              <w:rPr>
                <w:rFonts w:asciiTheme="minorHAnsi" w:eastAsiaTheme="minorEastAsia" w:hAnsiTheme="minorHAnsi" w:cstheme="minorBidi"/>
                <w:color w:val="000000" w:themeColor="text1"/>
                <w:sz w:val="22"/>
                <w:szCs w:val="22"/>
              </w:rPr>
              <w:t xml:space="preserve"> każda. </w:t>
            </w:r>
          </w:p>
          <w:p w14:paraId="12E27A66" w14:textId="1D628C0C" w:rsidR="00423163" w:rsidRPr="00835645" w:rsidRDefault="7E71B5F0" w:rsidP="00C74D17">
            <w:pPr>
              <w:pStyle w:val="Akapitzlist"/>
              <w:numPr>
                <w:ilvl w:val="0"/>
                <w:numId w:val="5"/>
              </w:numPr>
              <w:suppressAutoHyphens w:val="0"/>
              <w:jc w:val="both"/>
              <w:rPr>
                <w:rFonts w:asciiTheme="minorHAnsi" w:hAnsiTheme="minorHAnsi" w:cstheme="minorBidi"/>
                <w:color w:val="000000" w:themeColor="text1"/>
                <w:sz w:val="22"/>
                <w:szCs w:val="22"/>
              </w:rPr>
            </w:pPr>
            <w:r w:rsidRPr="00835645">
              <w:rPr>
                <w:rFonts w:asciiTheme="minorHAnsi" w:eastAsiaTheme="minorEastAsia" w:hAnsiTheme="minorHAnsi" w:cstheme="minorBidi"/>
                <w:color w:val="000000" w:themeColor="text1"/>
                <w:sz w:val="22"/>
                <w:szCs w:val="22"/>
              </w:rPr>
              <w:t xml:space="preserve">lampy sygnalizacyjne niebieskie wykonane w technologii LED zamontowane na tylnej ścianie pojazdu minimum 4 szt.  (2 czerwone, 2 niebieskie) po minimum 6 </w:t>
            </w:r>
            <w:proofErr w:type="spellStart"/>
            <w:r w:rsidRPr="00835645">
              <w:rPr>
                <w:rFonts w:asciiTheme="minorHAnsi" w:eastAsiaTheme="minorEastAsia" w:hAnsiTheme="minorHAnsi" w:cstheme="minorBidi"/>
                <w:color w:val="000000" w:themeColor="text1"/>
                <w:sz w:val="22"/>
                <w:szCs w:val="22"/>
              </w:rPr>
              <w:t>led</w:t>
            </w:r>
            <w:proofErr w:type="spellEnd"/>
            <w:r w:rsidRPr="00835645">
              <w:rPr>
                <w:rFonts w:asciiTheme="minorHAnsi" w:eastAsiaTheme="minorEastAsia" w:hAnsiTheme="minorHAnsi" w:cstheme="minorBidi"/>
                <w:color w:val="000000" w:themeColor="text1"/>
                <w:sz w:val="22"/>
                <w:szCs w:val="22"/>
              </w:rPr>
              <w:t xml:space="preserve"> każda </w:t>
            </w:r>
          </w:p>
          <w:p w14:paraId="39BF5942" w14:textId="2F933652" w:rsidR="00423163" w:rsidRPr="00835645" w:rsidRDefault="7E71B5F0" w:rsidP="00C74D17">
            <w:pPr>
              <w:pStyle w:val="Akapitzlist"/>
              <w:numPr>
                <w:ilvl w:val="0"/>
                <w:numId w:val="5"/>
              </w:numPr>
              <w:suppressAutoHyphens w:val="0"/>
              <w:jc w:val="both"/>
              <w:rPr>
                <w:rFonts w:asciiTheme="minorHAnsi" w:hAnsiTheme="minorHAnsi" w:cstheme="minorBidi"/>
                <w:color w:val="000000" w:themeColor="text1"/>
                <w:sz w:val="22"/>
                <w:szCs w:val="22"/>
              </w:rPr>
            </w:pPr>
            <w:r w:rsidRPr="00835645">
              <w:rPr>
                <w:rFonts w:asciiTheme="minorHAnsi" w:eastAsiaTheme="minorEastAsia" w:hAnsiTheme="minorHAnsi" w:cstheme="minorBidi"/>
                <w:color w:val="000000" w:themeColor="text1"/>
                <w:sz w:val="22"/>
                <w:szCs w:val="22"/>
              </w:rPr>
              <w:t>lampy sygnalizacyjne niebieskie wykonane w technologii LED zamontowane na bocznych ścianach pojazdu minimum 3 szt. z każdej strony pojazdu.</w:t>
            </w:r>
          </w:p>
          <w:p w14:paraId="6FFED875" w14:textId="22411200" w:rsidR="00423163" w:rsidRPr="00835645" w:rsidRDefault="7E71B5F0" w:rsidP="7E71B5F0">
            <w:pPr>
              <w:jc w:val="both"/>
              <w:rPr>
                <w:rFonts w:asciiTheme="minorHAnsi" w:hAnsiTheme="minorHAnsi" w:cstheme="minorBidi"/>
                <w:color w:val="000000" w:themeColor="text1"/>
                <w:sz w:val="22"/>
                <w:szCs w:val="22"/>
              </w:rPr>
            </w:pPr>
            <w:r w:rsidRPr="00835645">
              <w:rPr>
                <w:rFonts w:asciiTheme="minorHAnsi" w:eastAsiaTheme="minorEastAsia" w:hAnsiTheme="minorHAnsi" w:cstheme="minorBidi"/>
                <w:color w:val="000000" w:themeColor="text1"/>
                <w:sz w:val="22"/>
                <w:szCs w:val="22"/>
              </w:rPr>
              <w:t>Sposób wykonania i rozmieszczenia systemu sygnalizacji w uzgodnieniu z zamawiającym na etapie produkcji pojazdu.</w:t>
            </w:r>
          </w:p>
          <w:p w14:paraId="7CD016EF" w14:textId="28239C3C" w:rsidR="00423163" w:rsidRPr="00835645" w:rsidRDefault="7E71B5F0" w:rsidP="7E71B5F0">
            <w:pPr>
              <w:jc w:val="both"/>
              <w:rPr>
                <w:rFonts w:asciiTheme="minorHAnsi" w:hAnsiTheme="minorHAnsi" w:cstheme="minorBidi"/>
                <w:color w:val="000000" w:themeColor="text1"/>
                <w:sz w:val="22"/>
                <w:szCs w:val="22"/>
              </w:rPr>
            </w:pPr>
            <w:r w:rsidRPr="00835645">
              <w:rPr>
                <w:rFonts w:asciiTheme="minorHAnsi" w:eastAsiaTheme="minorEastAsia" w:hAnsiTheme="minorHAnsi" w:cstheme="minorBidi"/>
                <w:color w:val="000000" w:themeColor="text1"/>
                <w:sz w:val="22"/>
                <w:szCs w:val="22"/>
              </w:rPr>
              <w:lastRenderedPageBreak/>
              <w:t>Działanie sygnalizacji świetlnej musi być możliwe również przy wyjętym kluczyku ze stacyjki pojazdu. Przy zapalonych światłach dziennych włączenie sygnalizacji dźwiękowej musi powodować jednoczesne włączenie świateł mijania, a wyłączenie sygnalizacji dźwiękowej musi powodować powrót do funkcji świecenia świateł dziennych.</w:t>
            </w:r>
            <w:r w:rsidR="00075D2D" w:rsidRPr="00835645">
              <w:rPr>
                <w:rFonts w:asciiTheme="minorHAnsi" w:hAnsiTheme="minorHAnsi"/>
              </w:rPr>
              <w:t xml:space="preserve"> </w:t>
            </w:r>
            <w:r w:rsidRPr="00835645">
              <w:rPr>
                <w:rFonts w:asciiTheme="minorHAnsi" w:eastAsiaTheme="minorEastAsia" w:hAnsiTheme="minorHAnsi" w:cstheme="minorBidi"/>
                <w:color w:val="000000" w:themeColor="text1"/>
                <w:sz w:val="22"/>
                <w:szCs w:val="22"/>
              </w:rPr>
              <w:t>Wszystkie urządzenia świetlne sygnalizacji uprzywilejowania emitujące światło koloru niebieskiego i czerwonego muszą posiadać świadectwo homologacji na zgodność z Regulaminem 65 EKG ONZ dla klasy 2. Urządzenia świetlne muszą być wyposażone w automatyczną funkcję przełączania trybu dzień/noc. Funkcja włączenia jednego z trybów musi być sygnalizowana świeceniem się lampki kontrolnej umieszczonej np. w manipulatorze. Dokumenty potwierdzające spełnienie wymogów (świadectwa homologacji) muszą być przekazane Zamawiającemu przez Wykonawcę najpóźniej w dniu odbioru techniczno-jakościowego. Urządzenia uprzywilejowania oraz pozostałe urządzenia fabryczne samochodu nie mogą powodować zakłóceń urządzeń łączności radiowej zamontowanych w samochodzie.</w:t>
            </w:r>
          </w:p>
        </w:tc>
      </w:tr>
      <w:tr w:rsidR="00423163" w:rsidRPr="00993F0E" w14:paraId="733A7182"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3276008" w14:textId="77777777" w:rsidR="00423163" w:rsidRPr="00EE33F3" w:rsidRDefault="68D74874" w:rsidP="68D74874">
            <w:pPr>
              <w:rPr>
                <w:rFonts w:asciiTheme="minorHAnsi" w:eastAsia="Times New Roman" w:hAnsiTheme="minorHAnsi" w:cstheme="minorBidi"/>
                <w:b/>
                <w:bCs/>
                <w:sz w:val="22"/>
                <w:szCs w:val="22"/>
              </w:rPr>
            </w:pPr>
            <w:r w:rsidRPr="00EE33F3">
              <w:rPr>
                <w:rFonts w:asciiTheme="minorHAnsi" w:eastAsia="Times New Roman" w:hAnsiTheme="minorHAnsi" w:cstheme="minorBidi"/>
                <w:b/>
                <w:bCs/>
                <w:sz w:val="22"/>
                <w:szCs w:val="22"/>
              </w:rPr>
              <w:lastRenderedPageBreak/>
              <w:t>1.3.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998DE5" w14:textId="634218A2" w:rsidR="009D50D8" w:rsidRPr="00102473" w:rsidRDefault="68D74874" w:rsidP="009D50D8">
            <w:pPr>
              <w:spacing w:line="276" w:lineRule="auto"/>
              <w:jc w:val="both"/>
              <w:rPr>
                <w:rFonts w:asciiTheme="minorHAnsi" w:eastAsiaTheme="minorEastAsia" w:hAnsiTheme="minorHAnsi" w:cstheme="minorBidi"/>
                <w:b/>
                <w:bCs/>
                <w:color w:val="000000" w:themeColor="text1"/>
                <w:sz w:val="22"/>
                <w:szCs w:val="22"/>
              </w:rPr>
            </w:pPr>
            <w:r w:rsidRPr="00102473">
              <w:rPr>
                <w:rFonts w:asciiTheme="minorHAnsi" w:eastAsiaTheme="minorEastAsia" w:hAnsiTheme="minorHAnsi" w:cstheme="minorBidi"/>
                <w:b/>
                <w:bCs/>
                <w:color w:val="000000" w:themeColor="text1"/>
                <w:sz w:val="22"/>
                <w:szCs w:val="22"/>
              </w:rPr>
              <w:t>Pojazd bazowy</w:t>
            </w:r>
            <w:r w:rsidR="009D50D8" w:rsidRPr="00102473">
              <w:rPr>
                <w:rFonts w:asciiTheme="minorHAnsi" w:eastAsiaTheme="minorEastAsia" w:hAnsiTheme="minorHAnsi" w:cstheme="minorBidi"/>
                <w:b/>
                <w:bCs/>
                <w:color w:val="000000" w:themeColor="text1"/>
                <w:sz w:val="22"/>
                <w:szCs w:val="22"/>
              </w:rPr>
              <w:t>.</w:t>
            </w:r>
          </w:p>
          <w:p w14:paraId="477E4F27" w14:textId="58A8D50B" w:rsidR="009D50D8" w:rsidRPr="00102473" w:rsidRDefault="009D50D8" w:rsidP="009D50D8">
            <w:pPr>
              <w:shd w:val="clear" w:color="auto" w:fill="FFFFFF"/>
              <w:tabs>
                <w:tab w:val="left" w:pos="7121"/>
              </w:tabs>
              <w:spacing w:line="276" w:lineRule="auto"/>
              <w:jc w:val="both"/>
              <w:rPr>
                <w:rFonts w:asciiTheme="minorHAnsi" w:hAnsiTheme="minorHAnsi" w:cs="Arial"/>
                <w:b/>
                <w:sz w:val="22"/>
                <w:szCs w:val="22"/>
                <w:u w:val="single"/>
              </w:rPr>
            </w:pPr>
            <w:r w:rsidRPr="00102473">
              <w:rPr>
                <w:rFonts w:asciiTheme="minorHAnsi" w:hAnsiTheme="minorHAnsi" w:cs="Arial"/>
                <w:b/>
                <w:sz w:val="22"/>
                <w:szCs w:val="22"/>
                <w:u w:val="single"/>
              </w:rPr>
              <w:t>Podać markę, typ i model pojazdu oraz rok produkcji podwozia.</w:t>
            </w:r>
          </w:p>
          <w:p w14:paraId="589BFCB4" w14:textId="15A43C45" w:rsidR="009D50D8" w:rsidRPr="00835645" w:rsidRDefault="009D50D8" w:rsidP="009D50D8">
            <w:pPr>
              <w:shd w:val="clear" w:color="auto" w:fill="FFFFFF"/>
              <w:tabs>
                <w:tab w:val="left" w:pos="7121"/>
              </w:tabs>
              <w:spacing w:line="360" w:lineRule="auto"/>
              <w:jc w:val="both"/>
              <w:rPr>
                <w:rFonts w:asciiTheme="minorHAnsi" w:hAnsiTheme="minorHAnsi" w:cs="Arial"/>
                <w:b/>
                <w:sz w:val="20"/>
                <w:szCs w:val="20"/>
                <w:u w:val="single"/>
              </w:rPr>
            </w:pPr>
            <w:r w:rsidRPr="00102473">
              <w:rPr>
                <w:rFonts w:asciiTheme="minorHAnsi" w:hAnsiTheme="minorHAnsi" w:cs="Arial"/>
                <w:b/>
                <w:sz w:val="22"/>
                <w:szCs w:val="22"/>
                <w:u w:val="single"/>
              </w:rPr>
              <w:t>(wypełnia Wykonawca)</w:t>
            </w:r>
          </w:p>
        </w:tc>
      </w:tr>
      <w:tr w:rsidR="00423163" w:rsidRPr="00993F0E" w14:paraId="171A60F9" w14:textId="77777777" w:rsidTr="00AC37D5">
        <w:trPr>
          <w:trHeight w:val="1206"/>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218C8D" w14:textId="77777777" w:rsidR="00423163" w:rsidRPr="00EE33F3" w:rsidRDefault="00423163">
            <w:pPr>
              <w:rPr>
                <w:rFonts w:asciiTheme="minorHAnsi" w:eastAsia="Times New Roman" w:hAnsiTheme="minorHAnsi" w:cstheme="minorHAnsi"/>
                <w:bCs/>
                <w:sz w:val="22"/>
                <w:szCs w:val="22"/>
              </w:rPr>
            </w:pPr>
            <w:r w:rsidRPr="00EE33F3">
              <w:rPr>
                <w:rFonts w:asciiTheme="minorHAnsi" w:eastAsia="Times New Roman" w:hAnsiTheme="minorHAnsi" w:cstheme="minorHAnsi"/>
                <w:bCs/>
                <w:sz w:val="22"/>
                <w:szCs w:val="22"/>
              </w:rPr>
              <w:t>1.3.1.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AE77F8" w14:textId="6750696A" w:rsidR="68D74874" w:rsidRPr="00835645" w:rsidRDefault="68D74874" w:rsidP="68D74874">
            <w:pPr>
              <w:jc w:val="both"/>
              <w:rPr>
                <w:rFonts w:asciiTheme="minorHAnsi" w:eastAsia="Times New Roman" w:hAnsiTheme="minorHAnsi" w:cstheme="minorBidi"/>
                <w:color w:val="000000" w:themeColor="text1"/>
                <w:sz w:val="22"/>
                <w:szCs w:val="22"/>
              </w:rPr>
            </w:pPr>
            <w:r w:rsidRPr="00835645">
              <w:rPr>
                <w:rFonts w:asciiTheme="minorHAnsi" w:eastAsiaTheme="minorEastAsia" w:hAnsiTheme="minorHAnsi" w:cstheme="minorBidi"/>
                <w:color w:val="000000" w:themeColor="text1"/>
                <w:sz w:val="22"/>
                <w:szCs w:val="22"/>
              </w:rPr>
              <w:t>Pojazd bazowy na bazie samochodu z nadwoziem zamkniętym typu furgon, Podzielony na trzy przedziały:</w:t>
            </w:r>
          </w:p>
          <w:p w14:paraId="4A6DFED7" w14:textId="57ECB365" w:rsidR="68D74874" w:rsidRPr="00835645" w:rsidRDefault="68D74874" w:rsidP="68D74874">
            <w:pPr>
              <w:jc w:val="both"/>
              <w:rPr>
                <w:rFonts w:asciiTheme="minorHAnsi" w:eastAsia="Times New Roman" w:hAnsiTheme="minorHAnsi" w:cstheme="minorBidi"/>
                <w:color w:val="000000" w:themeColor="text1"/>
                <w:sz w:val="22"/>
                <w:szCs w:val="22"/>
              </w:rPr>
            </w:pPr>
            <w:r w:rsidRPr="00835645">
              <w:rPr>
                <w:rFonts w:asciiTheme="minorHAnsi" w:eastAsiaTheme="minorEastAsia" w:hAnsiTheme="minorHAnsi" w:cstheme="minorBidi"/>
                <w:color w:val="000000" w:themeColor="text1"/>
                <w:sz w:val="22"/>
                <w:szCs w:val="22"/>
              </w:rPr>
              <w:t xml:space="preserve">- kabina kierowcy (bez ściany działowej z przedziałem operatorskim), </w:t>
            </w:r>
          </w:p>
          <w:p w14:paraId="3F040AC5" w14:textId="51028D6D" w:rsidR="68D74874" w:rsidRPr="00835645" w:rsidRDefault="68D74874" w:rsidP="68D74874">
            <w:pPr>
              <w:jc w:val="both"/>
              <w:rPr>
                <w:rFonts w:asciiTheme="minorHAnsi" w:eastAsia="Times New Roman" w:hAnsiTheme="minorHAnsi" w:cstheme="minorBidi"/>
                <w:color w:val="000000" w:themeColor="text1"/>
                <w:sz w:val="22"/>
                <w:szCs w:val="22"/>
              </w:rPr>
            </w:pPr>
            <w:r w:rsidRPr="00835645">
              <w:rPr>
                <w:rFonts w:asciiTheme="minorHAnsi" w:eastAsiaTheme="minorEastAsia" w:hAnsiTheme="minorHAnsi" w:cstheme="minorBidi"/>
                <w:color w:val="000000" w:themeColor="text1"/>
                <w:sz w:val="22"/>
                <w:szCs w:val="22"/>
              </w:rPr>
              <w:t>- przedział operatorski,</w:t>
            </w:r>
          </w:p>
          <w:p w14:paraId="24ABEA9E" w14:textId="24B2A610" w:rsidR="68D74874" w:rsidRPr="00835645" w:rsidRDefault="68D74874" w:rsidP="68D74874">
            <w:pPr>
              <w:jc w:val="both"/>
              <w:rPr>
                <w:rFonts w:asciiTheme="minorHAnsi" w:eastAsia="Times New Roman" w:hAnsiTheme="minorHAnsi" w:cstheme="minorBidi"/>
                <w:color w:val="000000" w:themeColor="text1"/>
                <w:sz w:val="22"/>
                <w:szCs w:val="22"/>
              </w:rPr>
            </w:pPr>
            <w:r w:rsidRPr="00835645">
              <w:rPr>
                <w:rFonts w:asciiTheme="minorHAnsi" w:eastAsiaTheme="minorEastAsia" w:hAnsiTheme="minorHAnsi" w:cstheme="minorBidi"/>
                <w:color w:val="000000" w:themeColor="text1"/>
                <w:sz w:val="22"/>
                <w:szCs w:val="22"/>
              </w:rPr>
              <w:t>- przedział sprzętowy.</w:t>
            </w:r>
          </w:p>
        </w:tc>
      </w:tr>
      <w:tr w:rsidR="00423163" w:rsidRPr="00993F0E" w14:paraId="3496196F"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06E4AE" w14:textId="77777777" w:rsidR="00423163" w:rsidRPr="00EE33F3" w:rsidRDefault="00423163">
            <w:pPr>
              <w:rPr>
                <w:rFonts w:asciiTheme="minorHAnsi" w:eastAsia="Times New Roman" w:hAnsiTheme="minorHAnsi" w:cstheme="minorHAnsi"/>
                <w:bCs/>
                <w:sz w:val="22"/>
                <w:szCs w:val="22"/>
              </w:rPr>
            </w:pPr>
            <w:r w:rsidRPr="00EE33F3">
              <w:rPr>
                <w:rFonts w:asciiTheme="minorHAnsi" w:eastAsia="Times New Roman" w:hAnsiTheme="minorHAnsi" w:cstheme="minorHAnsi"/>
                <w:bCs/>
                <w:sz w:val="22"/>
                <w:szCs w:val="22"/>
              </w:rPr>
              <w:t>1.3.2.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DE68B6" w14:textId="79FC5278" w:rsidR="68D74874" w:rsidRPr="00835645" w:rsidRDefault="49B4CD35" w:rsidP="68D74874">
            <w:pPr>
              <w:jc w:val="both"/>
              <w:rPr>
                <w:rFonts w:asciiTheme="minorHAnsi" w:eastAsia="Times New Roman" w:hAnsiTheme="minorHAnsi" w:cstheme="minorBidi"/>
                <w:color w:val="000000" w:themeColor="text1"/>
                <w:sz w:val="22"/>
                <w:szCs w:val="22"/>
              </w:rPr>
            </w:pPr>
            <w:r w:rsidRPr="00835645">
              <w:rPr>
                <w:rFonts w:asciiTheme="minorHAnsi" w:eastAsiaTheme="minorEastAsia" w:hAnsiTheme="minorHAnsi" w:cstheme="minorBidi"/>
                <w:color w:val="000000" w:themeColor="text1"/>
                <w:sz w:val="22"/>
                <w:szCs w:val="22"/>
              </w:rPr>
              <w:t>Pojazd z silnikiem o zapłonie samoczynnym o maksymalnej mocy minimum 170 KM, spełniającym aktualnie obowiązującą normę emisji spalin umożliwiającą rejestrację pojazdu (minimum EURO 6). Pojemność silnika minimum 1900 cm</w:t>
            </w:r>
            <w:r w:rsidRPr="00835645">
              <w:rPr>
                <w:rFonts w:asciiTheme="minorHAnsi" w:eastAsiaTheme="minorEastAsia" w:hAnsiTheme="minorHAnsi" w:cstheme="minorBidi"/>
                <w:color w:val="000000" w:themeColor="text1"/>
                <w:sz w:val="22"/>
                <w:szCs w:val="22"/>
                <w:vertAlign w:val="superscript"/>
              </w:rPr>
              <w:t>3</w:t>
            </w:r>
            <w:r w:rsidRPr="00835645">
              <w:rPr>
                <w:rFonts w:asciiTheme="minorHAnsi" w:eastAsiaTheme="minorEastAsia" w:hAnsiTheme="minorHAnsi" w:cstheme="minorBidi"/>
                <w:color w:val="000000" w:themeColor="text1"/>
                <w:sz w:val="22"/>
                <w:szCs w:val="22"/>
              </w:rPr>
              <w:t>.</w:t>
            </w:r>
          </w:p>
          <w:p w14:paraId="5F3260D7" w14:textId="77777777" w:rsidR="009D50D8" w:rsidRPr="00835645" w:rsidRDefault="68D74874" w:rsidP="009D50D8">
            <w:pPr>
              <w:jc w:val="both"/>
              <w:rPr>
                <w:rFonts w:asciiTheme="minorHAnsi" w:eastAsia="Times New Roman" w:hAnsiTheme="minorHAnsi" w:cstheme="minorBidi"/>
                <w:color w:val="000000" w:themeColor="text1"/>
                <w:sz w:val="22"/>
                <w:szCs w:val="22"/>
              </w:rPr>
            </w:pPr>
            <w:r w:rsidRPr="00835645">
              <w:rPr>
                <w:rFonts w:asciiTheme="minorHAnsi" w:eastAsiaTheme="minorEastAsia" w:hAnsiTheme="minorHAnsi" w:cstheme="minorBidi"/>
                <w:color w:val="000000" w:themeColor="text1"/>
                <w:sz w:val="22"/>
                <w:szCs w:val="22"/>
              </w:rPr>
              <w:t xml:space="preserve">W przypadku stosowania dodatkowego środka w celu redukcji emisji spalin (np. </w:t>
            </w:r>
            <w:proofErr w:type="spellStart"/>
            <w:r w:rsidRPr="00835645">
              <w:rPr>
                <w:rFonts w:asciiTheme="minorHAnsi" w:eastAsiaTheme="minorEastAsia" w:hAnsiTheme="minorHAnsi" w:cstheme="minorBidi"/>
                <w:color w:val="000000" w:themeColor="text1"/>
                <w:sz w:val="22"/>
                <w:szCs w:val="22"/>
              </w:rPr>
              <w:t>AdBlue</w:t>
            </w:r>
            <w:proofErr w:type="spellEnd"/>
            <w:r w:rsidRPr="00835645">
              <w:rPr>
                <w:rFonts w:asciiTheme="minorHAnsi" w:eastAsiaTheme="minorEastAsia" w:hAnsiTheme="minorHAnsi" w:cstheme="minorBidi"/>
                <w:color w:val="000000" w:themeColor="text1"/>
                <w:sz w:val="22"/>
                <w:szCs w:val="22"/>
              </w:rPr>
              <w:t>), nie może nastąpić redukcja momentu obrotowego silnika w przypadku braku tego środka.</w:t>
            </w:r>
          </w:p>
          <w:p w14:paraId="3D0D455C" w14:textId="77777777" w:rsidR="009D50D8" w:rsidRPr="00102473" w:rsidRDefault="009D50D8" w:rsidP="009D50D8">
            <w:pPr>
              <w:jc w:val="both"/>
              <w:rPr>
                <w:rFonts w:asciiTheme="minorHAnsi" w:eastAsia="Times New Roman" w:hAnsiTheme="minorHAnsi" w:cstheme="minorBidi"/>
                <w:color w:val="000000" w:themeColor="text1"/>
              </w:rPr>
            </w:pPr>
          </w:p>
          <w:p w14:paraId="40BDE3D1" w14:textId="2ABA02E1" w:rsidR="009D50D8" w:rsidRPr="00102473" w:rsidRDefault="009D50D8" w:rsidP="009D50D8">
            <w:pPr>
              <w:jc w:val="both"/>
              <w:rPr>
                <w:rFonts w:asciiTheme="minorHAnsi" w:eastAsia="Times New Roman" w:hAnsiTheme="minorHAnsi" w:cstheme="minorBidi"/>
                <w:color w:val="000000" w:themeColor="text1"/>
                <w:sz w:val="20"/>
                <w:szCs w:val="20"/>
                <w:u w:val="single"/>
              </w:rPr>
            </w:pPr>
            <w:r w:rsidRPr="00102473">
              <w:rPr>
                <w:rFonts w:asciiTheme="minorHAnsi" w:hAnsiTheme="minorHAnsi"/>
                <w:b/>
                <w:bCs/>
                <w:sz w:val="22"/>
                <w:szCs w:val="22"/>
                <w:u w:val="single"/>
              </w:rPr>
              <w:t>Dodatkowa punktacja:</w:t>
            </w:r>
          </w:p>
          <w:p w14:paraId="4FD99188" w14:textId="77D15FFB" w:rsidR="009D50D8" w:rsidRPr="00102473" w:rsidRDefault="009D50D8" w:rsidP="009D50D8">
            <w:pPr>
              <w:pStyle w:val="Akapitzlist"/>
              <w:keepNext/>
              <w:widowControl w:val="0"/>
              <w:numPr>
                <w:ilvl w:val="0"/>
                <w:numId w:val="39"/>
              </w:numPr>
              <w:pBdr>
                <w:top w:val="nil"/>
                <w:left w:val="nil"/>
                <w:bottom w:val="nil"/>
                <w:right w:val="nil"/>
              </w:pBdr>
              <w:shd w:val="clear" w:color="auto" w:fill="FFFFFF"/>
              <w:ind w:right="72"/>
              <w:contextualSpacing w:val="0"/>
              <w:jc w:val="both"/>
              <w:textAlignment w:val="baseline"/>
              <w:rPr>
                <w:rFonts w:asciiTheme="minorHAnsi" w:hAnsiTheme="minorHAnsi"/>
                <w:b/>
                <w:bCs/>
                <w:sz w:val="22"/>
                <w:szCs w:val="22"/>
              </w:rPr>
            </w:pPr>
            <w:r w:rsidRPr="00102473">
              <w:rPr>
                <w:rFonts w:asciiTheme="minorHAnsi" w:hAnsiTheme="minorHAnsi"/>
                <w:b/>
                <w:bCs/>
                <w:sz w:val="22"/>
                <w:szCs w:val="22"/>
              </w:rPr>
              <w:t xml:space="preserve">powyżej 175 KM – </w:t>
            </w:r>
            <w:r w:rsidR="00E31142">
              <w:rPr>
                <w:rFonts w:asciiTheme="minorHAnsi" w:hAnsiTheme="minorHAnsi"/>
                <w:b/>
                <w:bCs/>
                <w:sz w:val="22"/>
                <w:szCs w:val="22"/>
              </w:rPr>
              <w:t>2</w:t>
            </w:r>
            <w:r w:rsidRPr="00102473">
              <w:rPr>
                <w:rFonts w:asciiTheme="minorHAnsi" w:hAnsiTheme="minorHAnsi"/>
                <w:b/>
                <w:bCs/>
                <w:sz w:val="22"/>
                <w:szCs w:val="22"/>
              </w:rPr>
              <w:t xml:space="preserve"> pkt.</w:t>
            </w:r>
          </w:p>
          <w:p w14:paraId="68B0E89E" w14:textId="0381F3B0" w:rsidR="009D50D8" w:rsidRPr="00102473" w:rsidRDefault="009D50D8" w:rsidP="009D50D8">
            <w:pPr>
              <w:pStyle w:val="Akapitzlist"/>
              <w:keepNext/>
              <w:widowControl w:val="0"/>
              <w:numPr>
                <w:ilvl w:val="0"/>
                <w:numId w:val="39"/>
              </w:numPr>
              <w:pBdr>
                <w:top w:val="nil"/>
                <w:left w:val="nil"/>
                <w:bottom w:val="nil"/>
                <w:right w:val="nil"/>
              </w:pBdr>
              <w:shd w:val="clear" w:color="auto" w:fill="FFFFFF"/>
              <w:ind w:right="72"/>
              <w:contextualSpacing w:val="0"/>
              <w:jc w:val="both"/>
              <w:textAlignment w:val="baseline"/>
              <w:rPr>
                <w:rFonts w:asciiTheme="minorHAnsi" w:hAnsiTheme="minorHAnsi"/>
                <w:b/>
                <w:bCs/>
                <w:sz w:val="22"/>
                <w:szCs w:val="22"/>
              </w:rPr>
            </w:pPr>
            <w:r w:rsidRPr="00102473">
              <w:rPr>
                <w:rFonts w:asciiTheme="minorHAnsi" w:hAnsiTheme="minorHAnsi"/>
                <w:b/>
                <w:bCs/>
                <w:sz w:val="22"/>
                <w:szCs w:val="22"/>
              </w:rPr>
              <w:t xml:space="preserve">powyżej 180 KM – </w:t>
            </w:r>
            <w:r w:rsidR="00E31142">
              <w:rPr>
                <w:rFonts w:asciiTheme="minorHAnsi" w:hAnsiTheme="minorHAnsi"/>
                <w:b/>
                <w:bCs/>
                <w:sz w:val="22"/>
                <w:szCs w:val="22"/>
              </w:rPr>
              <w:t>4</w:t>
            </w:r>
            <w:r w:rsidRPr="00102473">
              <w:rPr>
                <w:rFonts w:asciiTheme="minorHAnsi" w:hAnsiTheme="minorHAnsi"/>
                <w:b/>
                <w:bCs/>
                <w:sz w:val="22"/>
                <w:szCs w:val="22"/>
              </w:rPr>
              <w:t xml:space="preserve"> pkt.</w:t>
            </w:r>
          </w:p>
          <w:p w14:paraId="65D8E9E9" w14:textId="41CC1A7C" w:rsidR="009D50D8" w:rsidRPr="00102473" w:rsidRDefault="009D50D8" w:rsidP="009D50D8">
            <w:pPr>
              <w:pStyle w:val="Akapitzlist"/>
              <w:keepNext/>
              <w:widowControl w:val="0"/>
              <w:numPr>
                <w:ilvl w:val="0"/>
                <w:numId w:val="39"/>
              </w:numPr>
              <w:pBdr>
                <w:top w:val="nil"/>
                <w:left w:val="nil"/>
                <w:bottom w:val="nil"/>
                <w:right w:val="nil"/>
              </w:pBdr>
              <w:shd w:val="clear" w:color="auto" w:fill="FFFFFF"/>
              <w:ind w:right="72"/>
              <w:contextualSpacing w:val="0"/>
              <w:jc w:val="both"/>
              <w:textAlignment w:val="baseline"/>
              <w:rPr>
                <w:rFonts w:asciiTheme="minorHAnsi" w:hAnsiTheme="minorHAnsi"/>
                <w:b/>
                <w:bCs/>
                <w:sz w:val="22"/>
                <w:szCs w:val="22"/>
              </w:rPr>
            </w:pPr>
            <w:r w:rsidRPr="00102473">
              <w:rPr>
                <w:rFonts w:asciiTheme="minorHAnsi" w:hAnsiTheme="minorHAnsi"/>
                <w:b/>
                <w:bCs/>
                <w:sz w:val="22"/>
                <w:szCs w:val="22"/>
              </w:rPr>
              <w:t xml:space="preserve">powyżej 185 KM – </w:t>
            </w:r>
            <w:r w:rsidR="00E31142">
              <w:rPr>
                <w:rFonts w:asciiTheme="minorHAnsi" w:hAnsiTheme="minorHAnsi"/>
                <w:b/>
                <w:bCs/>
                <w:sz w:val="22"/>
                <w:szCs w:val="22"/>
              </w:rPr>
              <w:t>6</w:t>
            </w:r>
            <w:r w:rsidRPr="00102473">
              <w:rPr>
                <w:rFonts w:asciiTheme="minorHAnsi" w:hAnsiTheme="minorHAnsi"/>
                <w:b/>
                <w:bCs/>
                <w:sz w:val="22"/>
                <w:szCs w:val="22"/>
              </w:rPr>
              <w:t xml:space="preserve"> pkt.</w:t>
            </w:r>
          </w:p>
          <w:p w14:paraId="4D927ACB" w14:textId="5D889FD6" w:rsidR="009D50D8" w:rsidRPr="00102473" w:rsidRDefault="009D50D8" w:rsidP="009D50D8">
            <w:pPr>
              <w:pStyle w:val="Akapitzlist"/>
              <w:keepNext/>
              <w:widowControl w:val="0"/>
              <w:numPr>
                <w:ilvl w:val="0"/>
                <w:numId w:val="39"/>
              </w:numPr>
              <w:pBdr>
                <w:top w:val="nil"/>
                <w:left w:val="nil"/>
                <w:bottom w:val="nil"/>
                <w:right w:val="nil"/>
              </w:pBdr>
              <w:shd w:val="clear" w:color="auto" w:fill="FFFFFF"/>
              <w:ind w:right="72"/>
              <w:contextualSpacing w:val="0"/>
              <w:jc w:val="both"/>
              <w:textAlignment w:val="baseline"/>
              <w:rPr>
                <w:rFonts w:asciiTheme="minorHAnsi" w:hAnsiTheme="minorHAnsi"/>
                <w:b/>
                <w:bCs/>
                <w:sz w:val="22"/>
                <w:szCs w:val="22"/>
              </w:rPr>
            </w:pPr>
            <w:r w:rsidRPr="00102473">
              <w:rPr>
                <w:rFonts w:asciiTheme="minorHAnsi" w:hAnsiTheme="minorHAnsi"/>
                <w:b/>
                <w:bCs/>
                <w:sz w:val="22"/>
                <w:szCs w:val="22"/>
              </w:rPr>
              <w:t xml:space="preserve">powyżej 190 KM – </w:t>
            </w:r>
            <w:r w:rsidR="00E31142">
              <w:rPr>
                <w:rFonts w:asciiTheme="minorHAnsi" w:hAnsiTheme="minorHAnsi"/>
                <w:b/>
                <w:bCs/>
                <w:sz w:val="22"/>
                <w:szCs w:val="22"/>
              </w:rPr>
              <w:t>8</w:t>
            </w:r>
            <w:r w:rsidRPr="00102473">
              <w:rPr>
                <w:rFonts w:asciiTheme="minorHAnsi" w:hAnsiTheme="minorHAnsi"/>
                <w:b/>
                <w:bCs/>
                <w:sz w:val="22"/>
                <w:szCs w:val="22"/>
              </w:rPr>
              <w:t xml:space="preserve"> pkt.</w:t>
            </w:r>
          </w:p>
          <w:p w14:paraId="077D8DD9" w14:textId="144078D4" w:rsidR="009D50D8" w:rsidRPr="00102473" w:rsidRDefault="009D50D8" w:rsidP="009D50D8">
            <w:pPr>
              <w:pStyle w:val="Akapitzlist"/>
              <w:keepNext/>
              <w:widowControl w:val="0"/>
              <w:numPr>
                <w:ilvl w:val="0"/>
                <w:numId w:val="39"/>
              </w:numPr>
              <w:pBdr>
                <w:top w:val="nil"/>
                <w:left w:val="nil"/>
                <w:bottom w:val="nil"/>
                <w:right w:val="nil"/>
              </w:pBdr>
              <w:shd w:val="clear" w:color="auto" w:fill="FFFFFF"/>
              <w:ind w:right="72"/>
              <w:contextualSpacing w:val="0"/>
              <w:jc w:val="both"/>
              <w:textAlignment w:val="baseline"/>
              <w:rPr>
                <w:rFonts w:asciiTheme="minorHAnsi" w:hAnsiTheme="minorHAnsi"/>
                <w:b/>
                <w:bCs/>
                <w:sz w:val="22"/>
                <w:szCs w:val="22"/>
              </w:rPr>
            </w:pPr>
            <w:r w:rsidRPr="00102473">
              <w:rPr>
                <w:rFonts w:asciiTheme="minorHAnsi" w:hAnsiTheme="minorHAnsi"/>
                <w:b/>
                <w:bCs/>
                <w:sz w:val="22"/>
                <w:szCs w:val="22"/>
              </w:rPr>
              <w:t>powyżej 195 KM – 1</w:t>
            </w:r>
            <w:r w:rsidR="00E31142">
              <w:rPr>
                <w:rFonts w:asciiTheme="minorHAnsi" w:hAnsiTheme="minorHAnsi"/>
                <w:b/>
                <w:bCs/>
                <w:sz w:val="22"/>
                <w:szCs w:val="22"/>
              </w:rPr>
              <w:t>0</w:t>
            </w:r>
            <w:r w:rsidRPr="00102473">
              <w:rPr>
                <w:rFonts w:asciiTheme="minorHAnsi" w:hAnsiTheme="minorHAnsi"/>
                <w:b/>
                <w:bCs/>
                <w:sz w:val="22"/>
                <w:szCs w:val="22"/>
              </w:rPr>
              <w:t xml:space="preserve"> pkt.</w:t>
            </w:r>
          </w:p>
          <w:p w14:paraId="76B777F9" w14:textId="6F1E2227" w:rsidR="009D50D8" w:rsidRPr="00102473" w:rsidRDefault="009D50D8" w:rsidP="009D50D8">
            <w:pPr>
              <w:shd w:val="clear" w:color="auto" w:fill="FFFFFF"/>
              <w:ind w:right="72"/>
              <w:jc w:val="both"/>
              <w:rPr>
                <w:rFonts w:asciiTheme="minorHAnsi" w:hAnsiTheme="minorHAnsi"/>
                <w:b/>
                <w:bCs/>
                <w:sz w:val="22"/>
                <w:szCs w:val="22"/>
              </w:rPr>
            </w:pPr>
            <w:r w:rsidRPr="00102473">
              <w:rPr>
                <w:rFonts w:asciiTheme="minorHAnsi" w:hAnsiTheme="minorHAnsi"/>
                <w:b/>
                <w:bCs/>
                <w:sz w:val="22"/>
                <w:szCs w:val="22"/>
              </w:rPr>
              <w:t>Zaoferowanie pojazdu z silnikiem o mocy powyżej 195 KM nie eliminuje oferty, lecz  nie powoduje przyznania większej liczby punktów.</w:t>
            </w:r>
          </w:p>
          <w:p w14:paraId="778289DC" w14:textId="77777777" w:rsidR="009D50D8" w:rsidRPr="00102473" w:rsidRDefault="009D50D8" w:rsidP="009D50D8">
            <w:pPr>
              <w:shd w:val="clear" w:color="auto" w:fill="FFFFFF"/>
              <w:ind w:right="72"/>
              <w:jc w:val="both"/>
              <w:rPr>
                <w:rFonts w:asciiTheme="minorHAnsi" w:hAnsiTheme="minorHAnsi"/>
                <w:b/>
                <w:bCs/>
                <w:sz w:val="22"/>
                <w:szCs w:val="22"/>
              </w:rPr>
            </w:pPr>
          </w:p>
          <w:p w14:paraId="65EFA73E" w14:textId="77777777" w:rsidR="009D50D8" w:rsidRPr="00102473" w:rsidRDefault="009D50D8" w:rsidP="009D50D8">
            <w:pPr>
              <w:shd w:val="clear" w:color="auto" w:fill="FFFFFF"/>
              <w:ind w:right="72"/>
              <w:jc w:val="both"/>
              <w:rPr>
                <w:rFonts w:asciiTheme="minorHAnsi" w:hAnsiTheme="minorHAnsi"/>
                <w:b/>
                <w:bCs/>
                <w:sz w:val="22"/>
                <w:szCs w:val="22"/>
              </w:rPr>
            </w:pPr>
            <w:r w:rsidRPr="00102473">
              <w:rPr>
                <w:rFonts w:asciiTheme="minorHAnsi" w:hAnsiTheme="minorHAnsi"/>
                <w:b/>
                <w:bCs/>
                <w:sz w:val="22"/>
                <w:szCs w:val="22"/>
              </w:rPr>
              <w:lastRenderedPageBreak/>
              <w:t>Należy podać producenta, typ i model podwozia oraz  moc silnika (w KM):</w:t>
            </w:r>
          </w:p>
          <w:p w14:paraId="35EFEC23" w14:textId="77777777" w:rsidR="009D50D8" w:rsidRPr="00102473" w:rsidRDefault="009D50D8" w:rsidP="009D50D8">
            <w:pPr>
              <w:shd w:val="clear" w:color="auto" w:fill="FFFFFF"/>
              <w:ind w:right="72"/>
              <w:jc w:val="both"/>
              <w:rPr>
                <w:rFonts w:asciiTheme="minorHAnsi" w:hAnsiTheme="minorHAnsi"/>
                <w:b/>
                <w:bCs/>
                <w:sz w:val="22"/>
                <w:szCs w:val="22"/>
              </w:rPr>
            </w:pPr>
          </w:p>
          <w:p w14:paraId="36FAE5B1" w14:textId="79B7DDB5" w:rsidR="68D74874" w:rsidRPr="00835645" w:rsidRDefault="009D50D8" w:rsidP="009D50D8">
            <w:pPr>
              <w:shd w:val="clear" w:color="auto" w:fill="FFFFFF"/>
              <w:ind w:right="72"/>
              <w:jc w:val="both"/>
              <w:rPr>
                <w:rFonts w:asciiTheme="minorHAnsi" w:hAnsiTheme="minorHAnsi"/>
                <w:b/>
                <w:bCs/>
              </w:rPr>
            </w:pPr>
            <w:r w:rsidRPr="00102473">
              <w:rPr>
                <w:rFonts w:asciiTheme="minorHAnsi" w:hAnsiTheme="minorHAnsi"/>
                <w:b/>
                <w:bCs/>
                <w:sz w:val="22"/>
                <w:szCs w:val="22"/>
              </w:rPr>
              <w:t>(wypełnia Wykonawca)</w:t>
            </w:r>
          </w:p>
        </w:tc>
      </w:tr>
      <w:tr w:rsidR="00423163" w:rsidRPr="00993F0E" w14:paraId="04911A69" w14:textId="77777777" w:rsidTr="00AC37D5">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5A894B" w14:textId="77777777" w:rsidR="00423163" w:rsidRPr="00EE33F3" w:rsidRDefault="00423163">
            <w:pPr>
              <w:rPr>
                <w:rFonts w:asciiTheme="minorHAnsi" w:eastAsia="Times New Roman" w:hAnsiTheme="minorHAnsi" w:cstheme="minorHAnsi"/>
                <w:bCs/>
                <w:sz w:val="22"/>
                <w:szCs w:val="22"/>
              </w:rPr>
            </w:pPr>
            <w:r w:rsidRPr="00EE33F3">
              <w:rPr>
                <w:rFonts w:asciiTheme="minorHAnsi" w:eastAsia="Times New Roman" w:hAnsiTheme="minorHAnsi" w:cstheme="minorHAnsi"/>
                <w:bCs/>
                <w:sz w:val="22"/>
                <w:szCs w:val="22"/>
              </w:rPr>
              <w:lastRenderedPageBreak/>
              <w:t>1.3.3.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7C412A" w14:textId="77777777" w:rsidR="68D74874" w:rsidRPr="00835645" w:rsidRDefault="68D74874" w:rsidP="68D74874">
            <w:pPr>
              <w:jc w:val="both"/>
              <w:rPr>
                <w:rFonts w:asciiTheme="minorHAnsi" w:eastAsia="Times New Roman" w:hAnsiTheme="minorHAnsi" w:cstheme="minorBidi"/>
                <w:b/>
                <w:bCs/>
                <w:color w:val="000000" w:themeColor="text1"/>
                <w:sz w:val="22"/>
                <w:szCs w:val="22"/>
              </w:rPr>
            </w:pPr>
            <w:r w:rsidRPr="00835645">
              <w:rPr>
                <w:rFonts w:asciiTheme="minorHAnsi" w:eastAsia="Times New Roman" w:hAnsiTheme="minorHAnsi" w:cstheme="minorBidi"/>
                <w:color w:val="000000" w:themeColor="text1"/>
                <w:sz w:val="22"/>
                <w:szCs w:val="22"/>
              </w:rPr>
              <w:t>Skrzynia biegów automatyczna minimum 8 biegowa.</w:t>
            </w:r>
          </w:p>
        </w:tc>
      </w:tr>
      <w:tr w:rsidR="00423163" w:rsidRPr="00993F0E" w14:paraId="12B60FEB"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DAEDC00" w14:textId="77777777" w:rsidR="00423163" w:rsidRPr="00EE33F3" w:rsidRDefault="00423163">
            <w:pPr>
              <w:rPr>
                <w:rFonts w:asciiTheme="minorHAnsi" w:eastAsia="Times New Roman" w:hAnsiTheme="minorHAnsi" w:cstheme="minorHAnsi"/>
                <w:bCs/>
                <w:sz w:val="22"/>
                <w:szCs w:val="22"/>
              </w:rPr>
            </w:pPr>
            <w:r w:rsidRPr="00EE33F3">
              <w:rPr>
                <w:rFonts w:asciiTheme="minorHAnsi" w:eastAsia="Times New Roman" w:hAnsiTheme="minorHAnsi" w:cstheme="minorHAnsi"/>
                <w:bCs/>
                <w:sz w:val="22"/>
                <w:szCs w:val="22"/>
              </w:rPr>
              <w:t>1.3.4.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9D2F452" w14:textId="30C2C8C5" w:rsidR="68D74874" w:rsidRPr="00835645" w:rsidRDefault="68D74874" w:rsidP="68D74874">
            <w:pPr>
              <w:jc w:val="both"/>
              <w:rPr>
                <w:rFonts w:asciiTheme="minorHAnsi" w:eastAsia="Times New Roman" w:hAnsiTheme="minorHAnsi" w:cstheme="minorBidi"/>
                <w:b/>
                <w:bCs/>
                <w:color w:val="000000" w:themeColor="text1"/>
                <w:sz w:val="22"/>
                <w:szCs w:val="22"/>
              </w:rPr>
            </w:pPr>
            <w:r w:rsidRPr="00835645">
              <w:rPr>
                <w:rFonts w:asciiTheme="minorHAnsi" w:eastAsia="Times New Roman" w:hAnsiTheme="minorHAnsi" w:cstheme="minorBidi"/>
                <w:color w:val="000000" w:themeColor="text1"/>
                <w:sz w:val="22"/>
                <w:szCs w:val="22"/>
              </w:rPr>
              <w:t>Pojazd z napędem 4x4. Zawieszenie mechaniczne powinno wytrzymywać stałe obciążenie masą rzeczywistą, bez uszkodzeń w zakładanych warunkach eksploatacji</w:t>
            </w:r>
            <w:r w:rsidRPr="00835645">
              <w:rPr>
                <w:rFonts w:asciiTheme="minorHAnsi" w:hAnsiTheme="minorHAnsi" w:cstheme="minorBidi"/>
                <w:color w:val="000000" w:themeColor="text1"/>
                <w:sz w:val="22"/>
                <w:szCs w:val="22"/>
              </w:rPr>
              <w:t>.</w:t>
            </w:r>
          </w:p>
        </w:tc>
      </w:tr>
      <w:tr w:rsidR="00423163" w:rsidRPr="00993F0E" w14:paraId="65747E95"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D8D5C7F" w14:textId="77777777" w:rsidR="00423163" w:rsidRPr="00EE33F3" w:rsidRDefault="3DE6D46D" w:rsidP="3DE6D46D">
            <w:pPr>
              <w:rPr>
                <w:rFonts w:asciiTheme="minorHAnsi" w:eastAsiaTheme="minorEastAsia" w:hAnsiTheme="minorHAnsi" w:cstheme="minorBidi"/>
                <w:color w:val="000000" w:themeColor="text1"/>
                <w:sz w:val="22"/>
                <w:szCs w:val="22"/>
              </w:rPr>
            </w:pPr>
            <w:r w:rsidRPr="00EE33F3">
              <w:rPr>
                <w:rFonts w:asciiTheme="minorHAnsi" w:eastAsiaTheme="minorEastAsia" w:hAnsiTheme="minorHAnsi" w:cstheme="minorBidi"/>
                <w:color w:val="000000" w:themeColor="text1"/>
                <w:sz w:val="22"/>
                <w:szCs w:val="22"/>
              </w:rPr>
              <w:t>1.3.5.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8FB4105" w14:textId="77777777" w:rsidR="68D74874" w:rsidRPr="00835645" w:rsidRDefault="68D74874" w:rsidP="68D74874">
            <w:pPr>
              <w:pStyle w:val="Normalny1"/>
              <w:spacing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Pojazd powinien posiadać:</w:t>
            </w:r>
          </w:p>
          <w:p w14:paraId="6A3CBC9B" w14:textId="233331BF" w:rsidR="68D74874" w:rsidRPr="00835645" w:rsidRDefault="68D74874" w:rsidP="00C74D17">
            <w:pPr>
              <w:pStyle w:val="Normalny1"/>
              <w:numPr>
                <w:ilvl w:val="0"/>
                <w:numId w:val="6"/>
              </w:numPr>
              <w:spacing w:line="240" w:lineRule="auto"/>
              <w:jc w:val="both"/>
              <w:rPr>
                <w:rFonts w:asciiTheme="minorHAnsi" w:hAnsiTheme="minorHAnsi" w:cstheme="minorBidi"/>
                <w:color w:val="000000" w:themeColor="text1"/>
              </w:rPr>
            </w:pPr>
            <w:r w:rsidRPr="00835645">
              <w:rPr>
                <w:rFonts w:asciiTheme="minorHAnsi" w:eastAsia="Times New Roman" w:hAnsiTheme="minorHAnsi" w:cstheme="minorBidi"/>
                <w:color w:val="000000" w:themeColor="text1"/>
              </w:rPr>
              <w:t>fabryczny układ klimatyzacji automatycznej dwustrefowej obejmujący strefę kabiny kierowcy oraz przedział operatorski,</w:t>
            </w:r>
          </w:p>
          <w:p w14:paraId="23A0EE27" w14:textId="77777777" w:rsidR="68D74874" w:rsidRPr="00835645" w:rsidRDefault="68D74874" w:rsidP="00C74D17">
            <w:pPr>
              <w:pStyle w:val="Normalny1"/>
              <w:numPr>
                <w:ilvl w:val="0"/>
                <w:numId w:val="6"/>
              </w:numPr>
              <w:spacing w:line="240" w:lineRule="auto"/>
              <w:jc w:val="both"/>
              <w:rPr>
                <w:rFonts w:asciiTheme="minorHAnsi" w:hAnsiTheme="minorHAnsi" w:cstheme="minorBidi"/>
                <w:color w:val="000000" w:themeColor="text1"/>
              </w:rPr>
            </w:pPr>
            <w:r w:rsidRPr="00835645">
              <w:rPr>
                <w:rFonts w:asciiTheme="minorHAnsi" w:eastAsia="Times New Roman" w:hAnsiTheme="minorHAnsi" w:cstheme="minorBidi"/>
                <w:color w:val="000000" w:themeColor="text1"/>
              </w:rPr>
              <w:t xml:space="preserve">radioodtwarzacz, </w:t>
            </w:r>
          </w:p>
          <w:p w14:paraId="3747E5DE" w14:textId="287B0B40" w:rsidR="68D74874" w:rsidRPr="00835645" w:rsidRDefault="68D74874" w:rsidP="00C74D17">
            <w:pPr>
              <w:pStyle w:val="Normalny1"/>
              <w:numPr>
                <w:ilvl w:val="0"/>
                <w:numId w:val="6"/>
              </w:numPr>
              <w:spacing w:line="240" w:lineRule="auto"/>
              <w:jc w:val="both"/>
              <w:rPr>
                <w:rFonts w:asciiTheme="minorHAnsi" w:hAnsiTheme="minorHAnsi" w:cstheme="minorBidi"/>
                <w:color w:val="000000" w:themeColor="text1"/>
              </w:rPr>
            </w:pPr>
            <w:r w:rsidRPr="00835645">
              <w:rPr>
                <w:rFonts w:asciiTheme="minorHAnsi" w:eastAsia="Times New Roman" w:hAnsiTheme="minorHAnsi" w:cstheme="minorBidi"/>
                <w:color w:val="000000" w:themeColor="text1"/>
              </w:rPr>
              <w:t>drzwi przesuwne z prawej strony przedziału operatorskiego.</w:t>
            </w:r>
          </w:p>
        </w:tc>
      </w:tr>
      <w:tr w:rsidR="00423163" w:rsidRPr="00993F0E" w14:paraId="4C0AB989"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28FFA8" w14:textId="77777777" w:rsidR="00423163" w:rsidRPr="00EE33F3" w:rsidRDefault="00423163">
            <w:pPr>
              <w:rPr>
                <w:rFonts w:asciiTheme="minorHAnsi" w:eastAsia="Times New Roman" w:hAnsiTheme="minorHAnsi" w:cstheme="minorHAnsi"/>
                <w:bCs/>
                <w:sz w:val="22"/>
                <w:szCs w:val="22"/>
              </w:rPr>
            </w:pPr>
            <w:r w:rsidRPr="00EE33F3">
              <w:rPr>
                <w:rFonts w:asciiTheme="minorHAnsi" w:eastAsia="Times New Roman" w:hAnsiTheme="minorHAnsi" w:cstheme="minorHAnsi"/>
                <w:bCs/>
                <w:sz w:val="22"/>
                <w:szCs w:val="22"/>
              </w:rPr>
              <w:t>1.3.6.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2D9A04C" w14:textId="233061DD" w:rsidR="68D74874" w:rsidRPr="00835645" w:rsidRDefault="68D74874" w:rsidP="68D74874">
            <w:pPr>
              <w:jc w:val="both"/>
              <w:rPr>
                <w:rFonts w:asciiTheme="minorHAnsi" w:eastAsiaTheme="minorEastAsia" w:hAnsiTheme="minorHAnsi" w:cstheme="minorBidi"/>
                <w:color w:val="000000" w:themeColor="text1"/>
                <w:sz w:val="22"/>
                <w:szCs w:val="22"/>
              </w:rPr>
            </w:pPr>
            <w:r w:rsidRPr="00835645">
              <w:rPr>
                <w:rFonts w:asciiTheme="minorHAnsi" w:eastAsiaTheme="minorEastAsia" w:hAnsiTheme="minorHAnsi" w:cstheme="minorBidi"/>
                <w:color w:val="000000" w:themeColor="text1"/>
                <w:sz w:val="22"/>
                <w:szCs w:val="22"/>
              </w:rPr>
              <w:t>Instalacja elektryczna dostosowana do obciążeń dodatkowo zamontowanych urządzeń oraz dodatkowy akumulator głębokiego rozładowania (niezależny od akumulatora fabrycznie zainstalowanego w pojeździe) o pojemności minimum 130Ah, do akumulatora podłączona przetwornica prądu z 12V na 230V, zapewniająca wyjściowy prąd zmienny o pełnej sinusoidzie, umożliwiająca uzyskanie w gniazdach napięcie 230V (o mocy minimum 2000 W) wraz z instalacją przyłączeniową wyposażoną w cztery gniazda 230V na listwie przepięciowej, akumulator dodatkowy oraz stały samochodu ładowany w czasie pracy silnika pojazdu oraz z zewnętrznej sieci przez prostownik po podłączeniu samochodu do 230 V. Gniazdo zewnętrzne umożliwiające podłączenie samochodu do zasilania zewnętrznego prądu 230V posiadające zabezpieczenie różnicowo- prądowe.</w:t>
            </w:r>
          </w:p>
        </w:tc>
      </w:tr>
      <w:tr w:rsidR="00423163" w:rsidRPr="00993F0E" w14:paraId="2C50B701"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27C9F13" w14:textId="77777777" w:rsidR="00423163" w:rsidRPr="00EE33F3" w:rsidRDefault="7E71B5F0" w:rsidP="7E71B5F0">
            <w:pPr>
              <w:rPr>
                <w:rFonts w:asciiTheme="minorHAnsi" w:eastAsia="Times New Roman" w:hAnsiTheme="minorHAnsi" w:cstheme="minorBidi"/>
                <w:color w:val="000000" w:themeColor="text1"/>
                <w:sz w:val="22"/>
                <w:szCs w:val="22"/>
              </w:rPr>
            </w:pPr>
            <w:r w:rsidRPr="00EE33F3">
              <w:rPr>
                <w:rFonts w:asciiTheme="minorHAnsi" w:eastAsia="Times New Roman" w:hAnsiTheme="minorHAnsi" w:cstheme="minorBidi"/>
                <w:color w:val="000000" w:themeColor="text1"/>
                <w:sz w:val="22"/>
                <w:szCs w:val="22"/>
              </w:rPr>
              <w:t>1.3.7.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0880039" w14:textId="7E7BA306" w:rsidR="68D74874" w:rsidRPr="00835645" w:rsidRDefault="68D74874" w:rsidP="68D74874">
            <w:pPr>
              <w:jc w:val="both"/>
              <w:rPr>
                <w:rFonts w:asciiTheme="minorHAnsi" w:eastAsia="Times New Roman" w:hAnsiTheme="minorHAnsi" w:cstheme="minorBidi"/>
                <w:b/>
                <w:bCs/>
                <w:color w:val="000000" w:themeColor="text1"/>
                <w:sz w:val="22"/>
                <w:szCs w:val="22"/>
              </w:rPr>
            </w:pPr>
            <w:r w:rsidRPr="00835645">
              <w:rPr>
                <w:rFonts w:asciiTheme="minorHAnsi" w:eastAsia="Times New Roman" w:hAnsiTheme="minorHAnsi" w:cstheme="minorBidi"/>
                <w:color w:val="000000" w:themeColor="text1"/>
                <w:sz w:val="22"/>
                <w:szCs w:val="22"/>
              </w:rPr>
              <w:t>Długość pojazdu po zabudowie minimum 7000 mm i nie dłuższa niż 7500mm.</w:t>
            </w:r>
          </w:p>
        </w:tc>
      </w:tr>
      <w:tr w:rsidR="00423163" w:rsidRPr="00993F0E" w14:paraId="28797BDB"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F897390" w14:textId="77777777" w:rsidR="00423163" w:rsidRPr="00EE33F3" w:rsidRDefault="00423163">
            <w:pPr>
              <w:rPr>
                <w:rFonts w:asciiTheme="minorHAnsi" w:eastAsia="Times New Roman" w:hAnsiTheme="minorHAnsi" w:cstheme="minorHAnsi"/>
                <w:bCs/>
                <w:sz w:val="22"/>
                <w:szCs w:val="22"/>
              </w:rPr>
            </w:pPr>
            <w:r w:rsidRPr="00EE33F3">
              <w:rPr>
                <w:rFonts w:asciiTheme="minorHAnsi" w:eastAsia="Times New Roman" w:hAnsiTheme="minorHAnsi" w:cstheme="minorHAnsi"/>
                <w:bCs/>
                <w:sz w:val="22"/>
                <w:szCs w:val="22"/>
              </w:rPr>
              <w:t>1.3.8.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3FDB17E" w14:textId="52D83A90" w:rsidR="68D74874" w:rsidRPr="00835645" w:rsidRDefault="68D74874" w:rsidP="68D74874">
            <w:pPr>
              <w:jc w:val="both"/>
              <w:rPr>
                <w:rFonts w:asciiTheme="minorHAnsi" w:hAnsiTheme="minorHAnsi"/>
                <w:color w:val="000000" w:themeColor="text1"/>
                <w:sz w:val="22"/>
                <w:szCs w:val="22"/>
              </w:rPr>
            </w:pPr>
            <w:r w:rsidRPr="00835645">
              <w:rPr>
                <w:rFonts w:asciiTheme="minorHAnsi" w:hAnsiTheme="minorHAnsi"/>
                <w:color w:val="000000" w:themeColor="text1"/>
                <w:sz w:val="22"/>
                <w:szCs w:val="22"/>
              </w:rPr>
              <w:t xml:space="preserve">Wysokość wewnętrzna przedziału operatorskiego oraz przedziału sprzętowego minimum 1800 mm i nie wyższa niż 2200 mm. </w:t>
            </w:r>
          </w:p>
        </w:tc>
      </w:tr>
      <w:tr w:rsidR="00423163" w:rsidRPr="00993F0E" w14:paraId="6EB68BB0"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914EEF" w14:textId="41717007" w:rsidR="00423163" w:rsidRPr="00EE33F3" w:rsidRDefault="7E71B5F0" w:rsidP="7E71B5F0">
            <w:pPr>
              <w:rPr>
                <w:rFonts w:asciiTheme="minorHAnsi" w:eastAsia="Times New Roman" w:hAnsiTheme="minorHAnsi" w:cstheme="minorBidi"/>
                <w:sz w:val="22"/>
                <w:szCs w:val="22"/>
              </w:rPr>
            </w:pPr>
            <w:r w:rsidRPr="00EE33F3">
              <w:rPr>
                <w:rFonts w:asciiTheme="minorHAnsi" w:eastAsia="Times New Roman" w:hAnsiTheme="minorHAnsi" w:cstheme="minorBidi"/>
                <w:sz w:val="22"/>
                <w:szCs w:val="22"/>
              </w:rPr>
              <w:t>1.3.9.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D90540" w14:textId="59FB8948" w:rsidR="68D74874" w:rsidRPr="00835645" w:rsidRDefault="68D74874" w:rsidP="68D74874">
            <w:pPr>
              <w:jc w:val="both"/>
              <w:rPr>
                <w:rFonts w:asciiTheme="minorHAnsi" w:eastAsia="Aptos" w:hAnsiTheme="minorHAnsi" w:cs="Aptos"/>
                <w:sz w:val="22"/>
                <w:szCs w:val="22"/>
              </w:rPr>
            </w:pPr>
            <w:r w:rsidRPr="00835645">
              <w:rPr>
                <w:rFonts w:asciiTheme="minorHAnsi" w:hAnsiTheme="minorHAnsi"/>
                <w:color w:val="000000" w:themeColor="text1"/>
                <w:sz w:val="22"/>
                <w:szCs w:val="22"/>
              </w:rPr>
              <w:t>Kolor nadwozia RAL 3000.  Zderzaki i błotniki w kolorze białym.</w:t>
            </w:r>
          </w:p>
        </w:tc>
      </w:tr>
      <w:tr w:rsidR="00423163" w:rsidRPr="00993F0E" w14:paraId="3F8870B2" w14:textId="77777777" w:rsidTr="00AC37D5">
        <w:trPr>
          <w:trHeight w:val="319"/>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C19C091" w14:textId="77777777" w:rsidR="00423163" w:rsidRPr="00EE33F3" w:rsidRDefault="49B4CD35" w:rsidP="49B4CD35">
            <w:pPr>
              <w:rPr>
                <w:rFonts w:asciiTheme="minorHAnsi" w:eastAsia="Times New Roman" w:hAnsiTheme="minorHAnsi" w:cstheme="minorBidi"/>
                <w:sz w:val="22"/>
                <w:szCs w:val="22"/>
              </w:rPr>
            </w:pPr>
            <w:r w:rsidRPr="00EE33F3">
              <w:rPr>
                <w:rFonts w:asciiTheme="minorHAnsi" w:eastAsia="Times New Roman" w:hAnsiTheme="minorHAnsi" w:cstheme="minorBidi"/>
                <w:sz w:val="22"/>
                <w:szCs w:val="22"/>
              </w:rPr>
              <w:t>1.3.10.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F7B0213" w14:textId="78469EC7" w:rsidR="68D74874" w:rsidRPr="00835645" w:rsidRDefault="68D74874" w:rsidP="68D74874">
            <w:pPr>
              <w:jc w:val="both"/>
              <w:rPr>
                <w:rFonts w:asciiTheme="minorHAnsi" w:eastAsia="Times New Roman" w:hAnsiTheme="minorHAnsi" w:cstheme="minorBidi"/>
                <w:b/>
                <w:bCs/>
                <w:color w:val="000000" w:themeColor="text1"/>
                <w:sz w:val="22"/>
                <w:szCs w:val="22"/>
              </w:rPr>
            </w:pPr>
            <w:r w:rsidRPr="00835645">
              <w:rPr>
                <w:rFonts w:asciiTheme="minorHAnsi" w:eastAsia="Times New Roman" w:hAnsiTheme="minorHAnsi" w:cstheme="minorBidi"/>
                <w:color w:val="000000" w:themeColor="text1"/>
                <w:sz w:val="22"/>
                <w:szCs w:val="22"/>
              </w:rPr>
              <w:t>Maksymalna prędkość na najwyższym biegu pojazdu bazowego nie mniejsza niż 140</w:t>
            </w:r>
            <w:r w:rsidRPr="00835645">
              <w:rPr>
                <w:rFonts w:asciiTheme="minorHAnsi" w:eastAsia="Times New Roman" w:hAnsiTheme="minorHAnsi" w:cstheme="minorBidi"/>
                <w:color w:val="FF0000"/>
                <w:sz w:val="22"/>
                <w:szCs w:val="22"/>
              </w:rPr>
              <w:t xml:space="preserve"> </w:t>
            </w:r>
            <w:r w:rsidRPr="00835645">
              <w:rPr>
                <w:rFonts w:asciiTheme="minorHAnsi" w:eastAsia="Times New Roman" w:hAnsiTheme="minorHAnsi" w:cstheme="minorBidi"/>
                <w:color w:val="000000" w:themeColor="text1"/>
                <w:sz w:val="22"/>
                <w:szCs w:val="22"/>
              </w:rPr>
              <w:t>km/h.</w:t>
            </w:r>
          </w:p>
        </w:tc>
      </w:tr>
      <w:tr w:rsidR="00423163" w:rsidRPr="00993F0E" w14:paraId="66987F26"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0582E55" w14:textId="0BB82E06" w:rsidR="00423163" w:rsidRPr="00EE33F3" w:rsidRDefault="68D74874" w:rsidP="68D74874">
            <w:pPr>
              <w:rPr>
                <w:rFonts w:asciiTheme="minorHAnsi" w:eastAsia="Times New Roman" w:hAnsiTheme="minorHAnsi" w:cstheme="minorBidi"/>
                <w:sz w:val="22"/>
                <w:szCs w:val="22"/>
              </w:rPr>
            </w:pPr>
            <w:r w:rsidRPr="00EE33F3">
              <w:rPr>
                <w:rFonts w:asciiTheme="minorHAnsi" w:eastAsia="Times New Roman" w:hAnsiTheme="minorHAnsi" w:cstheme="minorBidi"/>
                <w:sz w:val="22"/>
                <w:szCs w:val="22"/>
              </w:rPr>
              <w:t>1.3.11.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F88D0A2" w14:textId="5B29E6D9" w:rsidR="68D74874" w:rsidRPr="00835645" w:rsidRDefault="49B4CD35" w:rsidP="68D74874">
            <w:pPr>
              <w:jc w:val="both"/>
              <w:rPr>
                <w:rFonts w:asciiTheme="minorHAnsi" w:eastAsia="Times New Roman" w:hAnsiTheme="minorHAnsi" w:cstheme="minorBidi"/>
                <w:color w:val="000000" w:themeColor="text1"/>
                <w:sz w:val="22"/>
                <w:szCs w:val="22"/>
              </w:rPr>
            </w:pPr>
            <w:r w:rsidRPr="00835645">
              <w:rPr>
                <w:rFonts w:asciiTheme="minorHAnsi" w:eastAsiaTheme="minorEastAsia" w:hAnsiTheme="minorHAnsi" w:cstheme="minorBidi"/>
                <w:color w:val="000000" w:themeColor="text1"/>
                <w:sz w:val="22"/>
                <w:szCs w:val="22"/>
              </w:rPr>
              <w:t>Dostęp w tylnej części do przedziału sprzętowego przez zastosowanie dwuskrzydłowych drzwi tylnych otwieranych pod kątem minimum 180</w:t>
            </w:r>
            <w:r w:rsidRPr="00835645">
              <w:rPr>
                <w:rFonts w:asciiTheme="minorHAnsi" w:eastAsia="Symbol" w:hAnsiTheme="minorHAnsi" w:cstheme="minorBidi"/>
                <w:color w:val="000000" w:themeColor="text1"/>
                <w:sz w:val="22"/>
                <w:szCs w:val="22"/>
              </w:rPr>
              <w:t>°</w:t>
            </w:r>
            <w:r w:rsidRPr="00835645">
              <w:rPr>
                <w:rFonts w:asciiTheme="minorHAnsi" w:eastAsiaTheme="minorEastAsia" w:hAnsiTheme="minorHAnsi" w:cstheme="minorBidi"/>
                <w:color w:val="000000" w:themeColor="text1"/>
                <w:sz w:val="22"/>
                <w:szCs w:val="22"/>
              </w:rPr>
              <w:t>, wyposażone w ograniczniki otwarcia drzwi z blokadą położenia skrzydeł (blokada przy kącie 90</w:t>
            </w:r>
            <w:r w:rsidRPr="00835645">
              <w:rPr>
                <w:rFonts w:asciiTheme="minorHAnsi" w:eastAsia="Symbol" w:hAnsiTheme="minorHAnsi" w:cstheme="minorBidi"/>
                <w:color w:val="000000" w:themeColor="text1"/>
                <w:sz w:val="22"/>
                <w:szCs w:val="22"/>
              </w:rPr>
              <w:t>°</w:t>
            </w:r>
            <w:r w:rsidRPr="00835645">
              <w:rPr>
                <w:rFonts w:asciiTheme="minorHAnsi" w:eastAsiaTheme="minorEastAsia" w:hAnsiTheme="minorHAnsi" w:cstheme="minorBidi"/>
                <w:color w:val="000000" w:themeColor="text1"/>
                <w:sz w:val="22"/>
                <w:szCs w:val="22"/>
              </w:rPr>
              <w:t xml:space="preserve"> i 180</w:t>
            </w:r>
            <w:r w:rsidRPr="00835645">
              <w:rPr>
                <w:rFonts w:asciiTheme="minorHAnsi" w:eastAsia="Symbol" w:hAnsiTheme="minorHAnsi" w:cstheme="minorBidi"/>
                <w:color w:val="000000" w:themeColor="text1"/>
                <w:sz w:val="22"/>
                <w:szCs w:val="22"/>
              </w:rPr>
              <w:t>°</w:t>
            </w:r>
            <w:r w:rsidRPr="00835645">
              <w:rPr>
                <w:rFonts w:asciiTheme="minorHAnsi" w:eastAsiaTheme="minorEastAsia" w:hAnsiTheme="minorHAnsi" w:cstheme="minorBidi"/>
                <w:color w:val="000000" w:themeColor="text1"/>
                <w:sz w:val="22"/>
                <w:szCs w:val="22"/>
              </w:rPr>
              <w:t>).</w:t>
            </w:r>
          </w:p>
        </w:tc>
      </w:tr>
      <w:tr w:rsidR="00423163" w:rsidRPr="00993F0E" w14:paraId="26EF7222"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352CDE5" w14:textId="77777777" w:rsidR="00423163" w:rsidRPr="00EE33F3" w:rsidRDefault="68D74874" w:rsidP="68D74874">
            <w:pPr>
              <w:rPr>
                <w:rFonts w:asciiTheme="minorHAnsi" w:eastAsia="Times New Roman" w:hAnsiTheme="minorHAnsi" w:cstheme="minorBidi"/>
                <w:sz w:val="22"/>
                <w:szCs w:val="22"/>
              </w:rPr>
            </w:pPr>
            <w:r w:rsidRPr="00EE33F3">
              <w:rPr>
                <w:rFonts w:asciiTheme="minorHAnsi" w:eastAsia="Times New Roman" w:hAnsiTheme="minorHAnsi" w:cstheme="minorBidi"/>
                <w:sz w:val="22"/>
                <w:szCs w:val="22"/>
              </w:rPr>
              <w:t>1.3.12.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A44272C" w14:textId="4273E60E" w:rsidR="68D74874" w:rsidRPr="00835645" w:rsidRDefault="68D74874" w:rsidP="68D74874">
            <w:pPr>
              <w:jc w:val="both"/>
              <w:rPr>
                <w:rFonts w:asciiTheme="minorHAnsi" w:eastAsia="Times New Roman" w:hAnsiTheme="minorHAnsi" w:cstheme="minorBidi"/>
                <w:color w:val="000000" w:themeColor="text1"/>
              </w:rPr>
            </w:pPr>
            <w:r w:rsidRPr="00835645">
              <w:rPr>
                <w:rFonts w:asciiTheme="minorHAnsi" w:hAnsiTheme="minorHAnsi"/>
                <w:color w:val="000000" w:themeColor="text1"/>
                <w:sz w:val="22"/>
                <w:szCs w:val="22"/>
              </w:rPr>
              <w:t>P</w:t>
            </w:r>
            <w:r w:rsidRPr="00835645">
              <w:rPr>
                <w:rFonts w:asciiTheme="minorHAnsi" w:eastAsiaTheme="minorEastAsia" w:hAnsiTheme="minorHAnsi" w:cstheme="minorBidi"/>
                <w:color w:val="000000" w:themeColor="text1"/>
                <w:sz w:val="22"/>
                <w:szCs w:val="22"/>
                <w:lang w:eastAsia="zh-CN"/>
              </w:rPr>
              <w:t>ojazd wyposażony w:</w:t>
            </w:r>
          </w:p>
          <w:p w14:paraId="75333F30" w14:textId="43F96EEA" w:rsidR="68D74874" w:rsidRPr="00835645" w:rsidRDefault="68D74874" w:rsidP="00C74D17">
            <w:pPr>
              <w:pStyle w:val="Akapitzlist"/>
              <w:numPr>
                <w:ilvl w:val="0"/>
                <w:numId w:val="2"/>
              </w:numPr>
              <w:jc w:val="both"/>
              <w:rPr>
                <w:rFonts w:asciiTheme="minorHAnsi" w:eastAsia="Times New Roman" w:hAnsiTheme="minorHAnsi" w:cstheme="minorBidi"/>
                <w:color w:val="000000" w:themeColor="text1"/>
              </w:rPr>
            </w:pPr>
            <w:r w:rsidRPr="00835645">
              <w:rPr>
                <w:rFonts w:asciiTheme="minorHAnsi" w:eastAsiaTheme="minorEastAsia" w:hAnsiTheme="minorHAnsi" w:cstheme="minorBidi"/>
                <w:color w:val="000000" w:themeColor="text1"/>
                <w:sz w:val="22"/>
                <w:szCs w:val="22"/>
                <w:lang w:eastAsia="zh-CN"/>
              </w:rPr>
              <w:t>układ stabilizacji toru jazdy,</w:t>
            </w:r>
          </w:p>
          <w:p w14:paraId="4BD42C77" w14:textId="50344473" w:rsidR="68D74874" w:rsidRPr="00835645" w:rsidRDefault="68D74874" w:rsidP="00C74D17">
            <w:pPr>
              <w:pStyle w:val="Akapitzlist"/>
              <w:numPr>
                <w:ilvl w:val="0"/>
                <w:numId w:val="2"/>
              </w:numPr>
              <w:jc w:val="both"/>
              <w:rPr>
                <w:rFonts w:asciiTheme="minorHAnsi" w:eastAsia="Times New Roman" w:hAnsiTheme="minorHAnsi" w:cstheme="minorBidi"/>
                <w:color w:val="000000" w:themeColor="text1"/>
              </w:rPr>
            </w:pPr>
            <w:r w:rsidRPr="00835645">
              <w:rPr>
                <w:rFonts w:asciiTheme="minorHAnsi" w:eastAsiaTheme="minorEastAsia" w:hAnsiTheme="minorHAnsi" w:cstheme="minorBidi"/>
                <w:color w:val="000000" w:themeColor="text1"/>
                <w:sz w:val="22"/>
                <w:szCs w:val="22"/>
                <w:lang w:eastAsia="zh-CN"/>
              </w:rPr>
              <w:t>asystent zmiany pasa ruchu,</w:t>
            </w:r>
          </w:p>
          <w:p w14:paraId="3BCDD94A" w14:textId="46D2252C" w:rsidR="68D74874" w:rsidRPr="00835645" w:rsidRDefault="68D74874" w:rsidP="00C74D17">
            <w:pPr>
              <w:pStyle w:val="Akapitzlist"/>
              <w:numPr>
                <w:ilvl w:val="0"/>
                <w:numId w:val="2"/>
              </w:numPr>
              <w:jc w:val="both"/>
              <w:rPr>
                <w:rFonts w:asciiTheme="minorHAnsi" w:eastAsia="Times New Roman" w:hAnsiTheme="minorHAnsi" w:cstheme="minorBidi"/>
                <w:color w:val="000000" w:themeColor="text1"/>
              </w:rPr>
            </w:pPr>
            <w:r w:rsidRPr="00835645">
              <w:rPr>
                <w:rFonts w:asciiTheme="minorHAnsi" w:eastAsiaTheme="minorEastAsia" w:hAnsiTheme="minorHAnsi" w:cstheme="minorBidi"/>
                <w:color w:val="000000" w:themeColor="text1"/>
                <w:sz w:val="22"/>
                <w:szCs w:val="22"/>
                <w:lang w:eastAsia="zh-CN"/>
              </w:rPr>
              <w:t>asystent ruszania na wzniesieniu,</w:t>
            </w:r>
          </w:p>
          <w:p w14:paraId="14F0D470" w14:textId="22C40784" w:rsidR="68D74874" w:rsidRPr="00835645" w:rsidRDefault="68D74874" w:rsidP="00C74D17">
            <w:pPr>
              <w:pStyle w:val="Akapitzlist"/>
              <w:numPr>
                <w:ilvl w:val="0"/>
                <w:numId w:val="2"/>
              </w:numPr>
              <w:jc w:val="both"/>
              <w:rPr>
                <w:rFonts w:asciiTheme="minorHAnsi" w:eastAsia="Times New Roman" w:hAnsiTheme="minorHAnsi" w:cstheme="minorBidi"/>
                <w:color w:val="000000" w:themeColor="text1"/>
              </w:rPr>
            </w:pPr>
            <w:r w:rsidRPr="00835645">
              <w:rPr>
                <w:rFonts w:asciiTheme="minorHAnsi" w:eastAsiaTheme="minorEastAsia" w:hAnsiTheme="minorHAnsi" w:cstheme="minorBidi"/>
                <w:color w:val="000000" w:themeColor="text1"/>
                <w:sz w:val="22"/>
                <w:szCs w:val="22"/>
                <w:lang w:eastAsia="zh-CN"/>
              </w:rPr>
              <w:t>asystent awaryjnego hamowania,</w:t>
            </w:r>
          </w:p>
          <w:p w14:paraId="54396554" w14:textId="0BE76C60" w:rsidR="68D74874" w:rsidRPr="00835645" w:rsidRDefault="68D74874" w:rsidP="00C74D17">
            <w:pPr>
              <w:pStyle w:val="Akapitzlist"/>
              <w:numPr>
                <w:ilvl w:val="0"/>
                <w:numId w:val="2"/>
              </w:numPr>
              <w:jc w:val="both"/>
              <w:rPr>
                <w:rFonts w:asciiTheme="minorHAnsi" w:eastAsia="Times New Roman" w:hAnsiTheme="minorHAnsi" w:cstheme="minorBidi"/>
                <w:color w:val="000000" w:themeColor="text1"/>
              </w:rPr>
            </w:pPr>
            <w:r w:rsidRPr="00835645">
              <w:rPr>
                <w:rFonts w:asciiTheme="minorHAnsi" w:eastAsiaTheme="minorEastAsia" w:hAnsiTheme="minorHAnsi" w:cstheme="minorBidi"/>
                <w:color w:val="000000" w:themeColor="text1"/>
                <w:sz w:val="22"/>
                <w:szCs w:val="22"/>
                <w:lang w:eastAsia="zh-CN"/>
              </w:rPr>
              <w:t>kierownica wielofunkcyjna,</w:t>
            </w:r>
          </w:p>
          <w:p w14:paraId="4073DB15" w14:textId="7434F548" w:rsidR="68D74874" w:rsidRPr="00835645" w:rsidRDefault="68D74874" w:rsidP="00C74D17">
            <w:pPr>
              <w:pStyle w:val="Normalny1"/>
              <w:numPr>
                <w:ilvl w:val="0"/>
                <w:numId w:val="2"/>
              </w:numPr>
              <w:spacing w:line="240" w:lineRule="auto"/>
              <w:jc w:val="both"/>
              <w:rPr>
                <w:rFonts w:asciiTheme="minorHAnsi" w:eastAsia="Times New Roman" w:hAnsiTheme="minorHAnsi" w:cstheme="minorBidi"/>
                <w:color w:val="000000" w:themeColor="text1"/>
              </w:rPr>
            </w:pPr>
            <w:r w:rsidRPr="00835645">
              <w:rPr>
                <w:rFonts w:asciiTheme="minorHAnsi" w:eastAsiaTheme="minorEastAsia" w:hAnsiTheme="minorHAnsi" w:cstheme="minorBidi"/>
                <w:color w:val="000000" w:themeColor="text1"/>
              </w:rPr>
              <w:t>podgrzewane fotele przednie,</w:t>
            </w:r>
          </w:p>
          <w:p w14:paraId="5ACF2A76" w14:textId="4A082542" w:rsidR="68D74874" w:rsidRPr="00835645" w:rsidRDefault="68D74874" w:rsidP="00C74D17">
            <w:pPr>
              <w:pStyle w:val="Normalny1"/>
              <w:numPr>
                <w:ilvl w:val="0"/>
                <w:numId w:val="2"/>
              </w:numPr>
              <w:spacing w:line="240" w:lineRule="auto"/>
              <w:jc w:val="both"/>
              <w:rPr>
                <w:rFonts w:asciiTheme="minorHAnsi" w:eastAsia="Times New Roman" w:hAnsiTheme="minorHAnsi" w:cstheme="minorBidi"/>
                <w:color w:val="000000" w:themeColor="text1"/>
              </w:rPr>
            </w:pPr>
            <w:r w:rsidRPr="00835645">
              <w:rPr>
                <w:rFonts w:asciiTheme="minorHAnsi" w:eastAsiaTheme="minorEastAsia" w:hAnsiTheme="minorHAnsi" w:cstheme="minorBidi"/>
                <w:color w:val="000000" w:themeColor="text1"/>
              </w:rPr>
              <w:t>tempomat aktywny,</w:t>
            </w:r>
          </w:p>
          <w:p w14:paraId="2EC9E519" w14:textId="05C0C627" w:rsidR="68D74874" w:rsidRPr="00835645" w:rsidRDefault="68D74874" w:rsidP="00C74D17">
            <w:pPr>
              <w:pStyle w:val="Akapitzlist"/>
              <w:numPr>
                <w:ilvl w:val="0"/>
                <w:numId w:val="2"/>
              </w:numPr>
              <w:jc w:val="both"/>
              <w:rPr>
                <w:rFonts w:asciiTheme="minorHAnsi" w:eastAsia="Times New Roman" w:hAnsiTheme="minorHAnsi" w:cstheme="minorBidi"/>
                <w:color w:val="000000" w:themeColor="text1"/>
              </w:rPr>
            </w:pPr>
            <w:r w:rsidRPr="00835645">
              <w:rPr>
                <w:rFonts w:asciiTheme="minorHAnsi" w:eastAsiaTheme="minorEastAsia" w:hAnsiTheme="minorHAnsi" w:cstheme="minorBidi"/>
                <w:color w:val="000000" w:themeColor="text1"/>
                <w:sz w:val="22"/>
                <w:szCs w:val="22"/>
                <w:lang w:eastAsia="zh-CN"/>
              </w:rPr>
              <w:lastRenderedPageBreak/>
              <w:t>system monitorowania martwego pola z akustycznym i wizualnym sygnałem ostrzegawczym,</w:t>
            </w:r>
          </w:p>
          <w:p w14:paraId="414D7215" w14:textId="5DDD8E5D" w:rsidR="68D74874" w:rsidRPr="00835645" w:rsidRDefault="68D74874" w:rsidP="00C74D17">
            <w:pPr>
              <w:pStyle w:val="Akapitzlist"/>
              <w:numPr>
                <w:ilvl w:val="0"/>
                <w:numId w:val="2"/>
              </w:numPr>
              <w:jc w:val="both"/>
              <w:rPr>
                <w:rFonts w:asciiTheme="minorHAnsi" w:eastAsia="Times New Roman" w:hAnsiTheme="minorHAnsi" w:cstheme="minorBidi"/>
                <w:color w:val="000000" w:themeColor="text1"/>
              </w:rPr>
            </w:pPr>
            <w:r w:rsidRPr="00835645">
              <w:rPr>
                <w:rFonts w:asciiTheme="minorHAnsi" w:eastAsiaTheme="minorEastAsia" w:hAnsiTheme="minorHAnsi" w:cstheme="minorBidi"/>
                <w:color w:val="000000" w:themeColor="text1"/>
                <w:sz w:val="22"/>
                <w:szCs w:val="22"/>
                <w:lang w:eastAsia="zh-CN"/>
              </w:rPr>
              <w:t>przednia szyba podgrzewana,</w:t>
            </w:r>
          </w:p>
          <w:p w14:paraId="00C8F7BA" w14:textId="55DAE336" w:rsidR="68D74874" w:rsidRPr="00835645" w:rsidRDefault="68D74874" w:rsidP="00C74D17">
            <w:pPr>
              <w:pStyle w:val="Akapitzlist"/>
              <w:numPr>
                <w:ilvl w:val="0"/>
                <w:numId w:val="2"/>
              </w:numPr>
              <w:jc w:val="both"/>
              <w:rPr>
                <w:rFonts w:asciiTheme="minorHAnsi" w:eastAsia="Times New Roman" w:hAnsiTheme="minorHAnsi" w:cstheme="minorBidi"/>
                <w:color w:val="000000" w:themeColor="text1"/>
              </w:rPr>
            </w:pPr>
            <w:r w:rsidRPr="00835645">
              <w:rPr>
                <w:rFonts w:asciiTheme="minorHAnsi" w:eastAsiaTheme="minorEastAsia" w:hAnsiTheme="minorHAnsi" w:cstheme="minorBidi"/>
                <w:color w:val="000000" w:themeColor="text1"/>
                <w:sz w:val="22"/>
                <w:szCs w:val="22"/>
                <w:lang w:eastAsia="zh-CN"/>
              </w:rPr>
              <w:t>światła przednie wykonane w technologii LED,</w:t>
            </w:r>
          </w:p>
          <w:p w14:paraId="512FFC29" w14:textId="41ED5794" w:rsidR="68D74874" w:rsidRPr="00835645" w:rsidRDefault="68D74874" w:rsidP="00C74D17">
            <w:pPr>
              <w:pStyle w:val="Akapitzlist"/>
              <w:numPr>
                <w:ilvl w:val="0"/>
                <w:numId w:val="2"/>
              </w:numPr>
              <w:jc w:val="both"/>
              <w:rPr>
                <w:rFonts w:asciiTheme="minorHAnsi" w:eastAsia="Times New Roman" w:hAnsiTheme="minorHAnsi" w:cstheme="minorBidi"/>
                <w:color w:val="000000" w:themeColor="text1"/>
              </w:rPr>
            </w:pPr>
            <w:r w:rsidRPr="00835645">
              <w:rPr>
                <w:rFonts w:asciiTheme="minorHAnsi" w:eastAsiaTheme="minorEastAsia" w:hAnsiTheme="minorHAnsi" w:cstheme="minorBidi"/>
                <w:color w:val="000000" w:themeColor="text1"/>
                <w:sz w:val="22"/>
                <w:szCs w:val="22"/>
                <w:lang w:eastAsia="zh-CN"/>
              </w:rPr>
              <w:t>automatyczne światła do jazdy dziennej wykonane w technologii LED,</w:t>
            </w:r>
          </w:p>
          <w:p w14:paraId="46409737" w14:textId="036D6C80" w:rsidR="68D74874" w:rsidRPr="00835645" w:rsidRDefault="68D74874" w:rsidP="00C74D17">
            <w:pPr>
              <w:pStyle w:val="Akapitzlist"/>
              <w:numPr>
                <w:ilvl w:val="0"/>
                <w:numId w:val="2"/>
              </w:numPr>
              <w:jc w:val="both"/>
              <w:rPr>
                <w:rFonts w:asciiTheme="minorHAnsi" w:eastAsia="Times New Roman" w:hAnsiTheme="minorHAnsi" w:cstheme="minorBidi"/>
                <w:b/>
                <w:bCs/>
                <w:color w:val="000000" w:themeColor="text1"/>
                <w:sz w:val="22"/>
                <w:szCs w:val="22"/>
              </w:rPr>
            </w:pPr>
            <w:r w:rsidRPr="00835645">
              <w:rPr>
                <w:rFonts w:asciiTheme="minorHAnsi" w:eastAsia="Times New Roman" w:hAnsiTheme="minorHAnsi" w:cstheme="minorBidi"/>
                <w:color w:val="000000" w:themeColor="text1"/>
                <w:sz w:val="22"/>
                <w:szCs w:val="22"/>
              </w:rPr>
              <w:t>przednie światła przeciwmgłowe.</w:t>
            </w:r>
          </w:p>
          <w:p w14:paraId="5E327436" w14:textId="41757CD1" w:rsidR="68D74874" w:rsidRPr="00835645" w:rsidRDefault="68D74874" w:rsidP="00C74D17">
            <w:pPr>
              <w:pStyle w:val="Akapitzlist"/>
              <w:numPr>
                <w:ilvl w:val="0"/>
                <w:numId w:val="2"/>
              </w:numPr>
              <w:jc w:val="both"/>
              <w:rPr>
                <w:rFonts w:asciiTheme="minorHAnsi" w:eastAsia="Times New Roman" w:hAnsiTheme="minorHAnsi" w:cstheme="minorBidi"/>
                <w:color w:val="000000" w:themeColor="text1"/>
              </w:rPr>
            </w:pPr>
            <w:r w:rsidRPr="00835645">
              <w:rPr>
                <w:rFonts w:asciiTheme="minorHAnsi" w:eastAsiaTheme="minorEastAsia" w:hAnsiTheme="minorHAnsi" w:cstheme="minorBidi"/>
                <w:color w:val="000000" w:themeColor="text1"/>
                <w:sz w:val="22"/>
                <w:szCs w:val="22"/>
                <w:lang w:eastAsia="zh-CN"/>
              </w:rPr>
              <w:t>system rozpoznawania znaków drogowych,</w:t>
            </w:r>
          </w:p>
          <w:p w14:paraId="218CB7AE" w14:textId="69739CCA" w:rsidR="68D74874" w:rsidRPr="00835645" w:rsidRDefault="68D74874" w:rsidP="00C74D17">
            <w:pPr>
              <w:pStyle w:val="Akapitzlist"/>
              <w:numPr>
                <w:ilvl w:val="0"/>
                <w:numId w:val="2"/>
              </w:numPr>
              <w:jc w:val="both"/>
              <w:rPr>
                <w:rFonts w:asciiTheme="minorHAnsi" w:eastAsia="Times New Roman" w:hAnsiTheme="minorHAnsi" w:cstheme="minorBidi"/>
                <w:color w:val="000000" w:themeColor="text1"/>
              </w:rPr>
            </w:pPr>
            <w:r w:rsidRPr="00835645">
              <w:rPr>
                <w:rFonts w:asciiTheme="minorHAnsi" w:eastAsiaTheme="minorEastAsia" w:hAnsiTheme="minorHAnsi" w:cstheme="minorBidi"/>
                <w:color w:val="000000" w:themeColor="text1"/>
                <w:sz w:val="22"/>
                <w:szCs w:val="22"/>
                <w:lang w:eastAsia="zh-CN"/>
              </w:rPr>
              <w:t>elektroniczny hamulec postojowy,</w:t>
            </w:r>
          </w:p>
          <w:p w14:paraId="13096D89" w14:textId="38ED0CCF" w:rsidR="68D74874" w:rsidRPr="00835645" w:rsidRDefault="68D74874" w:rsidP="00C74D17">
            <w:pPr>
              <w:pStyle w:val="Akapitzlist"/>
              <w:numPr>
                <w:ilvl w:val="0"/>
                <w:numId w:val="2"/>
              </w:numPr>
              <w:jc w:val="both"/>
              <w:rPr>
                <w:rFonts w:asciiTheme="minorHAnsi" w:eastAsia="Times New Roman" w:hAnsiTheme="minorHAnsi" w:cstheme="minorBidi"/>
                <w:color w:val="000000" w:themeColor="text1"/>
              </w:rPr>
            </w:pPr>
            <w:proofErr w:type="spellStart"/>
            <w:r w:rsidRPr="00835645">
              <w:rPr>
                <w:rFonts w:asciiTheme="minorHAnsi" w:eastAsiaTheme="minorEastAsia" w:hAnsiTheme="minorHAnsi" w:cstheme="minorBidi"/>
                <w:color w:val="000000" w:themeColor="text1"/>
                <w:sz w:val="22"/>
                <w:szCs w:val="22"/>
                <w:lang w:eastAsia="zh-CN"/>
              </w:rPr>
              <w:t>immobilizer</w:t>
            </w:r>
            <w:proofErr w:type="spellEnd"/>
            <w:r w:rsidRPr="00835645">
              <w:rPr>
                <w:rFonts w:asciiTheme="minorHAnsi" w:eastAsiaTheme="minorEastAsia" w:hAnsiTheme="minorHAnsi" w:cstheme="minorBidi"/>
                <w:color w:val="000000" w:themeColor="text1"/>
                <w:sz w:val="22"/>
                <w:szCs w:val="22"/>
                <w:lang w:eastAsia="zh-CN"/>
              </w:rPr>
              <w:t>,</w:t>
            </w:r>
          </w:p>
          <w:p w14:paraId="179018D1" w14:textId="17A47A8A" w:rsidR="68D74874" w:rsidRPr="00835645" w:rsidRDefault="68D74874" w:rsidP="00C74D17">
            <w:pPr>
              <w:pStyle w:val="Akapitzlist"/>
              <w:numPr>
                <w:ilvl w:val="0"/>
                <w:numId w:val="2"/>
              </w:numPr>
              <w:jc w:val="both"/>
              <w:rPr>
                <w:rFonts w:asciiTheme="minorHAnsi" w:eastAsia="Times New Roman" w:hAnsiTheme="minorHAnsi" w:cstheme="minorBidi"/>
                <w:color w:val="000000" w:themeColor="text1"/>
              </w:rPr>
            </w:pPr>
            <w:r w:rsidRPr="00835645">
              <w:rPr>
                <w:rFonts w:asciiTheme="minorHAnsi" w:eastAsiaTheme="minorEastAsia" w:hAnsiTheme="minorHAnsi" w:cstheme="minorBidi"/>
                <w:color w:val="000000" w:themeColor="text1"/>
                <w:sz w:val="22"/>
                <w:szCs w:val="22"/>
                <w:lang w:eastAsia="zh-CN"/>
              </w:rPr>
              <w:t xml:space="preserve">przypomnienie o zapięciu pasów bezpieczeństwa, </w:t>
            </w:r>
          </w:p>
          <w:p w14:paraId="10005B75" w14:textId="54EAED1F" w:rsidR="68D74874" w:rsidRPr="00835645" w:rsidRDefault="68D74874" w:rsidP="00C74D17">
            <w:pPr>
              <w:pStyle w:val="Akapitzlist"/>
              <w:numPr>
                <w:ilvl w:val="0"/>
                <w:numId w:val="2"/>
              </w:numPr>
              <w:jc w:val="both"/>
              <w:rPr>
                <w:rFonts w:asciiTheme="minorHAnsi" w:eastAsia="Times New Roman" w:hAnsiTheme="minorHAnsi" w:cstheme="minorBidi"/>
                <w:color w:val="000000" w:themeColor="text1"/>
              </w:rPr>
            </w:pPr>
            <w:r w:rsidRPr="00835645">
              <w:rPr>
                <w:rFonts w:asciiTheme="minorHAnsi" w:eastAsiaTheme="minorEastAsia" w:hAnsiTheme="minorHAnsi" w:cstheme="minorBidi"/>
                <w:color w:val="000000" w:themeColor="text1"/>
                <w:sz w:val="22"/>
                <w:szCs w:val="22"/>
                <w:lang w:eastAsia="zh-CN"/>
              </w:rPr>
              <w:t>czujniki światła i deszczu,</w:t>
            </w:r>
          </w:p>
          <w:p w14:paraId="60CE2FFA" w14:textId="44C95048" w:rsidR="68D74874" w:rsidRPr="00835645" w:rsidRDefault="68D74874" w:rsidP="00C74D17">
            <w:pPr>
              <w:pStyle w:val="Akapitzlist"/>
              <w:numPr>
                <w:ilvl w:val="0"/>
                <w:numId w:val="2"/>
              </w:numPr>
              <w:jc w:val="both"/>
              <w:rPr>
                <w:rFonts w:asciiTheme="minorHAnsi" w:eastAsia="Times New Roman" w:hAnsiTheme="minorHAnsi" w:cstheme="minorBidi"/>
                <w:color w:val="000000" w:themeColor="text1"/>
              </w:rPr>
            </w:pPr>
            <w:r w:rsidRPr="00835645">
              <w:rPr>
                <w:rFonts w:asciiTheme="minorHAnsi" w:eastAsiaTheme="minorEastAsia" w:hAnsiTheme="minorHAnsi" w:cstheme="minorBidi"/>
                <w:color w:val="000000" w:themeColor="text1"/>
                <w:sz w:val="22"/>
                <w:szCs w:val="22"/>
                <w:lang w:eastAsia="zh-CN"/>
              </w:rPr>
              <w:t>poduszki powietrzne kierowcy i pasażera (przednie i boczne).</w:t>
            </w:r>
          </w:p>
          <w:p w14:paraId="31E244E6" w14:textId="689C9DAB" w:rsidR="68D74874" w:rsidRPr="00835645" w:rsidRDefault="68D74874" w:rsidP="00C74D17">
            <w:pPr>
              <w:pStyle w:val="Akapitzlist"/>
              <w:numPr>
                <w:ilvl w:val="0"/>
                <w:numId w:val="2"/>
              </w:numPr>
              <w:jc w:val="both"/>
              <w:rPr>
                <w:rFonts w:asciiTheme="minorHAnsi" w:eastAsia="Times New Roman" w:hAnsiTheme="minorHAnsi" w:cstheme="minorBidi"/>
                <w:color w:val="000000" w:themeColor="text1"/>
              </w:rPr>
            </w:pPr>
            <w:r w:rsidRPr="00835645">
              <w:rPr>
                <w:rFonts w:asciiTheme="minorHAnsi" w:eastAsiaTheme="minorEastAsia" w:hAnsiTheme="minorHAnsi" w:cstheme="minorBidi"/>
                <w:color w:val="000000" w:themeColor="text1"/>
                <w:sz w:val="22"/>
                <w:szCs w:val="22"/>
                <w:lang w:eastAsia="zh-CN"/>
              </w:rPr>
              <w:t xml:space="preserve">system multimedialny wbudowany w deskę rozdzielczą z dotykowym wyświetlaczem min. 10”, oprogramowaniem Android Auto, Apple </w:t>
            </w:r>
            <w:proofErr w:type="spellStart"/>
            <w:r w:rsidRPr="00835645">
              <w:rPr>
                <w:rFonts w:asciiTheme="minorHAnsi" w:eastAsiaTheme="minorEastAsia" w:hAnsiTheme="minorHAnsi" w:cstheme="minorBidi"/>
                <w:color w:val="000000" w:themeColor="text1"/>
                <w:sz w:val="22"/>
                <w:szCs w:val="22"/>
                <w:lang w:eastAsia="zh-CN"/>
              </w:rPr>
              <w:t>CarPlay</w:t>
            </w:r>
            <w:proofErr w:type="spellEnd"/>
            <w:r w:rsidRPr="00835645">
              <w:rPr>
                <w:rFonts w:asciiTheme="minorHAnsi" w:eastAsiaTheme="minorEastAsia" w:hAnsiTheme="minorHAnsi" w:cstheme="minorBidi"/>
                <w:color w:val="000000" w:themeColor="text1"/>
                <w:sz w:val="22"/>
                <w:szCs w:val="22"/>
                <w:lang w:eastAsia="zh-CN"/>
              </w:rPr>
              <w:t xml:space="preserve"> lub równoważne,</w:t>
            </w:r>
          </w:p>
          <w:p w14:paraId="3FE285D7" w14:textId="70D6D183" w:rsidR="68D74874" w:rsidRPr="00835645" w:rsidRDefault="49B4CD35" w:rsidP="00C74D17">
            <w:pPr>
              <w:pStyle w:val="Normalny1"/>
              <w:numPr>
                <w:ilvl w:val="0"/>
                <w:numId w:val="2"/>
              </w:numPr>
              <w:spacing w:line="240" w:lineRule="auto"/>
              <w:jc w:val="both"/>
              <w:rPr>
                <w:rFonts w:asciiTheme="minorHAnsi" w:eastAsia="Times New Roman" w:hAnsiTheme="minorHAnsi" w:cstheme="minorBidi"/>
                <w:color w:val="000000" w:themeColor="text1"/>
              </w:rPr>
            </w:pPr>
            <w:r w:rsidRPr="00835645">
              <w:rPr>
                <w:rFonts w:asciiTheme="minorHAnsi" w:eastAsiaTheme="minorEastAsia" w:hAnsiTheme="minorHAnsi" w:cstheme="minorBidi"/>
                <w:color w:val="000000" w:themeColor="text1"/>
              </w:rPr>
              <w:t>system kamer 360</w:t>
            </w:r>
            <w:r w:rsidRPr="00835645">
              <w:rPr>
                <w:rFonts w:asciiTheme="minorHAnsi" w:eastAsia="Symbol" w:hAnsiTheme="minorHAnsi" w:cstheme="minorBidi"/>
                <w:color w:val="000000" w:themeColor="text1"/>
              </w:rPr>
              <w:t>°</w:t>
            </w:r>
            <w:r w:rsidRPr="00835645">
              <w:rPr>
                <w:rFonts w:asciiTheme="minorHAnsi" w:eastAsiaTheme="minorEastAsia" w:hAnsiTheme="minorHAnsi" w:cstheme="minorBidi"/>
                <w:color w:val="000000" w:themeColor="text1"/>
              </w:rPr>
              <w:t xml:space="preserve"> wyświetlająca obraz na ekranie systemu multimedialnego,</w:t>
            </w:r>
          </w:p>
          <w:p w14:paraId="24FFF952" w14:textId="759D925C" w:rsidR="68D74874" w:rsidRPr="00835645" w:rsidRDefault="68D74874" w:rsidP="00C74D17">
            <w:pPr>
              <w:pStyle w:val="Normalny1"/>
              <w:numPr>
                <w:ilvl w:val="0"/>
                <w:numId w:val="2"/>
              </w:numPr>
              <w:spacing w:line="240" w:lineRule="auto"/>
              <w:jc w:val="both"/>
              <w:rPr>
                <w:rFonts w:asciiTheme="minorHAnsi" w:hAnsiTheme="minorHAnsi"/>
                <w:color w:val="000000" w:themeColor="text1"/>
              </w:rPr>
            </w:pPr>
            <w:r w:rsidRPr="00835645">
              <w:rPr>
                <w:rFonts w:asciiTheme="minorHAnsi" w:eastAsiaTheme="minorEastAsia" w:hAnsiTheme="minorHAnsi" w:cstheme="minorBidi"/>
                <w:color w:val="000000" w:themeColor="text1"/>
              </w:rPr>
              <w:t xml:space="preserve">czujniki parkowania z przodu oraz tyłu pojazdu </w:t>
            </w:r>
            <w:r w:rsidRPr="00835645">
              <w:rPr>
                <w:rFonts w:asciiTheme="minorHAnsi" w:eastAsia="Calibri" w:hAnsiTheme="minorHAnsi" w:cs="Calibri"/>
                <w:color w:val="000000" w:themeColor="text1"/>
              </w:rPr>
              <w:t>z sygnalizacją akustyczną i wizualną, montowane na linii fabrycznej producenta pojazdu bazowego,</w:t>
            </w:r>
          </w:p>
          <w:p w14:paraId="6BABAF9D" w14:textId="756D3EAC" w:rsidR="68D74874" w:rsidRPr="00835645" w:rsidRDefault="68D74874" w:rsidP="00C74D17">
            <w:pPr>
              <w:pStyle w:val="Normalny1"/>
              <w:numPr>
                <w:ilvl w:val="0"/>
                <w:numId w:val="2"/>
              </w:numPr>
              <w:spacing w:line="240" w:lineRule="auto"/>
              <w:jc w:val="both"/>
              <w:rPr>
                <w:rFonts w:asciiTheme="minorHAnsi" w:eastAsia="Times New Roman" w:hAnsiTheme="minorHAnsi" w:cstheme="minorBidi"/>
                <w:color w:val="000000" w:themeColor="text1"/>
              </w:rPr>
            </w:pPr>
            <w:r w:rsidRPr="00835645">
              <w:rPr>
                <w:rFonts w:asciiTheme="minorHAnsi" w:eastAsiaTheme="minorEastAsia" w:hAnsiTheme="minorHAnsi" w:cstheme="minorBidi"/>
                <w:color w:val="000000" w:themeColor="text1"/>
              </w:rPr>
              <w:t>sygnalizator cofania,</w:t>
            </w:r>
          </w:p>
          <w:p w14:paraId="5F7B6001" w14:textId="0BBDBCFD" w:rsidR="68D74874" w:rsidRPr="00835645" w:rsidRDefault="68D74874" w:rsidP="00C74D17">
            <w:pPr>
              <w:pStyle w:val="Normalny1"/>
              <w:numPr>
                <w:ilvl w:val="0"/>
                <w:numId w:val="2"/>
              </w:numPr>
              <w:spacing w:line="240" w:lineRule="auto"/>
              <w:jc w:val="both"/>
              <w:rPr>
                <w:rFonts w:asciiTheme="minorHAnsi" w:eastAsia="Times New Roman" w:hAnsiTheme="minorHAnsi" w:cstheme="minorBidi"/>
                <w:color w:val="000000" w:themeColor="text1"/>
              </w:rPr>
            </w:pPr>
            <w:r w:rsidRPr="00835645">
              <w:rPr>
                <w:rFonts w:asciiTheme="minorHAnsi" w:eastAsiaTheme="minorEastAsia" w:hAnsiTheme="minorHAnsi" w:cstheme="minorBidi"/>
                <w:color w:val="000000" w:themeColor="text1"/>
              </w:rPr>
              <w:t>szyby pojazdu (minimum przednie drzwi kabiny) wyposażone w elektryczny układ podnoszenia i opuszczania,</w:t>
            </w:r>
          </w:p>
          <w:p w14:paraId="4853A31C" w14:textId="5ADC0F40" w:rsidR="68D74874" w:rsidRPr="00835645" w:rsidRDefault="68D74874" w:rsidP="00C74D17">
            <w:pPr>
              <w:pStyle w:val="Normalny1"/>
              <w:numPr>
                <w:ilvl w:val="0"/>
                <w:numId w:val="2"/>
              </w:numPr>
              <w:spacing w:line="240" w:lineRule="auto"/>
              <w:jc w:val="both"/>
              <w:rPr>
                <w:rFonts w:asciiTheme="minorHAnsi" w:eastAsia="Times New Roman" w:hAnsiTheme="minorHAnsi" w:cstheme="minorBidi"/>
                <w:color w:val="000000" w:themeColor="text1"/>
              </w:rPr>
            </w:pPr>
            <w:r w:rsidRPr="00835645">
              <w:rPr>
                <w:rFonts w:asciiTheme="minorHAnsi" w:eastAsiaTheme="minorEastAsia" w:hAnsiTheme="minorHAnsi" w:cstheme="minorBidi"/>
                <w:color w:val="000000" w:themeColor="text1"/>
              </w:rPr>
              <w:t>przyciemnione szyby z dodatkowo zamontowanymi roletami,</w:t>
            </w:r>
          </w:p>
          <w:p w14:paraId="5A29D2E5" w14:textId="16D2C912" w:rsidR="68D74874" w:rsidRPr="00835645" w:rsidRDefault="68D74874" w:rsidP="00C74D17">
            <w:pPr>
              <w:pStyle w:val="Normalny1"/>
              <w:numPr>
                <w:ilvl w:val="0"/>
                <w:numId w:val="2"/>
              </w:numPr>
              <w:spacing w:line="240" w:lineRule="auto"/>
              <w:jc w:val="both"/>
              <w:rPr>
                <w:rFonts w:asciiTheme="minorHAnsi" w:eastAsia="Times New Roman" w:hAnsiTheme="minorHAnsi" w:cstheme="minorBidi"/>
                <w:color w:val="000000" w:themeColor="text1"/>
              </w:rPr>
            </w:pPr>
            <w:r w:rsidRPr="00835645">
              <w:rPr>
                <w:rFonts w:asciiTheme="minorHAnsi" w:eastAsiaTheme="minorEastAsia" w:hAnsiTheme="minorHAnsi" w:cstheme="minorBidi"/>
                <w:color w:val="000000" w:themeColor="text1"/>
              </w:rPr>
              <w:t>klimatyzacja o zwiększonej wydajności w przestrzeni przedziału operatorskiego niezależna od nastawy klimatyzacji w kabinie. Regulacja temperatury i stopni pracy dmuchawy ustawiana na panelu obsługi klimatyzacji w przedziale operatorskim. Zakres temperatur co najmniej w przedziale 16°C - 26°C.</w:t>
            </w:r>
          </w:p>
        </w:tc>
      </w:tr>
      <w:tr w:rsidR="00423163" w:rsidRPr="00993F0E" w14:paraId="62350E75"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FA44D0" w14:textId="77777777" w:rsidR="00423163" w:rsidRPr="00EE33F3" w:rsidRDefault="68D74874" w:rsidP="68D74874">
            <w:pPr>
              <w:rPr>
                <w:rFonts w:asciiTheme="minorHAnsi" w:eastAsia="Times New Roman" w:hAnsiTheme="minorHAnsi" w:cstheme="minorBidi"/>
                <w:sz w:val="22"/>
                <w:szCs w:val="22"/>
              </w:rPr>
            </w:pPr>
            <w:r w:rsidRPr="00EE33F3">
              <w:rPr>
                <w:rFonts w:asciiTheme="minorHAnsi" w:eastAsia="Times New Roman" w:hAnsiTheme="minorHAnsi" w:cstheme="minorBidi"/>
                <w:sz w:val="22"/>
                <w:szCs w:val="22"/>
              </w:rPr>
              <w:lastRenderedPageBreak/>
              <w:t>1.3.13.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C1123DA" w14:textId="692A9DCE" w:rsidR="68D74874" w:rsidRPr="00835645" w:rsidRDefault="68D74874" w:rsidP="68D74874">
            <w:pPr>
              <w:jc w:val="both"/>
              <w:rPr>
                <w:rFonts w:asciiTheme="minorHAnsi" w:eastAsia="Times New Roman" w:hAnsiTheme="minorHAnsi" w:cstheme="minorBidi"/>
                <w:b/>
                <w:bCs/>
                <w:color w:val="000000" w:themeColor="text1"/>
                <w:sz w:val="22"/>
                <w:szCs w:val="22"/>
              </w:rPr>
            </w:pPr>
            <w:r w:rsidRPr="00835645">
              <w:rPr>
                <w:rFonts w:asciiTheme="minorHAnsi" w:eastAsia="Times New Roman" w:hAnsiTheme="minorHAnsi" w:cstheme="minorBidi"/>
                <w:color w:val="000000" w:themeColor="text1"/>
                <w:sz w:val="22"/>
                <w:szCs w:val="22"/>
              </w:rPr>
              <w:t>Pojemność zbiornika paliwa minimum 80 l. Zabezpieczenie przed zatankowaniem nieprawidłowego paliwa.</w:t>
            </w:r>
          </w:p>
        </w:tc>
      </w:tr>
      <w:tr w:rsidR="00423163" w:rsidRPr="00993F0E" w14:paraId="6ECA2972"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878915F" w14:textId="77777777" w:rsidR="00423163" w:rsidRPr="00EE33F3" w:rsidRDefault="49B4CD35" w:rsidP="49B4CD35">
            <w:pPr>
              <w:rPr>
                <w:rFonts w:asciiTheme="minorHAnsi" w:eastAsia="Times New Roman" w:hAnsiTheme="minorHAnsi" w:cstheme="minorBidi"/>
                <w:sz w:val="22"/>
                <w:szCs w:val="22"/>
              </w:rPr>
            </w:pPr>
            <w:r w:rsidRPr="00EE33F3">
              <w:rPr>
                <w:rFonts w:asciiTheme="minorHAnsi" w:eastAsia="Times New Roman" w:hAnsiTheme="minorHAnsi" w:cstheme="minorBidi"/>
                <w:sz w:val="22"/>
                <w:szCs w:val="22"/>
              </w:rPr>
              <w:t>1.3.14.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34CA594" w14:textId="0D18D1B3" w:rsidR="68D74874" w:rsidRPr="00835645" w:rsidRDefault="49B4CD35" w:rsidP="68D74874">
            <w:pPr>
              <w:jc w:val="both"/>
              <w:rPr>
                <w:rFonts w:asciiTheme="minorHAnsi" w:eastAsia="Times New Roman" w:hAnsiTheme="minorHAnsi" w:cstheme="minorBidi"/>
                <w:b/>
                <w:bCs/>
                <w:color w:val="000000" w:themeColor="text1"/>
                <w:sz w:val="22"/>
                <w:szCs w:val="22"/>
              </w:rPr>
            </w:pPr>
            <w:r w:rsidRPr="00835645">
              <w:rPr>
                <w:rFonts w:asciiTheme="minorHAnsi" w:eastAsia="Times New Roman" w:hAnsiTheme="minorHAnsi" w:cstheme="minorBidi"/>
                <w:color w:val="000000" w:themeColor="text1"/>
                <w:sz w:val="22"/>
                <w:szCs w:val="22"/>
              </w:rPr>
              <w:t xml:space="preserve">Dwa komplety kół (opony wraz z felgami) z ogumieniem letnim oraz zimowym. </w:t>
            </w:r>
          </w:p>
          <w:p w14:paraId="68A8E6C3" w14:textId="30E417AE" w:rsidR="68D74874" w:rsidRPr="00835645" w:rsidRDefault="49B4CD35" w:rsidP="49B4CD35">
            <w:pPr>
              <w:jc w:val="both"/>
              <w:rPr>
                <w:rFonts w:asciiTheme="minorHAnsi" w:eastAsia="Aptos" w:hAnsiTheme="minorHAnsi" w:cs="Aptos"/>
                <w:sz w:val="22"/>
                <w:szCs w:val="22"/>
              </w:rPr>
            </w:pPr>
            <w:r w:rsidRPr="00835645">
              <w:rPr>
                <w:rFonts w:asciiTheme="minorHAnsi" w:eastAsia="Times New Roman" w:hAnsiTheme="minorHAnsi" w:cstheme="minorBidi"/>
                <w:color w:val="000000" w:themeColor="text1"/>
                <w:sz w:val="22"/>
                <w:szCs w:val="22"/>
              </w:rPr>
              <w:t>Pe</w:t>
            </w:r>
            <w:r w:rsidRPr="00835645">
              <w:rPr>
                <w:rFonts w:asciiTheme="minorHAnsi" w:eastAsia="Times New Roman" w:hAnsiTheme="minorHAnsi" w:cstheme="minorBidi"/>
                <w:sz w:val="22"/>
                <w:szCs w:val="22"/>
              </w:rPr>
              <w:t xml:space="preserve">łnowymiarowe koło zapasowe. Wyklucza się przewożenie koła na dachu.  </w:t>
            </w:r>
            <w:r w:rsidRPr="00835645">
              <w:rPr>
                <w:rFonts w:asciiTheme="minorHAnsi" w:hAnsiTheme="minorHAnsi"/>
                <w:sz w:val="22"/>
                <w:szCs w:val="22"/>
              </w:rPr>
              <w:t>Opony muszą być fabrycznie nowe i homologowane. Rok produkcji opon zgodny z rokiem produkcji pojazdu bazowego. Indeksy nośności i prędkości dostosowane do maksymalnych parametrów samochodu.</w:t>
            </w:r>
            <w:r w:rsidR="00993F0E" w:rsidRPr="00835645">
              <w:rPr>
                <w:rFonts w:asciiTheme="minorHAnsi" w:eastAsia="Aptos" w:hAnsiTheme="minorHAnsi" w:cs="Aptos"/>
                <w:sz w:val="22"/>
                <w:szCs w:val="22"/>
              </w:rPr>
              <w:t xml:space="preserve"> </w:t>
            </w:r>
            <w:r w:rsidRPr="00835645">
              <w:rPr>
                <w:rFonts w:asciiTheme="minorHAnsi" w:eastAsia="Times New Roman" w:hAnsiTheme="minorHAnsi" w:cstheme="minorBidi"/>
                <w:color w:val="000000" w:themeColor="text1"/>
                <w:sz w:val="22"/>
                <w:szCs w:val="22"/>
              </w:rPr>
              <w:t>Koła w rozmiarze minimum R16</w:t>
            </w:r>
          </w:p>
        </w:tc>
      </w:tr>
      <w:tr w:rsidR="00423163" w:rsidRPr="00993F0E" w14:paraId="668508F7"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CA4F90B" w14:textId="77777777" w:rsidR="00423163" w:rsidRPr="00EE33F3" w:rsidRDefault="00423163">
            <w:pPr>
              <w:rPr>
                <w:rFonts w:asciiTheme="minorHAnsi" w:eastAsia="Times New Roman" w:hAnsiTheme="minorHAnsi" w:cstheme="minorHAnsi"/>
                <w:bCs/>
                <w:sz w:val="22"/>
                <w:szCs w:val="22"/>
              </w:rPr>
            </w:pPr>
            <w:r w:rsidRPr="00EE33F3">
              <w:rPr>
                <w:rFonts w:asciiTheme="minorHAnsi" w:eastAsia="Times New Roman" w:hAnsiTheme="minorHAnsi" w:cstheme="minorHAnsi"/>
                <w:bCs/>
                <w:sz w:val="22"/>
                <w:szCs w:val="22"/>
              </w:rPr>
              <w:t>1.3.15.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C0CE11" w14:textId="2DE87EB6" w:rsidR="68D74874" w:rsidRPr="00835645" w:rsidRDefault="68D74874" w:rsidP="68D74874">
            <w:pPr>
              <w:jc w:val="both"/>
              <w:rPr>
                <w:rFonts w:asciiTheme="minorHAnsi" w:hAnsiTheme="minorHAnsi" w:cstheme="minorBidi"/>
                <w:color w:val="000000" w:themeColor="text1"/>
                <w:sz w:val="22"/>
                <w:szCs w:val="22"/>
              </w:rPr>
            </w:pPr>
            <w:r w:rsidRPr="00835645">
              <w:rPr>
                <w:rFonts w:asciiTheme="minorHAnsi" w:eastAsiaTheme="minorEastAsia" w:hAnsiTheme="minorHAnsi" w:cstheme="minorBidi"/>
                <w:color w:val="000000" w:themeColor="text1"/>
                <w:sz w:val="22"/>
                <w:szCs w:val="22"/>
              </w:rPr>
              <w:t xml:space="preserve">Pojazd wyposażony w homologowany hak kulowy do holowania przyczepy o masie do z/bez hamulca min. 3500 kg/750 kg wraz z przyłączem elektrycznym 13 pin wraz z wyprowadzeniem zasilania sygnałów uprzywilejowania.  Dodatkowo pojazd wyposażony w przejściówkę do gniazda 7 </w:t>
            </w:r>
            <w:proofErr w:type="spellStart"/>
            <w:r w:rsidRPr="00835645">
              <w:rPr>
                <w:rFonts w:asciiTheme="minorHAnsi" w:eastAsiaTheme="minorEastAsia" w:hAnsiTheme="minorHAnsi" w:cstheme="minorBidi"/>
                <w:color w:val="000000" w:themeColor="text1"/>
                <w:sz w:val="22"/>
                <w:szCs w:val="22"/>
              </w:rPr>
              <w:t>pinowego</w:t>
            </w:r>
            <w:proofErr w:type="spellEnd"/>
            <w:r w:rsidRPr="00835645">
              <w:rPr>
                <w:rFonts w:asciiTheme="minorHAnsi" w:eastAsiaTheme="minorEastAsia" w:hAnsiTheme="minorHAnsi" w:cstheme="minorBidi"/>
                <w:color w:val="000000" w:themeColor="text1"/>
                <w:sz w:val="22"/>
                <w:szCs w:val="22"/>
              </w:rPr>
              <w:t>.</w:t>
            </w:r>
          </w:p>
        </w:tc>
      </w:tr>
      <w:tr w:rsidR="00423163" w:rsidRPr="00993F0E" w14:paraId="5C6632FB"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8B5D036" w14:textId="77777777" w:rsidR="00423163" w:rsidRPr="00EE33F3" w:rsidRDefault="00423163">
            <w:pPr>
              <w:rPr>
                <w:rFonts w:asciiTheme="minorHAnsi" w:eastAsia="Times New Roman" w:hAnsiTheme="minorHAnsi" w:cstheme="minorHAnsi"/>
                <w:bCs/>
                <w:sz w:val="22"/>
                <w:szCs w:val="22"/>
              </w:rPr>
            </w:pPr>
            <w:r w:rsidRPr="00EE33F3">
              <w:rPr>
                <w:rFonts w:asciiTheme="minorHAnsi" w:eastAsia="Times New Roman" w:hAnsiTheme="minorHAnsi" w:cstheme="minorHAnsi"/>
                <w:bCs/>
                <w:sz w:val="22"/>
                <w:szCs w:val="22"/>
              </w:rPr>
              <w:t>1.3.16.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26B3979" w14:textId="396D485A" w:rsidR="68D74874" w:rsidRPr="00835645" w:rsidRDefault="68D74874" w:rsidP="68D74874">
            <w:pPr>
              <w:jc w:val="both"/>
              <w:rPr>
                <w:rFonts w:asciiTheme="minorHAnsi" w:eastAsiaTheme="minorEastAsia" w:hAnsiTheme="minorHAnsi" w:cstheme="minorBidi"/>
                <w:color w:val="000000" w:themeColor="text1"/>
                <w:sz w:val="22"/>
                <w:szCs w:val="22"/>
              </w:rPr>
            </w:pPr>
            <w:r w:rsidRPr="00835645">
              <w:rPr>
                <w:rFonts w:asciiTheme="minorHAnsi" w:eastAsiaTheme="minorEastAsia" w:hAnsiTheme="minorHAnsi" w:cstheme="minorBidi"/>
                <w:color w:val="000000" w:themeColor="text1"/>
                <w:sz w:val="22"/>
                <w:szCs w:val="22"/>
              </w:rPr>
              <w:t>Układ hamulcowy tarczowy na wszystkich osiach wyposażony w układ ABS lub równoważny.</w:t>
            </w:r>
          </w:p>
        </w:tc>
      </w:tr>
      <w:tr w:rsidR="00423163" w:rsidRPr="00993F0E" w14:paraId="3EB031E2"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BEA43E" w14:textId="77777777" w:rsidR="00423163" w:rsidRPr="00EE33F3" w:rsidRDefault="00423163">
            <w:pPr>
              <w:rPr>
                <w:rFonts w:asciiTheme="minorHAnsi" w:eastAsia="Times New Roman" w:hAnsiTheme="minorHAnsi" w:cstheme="minorHAnsi"/>
                <w:bCs/>
                <w:sz w:val="22"/>
                <w:szCs w:val="22"/>
              </w:rPr>
            </w:pPr>
            <w:r w:rsidRPr="00EE33F3">
              <w:rPr>
                <w:rFonts w:asciiTheme="minorHAnsi" w:eastAsia="Times New Roman" w:hAnsiTheme="minorHAnsi" w:cstheme="minorHAnsi"/>
                <w:bCs/>
                <w:sz w:val="22"/>
                <w:szCs w:val="22"/>
              </w:rPr>
              <w:lastRenderedPageBreak/>
              <w:t>1.3.17.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89CF5F" w14:textId="791E4DD0" w:rsidR="68D74874" w:rsidRPr="00835645" w:rsidRDefault="68D74874" w:rsidP="68D74874">
            <w:pPr>
              <w:jc w:val="both"/>
              <w:rPr>
                <w:rFonts w:asciiTheme="minorHAnsi" w:eastAsiaTheme="minorEastAsia" w:hAnsiTheme="minorHAnsi" w:cstheme="minorBidi"/>
                <w:color w:val="000000" w:themeColor="text1"/>
                <w:sz w:val="22"/>
                <w:szCs w:val="22"/>
              </w:rPr>
            </w:pPr>
            <w:r w:rsidRPr="00835645">
              <w:rPr>
                <w:rFonts w:asciiTheme="minorHAnsi" w:eastAsiaTheme="minorEastAsia" w:hAnsiTheme="minorHAnsi" w:cstheme="minorBidi"/>
                <w:color w:val="000000" w:themeColor="text1"/>
                <w:sz w:val="22"/>
                <w:szCs w:val="22"/>
              </w:rPr>
              <w:t>Lusterka zewnętrzne elektrycznie podgrzewane i regulowane. Lusterka zewnętrzne zintegrowane z kierunkowskazem.</w:t>
            </w:r>
          </w:p>
        </w:tc>
      </w:tr>
      <w:tr w:rsidR="00423163" w:rsidRPr="00993F0E" w14:paraId="0281F118"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768971" w14:textId="77777777" w:rsidR="00423163" w:rsidRPr="00EE33F3" w:rsidRDefault="00423163">
            <w:pPr>
              <w:rPr>
                <w:rFonts w:asciiTheme="minorHAnsi" w:eastAsia="Times New Roman" w:hAnsiTheme="minorHAnsi" w:cstheme="minorHAnsi"/>
                <w:bCs/>
                <w:sz w:val="22"/>
                <w:szCs w:val="22"/>
              </w:rPr>
            </w:pPr>
            <w:r w:rsidRPr="00EE33F3">
              <w:rPr>
                <w:rFonts w:asciiTheme="minorHAnsi" w:eastAsia="Times New Roman" w:hAnsiTheme="minorHAnsi" w:cstheme="minorHAnsi"/>
                <w:bCs/>
                <w:sz w:val="22"/>
                <w:szCs w:val="22"/>
              </w:rPr>
              <w:t>1.3.18.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F1907E5" w14:textId="12B05078" w:rsidR="68D74874" w:rsidRPr="00835645" w:rsidRDefault="68D74874" w:rsidP="68D74874">
            <w:pPr>
              <w:jc w:val="both"/>
              <w:rPr>
                <w:rFonts w:asciiTheme="minorHAnsi" w:eastAsiaTheme="minorEastAsia" w:hAnsiTheme="minorHAnsi" w:cstheme="minorBidi"/>
                <w:color w:val="000000" w:themeColor="text1"/>
                <w:sz w:val="22"/>
                <w:szCs w:val="22"/>
              </w:rPr>
            </w:pPr>
            <w:r w:rsidRPr="00835645">
              <w:rPr>
                <w:rFonts w:asciiTheme="minorHAnsi" w:eastAsiaTheme="minorEastAsia" w:hAnsiTheme="minorHAnsi" w:cstheme="minorBidi"/>
                <w:color w:val="000000" w:themeColor="text1"/>
                <w:sz w:val="22"/>
                <w:szCs w:val="22"/>
              </w:rPr>
              <w:t>Moc alternatora i pojemność akumulatorów muszą zapewnić pełne zapotrzebowanie na energię elektryczną przy jej maksymalnym obciążeniu. Wymagania techniczne dla instalacji elektrycznej muszą być potwierdzone bilansem elektrycznym wykonanym przez Wykonawcę dla kompletnej zabudowy pojazdu. Bilans musi uwzględniać parametry nominalne (moc, napięcie, natężenie prądu) wszystkich odbiorników dodatkowych zainstalowanych w pojeździe (w tym środków łączności radiowej) oraz całej instalacji elektrycznej pojazdu bazowego, z zapasem mocy, co najmniej 10%. Bilans musi uwzględniać straty związane z zasilaniem pojazdu bazowego i ładowaniem akumulatora. Ponadto do ww. bilansu Wykonawca musi dostarczyć opisy techniczne (w tym dane techniczne), schematy oraz dokumentację zdjęciową całej instalacji elektrycznej oraz wszystkich zastosowanych przez Wykonawcę urządzeń oraz podzespołów. Dodatkowo Wykonawca do bilansu dołączy oświadczenie wystawione przez producenta/importera pojazdu bazowego potwierdzające spełnienie wymogów w zakresie zastosowanego akumulatora i alternatora oraz zawierające wartość zapotrzebowania pojazdu bazowego na energię elektryczną (napięcie, natężenie prądu i moc). Dokumenty potwierdzające spełnienie wymogu muszą być przekazane Zamawiającemu przez Wykonawcę najpóźniej w dniu odbioru techniczno-jakościowego</w:t>
            </w:r>
          </w:p>
        </w:tc>
      </w:tr>
      <w:tr w:rsidR="00423163" w:rsidRPr="00993F0E" w14:paraId="110344A5"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0AE52F" w14:textId="77777777" w:rsidR="00423163" w:rsidRPr="00EE33F3" w:rsidRDefault="00423163">
            <w:pPr>
              <w:rPr>
                <w:rFonts w:asciiTheme="minorHAnsi" w:eastAsia="Times New Roman" w:hAnsiTheme="minorHAnsi" w:cstheme="minorHAnsi"/>
                <w:bCs/>
                <w:sz w:val="22"/>
                <w:szCs w:val="22"/>
              </w:rPr>
            </w:pPr>
            <w:r w:rsidRPr="00EE33F3">
              <w:rPr>
                <w:rFonts w:asciiTheme="minorHAnsi" w:eastAsia="Times New Roman" w:hAnsiTheme="minorHAnsi" w:cstheme="minorHAnsi"/>
                <w:bCs/>
                <w:sz w:val="22"/>
                <w:szCs w:val="22"/>
              </w:rPr>
              <w:t>1.3.19.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22FB718" w14:textId="3F270EAD" w:rsidR="68D74874" w:rsidRPr="00835645" w:rsidRDefault="68D74874" w:rsidP="68D74874">
            <w:pPr>
              <w:jc w:val="both"/>
              <w:rPr>
                <w:rFonts w:asciiTheme="minorHAnsi" w:eastAsia="Times New Roman" w:hAnsiTheme="minorHAnsi" w:cstheme="minorBidi"/>
                <w:b/>
                <w:bCs/>
                <w:color w:val="000000" w:themeColor="text1"/>
                <w:sz w:val="22"/>
                <w:szCs w:val="22"/>
              </w:rPr>
            </w:pPr>
            <w:r w:rsidRPr="00835645">
              <w:rPr>
                <w:rFonts w:asciiTheme="minorHAnsi" w:hAnsiTheme="minorHAnsi" w:cstheme="minorBidi"/>
                <w:color w:val="000000" w:themeColor="text1"/>
                <w:sz w:val="22"/>
                <w:szCs w:val="22"/>
              </w:rPr>
              <w:t>Pojazd wyposażony w osłonę pod silnikiem.</w:t>
            </w:r>
          </w:p>
        </w:tc>
      </w:tr>
      <w:tr w:rsidR="00423163" w:rsidRPr="00993F0E" w14:paraId="1B51BF93"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6D2251" w14:textId="77777777" w:rsidR="00423163" w:rsidRPr="00EE33F3" w:rsidRDefault="00423163">
            <w:pPr>
              <w:rPr>
                <w:rFonts w:asciiTheme="minorHAnsi" w:eastAsia="Times New Roman" w:hAnsiTheme="minorHAnsi" w:cstheme="minorHAnsi"/>
                <w:bCs/>
                <w:sz w:val="22"/>
                <w:szCs w:val="22"/>
              </w:rPr>
            </w:pPr>
            <w:r w:rsidRPr="00EE33F3">
              <w:rPr>
                <w:rFonts w:asciiTheme="minorHAnsi" w:eastAsia="Times New Roman" w:hAnsiTheme="minorHAnsi" w:cstheme="minorHAnsi"/>
                <w:bCs/>
                <w:sz w:val="22"/>
                <w:szCs w:val="22"/>
              </w:rPr>
              <w:t>1.3.20.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7E6D32" w14:textId="36FFD9BE" w:rsidR="68D74874" w:rsidRPr="00835645" w:rsidRDefault="68D74874" w:rsidP="68D74874">
            <w:pPr>
              <w:jc w:val="both"/>
              <w:rPr>
                <w:rFonts w:asciiTheme="minorHAnsi" w:eastAsia="Times New Roman" w:hAnsiTheme="minorHAnsi" w:cstheme="minorBidi"/>
                <w:b/>
                <w:bCs/>
                <w:color w:val="000000" w:themeColor="text1"/>
                <w:sz w:val="22"/>
                <w:szCs w:val="22"/>
              </w:rPr>
            </w:pPr>
            <w:r w:rsidRPr="00835645">
              <w:rPr>
                <w:rFonts w:asciiTheme="minorHAnsi" w:hAnsiTheme="minorHAnsi" w:cstheme="minorBidi"/>
                <w:color w:val="000000" w:themeColor="text1"/>
                <w:sz w:val="22"/>
                <w:szCs w:val="22"/>
              </w:rPr>
              <w:t>Pojazd wyposażony w minimum 2 kluczyki.</w:t>
            </w:r>
          </w:p>
        </w:tc>
      </w:tr>
      <w:tr w:rsidR="00423163" w:rsidRPr="00993F0E" w14:paraId="0E739BF2"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2F3D20" w14:textId="77777777" w:rsidR="00423163" w:rsidRPr="00EE33F3" w:rsidRDefault="00423163">
            <w:pPr>
              <w:rPr>
                <w:rFonts w:asciiTheme="minorHAnsi" w:eastAsia="Times New Roman" w:hAnsiTheme="minorHAnsi" w:cstheme="minorHAnsi"/>
                <w:bCs/>
                <w:sz w:val="22"/>
                <w:szCs w:val="22"/>
              </w:rPr>
            </w:pPr>
            <w:r w:rsidRPr="00EE33F3">
              <w:rPr>
                <w:rFonts w:asciiTheme="minorHAnsi" w:eastAsia="Times New Roman" w:hAnsiTheme="minorHAnsi" w:cstheme="minorHAnsi"/>
                <w:bCs/>
                <w:sz w:val="22"/>
                <w:szCs w:val="22"/>
              </w:rPr>
              <w:t>1.3.21.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DD8ABAE" w14:textId="0D284727" w:rsidR="68D74874" w:rsidRPr="00835645" w:rsidRDefault="49B4CD35" w:rsidP="49B4CD35">
            <w:pPr>
              <w:jc w:val="both"/>
              <w:rPr>
                <w:rFonts w:asciiTheme="minorHAnsi" w:hAnsiTheme="minorHAnsi" w:cstheme="minorBidi"/>
                <w:color w:val="000000" w:themeColor="text1"/>
                <w:sz w:val="22"/>
                <w:szCs w:val="22"/>
              </w:rPr>
            </w:pPr>
            <w:r w:rsidRPr="00835645">
              <w:rPr>
                <w:rFonts w:asciiTheme="minorHAnsi" w:eastAsia="Times New Roman" w:hAnsiTheme="minorHAnsi" w:cstheme="minorBidi"/>
                <w:color w:val="000000" w:themeColor="text1"/>
                <w:sz w:val="22"/>
                <w:szCs w:val="22"/>
              </w:rPr>
              <w:t>Zewn</w:t>
            </w:r>
            <w:r w:rsidRPr="00835645">
              <w:rPr>
                <w:rFonts w:asciiTheme="minorHAnsi" w:hAnsiTheme="minorHAnsi" w:cstheme="minorBidi"/>
                <w:color w:val="000000" w:themeColor="text1"/>
                <w:sz w:val="22"/>
                <w:szCs w:val="22"/>
              </w:rPr>
              <w:t xml:space="preserve">ętrzne oświetlenie pola pracy realizowane za pomocą 6 lamp LED (po 2 na każdym z boków pojazdu, 2 lampy w tylnej części). </w:t>
            </w:r>
            <w:r w:rsidRPr="00835645">
              <w:rPr>
                <w:rFonts w:asciiTheme="minorHAnsi" w:eastAsia="Times New Roman" w:hAnsiTheme="minorHAnsi" w:cstheme="minorBidi"/>
                <w:color w:val="000000" w:themeColor="text1"/>
                <w:sz w:val="22"/>
                <w:szCs w:val="22"/>
              </w:rPr>
              <w:t xml:space="preserve"> </w:t>
            </w:r>
            <w:r w:rsidRPr="00835645">
              <w:rPr>
                <w:rFonts w:asciiTheme="minorHAnsi" w:hAnsiTheme="minorHAnsi" w:cstheme="minorBidi"/>
                <w:color w:val="000000" w:themeColor="text1"/>
                <w:sz w:val="22"/>
                <w:szCs w:val="22"/>
              </w:rPr>
              <w:t>Sterowane z przedziału kabiny oraz przedziału ładunkowego, osobno prawa strona, lewa strona, tył.</w:t>
            </w:r>
          </w:p>
        </w:tc>
      </w:tr>
      <w:tr w:rsidR="00423163" w:rsidRPr="00993F0E" w14:paraId="42AEDD1F"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38F8699" w14:textId="7CDC3E6D" w:rsidR="00423163" w:rsidRPr="00EE33F3" w:rsidRDefault="49B4CD35" w:rsidP="68D74874">
            <w:pPr>
              <w:rPr>
                <w:rFonts w:asciiTheme="minorHAnsi" w:eastAsia="Times New Roman" w:hAnsiTheme="minorHAnsi" w:cstheme="minorBidi"/>
                <w:b/>
                <w:bCs/>
                <w:sz w:val="22"/>
                <w:szCs w:val="22"/>
              </w:rPr>
            </w:pPr>
            <w:r w:rsidRPr="00EE33F3">
              <w:rPr>
                <w:rFonts w:asciiTheme="minorHAnsi" w:eastAsia="Times New Roman" w:hAnsiTheme="minorHAnsi" w:cstheme="minorBidi"/>
                <w:b/>
                <w:bCs/>
                <w:sz w:val="22"/>
                <w:szCs w:val="22"/>
              </w:rPr>
              <w:t>1.4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42B7831" w14:textId="0CEE0C60" w:rsidR="00423163" w:rsidRPr="00835645" w:rsidRDefault="3DE6D46D" w:rsidP="3DE6D46D">
            <w:pPr>
              <w:jc w:val="both"/>
              <w:rPr>
                <w:rFonts w:asciiTheme="minorHAnsi" w:eastAsia="Times New Roman" w:hAnsiTheme="minorHAnsi" w:cstheme="minorBidi"/>
                <w:b/>
                <w:bCs/>
                <w:color w:val="000000" w:themeColor="text1"/>
                <w:sz w:val="22"/>
                <w:szCs w:val="22"/>
              </w:rPr>
            </w:pPr>
            <w:r w:rsidRPr="00835645">
              <w:rPr>
                <w:rFonts w:asciiTheme="minorHAnsi" w:hAnsiTheme="minorHAnsi" w:cstheme="minorBidi"/>
                <w:b/>
                <w:bCs/>
                <w:color w:val="000000" w:themeColor="text1"/>
                <w:sz w:val="22"/>
                <w:szCs w:val="22"/>
              </w:rPr>
              <w:t>Zabudowa pojazdu – kabina kierowcy.</w:t>
            </w:r>
          </w:p>
        </w:tc>
      </w:tr>
      <w:tr w:rsidR="006539D3" w:rsidRPr="00993F0E" w14:paraId="4C2853BA"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07099D5" w14:textId="173D56AD" w:rsidR="006539D3" w:rsidRPr="00EE33F3" w:rsidRDefault="49B4CD35" w:rsidP="68D74874">
            <w:pPr>
              <w:rPr>
                <w:rFonts w:asciiTheme="minorHAnsi" w:eastAsia="Times New Roman" w:hAnsiTheme="minorHAnsi" w:cstheme="minorBidi"/>
                <w:sz w:val="22"/>
                <w:szCs w:val="22"/>
              </w:rPr>
            </w:pPr>
            <w:r w:rsidRPr="00EE33F3">
              <w:rPr>
                <w:rFonts w:asciiTheme="minorHAnsi" w:eastAsia="Times New Roman" w:hAnsiTheme="minorHAnsi" w:cstheme="minorBidi"/>
                <w:sz w:val="22"/>
                <w:szCs w:val="22"/>
              </w:rPr>
              <w:t>1.4.1.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CA40E4" w14:textId="63528DBD" w:rsidR="006539D3" w:rsidRPr="00835645" w:rsidRDefault="006539D3" w:rsidP="006539D3">
            <w:pPr>
              <w:jc w:val="both"/>
              <w:rPr>
                <w:rFonts w:asciiTheme="minorHAnsi" w:eastAsia="Times New Roman" w:hAnsiTheme="minorHAnsi" w:cstheme="minorHAnsi"/>
                <w:b/>
                <w:color w:val="000000" w:themeColor="text1"/>
                <w:sz w:val="22"/>
                <w:szCs w:val="22"/>
              </w:rPr>
            </w:pPr>
            <w:r w:rsidRPr="00835645">
              <w:rPr>
                <w:rFonts w:asciiTheme="minorHAnsi" w:eastAsia="Times New Roman" w:hAnsiTheme="minorHAnsi" w:cstheme="minorHAnsi"/>
                <w:color w:val="000000" w:themeColor="text1"/>
                <w:sz w:val="22"/>
                <w:szCs w:val="22"/>
              </w:rPr>
              <w:t>Jednomiejscowy</w:t>
            </w:r>
            <w:r w:rsidRPr="00835645">
              <w:rPr>
                <w:rFonts w:asciiTheme="minorHAnsi" w:hAnsiTheme="minorHAnsi" w:cstheme="minorHAnsi"/>
                <w:color w:val="000000" w:themeColor="text1"/>
                <w:sz w:val="22"/>
                <w:szCs w:val="22"/>
              </w:rPr>
              <w:t xml:space="preserve"> fotel kierowcy</w:t>
            </w:r>
            <w:r w:rsidR="00D0732E" w:rsidRPr="00835645">
              <w:rPr>
                <w:rFonts w:asciiTheme="minorHAnsi" w:hAnsiTheme="minorHAnsi" w:cstheme="minorHAnsi"/>
                <w:color w:val="000000" w:themeColor="text1"/>
                <w:sz w:val="22"/>
                <w:szCs w:val="22"/>
              </w:rPr>
              <w:t xml:space="preserve"> </w:t>
            </w:r>
            <w:r w:rsidR="00D0732E" w:rsidRPr="00835645">
              <w:rPr>
                <w:rFonts w:asciiTheme="minorHAnsi" w:eastAsia="Times New Roman" w:hAnsiTheme="minorHAnsi" w:cstheme="minorHAnsi"/>
                <w:color w:val="000000" w:themeColor="text1"/>
                <w:sz w:val="22"/>
                <w:szCs w:val="22"/>
              </w:rPr>
              <w:t>obity skórą lub</w:t>
            </w:r>
            <w:r w:rsidR="00D0732E" w:rsidRPr="00835645">
              <w:rPr>
                <w:rFonts w:asciiTheme="minorHAnsi" w:eastAsia="Times New Roman" w:hAnsiTheme="minorHAnsi" w:cstheme="minorHAnsi"/>
                <w:color w:val="FF0000"/>
                <w:sz w:val="22"/>
                <w:szCs w:val="22"/>
              </w:rPr>
              <w:t xml:space="preserve"> </w:t>
            </w:r>
            <w:r w:rsidR="00CC52F8" w:rsidRPr="00835645">
              <w:rPr>
                <w:rFonts w:asciiTheme="minorHAnsi" w:eastAsia="Times New Roman" w:hAnsiTheme="minorHAnsi" w:cstheme="minorHAnsi"/>
                <w:sz w:val="22"/>
                <w:szCs w:val="22"/>
              </w:rPr>
              <w:t>materiałem skóropodobnym</w:t>
            </w:r>
            <w:r w:rsidR="005E6AC1" w:rsidRPr="00835645">
              <w:rPr>
                <w:rFonts w:asciiTheme="minorHAnsi" w:hAnsiTheme="minorHAnsi" w:cstheme="minorHAnsi"/>
                <w:sz w:val="22"/>
                <w:szCs w:val="22"/>
              </w:rPr>
              <w:t>,</w:t>
            </w:r>
            <w:r w:rsidRPr="00835645">
              <w:rPr>
                <w:rFonts w:asciiTheme="minorHAnsi" w:hAnsiTheme="minorHAnsi" w:cstheme="minorHAnsi"/>
                <w:sz w:val="22"/>
                <w:szCs w:val="22"/>
              </w:rPr>
              <w:t xml:space="preserve"> </w:t>
            </w:r>
            <w:r w:rsidRPr="00835645">
              <w:rPr>
                <w:rFonts w:asciiTheme="minorHAnsi" w:hAnsiTheme="minorHAnsi" w:cstheme="minorHAnsi"/>
                <w:color w:val="000000" w:themeColor="text1"/>
                <w:sz w:val="22"/>
                <w:szCs w:val="22"/>
              </w:rPr>
              <w:t>amortyzowany z regulacją podparcia lędźwiowego, wysokości, głębokości, nachylenia oparcia, zagłówka i podłokietników, możliwością przesuwania tył / przód i obrotu o 180</w:t>
            </w:r>
            <w:r w:rsidRPr="00835645">
              <w:rPr>
                <w:rFonts w:asciiTheme="minorHAnsi" w:eastAsia="Symbol" w:hAnsiTheme="minorHAnsi" w:cstheme="minorHAnsi"/>
                <w:color w:val="000000" w:themeColor="text1"/>
                <w:sz w:val="22"/>
                <w:szCs w:val="22"/>
              </w:rPr>
              <w:t>°</w:t>
            </w:r>
            <w:r w:rsidRPr="00835645">
              <w:rPr>
                <w:rFonts w:asciiTheme="minorHAnsi" w:hAnsiTheme="minorHAnsi" w:cstheme="minorHAnsi"/>
                <w:color w:val="000000" w:themeColor="text1"/>
                <w:sz w:val="22"/>
                <w:szCs w:val="22"/>
              </w:rPr>
              <w:t>.</w:t>
            </w:r>
          </w:p>
        </w:tc>
      </w:tr>
      <w:tr w:rsidR="006539D3" w:rsidRPr="00993F0E" w14:paraId="6095A382"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C7823B1" w14:textId="1ED16221" w:rsidR="006539D3" w:rsidRPr="00EE33F3" w:rsidRDefault="49B4CD35" w:rsidP="68D74874">
            <w:pPr>
              <w:rPr>
                <w:rFonts w:asciiTheme="minorHAnsi" w:eastAsia="Times New Roman" w:hAnsiTheme="minorHAnsi" w:cstheme="minorBidi"/>
                <w:sz w:val="22"/>
                <w:szCs w:val="22"/>
              </w:rPr>
            </w:pPr>
            <w:r w:rsidRPr="00EE33F3">
              <w:rPr>
                <w:rFonts w:asciiTheme="minorHAnsi" w:eastAsia="Times New Roman" w:hAnsiTheme="minorHAnsi" w:cstheme="minorBidi"/>
                <w:sz w:val="22"/>
                <w:szCs w:val="22"/>
              </w:rPr>
              <w:t>1.4.2.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FE4479" w14:textId="179F2F97" w:rsidR="006539D3" w:rsidRPr="00835645" w:rsidRDefault="006539D3" w:rsidP="006539D3">
            <w:pPr>
              <w:jc w:val="both"/>
              <w:rPr>
                <w:rFonts w:asciiTheme="minorHAnsi" w:eastAsia="Times New Roman" w:hAnsiTheme="minorHAnsi" w:cstheme="minorHAnsi"/>
                <w:b/>
                <w:color w:val="000000" w:themeColor="text1"/>
                <w:sz w:val="22"/>
                <w:szCs w:val="22"/>
              </w:rPr>
            </w:pPr>
            <w:r w:rsidRPr="00835645">
              <w:rPr>
                <w:rFonts w:asciiTheme="minorHAnsi" w:eastAsia="Times New Roman" w:hAnsiTheme="minorHAnsi" w:cstheme="minorHAnsi"/>
                <w:color w:val="000000" w:themeColor="text1"/>
                <w:sz w:val="22"/>
                <w:szCs w:val="22"/>
              </w:rPr>
              <w:t>Jednomiejscowy fotel pasażera</w:t>
            </w:r>
            <w:r w:rsidR="003A4EEC" w:rsidRPr="00835645">
              <w:rPr>
                <w:rFonts w:asciiTheme="minorHAnsi" w:eastAsia="Times New Roman" w:hAnsiTheme="minorHAnsi" w:cstheme="minorHAnsi"/>
                <w:color w:val="000000" w:themeColor="text1"/>
                <w:sz w:val="22"/>
                <w:szCs w:val="22"/>
              </w:rPr>
              <w:t xml:space="preserve"> obity skórą </w:t>
            </w:r>
            <w:r w:rsidR="003A4EEC" w:rsidRPr="00835645">
              <w:rPr>
                <w:rFonts w:asciiTheme="minorHAnsi" w:eastAsia="Times New Roman" w:hAnsiTheme="minorHAnsi" w:cstheme="minorHAnsi"/>
                <w:sz w:val="22"/>
                <w:szCs w:val="22"/>
              </w:rPr>
              <w:t xml:space="preserve">lub </w:t>
            </w:r>
            <w:r w:rsidR="00CC52F8" w:rsidRPr="00835645">
              <w:rPr>
                <w:rFonts w:asciiTheme="minorHAnsi" w:eastAsia="Times New Roman" w:hAnsiTheme="minorHAnsi" w:cstheme="minorHAnsi"/>
                <w:sz w:val="22"/>
                <w:szCs w:val="22"/>
              </w:rPr>
              <w:t>materiałem skóropodobnym</w:t>
            </w:r>
            <w:r w:rsidR="00D0732E" w:rsidRPr="00835645">
              <w:rPr>
                <w:rFonts w:asciiTheme="minorHAnsi" w:eastAsia="Times New Roman" w:hAnsiTheme="minorHAnsi" w:cstheme="minorHAnsi"/>
                <w:sz w:val="22"/>
                <w:szCs w:val="22"/>
              </w:rPr>
              <w:t>,</w:t>
            </w:r>
            <w:r w:rsidRPr="00835645">
              <w:rPr>
                <w:rFonts w:asciiTheme="minorHAnsi" w:eastAsia="Times New Roman" w:hAnsiTheme="minorHAnsi" w:cstheme="minorHAnsi"/>
                <w:sz w:val="22"/>
                <w:szCs w:val="22"/>
              </w:rPr>
              <w:t xml:space="preserve"> </w:t>
            </w:r>
            <w:r w:rsidRPr="00835645">
              <w:rPr>
                <w:rFonts w:asciiTheme="minorHAnsi" w:eastAsia="Times New Roman" w:hAnsiTheme="minorHAnsi" w:cstheme="minorHAnsi"/>
                <w:color w:val="000000" w:themeColor="text1"/>
                <w:sz w:val="22"/>
                <w:szCs w:val="22"/>
              </w:rPr>
              <w:t xml:space="preserve">znajdujący się obok fotela kierowcy, </w:t>
            </w:r>
            <w:r w:rsidRPr="00835645">
              <w:rPr>
                <w:rFonts w:asciiTheme="minorHAnsi" w:hAnsiTheme="minorHAnsi" w:cstheme="minorHAnsi"/>
                <w:color w:val="000000" w:themeColor="text1"/>
                <w:sz w:val="22"/>
                <w:szCs w:val="22"/>
              </w:rPr>
              <w:t>amortyzowany z regulacją podparcia lędźwiowego, wysokości, głębokości, nachylenia oparcia, zagłówka i podłokietników, możliwością przesuwania tył / przód i obrotu o 180</w:t>
            </w:r>
            <w:r w:rsidRPr="00835645">
              <w:rPr>
                <w:rFonts w:asciiTheme="minorHAnsi" w:eastAsia="Symbol" w:hAnsiTheme="minorHAnsi" w:cstheme="minorHAnsi"/>
                <w:color w:val="000000" w:themeColor="text1"/>
                <w:sz w:val="22"/>
                <w:szCs w:val="22"/>
              </w:rPr>
              <w:t>°</w:t>
            </w:r>
            <w:r w:rsidRPr="00835645">
              <w:rPr>
                <w:rFonts w:asciiTheme="minorHAnsi" w:hAnsiTheme="minorHAnsi" w:cstheme="minorHAnsi"/>
                <w:color w:val="000000" w:themeColor="text1"/>
                <w:sz w:val="22"/>
                <w:szCs w:val="22"/>
              </w:rPr>
              <w:t>.</w:t>
            </w:r>
          </w:p>
        </w:tc>
      </w:tr>
      <w:tr w:rsidR="006539D3" w:rsidRPr="00993F0E" w14:paraId="6E676453"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65C8B3" w14:textId="7D40059C" w:rsidR="006539D3" w:rsidRPr="00EE33F3" w:rsidRDefault="49B4CD35" w:rsidP="49B4CD35">
            <w:pPr>
              <w:rPr>
                <w:rFonts w:asciiTheme="minorHAnsi" w:eastAsia="Times New Roman" w:hAnsiTheme="minorHAnsi" w:cstheme="minorBidi"/>
                <w:sz w:val="22"/>
                <w:szCs w:val="22"/>
              </w:rPr>
            </w:pPr>
            <w:r w:rsidRPr="00EE33F3">
              <w:rPr>
                <w:rFonts w:asciiTheme="minorHAnsi" w:eastAsia="Times New Roman" w:hAnsiTheme="minorHAnsi" w:cstheme="minorBidi"/>
                <w:sz w:val="22"/>
                <w:szCs w:val="22"/>
              </w:rPr>
              <w:t>1.4.3.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D15E15" w14:textId="77777777" w:rsidR="006539D3" w:rsidRPr="00835645" w:rsidRDefault="006539D3" w:rsidP="006539D3">
            <w:pPr>
              <w:pStyle w:val="Normalny1"/>
              <w:spacing w:before="20" w:after="20" w:line="240" w:lineRule="auto"/>
              <w:rPr>
                <w:rFonts w:asciiTheme="minorHAnsi" w:hAnsiTheme="minorHAnsi" w:cstheme="minorHAnsi"/>
                <w:color w:val="000000" w:themeColor="text1"/>
              </w:rPr>
            </w:pPr>
            <w:r w:rsidRPr="00835645">
              <w:rPr>
                <w:rFonts w:asciiTheme="minorHAnsi" w:hAnsiTheme="minorHAnsi" w:cstheme="minorHAnsi"/>
                <w:color w:val="000000" w:themeColor="text1"/>
              </w:rPr>
              <w:t>Kabina dodatkowo wyposażona w:</w:t>
            </w:r>
          </w:p>
          <w:p w14:paraId="5B132A69" w14:textId="77777777" w:rsidR="006539D3" w:rsidRPr="00835645" w:rsidRDefault="006539D3" w:rsidP="00C74D17">
            <w:pPr>
              <w:pStyle w:val="Normalny1"/>
              <w:numPr>
                <w:ilvl w:val="0"/>
                <w:numId w:val="7"/>
              </w:numPr>
              <w:overflowPunct w:val="0"/>
              <w:spacing w:line="240" w:lineRule="auto"/>
              <w:rPr>
                <w:rFonts w:asciiTheme="minorHAnsi" w:hAnsiTheme="minorHAnsi" w:cstheme="minorHAnsi"/>
                <w:color w:val="000000" w:themeColor="text1"/>
              </w:rPr>
            </w:pPr>
            <w:r w:rsidRPr="00835645">
              <w:rPr>
                <w:rFonts w:asciiTheme="minorHAnsi" w:hAnsiTheme="minorHAnsi" w:cstheme="minorHAnsi"/>
                <w:color w:val="000000" w:themeColor="text1"/>
              </w:rPr>
              <w:t>minimum 1 gniazdo 12V,</w:t>
            </w:r>
          </w:p>
          <w:p w14:paraId="094EF5BC" w14:textId="1B05FC3C" w:rsidR="006539D3" w:rsidRPr="00835645" w:rsidRDefault="006539D3" w:rsidP="00C74D17">
            <w:pPr>
              <w:pStyle w:val="Normalny1"/>
              <w:numPr>
                <w:ilvl w:val="0"/>
                <w:numId w:val="7"/>
              </w:numPr>
              <w:overflowPunct w:val="0"/>
              <w:spacing w:line="240" w:lineRule="auto"/>
              <w:rPr>
                <w:rFonts w:asciiTheme="minorHAnsi" w:hAnsiTheme="minorHAnsi" w:cstheme="minorHAnsi"/>
                <w:color w:val="000000" w:themeColor="text1"/>
              </w:rPr>
            </w:pPr>
            <w:r w:rsidRPr="00835645">
              <w:rPr>
                <w:rFonts w:asciiTheme="minorHAnsi" w:hAnsiTheme="minorHAnsi" w:cstheme="minorHAnsi"/>
                <w:color w:val="000000" w:themeColor="text1"/>
              </w:rPr>
              <w:t>co najmniej dwa porty USB,</w:t>
            </w:r>
          </w:p>
          <w:p w14:paraId="6F31389E" w14:textId="6D12180E" w:rsidR="00B91B3D" w:rsidRPr="00835645" w:rsidRDefault="00B91B3D" w:rsidP="00C74D17">
            <w:pPr>
              <w:pStyle w:val="Normalny1"/>
              <w:numPr>
                <w:ilvl w:val="0"/>
                <w:numId w:val="7"/>
              </w:numPr>
              <w:overflowPunct w:val="0"/>
              <w:spacing w:line="240" w:lineRule="auto"/>
              <w:rPr>
                <w:rFonts w:asciiTheme="minorHAnsi" w:hAnsiTheme="minorHAnsi" w:cstheme="minorHAnsi"/>
                <w:color w:val="000000" w:themeColor="text1"/>
              </w:rPr>
            </w:pPr>
            <w:r w:rsidRPr="00835645">
              <w:rPr>
                <w:rFonts w:asciiTheme="minorHAnsi" w:hAnsiTheme="minorHAnsi" w:cstheme="minorHAnsi"/>
                <w:color w:val="000000" w:themeColor="text1"/>
              </w:rPr>
              <w:t>podłokietnik kierowcy i pasażera,</w:t>
            </w:r>
          </w:p>
          <w:p w14:paraId="7E76797C" w14:textId="7C5C8C20" w:rsidR="00F873D4" w:rsidRPr="00835645" w:rsidRDefault="00F873D4" w:rsidP="00C74D17">
            <w:pPr>
              <w:pStyle w:val="Normalny1"/>
              <w:numPr>
                <w:ilvl w:val="0"/>
                <w:numId w:val="7"/>
              </w:numPr>
              <w:overflowPunct w:val="0"/>
              <w:spacing w:line="240" w:lineRule="auto"/>
              <w:rPr>
                <w:rFonts w:asciiTheme="minorHAnsi" w:hAnsiTheme="minorHAnsi" w:cstheme="minorHAnsi"/>
                <w:color w:val="000000" w:themeColor="text1"/>
              </w:rPr>
            </w:pPr>
            <w:r w:rsidRPr="00835645">
              <w:rPr>
                <w:rFonts w:asciiTheme="minorHAnsi" w:hAnsiTheme="minorHAnsi" w:cstheme="minorHAnsi"/>
                <w:color w:val="000000" w:themeColor="text1"/>
              </w:rPr>
              <w:t xml:space="preserve">poduszki </w:t>
            </w:r>
            <w:r w:rsidR="00B34D2F" w:rsidRPr="00835645">
              <w:rPr>
                <w:rFonts w:asciiTheme="minorHAnsi" w:hAnsiTheme="minorHAnsi" w:cstheme="minorHAnsi"/>
                <w:color w:val="000000" w:themeColor="text1"/>
              </w:rPr>
              <w:t xml:space="preserve">powietrzne </w:t>
            </w:r>
          </w:p>
          <w:p w14:paraId="3535DCE1" w14:textId="4098B80E" w:rsidR="006539D3" w:rsidRPr="00835645" w:rsidRDefault="006539D3" w:rsidP="00C74D17">
            <w:pPr>
              <w:pStyle w:val="Normalny1"/>
              <w:numPr>
                <w:ilvl w:val="0"/>
                <w:numId w:val="7"/>
              </w:numPr>
              <w:overflowPunct w:val="0"/>
              <w:spacing w:line="240" w:lineRule="auto"/>
              <w:rPr>
                <w:rFonts w:asciiTheme="minorHAnsi" w:hAnsiTheme="minorHAnsi" w:cstheme="minorHAnsi"/>
                <w:color w:val="000000" w:themeColor="text1"/>
              </w:rPr>
            </w:pPr>
            <w:r w:rsidRPr="00835645">
              <w:rPr>
                <w:rFonts w:asciiTheme="minorHAnsi" w:hAnsiTheme="minorHAnsi" w:cstheme="minorHAnsi"/>
                <w:color w:val="000000" w:themeColor="text1"/>
              </w:rPr>
              <w:t>dywaniki gumowe w kabinie.</w:t>
            </w:r>
          </w:p>
        </w:tc>
      </w:tr>
      <w:tr w:rsidR="006852B6" w:rsidRPr="00993F0E" w14:paraId="0841F60F"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6E694FB" w14:textId="14F277C9" w:rsidR="006852B6" w:rsidRPr="00EE33F3" w:rsidRDefault="49B4CD35" w:rsidP="49B4CD35">
            <w:pPr>
              <w:rPr>
                <w:rFonts w:asciiTheme="minorHAnsi" w:eastAsia="Times New Roman" w:hAnsiTheme="minorHAnsi" w:cstheme="minorBidi"/>
                <w:sz w:val="22"/>
                <w:szCs w:val="22"/>
              </w:rPr>
            </w:pPr>
            <w:r w:rsidRPr="00EE33F3">
              <w:rPr>
                <w:rFonts w:asciiTheme="minorHAnsi" w:eastAsia="Times New Roman" w:hAnsiTheme="minorHAnsi" w:cstheme="minorBidi"/>
                <w:sz w:val="22"/>
                <w:szCs w:val="22"/>
              </w:rPr>
              <w:t>1.4.4.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6EE1FAC" w14:textId="6114B8B5" w:rsidR="006852B6" w:rsidRPr="00835645" w:rsidRDefault="26831063" w:rsidP="68D74874">
            <w:pPr>
              <w:pStyle w:val="Normalny1"/>
              <w:spacing w:before="20" w:after="20" w:line="240" w:lineRule="auto"/>
              <w:jc w:val="both"/>
              <w:rPr>
                <w:rFonts w:asciiTheme="minorHAnsi" w:hAnsiTheme="minorHAnsi" w:cstheme="minorBidi"/>
                <w:color w:val="000000" w:themeColor="text1"/>
              </w:rPr>
            </w:pPr>
            <w:r w:rsidRPr="00835645">
              <w:rPr>
                <w:rFonts w:asciiTheme="minorHAnsi" w:eastAsia="Times New Roman" w:hAnsiTheme="minorHAnsi" w:cstheme="minorBidi"/>
                <w:color w:val="000000" w:themeColor="text1"/>
              </w:rPr>
              <w:t xml:space="preserve">Pojazd wyposażony w radiotelefon przewoźny analogowo- cyfrowy przystosowany do pracy w sieci radiowej PSP.  Radiotelefon wyposażony w wyświetlacz minimum 14 znakowy, przystosowany do pracy na kanałach analogowych i cyfrowych (dla kanału analogowego: praca w trybie simpleks i duo-simpleks, dla kanału cyfrowego: modulacja dwu szczelinowa TDMA na kanale 12,5 </w:t>
            </w:r>
            <w:r w:rsidRPr="00835645">
              <w:rPr>
                <w:rFonts w:asciiTheme="minorHAnsi" w:eastAsia="Times New Roman" w:hAnsiTheme="minorHAnsi" w:cstheme="minorBidi"/>
                <w:color w:val="000000" w:themeColor="text1"/>
              </w:rPr>
              <w:lastRenderedPageBreak/>
              <w:t>kHz zgodnie z protokółem ETSITS 102 3611,2,3) wbudowane moduły Select 5 oraz moduł GPS. Samochód wyposażony w zestrojoną instalację antenową na pasmo radiowe PSP wraz z anteną 1/3 lambda z podstawą montowaną na złącze typu motyl oraz z anteną dla modułu GPS. Antena w przypadku konstrukcji dachu wykonanego z tworzywa sztucznego musi mieć tzw. przeciwwagę lub być anteną bez masową. SWR dla częstotliwości 149MHz nie może być większy od 1,5. Minimum 250 programowalnych kanałów. Zasilanie poprzez dedykowaną przetwornicę. Mikrofon z przyciskiem PTT. Instrukcja obsługi radiotelefonu w języku polskim. Miejsce montażu radiotelefonu w uzgodnieniu z zamawiającym na etapie produkcji pojazdu. O ile to konieczne, należy zastosować zestaw rozłączny.</w:t>
            </w:r>
          </w:p>
        </w:tc>
      </w:tr>
      <w:tr w:rsidR="006539D3" w:rsidRPr="00993F0E" w14:paraId="71D79B07"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0F80B406" w14:textId="3137C166" w:rsidR="006539D3" w:rsidRPr="00EE33F3" w:rsidRDefault="49B4CD35" w:rsidP="49B4CD35">
            <w:pPr>
              <w:rPr>
                <w:rFonts w:asciiTheme="minorHAnsi" w:eastAsia="Times New Roman" w:hAnsiTheme="minorHAnsi" w:cstheme="minorBidi"/>
                <w:b/>
                <w:bCs/>
                <w:sz w:val="22"/>
                <w:szCs w:val="22"/>
              </w:rPr>
            </w:pPr>
            <w:r w:rsidRPr="00EE33F3">
              <w:rPr>
                <w:rFonts w:asciiTheme="minorHAnsi" w:eastAsia="Times New Roman" w:hAnsiTheme="minorHAnsi" w:cstheme="minorBidi"/>
                <w:b/>
                <w:bCs/>
                <w:sz w:val="22"/>
                <w:szCs w:val="22"/>
              </w:rPr>
              <w:lastRenderedPageBreak/>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578704FF" w14:textId="17E3FB34" w:rsidR="006539D3" w:rsidRPr="00835645" w:rsidRDefault="006539D3" w:rsidP="006539D3">
            <w:pPr>
              <w:jc w:val="both"/>
              <w:rPr>
                <w:rFonts w:asciiTheme="minorHAnsi" w:eastAsia="Times New Roman" w:hAnsiTheme="minorHAnsi" w:cstheme="minorHAnsi"/>
                <w:b/>
                <w:bCs/>
                <w:color w:val="000000" w:themeColor="text1"/>
                <w:sz w:val="22"/>
                <w:szCs w:val="22"/>
              </w:rPr>
            </w:pPr>
            <w:r w:rsidRPr="00835645">
              <w:rPr>
                <w:rFonts w:asciiTheme="minorHAnsi" w:hAnsiTheme="minorHAnsi" w:cstheme="minorHAnsi"/>
                <w:b/>
                <w:bCs/>
                <w:color w:val="000000" w:themeColor="text1"/>
                <w:sz w:val="22"/>
                <w:szCs w:val="22"/>
              </w:rPr>
              <w:t>Zabudowa pojazdu – część sztabowa</w:t>
            </w:r>
            <w:r w:rsidRPr="00835645">
              <w:rPr>
                <w:rFonts w:asciiTheme="minorHAnsi" w:eastAsia="Times New Roman" w:hAnsiTheme="minorHAnsi" w:cstheme="minorHAnsi"/>
                <w:b/>
                <w:bCs/>
                <w:color w:val="000000" w:themeColor="text1"/>
                <w:sz w:val="22"/>
                <w:szCs w:val="22"/>
              </w:rPr>
              <w:t>.</w:t>
            </w:r>
          </w:p>
        </w:tc>
      </w:tr>
      <w:tr w:rsidR="006539D3" w:rsidRPr="00993F0E" w14:paraId="1DE696E2"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634710" w14:textId="2BF000FB" w:rsidR="006539D3" w:rsidRPr="00EE33F3" w:rsidRDefault="49B4CD35" w:rsidP="68D74874">
            <w:pPr>
              <w:rPr>
                <w:rFonts w:asciiTheme="minorHAnsi" w:eastAsia="Times New Roman" w:hAnsiTheme="minorHAnsi" w:cstheme="minorBidi"/>
                <w:sz w:val="22"/>
                <w:szCs w:val="22"/>
              </w:rPr>
            </w:pPr>
            <w:r w:rsidRPr="00EE33F3">
              <w:rPr>
                <w:rFonts w:asciiTheme="minorHAnsi" w:eastAsia="Times New Roman" w:hAnsiTheme="minorHAnsi" w:cstheme="minorBidi"/>
                <w:sz w:val="22"/>
                <w:szCs w:val="22"/>
              </w:rPr>
              <w:t>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3AA8B81" w14:textId="0DC74C7E" w:rsidR="006539D3" w:rsidRPr="00835645" w:rsidRDefault="68D74874" w:rsidP="68D74874">
            <w:pPr>
              <w:suppressAutoHyphens w:val="0"/>
              <w:jc w:val="both"/>
              <w:rPr>
                <w:rFonts w:asciiTheme="minorHAnsi" w:hAnsiTheme="minorHAnsi"/>
                <w:color w:val="000000" w:themeColor="text1"/>
                <w:sz w:val="22"/>
                <w:szCs w:val="22"/>
              </w:rPr>
            </w:pPr>
            <w:r w:rsidRPr="00835645">
              <w:rPr>
                <w:rFonts w:asciiTheme="minorHAnsi" w:hAnsiTheme="minorHAnsi"/>
                <w:sz w:val="22"/>
                <w:szCs w:val="22"/>
              </w:rPr>
              <w:t>W przedziale operatorskim 1 fotel pojedynczy zamontowany przodem do kierunku jazdy, z możliwością:</w:t>
            </w:r>
          </w:p>
          <w:p w14:paraId="378333BD" w14:textId="76E0F16A" w:rsidR="006539D3" w:rsidRPr="00835645" w:rsidRDefault="68D74874" w:rsidP="00C74D17">
            <w:pPr>
              <w:pStyle w:val="Akapitzlist"/>
              <w:numPr>
                <w:ilvl w:val="0"/>
                <w:numId w:val="8"/>
              </w:numPr>
              <w:suppressAutoHyphens w:val="0"/>
              <w:jc w:val="both"/>
              <w:rPr>
                <w:rFonts w:asciiTheme="minorHAnsi" w:hAnsiTheme="minorHAnsi"/>
                <w:color w:val="000000" w:themeColor="text1"/>
              </w:rPr>
            </w:pPr>
            <w:r w:rsidRPr="00835645">
              <w:rPr>
                <w:rFonts w:asciiTheme="minorHAnsi" w:hAnsiTheme="minorHAnsi"/>
                <w:sz w:val="22"/>
                <w:szCs w:val="22"/>
              </w:rPr>
              <w:t>przesuwania tył / przód,</w:t>
            </w:r>
          </w:p>
          <w:p w14:paraId="3D3B1021" w14:textId="52896CCF" w:rsidR="006539D3" w:rsidRPr="00835645" w:rsidRDefault="68D74874" w:rsidP="00C74D17">
            <w:pPr>
              <w:pStyle w:val="Akapitzlist"/>
              <w:numPr>
                <w:ilvl w:val="0"/>
                <w:numId w:val="8"/>
              </w:numPr>
              <w:suppressAutoHyphens w:val="0"/>
              <w:rPr>
                <w:rFonts w:asciiTheme="minorHAnsi" w:hAnsiTheme="minorHAnsi"/>
                <w:color w:val="000000" w:themeColor="text1"/>
              </w:rPr>
            </w:pPr>
            <w:r w:rsidRPr="00835645">
              <w:rPr>
                <w:rFonts w:asciiTheme="minorHAnsi" w:hAnsiTheme="minorHAnsi"/>
                <w:sz w:val="22"/>
                <w:szCs w:val="22"/>
              </w:rPr>
              <w:t>regulacji głębokości siedziska, nachylenia oparcia, regulacji zagłówka, posiadający system amortyzacji i możliwość obrotu o 180</w:t>
            </w:r>
            <w:r w:rsidRPr="00835645">
              <w:rPr>
                <w:rFonts w:asciiTheme="minorHAnsi" w:eastAsia="Symbol" w:hAnsiTheme="minorHAnsi" w:cs="Symbol"/>
                <w:sz w:val="22"/>
                <w:szCs w:val="22"/>
              </w:rPr>
              <w:t>°</w:t>
            </w:r>
            <w:r w:rsidRPr="00835645">
              <w:rPr>
                <w:rFonts w:asciiTheme="minorHAnsi" w:hAnsiTheme="minorHAnsi"/>
                <w:sz w:val="22"/>
                <w:szCs w:val="22"/>
              </w:rPr>
              <w:t>. Fotel wyposażony w podłokietnik z regulacją nachylenia.</w:t>
            </w:r>
          </w:p>
        </w:tc>
      </w:tr>
      <w:tr w:rsidR="006539D3" w:rsidRPr="00993F0E" w14:paraId="1B7B395C"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2372E39" w14:textId="0063E5EE" w:rsidR="006539D3" w:rsidRPr="00EE33F3" w:rsidRDefault="49B4CD35" w:rsidP="49B4CD35">
            <w:pPr>
              <w:rPr>
                <w:rFonts w:asciiTheme="minorHAnsi" w:eastAsia="Times New Roman" w:hAnsiTheme="minorHAnsi" w:cstheme="minorBidi"/>
                <w:sz w:val="22"/>
                <w:szCs w:val="22"/>
              </w:rPr>
            </w:pPr>
            <w:r w:rsidRPr="00EE33F3">
              <w:rPr>
                <w:rFonts w:asciiTheme="minorHAnsi" w:eastAsia="Times New Roman" w:hAnsiTheme="minorHAnsi" w:cstheme="minorBidi"/>
                <w:sz w:val="22"/>
                <w:szCs w:val="22"/>
              </w:rPr>
              <w:t>2.2.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C3B7A61" w14:textId="510BAB68" w:rsidR="68D74874" w:rsidRPr="00835645" w:rsidRDefault="68D74874" w:rsidP="68D74874">
            <w:pPr>
              <w:jc w:val="both"/>
              <w:rPr>
                <w:rFonts w:asciiTheme="minorHAnsi" w:eastAsia="Times New Roman" w:hAnsiTheme="minorHAnsi" w:cstheme="minorBidi"/>
                <w:color w:val="000000" w:themeColor="text1"/>
              </w:rPr>
            </w:pPr>
            <w:r w:rsidRPr="00835645">
              <w:rPr>
                <w:rFonts w:asciiTheme="minorHAnsi" w:eastAsiaTheme="minorEastAsia" w:hAnsiTheme="minorHAnsi" w:cstheme="minorBidi"/>
                <w:color w:val="000000" w:themeColor="text1"/>
                <w:sz w:val="22"/>
                <w:szCs w:val="22"/>
                <w:lang w:eastAsia="zh-CN"/>
              </w:rPr>
              <w:t>Fotel wyposażony w homologowane bezwładnościowe pasy bezpieczeństwa i zagłówek. Fotel wraz z punktami kotwiczenia oraz zagłówek muszą spełniać wymagania regulaminu Nr 17 EKG ONZ. Spełnienie wymogów musi być potwierdzone świadectwami homologacji typu EKG ONZ.</w:t>
            </w:r>
          </w:p>
        </w:tc>
      </w:tr>
      <w:tr w:rsidR="006539D3" w:rsidRPr="00993F0E" w14:paraId="1FBEF5C2"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544C6C" w14:textId="6691A4ED" w:rsidR="006539D3" w:rsidRPr="00EE33F3" w:rsidRDefault="49B4CD35" w:rsidP="49B4CD35">
            <w:pPr>
              <w:rPr>
                <w:rFonts w:asciiTheme="minorHAnsi" w:eastAsia="Times New Roman" w:hAnsiTheme="minorHAnsi" w:cstheme="minorBidi"/>
                <w:sz w:val="22"/>
                <w:szCs w:val="22"/>
              </w:rPr>
            </w:pPr>
            <w:r w:rsidRPr="00EE33F3">
              <w:rPr>
                <w:rFonts w:asciiTheme="minorHAnsi" w:eastAsia="Times New Roman" w:hAnsiTheme="minorHAnsi" w:cstheme="minorBidi"/>
                <w:sz w:val="22"/>
                <w:szCs w:val="22"/>
              </w:rPr>
              <w:t>2.3.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04A871" w14:textId="128D9AF9" w:rsidR="006539D3" w:rsidRPr="00835645" w:rsidRDefault="68D74874" w:rsidP="68D74874">
            <w:pPr>
              <w:jc w:val="both"/>
              <w:rPr>
                <w:rFonts w:asciiTheme="minorHAnsi" w:eastAsiaTheme="minorEastAsia" w:hAnsiTheme="minorHAnsi" w:cstheme="minorBidi"/>
                <w:color w:val="000000" w:themeColor="text1"/>
                <w:sz w:val="22"/>
                <w:szCs w:val="22"/>
                <w:lang w:eastAsia="zh-CN"/>
              </w:rPr>
            </w:pPr>
            <w:r w:rsidRPr="00835645">
              <w:rPr>
                <w:rFonts w:asciiTheme="minorHAnsi" w:eastAsiaTheme="minorEastAsia" w:hAnsiTheme="minorHAnsi" w:cstheme="minorBidi"/>
                <w:color w:val="000000" w:themeColor="text1"/>
                <w:sz w:val="22"/>
                <w:szCs w:val="22"/>
                <w:lang w:eastAsia="zh-CN"/>
              </w:rPr>
              <w:t>Fotel pokryty tapicerką skórzaną lub materiałem skóropodobnym odpornym na zanieczyszczenia, rozdarcie i ścieranie.</w:t>
            </w:r>
          </w:p>
        </w:tc>
      </w:tr>
      <w:tr w:rsidR="006539D3" w:rsidRPr="00993F0E" w14:paraId="28F5FDDB" w14:textId="77777777" w:rsidTr="00AC37D5">
        <w:trPr>
          <w:trHeight w:val="1162"/>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BE6CCF1" w14:textId="1AF74FAB" w:rsidR="006539D3" w:rsidRPr="00EE33F3" w:rsidRDefault="49B4CD35" w:rsidP="49B4CD35">
            <w:pPr>
              <w:rPr>
                <w:rFonts w:asciiTheme="minorHAnsi" w:eastAsia="Times New Roman" w:hAnsiTheme="minorHAnsi" w:cstheme="minorBidi"/>
                <w:sz w:val="22"/>
                <w:szCs w:val="22"/>
              </w:rPr>
            </w:pPr>
            <w:r w:rsidRPr="00EE33F3">
              <w:rPr>
                <w:rFonts w:asciiTheme="minorHAnsi" w:eastAsia="Times New Roman" w:hAnsiTheme="minorHAnsi" w:cstheme="minorBidi"/>
                <w:sz w:val="22"/>
                <w:szCs w:val="22"/>
              </w:rPr>
              <w:t>2.4.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05145F7" w14:textId="70733233" w:rsidR="006539D3" w:rsidRPr="00835645" w:rsidRDefault="68D74874" w:rsidP="68D74874">
            <w:pPr>
              <w:pStyle w:val="Normalny1"/>
              <w:spacing w:before="20" w:after="20" w:line="240" w:lineRule="auto"/>
              <w:jc w:val="both"/>
              <w:rPr>
                <w:rFonts w:asciiTheme="minorHAnsi" w:hAnsiTheme="minorHAnsi" w:cstheme="minorBidi"/>
                <w:color w:val="000000" w:themeColor="text1"/>
              </w:rPr>
            </w:pPr>
            <w:r w:rsidRPr="00835645">
              <w:rPr>
                <w:rFonts w:asciiTheme="minorHAnsi" w:eastAsia="Times New Roman" w:hAnsiTheme="minorHAnsi" w:cstheme="minorBidi"/>
                <w:color w:val="000000" w:themeColor="text1"/>
              </w:rPr>
              <w:t>Podłoga odporna na uszkodzenia podczas przewożenia i pracy. Podłoga w aucie zabezpieczona przed ścieraniem, innymi szkodliwymi czynnikami, takimi jak działanie wody, oleju czy innych substancji, zawiera antypoślizgową warstwę. Podłoga wielowarstwowa typu monolit z wbudowanymi mocowaniami do foteli posiadająca wewnętrzną warstwę termoizolacyjną, lekka, pokryta wykładziną zmywalną antypoślizgową.</w:t>
            </w:r>
          </w:p>
        </w:tc>
      </w:tr>
      <w:tr w:rsidR="006539D3" w:rsidRPr="00993F0E" w14:paraId="6082DDD1"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0188E55" w14:textId="386DBDA6" w:rsidR="006539D3" w:rsidRPr="00EE33F3" w:rsidRDefault="49B4CD35" w:rsidP="68D74874">
            <w:pPr>
              <w:rPr>
                <w:rFonts w:asciiTheme="minorHAnsi" w:eastAsia="Times New Roman" w:hAnsiTheme="minorHAnsi" w:cstheme="minorBidi"/>
                <w:sz w:val="22"/>
                <w:szCs w:val="22"/>
              </w:rPr>
            </w:pPr>
            <w:r w:rsidRPr="00EE33F3">
              <w:rPr>
                <w:rFonts w:asciiTheme="minorHAnsi" w:eastAsia="Times New Roman" w:hAnsiTheme="minorHAnsi" w:cstheme="minorBidi"/>
                <w:sz w:val="22"/>
                <w:szCs w:val="22"/>
              </w:rPr>
              <w:t>2.5.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190934" w14:textId="4EAE691B" w:rsidR="006539D3" w:rsidRPr="00835645" w:rsidRDefault="68D74874" w:rsidP="68D74874">
            <w:pPr>
              <w:pStyle w:val="Normalny1"/>
              <w:spacing w:before="20" w:after="20" w:line="240" w:lineRule="auto"/>
              <w:jc w:val="both"/>
              <w:rPr>
                <w:rFonts w:asciiTheme="minorHAnsi" w:hAnsiTheme="minorHAnsi" w:cstheme="minorBidi"/>
                <w:color w:val="000000" w:themeColor="text1"/>
              </w:rPr>
            </w:pPr>
            <w:r w:rsidRPr="00835645">
              <w:rPr>
                <w:rFonts w:asciiTheme="minorHAnsi" w:eastAsia="Times New Roman" w:hAnsiTheme="minorHAnsi" w:cstheme="minorBidi"/>
                <w:color w:val="auto"/>
              </w:rPr>
              <w:t xml:space="preserve">Ściany boczne do wysokości okien przestrzeni sztabowej wykończone z płyt zmywalnych szarych, o podwyższonych parametrach wytrzymałościowych, niechłonące wilgoci i zapachów. Ściany boczne powyżej dolnej krawędzi okien, wnęki okienne i podsufitka wyłożone tapicerką zmywalną typu </w:t>
            </w:r>
            <w:proofErr w:type="spellStart"/>
            <w:r w:rsidRPr="00835645">
              <w:rPr>
                <w:rFonts w:asciiTheme="minorHAnsi" w:eastAsia="Times New Roman" w:hAnsiTheme="minorHAnsi" w:cstheme="minorBidi"/>
                <w:color w:val="auto"/>
              </w:rPr>
              <w:t>eko</w:t>
            </w:r>
            <w:proofErr w:type="spellEnd"/>
            <w:r w:rsidRPr="00835645">
              <w:rPr>
                <w:rFonts w:asciiTheme="minorHAnsi" w:eastAsia="Times New Roman" w:hAnsiTheme="minorHAnsi" w:cstheme="minorBidi"/>
                <w:color w:val="auto"/>
              </w:rPr>
              <w:t>-skóra o podwyższonych parametrach wytrzymałościowych. Izolacja termiczna i dźwiękowa ścian i dachu tj. nieścieralnymi, wodoodpornymi. Kolor ciemny (szary, grafitowy) nie powodujący odbić światła.</w:t>
            </w:r>
          </w:p>
        </w:tc>
      </w:tr>
      <w:tr w:rsidR="006539D3" w:rsidRPr="00993F0E" w14:paraId="42205C1D"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847ECF" w14:textId="3D66E11B" w:rsidR="006539D3" w:rsidRPr="00EE33F3" w:rsidRDefault="49B4CD35" w:rsidP="68D74874">
            <w:pPr>
              <w:rPr>
                <w:rFonts w:asciiTheme="minorHAnsi" w:eastAsia="Times New Roman" w:hAnsiTheme="minorHAnsi" w:cstheme="minorBidi"/>
                <w:sz w:val="22"/>
                <w:szCs w:val="22"/>
              </w:rPr>
            </w:pPr>
            <w:r w:rsidRPr="00EE33F3">
              <w:rPr>
                <w:rFonts w:asciiTheme="minorHAnsi" w:eastAsiaTheme="minorEastAsia" w:hAnsiTheme="minorHAnsi" w:cstheme="minorBidi"/>
                <w:sz w:val="22"/>
                <w:szCs w:val="22"/>
              </w:rPr>
              <w:t>2.6.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101838B" w14:textId="39D2558E" w:rsidR="006539D3" w:rsidRPr="00835645" w:rsidRDefault="68D74874" w:rsidP="68D74874">
            <w:pPr>
              <w:pStyle w:val="Normalny1"/>
              <w:spacing w:before="20" w:after="20"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auto"/>
              </w:rPr>
              <w:t>Pokrycie drzwi przesuwnych panelami z tworzywa sztucznego.</w:t>
            </w:r>
          </w:p>
        </w:tc>
      </w:tr>
      <w:tr w:rsidR="006539D3" w:rsidRPr="00993F0E" w14:paraId="6F7B03FE"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E7A9E99" w14:textId="281647FD" w:rsidR="006539D3" w:rsidRPr="00EE33F3" w:rsidRDefault="49B4CD35" w:rsidP="68D74874">
            <w:pPr>
              <w:rPr>
                <w:rFonts w:asciiTheme="minorHAnsi" w:eastAsia="Times New Roman" w:hAnsiTheme="minorHAnsi" w:cstheme="minorBidi"/>
                <w:sz w:val="22"/>
                <w:szCs w:val="22"/>
              </w:rPr>
            </w:pPr>
            <w:r w:rsidRPr="00EE33F3">
              <w:rPr>
                <w:rFonts w:asciiTheme="minorHAnsi" w:eastAsiaTheme="minorEastAsia" w:hAnsiTheme="minorHAnsi" w:cstheme="minorBidi"/>
                <w:sz w:val="22"/>
                <w:szCs w:val="22"/>
              </w:rPr>
              <w:t>2.7.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233A28" w14:textId="445DAF6E" w:rsidR="006539D3" w:rsidRPr="00835645" w:rsidRDefault="68D74874" w:rsidP="68D74874">
            <w:pPr>
              <w:jc w:val="both"/>
              <w:rPr>
                <w:rFonts w:asciiTheme="minorHAnsi" w:eastAsia="Times New Roman" w:hAnsiTheme="minorHAnsi" w:cstheme="minorBidi"/>
              </w:rPr>
            </w:pPr>
            <w:r w:rsidRPr="00835645">
              <w:rPr>
                <w:rFonts w:asciiTheme="minorHAnsi" w:eastAsiaTheme="minorEastAsia" w:hAnsiTheme="minorHAnsi" w:cstheme="minorBidi"/>
                <w:sz w:val="22"/>
                <w:szCs w:val="22"/>
                <w:lang w:eastAsia="zh-CN"/>
              </w:rPr>
              <w:t xml:space="preserve">Oświetlenie LED w przedziale operatorskim (sterowanie z przedziału operatorskiego, kabiny oraz w przedziale ładunkowym. </w:t>
            </w:r>
          </w:p>
        </w:tc>
      </w:tr>
      <w:tr w:rsidR="006539D3" w:rsidRPr="00993F0E" w14:paraId="01377691"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552407" w14:textId="018411A0" w:rsidR="006539D3" w:rsidRPr="00EE33F3" w:rsidRDefault="49B4CD35" w:rsidP="49B4CD35">
            <w:pPr>
              <w:rPr>
                <w:rFonts w:asciiTheme="minorHAnsi" w:eastAsia="Times New Roman" w:hAnsiTheme="minorHAnsi" w:cstheme="minorBidi"/>
                <w:sz w:val="22"/>
                <w:szCs w:val="22"/>
              </w:rPr>
            </w:pPr>
            <w:r w:rsidRPr="00EE33F3">
              <w:rPr>
                <w:rFonts w:asciiTheme="minorHAnsi" w:eastAsia="Times New Roman" w:hAnsiTheme="minorHAnsi" w:cstheme="minorBidi"/>
                <w:sz w:val="22"/>
                <w:szCs w:val="22"/>
              </w:rPr>
              <w:t>2.8.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540B05" w14:textId="20368151" w:rsidR="006539D3" w:rsidRPr="00835645" w:rsidRDefault="006539D3" w:rsidP="006539D3">
            <w:pPr>
              <w:jc w:val="both"/>
              <w:rPr>
                <w:rFonts w:asciiTheme="minorHAnsi" w:eastAsia="Times New Roman" w:hAnsiTheme="minorHAnsi" w:cstheme="minorHAnsi"/>
                <w:b/>
                <w:color w:val="000000" w:themeColor="text1"/>
                <w:sz w:val="22"/>
                <w:szCs w:val="22"/>
              </w:rPr>
            </w:pPr>
            <w:r w:rsidRPr="00835645">
              <w:rPr>
                <w:rFonts w:asciiTheme="minorHAnsi" w:eastAsia="Times New Roman" w:hAnsiTheme="minorHAnsi" w:cstheme="minorHAnsi"/>
                <w:color w:val="000000" w:themeColor="text1"/>
                <w:sz w:val="22"/>
                <w:szCs w:val="22"/>
              </w:rPr>
              <w:t>Dodatkowa instalacja elektryczna: 2 gniazda 12 V (typ zapalniczka) 10 A do podłączenia sprzętu</w:t>
            </w:r>
            <w:r w:rsidR="001C0E08" w:rsidRPr="00835645">
              <w:rPr>
                <w:rFonts w:asciiTheme="minorHAnsi" w:eastAsia="Times New Roman" w:hAnsiTheme="minorHAnsi" w:cstheme="minorHAnsi"/>
                <w:color w:val="000000" w:themeColor="text1"/>
                <w:sz w:val="22"/>
                <w:szCs w:val="22"/>
              </w:rPr>
              <w:t xml:space="preserve">, </w:t>
            </w:r>
            <w:r w:rsidR="00805449" w:rsidRPr="00835645">
              <w:rPr>
                <w:rFonts w:asciiTheme="minorHAnsi" w:eastAsia="Times New Roman" w:hAnsiTheme="minorHAnsi" w:cstheme="minorHAnsi"/>
                <w:color w:val="000000" w:themeColor="text1"/>
                <w:sz w:val="22"/>
                <w:szCs w:val="22"/>
              </w:rPr>
              <w:t>4</w:t>
            </w:r>
            <w:r w:rsidR="001C0E08" w:rsidRPr="00835645">
              <w:rPr>
                <w:rFonts w:asciiTheme="minorHAnsi" w:eastAsia="Times New Roman" w:hAnsiTheme="minorHAnsi" w:cstheme="minorHAnsi"/>
                <w:color w:val="000000" w:themeColor="text1"/>
                <w:sz w:val="22"/>
                <w:szCs w:val="22"/>
              </w:rPr>
              <w:t>x porty USB</w:t>
            </w:r>
            <w:r w:rsidR="003A2675" w:rsidRPr="00835645">
              <w:rPr>
                <w:rFonts w:asciiTheme="minorHAnsi" w:eastAsia="Times New Roman" w:hAnsiTheme="minorHAnsi" w:cstheme="minorHAnsi"/>
                <w:color w:val="000000" w:themeColor="text1"/>
                <w:sz w:val="22"/>
                <w:szCs w:val="22"/>
              </w:rPr>
              <w:t xml:space="preserve">, dwa gniazda 230V (zasilane z </w:t>
            </w:r>
            <w:r w:rsidR="00D02E46" w:rsidRPr="00835645">
              <w:rPr>
                <w:rFonts w:asciiTheme="minorHAnsi" w:eastAsia="Times New Roman" w:hAnsiTheme="minorHAnsi" w:cstheme="minorHAnsi"/>
                <w:color w:val="000000" w:themeColor="text1"/>
                <w:sz w:val="22"/>
                <w:szCs w:val="22"/>
              </w:rPr>
              <w:t>przetwornicy</w:t>
            </w:r>
            <w:r w:rsidR="00B52B6F" w:rsidRPr="00835645">
              <w:rPr>
                <w:rFonts w:asciiTheme="minorHAnsi" w:eastAsia="Times New Roman" w:hAnsiTheme="minorHAnsi" w:cstheme="minorHAnsi"/>
                <w:color w:val="000000" w:themeColor="text1"/>
                <w:sz w:val="22"/>
                <w:szCs w:val="22"/>
              </w:rPr>
              <w:t xml:space="preserve"> opisanej </w:t>
            </w:r>
            <w:r w:rsidR="001C0856" w:rsidRPr="00835645">
              <w:rPr>
                <w:rFonts w:asciiTheme="minorHAnsi" w:eastAsia="Times New Roman" w:hAnsiTheme="minorHAnsi" w:cstheme="minorHAnsi"/>
                <w:color w:val="000000" w:themeColor="text1"/>
                <w:sz w:val="22"/>
                <w:szCs w:val="22"/>
              </w:rPr>
              <w:t>powyżej)</w:t>
            </w:r>
            <w:r w:rsidR="003A2675" w:rsidRPr="00835645">
              <w:rPr>
                <w:rFonts w:asciiTheme="minorHAnsi" w:eastAsia="Times New Roman" w:hAnsiTheme="minorHAnsi" w:cstheme="minorHAnsi"/>
                <w:color w:val="000000" w:themeColor="text1"/>
                <w:sz w:val="22"/>
                <w:szCs w:val="22"/>
              </w:rPr>
              <w:t>.</w:t>
            </w:r>
          </w:p>
        </w:tc>
      </w:tr>
      <w:tr w:rsidR="006539D3" w:rsidRPr="00993F0E" w14:paraId="215BF617"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CC518C" w14:textId="112A0CD4" w:rsidR="006539D3" w:rsidRPr="00EE33F3" w:rsidRDefault="49B4CD35" w:rsidP="49B4CD35">
            <w:pPr>
              <w:rPr>
                <w:rFonts w:asciiTheme="minorHAnsi" w:eastAsia="Times New Roman" w:hAnsiTheme="minorHAnsi" w:cstheme="minorBidi"/>
                <w:sz w:val="22"/>
                <w:szCs w:val="22"/>
              </w:rPr>
            </w:pPr>
            <w:r w:rsidRPr="00EE33F3">
              <w:rPr>
                <w:rFonts w:asciiTheme="minorHAnsi" w:eastAsia="Times New Roman" w:hAnsiTheme="minorHAnsi" w:cstheme="minorBidi"/>
                <w:sz w:val="22"/>
                <w:szCs w:val="22"/>
              </w:rPr>
              <w:t>2.9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613C89" w14:textId="07D7C623" w:rsidR="006539D3" w:rsidRPr="00835645" w:rsidRDefault="006539D3" w:rsidP="006539D3">
            <w:pPr>
              <w:jc w:val="both"/>
              <w:rPr>
                <w:rFonts w:asciiTheme="minorHAnsi" w:eastAsia="Times New Roman" w:hAnsiTheme="minorHAnsi" w:cstheme="minorHAnsi"/>
                <w:b/>
                <w:color w:val="000000" w:themeColor="text1"/>
                <w:sz w:val="22"/>
                <w:szCs w:val="22"/>
              </w:rPr>
            </w:pPr>
            <w:r w:rsidRPr="00835645">
              <w:rPr>
                <w:rFonts w:asciiTheme="minorHAnsi" w:eastAsia="Times New Roman" w:hAnsiTheme="minorHAnsi" w:cstheme="minorHAnsi"/>
                <w:color w:val="000000" w:themeColor="text1"/>
                <w:sz w:val="22"/>
                <w:szCs w:val="22"/>
              </w:rPr>
              <w:t>Dodatkowe ogrzewanie przedziału – ogrzewanie spalinowe suche, podłączone do fabrycznego zbiornika paliwa, działające na postoju i podczas jazdy.</w:t>
            </w:r>
          </w:p>
        </w:tc>
      </w:tr>
      <w:tr w:rsidR="006539D3" w:rsidRPr="00993F0E" w14:paraId="5C4BD965"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FFC8B2C" w14:textId="22A527A6" w:rsidR="006539D3" w:rsidRPr="00EE33F3" w:rsidRDefault="49B4CD35" w:rsidP="49B4CD35">
            <w:pPr>
              <w:rPr>
                <w:rFonts w:asciiTheme="minorHAnsi" w:eastAsia="Times New Roman" w:hAnsiTheme="minorHAnsi" w:cstheme="minorBidi"/>
                <w:sz w:val="22"/>
                <w:szCs w:val="22"/>
              </w:rPr>
            </w:pPr>
            <w:r w:rsidRPr="00EE33F3">
              <w:rPr>
                <w:rFonts w:asciiTheme="minorHAnsi" w:eastAsia="Times New Roman" w:hAnsiTheme="minorHAnsi" w:cstheme="minorBidi"/>
                <w:sz w:val="22"/>
                <w:szCs w:val="22"/>
              </w:rPr>
              <w:t>2.10.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740760" w14:textId="7AA2FC15" w:rsidR="006539D3" w:rsidRPr="00835645" w:rsidRDefault="68D74874" w:rsidP="68D74874">
            <w:pPr>
              <w:jc w:val="both"/>
              <w:rPr>
                <w:rFonts w:asciiTheme="minorHAnsi" w:eastAsia="Times New Roman" w:hAnsiTheme="minorHAnsi" w:cstheme="minorBidi"/>
                <w:b/>
                <w:bCs/>
                <w:color w:val="000000" w:themeColor="text1"/>
                <w:sz w:val="22"/>
                <w:szCs w:val="22"/>
              </w:rPr>
            </w:pPr>
            <w:r w:rsidRPr="00835645">
              <w:rPr>
                <w:rFonts w:asciiTheme="minorHAnsi" w:eastAsia="Times New Roman" w:hAnsiTheme="minorHAnsi" w:cstheme="minorBidi"/>
                <w:color w:val="000000" w:themeColor="text1"/>
                <w:sz w:val="22"/>
                <w:szCs w:val="22"/>
              </w:rPr>
              <w:t>Dodatkowe 2 głośniki podłączone do instalacji radioodtwarzacza (zamontowane w przedziale operatorskim).</w:t>
            </w:r>
          </w:p>
        </w:tc>
      </w:tr>
      <w:tr w:rsidR="006539D3" w:rsidRPr="00993F0E" w14:paraId="002473EC"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DFEAB4" w14:textId="50764FC9" w:rsidR="006539D3" w:rsidRPr="00EE33F3" w:rsidRDefault="49B4CD35" w:rsidP="49B4CD35">
            <w:pPr>
              <w:rPr>
                <w:rFonts w:asciiTheme="minorHAnsi" w:eastAsia="Times New Roman" w:hAnsiTheme="minorHAnsi" w:cstheme="minorBidi"/>
                <w:sz w:val="22"/>
                <w:szCs w:val="22"/>
              </w:rPr>
            </w:pPr>
            <w:r w:rsidRPr="00EE33F3">
              <w:rPr>
                <w:rFonts w:asciiTheme="minorHAnsi" w:eastAsia="Times New Roman" w:hAnsiTheme="minorHAnsi" w:cstheme="minorBidi"/>
                <w:sz w:val="22"/>
                <w:szCs w:val="22"/>
              </w:rPr>
              <w:lastRenderedPageBreak/>
              <w:t>2.11.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3BF49F" w14:textId="7A2D5843" w:rsidR="006539D3" w:rsidRPr="00835645" w:rsidRDefault="68D74874" w:rsidP="68D74874">
            <w:pPr>
              <w:jc w:val="both"/>
              <w:rPr>
                <w:rFonts w:asciiTheme="minorHAnsi" w:hAnsiTheme="minorHAnsi" w:cstheme="minorBidi"/>
                <w:color w:val="000000" w:themeColor="text1"/>
                <w:sz w:val="22"/>
                <w:szCs w:val="22"/>
              </w:rPr>
            </w:pPr>
            <w:r w:rsidRPr="00835645">
              <w:rPr>
                <w:rFonts w:asciiTheme="minorHAnsi" w:eastAsiaTheme="minorEastAsia" w:hAnsiTheme="minorHAnsi" w:cstheme="minorBidi"/>
                <w:color w:val="000000" w:themeColor="text1"/>
                <w:sz w:val="22"/>
                <w:szCs w:val="22"/>
              </w:rPr>
              <w:t>Kompresorowa lodówka o pojemności nie mniejszej niż 25 litrów oraz nie większej niż 35 litrów, zasilanie 12/230V. Zakres temperaturowy zawierający się minimum w zakresie od -100C do +150C.</w:t>
            </w:r>
          </w:p>
        </w:tc>
      </w:tr>
      <w:tr w:rsidR="006539D3" w:rsidRPr="00993F0E" w14:paraId="055F18BD"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7FD777" w14:textId="3A8FD879" w:rsidR="006539D3" w:rsidRPr="00EE33F3" w:rsidRDefault="49B4CD35" w:rsidP="49B4CD35">
            <w:pPr>
              <w:rPr>
                <w:rFonts w:asciiTheme="minorHAnsi" w:eastAsia="Times New Roman" w:hAnsiTheme="minorHAnsi" w:cstheme="minorBidi"/>
                <w:sz w:val="22"/>
                <w:szCs w:val="22"/>
              </w:rPr>
            </w:pPr>
            <w:r w:rsidRPr="00EE33F3">
              <w:rPr>
                <w:rFonts w:asciiTheme="minorHAnsi" w:eastAsia="Times New Roman" w:hAnsiTheme="minorHAnsi" w:cstheme="minorBidi"/>
                <w:sz w:val="22"/>
                <w:szCs w:val="22"/>
              </w:rPr>
              <w:t>2.12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079A295" w14:textId="3EDD69F8" w:rsidR="006539D3" w:rsidRPr="00835645" w:rsidRDefault="68D74874" w:rsidP="68D74874">
            <w:pPr>
              <w:jc w:val="both"/>
              <w:rPr>
                <w:rFonts w:asciiTheme="minorHAnsi" w:hAnsiTheme="minorHAnsi" w:cstheme="minorBidi"/>
                <w:color w:val="000000" w:themeColor="text1"/>
                <w:sz w:val="22"/>
                <w:szCs w:val="22"/>
              </w:rPr>
            </w:pPr>
            <w:r w:rsidRPr="00835645">
              <w:rPr>
                <w:rFonts w:asciiTheme="minorHAnsi" w:eastAsiaTheme="minorEastAsia" w:hAnsiTheme="minorHAnsi" w:cstheme="minorBidi"/>
                <w:color w:val="000000" w:themeColor="text1"/>
                <w:sz w:val="22"/>
                <w:szCs w:val="22"/>
              </w:rPr>
              <w:t>Przedział operatorski oddzielony od przedziału sprzętowego wygłuszoną ścianą działową, zapewniającą bezpieczeństwo pasażerom podczas jazdy i ewentualnego wypadku.</w:t>
            </w:r>
          </w:p>
        </w:tc>
      </w:tr>
      <w:tr w:rsidR="006539D3" w:rsidRPr="00993F0E" w14:paraId="54DBFBED"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41656A" w14:textId="4D5B5570" w:rsidR="006539D3" w:rsidRPr="00EE33F3" w:rsidRDefault="49B4CD35" w:rsidP="68D74874">
            <w:pPr>
              <w:rPr>
                <w:rFonts w:asciiTheme="minorHAnsi" w:eastAsia="Times New Roman" w:hAnsiTheme="minorHAnsi" w:cstheme="minorBidi"/>
                <w:sz w:val="22"/>
                <w:szCs w:val="22"/>
              </w:rPr>
            </w:pPr>
            <w:r w:rsidRPr="00EE33F3">
              <w:rPr>
                <w:rFonts w:asciiTheme="minorHAnsi" w:eastAsia="Times New Roman" w:hAnsiTheme="minorHAnsi" w:cstheme="minorBidi"/>
                <w:sz w:val="22"/>
                <w:szCs w:val="22"/>
              </w:rPr>
              <w:t>2.13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DC4FE6" w14:textId="77777777" w:rsidR="006539D3" w:rsidRPr="00835645" w:rsidRDefault="49B4CD35" w:rsidP="49B4CD35">
            <w:pPr>
              <w:rPr>
                <w:rFonts w:asciiTheme="minorHAnsi" w:eastAsiaTheme="minorEastAsia" w:hAnsiTheme="minorHAnsi" w:cstheme="minorBidi"/>
                <w:color w:val="000000" w:themeColor="text1"/>
                <w:sz w:val="22"/>
                <w:szCs w:val="22"/>
              </w:rPr>
            </w:pPr>
            <w:r w:rsidRPr="00835645">
              <w:rPr>
                <w:rFonts w:asciiTheme="minorHAnsi" w:eastAsiaTheme="minorEastAsia" w:hAnsiTheme="minorHAnsi" w:cstheme="minorBidi"/>
                <w:color w:val="000000" w:themeColor="text1"/>
                <w:sz w:val="22"/>
                <w:szCs w:val="22"/>
              </w:rPr>
              <w:t>Latarka przenośna o poniższej konfiguracji (3 sztuki):</w:t>
            </w:r>
          </w:p>
          <w:p w14:paraId="53089603" w14:textId="244BE859" w:rsidR="006539D3" w:rsidRPr="00835645" w:rsidRDefault="49B4CD35" w:rsidP="49B4CD35">
            <w:pPr>
              <w:pStyle w:val="Akapitzlist"/>
              <w:numPr>
                <w:ilvl w:val="0"/>
                <w:numId w:val="1"/>
              </w:numPr>
              <w:pBdr>
                <w:top w:val="nil"/>
                <w:left w:val="nil"/>
                <w:bottom w:val="nil"/>
                <w:right w:val="nil"/>
                <w:between w:val="nil"/>
              </w:pBdr>
              <w:suppressAutoHyphens w:val="0"/>
              <w:jc w:val="both"/>
              <w:rPr>
                <w:rFonts w:asciiTheme="minorHAnsi" w:eastAsiaTheme="minorEastAsia" w:hAnsiTheme="minorHAnsi" w:cstheme="minorBidi"/>
                <w:color w:val="000000" w:themeColor="text1"/>
                <w:sz w:val="22"/>
                <w:szCs w:val="22"/>
              </w:rPr>
            </w:pPr>
            <w:r w:rsidRPr="00835645">
              <w:rPr>
                <w:rFonts w:asciiTheme="minorHAnsi" w:eastAsiaTheme="minorEastAsia" w:hAnsiTheme="minorHAnsi" w:cstheme="minorBidi"/>
                <w:color w:val="000000" w:themeColor="text1"/>
                <w:sz w:val="22"/>
                <w:szCs w:val="22"/>
              </w:rPr>
              <w:t>Głowica kątowa, ruchoma w zakresie 90 st.,</w:t>
            </w:r>
          </w:p>
          <w:p w14:paraId="1BFA90BE" w14:textId="680BD721" w:rsidR="006539D3" w:rsidRPr="00835645" w:rsidRDefault="49B4CD35" w:rsidP="49B4CD35">
            <w:pPr>
              <w:pStyle w:val="Akapitzlist"/>
              <w:numPr>
                <w:ilvl w:val="0"/>
                <w:numId w:val="1"/>
              </w:numPr>
              <w:pBdr>
                <w:top w:val="nil"/>
                <w:left w:val="nil"/>
                <w:bottom w:val="nil"/>
                <w:right w:val="nil"/>
                <w:between w:val="nil"/>
              </w:pBdr>
              <w:suppressAutoHyphens w:val="0"/>
              <w:jc w:val="both"/>
              <w:rPr>
                <w:rFonts w:asciiTheme="minorHAnsi" w:eastAsiaTheme="minorEastAsia" w:hAnsiTheme="minorHAnsi" w:cstheme="minorBidi"/>
                <w:color w:val="000000" w:themeColor="text1"/>
                <w:sz w:val="22"/>
                <w:szCs w:val="22"/>
              </w:rPr>
            </w:pPr>
            <w:r w:rsidRPr="00835645">
              <w:rPr>
                <w:rFonts w:asciiTheme="minorHAnsi" w:eastAsiaTheme="minorEastAsia" w:hAnsiTheme="minorHAnsi" w:cstheme="minorBidi"/>
                <w:color w:val="000000" w:themeColor="text1"/>
                <w:sz w:val="22"/>
                <w:szCs w:val="22"/>
              </w:rPr>
              <w:t>Źródło światła LED o mocy min. 130 lm</w:t>
            </w:r>
          </w:p>
          <w:p w14:paraId="4D2A9296" w14:textId="6FAD5369" w:rsidR="006539D3" w:rsidRPr="00835645" w:rsidRDefault="49B4CD35" w:rsidP="49B4CD35">
            <w:pPr>
              <w:pStyle w:val="Akapitzlist"/>
              <w:numPr>
                <w:ilvl w:val="0"/>
                <w:numId w:val="1"/>
              </w:numPr>
              <w:pBdr>
                <w:top w:val="nil"/>
                <w:left w:val="nil"/>
                <w:bottom w:val="nil"/>
                <w:right w:val="nil"/>
                <w:between w:val="nil"/>
              </w:pBdr>
              <w:suppressAutoHyphens w:val="0"/>
              <w:jc w:val="both"/>
              <w:rPr>
                <w:rFonts w:asciiTheme="minorHAnsi" w:eastAsiaTheme="minorEastAsia" w:hAnsiTheme="minorHAnsi" w:cstheme="minorBidi"/>
                <w:color w:val="000000" w:themeColor="text1"/>
                <w:sz w:val="22"/>
                <w:szCs w:val="22"/>
              </w:rPr>
            </w:pPr>
            <w:r w:rsidRPr="00835645">
              <w:rPr>
                <w:rFonts w:asciiTheme="minorHAnsi" w:eastAsiaTheme="minorEastAsia" w:hAnsiTheme="minorHAnsi" w:cstheme="minorBidi"/>
                <w:color w:val="000000" w:themeColor="text1"/>
                <w:sz w:val="22"/>
                <w:szCs w:val="22"/>
              </w:rPr>
              <w:t>Min. Trzy tryby świecenia</w:t>
            </w:r>
          </w:p>
          <w:p w14:paraId="29E9D11F" w14:textId="0841F9DC" w:rsidR="006539D3" w:rsidRPr="00835645" w:rsidRDefault="49B4CD35" w:rsidP="49B4CD35">
            <w:pPr>
              <w:pStyle w:val="Akapitzlist"/>
              <w:numPr>
                <w:ilvl w:val="0"/>
                <w:numId w:val="1"/>
              </w:numPr>
              <w:pBdr>
                <w:top w:val="nil"/>
                <w:left w:val="nil"/>
                <w:bottom w:val="nil"/>
                <w:right w:val="nil"/>
                <w:between w:val="nil"/>
              </w:pBdr>
              <w:suppressAutoHyphens w:val="0"/>
              <w:jc w:val="both"/>
              <w:rPr>
                <w:rFonts w:asciiTheme="minorHAnsi" w:eastAsiaTheme="minorEastAsia" w:hAnsiTheme="minorHAnsi" w:cstheme="minorBidi"/>
                <w:color w:val="000000" w:themeColor="text1"/>
                <w:sz w:val="22"/>
                <w:szCs w:val="22"/>
              </w:rPr>
            </w:pPr>
            <w:r w:rsidRPr="00835645">
              <w:rPr>
                <w:rFonts w:asciiTheme="minorHAnsi" w:eastAsiaTheme="minorEastAsia" w:hAnsiTheme="minorHAnsi" w:cstheme="minorBidi"/>
                <w:color w:val="000000" w:themeColor="text1"/>
                <w:sz w:val="22"/>
                <w:szCs w:val="22"/>
              </w:rPr>
              <w:t>Zasilanie akumulatorowe,</w:t>
            </w:r>
          </w:p>
          <w:p w14:paraId="41F64734" w14:textId="4A0C3B66" w:rsidR="006539D3" w:rsidRPr="00835645" w:rsidRDefault="49B4CD35" w:rsidP="49B4CD35">
            <w:pPr>
              <w:pStyle w:val="Akapitzlist"/>
              <w:numPr>
                <w:ilvl w:val="0"/>
                <w:numId w:val="1"/>
              </w:numPr>
              <w:pBdr>
                <w:top w:val="nil"/>
                <w:left w:val="nil"/>
                <w:bottom w:val="nil"/>
                <w:right w:val="nil"/>
                <w:between w:val="nil"/>
              </w:pBdr>
              <w:suppressAutoHyphens w:val="0"/>
              <w:jc w:val="both"/>
              <w:rPr>
                <w:rFonts w:asciiTheme="minorHAnsi" w:eastAsiaTheme="minorEastAsia" w:hAnsiTheme="minorHAnsi" w:cstheme="minorBidi"/>
                <w:color w:val="000000" w:themeColor="text1"/>
                <w:sz w:val="22"/>
                <w:szCs w:val="22"/>
              </w:rPr>
            </w:pPr>
            <w:r w:rsidRPr="00835645">
              <w:rPr>
                <w:rFonts w:asciiTheme="minorHAnsi" w:eastAsiaTheme="minorEastAsia" w:hAnsiTheme="minorHAnsi" w:cstheme="minorBidi"/>
                <w:color w:val="000000" w:themeColor="text1"/>
                <w:sz w:val="22"/>
                <w:szCs w:val="22"/>
              </w:rPr>
              <w:t>Waga latarki gotowej do pracy max. 200g</w:t>
            </w:r>
          </w:p>
          <w:p w14:paraId="1B17794C" w14:textId="28A37BBE" w:rsidR="006539D3" w:rsidRPr="00835645" w:rsidRDefault="49B4CD35" w:rsidP="49B4CD35">
            <w:pPr>
              <w:pStyle w:val="Akapitzlist"/>
              <w:numPr>
                <w:ilvl w:val="0"/>
                <w:numId w:val="1"/>
              </w:numPr>
              <w:pBdr>
                <w:top w:val="nil"/>
                <w:left w:val="nil"/>
                <w:bottom w:val="nil"/>
                <w:right w:val="nil"/>
                <w:between w:val="nil"/>
              </w:pBdr>
              <w:suppressAutoHyphens w:val="0"/>
              <w:jc w:val="both"/>
              <w:rPr>
                <w:rFonts w:asciiTheme="minorHAnsi" w:eastAsiaTheme="minorEastAsia" w:hAnsiTheme="minorHAnsi" w:cstheme="minorBidi"/>
                <w:color w:val="000000" w:themeColor="text1"/>
                <w:sz w:val="22"/>
                <w:szCs w:val="22"/>
              </w:rPr>
            </w:pPr>
            <w:r w:rsidRPr="00835645">
              <w:rPr>
                <w:rFonts w:asciiTheme="minorHAnsi" w:eastAsiaTheme="minorEastAsia" w:hAnsiTheme="minorHAnsi" w:cstheme="minorBidi"/>
                <w:color w:val="000000" w:themeColor="text1"/>
                <w:sz w:val="22"/>
                <w:szCs w:val="22"/>
              </w:rPr>
              <w:t>Wodoszczelność: min. IPX7</w:t>
            </w:r>
          </w:p>
          <w:p w14:paraId="58BA9081" w14:textId="3A7FD8ED" w:rsidR="006539D3" w:rsidRPr="00835645" w:rsidRDefault="49B4CD35" w:rsidP="49B4CD35">
            <w:pPr>
              <w:pStyle w:val="Akapitzlist"/>
              <w:numPr>
                <w:ilvl w:val="0"/>
                <w:numId w:val="1"/>
              </w:numPr>
              <w:pBdr>
                <w:top w:val="nil"/>
                <w:left w:val="nil"/>
                <w:bottom w:val="nil"/>
                <w:right w:val="nil"/>
                <w:between w:val="nil"/>
              </w:pBdr>
              <w:suppressAutoHyphens w:val="0"/>
              <w:jc w:val="both"/>
              <w:rPr>
                <w:rFonts w:asciiTheme="minorHAnsi" w:eastAsiaTheme="minorEastAsia" w:hAnsiTheme="minorHAnsi" w:cstheme="minorBidi"/>
                <w:color w:val="000000" w:themeColor="text1"/>
                <w:sz w:val="22"/>
                <w:szCs w:val="22"/>
              </w:rPr>
            </w:pPr>
            <w:r w:rsidRPr="00835645">
              <w:rPr>
                <w:rFonts w:asciiTheme="minorHAnsi" w:eastAsiaTheme="minorEastAsia" w:hAnsiTheme="minorHAnsi" w:cstheme="minorBidi"/>
                <w:color w:val="000000" w:themeColor="text1"/>
                <w:sz w:val="22"/>
                <w:szCs w:val="22"/>
              </w:rPr>
              <w:t>ATEX: min. Strefa 1,</w:t>
            </w:r>
          </w:p>
          <w:p w14:paraId="46DE860F" w14:textId="600F828C" w:rsidR="006539D3" w:rsidRPr="00835645" w:rsidRDefault="49B4CD35" w:rsidP="49B4CD35">
            <w:pPr>
              <w:pStyle w:val="Akapitzlist"/>
              <w:numPr>
                <w:ilvl w:val="0"/>
                <w:numId w:val="1"/>
              </w:numPr>
              <w:pBdr>
                <w:top w:val="nil"/>
                <w:left w:val="nil"/>
                <w:bottom w:val="nil"/>
                <w:right w:val="nil"/>
                <w:between w:val="nil"/>
              </w:pBdr>
              <w:suppressAutoHyphens w:val="0"/>
              <w:jc w:val="both"/>
              <w:rPr>
                <w:rFonts w:asciiTheme="minorHAnsi" w:eastAsiaTheme="minorEastAsia" w:hAnsiTheme="minorHAnsi" w:cstheme="minorBidi"/>
                <w:color w:val="000000" w:themeColor="text1"/>
                <w:sz w:val="22"/>
                <w:szCs w:val="22"/>
              </w:rPr>
            </w:pPr>
            <w:r w:rsidRPr="00835645">
              <w:rPr>
                <w:rFonts w:asciiTheme="minorHAnsi" w:eastAsiaTheme="minorEastAsia" w:hAnsiTheme="minorHAnsi" w:cstheme="minorBidi"/>
                <w:color w:val="000000" w:themeColor="text1"/>
                <w:sz w:val="22"/>
                <w:szCs w:val="22"/>
              </w:rPr>
              <w:t>Latarka wyposażona w klips</w:t>
            </w:r>
          </w:p>
          <w:p w14:paraId="48D2AA4C" w14:textId="62B8F0A9" w:rsidR="006539D3" w:rsidRPr="00835645" w:rsidRDefault="49B4CD35" w:rsidP="49B4CD35">
            <w:pPr>
              <w:pBdr>
                <w:top w:val="nil"/>
                <w:left w:val="nil"/>
                <w:bottom w:val="nil"/>
                <w:right w:val="nil"/>
                <w:between w:val="nil"/>
              </w:pBdr>
              <w:suppressAutoHyphens w:val="0"/>
              <w:jc w:val="both"/>
              <w:rPr>
                <w:rFonts w:asciiTheme="minorHAnsi" w:eastAsia="Times New Roman" w:hAnsiTheme="minorHAnsi" w:cstheme="minorBidi"/>
                <w:sz w:val="22"/>
                <w:szCs w:val="22"/>
              </w:rPr>
            </w:pPr>
            <w:r w:rsidRPr="00835645">
              <w:rPr>
                <w:rFonts w:asciiTheme="minorHAnsi" w:eastAsiaTheme="minorEastAsia" w:hAnsiTheme="minorHAnsi" w:cstheme="minorBidi"/>
                <w:color w:val="000000" w:themeColor="text1"/>
                <w:sz w:val="22"/>
                <w:szCs w:val="22"/>
              </w:rPr>
              <w:t>Do każdej latarki należy połączyć ładowarkę, zamontowaną na stałe w pojeździe</w:t>
            </w:r>
          </w:p>
        </w:tc>
      </w:tr>
      <w:tr w:rsidR="00914842" w:rsidRPr="00993F0E" w14:paraId="145D47C5"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204747" w14:textId="39EBBBFD" w:rsidR="00914842" w:rsidRPr="00EE33F3" w:rsidRDefault="49B4CD35" w:rsidP="68D74874">
            <w:pPr>
              <w:rPr>
                <w:rFonts w:asciiTheme="minorHAnsi" w:eastAsia="Times New Roman" w:hAnsiTheme="minorHAnsi" w:cstheme="minorBidi"/>
                <w:sz w:val="22"/>
                <w:szCs w:val="22"/>
              </w:rPr>
            </w:pPr>
            <w:r w:rsidRPr="00EE33F3">
              <w:rPr>
                <w:rFonts w:asciiTheme="minorHAnsi" w:eastAsia="Times New Roman" w:hAnsiTheme="minorHAnsi" w:cstheme="minorBidi"/>
                <w:sz w:val="22"/>
                <w:szCs w:val="22"/>
              </w:rPr>
              <w:t>2.14.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C5B4470" w14:textId="6F5E4A03" w:rsidR="00914842" w:rsidRPr="00835645" w:rsidRDefault="68D74874" w:rsidP="68D74874">
            <w:pPr>
              <w:rPr>
                <w:rFonts w:asciiTheme="minorHAnsi" w:eastAsia="Times New Roman" w:hAnsiTheme="minorHAnsi" w:cstheme="minorBidi"/>
                <w:sz w:val="22"/>
                <w:szCs w:val="22"/>
              </w:rPr>
            </w:pPr>
            <w:r w:rsidRPr="00835645">
              <w:rPr>
                <w:rFonts w:asciiTheme="minorHAnsi" w:hAnsiTheme="minorHAnsi" w:cstheme="minorBidi"/>
                <w:sz w:val="22"/>
                <w:szCs w:val="22"/>
              </w:rPr>
              <w:t>Przedział wyposażony w blat oraz szafki. Rozmieszczenie oraz parametry wyposażenia zostaną ustalone podczas inspekcji produkcyjnej po podpisaniu umowy z Wykonawcą.</w:t>
            </w:r>
          </w:p>
        </w:tc>
      </w:tr>
      <w:tr w:rsidR="00914842" w:rsidRPr="00993F0E" w14:paraId="1B731065"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5C9688" w14:textId="733A40C2" w:rsidR="00914842" w:rsidRPr="00EE33F3" w:rsidRDefault="49B4CD35" w:rsidP="68D74874">
            <w:pPr>
              <w:rPr>
                <w:rFonts w:asciiTheme="minorHAnsi" w:eastAsia="Times New Roman" w:hAnsiTheme="minorHAnsi" w:cstheme="minorBidi"/>
                <w:sz w:val="22"/>
                <w:szCs w:val="22"/>
              </w:rPr>
            </w:pPr>
            <w:r w:rsidRPr="00EE33F3">
              <w:rPr>
                <w:rFonts w:asciiTheme="minorHAnsi" w:eastAsia="Times New Roman" w:hAnsiTheme="minorHAnsi" w:cstheme="minorBidi"/>
                <w:sz w:val="22"/>
                <w:szCs w:val="22"/>
              </w:rPr>
              <w:t>2.15.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907944D" w14:textId="251E7350" w:rsidR="00914842" w:rsidRPr="00835645" w:rsidRDefault="68D74874" w:rsidP="68D74874">
            <w:pPr>
              <w:pStyle w:val="Normalny1"/>
              <w:spacing w:before="20" w:after="20"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Monitory (2 sztuki) montowane na tylnej ścianie przedziału o parametrach:</w:t>
            </w:r>
          </w:p>
          <w:p w14:paraId="32D15751" w14:textId="1418FB37" w:rsidR="00914842" w:rsidRPr="00835645" w:rsidRDefault="00914842" w:rsidP="00C74D17">
            <w:pPr>
              <w:numPr>
                <w:ilvl w:val="0"/>
                <w:numId w:val="9"/>
              </w:numPr>
              <w:suppressAutoHyphens w:val="0"/>
              <w:jc w:val="both"/>
              <w:rPr>
                <w:rFonts w:asciiTheme="minorHAnsi" w:hAnsiTheme="minorHAnsi" w:cstheme="minorHAnsi"/>
                <w:sz w:val="22"/>
                <w:szCs w:val="22"/>
              </w:rPr>
            </w:pPr>
            <w:r w:rsidRPr="00835645">
              <w:rPr>
                <w:rFonts w:asciiTheme="minorHAnsi" w:hAnsiTheme="minorHAnsi" w:cstheme="minorHAnsi"/>
                <w:sz w:val="22"/>
                <w:szCs w:val="22"/>
              </w:rPr>
              <w:t>wielkoś</w:t>
            </w:r>
            <w:r w:rsidR="00950AF0" w:rsidRPr="00835645">
              <w:rPr>
                <w:rFonts w:asciiTheme="minorHAnsi" w:hAnsiTheme="minorHAnsi" w:cstheme="minorHAnsi"/>
                <w:sz w:val="22"/>
                <w:szCs w:val="22"/>
              </w:rPr>
              <w:t>ć matrycy</w:t>
            </w:r>
            <w:r w:rsidRPr="00835645">
              <w:rPr>
                <w:rFonts w:asciiTheme="minorHAnsi" w:hAnsiTheme="minorHAnsi" w:cstheme="minorHAnsi"/>
                <w:sz w:val="22"/>
                <w:szCs w:val="22"/>
              </w:rPr>
              <w:t>: maksymalnie 32</w:t>
            </w:r>
            <w:r w:rsidR="00E465DC" w:rsidRPr="00835645">
              <w:rPr>
                <w:rFonts w:asciiTheme="minorHAnsi" w:hAnsiTheme="minorHAnsi" w:cstheme="minorHAnsi"/>
                <w:sz w:val="22"/>
                <w:szCs w:val="22"/>
              </w:rPr>
              <w:t>”</w:t>
            </w:r>
            <w:r w:rsidRPr="00835645">
              <w:rPr>
                <w:rFonts w:asciiTheme="minorHAnsi" w:hAnsiTheme="minorHAnsi" w:cstheme="minorHAnsi"/>
                <w:sz w:val="22"/>
                <w:szCs w:val="22"/>
              </w:rPr>
              <w:t>,</w:t>
            </w:r>
            <w:r w:rsidR="00950AF0" w:rsidRPr="00835645">
              <w:rPr>
                <w:rFonts w:asciiTheme="minorHAnsi" w:hAnsiTheme="minorHAnsi" w:cstheme="minorHAnsi"/>
                <w:sz w:val="22"/>
                <w:szCs w:val="22"/>
              </w:rPr>
              <w:t xml:space="preserve"> nie mniejsza niż 2</w:t>
            </w:r>
            <w:r w:rsidR="00E465DC" w:rsidRPr="00835645">
              <w:rPr>
                <w:rFonts w:asciiTheme="minorHAnsi" w:hAnsiTheme="minorHAnsi" w:cstheme="minorHAnsi"/>
                <w:sz w:val="22"/>
                <w:szCs w:val="22"/>
              </w:rPr>
              <w:t>4</w:t>
            </w:r>
            <w:r w:rsidR="00950AF0" w:rsidRPr="00835645">
              <w:rPr>
                <w:rFonts w:asciiTheme="minorHAnsi" w:hAnsiTheme="minorHAnsi" w:cstheme="minorHAnsi"/>
                <w:sz w:val="22"/>
                <w:szCs w:val="22"/>
              </w:rPr>
              <w:t>”</w:t>
            </w:r>
          </w:p>
          <w:p w14:paraId="357D1A9F" w14:textId="1F8AB252" w:rsidR="00C758F2" w:rsidRPr="00835645" w:rsidRDefault="68D74874" w:rsidP="00C74D17">
            <w:pPr>
              <w:numPr>
                <w:ilvl w:val="0"/>
                <w:numId w:val="9"/>
              </w:numPr>
              <w:suppressAutoHyphens w:val="0"/>
              <w:jc w:val="both"/>
              <w:rPr>
                <w:rFonts w:asciiTheme="minorHAnsi" w:hAnsiTheme="minorHAnsi" w:cstheme="minorBidi"/>
                <w:sz w:val="22"/>
                <w:szCs w:val="22"/>
              </w:rPr>
            </w:pPr>
            <w:r w:rsidRPr="00835645">
              <w:rPr>
                <w:rFonts w:asciiTheme="minorHAnsi" w:hAnsiTheme="minorHAnsi" w:cstheme="minorBidi"/>
                <w:sz w:val="22"/>
                <w:szCs w:val="22"/>
              </w:rPr>
              <w:t>rozdzielczość: min. 3840x2160.</w:t>
            </w:r>
          </w:p>
        </w:tc>
      </w:tr>
      <w:tr w:rsidR="00914842" w:rsidRPr="00993F0E" w14:paraId="76879072"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848A2DF" w14:textId="55618574" w:rsidR="00914842" w:rsidRPr="00EE33F3" w:rsidRDefault="49B4CD35" w:rsidP="68D74874">
            <w:pPr>
              <w:rPr>
                <w:rFonts w:asciiTheme="minorHAnsi" w:eastAsia="Times New Roman" w:hAnsiTheme="minorHAnsi" w:cstheme="minorBidi"/>
                <w:sz w:val="22"/>
                <w:szCs w:val="22"/>
              </w:rPr>
            </w:pPr>
            <w:r w:rsidRPr="00EE33F3">
              <w:rPr>
                <w:rFonts w:asciiTheme="minorHAnsi" w:eastAsia="Times New Roman" w:hAnsiTheme="minorHAnsi" w:cstheme="minorBidi"/>
                <w:sz w:val="22"/>
                <w:szCs w:val="22"/>
              </w:rPr>
              <w:t>2.16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59D16FD" w14:textId="571E7F89" w:rsidR="00914842" w:rsidRPr="00835645" w:rsidRDefault="68D74874" w:rsidP="68D74874">
            <w:pPr>
              <w:pStyle w:val="Normalny1"/>
              <w:tabs>
                <w:tab w:val="left" w:pos="1282"/>
              </w:tabs>
              <w:spacing w:before="20" w:after="20"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 xml:space="preserve">Tablica magnetyczna sucho ścieralna. </w:t>
            </w:r>
            <w:r w:rsidRPr="00835645">
              <w:rPr>
                <w:rFonts w:asciiTheme="minorHAnsi" w:hAnsiTheme="minorHAnsi" w:cstheme="minorBidi"/>
              </w:rPr>
              <w:t xml:space="preserve">Sposób umieszczenia oraz wymiary tablicy </w:t>
            </w:r>
            <w:r w:rsidRPr="00835645">
              <w:rPr>
                <w:rFonts w:asciiTheme="minorHAnsi" w:eastAsia="Times New Roman" w:hAnsiTheme="minorHAnsi" w:cstheme="minorBidi"/>
              </w:rPr>
              <w:t xml:space="preserve">w uzgodnieniu z zamawiającym na etapie inspekcji produkcyjnej pojazdu. </w:t>
            </w:r>
          </w:p>
        </w:tc>
      </w:tr>
      <w:tr w:rsidR="19AEAD22" w:rsidRPr="00993F0E" w14:paraId="35CBA5FE" w14:textId="77777777" w:rsidTr="00AC37D5">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7BE962" w14:textId="370740B0" w:rsidR="19AEAD22" w:rsidRPr="00EE33F3" w:rsidRDefault="49B4CD35" w:rsidP="19AEAD22">
            <w:pPr>
              <w:pStyle w:val="Normalny1"/>
              <w:spacing w:before="20" w:after="20" w:line="240" w:lineRule="auto"/>
              <w:jc w:val="both"/>
              <w:rPr>
                <w:rFonts w:asciiTheme="minorHAnsi" w:eastAsia="Times New Roman" w:hAnsiTheme="minorHAnsi" w:cstheme="minorBidi"/>
                <w:color w:val="000000" w:themeColor="text1"/>
              </w:rPr>
            </w:pPr>
            <w:r w:rsidRPr="00EE33F3">
              <w:rPr>
                <w:rFonts w:asciiTheme="minorHAnsi" w:eastAsia="Times New Roman" w:hAnsiTheme="minorHAnsi" w:cstheme="minorBidi"/>
                <w:color w:val="000000" w:themeColor="text1"/>
              </w:rPr>
              <w:t>2.17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FEC8B79" w14:textId="6678EB31" w:rsidR="19AEAD22" w:rsidRPr="00835645" w:rsidRDefault="19AEAD22" w:rsidP="19AEAD22">
            <w:pPr>
              <w:pStyle w:val="Normalny1"/>
              <w:spacing w:before="20" w:after="20" w:line="240" w:lineRule="auto"/>
              <w:jc w:val="both"/>
              <w:rPr>
                <w:rFonts w:asciiTheme="minorHAnsi" w:eastAsia="Times New Roman" w:hAnsiTheme="minorHAnsi" w:cstheme="minorBidi"/>
                <w:color w:val="000000" w:themeColor="text1"/>
                <w:lang w:val="pl"/>
              </w:rPr>
            </w:pPr>
            <w:r w:rsidRPr="00835645">
              <w:rPr>
                <w:rFonts w:asciiTheme="minorHAnsi" w:eastAsia="Times New Roman" w:hAnsiTheme="minorHAnsi" w:cstheme="minorBidi"/>
                <w:color w:val="000000" w:themeColor="text1"/>
                <w:lang w:val="pl"/>
              </w:rPr>
              <w:t xml:space="preserve">Przedział operatora wyposażona w oświetlenie LED w postaci </w:t>
            </w:r>
            <w:proofErr w:type="spellStart"/>
            <w:r w:rsidRPr="00835645">
              <w:rPr>
                <w:rFonts w:asciiTheme="minorHAnsi" w:eastAsia="Times New Roman" w:hAnsiTheme="minorHAnsi" w:cstheme="minorBidi"/>
                <w:color w:val="000000" w:themeColor="text1"/>
                <w:lang w:val="pl"/>
              </w:rPr>
              <w:t>listw</w:t>
            </w:r>
            <w:proofErr w:type="spellEnd"/>
            <w:r w:rsidRPr="00835645">
              <w:rPr>
                <w:rFonts w:asciiTheme="minorHAnsi" w:eastAsia="Times New Roman" w:hAnsiTheme="minorHAnsi" w:cstheme="minorBidi"/>
                <w:color w:val="000000" w:themeColor="text1"/>
                <w:lang w:val="pl"/>
              </w:rPr>
              <w:t>, oświetlające pełne pola pracy o barwie białej neutralnej (nie dopuszcza się barwy zimnej) oraz barwy czerwonej o regulowanym natężeniu do pracy w nocy. Listwy zamontowane po obwodzie w przestrzeniach podsufitowej i  przypodłogowej oraz w miejscach zacienionych.</w:t>
            </w:r>
          </w:p>
        </w:tc>
      </w:tr>
      <w:tr w:rsidR="00914842" w:rsidRPr="00993F0E" w14:paraId="6D4BDEED"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49BD4985" w14:textId="1616D3EF" w:rsidR="00914842" w:rsidRPr="00EE33F3" w:rsidRDefault="49B4CD35" w:rsidP="49B4CD35">
            <w:pPr>
              <w:rPr>
                <w:rFonts w:asciiTheme="minorHAnsi" w:hAnsiTheme="minorHAnsi"/>
                <w:b/>
                <w:bCs/>
                <w:sz w:val="22"/>
                <w:szCs w:val="22"/>
              </w:rPr>
            </w:pPr>
            <w:r w:rsidRPr="00EE33F3">
              <w:rPr>
                <w:rFonts w:asciiTheme="minorHAnsi" w:eastAsia="Times New Roman" w:hAnsiTheme="minorHAnsi" w:cstheme="minorBidi"/>
                <w:b/>
                <w:bCs/>
                <w:sz w:val="22"/>
                <w:szCs w:val="22"/>
              </w:rPr>
              <w:t>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7DBA4090" w14:textId="10B60369" w:rsidR="00914842" w:rsidRPr="00835645" w:rsidRDefault="19AEAD22" w:rsidP="19AEAD22">
            <w:pPr>
              <w:pStyle w:val="Normalny1"/>
              <w:tabs>
                <w:tab w:val="left" w:pos="1282"/>
              </w:tabs>
              <w:spacing w:before="20" w:after="20" w:line="240" w:lineRule="auto"/>
              <w:jc w:val="both"/>
              <w:rPr>
                <w:rFonts w:asciiTheme="minorHAnsi" w:eastAsia="Times New Roman" w:hAnsiTheme="minorHAnsi" w:cstheme="minorBidi"/>
                <w:b/>
                <w:bCs/>
                <w:color w:val="000000" w:themeColor="text1"/>
              </w:rPr>
            </w:pPr>
            <w:r w:rsidRPr="00835645">
              <w:rPr>
                <w:rFonts w:asciiTheme="minorHAnsi" w:hAnsiTheme="minorHAnsi" w:cstheme="minorBidi"/>
                <w:b/>
                <w:bCs/>
              </w:rPr>
              <w:t>Wyposażenie specjalistyczne pojazdu w przedziale sprzętowym.</w:t>
            </w:r>
          </w:p>
        </w:tc>
      </w:tr>
      <w:tr w:rsidR="00914842" w:rsidRPr="00993F0E" w14:paraId="367AC204"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2B42BCD" w14:textId="471E9234" w:rsidR="00914842" w:rsidRPr="00EE33F3" w:rsidRDefault="49B4CD35" w:rsidP="49B4CD35">
            <w:pPr>
              <w:rPr>
                <w:rFonts w:asciiTheme="minorHAnsi" w:eastAsia="Times New Roman" w:hAnsiTheme="minorHAnsi" w:cstheme="minorBidi"/>
                <w:b/>
                <w:bCs/>
                <w:sz w:val="22"/>
                <w:szCs w:val="22"/>
              </w:rPr>
            </w:pPr>
            <w:r w:rsidRPr="00EE33F3">
              <w:rPr>
                <w:rFonts w:asciiTheme="minorHAnsi" w:eastAsia="Times New Roman" w:hAnsiTheme="minorHAnsi" w:cstheme="minorBidi"/>
                <w:b/>
                <w:bCs/>
                <w:sz w:val="22"/>
                <w:szCs w:val="22"/>
              </w:rPr>
              <w:t>3.1.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5011B23" w14:textId="1D07B8BB" w:rsidR="00401086" w:rsidRPr="00835645" w:rsidRDefault="49B4CD35" w:rsidP="00401086">
            <w:pPr>
              <w:suppressAutoHyphens w:val="0"/>
              <w:jc w:val="both"/>
              <w:rPr>
                <w:rFonts w:asciiTheme="minorHAnsi" w:hAnsiTheme="minorHAnsi" w:cstheme="minorBidi"/>
                <w:b/>
                <w:bCs/>
                <w:color w:val="000000" w:themeColor="text1"/>
                <w:sz w:val="22"/>
                <w:szCs w:val="22"/>
              </w:rPr>
            </w:pPr>
            <w:r w:rsidRPr="00835645">
              <w:rPr>
                <w:rFonts w:asciiTheme="minorHAnsi" w:eastAsia="Times New Roman" w:hAnsiTheme="minorHAnsi" w:cstheme="minorBidi"/>
                <w:b/>
                <w:bCs/>
                <w:color w:val="000000" w:themeColor="text1"/>
                <w:sz w:val="22"/>
                <w:szCs w:val="22"/>
              </w:rPr>
              <w:t>Kombinezon przeciwodłamkowy</w:t>
            </w:r>
            <w:r w:rsidR="00401086" w:rsidRPr="00835645">
              <w:rPr>
                <w:rFonts w:asciiTheme="minorHAnsi" w:eastAsia="Times New Roman" w:hAnsiTheme="minorHAnsi" w:cstheme="minorBidi"/>
                <w:b/>
                <w:bCs/>
                <w:color w:val="000000" w:themeColor="text1"/>
                <w:sz w:val="22"/>
                <w:szCs w:val="22"/>
              </w:rPr>
              <w:t xml:space="preserve"> - </w:t>
            </w:r>
            <w:r w:rsidRPr="00835645">
              <w:rPr>
                <w:rFonts w:asciiTheme="minorHAnsi" w:eastAsia="Times New Roman" w:hAnsiTheme="minorHAnsi" w:cstheme="minorBidi"/>
                <w:b/>
                <w:bCs/>
                <w:color w:val="000000" w:themeColor="text1"/>
                <w:sz w:val="22"/>
                <w:szCs w:val="22"/>
              </w:rPr>
              <w:t>2 zestawy.</w:t>
            </w:r>
          </w:p>
        </w:tc>
      </w:tr>
      <w:tr w:rsidR="00914842" w:rsidRPr="00993F0E" w14:paraId="792BBBC9"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71E50D" w14:textId="77777777" w:rsidR="00914842" w:rsidRPr="00EE33F3" w:rsidRDefault="00914842" w:rsidP="00914842">
            <w:pPr>
              <w:rPr>
                <w:rFonts w:asciiTheme="minorHAnsi" w:eastAsia="Times New Roman" w:hAnsiTheme="minorHAnsi" w:cstheme="minorHAnsi"/>
                <w:bCs/>
                <w:color w:val="000000" w:themeColor="text1"/>
                <w:sz w:val="22"/>
                <w:szCs w:val="22"/>
              </w:rPr>
            </w:pPr>
            <w:r w:rsidRPr="00EE33F3">
              <w:rPr>
                <w:rFonts w:asciiTheme="minorHAnsi" w:eastAsia="Times New Roman" w:hAnsiTheme="minorHAnsi" w:cstheme="minorHAnsi"/>
                <w:bCs/>
                <w:color w:val="000000" w:themeColor="text1"/>
                <w:sz w:val="22"/>
                <w:szCs w:val="22"/>
              </w:rPr>
              <w:t>3.1.1.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26CF626" w14:textId="724E1776" w:rsidR="00914842" w:rsidRPr="00835645" w:rsidRDefault="00914842" w:rsidP="00914842">
            <w:pPr>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 xml:space="preserve">Kombinezon powinien być lekkim, modułowym kombinezonem taktycznym przeznaczonym do działań rozpoznania pirotechnicznego, akcji poszukiwawczo-ratowniczych oraz innych, podczas których istnieje ryzyko odniesienia obrażeń </w:t>
            </w:r>
            <w:r w:rsidRPr="00835645">
              <w:rPr>
                <w:rFonts w:asciiTheme="minorHAnsi" w:eastAsia="Times New Roman" w:hAnsiTheme="minorHAnsi" w:cstheme="minorHAnsi"/>
                <w:color w:val="000000" w:themeColor="text1"/>
                <w:sz w:val="22"/>
                <w:szCs w:val="22"/>
              </w:rPr>
              <w:br/>
              <w:t xml:space="preserve">w wyniku przypadkowej detonacji podejmowanego przedmiotu czy materiałów niebezpiecznych. Kombinezon ma zapewnić ochronę przed czynnikami oddziaływującymi na organizm człowieka podczas wybuchu w tym odłamkowaniem, nadciśnieniem i falą cieplną. Kombinezon powinien umożliwić niezawodne działanie w warunkach klimatycznych występujących w Polsce </w:t>
            </w:r>
            <w:r w:rsidRPr="00835645">
              <w:rPr>
                <w:rFonts w:asciiTheme="minorHAnsi" w:eastAsia="Times New Roman" w:hAnsiTheme="minorHAnsi" w:cstheme="minorHAnsi"/>
                <w:color w:val="000000" w:themeColor="text1"/>
                <w:sz w:val="22"/>
                <w:szCs w:val="22"/>
              </w:rPr>
              <w:lastRenderedPageBreak/>
              <w:t>zarówno w niskich jak i wysokich temperaturach, w warunkach codziennej służby i zapewnia użytkownikowi zrównoważaną ochronę przy zachowaniu bardzo dużej mobilności.</w:t>
            </w:r>
          </w:p>
        </w:tc>
      </w:tr>
      <w:tr w:rsidR="00914842" w:rsidRPr="00993F0E" w14:paraId="6F26B778"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DCFFFC3" w14:textId="77777777" w:rsidR="00914842" w:rsidRPr="00EE33F3" w:rsidRDefault="00914842" w:rsidP="00914842">
            <w:pPr>
              <w:rPr>
                <w:rFonts w:asciiTheme="minorHAnsi" w:eastAsia="Times New Roman" w:hAnsiTheme="minorHAnsi" w:cstheme="minorHAnsi"/>
                <w:bCs/>
                <w:color w:val="000000" w:themeColor="text1"/>
                <w:sz w:val="22"/>
                <w:szCs w:val="22"/>
              </w:rPr>
            </w:pPr>
            <w:r w:rsidRPr="00EE33F3">
              <w:rPr>
                <w:rFonts w:asciiTheme="minorHAnsi" w:eastAsia="Times New Roman" w:hAnsiTheme="minorHAnsi" w:cstheme="minorHAnsi"/>
                <w:bCs/>
                <w:color w:val="000000" w:themeColor="text1"/>
                <w:sz w:val="22"/>
                <w:szCs w:val="22"/>
              </w:rPr>
              <w:lastRenderedPageBreak/>
              <w:t>3.1.2.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F93AB7D" w14:textId="77777777" w:rsidR="00914842" w:rsidRPr="00835645" w:rsidRDefault="00914842" w:rsidP="00914842">
            <w:pP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Minimalna funkcjonalność kombinezonu:</w:t>
            </w:r>
          </w:p>
        </w:tc>
      </w:tr>
      <w:tr w:rsidR="00914842" w:rsidRPr="00993F0E" w14:paraId="5D551970"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59675D" w14:textId="77777777" w:rsidR="00914842" w:rsidRPr="00EE33F3" w:rsidRDefault="00914842" w:rsidP="00914842">
            <w:pPr>
              <w:rPr>
                <w:rFonts w:asciiTheme="minorHAnsi" w:eastAsia="Times New Roman" w:hAnsiTheme="minorHAnsi" w:cstheme="minorHAnsi"/>
                <w:bCs/>
                <w:color w:val="000000" w:themeColor="text1"/>
                <w:sz w:val="22"/>
                <w:szCs w:val="22"/>
              </w:rPr>
            </w:pPr>
            <w:r w:rsidRPr="00EE33F3">
              <w:rPr>
                <w:rFonts w:asciiTheme="minorHAnsi" w:eastAsia="Times New Roman" w:hAnsiTheme="minorHAnsi" w:cstheme="minorHAnsi"/>
                <w:bCs/>
                <w:color w:val="000000" w:themeColor="text1"/>
                <w:sz w:val="22"/>
                <w:szCs w:val="22"/>
              </w:rPr>
              <w:t>3.1.2.1.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DF1C7F" w14:textId="77777777" w:rsidR="00914842" w:rsidRPr="00835645" w:rsidRDefault="00914842" w:rsidP="00914842">
            <w:pPr>
              <w:suppressAutoHyphens w:val="0"/>
              <w:jc w:val="both"/>
              <w:rPr>
                <w:rFonts w:asciiTheme="minorHAnsi" w:eastAsia="Times New Roman" w:hAnsiTheme="minorHAnsi" w:cstheme="minorHAnsi"/>
                <w:color w:val="FF0000"/>
                <w:sz w:val="22"/>
                <w:szCs w:val="22"/>
              </w:rPr>
            </w:pPr>
            <w:r w:rsidRPr="00835645">
              <w:rPr>
                <w:rFonts w:asciiTheme="minorHAnsi" w:hAnsiTheme="minorHAnsi" w:cstheme="minorHAnsi"/>
                <w:bCs/>
                <w:sz w:val="22"/>
                <w:szCs w:val="22"/>
              </w:rPr>
              <w:t>Kompatybilny ze standardowymi kamizelkami kuloodpornymi.</w:t>
            </w:r>
          </w:p>
        </w:tc>
      </w:tr>
      <w:tr w:rsidR="00914842" w:rsidRPr="00993F0E" w14:paraId="516BC081"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BDCDB5" w14:textId="77777777" w:rsidR="00914842" w:rsidRPr="00EE33F3" w:rsidRDefault="00914842" w:rsidP="00914842">
            <w:pPr>
              <w:rPr>
                <w:rFonts w:asciiTheme="minorHAnsi" w:eastAsia="Times New Roman" w:hAnsiTheme="minorHAnsi" w:cstheme="minorHAnsi"/>
                <w:bCs/>
                <w:color w:val="000000" w:themeColor="text1"/>
                <w:sz w:val="22"/>
                <w:szCs w:val="22"/>
              </w:rPr>
            </w:pPr>
            <w:r w:rsidRPr="00EE33F3">
              <w:rPr>
                <w:rFonts w:asciiTheme="minorHAnsi" w:eastAsia="Times New Roman" w:hAnsiTheme="minorHAnsi" w:cstheme="minorHAnsi"/>
                <w:bCs/>
                <w:color w:val="000000" w:themeColor="text1"/>
                <w:sz w:val="22"/>
                <w:szCs w:val="22"/>
              </w:rPr>
              <w:t>3.1.2.2.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0896170" w14:textId="77777777" w:rsidR="00914842" w:rsidRPr="00835645" w:rsidRDefault="00914842" w:rsidP="00914842">
            <w:pPr>
              <w:suppressAutoHyphens w:val="0"/>
              <w:jc w:val="both"/>
              <w:rPr>
                <w:rFonts w:asciiTheme="minorHAnsi" w:eastAsia="Times New Roman" w:hAnsiTheme="minorHAnsi" w:cstheme="minorHAnsi"/>
                <w:color w:val="FF0000"/>
                <w:sz w:val="22"/>
                <w:szCs w:val="22"/>
              </w:rPr>
            </w:pPr>
            <w:r w:rsidRPr="00835645">
              <w:rPr>
                <w:rFonts w:asciiTheme="minorHAnsi" w:hAnsiTheme="minorHAnsi" w:cstheme="minorHAnsi"/>
                <w:bCs/>
                <w:sz w:val="22"/>
                <w:szCs w:val="22"/>
              </w:rPr>
              <w:t>Musi mieć możliwość samodzielnego ubierania i zdejmowania.</w:t>
            </w:r>
          </w:p>
        </w:tc>
      </w:tr>
      <w:tr w:rsidR="00914842" w:rsidRPr="00993F0E" w14:paraId="6EC55D4A"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DC50542" w14:textId="77777777" w:rsidR="00914842" w:rsidRPr="00EE33F3" w:rsidRDefault="00914842" w:rsidP="00914842">
            <w:pPr>
              <w:rPr>
                <w:rFonts w:asciiTheme="minorHAnsi" w:eastAsia="Times New Roman" w:hAnsiTheme="minorHAnsi" w:cstheme="minorHAnsi"/>
                <w:bCs/>
                <w:color w:val="000000" w:themeColor="text1"/>
                <w:sz w:val="22"/>
                <w:szCs w:val="22"/>
              </w:rPr>
            </w:pPr>
            <w:r w:rsidRPr="00EE33F3">
              <w:rPr>
                <w:rFonts w:asciiTheme="minorHAnsi" w:eastAsia="Times New Roman" w:hAnsiTheme="minorHAnsi" w:cstheme="minorHAnsi"/>
                <w:bCs/>
                <w:color w:val="000000" w:themeColor="text1"/>
                <w:sz w:val="22"/>
                <w:szCs w:val="22"/>
              </w:rPr>
              <w:t>3.1.2.3.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677A22" w14:textId="24E95A2F" w:rsidR="00914842" w:rsidRPr="00835645" w:rsidRDefault="00914842" w:rsidP="00914842">
            <w:pPr>
              <w:suppressAutoHyphens w:val="0"/>
              <w:jc w:val="both"/>
              <w:rPr>
                <w:rFonts w:asciiTheme="minorHAnsi" w:eastAsia="Times New Roman" w:hAnsiTheme="minorHAnsi" w:cstheme="minorHAnsi"/>
                <w:color w:val="FF0000"/>
                <w:sz w:val="22"/>
                <w:szCs w:val="22"/>
              </w:rPr>
            </w:pPr>
            <w:r w:rsidRPr="00835645">
              <w:rPr>
                <w:rFonts w:asciiTheme="minorHAnsi" w:hAnsiTheme="minorHAnsi" w:cstheme="minorHAnsi"/>
                <w:bCs/>
                <w:sz w:val="22"/>
                <w:szCs w:val="22"/>
              </w:rPr>
              <w:t>Musi mieć możliwość ubierania bez konieczności uprzedniego zdejmowania hełmu z przyłbicą i kamizelki kuloodpornej.</w:t>
            </w:r>
          </w:p>
        </w:tc>
      </w:tr>
      <w:tr w:rsidR="00914842" w:rsidRPr="00993F0E" w14:paraId="4B1D8023"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98D24D" w14:textId="77777777" w:rsidR="00914842" w:rsidRPr="00EE33F3" w:rsidRDefault="00914842" w:rsidP="00914842">
            <w:pPr>
              <w:rPr>
                <w:rFonts w:asciiTheme="minorHAnsi" w:eastAsia="Times New Roman" w:hAnsiTheme="minorHAnsi" w:cstheme="minorHAnsi"/>
                <w:bCs/>
                <w:color w:val="000000" w:themeColor="text1"/>
                <w:sz w:val="22"/>
                <w:szCs w:val="22"/>
              </w:rPr>
            </w:pPr>
            <w:r w:rsidRPr="00EE33F3">
              <w:rPr>
                <w:rFonts w:asciiTheme="minorHAnsi" w:eastAsia="Times New Roman" w:hAnsiTheme="minorHAnsi" w:cstheme="minorHAnsi"/>
                <w:bCs/>
                <w:color w:val="000000" w:themeColor="text1"/>
                <w:sz w:val="22"/>
                <w:szCs w:val="22"/>
              </w:rPr>
              <w:t>3.1.2.4.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C8958A" w14:textId="77777777" w:rsidR="00914842" w:rsidRPr="00835645" w:rsidRDefault="00914842" w:rsidP="00914842">
            <w:pPr>
              <w:suppressAutoHyphens w:val="0"/>
              <w:jc w:val="both"/>
              <w:rPr>
                <w:rFonts w:asciiTheme="minorHAnsi" w:eastAsia="Times New Roman" w:hAnsiTheme="minorHAnsi" w:cstheme="minorHAnsi"/>
                <w:color w:val="FF0000"/>
                <w:sz w:val="22"/>
                <w:szCs w:val="22"/>
              </w:rPr>
            </w:pPr>
            <w:r w:rsidRPr="00835645">
              <w:rPr>
                <w:rFonts w:asciiTheme="minorHAnsi" w:hAnsiTheme="minorHAnsi" w:cstheme="minorHAnsi"/>
                <w:bCs/>
                <w:sz w:val="22"/>
                <w:szCs w:val="22"/>
              </w:rPr>
              <w:t>Musi posiadać zamki błyskawiczne szybkiego wypinania w rękawach i ochraniaczach ud, sprzączki do szybkiego wypięcia ochraniaczy goleni zapewniając szybkiego zdjęcie / uzyskanie dostępu w celu udzielania pierwszej pomocy. Ochraniacz naramienny posiada możliwość rozpięcia i zdjęcia bez konieczności zdjęcia hełmu z przyłbicą.</w:t>
            </w:r>
          </w:p>
        </w:tc>
      </w:tr>
      <w:tr w:rsidR="00914842" w:rsidRPr="00993F0E" w14:paraId="658851F4"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C9909D" w14:textId="77777777" w:rsidR="00914842" w:rsidRPr="00EE33F3" w:rsidRDefault="00914842" w:rsidP="00914842">
            <w:pPr>
              <w:rPr>
                <w:rFonts w:asciiTheme="minorHAnsi" w:eastAsia="Times New Roman" w:hAnsiTheme="minorHAnsi" w:cstheme="minorHAnsi"/>
                <w:bCs/>
                <w:color w:val="000000" w:themeColor="text1"/>
                <w:sz w:val="22"/>
                <w:szCs w:val="22"/>
              </w:rPr>
            </w:pPr>
            <w:r w:rsidRPr="00EE33F3">
              <w:rPr>
                <w:rFonts w:asciiTheme="minorHAnsi" w:eastAsia="Times New Roman" w:hAnsiTheme="minorHAnsi" w:cstheme="minorHAnsi"/>
                <w:bCs/>
                <w:color w:val="000000" w:themeColor="text1"/>
                <w:sz w:val="22"/>
                <w:szCs w:val="22"/>
              </w:rPr>
              <w:t>3.1.2.5.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BD9EF7" w14:textId="77777777" w:rsidR="00914842" w:rsidRPr="00835645" w:rsidRDefault="00914842" w:rsidP="00914842">
            <w:pPr>
              <w:suppressAutoHyphens w:val="0"/>
              <w:spacing w:line="278" w:lineRule="auto"/>
              <w:rPr>
                <w:rFonts w:asciiTheme="minorHAnsi" w:hAnsiTheme="minorHAnsi" w:cstheme="minorHAnsi"/>
                <w:bCs/>
                <w:sz w:val="22"/>
                <w:szCs w:val="22"/>
              </w:rPr>
            </w:pPr>
            <w:r w:rsidRPr="00835645">
              <w:rPr>
                <w:rFonts w:asciiTheme="minorHAnsi" w:hAnsiTheme="minorHAnsi" w:cstheme="minorHAnsi"/>
                <w:bCs/>
                <w:sz w:val="22"/>
                <w:szCs w:val="22"/>
              </w:rPr>
              <w:t>Musi posiadać dodatkowe wzmocnienia z laminatu o wysokim współczynniku ścieralności w obszarze łokci, kolan i stóp dla zwiększonej odporności na uszkodzenia mechaniczne.</w:t>
            </w:r>
          </w:p>
        </w:tc>
      </w:tr>
      <w:tr w:rsidR="00914842" w:rsidRPr="00993F0E" w14:paraId="4932C462"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BCF0E2" w14:textId="77777777" w:rsidR="00914842" w:rsidRPr="00EE33F3" w:rsidRDefault="00914842" w:rsidP="00914842">
            <w:pPr>
              <w:rPr>
                <w:rFonts w:asciiTheme="minorHAnsi" w:eastAsia="Times New Roman" w:hAnsiTheme="minorHAnsi" w:cstheme="minorHAnsi"/>
                <w:bCs/>
                <w:color w:val="000000" w:themeColor="text1"/>
                <w:sz w:val="22"/>
                <w:szCs w:val="22"/>
              </w:rPr>
            </w:pPr>
            <w:r w:rsidRPr="00EE33F3">
              <w:rPr>
                <w:rFonts w:asciiTheme="minorHAnsi" w:eastAsia="Times New Roman" w:hAnsiTheme="minorHAnsi" w:cstheme="minorHAnsi"/>
                <w:bCs/>
                <w:color w:val="000000" w:themeColor="text1"/>
                <w:sz w:val="22"/>
                <w:szCs w:val="22"/>
              </w:rPr>
              <w:t>3.1.2.6.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071CF84" w14:textId="77777777" w:rsidR="00914842" w:rsidRPr="00835645" w:rsidRDefault="00914842" w:rsidP="00914842">
            <w:pPr>
              <w:suppressAutoHyphens w:val="0"/>
              <w:jc w:val="both"/>
              <w:rPr>
                <w:rFonts w:asciiTheme="minorHAnsi" w:eastAsia="Times New Roman" w:hAnsiTheme="minorHAnsi" w:cstheme="minorHAnsi"/>
                <w:color w:val="FF0000"/>
                <w:sz w:val="22"/>
                <w:szCs w:val="22"/>
              </w:rPr>
            </w:pPr>
            <w:r w:rsidRPr="00835645">
              <w:rPr>
                <w:rFonts w:asciiTheme="minorHAnsi" w:hAnsiTheme="minorHAnsi" w:cstheme="minorHAnsi"/>
                <w:bCs/>
                <w:sz w:val="22"/>
                <w:szCs w:val="22"/>
              </w:rPr>
              <w:t>Musi posiadać zintegrowane, stałe kieszenie na narzędzia znajdujące się na nadgarstkach ochraniaczy ramion.</w:t>
            </w:r>
          </w:p>
        </w:tc>
      </w:tr>
      <w:tr w:rsidR="00914842" w:rsidRPr="00993F0E" w14:paraId="0F725F2A"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A4BDBE" w14:textId="77777777" w:rsidR="00914842" w:rsidRPr="00EE33F3" w:rsidRDefault="00914842" w:rsidP="00914842">
            <w:pPr>
              <w:rPr>
                <w:rFonts w:asciiTheme="minorHAnsi" w:eastAsia="Times New Roman" w:hAnsiTheme="minorHAnsi" w:cstheme="minorHAnsi"/>
                <w:bCs/>
                <w:color w:val="000000" w:themeColor="text1"/>
                <w:sz w:val="22"/>
                <w:szCs w:val="22"/>
              </w:rPr>
            </w:pPr>
            <w:r w:rsidRPr="00EE33F3">
              <w:rPr>
                <w:rFonts w:asciiTheme="minorHAnsi" w:eastAsia="Times New Roman" w:hAnsiTheme="minorHAnsi" w:cstheme="minorHAnsi"/>
                <w:bCs/>
                <w:color w:val="000000" w:themeColor="text1"/>
                <w:sz w:val="22"/>
                <w:szCs w:val="22"/>
              </w:rPr>
              <w:t>3.1.2.7.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0FE935" w14:textId="77777777" w:rsidR="00914842" w:rsidRPr="00835645" w:rsidRDefault="00914842" w:rsidP="00914842">
            <w:pPr>
              <w:suppressAutoHyphens w:val="0"/>
              <w:jc w:val="both"/>
              <w:rPr>
                <w:rFonts w:asciiTheme="minorHAnsi" w:eastAsia="Times New Roman" w:hAnsiTheme="minorHAnsi" w:cstheme="minorHAnsi"/>
                <w:color w:val="FF0000"/>
                <w:sz w:val="22"/>
                <w:szCs w:val="22"/>
              </w:rPr>
            </w:pPr>
            <w:r w:rsidRPr="00835645">
              <w:rPr>
                <w:rFonts w:asciiTheme="minorHAnsi" w:hAnsiTheme="minorHAnsi" w:cstheme="minorHAnsi"/>
                <w:bCs/>
                <w:sz w:val="22"/>
                <w:szCs w:val="22"/>
              </w:rPr>
              <w:t>System mocowania MOLLE w różnych częściach kombinezonu do montażu akcesoriów dodatkowych.</w:t>
            </w:r>
          </w:p>
        </w:tc>
      </w:tr>
      <w:tr w:rsidR="00914842" w:rsidRPr="00993F0E" w14:paraId="25655E3F"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1B9779F" w14:textId="77777777" w:rsidR="00914842" w:rsidRPr="00EE33F3" w:rsidRDefault="00914842" w:rsidP="00914842">
            <w:pPr>
              <w:rPr>
                <w:rFonts w:asciiTheme="minorHAnsi" w:eastAsia="Times New Roman" w:hAnsiTheme="minorHAnsi" w:cstheme="minorHAnsi"/>
                <w:bCs/>
                <w:color w:val="000000" w:themeColor="text1"/>
                <w:sz w:val="22"/>
                <w:szCs w:val="22"/>
              </w:rPr>
            </w:pPr>
            <w:r w:rsidRPr="00EE33F3">
              <w:rPr>
                <w:rFonts w:asciiTheme="minorHAnsi" w:eastAsia="Times New Roman" w:hAnsiTheme="minorHAnsi" w:cstheme="minorHAnsi"/>
                <w:bCs/>
                <w:color w:val="000000" w:themeColor="text1"/>
                <w:sz w:val="22"/>
                <w:szCs w:val="22"/>
              </w:rPr>
              <w:t>3.1.2.8.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32ECC6E" w14:textId="77777777" w:rsidR="00914842" w:rsidRPr="00835645" w:rsidRDefault="00914842" w:rsidP="00914842">
            <w:pPr>
              <w:suppressAutoHyphens w:val="0"/>
              <w:jc w:val="both"/>
              <w:rPr>
                <w:rFonts w:asciiTheme="minorHAnsi" w:eastAsia="Times New Roman" w:hAnsiTheme="minorHAnsi" w:cstheme="minorHAnsi"/>
                <w:color w:val="FF0000"/>
                <w:sz w:val="22"/>
                <w:szCs w:val="22"/>
              </w:rPr>
            </w:pPr>
            <w:r w:rsidRPr="00835645">
              <w:rPr>
                <w:rFonts w:asciiTheme="minorHAnsi" w:hAnsiTheme="minorHAnsi" w:cstheme="minorHAnsi"/>
                <w:bCs/>
                <w:sz w:val="22"/>
                <w:szCs w:val="22"/>
              </w:rPr>
              <w:t>Umożliwiać mocowanie radiotelefonów „</w:t>
            </w:r>
            <w:proofErr w:type="spellStart"/>
            <w:r w:rsidRPr="00835645">
              <w:rPr>
                <w:rFonts w:asciiTheme="minorHAnsi" w:hAnsiTheme="minorHAnsi" w:cstheme="minorHAnsi"/>
                <w:bCs/>
                <w:sz w:val="22"/>
                <w:szCs w:val="22"/>
              </w:rPr>
              <w:t>push</w:t>
            </w:r>
            <w:proofErr w:type="spellEnd"/>
            <w:r w:rsidRPr="00835645">
              <w:rPr>
                <w:rFonts w:asciiTheme="minorHAnsi" w:hAnsiTheme="minorHAnsi" w:cstheme="minorHAnsi"/>
                <w:bCs/>
                <w:sz w:val="22"/>
                <w:szCs w:val="22"/>
              </w:rPr>
              <w:t xml:space="preserve"> to talk” na ramieniu</w:t>
            </w:r>
          </w:p>
        </w:tc>
      </w:tr>
      <w:tr w:rsidR="00914842" w:rsidRPr="00993F0E" w14:paraId="5D39D7AE"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CDD58E6" w14:textId="77777777" w:rsidR="00914842" w:rsidRPr="00EE33F3" w:rsidRDefault="00914842" w:rsidP="00914842">
            <w:pPr>
              <w:rPr>
                <w:rFonts w:asciiTheme="minorHAnsi" w:eastAsia="Times New Roman" w:hAnsiTheme="minorHAnsi" w:cstheme="minorHAnsi"/>
                <w:bCs/>
                <w:color w:val="000000" w:themeColor="text1"/>
                <w:sz w:val="22"/>
                <w:szCs w:val="22"/>
              </w:rPr>
            </w:pPr>
            <w:r w:rsidRPr="00EE33F3">
              <w:rPr>
                <w:rFonts w:asciiTheme="minorHAnsi" w:eastAsia="Times New Roman" w:hAnsiTheme="minorHAnsi" w:cstheme="minorHAnsi"/>
                <w:bCs/>
                <w:color w:val="000000" w:themeColor="text1"/>
                <w:sz w:val="22"/>
                <w:szCs w:val="22"/>
              </w:rPr>
              <w:t>3.1.2.9.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2A84A5F" w14:textId="77777777" w:rsidR="00914842" w:rsidRPr="00835645" w:rsidRDefault="00914842" w:rsidP="00914842">
            <w:pPr>
              <w:suppressAutoHyphens w:val="0"/>
              <w:jc w:val="both"/>
              <w:rPr>
                <w:rFonts w:asciiTheme="minorHAnsi" w:eastAsia="Times New Roman" w:hAnsiTheme="minorHAnsi" w:cstheme="minorHAnsi"/>
                <w:color w:val="FF0000"/>
                <w:sz w:val="22"/>
                <w:szCs w:val="22"/>
              </w:rPr>
            </w:pPr>
            <w:r w:rsidRPr="00835645">
              <w:rPr>
                <w:rFonts w:asciiTheme="minorHAnsi" w:hAnsiTheme="minorHAnsi" w:cstheme="minorHAnsi"/>
                <w:bCs/>
                <w:sz w:val="22"/>
                <w:szCs w:val="22"/>
              </w:rPr>
              <w:t xml:space="preserve">Musi zapewniać montowane w obrębie pasa punkty mocowania karabinków, elementów zestawu </w:t>
            </w:r>
            <w:proofErr w:type="spellStart"/>
            <w:r w:rsidRPr="00835645">
              <w:rPr>
                <w:rFonts w:asciiTheme="minorHAnsi" w:hAnsiTheme="minorHAnsi" w:cstheme="minorHAnsi"/>
                <w:bCs/>
                <w:sz w:val="22"/>
                <w:szCs w:val="22"/>
              </w:rPr>
              <w:t>lionowo-hakowego</w:t>
            </w:r>
            <w:proofErr w:type="spellEnd"/>
            <w:r w:rsidRPr="00835645">
              <w:rPr>
                <w:rFonts w:asciiTheme="minorHAnsi" w:hAnsiTheme="minorHAnsi" w:cstheme="minorHAnsi"/>
                <w:bCs/>
                <w:sz w:val="22"/>
                <w:szCs w:val="22"/>
              </w:rPr>
              <w:t xml:space="preserve"> i innych narzędzi ręcznych.</w:t>
            </w:r>
          </w:p>
        </w:tc>
      </w:tr>
      <w:tr w:rsidR="00914842" w:rsidRPr="00993F0E" w14:paraId="3E8ACCF4"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141EC2" w14:textId="77777777" w:rsidR="00914842" w:rsidRPr="00EE33F3" w:rsidRDefault="00914842" w:rsidP="00914842">
            <w:pPr>
              <w:rPr>
                <w:rFonts w:asciiTheme="minorHAnsi" w:eastAsia="Times New Roman" w:hAnsiTheme="minorHAnsi" w:cstheme="minorHAnsi"/>
                <w:bCs/>
                <w:color w:val="000000" w:themeColor="text1"/>
                <w:sz w:val="22"/>
                <w:szCs w:val="22"/>
              </w:rPr>
            </w:pPr>
            <w:r w:rsidRPr="00EE33F3">
              <w:rPr>
                <w:rFonts w:asciiTheme="minorHAnsi" w:eastAsia="Times New Roman" w:hAnsiTheme="minorHAnsi" w:cstheme="minorHAnsi"/>
                <w:bCs/>
                <w:color w:val="000000" w:themeColor="text1"/>
                <w:sz w:val="22"/>
                <w:szCs w:val="22"/>
              </w:rPr>
              <w:t>3.1.2.10.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ECA536" w14:textId="77777777" w:rsidR="00914842" w:rsidRPr="00835645" w:rsidRDefault="00914842" w:rsidP="00914842">
            <w:pPr>
              <w:suppressAutoHyphens w:val="0"/>
              <w:jc w:val="both"/>
              <w:rPr>
                <w:rFonts w:asciiTheme="minorHAnsi" w:eastAsia="Times New Roman" w:hAnsiTheme="minorHAnsi" w:cstheme="minorHAnsi"/>
                <w:color w:val="FF0000"/>
                <w:sz w:val="22"/>
                <w:szCs w:val="22"/>
              </w:rPr>
            </w:pPr>
            <w:r w:rsidRPr="00835645">
              <w:rPr>
                <w:rFonts w:asciiTheme="minorHAnsi" w:hAnsiTheme="minorHAnsi" w:cstheme="minorHAnsi"/>
                <w:bCs/>
                <w:sz w:val="22"/>
                <w:szCs w:val="22"/>
              </w:rPr>
              <w:t>Musi posiadać kieszenie cargo na ochraniaczach ud.</w:t>
            </w:r>
          </w:p>
        </w:tc>
      </w:tr>
      <w:tr w:rsidR="00914842" w:rsidRPr="00993F0E" w14:paraId="7FB025D6"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DE5794A" w14:textId="77777777" w:rsidR="00914842" w:rsidRPr="00EE33F3" w:rsidRDefault="00914842" w:rsidP="00914842">
            <w:pPr>
              <w:rPr>
                <w:rFonts w:asciiTheme="minorHAnsi" w:eastAsia="Times New Roman" w:hAnsiTheme="minorHAnsi" w:cstheme="minorHAnsi"/>
                <w:bCs/>
                <w:color w:val="000000" w:themeColor="text1"/>
                <w:sz w:val="22"/>
                <w:szCs w:val="22"/>
              </w:rPr>
            </w:pPr>
            <w:r w:rsidRPr="00EE33F3">
              <w:rPr>
                <w:rFonts w:asciiTheme="minorHAnsi" w:eastAsia="Times New Roman" w:hAnsiTheme="minorHAnsi" w:cstheme="minorHAnsi"/>
                <w:bCs/>
                <w:color w:val="000000" w:themeColor="text1"/>
                <w:sz w:val="22"/>
                <w:szCs w:val="22"/>
              </w:rPr>
              <w:t>3.1.2.11.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6B051F" w14:textId="4E67D032" w:rsidR="00914842" w:rsidRPr="00835645" w:rsidRDefault="00914842" w:rsidP="00914842">
            <w:pPr>
              <w:suppressAutoHyphens w:val="0"/>
              <w:jc w:val="both"/>
              <w:rPr>
                <w:rFonts w:asciiTheme="minorHAnsi" w:eastAsia="Times New Roman" w:hAnsiTheme="minorHAnsi" w:cstheme="minorHAnsi"/>
                <w:color w:val="FF0000"/>
                <w:sz w:val="22"/>
                <w:szCs w:val="22"/>
              </w:rPr>
            </w:pPr>
            <w:r w:rsidRPr="00835645">
              <w:rPr>
                <w:rFonts w:asciiTheme="minorHAnsi" w:hAnsiTheme="minorHAnsi" w:cstheme="minorHAnsi"/>
                <w:bCs/>
                <w:sz w:val="22"/>
                <w:szCs w:val="22"/>
              </w:rPr>
              <w:t>Wizjery muszą być kompatybilne z używanymi hełmami bojowymi lub taktycznymi.</w:t>
            </w:r>
          </w:p>
        </w:tc>
      </w:tr>
      <w:tr w:rsidR="00914842" w:rsidRPr="00993F0E" w14:paraId="0C86297E"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3A8900F" w14:textId="77777777" w:rsidR="00914842" w:rsidRPr="00EE33F3" w:rsidRDefault="00914842" w:rsidP="00914842">
            <w:pPr>
              <w:rPr>
                <w:rFonts w:asciiTheme="minorHAnsi" w:eastAsia="Times New Roman" w:hAnsiTheme="minorHAnsi" w:cstheme="minorHAnsi"/>
                <w:bCs/>
                <w:color w:val="000000" w:themeColor="text1"/>
                <w:sz w:val="22"/>
                <w:szCs w:val="22"/>
              </w:rPr>
            </w:pPr>
            <w:r w:rsidRPr="00EE33F3">
              <w:rPr>
                <w:rFonts w:asciiTheme="minorHAnsi" w:eastAsia="Times New Roman" w:hAnsiTheme="minorHAnsi" w:cstheme="minorHAnsi"/>
                <w:bCs/>
                <w:color w:val="000000" w:themeColor="text1"/>
                <w:sz w:val="22"/>
                <w:szCs w:val="22"/>
              </w:rPr>
              <w:t>3.1.2.12.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AB591B" w14:textId="77777777" w:rsidR="00914842" w:rsidRPr="00835645" w:rsidRDefault="00914842" w:rsidP="00914842">
            <w:pPr>
              <w:suppressAutoHyphens w:val="0"/>
              <w:spacing w:line="278" w:lineRule="auto"/>
              <w:rPr>
                <w:rFonts w:asciiTheme="minorHAnsi" w:hAnsiTheme="minorHAnsi" w:cstheme="minorHAnsi"/>
                <w:bCs/>
                <w:sz w:val="22"/>
                <w:szCs w:val="22"/>
              </w:rPr>
            </w:pPr>
            <w:r w:rsidRPr="00835645">
              <w:rPr>
                <w:rFonts w:asciiTheme="minorHAnsi" w:hAnsiTheme="minorHAnsi" w:cstheme="minorHAnsi"/>
                <w:bCs/>
                <w:sz w:val="22"/>
                <w:szCs w:val="22"/>
              </w:rPr>
              <w:t>Nośnik płyty przedniej musi pozwalać na umieszczenie standardowych rozmiarów przednich płyt kuloodpornych w obszarze tułowia.</w:t>
            </w:r>
          </w:p>
        </w:tc>
      </w:tr>
      <w:tr w:rsidR="00914842" w:rsidRPr="00993F0E" w14:paraId="1E2C5269"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F28198" w14:textId="77777777" w:rsidR="00914842" w:rsidRPr="00EE33F3" w:rsidRDefault="00914842" w:rsidP="00914842">
            <w:pPr>
              <w:rPr>
                <w:rFonts w:asciiTheme="minorHAnsi" w:eastAsia="Times New Roman" w:hAnsiTheme="minorHAnsi" w:cstheme="minorHAnsi"/>
                <w:bCs/>
                <w:color w:val="000000" w:themeColor="text1"/>
                <w:sz w:val="22"/>
                <w:szCs w:val="22"/>
              </w:rPr>
            </w:pPr>
            <w:r w:rsidRPr="00EE33F3">
              <w:rPr>
                <w:rFonts w:asciiTheme="minorHAnsi" w:eastAsia="Times New Roman" w:hAnsiTheme="minorHAnsi" w:cstheme="minorHAnsi"/>
                <w:bCs/>
                <w:color w:val="000000" w:themeColor="text1"/>
                <w:sz w:val="22"/>
                <w:szCs w:val="22"/>
              </w:rPr>
              <w:t>3.1.2.13.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F626E40" w14:textId="77777777" w:rsidR="00914842" w:rsidRPr="00835645" w:rsidRDefault="00914842" w:rsidP="00914842">
            <w:pPr>
              <w:suppressAutoHyphens w:val="0"/>
              <w:spacing w:line="278" w:lineRule="auto"/>
              <w:rPr>
                <w:rFonts w:asciiTheme="minorHAnsi" w:hAnsiTheme="minorHAnsi" w:cstheme="minorHAnsi"/>
                <w:bCs/>
                <w:sz w:val="22"/>
                <w:szCs w:val="22"/>
              </w:rPr>
            </w:pPr>
            <w:r w:rsidRPr="00835645">
              <w:rPr>
                <w:rFonts w:asciiTheme="minorHAnsi" w:hAnsiTheme="minorHAnsi" w:cstheme="minorHAnsi"/>
                <w:bCs/>
                <w:sz w:val="22"/>
                <w:szCs w:val="22"/>
              </w:rPr>
              <w:t>Powinien mieć możliwość zakładania i zdejmowania ochraniacza naramiennego bez konieczności zdejmowania elementów ochronnych dróg oddechowych.</w:t>
            </w:r>
          </w:p>
        </w:tc>
      </w:tr>
      <w:tr w:rsidR="00914842" w:rsidRPr="00993F0E" w14:paraId="1B43BF17"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56252B9" w14:textId="77777777" w:rsidR="00914842" w:rsidRPr="00EE33F3" w:rsidRDefault="00914842" w:rsidP="00914842">
            <w:pPr>
              <w:rPr>
                <w:rFonts w:asciiTheme="minorHAnsi" w:eastAsia="Times New Roman" w:hAnsiTheme="minorHAnsi" w:cstheme="minorHAnsi"/>
                <w:bCs/>
                <w:color w:val="000000" w:themeColor="text1"/>
                <w:sz w:val="22"/>
                <w:szCs w:val="22"/>
              </w:rPr>
            </w:pPr>
            <w:r w:rsidRPr="00EE33F3">
              <w:rPr>
                <w:rFonts w:asciiTheme="minorHAnsi" w:eastAsia="Times New Roman" w:hAnsiTheme="minorHAnsi" w:cstheme="minorHAnsi"/>
                <w:bCs/>
                <w:color w:val="000000" w:themeColor="text1"/>
                <w:sz w:val="22"/>
                <w:szCs w:val="22"/>
              </w:rPr>
              <w:t>3.1.2.14.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80C4F1C" w14:textId="77777777" w:rsidR="00914842" w:rsidRPr="00835645" w:rsidRDefault="00914842" w:rsidP="00914842">
            <w:pPr>
              <w:suppressAutoHyphens w:val="0"/>
              <w:spacing w:line="278" w:lineRule="auto"/>
              <w:rPr>
                <w:rFonts w:asciiTheme="minorHAnsi" w:hAnsiTheme="minorHAnsi" w:cstheme="minorHAnsi"/>
                <w:bCs/>
                <w:sz w:val="22"/>
                <w:szCs w:val="22"/>
              </w:rPr>
            </w:pPr>
            <w:r w:rsidRPr="00835645">
              <w:rPr>
                <w:rFonts w:asciiTheme="minorHAnsi" w:hAnsiTheme="minorHAnsi" w:cstheme="minorHAnsi"/>
                <w:bCs/>
                <w:sz w:val="22"/>
                <w:szCs w:val="22"/>
              </w:rPr>
              <w:t>Musi mieć możliwość zamontowania systemu nawadniającego.</w:t>
            </w:r>
          </w:p>
        </w:tc>
      </w:tr>
      <w:tr w:rsidR="00914842" w:rsidRPr="00993F0E" w14:paraId="627F9EDC"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0687A3" w14:textId="77777777" w:rsidR="00914842" w:rsidRPr="00EE33F3" w:rsidRDefault="00914842" w:rsidP="00914842">
            <w:pPr>
              <w:tabs>
                <w:tab w:val="left" w:pos="385"/>
              </w:tabs>
              <w:rPr>
                <w:rFonts w:asciiTheme="minorHAnsi" w:eastAsia="Times New Roman" w:hAnsiTheme="minorHAnsi" w:cstheme="minorHAnsi"/>
                <w:bCs/>
                <w:color w:val="000000" w:themeColor="text1"/>
                <w:sz w:val="22"/>
                <w:szCs w:val="22"/>
              </w:rPr>
            </w:pPr>
            <w:r w:rsidRPr="00EE33F3">
              <w:rPr>
                <w:rFonts w:asciiTheme="minorHAnsi" w:eastAsia="Times New Roman" w:hAnsiTheme="minorHAnsi" w:cstheme="minorHAnsi"/>
                <w:bCs/>
                <w:color w:val="000000" w:themeColor="text1"/>
                <w:sz w:val="22"/>
                <w:szCs w:val="22"/>
              </w:rPr>
              <w:t>3.1.3.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28E271F" w14:textId="77777777" w:rsidR="00914842" w:rsidRPr="00835645" w:rsidRDefault="00914842" w:rsidP="00914842">
            <w:pPr>
              <w:suppressAutoHyphens w:val="0"/>
              <w:spacing w:line="278" w:lineRule="auto"/>
              <w:rPr>
                <w:rFonts w:asciiTheme="minorHAnsi" w:hAnsiTheme="minorHAnsi" w:cs="Arial"/>
                <w:bCs/>
                <w:sz w:val="20"/>
                <w:szCs w:val="20"/>
              </w:rPr>
            </w:pPr>
            <w:r w:rsidRPr="00102473">
              <w:rPr>
                <w:rFonts w:asciiTheme="minorHAnsi" w:hAnsiTheme="minorHAnsi" w:cs="Arial"/>
                <w:bCs/>
                <w:sz w:val="22"/>
                <w:szCs w:val="22"/>
              </w:rPr>
              <w:t>Ukompletowanie kombinezonu.</w:t>
            </w:r>
          </w:p>
        </w:tc>
      </w:tr>
      <w:tr w:rsidR="00914842" w:rsidRPr="00993F0E" w14:paraId="7C46DFB1"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4FE4C84" w14:textId="77777777" w:rsidR="00914842" w:rsidRPr="00EE33F3" w:rsidRDefault="00914842" w:rsidP="00914842">
            <w:pPr>
              <w:rPr>
                <w:rFonts w:asciiTheme="minorHAnsi" w:eastAsia="Times New Roman" w:hAnsiTheme="minorHAnsi" w:cstheme="minorHAnsi"/>
                <w:bCs/>
                <w:color w:val="000000" w:themeColor="text1"/>
                <w:sz w:val="22"/>
                <w:szCs w:val="22"/>
              </w:rPr>
            </w:pPr>
            <w:r w:rsidRPr="00EE33F3">
              <w:rPr>
                <w:rFonts w:asciiTheme="minorHAnsi" w:eastAsia="Times New Roman" w:hAnsiTheme="minorHAnsi" w:cstheme="minorHAnsi"/>
                <w:bCs/>
                <w:color w:val="000000" w:themeColor="text1"/>
                <w:sz w:val="22"/>
                <w:szCs w:val="22"/>
              </w:rPr>
              <w:t>3.1.3.1.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CA41B0" w14:textId="77777777" w:rsidR="00914842" w:rsidRPr="00835645" w:rsidRDefault="00914842" w:rsidP="00914842">
            <w:pPr>
              <w:jc w:val="both"/>
              <w:rPr>
                <w:rFonts w:asciiTheme="minorHAnsi" w:hAnsiTheme="minorHAnsi" w:cstheme="minorHAnsi"/>
                <w:sz w:val="22"/>
                <w:szCs w:val="22"/>
              </w:rPr>
            </w:pPr>
            <w:r w:rsidRPr="00835645">
              <w:rPr>
                <w:rFonts w:asciiTheme="minorHAnsi" w:hAnsiTheme="minorHAnsi" w:cstheme="minorHAnsi"/>
                <w:sz w:val="22"/>
                <w:szCs w:val="22"/>
              </w:rPr>
              <w:t>Kamizelka taktyczna - to lekka, ochronna kamizelka z pełnym pokryciem, która zapewnia ochronę przed odłamkowaniem tułowia użytkownika. Kamizelka powinna posiadać kieszenie na dodatkowe wkłady balistyczne.</w:t>
            </w:r>
          </w:p>
        </w:tc>
      </w:tr>
      <w:tr w:rsidR="00914842" w:rsidRPr="00993F0E" w14:paraId="7DDC0D7C"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6007293" w14:textId="77777777" w:rsidR="00914842" w:rsidRPr="00EE33F3" w:rsidRDefault="00914842" w:rsidP="00914842">
            <w:pPr>
              <w:rPr>
                <w:rFonts w:asciiTheme="minorHAnsi" w:eastAsia="Times New Roman" w:hAnsiTheme="minorHAnsi" w:cstheme="minorHAnsi"/>
                <w:bCs/>
                <w:color w:val="000000" w:themeColor="text1"/>
                <w:sz w:val="22"/>
                <w:szCs w:val="22"/>
              </w:rPr>
            </w:pPr>
            <w:r w:rsidRPr="00EE33F3">
              <w:rPr>
                <w:rFonts w:asciiTheme="minorHAnsi" w:eastAsia="Times New Roman" w:hAnsiTheme="minorHAnsi" w:cstheme="minorHAnsi"/>
                <w:bCs/>
                <w:color w:val="000000" w:themeColor="text1"/>
                <w:sz w:val="22"/>
                <w:szCs w:val="22"/>
              </w:rPr>
              <w:t>3.1.3.2.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385330" w14:textId="77777777" w:rsidR="00914842" w:rsidRPr="00835645" w:rsidRDefault="00914842" w:rsidP="00914842">
            <w:pPr>
              <w:jc w:val="both"/>
              <w:rPr>
                <w:rFonts w:asciiTheme="minorHAnsi" w:hAnsiTheme="minorHAnsi" w:cstheme="minorHAnsi"/>
                <w:sz w:val="22"/>
                <w:szCs w:val="22"/>
              </w:rPr>
            </w:pPr>
            <w:r w:rsidRPr="00835645">
              <w:rPr>
                <w:rFonts w:asciiTheme="minorHAnsi" w:hAnsiTheme="minorHAnsi" w:cstheme="minorHAnsi"/>
                <w:sz w:val="22"/>
                <w:szCs w:val="22"/>
              </w:rPr>
              <w:t>Ochraniacz naramienny - zapewniający ochronę w obszarze szyi, barków oraz pach. Ochraniacz powinien mieć możliwość dołączenia pełnych rękawów oraz podpięcie przedniej płyty ochronnej.</w:t>
            </w:r>
          </w:p>
        </w:tc>
      </w:tr>
      <w:tr w:rsidR="00914842" w:rsidRPr="00993F0E" w14:paraId="43EBBB60"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FE3EF6" w14:textId="77777777" w:rsidR="00914842" w:rsidRPr="00EE33F3" w:rsidRDefault="00914842" w:rsidP="00914842">
            <w:pPr>
              <w:rPr>
                <w:rFonts w:asciiTheme="minorHAnsi" w:eastAsia="Times New Roman" w:hAnsiTheme="minorHAnsi" w:cstheme="minorHAnsi"/>
                <w:bCs/>
                <w:color w:val="000000" w:themeColor="text1"/>
                <w:sz w:val="22"/>
                <w:szCs w:val="22"/>
              </w:rPr>
            </w:pPr>
            <w:r w:rsidRPr="00EE33F3">
              <w:rPr>
                <w:rFonts w:asciiTheme="minorHAnsi" w:eastAsia="Times New Roman" w:hAnsiTheme="minorHAnsi" w:cstheme="minorHAnsi"/>
                <w:bCs/>
                <w:color w:val="000000" w:themeColor="text1"/>
                <w:sz w:val="22"/>
                <w:szCs w:val="22"/>
              </w:rPr>
              <w:t>3.1.3.3.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DC25962" w14:textId="4869DFBB" w:rsidR="00914842" w:rsidRPr="00835645" w:rsidRDefault="1971DCB9" w:rsidP="1971DCB9">
            <w:pPr>
              <w:jc w:val="both"/>
              <w:rPr>
                <w:rFonts w:asciiTheme="minorHAnsi" w:eastAsia="Times New Roman" w:hAnsiTheme="minorHAnsi" w:cstheme="minorBidi"/>
                <w:sz w:val="22"/>
                <w:szCs w:val="22"/>
              </w:rPr>
            </w:pPr>
            <w:r w:rsidRPr="00835645">
              <w:rPr>
                <w:rFonts w:asciiTheme="minorHAnsi" w:eastAsia="Times New Roman" w:hAnsiTheme="minorHAnsi" w:cstheme="minorBidi"/>
                <w:sz w:val="22"/>
                <w:szCs w:val="22"/>
              </w:rPr>
              <w:t>Ochraniacze ramion (pełne rękawy) - z</w:t>
            </w:r>
            <w:r w:rsidRPr="00835645">
              <w:rPr>
                <w:rFonts w:asciiTheme="minorHAnsi" w:hAnsiTheme="minorHAnsi" w:cstheme="minorBidi"/>
                <w:sz w:val="22"/>
                <w:szCs w:val="22"/>
              </w:rPr>
              <w:t>apewniające ciągłą ochronę od pachy do nadgarstka. Powinny posiadać wzmocnienia na łokciach i kieszenie na akcesoria w obrębie nadgarstka.</w:t>
            </w:r>
          </w:p>
        </w:tc>
      </w:tr>
      <w:tr w:rsidR="00914842" w:rsidRPr="00993F0E" w14:paraId="0B313CEB"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80233F" w14:textId="77777777" w:rsidR="00914842" w:rsidRPr="00EE33F3" w:rsidRDefault="00914842" w:rsidP="00914842">
            <w:pPr>
              <w:rPr>
                <w:rFonts w:asciiTheme="minorHAnsi" w:eastAsia="Times New Roman" w:hAnsiTheme="minorHAnsi" w:cstheme="minorHAnsi"/>
                <w:bCs/>
                <w:color w:val="000000" w:themeColor="text1"/>
                <w:sz w:val="22"/>
                <w:szCs w:val="22"/>
              </w:rPr>
            </w:pPr>
            <w:r w:rsidRPr="00EE33F3">
              <w:rPr>
                <w:rFonts w:asciiTheme="minorHAnsi" w:eastAsia="Times New Roman" w:hAnsiTheme="minorHAnsi" w:cstheme="minorHAnsi"/>
                <w:bCs/>
                <w:color w:val="000000" w:themeColor="text1"/>
                <w:sz w:val="22"/>
                <w:szCs w:val="22"/>
              </w:rPr>
              <w:lastRenderedPageBreak/>
              <w:t>3.1.3.4.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FD50BC4" w14:textId="77777777" w:rsidR="00914842" w:rsidRPr="00835645" w:rsidRDefault="00914842" w:rsidP="00914842">
            <w:pPr>
              <w:jc w:val="both"/>
              <w:rPr>
                <w:rFonts w:asciiTheme="minorHAnsi" w:hAnsiTheme="minorHAnsi" w:cstheme="minorHAnsi"/>
                <w:sz w:val="22"/>
                <w:szCs w:val="22"/>
              </w:rPr>
            </w:pPr>
            <w:r w:rsidRPr="00835645">
              <w:rPr>
                <w:rFonts w:asciiTheme="minorHAnsi" w:hAnsiTheme="minorHAnsi" w:cstheme="minorHAnsi"/>
                <w:sz w:val="22"/>
                <w:szCs w:val="22"/>
              </w:rPr>
              <w:t>Szorty balistyczne - w połączeniu z ochraniaczami ud, powinny zapewniać pełną 360 stopniową ochronę przed odłamkami w górnej części ud i pachwiny. Szorty powinny mieć możliwość założenia bez konieczności zdejmowania butów bojowych.</w:t>
            </w:r>
          </w:p>
        </w:tc>
      </w:tr>
      <w:tr w:rsidR="00914842" w:rsidRPr="00993F0E" w14:paraId="0D5D4926"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FAA742" w14:textId="77777777" w:rsidR="00914842" w:rsidRPr="00EE33F3" w:rsidRDefault="00914842" w:rsidP="00914842">
            <w:pPr>
              <w:rPr>
                <w:rFonts w:asciiTheme="minorHAnsi" w:eastAsia="Times New Roman" w:hAnsiTheme="minorHAnsi" w:cstheme="minorHAnsi"/>
                <w:bCs/>
                <w:color w:val="000000" w:themeColor="text1"/>
                <w:sz w:val="22"/>
                <w:szCs w:val="22"/>
              </w:rPr>
            </w:pPr>
            <w:r w:rsidRPr="00EE33F3">
              <w:rPr>
                <w:rFonts w:asciiTheme="minorHAnsi" w:eastAsia="Times New Roman" w:hAnsiTheme="minorHAnsi" w:cstheme="minorHAnsi"/>
                <w:bCs/>
                <w:color w:val="000000" w:themeColor="text1"/>
                <w:sz w:val="22"/>
                <w:szCs w:val="22"/>
              </w:rPr>
              <w:t>3.1.3.5.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CEF8F66" w14:textId="28430FAF" w:rsidR="00914842" w:rsidRPr="00835645" w:rsidRDefault="1971DCB9" w:rsidP="1971DCB9">
            <w:pPr>
              <w:jc w:val="both"/>
              <w:rPr>
                <w:rFonts w:asciiTheme="minorHAnsi" w:hAnsiTheme="minorHAnsi" w:cstheme="minorBidi"/>
                <w:sz w:val="22"/>
                <w:szCs w:val="22"/>
              </w:rPr>
            </w:pPr>
            <w:r w:rsidRPr="00835645">
              <w:rPr>
                <w:rFonts w:asciiTheme="minorHAnsi" w:hAnsiTheme="minorHAnsi" w:cstheme="minorBidi"/>
                <w:sz w:val="22"/>
                <w:szCs w:val="22"/>
              </w:rPr>
              <w:t>Ochraniacze ud - zapewniające ochronę balistyczną ud, ścięgien podkolanowych i kolan (w pozycji stojącej). W połączeniu z szortami balistycznymi powinny zapewniać pełną 360-stopniową ochronę przed odłamkowaniem dla górnej części nogi i pachwiny. Ochraniacze ud powinny być wyposażone w zamki błyskawiczne szybkiego wypinania i zatrzaski od wewnętrznej strony ud umożliwiając szybkiego zdjęcie / uzyskanie dostępu w celu udzielania pierwszej pomocy. Ochraniacze ud powinny zawierać zintegrowane kieszenie cargo, wzmocnienia z laminatu o wysokim współczynniku ścieralności i bezszwowy system MOLLE do mocowania kieszeni na akcesoria i inne przedmioty.</w:t>
            </w:r>
          </w:p>
        </w:tc>
      </w:tr>
      <w:tr w:rsidR="00914842" w:rsidRPr="00993F0E" w14:paraId="5D4E1240"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CBEB7B" w14:textId="77777777" w:rsidR="00914842" w:rsidRPr="00EE33F3" w:rsidRDefault="00914842" w:rsidP="00914842">
            <w:pPr>
              <w:rPr>
                <w:rFonts w:asciiTheme="minorHAnsi" w:eastAsia="Times New Roman" w:hAnsiTheme="minorHAnsi" w:cstheme="minorHAnsi"/>
                <w:bCs/>
                <w:color w:val="000000" w:themeColor="text1"/>
                <w:sz w:val="22"/>
                <w:szCs w:val="22"/>
              </w:rPr>
            </w:pPr>
            <w:r w:rsidRPr="00EE33F3">
              <w:rPr>
                <w:rFonts w:asciiTheme="minorHAnsi" w:eastAsia="Times New Roman" w:hAnsiTheme="minorHAnsi" w:cstheme="minorHAnsi"/>
                <w:bCs/>
                <w:color w:val="000000" w:themeColor="text1"/>
                <w:sz w:val="22"/>
                <w:szCs w:val="22"/>
              </w:rPr>
              <w:t>3.1.3.6.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0159BC3" w14:textId="77777777" w:rsidR="00914842" w:rsidRPr="00835645" w:rsidRDefault="00914842" w:rsidP="00914842">
            <w:pPr>
              <w:jc w:val="both"/>
              <w:rPr>
                <w:rFonts w:asciiTheme="minorHAnsi" w:hAnsiTheme="minorHAnsi" w:cstheme="minorHAnsi"/>
                <w:sz w:val="22"/>
                <w:szCs w:val="22"/>
              </w:rPr>
            </w:pPr>
            <w:r w:rsidRPr="00835645">
              <w:rPr>
                <w:rFonts w:asciiTheme="minorHAnsi" w:hAnsiTheme="minorHAnsi" w:cstheme="minorHAnsi"/>
                <w:sz w:val="22"/>
                <w:szCs w:val="22"/>
              </w:rPr>
              <w:t>Ochraniacze goleni – powinny zapewniać ochronę przed odłamkami w obrębie kolan, goleni i łydek. Ochraniacze muszą obejmować wytrzymałe zewnętrzne panele na kolanach i goleniach zapewniając odporność na zużycie i dodatkową przyczepność na śliskich powierzchniach. Woreczki balistyczne w okolicy kolan i goleni zawierają sztywne wkładki pokryte pianką dla ochrony przed uderzeniami.</w:t>
            </w:r>
          </w:p>
          <w:p w14:paraId="580545A8" w14:textId="77777777" w:rsidR="00914842" w:rsidRPr="00835645" w:rsidRDefault="00914842" w:rsidP="00914842">
            <w:pPr>
              <w:suppressAutoHyphens w:val="0"/>
              <w:spacing w:line="278" w:lineRule="auto"/>
              <w:jc w:val="both"/>
              <w:rPr>
                <w:rFonts w:asciiTheme="minorHAnsi" w:hAnsiTheme="minorHAnsi" w:cstheme="minorHAnsi"/>
                <w:sz w:val="22"/>
                <w:szCs w:val="22"/>
              </w:rPr>
            </w:pPr>
            <w:r w:rsidRPr="00835645">
              <w:rPr>
                <w:rFonts w:asciiTheme="minorHAnsi" w:hAnsiTheme="minorHAnsi" w:cstheme="minorHAnsi"/>
                <w:sz w:val="22"/>
                <w:szCs w:val="22"/>
              </w:rPr>
              <w:t>Specjalnie uformowane ochraniacze stóp wykonane z laminatu o wysokim współczynniku ścieralności zapewniają ochronę górnej części stóp.</w:t>
            </w:r>
          </w:p>
        </w:tc>
      </w:tr>
      <w:tr w:rsidR="00914842" w:rsidRPr="00993F0E" w14:paraId="3ADAB3D9"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1F0F06" w14:textId="77777777" w:rsidR="00914842" w:rsidRPr="00EE33F3" w:rsidRDefault="00914842" w:rsidP="00914842">
            <w:pPr>
              <w:rPr>
                <w:rFonts w:asciiTheme="minorHAnsi" w:eastAsia="Times New Roman" w:hAnsiTheme="minorHAnsi" w:cstheme="minorHAnsi"/>
                <w:bCs/>
                <w:color w:val="000000" w:themeColor="text1"/>
                <w:sz w:val="22"/>
                <w:szCs w:val="22"/>
              </w:rPr>
            </w:pPr>
            <w:r w:rsidRPr="00EE33F3">
              <w:rPr>
                <w:rFonts w:asciiTheme="minorHAnsi" w:eastAsia="Times New Roman" w:hAnsiTheme="minorHAnsi" w:cstheme="minorHAnsi"/>
                <w:bCs/>
                <w:color w:val="000000" w:themeColor="text1"/>
                <w:sz w:val="22"/>
                <w:szCs w:val="22"/>
              </w:rPr>
              <w:t>3.1.3.7.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D9010A1" w14:textId="279329B1" w:rsidR="00914842" w:rsidRPr="00835645" w:rsidRDefault="00914842" w:rsidP="00914842">
            <w:pPr>
              <w:jc w:val="both"/>
              <w:rPr>
                <w:rFonts w:asciiTheme="minorHAnsi" w:hAnsiTheme="minorHAnsi" w:cstheme="minorHAnsi"/>
                <w:sz w:val="22"/>
                <w:szCs w:val="22"/>
              </w:rPr>
            </w:pPr>
            <w:r w:rsidRPr="00835645">
              <w:rPr>
                <w:rFonts w:asciiTheme="minorHAnsi" w:hAnsiTheme="minorHAnsi" w:cstheme="minorHAnsi"/>
                <w:sz w:val="22"/>
                <w:szCs w:val="22"/>
              </w:rPr>
              <w:t>Pas biodrowy z szelkami w połączeniu z kamizelką ochronną ma zapewniać ochronę balistyczną dolnej części pleców i bioder. Pas biodrowy z szelkami powinien posiadać regulację szelek w postaci obrotowych klamer oraz pasa w postaci przednich pasków biodrowych i klamry. Wyposażony powinien być w pętle do mocowania karabinków i zamek błyskawiczny do zamocowania ochraniaczy ud. Wewnątrz panelu balistycznego powinien znajdować się system zapewniający wsparcie dolnej części pleców.</w:t>
            </w:r>
          </w:p>
        </w:tc>
      </w:tr>
      <w:tr w:rsidR="00914842" w:rsidRPr="00993F0E" w14:paraId="4052D27C"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3270FC" w14:textId="77777777" w:rsidR="00914842" w:rsidRPr="00EE33F3" w:rsidRDefault="00914842" w:rsidP="00914842">
            <w:pPr>
              <w:rPr>
                <w:rFonts w:asciiTheme="minorHAnsi" w:eastAsia="Times New Roman" w:hAnsiTheme="minorHAnsi" w:cstheme="minorHAnsi"/>
                <w:bCs/>
                <w:color w:val="000000" w:themeColor="text1"/>
                <w:sz w:val="22"/>
                <w:szCs w:val="22"/>
              </w:rPr>
            </w:pPr>
            <w:r w:rsidRPr="00EE33F3">
              <w:rPr>
                <w:rFonts w:asciiTheme="minorHAnsi" w:eastAsia="Times New Roman" w:hAnsiTheme="minorHAnsi" w:cstheme="minorHAnsi"/>
                <w:bCs/>
                <w:color w:val="000000" w:themeColor="text1"/>
                <w:sz w:val="22"/>
                <w:szCs w:val="22"/>
              </w:rPr>
              <w:t>3.1.3.8.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2555A0" w14:textId="0357E0DA" w:rsidR="00914842" w:rsidRPr="00835645" w:rsidRDefault="00914842" w:rsidP="00914842">
            <w:pPr>
              <w:jc w:val="both"/>
              <w:rPr>
                <w:rFonts w:asciiTheme="minorHAnsi" w:hAnsiTheme="minorHAnsi" w:cstheme="minorHAnsi"/>
                <w:sz w:val="22"/>
                <w:szCs w:val="22"/>
              </w:rPr>
            </w:pPr>
            <w:r w:rsidRPr="00835645">
              <w:rPr>
                <w:rFonts w:asciiTheme="minorHAnsi" w:hAnsiTheme="minorHAnsi" w:cstheme="minorHAnsi"/>
                <w:sz w:val="22"/>
                <w:szCs w:val="22"/>
              </w:rPr>
              <w:t>Lekka płyta balistyczna - płyta ochronna zapewnia</w:t>
            </w:r>
            <w:r w:rsidR="00497DDD" w:rsidRPr="00835645">
              <w:rPr>
                <w:rFonts w:asciiTheme="minorHAnsi" w:hAnsiTheme="minorHAnsi" w:cstheme="minorHAnsi"/>
                <w:sz w:val="22"/>
                <w:szCs w:val="22"/>
              </w:rPr>
              <w:t>jąca</w:t>
            </w:r>
            <w:r w:rsidRPr="00835645">
              <w:rPr>
                <w:rFonts w:asciiTheme="minorHAnsi" w:hAnsiTheme="minorHAnsi" w:cstheme="minorHAnsi"/>
                <w:sz w:val="22"/>
                <w:szCs w:val="22"/>
              </w:rPr>
              <w:t xml:space="preserve"> ochronę przed odłamkami w obrębie klatki piersiowej, brzucha i pachwiny. Płyta wyposażona powinna być w klamry szybkiego zwalniania umożliwiające odpięcie płyty od kombinezonu. P</w:t>
            </w:r>
            <w:r w:rsidRPr="00102473">
              <w:rPr>
                <w:rFonts w:asciiTheme="minorHAnsi" w:hAnsiTheme="minorHAnsi" w:cstheme="minorHAnsi"/>
                <w:sz w:val="22"/>
                <w:szCs w:val="22"/>
              </w:rPr>
              <w:t xml:space="preserve">łyta posiadać powinna </w:t>
            </w:r>
            <w:r w:rsidR="0041731E" w:rsidRPr="00102473">
              <w:rPr>
                <w:rFonts w:asciiTheme="minorHAnsi" w:hAnsiTheme="minorHAnsi" w:cstheme="minorHAnsi"/>
                <w:sz w:val="22"/>
                <w:szCs w:val="22"/>
              </w:rPr>
              <w:t>system</w:t>
            </w:r>
            <w:r w:rsidRPr="00102473">
              <w:rPr>
                <w:rFonts w:asciiTheme="minorHAnsi" w:hAnsiTheme="minorHAnsi" w:cstheme="minorHAnsi"/>
                <w:sz w:val="22"/>
                <w:szCs w:val="22"/>
              </w:rPr>
              <w:t xml:space="preserve"> MOLLE, zapięcie pętelkowe do mocowania identyfikatorów oraz chowaną płytę pachwinową z wysuwaną kieszenią.</w:t>
            </w:r>
          </w:p>
        </w:tc>
      </w:tr>
      <w:tr w:rsidR="00914842" w:rsidRPr="00993F0E" w14:paraId="727A9634"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461C686" w14:textId="77777777" w:rsidR="00914842" w:rsidRPr="00EE33F3" w:rsidRDefault="00914842" w:rsidP="00914842">
            <w:pPr>
              <w:rPr>
                <w:rFonts w:asciiTheme="minorHAnsi" w:eastAsia="Times New Roman" w:hAnsiTheme="minorHAnsi" w:cstheme="minorHAnsi"/>
                <w:bCs/>
                <w:color w:val="000000" w:themeColor="text1"/>
                <w:sz w:val="22"/>
                <w:szCs w:val="22"/>
              </w:rPr>
            </w:pPr>
            <w:r w:rsidRPr="00EE33F3">
              <w:rPr>
                <w:rFonts w:asciiTheme="minorHAnsi" w:eastAsia="Times New Roman" w:hAnsiTheme="minorHAnsi" w:cstheme="minorHAnsi"/>
                <w:bCs/>
                <w:color w:val="000000" w:themeColor="text1"/>
                <w:sz w:val="22"/>
                <w:szCs w:val="22"/>
              </w:rPr>
              <w:t>3.1.3.9.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09D699" w14:textId="77777777" w:rsidR="00914842" w:rsidRPr="00102473" w:rsidRDefault="49B4CD35" w:rsidP="49B4CD35">
            <w:pPr>
              <w:ind w:hanging="52"/>
              <w:jc w:val="both"/>
              <w:rPr>
                <w:rFonts w:asciiTheme="minorHAnsi" w:hAnsiTheme="minorHAnsi" w:cstheme="minorHAnsi"/>
                <w:sz w:val="22"/>
                <w:szCs w:val="22"/>
              </w:rPr>
            </w:pPr>
            <w:r w:rsidRPr="00102473">
              <w:rPr>
                <w:rFonts w:asciiTheme="minorHAnsi" w:hAnsiTheme="minorHAnsi" w:cstheme="minorHAnsi"/>
                <w:sz w:val="22"/>
                <w:szCs w:val="22"/>
              </w:rPr>
              <w:t xml:space="preserve">Hełm balistyczny - stanowiący ochronę balistyczną głowy. Wyposażony w szyny ARC umożliwiające użytkowanie dodatkowych akcesoriów </w:t>
            </w:r>
            <w:proofErr w:type="spellStart"/>
            <w:r w:rsidRPr="00102473">
              <w:rPr>
                <w:rFonts w:asciiTheme="minorHAnsi" w:hAnsiTheme="minorHAnsi" w:cstheme="minorHAnsi"/>
                <w:sz w:val="22"/>
                <w:szCs w:val="22"/>
              </w:rPr>
              <w:t>nahełmowych</w:t>
            </w:r>
            <w:proofErr w:type="spellEnd"/>
            <w:r w:rsidRPr="00102473">
              <w:rPr>
                <w:rFonts w:asciiTheme="minorHAnsi" w:hAnsiTheme="minorHAnsi" w:cstheme="minorHAnsi"/>
                <w:sz w:val="22"/>
                <w:szCs w:val="22"/>
              </w:rPr>
              <w:t xml:space="preserve">, m. in. wizjerów balistycznych oraz powinien być przystosowany do pracy z optyką noktowizyjną opisana w punkcie 3.4. Wnętrze hełmu wyściełane powinno być miękkimi poduszkami mocowanymi do skorupy na panele </w:t>
            </w:r>
            <w:proofErr w:type="spellStart"/>
            <w:r w:rsidRPr="00102473">
              <w:rPr>
                <w:rFonts w:asciiTheme="minorHAnsi" w:hAnsiTheme="minorHAnsi" w:cstheme="minorHAnsi"/>
                <w:sz w:val="22"/>
                <w:szCs w:val="22"/>
              </w:rPr>
              <w:t>rzepowe</w:t>
            </w:r>
            <w:proofErr w:type="spellEnd"/>
            <w:r w:rsidRPr="00102473">
              <w:rPr>
                <w:rFonts w:asciiTheme="minorHAnsi" w:hAnsiTheme="minorHAnsi" w:cstheme="minorHAnsi"/>
                <w:sz w:val="22"/>
                <w:szCs w:val="22"/>
              </w:rPr>
              <w:t>.</w:t>
            </w:r>
          </w:p>
        </w:tc>
      </w:tr>
      <w:tr w:rsidR="00914842" w:rsidRPr="00993F0E" w14:paraId="23E1ADE4"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3E13503" w14:textId="77777777" w:rsidR="00914842" w:rsidRPr="00EE33F3" w:rsidRDefault="00914842" w:rsidP="00914842">
            <w:pPr>
              <w:rPr>
                <w:rFonts w:asciiTheme="minorHAnsi" w:eastAsia="Times New Roman" w:hAnsiTheme="minorHAnsi" w:cstheme="minorHAnsi"/>
                <w:bCs/>
                <w:color w:val="000000" w:themeColor="text1"/>
                <w:sz w:val="22"/>
                <w:szCs w:val="22"/>
              </w:rPr>
            </w:pPr>
            <w:r w:rsidRPr="00EE33F3">
              <w:rPr>
                <w:rFonts w:asciiTheme="minorHAnsi" w:eastAsia="Times New Roman" w:hAnsiTheme="minorHAnsi" w:cstheme="minorHAnsi"/>
                <w:bCs/>
                <w:color w:val="000000" w:themeColor="text1"/>
                <w:sz w:val="22"/>
                <w:szCs w:val="22"/>
              </w:rPr>
              <w:t>3.1.3.10.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1BB9220" w14:textId="77777777" w:rsidR="00914842" w:rsidRPr="00102473" w:rsidRDefault="00914842" w:rsidP="00914842">
            <w:pPr>
              <w:jc w:val="both"/>
              <w:rPr>
                <w:rFonts w:asciiTheme="minorHAnsi" w:hAnsiTheme="minorHAnsi" w:cstheme="minorHAnsi"/>
                <w:sz w:val="22"/>
                <w:szCs w:val="22"/>
              </w:rPr>
            </w:pPr>
            <w:r w:rsidRPr="00102473">
              <w:rPr>
                <w:rFonts w:asciiTheme="minorHAnsi" w:hAnsiTheme="minorHAnsi" w:cstheme="minorHAnsi"/>
                <w:sz w:val="22"/>
                <w:szCs w:val="22"/>
              </w:rPr>
              <w:t>Przyłbica balistyczna - zapewniająca ochronę twarzy przed odłamkowaniem, nadciśnieniem, płomieniem i falą ciepła z możliwością montażu na hełmie wyposażonym w szyny ARC.</w:t>
            </w:r>
          </w:p>
        </w:tc>
      </w:tr>
      <w:tr w:rsidR="00914842" w:rsidRPr="00993F0E" w14:paraId="005BC51B"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3D8DC9F" w14:textId="77777777" w:rsidR="00914842" w:rsidRPr="00EE33F3" w:rsidRDefault="00914842" w:rsidP="00914842">
            <w:pPr>
              <w:rPr>
                <w:rFonts w:asciiTheme="minorHAnsi" w:eastAsia="Times New Roman" w:hAnsiTheme="minorHAnsi" w:cstheme="minorHAnsi"/>
                <w:bCs/>
                <w:color w:val="000000" w:themeColor="text1"/>
                <w:sz w:val="22"/>
                <w:szCs w:val="22"/>
              </w:rPr>
            </w:pPr>
            <w:r w:rsidRPr="00EE33F3">
              <w:rPr>
                <w:rFonts w:asciiTheme="minorHAnsi" w:eastAsia="Times New Roman" w:hAnsiTheme="minorHAnsi" w:cstheme="minorHAnsi"/>
                <w:bCs/>
                <w:color w:val="000000" w:themeColor="text1"/>
                <w:sz w:val="22"/>
                <w:szCs w:val="22"/>
              </w:rPr>
              <w:t>3.1.3.11.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87D0CAB" w14:textId="44059161" w:rsidR="00914842" w:rsidRPr="00102473" w:rsidRDefault="00914842" w:rsidP="00D97D76">
            <w:pPr>
              <w:jc w:val="both"/>
              <w:rPr>
                <w:rFonts w:asciiTheme="minorHAnsi" w:hAnsiTheme="minorHAnsi" w:cstheme="minorHAnsi"/>
                <w:sz w:val="22"/>
                <w:szCs w:val="22"/>
              </w:rPr>
            </w:pPr>
            <w:r w:rsidRPr="00102473">
              <w:rPr>
                <w:rFonts w:asciiTheme="minorHAnsi" w:hAnsiTheme="minorHAnsi" w:cstheme="minorHAnsi"/>
                <w:sz w:val="22"/>
                <w:szCs w:val="22"/>
              </w:rPr>
              <w:t>Przyłbica balistyczna, do pracy w sprzęcie ochrony dróg oddechowych - zapewniająca ochronę twarzy przed odłamkowaniem, nadciśnieniem, płomieniem i falą ciepła z możliwością montażu na hełmie wyposażonym w szyny ARC.</w:t>
            </w:r>
            <w:r w:rsidR="00CE5370" w:rsidRPr="00102473">
              <w:rPr>
                <w:rFonts w:asciiTheme="minorHAnsi" w:hAnsiTheme="minorHAnsi" w:cstheme="minorHAnsi"/>
                <w:sz w:val="22"/>
                <w:szCs w:val="22"/>
              </w:rPr>
              <w:t xml:space="preserve"> </w:t>
            </w:r>
            <w:r w:rsidRPr="00835645">
              <w:rPr>
                <w:rFonts w:asciiTheme="minorHAnsi" w:hAnsiTheme="minorHAnsi" w:cstheme="minorHAnsi"/>
                <w:sz w:val="22"/>
                <w:szCs w:val="22"/>
              </w:rPr>
              <w:t xml:space="preserve">Przyłbica umożliwiać powinna użytkowanie kombinezonu wraz z aparatem oddechowym z zaworem montowanym centralnie oraz maską </w:t>
            </w:r>
            <w:proofErr w:type="spellStart"/>
            <w:r w:rsidRPr="00835645">
              <w:rPr>
                <w:rFonts w:asciiTheme="minorHAnsi" w:hAnsiTheme="minorHAnsi" w:cstheme="minorHAnsi"/>
                <w:sz w:val="22"/>
                <w:szCs w:val="22"/>
              </w:rPr>
              <w:t>pełnotwarzową</w:t>
            </w:r>
            <w:proofErr w:type="spellEnd"/>
            <w:r w:rsidRPr="00835645">
              <w:rPr>
                <w:rFonts w:asciiTheme="minorHAnsi" w:hAnsiTheme="minorHAnsi" w:cstheme="minorHAnsi"/>
                <w:sz w:val="22"/>
                <w:szCs w:val="22"/>
              </w:rPr>
              <w:t xml:space="preserve"> z pochłaniaczem montowanym z boku.</w:t>
            </w:r>
          </w:p>
        </w:tc>
      </w:tr>
      <w:tr w:rsidR="00914842" w:rsidRPr="00993F0E" w14:paraId="57EEB2A7"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BA54D23" w14:textId="77777777" w:rsidR="00914842" w:rsidRPr="00EE33F3" w:rsidRDefault="00914842" w:rsidP="00914842">
            <w:pPr>
              <w:rPr>
                <w:rFonts w:asciiTheme="minorHAnsi" w:eastAsia="Times New Roman" w:hAnsiTheme="minorHAnsi" w:cstheme="minorHAnsi"/>
                <w:bCs/>
                <w:color w:val="000000" w:themeColor="text1"/>
                <w:sz w:val="22"/>
                <w:szCs w:val="22"/>
              </w:rPr>
            </w:pPr>
            <w:r w:rsidRPr="00EE33F3">
              <w:rPr>
                <w:rFonts w:asciiTheme="minorHAnsi" w:eastAsia="Times New Roman" w:hAnsiTheme="minorHAnsi" w:cstheme="minorHAnsi"/>
                <w:bCs/>
                <w:color w:val="000000" w:themeColor="text1"/>
                <w:sz w:val="22"/>
                <w:szCs w:val="22"/>
              </w:rPr>
              <w:t>3.1.4.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8D179F" w14:textId="77777777" w:rsidR="00914842" w:rsidRPr="00102473" w:rsidRDefault="00914842" w:rsidP="00914842">
            <w:pPr>
              <w:suppressAutoHyphens w:val="0"/>
              <w:jc w:val="both"/>
              <w:rPr>
                <w:rFonts w:asciiTheme="minorHAnsi" w:hAnsiTheme="minorHAnsi" w:cstheme="minorHAnsi"/>
                <w:sz w:val="22"/>
                <w:szCs w:val="22"/>
              </w:rPr>
            </w:pPr>
            <w:r w:rsidRPr="00102473">
              <w:rPr>
                <w:rFonts w:asciiTheme="minorHAnsi" w:hAnsiTheme="minorHAnsi" w:cstheme="minorHAnsi"/>
                <w:sz w:val="22"/>
                <w:szCs w:val="22"/>
              </w:rPr>
              <w:t>Minimalne odporność na przebicie odłamkami o masie 1,1g wg STANAG 2920 zgodnie z testem V50:</w:t>
            </w:r>
          </w:p>
          <w:p w14:paraId="12D02A2C" w14:textId="77777777" w:rsidR="00914842" w:rsidRPr="00102473" w:rsidRDefault="00914842" w:rsidP="00C74D17">
            <w:pPr>
              <w:pStyle w:val="Akapitzlist"/>
              <w:numPr>
                <w:ilvl w:val="0"/>
                <w:numId w:val="21"/>
              </w:numPr>
              <w:suppressAutoHyphens w:val="0"/>
              <w:ind w:left="307" w:hanging="425"/>
              <w:jc w:val="both"/>
              <w:rPr>
                <w:rFonts w:asciiTheme="minorHAnsi" w:hAnsiTheme="minorHAnsi" w:cstheme="minorHAnsi"/>
                <w:sz w:val="22"/>
                <w:szCs w:val="22"/>
              </w:rPr>
            </w:pPr>
            <w:r w:rsidRPr="00102473">
              <w:rPr>
                <w:rFonts w:asciiTheme="minorHAnsi" w:hAnsiTheme="minorHAnsi" w:cstheme="minorHAnsi"/>
                <w:sz w:val="22"/>
                <w:szCs w:val="22"/>
              </w:rPr>
              <w:lastRenderedPageBreak/>
              <w:t>szyja (przód środkowy), tył boczny, ramiona, biodra, plecy dolna część – 600m/s.</w:t>
            </w:r>
          </w:p>
          <w:p w14:paraId="56EE93C1" w14:textId="77777777" w:rsidR="00914842" w:rsidRPr="00102473" w:rsidRDefault="00914842" w:rsidP="00C74D17">
            <w:pPr>
              <w:pStyle w:val="Akapitzlist"/>
              <w:numPr>
                <w:ilvl w:val="0"/>
                <w:numId w:val="21"/>
              </w:numPr>
              <w:suppressAutoHyphens w:val="0"/>
              <w:ind w:left="307" w:hanging="425"/>
              <w:jc w:val="both"/>
              <w:rPr>
                <w:rFonts w:asciiTheme="minorHAnsi" w:hAnsiTheme="minorHAnsi" w:cstheme="minorHAnsi"/>
                <w:sz w:val="22"/>
                <w:szCs w:val="22"/>
              </w:rPr>
            </w:pPr>
            <w:r w:rsidRPr="00102473">
              <w:rPr>
                <w:rFonts w:asciiTheme="minorHAnsi" w:hAnsiTheme="minorHAnsi" w:cstheme="minorHAnsi"/>
                <w:sz w:val="22"/>
                <w:szCs w:val="22"/>
              </w:rPr>
              <w:t>ramiona, miednica przód, uda przód, stopy – 450 m/s.</w:t>
            </w:r>
          </w:p>
          <w:p w14:paraId="19A72EAE" w14:textId="77777777" w:rsidR="00914842" w:rsidRPr="00102473" w:rsidRDefault="00914842" w:rsidP="00C74D17">
            <w:pPr>
              <w:pStyle w:val="Akapitzlist"/>
              <w:numPr>
                <w:ilvl w:val="0"/>
                <w:numId w:val="21"/>
              </w:numPr>
              <w:suppressAutoHyphens w:val="0"/>
              <w:ind w:left="307" w:hanging="425"/>
              <w:jc w:val="both"/>
              <w:rPr>
                <w:rFonts w:asciiTheme="minorHAnsi" w:hAnsiTheme="minorHAnsi" w:cstheme="minorHAnsi"/>
                <w:sz w:val="22"/>
                <w:szCs w:val="22"/>
              </w:rPr>
            </w:pPr>
            <w:r w:rsidRPr="00102473">
              <w:rPr>
                <w:rFonts w:asciiTheme="minorHAnsi" w:hAnsiTheme="minorHAnsi" w:cstheme="minorHAnsi"/>
                <w:sz w:val="22"/>
                <w:szCs w:val="22"/>
              </w:rPr>
              <w:t>miednica tył, nogi tył – 250 m/s.</w:t>
            </w:r>
          </w:p>
          <w:p w14:paraId="3DB67B57" w14:textId="77777777" w:rsidR="00914842" w:rsidRPr="00102473" w:rsidRDefault="00914842" w:rsidP="00C74D17">
            <w:pPr>
              <w:pStyle w:val="Akapitzlist"/>
              <w:numPr>
                <w:ilvl w:val="0"/>
                <w:numId w:val="21"/>
              </w:numPr>
              <w:suppressAutoHyphens w:val="0"/>
              <w:ind w:left="307" w:hanging="425"/>
              <w:jc w:val="both"/>
              <w:rPr>
                <w:rFonts w:asciiTheme="minorHAnsi" w:hAnsiTheme="minorHAnsi" w:cstheme="minorHAnsi"/>
                <w:sz w:val="22"/>
                <w:szCs w:val="22"/>
              </w:rPr>
            </w:pPr>
            <w:r w:rsidRPr="00102473">
              <w:rPr>
                <w:rFonts w:asciiTheme="minorHAnsi" w:hAnsiTheme="minorHAnsi" w:cstheme="minorHAnsi"/>
                <w:sz w:val="22"/>
                <w:szCs w:val="22"/>
              </w:rPr>
              <w:t>golenie, kolana – 515 m/s.</w:t>
            </w:r>
          </w:p>
          <w:p w14:paraId="1CA67FF1" w14:textId="77777777" w:rsidR="00914842" w:rsidRPr="00102473" w:rsidRDefault="00914842" w:rsidP="00C74D17">
            <w:pPr>
              <w:pStyle w:val="Akapitzlist"/>
              <w:numPr>
                <w:ilvl w:val="0"/>
                <w:numId w:val="21"/>
              </w:numPr>
              <w:suppressAutoHyphens w:val="0"/>
              <w:ind w:left="307" w:hanging="425"/>
              <w:jc w:val="both"/>
              <w:rPr>
                <w:rFonts w:asciiTheme="minorHAnsi" w:hAnsiTheme="minorHAnsi" w:cstheme="minorHAnsi"/>
                <w:sz w:val="22"/>
                <w:szCs w:val="22"/>
              </w:rPr>
            </w:pPr>
            <w:r w:rsidRPr="00102473">
              <w:rPr>
                <w:rFonts w:asciiTheme="minorHAnsi" w:hAnsiTheme="minorHAnsi" w:cstheme="minorHAnsi"/>
                <w:sz w:val="22"/>
                <w:szCs w:val="22"/>
              </w:rPr>
              <w:t>tułów /brzuch (przód środkowy) z lekką płytą balistyczną – 725 m/s.</w:t>
            </w:r>
          </w:p>
          <w:p w14:paraId="3A86F108" w14:textId="77777777" w:rsidR="00914842" w:rsidRPr="00102473" w:rsidRDefault="00914842" w:rsidP="00C74D17">
            <w:pPr>
              <w:pStyle w:val="Akapitzlist"/>
              <w:numPr>
                <w:ilvl w:val="0"/>
                <w:numId w:val="21"/>
              </w:numPr>
              <w:suppressAutoHyphens w:val="0"/>
              <w:ind w:left="307" w:hanging="425"/>
              <w:jc w:val="both"/>
              <w:rPr>
                <w:rFonts w:asciiTheme="minorHAnsi" w:hAnsiTheme="minorHAnsi" w:cstheme="minorHAnsi"/>
                <w:sz w:val="22"/>
                <w:szCs w:val="22"/>
              </w:rPr>
            </w:pPr>
            <w:r w:rsidRPr="00102473">
              <w:rPr>
                <w:rFonts w:asciiTheme="minorHAnsi" w:hAnsiTheme="minorHAnsi" w:cstheme="minorHAnsi"/>
                <w:sz w:val="22"/>
                <w:szCs w:val="22"/>
              </w:rPr>
              <w:t xml:space="preserve">miednica (przód środkowy) z lekką płytą </w:t>
            </w:r>
            <w:proofErr w:type="spellStart"/>
            <w:r w:rsidRPr="00102473">
              <w:rPr>
                <w:rFonts w:asciiTheme="minorHAnsi" w:hAnsiTheme="minorHAnsi" w:cstheme="minorHAnsi"/>
                <w:sz w:val="22"/>
                <w:szCs w:val="22"/>
              </w:rPr>
              <w:t>antyodłamkową</w:t>
            </w:r>
            <w:proofErr w:type="spellEnd"/>
            <w:r w:rsidRPr="00102473">
              <w:rPr>
                <w:rFonts w:asciiTheme="minorHAnsi" w:hAnsiTheme="minorHAnsi" w:cstheme="minorHAnsi"/>
                <w:sz w:val="22"/>
                <w:szCs w:val="22"/>
              </w:rPr>
              <w:t xml:space="preserve"> – 565 m/s.</w:t>
            </w:r>
          </w:p>
          <w:p w14:paraId="65D98763" w14:textId="77777777" w:rsidR="00914842" w:rsidRPr="00102473" w:rsidRDefault="00914842" w:rsidP="00C74D17">
            <w:pPr>
              <w:pStyle w:val="Akapitzlist"/>
              <w:numPr>
                <w:ilvl w:val="0"/>
                <w:numId w:val="21"/>
              </w:numPr>
              <w:suppressAutoHyphens w:val="0"/>
              <w:ind w:left="307" w:hanging="425"/>
              <w:jc w:val="both"/>
              <w:rPr>
                <w:rFonts w:asciiTheme="minorHAnsi" w:hAnsiTheme="minorHAnsi" w:cstheme="minorHAnsi"/>
                <w:sz w:val="22"/>
                <w:szCs w:val="22"/>
              </w:rPr>
            </w:pPr>
            <w:r w:rsidRPr="00102473">
              <w:rPr>
                <w:rFonts w:asciiTheme="minorHAnsi" w:hAnsiTheme="minorHAnsi" w:cstheme="minorHAnsi"/>
                <w:sz w:val="22"/>
                <w:szCs w:val="22"/>
              </w:rPr>
              <w:t>głowa (hełm) – 650 m/s.</w:t>
            </w:r>
          </w:p>
          <w:p w14:paraId="652BC5BE" w14:textId="77777777" w:rsidR="00914842" w:rsidRPr="00102473" w:rsidRDefault="00914842" w:rsidP="00C74D17">
            <w:pPr>
              <w:pStyle w:val="Akapitzlist"/>
              <w:numPr>
                <w:ilvl w:val="0"/>
                <w:numId w:val="21"/>
              </w:numPr>
              <w:suppressAutoHyphens w:val="0"/>
              <w:ind w:left="307" w:hanging="425"/>
              <w:jc w:val="both"/>
              <w:rPr>
                <w:rFonts w:asciiTheme="minorHAnsi" w:hAnsiTheme="minorHAnsi" w:cstheme="minorHAnsi"/>
                <w:sz w:val="22"/>
                <w:szCs w:val="22"/>
              </w:rPr>
            </w:pPr>
            <w:r w:rsidRPr="00102473">
              <w:rPr>
                <w:rFonts w:asciiTheme="minorHAnsi" w:hAnsiTheme="minorHAnsi" w:cstheme="minorHAnsi"/>
                <w:sz w:val="22"/>
                <w:szCs w:val="22"/>
              </w:rPr>
              <w:t xml:space="preserve">przyłbica balistyczna, klasyczna – 450 m/s. </w:t>
            </w:r>
          </w:p>
          <w:p w14:paraId="5B4DEFA0" w14:textId="07809F84" w:rsidR="00914842" w:rsidRPr="00102473" w:rsidRDefault="00914842" w:rsidP="00C74D17">
            <w:pPr>
              <w:pStyle w:val="Akapitzlist"/>
              <w:numPr>
                <w:ilvl w:val="0"/>
                <w:numId w:val="21"/>
              </w:numPr>
              <w:suppressAutoHyphens w:val="0"/>
              <w:ind w:left="307" w:hanging="425"/>
              <w:jc w:val="both"/>
              <w:rPr>
                <w:rFonts w:asciiTheme="minorHAnsi" w:hAnsiTheme="minorHAnsi" w:cstheme="minorHAnsi"/>
                <w:sz w:val="22"/>
                <w:szCs w:val="22"/>
              </w:rPr>
            </w:pPr>
            <w:r w:rsidRPr="00102473">
              <w:rPr>
                <w:rFonts w:asciiTheme="minorHAnsi" w:hAnsiTheme="minorHAnsi" w:cstheme="minorHAnsi"/>
                <w:sz w:val="22"/>
                <w:szCs w:val="22"/>
              </w:rPr>
              <w:t>przyłbica balistyczna, do pracy w sprzęcie ochrony dróg oddechowych – 250 m</w:t>
            </w:r>
            <w:r w:rsidR="00015402" w:rsidRPr="00102473">
              <w:rPr>
                <w:rFonts w:asciiTheme="minorHAnsi" w:hAnsiTheme="minorHAnsi" w:cstheme="minorHAnsi"/>
                <w:sz w:val="22"/>
                <w:szCs w:val="22"/>
              </w:rPr>
              <w:t>/</w:t>
            </w:r>
            <w:r w:rsidRPr="00102473">
              <w:rPr>
                <w:rFonts w:asciiTheme="minorHAnsi" w:hAnsiTheme="minorHAnsi" w:cstheme="minorHAnsi"/>
                <w:sz w:val="22"/>
                <w:szCs w:val="22"/>
              </w:rPr>
              <w:t>s.</w:t>
            </w:r>
          </w:p>
        </w:tc>
      </w:tr>
      <w:tr w:rsidR="00914842" w:rsidRPr="00993F0E" w14:paraId="345D5622"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B488F39" w14:textId="77777777" w:rsidR="00914842" w:rsidRPr="00EE33F3" w:rsidRDefault="00914842" w:rsidP="00914842">
            <w:pPr>
              <w:rPr>
                <w:rFonts w:asciiTheme="minorHAnsi" w:eastAsia="Times New Roman" w:hAnsiTheme="minorHAnsi" w:cstheme="minorHAnsi"/>
                <w:b/>
                <w:bCs/>
                <w:sz w:val="22"/>
                <w:szCs w:val="22"/>
              </w:rPr>
            </w:pPr>
            <w:r w:rsidRPr="00EE33F3">
              <w:rPr>
                <w:rFonts w:asciiTheme="minorHAnsi" w:eastAsia="Times New Roman" w:hAnsiTheme="minorHAnsi" w:cstheme="minorHAnsi"/>
                <w:b/>
                <w:bCs/>
                <w:sz w:val="22"/>
                <w:szCs w:val="22"/>
              </w:rPr>
              <w:lastRenderedPageBreak/>
              <w:t>3.2.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9AB86C1" w14:textId="6246DD15" w:rsidR="00914842" w:rsidRPr="00A0497A" w:rsidRDefault="68D74874" w:rsidP="68D74874">
            <w:pPr>
              <w:pStyle w:val="Normalny1"/>
              <w:tabs>
                <w:tab w:val="left" w:pos="1282"/>
              </w:tabs>
              <w:spacing w:before="20" w:after="20" w:line="240" w:lineRule="auto"/>
              <w:jc w:val="both"/>
              <w:rPr>
                <w:rFonts w:asciiTheme="minorHAnsi" w:eastAsia="Times New Roman" w:hAnsiTheme="minorHAnsi" w:cstheme="minorBidi"/>
                <w:b/>
                <w:bCs/>
                <w:color w:val="000000" w:themeColor="text1"/>
              </w:rPr>
            </w:pPr>
            <w:r w:rsidRPr="00A0497A">
              <w:rPr>
                <w:rFonts w:asciiTheme="minorHAnsi" w:eastAsia="Times New Roman" w:hAnsiTheme="minorHAnsi" w:cstheme="minorBidi"/>
                <w:b/>
                <w:bCs/>
              </w:rPr>
              <w:t xml:space="preserve">UAV - bezzałogowy system rozpoznania obrazowego pomieszczeń </w:t>
            </w:r>
            <w:r w:rsidR="00401086" w:rsidRPr="00A0497A">
              <w:rPr>
                <w:rFonts w:asciiTheme="minorHAnsi" w:eastAsia="Times New Roman" w:hAnsiTheme="minorHAnsi" w:cstheme="minorBidi"/>
                <w:b/>
                <w:bCs/>
              </w:rPr>
              <w:t xml:space="preserve">- </w:t>
            </w:r>
            <w:r w:rsidRPr="00A0497A">
              <w:rPr>
                <w:rFonts w:asciiTheme="minorHAnsi" w:eastAsia="Times New Roman" w:hAnsiTheme="minorHAnsi" w:cstheme="minorBidi"/>
                <w:b/>
                <w:bCs/>
              </w:rPr>
              <w:t>1 komplet.</w:t>
            </w:r>
          </w:p>
        </w:tc>
      </w:tr>
      <w:tr w:rsidR="00914842" w:rsidRPr="00993F0E" w14:paraId="400E6EBD"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BBE1CC8"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631AF8" w14:textId="54DB1657" w:rsidR="00914842" w:rsidRPr="00835645" w:rsidRDefault="49B4CD35" w:rsidP="49B4CD35">
            <w:pPr>
              <w:pStyle w:val="Normalny1"/>
              <w:tabs>
                <w:tab w:val="left" w:pos="1282"/>
              </w:tabs>
              <w:spacing w:before="20" w:after="20"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rPr>
              <w:t>System bezzałogowych urządzeń do działań wewnątrz budynków celem przeprowadzenia rekonesansu pomieszczeń. Musi składać się z minimum 2 bezzałogowych statków powietrznych, 1 bezzałogowego pojazdów lądowego, 1 przenośnej kamery i 4 naręcznych monitorów zewnętrznych.</w:t>
            </w:r>
          </w:p>
        </w:tc>
      </w:tr>
      <w:tr w:rsidR="00914842" w:rsidRPr="00993F0E" w14:paraId="0DF72DCE"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BB2FEA"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3.2.1.1.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C29E306"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rPr>
              <w:t>System musi zapewniać możliwość kontrolowania minimum czterech urządzeń jednocześnie przełączając się pomiędzy nimi.</w:t>
            </w:r>
          </w:p>
        </w:tc>
      </w:tr>
      <w:tr w:rsidR="00914842" w:rsidRPr="00993F0E" w14:paraId="3E71ADC2"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EA4FC65"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3.2.1.2.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73903F"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rPr>
              <w:t>System musi umożliwiać korzystanie za pomocą jednego kontrolera z bezzałogowych statków powietrznych, bezzałogowych pojazdów lądowych i przenośnych kamer.</w:t>
            </w:r>
          </w:p>
        </w:tc>
      </w:tr>
      <w:tr w:rsidR="00914842" w:rsidRPr="00993F0E" w14:paraId="42928EA0"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23C278"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3.2.1.3.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8E84B03"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rPr>
              <w:t>System musi mieć możliwość przesyłania obrazu i dźwięku do przenośnych odbiorników zewnętrznych.</w:t>
            </w:r>
          </w:p>
        </w:tc>
      </w:tr>
      <w:tr w:rsidR="00914842" w:rsidRPr="00993F0E" w14:paraId="14412E8D"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B76767B"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3.2.2.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AAC04CE" w14:textId="73F4E45D"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rPr>
              <w:t>Kontroler systemu bezzałogowych urządzeń powinien być lekki i bardzo odporny na uszkodzenia zaprojektowany tak aby w łatwy sposób można było go schować w kieszeni kombinezonu roboczego.</w:t>
            </w:r>
          </w:p>
        </w:tc>
      </w:tr>
      <w:tr w:rsidR="00914842" w:rsidRPr="00993F0E" w14:paraId="6765180C"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3A3974A"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3.2.2.1.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EFB0F9"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rPr>
              <w:t>Kontroler powinien być tak zbudowany, żeby po złożeniu anten żaden element nie wystawał poza obrys zewnętrzny urządzenia.</w:t>
            </w:r>
          </w:p>
        </w:tc>
      </w:tr>
      <w:tr w:rsidR="00914842" w:rsidRPr="00993F0E" w14:paraId="3164B901"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586B2A"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3.2.2.2.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13E5D3"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rPr>
              <w:t>Ekran kontrolera powinien mieć nie mniej niż 5”.</w:t>
            </w:r>
          </w:p>
        </w:tc>
      </w:tr>
      <w:tr w:rsidR="00914842" w:rsidRPr="00993F0E" w14:paraId="371DD509"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01A1DAE"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3.2.2.3.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F1462D" w14:textId="14E9BF0C"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rPr>
              <w:t>Powinien posiadać dedykowane przyciski funkcyjne pozwalające na pracę w rękawiczkach.</w:t>
            </w:r>
          </w:p>
        </w:tc>
      </w:tr>
      <w:tr w:rsidR="00914842" w:rsidRPr="00993F0E" w14:paraId="26919D54"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829453"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3.2.2.4.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280DD83" w14:textId="77777777" w:rsidR="00914842" w:rsidRPr="00835645" w:rsidRDefault="00914842" w:rsidP="00914842">
            <w:pPr>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Powinien posiadać minimum:</w:t>
            </w:r>
          </w:p>
          <w:p w14:paraId="64BECE9E"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 xml:space="preserve">wyjście audio </w:t>
            </w:r>
            <w:proofErr w:type="spellStart"/>
            <w:r w:rsidRPr="00835645">
              <w:rPr>
                <w:rFonts w:asciiTheme="minorHAnsi" w:eastAsia="Times New Roman" w:hAnsiTheme="minorHAnsi" w:cstheme="minorHAnsi"/>
                <w:color w:val="000000"/>
                <w:sz w:val="22"/>
                <w:szCs w:val="22"/>
              </w:rPr>
              <w:t>jack</w:t>
            </w:r>
            <w:proofErr w:type="spellEnd"/>
            <w:r w:rsidRPr="00835645">
              <w:rPr>
                <w:rFonts w:asciiTheme="minorHAnsi" w:eastAsia="Times New Roman" w:hAnsiTheme="minorHAnsi" w:cstheme="minorHAnsi"/>
                <w:color w:val="000000"/>
                <w:sz w:val="22"/>
                <w:szCs w:val="22"/>
              </w:rPr>
              <w:t xml:space="preserve"> 3,5mm do podłączenia słuchawek zewnętrznych,</w:t>
            </w:r>
          </w:p>
          <w:p w14:paraId="0709700C"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wyjście audio-video RCA,</w:t>
            </w:r>
          </w:p>
          <w:p w14:paraId="101C3E60"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sz w:val="22"/>
                <w:szCs w:val="22"/>
              </w:rPr>
              <w:t>SD do przeprowadzenia aktualizacji.</w:t>
            </w:r>
          </w:p>
        </w:tc>
      </w:tr>
      <w:tr w:rsidR="00914842" w:rsidRPr="00993F0E" w14:paraId="1A39ABFF"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4D58B0"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3.2.2.5.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50221E"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rPr>
              <w:t>Łączenie z urządzeniami powinno być szyfrowane minimum kluczem AES256. Powinno wykorzystywać połączenie nie mniej niż 8-bitowe szyfrowane FPGA analogowe łącze audio-video.</w:t>
            </w:r>
          </w:p>
        </w:tc>
      </w:tr>
      <w:tr w:rsidR="00914842" w:rsidRPr="00993F0E" w14:paraId="4F975EAC"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18819F9"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3.2.2.6.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D59321C" w14:textId="77777777" w:rsidR="00914842" w:rsidRPr="00835645" w:rsidRDefault="00914842" w:rsidP="00914842">
            <w:pPr>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Parametry:</w:t>
            </w:r>
          </w:p>
          <w:p w14:paraId="71E42F0A"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wymiary zewnętrzne nie mogą być większe niż 110 x 250 x 40 mm,</w:t>
            </w:r>
          </w:p>
          <w:p w14:paraId="59ED8ECA"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waga z zabudowanym akumulatorem nie może być większa niż 650 gram,</w:t>
            </w:r>
          </w:p>
          <w:p w14:paraId="098BB47A"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sz w:val="22"/>
                <w:szCs w:val="22"/>
              </w:rPr>
              <w:lastRenderedPageBreak/>
              <w:t>temperatura pracy musi zawierać się w zakresie od -20°C do 50°C.</w:t>
            </w:r>
          </w:p>
        </w:tc>
      </w:tr>
      <w:tr w:rsidR="00914842" w:rsidRPr="00993F0E" w14:paraId="7AA4C7B1"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17C8B8"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lastRenderedPageBreak/>
              <w:t>3.2.2.7.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7C2BB0" w14:textId="77777777" w:rsidR="00914842" w:rsidRPr="00835645" w:rsidRDefault="00914842" w:rsidP="00914842">
            <w:pPr>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 xml:space="preserve">Odbiór video muszą zapewniać minimum dwa odbiorniki ISM dla częstotliwości 5,8 </w:t>
            </w:r>
            <w:proofErr w:type="spellStart"/>
            <w:r w:rsidRPr="00835645">
              <w:rPr>
                <w:rFonts w:asciiTheme="minorHAnsi" w:eastAsia="Times New Roman" w:hAnsiTheme="minorHAnsi" w:cstheme="minorHAnsi"/>
                <w:sz w:val="22"/>
                <w:szCs w:val="22"/>
              </w:rPr>
              <w:t>Ghz</w:t>
            </w:r>
            <w:proofErr w:type="spellEnd"/>
            <w:r w:rsidRPr="00835645">
              <w:rPr>
                <w:rFonts w:asciiTheme="minorHAnsi" w:eastAsia="Times New Roman" w:hAnsiTheme="minorHAnsi" w:cstheme="minorHAnsi"/>
                <w:sz w:val="22"/>
                <w:szCs w:val="22"/>
              </w:rPr>
              <w:t>. Częstotliwość sterowania mysi pozwalać na pracę w zakresie 868-915 UHF.</w:t>
            </w:r>
          </w:p>
        </w:tc>
      </w:tr>
      <w:tr w:rsidR="00914842" w:rsidRPr="00993F0E" w14:paraId="4C7C934C"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8DB974"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3.2.3.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E105D33" w14:textId="77777777" w:rsidR="00914842" w:rsidRPr="00835645" w:rsidRDefault="00914842" w:rsidP="00914842">
            <w:pPr>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Bezzałogowy statek powietrzny powinien cechować się dużą wytrzymałością na uszkodzenia mechaniczne,</w:t>
            </w:r>
          </w:p>
          <w:p w14:paraId="14D44100"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mieć możliwość pionowego startu i lądowania,</w:t>
            </w:r>
          </w:p>
          <w:p w14:paraId="2DCE5DD0"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 xml:space="preserve">możliwość startu z ręki operatora, </w:t>
            </w:r>
          </w:p>
          <w:p w14:paraId="60F1D2F8"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systemowo wspartą możliwość lotu na bardzo niskiej wysokości (do ślizgu po powierzchni włącznie),</w:t>
            </w:r>
          </w:p>
          <w:p w14:paraId="38376F34"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mieć możliwość stabilnego zawisu w pomieszczeniach zamkniętych,</w:t>
            </w:r>
          </w:p>
          <w:p w14:paraId="41B1E213"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 xml:space="preserve">musi posiadać możliwość zdalnego odwrócenia BSP o 180 ⁰ w dowolnym kierunku, </w:t>
            </w:r>
          </w:p>
          <w:p w14:paraId="603AD7FB"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sz w:val="22"/>
                <w:szCs w:val="22"/>
              </w:rPr>
              <w:t xml:space="preserve">budowa </w:t>
            </w:r>
            <w:proofErr w:type="spellStart"/>
            <w:r w:rsidRPr="00835645">
              <w:rPr>
                <w:rFonts w:asciiTheme="minorHAnsi" w:eastAsia="Times New Roman" w:hAnsiTheme="minorHAnsi" w:cstheme="minorHAnsi"/>
                <w:sz w:val="22"/>
                <w:szCs w:val="22"/>
              </w:rPr>
              <w:t>drona</w:t>
            </w:r>
            <w:proofErr w:type="spellEnd"/>
            <w:r w:rsidRPr="00835645">
              <w:rPr>
                <w:rFonts w:asciiTheme="minorHAnsi" w:eastAsia="Times New Roman" w:hAnsiTheme="minorHAnsi" w:cstheme="minorHAnsi"/>
                <w:sz w:val="22"/>
                <w:szCs w:val="22"/>
              </w:rPr>
              <w:t xml:space="preserve"> powinna zapewniać możliwość wlatywania dronem w przestrzenie o wysokości 120 mm.</w:t>
            </w:r>
          </w:p>
        </w:tc>
      </w:tr>
      <w:tr w:rsidR="00914842" w:rsidRPr="00993F0E" w14:paraId="01B4192B"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22B9FA7"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3.2.3.1.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E98A9BA"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rPr>
              <w:t>Powinien posiadać minimum cztery wirniki wymienialne bez potrzeby stosowania specjalistycznych narzędzi.</w:t>
            </w:r>
          </w:p>
        </w:tc>
      </w:tr>
      <w:tr w:rsidR="00914842" w:rsidRPr="00993F0E" w14:paraId="2C210476"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363CDE"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3.2.3.2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CC9FDF9"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rPr>
              <w:t>Kamera musi mieć kąt widzenia nie mniej niż 150° bez efektu „rybiego oka”.</w:t>
            </w:r>
          </w:p>
        </w:tc>
      </w:tr>
      <w:tr w:rsidR="00914842" w:rsidRPr="00993F0E" w14:paraId="2E7EF090"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B4F5E4"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3.2.3.3.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E49E931" w14:textId="77777777" w:rsidR="00914842" w:rsidRPr="00835645" w:rsidRDefault="00914842" w:rsidP="00914842">
            <w:pPr>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Parametry techniczne:</w:t>
            </w:r>
          </w:p>
          <w:p w14:paraId="7483F3EF"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wymiary zewnętrzne nie mogą być większe niż 2400 x 2500 x 1000 mm,</w:t>
            </w:r>
          </w:p>
          <w:p w14:paraId="053210D6"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średnia prędkość lotu powinna być nie mniejsza niż 10 m/s,</w:t>
            </w:r>
          </w:p>
          <w:p w14:paraId="6CBCA2B4"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czas lotu: do 15 minut,</w:t>
            </w:r>
          </w:p>
          <w:p w14:paraId="1BBABFBD"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czas transmisji audio – video minimum 150 min,</w:t>
            </w:r>
          </w:p>
          <w:p w14:paraId="665A824F"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zasięg lotu w linii wzroku minimum 1 000 m,</w:t>
            </w:r>
          </w:p>
          <w:p w14:paraId="394609EF"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zasięg lotu poza linią wzroku nie mniej niż 120 metrów,</w:t>
            </w:r>
          </w:p>
          <w:p w14:paraId="4EF7EB9E"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masa własna bez akumulatora nie powinna być większa niż 400 gram,</w:t>
            </w:r>
          </w:p>
          <w:p w14:paraId="1816E56A"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akumulatory powinny zapewniać możliwość wymiany w czasie nie dłuższym niż 15 sekund,</w:t>
            </w:r>
          </w:p>
          <w:p w14:paraId="416BE541"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złącze do montażu dedykowanych ładunków,</w:t>
            </w:r>
          </w:p>
          <w:p w14:paraId="6346CEF8"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sz w:val="22"/>
                <w:szCs w:val="22"/>
              </w:rPr>
              <w:t>6 osiowe IMU, barometr sonar, mikrofon HD, minimum 4 IR LED.</w:t>
            </w:r>
          </w:p>
        </w:tc>
      </w:tr>
      <w:tr w:rsidR="00914842" w:rsidRPr="00993F0E" w14:paraId="26EE2F3C"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6DF9070"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3.2.3.4.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9B50781" w14:textId="77777777" w:rsidR="00914842" w:rsidRPr="00102473" w:rsidRDefault="00914842" w:rsidP="00914842">
            <w:pPr>
              <w:jc w:val="both"/>
              <w:rPr>
                <w:rFonts w:asciiTheme="minorHAnsi" w:eastAsia="Times New Roman" w:hAnsiTheme="minorHAnsi" w:cstheme="minorHAnsi"/>
                <w:sz w:val="22"/>
                <w:szCs w:val="22"/>
              </w:rPr>
            </w:pPr>
            <w:r w:rsidRPr="00102473">
              <w:rPr>
                <w:rFonts w:asciiTheme="minorHAnsi" w:eastAsia="Times New Roman" w:hAnsiTheme="minorHAnsi" w:cstheme="minorHAnsi"/>
                <w:sz w:val="22"/>
                <w:szCs w:val="22"/>
              </w:rPr>
              <w:t>BSP musi być wyposażony w minimum:</w:t>
            </w:r>
          </w:p>
          <w:p w14:paraId="10EDD282" w14:textId="77777777" w:rsidR="00914842" w:rsidRPr="00102473"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color w:val="000000"/>
                <w:sz w:val="22"/>
                <w:szCs w:val="22"/>
              </w:rPr>
            </w:pPr>
            <w:r w:rsidRPr="00102473">
              <w:rPr>
                <w:rFonts w:asciiTheme="minorHAnsi" w:eastAsia="Times New Roman" w:hAnsiTheme="minorHAnsi" w:cstheme="minorHAnsi"/>
                <w:color w:val="000000"/>
                <w:sz w:val="22"/>
                <w:szCs w:val="22"/>
              </w:rPr>
              <w:t>3 akumulatory o pojemności nie mniejszej niż 2400mAh,</w:t>
            </w:r>
          </w:p>
          <w:p w14:paraId="0EB17542" w14:textId="77777777" w:rsidR="00914842" w:rsidRPr="00102473"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color w:val="000000"/>
                <w:sz w:val="22"/>
                <w:szCs w:val="22"/>
              </w:rPr>
            </w:pPr>
            <w:r w:rsidRPr="00102473">
              <w:rPr>
                <w:rFonts w:asciiTheme="minorHAnsi" w:eastAsia="Times New Roman" w:hAnsiTheme="minorHAnsi" w:cstheme="minorHAnsi"/>
                <w:color w:val="000000"/>
                <w:sz w:val="22"/>
                <w:szCs w:val="22"/>
              </w:rPr>
              <w:t>ładowarkę akumulatorów z adapterem 230V EU,</w:t>
            </w:r>
          </w:p>
          <w:p w14:paraId="48EC2903" w14:textId="77777777" w:rsidR="00914842" w:rsidRPr="00102473"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color w:val="000000"/>
                <w:sz w:val="22"/>
                <w:szCs w:val="22"/>
              </w:rPr>
            </w:pPr>
            <w:r w:rsidRPr="00102473">
              <w:rPr>
                <w:rFonts w:asciiTheme="minorHAnsi" w:eastAsia="Times New Roman" w:hAnsiTheme="minorHAnsi" w:cstheme="minorHAnsi"/>
                <w:sz w:val="22"/>
                <w:szCs w:val="22"/>
              </w:rPr>
              <w:t>nie mniej niż 8 zapasowych śmigieł.</w:t>
            </w:r>
          </w:p>
        </w:tc>
      </w:tr>
      <w:tr w:rsidR="00914842" w:rsidRPr="00993F0E" w14:paraId="0844DDF4" w14:textId="77777777" w:rsidTr="00102473">
        <w:trPr>
          <w:trHeight w:val="64"/>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96CDCB"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3.2.4.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6192AE" w14:textId="6652DB31" w:rsidR="00914842" w:rsidRPr="00102473"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102473">
              <w:rPr>
                <w:rFonts w:asciiTheme="minorHAnsi" w:eastAsia="Times New Roman" w:hAnsiTheme="minorHAnsi" w:cstheme="minorHAnsi"/>
              </w:rPr>
              <w:t>Bezzałogowy pojazd lądowy (UGV) powinien byś lekki, małych rozmiarów z możliwością wrzucania w wyznaczone miejsce, zbudowany do zbierania i transmisji w czasie rzeczywistym danych audio / wideo.</w:t>
            </w:r>
          </w:p>
        </w:tc>
      </w:tr>
      <w:tr w:rsidR="00914842" w:rsidRPr="00993F0E" w14:paraId="4B6242ED"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038AB8"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3.2.4.1.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3ED8DB6"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rPr>
              <w:t>Powinien posiadać kamery z funkcją automatycznego ustawienia zawsze w kierunku jazdy.</w:t>
            </w:r>
          </w:p>
        </w:tc>
      </w:tr>
      <w:tr w:rsidR="00914842" w:rsidRPr="00993F0E" w14:paraId="28E344C6"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3AE66B3"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3.2.4.2.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A6AA62"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rPr>
              <w:t>Powinien być odporny na zrzucanie z wysokości do 6 m oraz na wrzucenie robota jedna ręką w wyznaczone miejsce.</w:t>
            </w:r>
          </w:p>
        </w:tc>
      </w:tr>
      <w:tr w:rsidR="00914842" w:rsidRPr="00993F0E" w14:paraId="79ECC2A8"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1D22B3C"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lastRenderedPageBreak/>
              <w:t>3.2.4.3.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6D16553" w14:textId="77777777" w:rsidR="00914842" w:rsidRPr="00835645" w:rsidRDefault="00914842" w:rsidP="00914842">
            <w:pPr>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Parametry fizyczne:</w:t>
            </w:r>
          </w:p>
          <w:p w14:paraId="0A291AC4" w14:textId="77777777" w:rsidR="00914842" w:rsidRPr="00835645" w:rsidRDefault="00914842" w:rsidP="00C74D17">
            <w:pPr>
              <w:pStyle w:val="Akapitzlist"/>
              <w:numPr>
                <w:ilvl w:val="0"/>
                <w:numId w:val="4"/>
              </w:numP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wymiary zewnętrzne nie powinny przekraczać 200 x 200 x 100 mm,</w:t>
            </w:r>
          </w:p>
          <w:p w14:paraId="65F47D1C" w14:textId="77777777" w:rsidR="00914842" w:rsidRPr="00835645" w:rsidRDefault="00914842" w:rsidP="00C74D17">
            <w:pPr>
              <w:pStyle w:val="Akapitzlist"/>
              <w:numPr>
                <w:ilvl w:val="0"/>
                <w:numId w:val="4"/>
              </w:numP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przeciętna prędkość jazdy nie mniejsza niż 1,7 m/s,</w:t>
            </w:r>
          </w:p>
          <w:p w14:paraId="6F7085F1" w14:textId="77777777" w:rsidR="00914842" w:rsidRPr="00835645" w:rsidRDefault="00914842" w:rsidP="00C74D17">
            <w:pPr>
              <w:pStyle w:val="Akapitzlist"/>
              <w:numPr>
                <w:ilvl w:val="0"/>
                <w:numId w:val="4"/>
              </w:numP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minimalny czas pracy do 110 min,</w:t>
            </w:r>
          </w:p>
          <w:p w14:paraId="4ACF6889" w14:textId="77777777" w:rsidR="00914842" w:rsidRPr="00835645" w:rsidRDefault="00914842" w:rsidP="00C74D17">
            <w:pPr>
              <w:pStyle w:val="Akapitzlist"/>
              <w:numPr>
                <w:ilvl w:val="0"/>
                <w:numId w:val="4"/>
              </w:numP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minimalny czas transmisji audio-video do 250 min,</w:t>
            </w:r>
          </w:p>
          <w:p w14:paraId="11EA1E86" w14:textId="77777777" w:rsidR="00914842" w:rsidRPr="00835645" w:rsidRDefault="00914842" w:rsidP="00C74D17">
            <w:pPr>
              <w:pStyle w:val="Akapitzlist"/>
              <w:numPr>
                <w:ilvl w:val="0"/>
                <w:numId w:val="4"/>
              </w:numP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zasięg nie mniejszy niż 120 m,</w:t>
            </w:r>
          </w:p>
          <w:p w14:paraId="5DA1AA7C" w14:textId="77777777" w:rsidR="00914842" w:rsidRPr="00835645" w:rsidRDefault="00914842" w:rsidP="00C74D17">
            <w:pPr>
              <w:pStyle w:val="Akapitzlist"/>
              <w:numPr>
                <w:ilvl w:val="0"/>
                <w:numId w:val="4"/>
              </w:numP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masa bez akumulatorów nie większa niż 1200 gr,</w:t>
            </w:r>
          </w:p>
          <w:p w14:paraId="1E162C8B" w14:textId="77777777" w:rsidR="00914842" w:rsidRPr="00835645" w:rsidRDefault="00914842" w:rsidP="00C74D17">
            <w:pPr>
              <w:pStyle w:val="Akapitzlist"/>
              <w:numPr>
                <w:ilvl w:val="0"/>
                <w:numId w:val="4"/>
              </w:numP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minimalny ładunek do przewożenia nie mniej niż 2 kg,</w:t>
            </w:r>
          </w:p>
          <w:p w14:paraId="53B78DA3" w14:textId="77777777" w:rsidR="00914842" w:rsidRPr="00835645" w:rsidRDefault="00914842" w:rsidP="00C74D17">
            <w:pPr>
              <w:pStyle w:val="Akapitzlist"/>
              <w:numPr>
                <w:ilvl w:val="0"/>
                <w:numId w:val="4"/>
              </w:numP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temperatura pracy w zakresie od -20°C do 50°C,</w:t>
            </w:r>
          </w:p>
          <w:p w14:paraId="43C18872" w14:textId="77777777" w:rsidR="00914842" w:rsidRPr="00835645" w:rsidRDefault="00914842" w:rsidP="00C74D17">
            <w:pPr>
              <w:pStyle w:val="Akapitzlist"/>
              <w:numPr>
                <w:ilvl w:val="0"/>
                <w:numId w:val="4"/>
              </w:numP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komunikacja i kontrola szyfrowana kluczem nie słabszym niż: AES-256,</w:t>
            </w:r>
          </w:p>
          <w:p w14:paraId="729C5C45" w14:textId="77777777" w:rsidR="00914842" w:rsidRPr="00835645" w:rsidRDefault="00914842" w:rsidP="00C74D17">
            <w:pPr>
              <w:pStyle w:val="Akapitzlist"/>
              <w:numPr>
                <w:ilvl w:val="0"/>
                <w:numId w:val="4"/>
              </w:numP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częstotliwości pracy w zakresach C&amp;C: 868/915 MHz, A/V: 5.8 GHz,</w:t>
            </w:r>
          </w:p>
          <w:p w14:paraId="738CC19E" w14:textId="77777777" w:rsidR="00914842" w:rsidRPr="00835645" w:rsidRDefault="00914842" w:rsidP="00C74D17">
            <w:pPr>
              <w:pStyle w:val="Akapitzlist"/>
              <w:numPr>
                <w:ilvl w:val="0"/>
                <w:numId w:val="4"/>
              </w:numP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sz w:val="22"/>
                <w:szCs w:val="22"/>
              </w:rPr>
              <w:t>wyposażony w minimum 8 diod IR LED, dwie kierunkowe po bokach kamer, dwie górne do rozświetlania pomieszczeń.</w:t>
            </w:r>
          </w:p>
        </w:tc>
      </w:tr>
      <w:tr w:rsidR="00914842" w:rsidRPr="00993F0E" w14:paraId="01262526"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AF49567"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3.2.4.4.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145952" w14:textId="77777777" w:rsidR="00914842" w:rsidRPr="00835645" w:rsidRDefault="00914842" w:rsidP="00914842">
            <w:pPr>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Pojazd musi być wyposażony w minimum:</w:t>
            </w:r>
          </w:p>
          <w:p w14:paraId="7BB394DF" w14:textId="77777777" w:rsidR="00914842" w:rsidRPr="00835645" w:rsidRDefault="00914842" w:rsidP="00C74D17">
            <w:pPr>
              <w:pStyle w:val="Akapitzlist"/>
              <w:numPr>
                <w:ilvl w:val="0"/>
                <w:numId w:val="4"/>
              </w:numP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 xml:space="preserve">4 szt. akumulatorów, </w:t>
            </w:r>
          </w:p>
          <w:p w14:paraId="33633968" w14:textId="77777777" w:rsidR="00914842" w:rsidRPr="00835645" w:rsidRDefault="00914842" w:rsidP="00C74D17">
            <w:pPr>
              <w:pStyle w:val="Akapitzlist"/>
              <w:numPr>
                <w:ilvl w:val="0"/>
                <w:numId w:val="4"/>
              </w:numP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 xml:space="preserve">1 szt. ładowarka akumulatorów 230V EU,                          </w:t>
            </w:r>
          </w:p>
          <w:p w14:paraId="009E1125" w14:textId="77777777" w:rsidR="00914842" w:rsidRPr="00835645" w:rsidRDefault="00914842" w:rsidP="00C74D17">
            <w:pPr>
              <w:pStyle w:val="Akapitzlist"/>
              <w:numPr>
                <w:ilvl w:val="0"/>
                <w:numId w:val="4"/>
              </w:numP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sz w:val="22"/>
                <w:szCs w:val="22"/>
              </w:rPr>
              <w:t xml:space="preserve">1 zestaw naprawczy (4 szt. opony, 2 szt. szkło osłona kamery, 2 szt. ramka szkła kamery, </w:t>
            </w:r>
          </w:p>
          <w:p w14:paraId="4B045B0F" w14:textId="77777777" w:rsidR="00914842" w:rsidRPr="00835645" w:rsidRDefault="00914842" w:rsidP="00C74D17">
            <w:pPr>
              <w:pStyle w:val="Akapitzlist"/>
              <w:numPr>
                <w:ilvl w:val="0"/>
                <w:numId w:val="4"/>
              </w:numP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sz w:val="22"/>
                <w:szCs w:val="22"/>
              </w:rPr>
              <w:t>1 szt. osłona akumulatorów, 2 szt. osłony karbonowe, śrubki), 1 szt. osłona.</w:t>
            </w:r>
          </w:p>
        </w:tc>
      </w:tr>
      <w:tr w:rsidR="00914842" w:rsidRPr="00993F0E" w14:paraId="35F4014E"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F6BC174"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3.2.5.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E93DC8"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rPr>
              <w:t>Naręczny monitor zewnętrzny powinien być</w:t>
            </w:r>
            <w:r w:rsidRPr="00835645">
              <w:rPr>
                <w:rFonts w:asciiTheme="minorHAnsi" w:hAnsiTheme="minorHAnsi" w:cstheme="minorHAnsi"/>
              </w:rPr>
              <w:t xml:space="preserve"> </w:t>
            </w:r>
            <w:r w:rsidRPr="00835645">
              <w:rPr>
                <w:rFonts w:asciiTheme="minorHAnsi" w:eastAsia="Times New Roman" w:hAnsiTheme="minorHAnsi" w:cstheme="minorHAnsi"/>
              </w:rPr>
              <w:t>mały, wielokanałowy zapewniający każdemu członkowi oddziału podgląd z wybranego urządzenia.</w:t>
            </w:r>
          </w:p>
        </w:tc>
      </w:tr>
      <w:tr w:rsidR="00914842" w:rsidRPr="00993F0E" w14:paraId="34D6D9D1"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CE2CED2"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3.2.5.1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425450D"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rPr>
              <w:t>Musi mieć możliwość zamontowania na ramieniu lub dowolnym wsporniku, aby umożliwić przenoszenie bez użycia rąk.</w:t>
            </w:r>
          </w:p>
        </w:tc>
      </w:tr>
      <w:tr w:rsidR="00914842" w:rsidRPr="00993F0E" w14:paraId="1AF2BB80"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16EF574"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3.2.5.2.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CB2468" w14:textId="77777777" w:rsidR="00914842" w:rsidRPr="00835645" w:rsidRDefault="00914842" w:rsidP="00914842">
            <w:pPr>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Parametry fizyczne:</w:t>
            </w:r>
          </w:p>
          <w:p w14:paraId="74406545" w14:textId="77777777" w:rsidR="00914842" w:rsidRPr="00835645" w:rsidRDefault="00914842" w:rsidP="00C74D17">
            <w:pPr>
              <w:pStyle w:val="Akapitzlist"/>
              <w:numPr>
                <w:ilvl w:val="0"/>
                <w:numId w:val="4"/>
              </w:numP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 xml:space="preserve">wymiary zewnętrzne nie powinny przekraczać 70 x 90 x 30 mm, </w:t>
            </w:r>
          </w:p>
          <w:p w14:paraId="657A10CF" w14:textId="77777777" w:rsidR="00914842" w:rsidRPr="00835645" w:rsidRDefault="00914842" w:rsidP="00C74D17">
            <w:pPr>
              <w:pStyle w:val="Akapitzlist"/>
              <w:numPr>
                <w:ilvl w:val="0"/>
                <w:numId w:val="4"/>
              </w:numP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masa nie większa niż 160 g,</w:t>
            </w:r>
          </w:p>
          <w:p w14:paraId="16E3C213" w14:textId="77777777" w:rsidR="00914842" w:rsidRPr="00835645" w:rsidRDefault="00914842" w:rsidP="00C74D17">
            <w:pPr>
              <w:pStyle w:val="Akapitzlist"/>
              <w:numPr>
                <w:ilvl w:val="0"/>
                <w:numId w:val="4"/>
              </w:numP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 xml:space="preserve">zasilanie zabudowane, akumulator o pojemności nie mniejszej niż 1800 </w:t>
            </w:r>
            <w:proofErr w:type="spellStart"/>
            <w:r w:rsidRPr="00835645">
              <w:rPr>
                <w:rFonts w:asciiTheme="minorHAnsi" w:eastAsia="Times New Roman" w:hAnsiTheme="minorHAnsi" w:cstheme="minorHAnsi"/>
                <w:color w:val="000000"/>
                <w:sz w:val="22"/>
                <w:szCs w:val="22"/>
              </w:rPr>
              <w:t>mAh</w:t>
            </w:r>
            <w:proofErr w:type="spellEnd"/>
            <w:r w:rsidRPr="00835645">
              <w:rPr>
                <w:rFonts w:asciiTheme="minorHAnsi" w:eastAsia="Times New Roman" w:hAnsiTheme="minorHAnsi" w:cstheme="minorHAnsi"/>
                <w:color w:val="000000"/>
                <w:sz w:val="22"/>
                <w:szCs w:val="22"/>
              </w:rPr>
              <w:t>,</w:t>
            </w:r>
          </w:p>
          <w:p w14:paraId="3A990375" w14:textId="77777777" w:rsidR="00914842" w:rsidRPr="00835645" w:rsidRDefault="00914842" w:rsidP="00C74D17">
            <w:pPr>
              <w:pStyle w:val="Akapitzlist"/>
              <w:numPr>
                <w:ilvl w:val="0"/>
                <w:numId w:val="4"/>
              </w:numP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czas pracy nie krótszy niż 120 min,</w:t>
            </w:r>
          </w:p>
          <w:p w14:paraId="1B266DF5" w14:textId="77777777" w:rsidR="00914842" w:rsidRPr="00835645" w:rsidRDefault="00914842" w:rsidP="00C74D17">
            <w:pPr>
              <w:pStyle w:val="Akapitzlist"/>
              <w:numPr>
                <w:ilvl w:val="0"/>
                <w:numId w:val="4"/>
              </w:numP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temperatura pracy w zakresie od -20°C do 50°C,</w:t>
            </w:r>
          </w:p>
          <w:p w14:paraId="2C550A4D" w14:textId="77777777" w:rsidR="00914842" w:rsidRPr="00835645" w:rsidRDefault="00914842" w:rsidP="00C74D17">
            <w:pPr>
              <w:pStyle w:val="Akapitzlist"/>
              <w:numPr>
                <w:ilvl w:val="0"/>
                <w:numId w:val="4"/>
              </w:numP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rozmiar ekranu nie mniejszy niż 2,7”</w:t>
            </w:r>
          </w:p>
          <w:p w14:paraId="5578EB96" w14:textId="77777777" w:rsidR="00914842" w:rsidRPr="00835645" w:rsidRDefault="00914842" w:rsidP="00C74D17">
            <w:pPr>
              <w:pStyle w:val="Akapitzlist"/>
              <w:numPr>
                <w:ilvl w:val="0"/>
                <w:numId w:val="4"/>
              </w:numP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sz w:val="22"/>
                <w:szCs w:val="22"/>
              </w:rPr>
              <w:t xml:space="preserve">rozdzielczość nie mniejsza niż 960 x 240 </w:t>
            </w:r>
            <w:proofErr w:type="spellStart"/>
            <w:r w:rsidRPr="00835645">
              <w:rPr>
                <w:rFonts w:asciiTheme="minorHAnsi" w:eastAsia="Times New Roman" w:hAnsiTheme="minorHAnsi" w:cstheme="minorHAnsi"/>
                <w:sz w:val="22"/>
                <w:szCs w:val="22"/>
              </w:rPr>
              <w:t>px</w:t>
            </w:r>
            <w:proofErr w:type="spellEnd"/>
            <w:r w:rsidRPr="00835645">
              <w:rPr>
                <w:rFonts w:asciiTheme="minorHAnsi" w:eastAsia="Times New Roman" w:hAnsiTheme="minorHAnsi" w:cstheme="minorHAnsi"/>
                <w:sz w:val="22"/>
                <w:szCs w:val="22"/>
              </w:rPr>
              <w:t>.</w:t>
            </w:r>
          </w:p>
        </w:tc>
      </w:tr>
      <w:tr w:rsidR="00914842" w:rsidRPr="00993F0E" w14:paraId="3F9E6DBC"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D0FE774"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3.2.5.3.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2F31B3" w14:textId="77777777" w:rsidR="00914842" w:rsidRPr="00835645" w:rsidRDefault="00914842" w:rsidP="00914842">
            <w:pPr>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Minimalne złącza, wyjścia:</w:t>
            </w:r>
          </w:p>
          <w:p w14:paraId="2B924A83" w14:textId="77777777" w:rsidR="00914842" w:rsidRPr="00835645" w:rsidRDefault="00914842" w:rsidP="00C74D17">
            <w:pPr>
              <w:pStyle w:val="Akapitzlist"/>
              <w:numPr>
                <w:ilvl w:val="0"/>
                <w:numId w:val="4"/>
              </w:numP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 xml:space="preserve">złącze zasilania USB-C, </w:t>
            </w:r>
          </w:p>
          <w:p w14:paraId="26415D0E" w14:textId="77777777" w:rsidR="00914842" w:rsidRPr="00835645" w:rsidRDefault="00914842" w:rsidP="00C74D17">
            <w:pPr>
              <w:pStyle w:val="Akapitzlist"/>
              <w:numPr>
                <w:ilvl w:val="0"/>
                <w:numId w:val="4"/>
              </w:numP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 xml:space="preserve">wyjście audio </w:t>
            </w:r>
            <w:proofErr w:type="spellStart"/>
            <w:r w:rsidRPr="00835645">
              <w:rPr>
                <w:rFonts w:asciiTheme="minorHAnsi" w:eastAsia="Times New Roman" w:hAnsiTheme="minorHAnsi" w:cstheme="minorHAnsi"/>
                <w:color w:val="000000"/>
                <w:sz w:val="22"/>
                <w:szCs w:val="22"/>
              </w:rPr>
              <w:t>jack</w:t>
            </w:r>
            <w:proofErr w:type="spellEnd"/>
            <w:r w:rsidRPr="00835645">
              <w:rPr>
                <w:rFonts w:asciiTheme="minorHAnsi" w:eastAsia="Times New Roman" w:hAnsiTheme="minorHAnsi" w:cstheme="minorHAnsi"/>
                <w:color w:val="000000"/>
                <w:sz w:val="22"/>
                <w:szCs w:val="22"/>
              </w:rPr>
              <w:t xml:space="preserve"> 2,5 mm, </w:t>
            </w:r>
          </w:p>
          <w:p w14:paraId="349BB748" w14:textId="77777777" w:rsidR="00914842" w:rsidRPr="00835645" w:rsidRDefault="00914842" w:rsidP="00C74D17">
            <w:pPr>
              <w:pStyle w:val="Akapitzlist"/>
              <w:numPr>
                <w:ilvl w:val="0"/>
                <w:numId w:val="4"/>
              </w:numP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lastRenderedPageBreak/>
              <w:t xml:space="preserve">wyjście audio-wideo </w:t>
            </w:r>
            <w:proofErr w:type="spellStart"/>
            <w:r w:rsidRPr="00835645">
              <w:rPr>
                <w:rFonts w:asciiTheme="minorHAnsi" w:eastAsia="Times New Roman" w:hAnsiTheme="minorHAnsi" w:cstheme="minorHAnsi"/>
                <w:color w:val="000000"/>
                <w:sz w:val="22"/>
                <w:szCs w:val="22"/>
              </w:rPr>
              <w:t>jack</w:t>
            </w:r>
            <w:proofErr w:type="spellEnd"/>
            <w:r w:rsidRPr="00835645">
              <w:rPr>
                <w:rFonts w:asciiTheme="minorHAnsi" w:eastAsia="Times New Roman" w:hAnsiTheme="minorHAnsi" w:cstheme="minorHAnsi"/>
                <w:color w:val="000000"/>
                <w:sz w:val="22"/>
                <w:szCs w:val="22"/>
              </w:rPr>
              <w:t xml:space="preserve"> 2,5 mm, </w:t>
            </w:r>
          </w:p>
          <w:p w14:paraId="54D30CC9" w14:textId="77777777" w:rsidR="00914842" w:rsidRPr="00835645" w:rsidRDefault="00914842" w:rsidP="00C74D17">
            <w:pPr>
              <w:pStyle w:val="Akapitzlist"/>
              <w:numPr>
                <w:ilvl w:val="0"/>
                <w:numId w:val="4"/>
              </w:numP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sz w:val="22"/>
                <w:szCs w:val="22"/>
              </w:rPr>
              <w:t>złącze antenowe MMCX.</w:t>
            </w:r>
          </w:p>
        </w:tc>
      </w:tr>
      <w:tr w:rsidR="00914842" w:rsidRPr="00993F0E" w14:paraId="4EDCC737"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E4A2A8"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lastRenderedPageBreak/>
              <w:t>3.2.6.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D40ED4F"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rPr>
              <w:t>Kamera przenośna powinna mieć funkcjonalność podobną jak zdalnie sterowane, montowane na teleskopowym statywie lub wolnostojące urządzenie do transmisji obrazu zarówno w świetle dziennym jak również podczerwieni.</w:t>
            </w:r>
          </w:p>
        </w:tc>
      </w:tr>
      <w:tr w:rsidR="00914842" w:rsidRPr="00993F0E" w14:paraId="0C714503"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6D368D1"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3.2.6.1.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68D99D"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rPr>
              <w:t>Musi posiadać wielokierunkowy mikrofon do prowadzenia nasłuchu.</w:t>
            </w:r>
          </w:p>
        </w:tc>
      </w:tr>
      <w:tr w:rsidR="00914842" w:rsidRPr="00993F0E" w14:paraId="2D62913E"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07149FF"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3.2.6.2.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30A789" w14:textId="77777777" w:rsidR="00914842" w:rsidRPr="00835645" w:rsidRDefault="00914842" w:rsidP="00914842">
            <w:pPr>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Parametry:</w:t>
            </w:r>
          </w:p>
          <w:p w14:paraId="7697FBD2"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sensor nie słabszy niż 1/2” CCD,</w:t>
            </w:r>
          </w:p>
          <w:p w14:paraId="3FA4AB50"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minimalne natężenie światła nie więcej niż 0.0001 Lux,</w:t>
            </w:r>
          </w:p>
          <w:p w14:paraId="2B4CF800"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kąt widzenia kamery nie węższy niż 150°,</w:t>
            </w:r>
          </w:p>
          <w:p w14:paraId="42D2ECF8"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masa bez baterii nie więcej niż 400 g,</w:t>
            </w:r>
          </w:p>
          <w:p w14:paraId="30D9BF2F"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zakres temperaturowy pracy od -20°C do 50°C,</w:t>
            </w:r>
          </w:p>
          <w:p w14:paraId="2C8846CA"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 xml:space="preserve">zasilanie wymienne o pojemności nie mniejszej niżv3000 </w:t>
            </w:r>
            <w:proofErr w:type="spellStart"/>
            <w:r w:rsidRPr="00835645">
              <w:rPr>
                <w:rFonts w:asciiTheme="minorHAnsi" w:eastAsia="Times New Roman" w:hAnsiTheme="minorHAnsi" w:cstheme="minorHAnsi"/>
                <w:color w:val="000000"/>
                <w:sz w:val="22"/>
                <w:szCs w:val="22"/>
              </w:rPr>
              <w:t>mAh</w:t>
            </w:r>
            <w:proofErr w:type="spellEnd"/>
            <w:r w:rsidRPr="00835645">
              <w:rPr>
                <w:rFonts w:asciiTheme="minorHAnsi" w:eastAsia="Times New Roman" w:hAnsiTheme="minorHAnsi" w:cstheme="minorHAnsi"/>
                <w:color w:val="000000"/>
                <w:sz w:val="22"/>
                <w:szCs w:val="22"/>
              </w:rPr>
              <w:t>,</w:t>
            </w:r>
          </w:p>
          <w:p w14:paraId="03108FA0"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sz w:val="22"/>
                <w:szCs w:val="22"/>
              </w:rPr>
              <w:t>czas pracy nie krótszy niż 250 min.</w:t>
            </w:r>
          </w:p>
        </w:tc>
      </w:tr>
      <w:tr w:rsidR="00914842" w:rsidRPr="00993F0E" w14:paraId="3CD6ED57"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6AC022"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3.2.6.3.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F59A334"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rPr>
              <w:t xml:space="preserve">Sygnał audio – video, zaszyfrowany przez układ FPGA, przesyłany strumieniowo do odbiorników systemu. </w:t>
            </w:r>
          </w:p>
        </w:tc>
      </w:tr>
      <w:tr w:rsidR="00914842" w:rsidRPr="00993F0E" w14:paraId="48383DE7"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C5BE837"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3.2.7.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CE85602"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rPr>
              <w:t>Wymagania uzupełniające.</w:t>
            </w:r>
          </w:p>
        </w:tc>
      </w:tr>
      <w:tr w:rsidR="00914842" w:rsidRPr="00993F0E" w14:paraId="5789D1CE"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0ABA315"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3.2.7.1.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39C2024"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rPr>
              <w:t>Musi posiadać certyfikat bezpieczeństwa teleinformatycznego oraz sprawdzony łańcuch dostaw zapewniający bezpieczeństwo produkcji np. Blue UAS lub podobny.</w:t>
            </w:r>
          </w:p>
        </w:tc>
      </w:tr>
      <w:tr w:rsidR="00914842" w:rsidRPr="00993F0E" w14:paraId="408C5AB5"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42A5AC"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3.2.7.2.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DAAF85"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rPr>
              <w:t>Musi mieć możliwość zastosowania zdalnej identyfikacji BSP.</w:t>
            </w:r>
          </w:p>
        </w:tc>
      </w:tr>
      <w:tr w:rsidR="00914842" w:rsidRPr="00993F0E" w14:paraId="2E50622B"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3809FFA"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3.2.7.3.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8862BEF"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rPr>
              <w:t>Musi posiadać nadaną klasę (CE) opisaną w rozporządzeniu delegowanym Komisji (UE) 2019/945 z dnia 12 marca 2019 r. w sprawie bezzałogowych systemów powietrznych.</w:t>
            </w:r>
          </w:p>
        </w:tc>
      </w:tr>
      <w:tr w:rsidR="00914842" w:rsidRPr="00993F0E" w14:paraId="5CE3EE39"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CD2C623"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3.2.8.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D08279A"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rPr>
              <w:t>Nieograniczona systemowo (bez konieczności logowania się do serwerów) możliwość dostępu do dowolnej przestrzeni powietrznej (parametr obowiązkowy).</w:t>
            </w:r>
          </w:p>
        </w:tc>
      </w:tr>
      <w:tr w:rsidR="00914842" w:rsidRPr="00993F0E" w14:paraId="6257CC5A"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F36F226"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3.2.9.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9F475CB"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rPr>
              <w:t xml:space="preserve">Torba – plecak wykonana z materiału o podwyższonych właściwościach mechanicznych. Wymiary oraz konstrukcja przegród i przestrzeni powinna zapewnić możliwość bezpiecznego przechowywania i transportu opisanego sytemu. </w:t>
            </w:r>
          </w:p>
        </w:tc>
      </w:tr>
      <w:tr w:rsidR="00914842" w:rsidRPr="00993F0E" w14:paraId="089F6C26"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479034" w14:textId="77777777" w:rsidR="00914842" w:rsidRPr="00EE33F3" w:rsidRDefault="00914842" w:rsidP="00914842">
            <w:pPr>
              <w:rPr>
                <w:rFonts w:asciiTheme="minorHAnsi" w:eastAsia="Times New Roman" w:hAnsiTheme="minorHAnsi" w:cstheme="minorHAnsi"/>
                <w:b/>
                <w:color w:val="000000" w:themeColor="text1"/>
                <w:sz w:val="22"/>
                <w:szCs w:val="22"/>
              </w:rPr>
            </w:pPr>
            <w:r w:rsidRPr="00EE33F3">
              <w:rPr>
                <w:rFonts w:asciiTheme="minorHAnsi" w:eastAsia="Times New Roman" w:hAnsiTheme="minorHAnsi" w:cstheme="minorHAnsi"/>
                <w:b/>
                <w:color w:val="000000" w:themeColor="text1"/>
                <w:sz w:val="22"/>
                <w:szCs w:val="22"/>
              </w:rPr>
              <w:t>3.3.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E455135" w14:textId="77777777" w:rsidR="00914842" w:rsidRDefault="00914842" w:rsidP="00914842">
            <w:pPr>
              <w:pStyle w:val="Normalny1"/>
              <w:tabs>
                <w:tab w:val="left" w:pos="1282"/>
              </w:tabs>
              <w:spacing w:before="20" w:after="20" w:line="240" w:lineRule="auto"/>
              <w:jc w:val="both"/>
              <w:rPr>
                <w:rFonts w:asciiTheme="minorHAnsi" w:eastAsia="Times New Roman" w:hAnsiTheme="minorHAnsi" w:cstheme="minorHAnsi"/>
                <w:b/>
                <w:color w:val="000000" w:themeColor="text1"/>
              </w:rPr>
            </w:pPr>
            <w:r w:rsidRPr="00A0497A">
              <w:rPr>
                <w:rFonts w:asciiTheme="minorHAnsi" w:eastAsia="Times New Roman" w:hAnsiTheme="minorHAnsi" w:cstheme="minorHAnsi"/>
                <w:b/>
                <w:color w:val="000000" w:themeColor="text1"/>
              </w:rPr>
              <w:t>Zdalnie sterowny robot rozpoznania CBRNE</w:t>
            </w:r>
            <w:r w:rsidR="00401086" w:rsidRPr="00A0497A">
              <w:rPr>
                <w:rFonts w:asciiTheme="minorHAnsi" w:eastAsia="Times New Roman" w:hAnsiTheme="minorHAnsi" w:cstheme="minorHAnsi"/>
                <w:b/>
                <w:color w:val="000000" w:themeColor="text1"/>
              </w:rPr>
              <w:t xml:space="preserve"> - </w:t>
            </w:r>
            <w:r w:rsidRPr="00A0497A">
              <w:rPr>
                <w:rFonts w:asciiTheme="minorHAnsi" w:eastAsia="Times New Roman" w:hAnsiTheme="minorHAnsi" w:cstheme="minorHAnsi"/>
                <w:b/>
                <w:color w:val="000000" w:themeColor="text1"/>
              </w:rPr>
              <w:t>1 sztuka.</w:t>
            </w:r>
          </w:p>
          <w:p w14:paraId="0AE26BEA" w14:textId="77777777" w:rsidR="002A374E" w:rsidRDefault="002A374E" w:rsidP="00914842">
            <w:pPr>
              <w:pStyle w:val="Normalny1"/>
              <w:tabs>
                <w:tab w:val="left" w:pos="1282"/>
              </w:tabs>
              <w:spacing w:before="20" w:after="20" w:line="240" w:lineRule="auto"/>
              <w:jc w:val="both"/>
              <w:rPr>
                <w:rFonts w:asciiTheme="minorHAnsi" w:eastAsia="Times New Roman" w:hAnsiTheme="minorHAnsi" w:cstheme="minorHAnsi"/>
                <w:b/>
                <w:color w:val="000000" w:themeColor="text1"/>
              </w:rPr>
            </w:pPr>
          </w:p>
          <w:p w14:paraId="73DE078F" w14:textId="22B3FB26" w:rsidR="002A374E" w:rsidRPr="00102473" w:rsidRDefault="002A374E" w:rsidP="002A374E">
            <w:pPr>
              <w:shd w:val="clear" w:color="auto" w:fill="FFFFFF"/>
              <w:ind w:right="72"/>
              <w:jc w:val="both"/>
              <w:rPr>
                <w:rFonts w:asciiTheme="minorHAnsi" w:hAnsiTheme="minorHAnsi"/>
                <w:b/>
                <w:bCs/>
                <w:sz w:val="22"/>
                <w:szCs w:val="22"/>
              </w:rPr>
            </w:pPr>
            <w:r w:rsidRPr="00102473">
              <w:rPr>
                <w:rFonts w:asciiTheme="minorHAnsi" w:hAnsiTheme="minorHAnsi"/>
                <w:b/>
                <w:bCs/>
                <w:sz w:val="22"/>
                <w:szCs w:val="22"/>
              </w:rPr>
              <w:t xml:space="preserve">Należy podać producenta i model </w:t>
            </w:r>
            <w:r>
              <w:rPr>
                <w:rFonts w:asciiTheme="minorHAnsi" w:hAnsiTheme="minorHAnsi"/>
                <w:b/>
                <w:bCs/>
                <w:sz w:val="22"/>
                <w:szCs w:val="22"/>
              </w:rPr>
              <w:t>robota</w:t>
            </w:r>
          </w:p>
          <w:p w14:paraId="27D4EAB1" w14:textId="77777777" w:rsidR="002A374E" w:rsidRPr="00102473" w:rsidRDefault="002A374E" w:rsidP="002A374E">
            <w:pPr>
              <w:shd w:val="clear" w:color="auto" w:fill="FFFFFF"/>
              <w:ind w:right="72"/>
              <w:jc w:val="both"/>
              <w:rPr>
                <w:rFonts w:asciiTheme="minorHAnsi" w:hAnsiTheme="minorHAnsi"/>
                <w:b/>
                <w:bCs/>
                <w:sz w:val="22"/>
                <w:szCs w:val="22"/>
              </w:rPr>
            </w:pPr>
          </w:p>
          <w:p w14:paraId="1D74103B" w14:textId="2E3C57F3" w:rsidR="002A374E" w:rsidRPr="00A0497A" w:rsidRDefault="002A374E" w:rsidP="002A374E">
            <w:pPr>
              <w:pStyle w:val="Normalny1"/>
              <w:tabs>
                <w:tab w:val="left" w:pos="1282"/>
              </w:tabs>
              <w:spacing w:before="20" w:after="20" w:line="240" w:lineRule="auto"/>
              <w:jc w:val="both"/>
              <w:rPr>
                <w:rFonts w:asciiTheme="minorHAnsi" w:eastAsia="Times New Roman" w:hAnsiTheme="minorHAnsi" w:cstheme="minorHAnsi"/>
                <w:b/>
                <w:color w:val="000000" w:themeColor="text1"/>
              </w:rPr>
            </w:pPr>
            <w:r w:rsidRPr="00102473">
              <w:rPr>
                <w:rFonts w:asciiTheme="minorHAnsi" w:hAnsiTheme="minorHAnsi"/>
                <w:b/>
                <w:bCs/>
              </w:rPr>
              <w:t>(wypełnia Wykonawca)</w:t>
            </w:r>
          </w:p>
        </w:tc>
      </w:tr>
      <w:tr w:rsidR="00914842" w:rsidRPr="00993F0E" w14:paraId="50EB18C9"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7049092" w14:textId="77777777" w:rsidR="00914842" w:rsidRPr="00EE33F3" w:rsidRDefault="00914842" w:rsidP="00914842">
            <w:pPr>
              <w:rPr>
                <w:rFonts w:asciiTheme="minorHAnsi" w:eastAsia="Times New Roman" w:hAnsiTheme="minorHAnsi" w:cstheme="minorHAnsi"/>
                <w:bCs/>
                <w:color w:val="FF0000"/>
                <w:sz w:val="22"/>
                <w:szCs w:val="22"/>
              </w:rPr>
            </w:pPr>
            <w:r w:rsidRPr="00EE33F3">
              <w:rPr>
                <w:rFonts w:asciiTheme="minorHAnsi" w:hAnsiTheme="minorHAnsi" w:cstheme="minorHAnsi"/>
                <w:sz w:val="22"/>
                <w:szCs w:val="22"/>
              </w:rPr>
              <w:t>3.3.1.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52B15AB" w14:textId="3423FD33" w:rsidR="004B3322" w:rsidRPr="00835645" w:rsidRDefault="00914842" w:rsidP="00914842">
            <w:pPr>
              <w:pStyle w:val="Normalny1"/>
              <w:tabs>
                <w:tab w:val="left" w:pos="1282"/>
              </w:tabs>
              <w:spacing w:before="20" w:after="20" w:line="240" w:lineRule="auto"/>
              <w:jc w:val="both"/>
              <w:rPr>
                <w:rFonts w:asciiTheme="minorHAnsi" w:hAnsiTheme="minorHAnsi" w:cstheme="minorHAnsi"/>
              </w:rPr>
            </w:pPr>
            <w:r w:rsidRPr="00835645">
              <w:rPr>
                <w:rFonts w:asciiTheme="minorHAnsi" w:hAnsiTheme="minorHAnsi" w:cstheme="minorHAnsi"/>
              </w:rPr>
              <w:t>Minimalne wymagania techniczno-użytkowe.</w:t>
            </w:r>
          </w:p>
        </w:tc>
      </w:tr>
      <w:tr w:rsidR="00914842" w:rsidRPr="00993F0E" w14:paraId="78F1DC85"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622C4CA" w14:textId="77777777" w:rsidR="00914842" w:rsidRPr="00EE33F3" w:rsidRDefault="00914842" w:rsidP="00914842">
            <w:pPr>
              <w:rPr>
                <w:rFonts w:asciiTheme="minorHAnsi" w:eastAsia="Times New Roman" w:hAnsiTheme="minorHAnsi" w:cstheme="minorHAnsi"/>
                <w:bCs/>
                <w:color w:val="FF0000"/>
                <w:sz w:val="22"/>
                <w:szCs w:val="22"/>
              </w:rPr>
            </w:pPr>
            <w:r w:rsidRPr="00EE33F3">
              <w:rPr>
                <w:rFonts w:asciiTheme="minorHAnsi" w:hAnsiTheme="minorHAnsi" w:cstheme="minorHAnsi"/>
                <w:sz w:val="22"/>
                <w:szCs w:val="22"/>
              </w:rPr>
              <w:lastRenderedPageBreak/>
              <w:t>3.3.1.1.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E5A34B4" w14:textId="77616EB0" w:rsidR="004B3322" w:rsidRPr="00835645" w:rsidRDefault="004B3322" w:rsidP="004B3322">
            <w:pPr>
              <w:pStyle w:val="Normalny1"/>
              <w:tabs>
                <w:tab w:val="left" w:pos="1282"/>
              </w:tabs>
              <w:spacing w:line="240" w:lineRule="auto"/>
              <w:jc w:val="both"/>
              <w:rPr>
                <w:rFonts w:asciiTheme="minorHAnsi" w:eastAsia="Times New Roman" w:hAnsiTheme="minorHAnsi" w:cstheme="minorHAnsi"/>
              </w:rPr>
            </w:pPr>
            <w:r w:rsidRPr="00835645">
              <w:rPr>
                <w:rFonts w:asciiTheme="minorHAnsi" w:eastAsia="Times New Roman" w:hAnsiTheme="minorHAnsi" w:cstheme="minorHAnsi"/>
              </w:rPr>
              <w:t>Wymagania ogólne:</w:t>
            </w:r>
          </w:p>
          <w:p w14:paraId="4AE8CC43" w14:textId="18E09851" w:rsidR="008C6C69" w:rsidRPr="00835645" w:rsidRDefault="008C6C69" w:rsidP="00276065">
            <w:pPr>
              <w:pStyle w:val="Normalny1"/>
              <w:numPr>
                <w:ilvl w:val="0"/>
                <w:numId w:val="27"/>
              </w:numPr>
              <w:tabs>
                <w:tab w:val="left" w:pos="1282"/>
              </w:tabs>
              <w:ind w:left="360"/>
              <w:jc w:val="both"/>
              <w:rPr>
                <w:rFonts w:asciiTheme="minorHAnsi" w:eastAsia="Times New Roman" w:hAnsiTheme="minorHAnsi" w:cstheme="minorHAnsi"/>
              </w:rPr>
            </w:pPr>
            <w:r w:rsidRPr="00835645">
              <w:rPr>
                <w:rFonts w:asciiTheme="minorHAnsi" w:eastAsia="Times New Roman" w:hAnsiTheme="minorHAnsi" w:cstheme="minorHAnsi"/>
              </w:rPr>
              <w:t>u</w:t>
            </w:r>
            <w:r w:rsidR="004B3322" w:rsidRPr="00835645">
              <w:rPr>
                <w:rFonts w:asciiTheme="minorHAnsi" w:eastAsia="Times New Roman" w:hAnsiTheme="minorHAnsi" w:cstheme="minorHAnsi"/>
              </w:rPr>
              <w:t>rządzenie powinno być fabrycznie nowe, wyprodukowane nie wcześniej niż w 2025 r</w:t>
            </w:r>
            <w:r w:rsidRPr="00835645">
              <w:rPr>
                <w:rFonts w:asciiTheme="minorHAnsi" w:eastAsia="Times New Roman" w:hAnsiTheme="minorHAnsi" w:cstheme="minorHAnsi"/>
              </w:rPr>
              <w:t>;</w:t>
            </w:r>
          </w:p>
          <w:p w14:paraId="09CDAE87" w14:textId="66B600FD" w:rsidR="004B3322" w:rsidRPr="00835645" w:rsidRDefault="008C6C69" w:rsidP="00276065">
            <w:pPr>
              <w:pStyle w:val="Normalny1"/>
              <w:numPr>
                <w:ilvl w:val="0"/>
                <w:numId w:val="27"/>
              </w:numPr>
              <w:tabs>
                <w:tab w:val="left" w:pos="1282"/>
              </w:tabs>
              <w:ind w:left="360"/>
              <w:jc w:val="both"/>
              <w:rPr>
                <w:rFonts w:asciiTheme="minorHAnsi" w:eastAsia="Times New Roman" w:hAnsiTheme="minorHAnsi" w:cstheme="minorHAnsi"/>
              </w:rPr>
            </w:pPr>
            <w:r w:rsidRPr="00835645">
              <w:rPr>
                <w:rFonts w:asciiTheme="minorHAnsi" w:eastAsia="Times New Roman" w:hAnsiTheme="minorHAnsi" w:cstheme="minorHAnsi"/>
              </w:rPr>
              <w:t>u</w:t>
            </w:r>
            <w:r w:rsidR="004B3322" w:rsidRPr="00835645">
              <w:rPr>
                <w:rFonts w:asciiTheme="minorHAnsi" w:eastAsia="Times New Roman" w:hAnsiTheme="minorHAnsi" w:cstheme="minorHAnsi"/>
              </w:rPr>
              <w:t>rządzenie przeznaczone do prowadzenia działań rozpoznawczych w zakresie CBRN-E</w:t>
            </w:r>
            <w:r w:rsidRPr="00835645">
              <w:rPr>
                <w:rFonts w:asciiTheme="minorHAnsi" w:eastAsia="Times New Roman" w:hAnsiTheme="minorHAnsi" w:cstheme="minorHAnsi"/>
              </w:rPr>
              <w:t>;</w:t>
            </w:r>
            <w:r w:rsidR="004B3322" w:rsidRPr="00835645">
              <w:rPr>
                <w:rFonts w:asciiTheme="minorHAnsi" w:eastAsia="Times New Roman" w:hAnsiTheme="minorHAnsi" w:cstheme="minorHAnsi"/>
              </w:rPr>
              <w:t xml:space="preserve">  </w:t>
            </w:r>
          </w:p>
          <w:p w14:paraId="32AD377A" w14:textId="0BD6875E" w:rsidR="004B3322" w:rsidRPr="00835645" w:rsidRDefault="008C6C69" w:rsidP="00276065">
            <w:pPr>
              <w:pStyle w:val="Normalny1"/>
              <w:numPr>
                <w:ilvl w:val="0"/>
                <w:numId w:val="27"/>
              </w:numPr>
              <w:tabs>
                <w:tab w:val="left" w:pos="1282"/>
              </w:tabs>
              <w:ind w:left="360"/>
              <w:jc w:val="both"/>
              <w:rPr>
                <w:rFonts w:asciiTheme="minorHAnsi" w:eastAsia="Times New Roman" w:hAnsiTheme="minorHAnsi" w:cstheme="minorHAnsi"/>
              </w:rPr>
            </w:pPr>
            <w:r w:rsidRPr="00835645">
              <w:rPr>
                <w:rFonts w:asciiTheme="minorHAnsi" w:eastAsia="Times New Roman" w:hAnsiTheme="minorHAnsi" w:cstheme="minorHAnsi"/>
              </w:rPr>
              <w:t>u</w:t>
            </w:r>
            <w:r w:rsidR="004B3322" w:rsidRPr="00835645">
              <w:rPr>
                <w:rFonts w:asciiTheme="minorHAnsi" w:eastAsia="Times New Roman" w:hAnsiTheme="minorHAnsi" w:cstheme="minorHAnsi"/>
              </w:rPr>
              <w:t>rządzenie przystosowane do pracy w różnych warunkach atmosferycznych</w:t>
            </w:r>
            <w:r w:rsidRPr="00835645">
              <w:rPr>
                <w:rFonts w:asciiTheme="minorHAnsi" w:eastAsia="Times New Roman" w:hAnsiTheme="minorHAnsi" w:cstheme="minorHAnsi"/>
              </w:rPr>
              <w:t>;</w:t>
            </w:r>
          </w:p>
          <w:p w14:paraId="3A361345" w14:textId="70051B7F" w:rsidR="004B3322" w:rsidRPr="00835645" w:rsidRDefault="008C6C69" w:rsidP="00276065">
            <w:pPr>
              <w:pStyle w:val="Normalny1"/>
              <w:numPr>
                <w:ilvl w:val="0"/>
                <w:numId w:val="27"/>
              </w:numPr>
              <w:tabs>
                <w:tab w:val="left" w:pos="1282"/>
              </w:tabs>
              <w:ind w:left="360"/>
              <w:jc w:val="both"/>
              <w:rPr>
                <w:rFonts w:asciiTheme="minorHAnsi" w:eastAsia="Times New Roman" w:hAnsiTheme="minorHAnsi" w:cstheme="minorHAnsi"/>
              </w:rPr>
            </w:pPr>
            <w:r w:rsidRPr="00835645">
              <w:rPr>
                <w:rFonts w:asciiTheme="minorHAnsi" w:eastAsia="Times New Roman" w:hAnsiTheme="minorHAnsi" w:cstheme="minorHAnsi"/>
              </w:rPr>
              <w:t>z</w:t>
            </w:r>
            <w:r w:rsidR="004B3322" w:rsidRPr="00835645">
              <w:rPr>
                <w:rFonts w:asciiTheme="minorHAnsi" w:eastAsia="Times New Roman" w:hAnsiTheme="minorHAnsi" w:cstheme="minorHAnsi"/>
              </w:rPr>
              <w:t>akres temperatur pracy robota co najmniej w przedziale: -20ºC ÷ +45˚C</w:t>
            </w:r>
            <w:r w:rsidRPr="00835645">
              <w:rPr>
                <w:rFonts w:asciiTheme="minorHAnsi" w:eastAsia="Times New Roman" w:hAnsiTheme="minorHAnsi" w:cstheme="minorHAnsi"/>
              </w:rPr>
              <w:t>;</w:t>
            </w:r>
          </w:p>
          <w:p w14:paraId="478E10A3" w14:textId="37F4A349" w:rsidR="004B3322" w:rsidRPr="00835645" w:rsidRDefault="008C6C69" w:rsidP="00276065">
            <w:pPr>
              <w:pStyle w:val="Normalny1"/>
              <w:numPr>
                <w:ilvl w:val="0"/>
                <w:numId w:val="27"/>
              </w:numPr>
              <w:tabs>
                <w:tab w:val="left" w:pos="1282"/>
              </w:tabs>
              <w:ind w:left="360"/>
              <w:jc w:val="both"/>
              <w:rPr>
                <w:rFonts w:asciiTheme="minorHAnsi" w:eastAsia="Times New Roman" w:hAnsiTheme="minorHAnsi" w:cstheme="minorHAnsi"/>
              </w:rPr>
            </w:pPr>
            <w:r w:rsidRPr="00835645">
              <w:rPr>
                <w:rFonts w:asciiTheme="minorHAnsi" w:eastAsia="Times New Roman" w:hAnsiTheme="minorHAnsi" w:cstheme="minorHAnsi"/>
              </w:rPr>
              <w:t>u</w:t>
            </w:r>
            <w:r w:rsidR="004B3322" w:rsidRPr="00835645">
              <w:rPr>
                <w:rFonts w:asciiTheme="minorHAnsi" w:eastAsia="Times New Roman" w:hAnsiTheme="minorHAnsi" w:cstheme="minorHAnsi"/>
              </w:rPr>
              <w:t>rządzenie przystosowane do pracy w różnych warunkach terenowych</w:t>
            </w:r>
            <w:r w:rsidRPr="00835645">
              <w:rPr>
                <w:rFonts w:asciiTheme="minorHAnsi" w:eastAsia="Times New Roman" w:hAnsiTheme="minorHAnsi" w:cstheme="minorHAnsi"/>
              </w:rPr>
              <w:t>,</w:t>
            </w:r>
            <w:r w:rsidR="004B3322" w:rsidRPr="00835645">
              <w:rPr>
                <w:rFonts w:asciiTheme="minorHAnsi" w:eastAsia="Times New Roman" w:hAnsiTheme="minorHAnsi" w:cstheme="minorHAnsi"/>
              </w:rPr>
              <w:t xml:space="preserve"> zdolność pokonywania pochyłości i wzniesień o kącie nachylenia nie mniejszym niż: ±35º (teren utwardzony, trawiasty, piaszczysty, kamienisty)</w:t>
            </w:r>
            <w:r w:rsidRPr="00835645">
              <w:rPr>
                <w:rFonts w:asciiTheme="minorHAnsi" w:eastAsia="Times New Roman" w:hAnsiTheme="minorHAnsi" w:cstheme="minorHAnsi"/>
              </w:rPr>
              <w:t>;</w:t>
            </w:r>
          </w:p>
          <w:p w14:paraId="30211D80" w14:textId="1D17C162" w:rsidR="004B3322" w:rsidRPr="00835645" w:rsidRDefault="008C6C69" w:rsidP="00276065">
            <w:pPr>
              <w:pStyle w:val="Normalny1"/>
              <w:numPr>
                <w:ilvl w:val="0"/>
                <w:numId w:val="27"/>
              </w:numPr>
              <w:tabs>
                <w:tab w:val="left" w:pos="1282"/>
              </w:tabs>
              <w:ind w:left="360"/>
              <w:jc w:val="both"/>
              <w:rPr>
                <w:rFonts w:asciiTheme="minorHAnsi" w:eastAsia="Times New Roman" w:hAnsiTheme="minorHAnsi" w:cstheme="minorHAnsi"/>
              </w:rPr>
            </w:pPr>
            <w:r w:rsidRPr="00835645">
              <w:rPr>
                <w:rFonts w:asciiTheme="minorHAnsi" w:eastAsia="Times New Roman" w:hAnsiTheme="minorHAnsi" w:cstheme="minorHAnsi"/>
              </w:rPr>
              <w:t>u</w:t>
            </w:r>
            <w:r w:rsidR="004B3322" w:rsidRPr="00835645">
              <w:rPr>
                <w:rFonts w:asciiTheme="minorHAnsi" w:eastAsia="Times New Roman" w:hAnsiTheme="minorHAnsi" w:cstheme="minorHAnsi"/>
              </w:rPr>
              <w:t>rządzenie przystosowane do działań w sytuacjach zagrożeń CBRN (chemicznych, biologicznych, promieniotwórczych)</w:t>
            </w:r>
            <w:r w:rsidRPr="00835645">
              <w:rPr>
                <w:rFonts w:asciiTheme="minorHAnsi" w:eastAsia="Times New Roman" w:hAnsiTheme="minorHAnsi" w:cstheme="minorHAnsi"/>
              </w:rPr>
              <w:t>;</w:t>
            </w:r>
          </w:p>
          <w:p w14:paraId="01757AA4" w14:textId="66877D89" w:rsidR="004B3322" w:rsidRPr="00835645" w:rsidRDefault="008C6C69" w:rsidP="00276065">
            <w:pPr>
              <w:pStyle w:val="Normalny1"/>
              <w:numPr>
                <w:ilvl w:val="0"/>
                <w:numId w:val="27"/>
              </w:numPr>
              <w:tabs>
                <w:tab w:val="left" w:pos="1282"/>
              </w:tabs>
              <w:ind w:left="360"/>
              <w:jc w:val="both"/>
              <w:rPr>
                <w:rFonts w:asciiTheme="minorHAnsi" w:eastAsia="Times New Roman" w:hAnsiTheme="minorHAnsi" w:cstheme="minorHAnsi"/>
              </w:rPr>
            </w:pPr>
            <w:r w:rsidRPr="00835645">
              <w:rPr>
                <w:rFonts w:asciiTheme="minorHAnsi" w:eastAsia="Times New Roman" w:hAnsiTheme="minorHAnsi" w:cstheme="minorHAnsi"/>
              </w:rPr>
              <w:t>u</w:t>
            </w:r>
            <w:r w:rsidR="004B3322" w:rsidRPr="00835645">
              <w:rPr>
                <w:rFonts w:asciiTheme="minorHAnsi" w:eastAsia="Times New Roman" w:hAnsiTheme="minorHAnsi" w:cstheme="minorHAnsi"/>
              </w:rPr>
              <w:t>rządzenie przystosowane do zmywania skażeń chemicznych, biologicznych i mechanicznych</w:t>
            </w:r>
            <w:r w:rsidRPr="00835645">
              <w:rPr>
                <w:rFonts w:asciiTheme="minorHAnsi" w:eastAsia="Times New Roman" w:hAnsiTheme="minorHAnsi" w:cstheme="minorHAnsi"/>
              </w:rPr>
              <w:t>;</w:t>
            </w:r>
          </w:p>
          <w:p w14:paraId="12EE8F77" w14:textId="3A5C5A68" w:rsidR="004B3322" w:rsidRPr="00835645" w:rsidRDefault="008C6C69" w:rsidP="00276065">
            <w:pPr>
              <w:pStyle w:val="Normalny1"/>
              <w:numPr>
                <w:ilvl w:val="0"/>
                <w:numId w:val="27"/>
              </w:numPr>
              <w:tabs>
                <w:tab w:val="left" w:pos="1282"/>
              </w:tabs>
              <w:ind w:left="360"/>
              <w:jc w:val="both"/>
              <w:rPr>
                <w:rFonts w:asciiTheme="minorHAnsi" w:eastAsia="Times New Roman" w:hAnsiTheme="minorHAnsi" w:cstheme="minorHAnsi"/>
              </w:rPr>
            </w:pPr>
            <w:r w:rsidRPr="00835645">
              <w:rPr>
                <w:rFonts w:asciiTheme="minorHAnsi" w:eastAsia="Times New Roman" w:hAnsiTheme="minorHAnsi" w:cstheme="minorHAnsi"/>
              </w:rPr>
              <w:t>c</w:t>
            </w:r>
            <w:r w:rsidR="004B3322" w:rsidRPr="00835645">
              <w:rPr>
                <w:rFonts w:asciiTheme="minorHAnsi" w:eastAsia="Times New Roman" w:hAnsiTheme="minorHAnsi" w:cstheme="minorHAnsi"/>
              </w:rPr>
              <w:t>zas ładowania urządzenia – nie dłuższy niż 4 godziny</w:t>
            </w:r>
            <w:r w:rsidRPr="00835645">
              <w:rPr>
                <w:rFonts w:asciiTheme="minorHAnsi" w:eastAsia="Times New Roman" w:hAnsiTheme="minorHAnsi" w:cstheme="minorHAnsi"/>
              </w:rPr>
              <w:t>;</w:t>
            </w:r>
          </w:p>
          <w:p w14:paraId="65029050" w14:textId="53242B3A" w:rsidR="004B3322" w:rsidRPr="00835645" w:rsidRDefault="008C6C69" w:rsidP="00276065">
            <w:pPr>
              <w:pStyle w:val="Normalny1"/>
              <w:numPr>
                <w:ilvl w:val="0"/>
                <w:numId w:val="27"/>
              </w:numPr>
              <w:tabs>
                <w:tab w:val="left" w:pos="1282"/>
              </w:tabs>
              <w:ind w:left="360"/>
              <w:jc w:val="both"/>
              <w:rPr>
                <w:rFonts w:asciiTheme="minorHAnsi" w:eastAsia="Times New Roman" w:hAnsiTheme="minorHAnsi" w:cstheme="minorHAnsi"/>
              </w:rPr>
            </w:pPr>
            <w:r w:rsidRPr="00835645">
              <w:rPr>
                <w:rFonts w:asciiTheme="minorHAnsi" w:eastAsia="Times New Roman" w:hAnsiTheme="minorHAnsi" w:cstheme="minorHAnsi"/>
              </w:rPr>
              <w:t>u</w:t>
            </w:r>
            <w:r w:rsidR="004B3322" w:rsidRPr="00835645">
              <w:rPr>
                <w:rFonts w:asciiTheme="minorHAnsi" w:eastAsia="Times New Roman" w:hAnsiTheme="minorHAnsi" w:cstheme="minorHAnsi"/>
              </w:rPr>
              <w:t>rządzenie powinno się składać z bazy mobilnej z manipulatorem oraz z panelu sterującego</w:t>
            </w:r>
            <w:r w:rsidRPr="00835645">
              <w:rPr>
                <w:rFonts w:asciiTheme="minorHAnsi" w:eastAsia="Times New Roman" w:hAnsiTheme="minorHAnsi" w:cstheme="minorHAnsi"/>
              </w:rPr>
              <w:t>;</w:t>
            </w:r>
          </w:p>
          <w:p w14:paraId="6BCFD901" w14:textId="3652CDEB" w:rsidR="004B3322" w:rsidRPr="00835645" w:rsidRDefault="008C6C69" w:rsidP="00276065">
            <w:pPr>
              <w:pStyle w:val="Normalny1"/>
              <w:numPr>
                <w:ilvl w:val="0"/>
                <w:numId w:val="27"/>
              </w:numPr>
              <w:tabs>
                <w:tab w:val="left" w:pos="1282"/>
              </w:tabs>
              <w:ind w:left="360"/>
              <w:jc w:val="both"/>
              <w:rPr>
                <w:rFonts w:asciiTheme="minorHAnsi" w:eastAsia="Times New Roman" w:hAnsiTheme="minorHAnsi" w:cstheme="minorHAnsi"/>
              </w:rPr>
            </w:pPr>
            <w:r w:rsidRPr="00835645">
              <w:rPr>
                <w:rFonts w:asciiTheme="minorHAnsi" w:eastAsia="Times New Roman" w:hAnsiTheme="minorHAnsi" w:cstheme="minorHAnsi"/>
              </w:rPr>
              <w:t>k</w:t>
            </w:r>
            <w:r w:rsidR="004B3322" w:rsidRPr="00835645">
              <w:rPr>
                <w:rFonts w:asciiTheme="minorHAnsi" w:eastAsia="Times New Roman" w:hAnsiTheme="minorHAnsi" w:cstheme="minorHAnsi"/>
              </w:rPr>
              <w:t>lasa szczelności minimum IP-65</w:t>
            </w:r>
            <w:r w:rsidRPr="00835645">
              <w:rPr>
                <w:rFonts w:asciiTheme="minorHAnsi" w:eastAsia="Times New Roman" w:hAnsiTheme="minorHAnsi" w:cstheme="minorHAnsi"/>
              </w:rPr>
              <w:t>;</w:t>
            </w:r>
          </w:p>
          <w:p w14:paraId="02422704" w14:textId="77777777" w:rsidR="00914842" w:rsidRPr="00835645" w:rsidRDefault="008C6C69" w:rsidP="00276065">
            <w:pPr>
              <w:pStyle w:val="Normalny1"/>
              <w:numPr>
                <w:ilvl w:val="0"/>
                <w:numId w:val="27"/>
              </w:numPr>
              <w:tabs>
                <w:tab w:val="left" w:pos="1282"/>
              </w:tabs>
              <w:ind w:left="360"/>
              <w:jc w:val="both"/>
              <w:rPr>
                <w:rFonts w:asciiTheme="minorHAnsi" w:eastAsia="Times New Roman" w:hAnsiTheme="minorHAnsi" w:cstheme="minorHAnsi"/>
              </w:rPr>
            </w:pPr>
            <w:r w:rsidRPr="00835645">
              <w:rPr>
                <w:rFonts w:asciiTheme="minorHAnsi" w:eastAsia="Times New Roman" w:hAnsiTheme="minorHAnsi" w:cstheme="minorHAnsi"/>
              </w:rPr>
              <w:t>z</w:t>
            </w:r>
            <w:r w:rsidR="00914842" w:rsidRPr="00835645">
              <w:rPr>
                <w:rFonts w:asciiTheme="minorHAnsi" w:eastAsia="Times New Roman" w:hAnsiTheme="minorHAnsi" w:cstheme="minorHAnsi"/>
              </w:rPr>
              <w:t>aproponowany pojazd nie może być prototypem</w:t>
            </w:r>
            <w:r w:rsidRPr="00835645">
              <w:rPr>
                <w:rFonts w:asciiTheme="minorHAnsi" w:eastAsia="Times New Roman" w:hAnsiTheme="minorHAnsi" w:cstheme="minorHAnsi"/>
              </w:rPr>
              <w:t>.</w:t>
            </w:r>
          </w:p>
          <w:p w14:paraId="5EE45731" w14:textId="0672028D" w:rsidR="00276065" w:rsidRPr="00835645" w:rsidRDefault="00276065" w:rsidP="00276065">
            <w:pPr>
              <w:pStyle w:val="Normalny1"/>
              <w:numPr>
                <w:ilvl w:val="0"/>
                <w:numId w:val="27"/>
              </w:numPr>
              <w:tabs>
                <w:tab w:val="left" w:pos="1282"/>
              </w:tabs>
              <w:ind w:left="417"/>
              <w:jc w:val="both"/>
              <w:rPr>
                <w:rFonts w:asciiTheme="minorHAnsi" w:eastAsia="Times New Roman" w:hAnsiTheme="minorHAnsi" w:cstheme="minorHAnsi"/>
              </w:rPr>
            </w:pPr>
            <w:r w:rsidRPr="00835645">
              <w:rPr>
                <w:rFonts w:asciiTheme="minorHAnsi" w:eastAsia="Times New Roman" w:hAnsiTheme="minorHAnsi" w:cstheme="minorHAnsi"/>
              </w:rPr>
              <w:t>urządzenie    musi    być    odporne    na  działanie czynników mechanicznych i środowiskowych występujących w warunkach działania zespołów CBRNE PSP (w szczególności: opady atmosferyczne, zapylenie, wibracje, nasłonecznienie). Minimalny stopień ochrony dla panelu IP-65.</w:t>
            </w:r>
          </w:p>
        </w:tc>
      </w:tr>
      <w:tr w:rsidR="00914842" w:rsidRPr="00993F0E" w14:paraId="2A53DCD7" w14:textId="77777777" w:rsidTr="00AC37D5">
        <w:trPr>
          <w:trHeight w:val="6664"/>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A5E5D5" w14:textId="77777777" w:rsidR="00914842" w:rsidRPr="00EE33F3" w:rsidRDefault="00914842" w:rsidP="00914842">
            <w:pPr>
              <w:rPr>
                <w:rFonts w:asciiTheme="minorHAnsi" w:eastAsia="Times New Roman" w:hAnsiTheme="minorHAnsi" w:cstheme="minorHAnsi"/>
                <w:bCs/>
                <w:color w:val="FF0000"/>
                <w:sz w:val="22"/>
                <w:szCs w:val="22"/>
              </w:rPr>
            </w:pPr>
            <w:r w:rsidRPr="00EE33F3">
              <w:rPr>
                <w:rFonts w:asciiTheme="minorHAnsi" w:hAnsiTheme="minorHAnsi" w:cstheme="minorHAnsi"/>
                <w:sz w:val="22"/>
                <w:szCs w:val="22"/>
              </w:rPr>
              <w:lastRenderedPageBreak/>
              <w:t>3.3.1.2.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6EFE9D" w14:textId="77777777" w:rsidR="00914842" w:rsidRPr="00835645" w:rsidRDefault="49B4CD35" w:rsidP="008C6C69">
            <w:pPr>
              <w:spacing w:line="276" w:lineRule="auto"/>
              <w:jc w:val="both"/>
              <w:rPr>
                <w:rFonts w:asciiTheme="minorHAnsi" w:hAnsiTheme="minorHAnsi" w:cstheme="minorBidi"/>
                <w:sz w:val="22"/>
                <w:szCs w:val="22"/>
              </w:rPr>
            </w:pPr>
            <w:r w:rsidRPr="00835645">
              <w:rPr>
                <w:rFonts w:asciiTheme="minorHAnsi" w:hAnsiTheme="minorHAnsi" w:cstheme="minorBidi"/>
                <w:sz w:val="22"/>
                <w:szCs w:val="22"/>
              </w:rPr>
              <w:t>Parametry techniczne:</w:t>
            </w:r>
          </w:p>
          <w:p w14:paraId="4EB759D9" w14:textId="77777777" w:rsidR="008C6C69" w:rsidRPr="00835645" w:rsidRDefault="008C6C69" w:rsidP="00C74D17">
            <w:pPr>
              <w:pStyle w:val="Akapitzlist"/>
              <w:numPr>
                <w:ilvl w:val="0"/>
                <w:numId w:val="28"/>
              </w:numPr>
              <w:ind w:left="417"/>
              <w:jc w:val="both"/>
              <w:rPr>
                <w:rFonts w:asciiTheme="minorHAnsi" w:hAnsiTheme="minorHAnsi" w:cstheme="minorHAnsi"/>
                <w:sz w:val="22"/>
                <w:szCs w:val="22"/>
              </w:rPr>
            </w:pPr>
            <w:r w:rsidRPr="00835645">
              <w:rPr>
                <w:rFonts w:asciiTheme="minorHAnsi" w:hAnsiTheme="minorHAnsi" w:cstheme="minorHAnsi"/>
                <w:sz w:val="22"/>
                <w:szCs w:val="22"/>
              </w:rPr>
              <w:t xml:space="preserve">napęd kołowy lub/i gąsienicowy; </w:t>
            </w:r>
          </w:p>
          <w:p w14:paraId="6AFEC20E" w14:textId="77777777" w:rsidR="008C6C69" w:rsidRPr="00835645" w:rsidRDefault="008C6C69" w:rsidP="00C74D17">
            <w:pPr>
              <w:pStyle w:val="Akapitzlist"/>
              <w:numPr>
                <w:ilvl w:val="0"/>
                <w:numId w:val="28"/>
              </w:numPr>
              <w:ind w:left="417"/>
              <w:jc w:val="both"/>
              <w:rPr>
                <w:rFonts w:asciiTheme="minorHAnsi" w:hAnsiTheme="minorHAnsi" w:cstheme="minorHAnsi"/>
                <w:sz w:val="22"/>
                <w:szCs w:val="22"/>
              </w:rPr>
            </w:pPr>
            <w:r w:rsidRPr="00835645">
              <w:rPr>
                <w:rFonts w:asciiTheme="minorHAnsi" w:hAnsiTheme="minorHAnsi" w:cstheme="minorHAnsi"/>
                <w:sz w:val="22"/>
                <w:szCs w:val="22"/>
              </w:rPr>
              <w:t xml:space="preserve">masa robota bez wyposażenia dodatkowego: maksymalnie 100  kg; </w:t>
            </w:r>
          </w:p>
          <w:p w14:paraId="4A678653" w14:textId="77777777" w:rsidR="008C6C69" w:rsidRPr="00835645" w:rsidRDefault="008C6C69" w:rsidP="00C74D17">
            <w:pPr>
              <w:pStyle w:val="Akapitzlist"/>
              <w:numPr>
                <w:ilvl w:val="0"/>
                <w:numId w:val="28"/>
              </w:numPr>
              <w:ind w:left="417"/>
              <w:jc w:val="both"/>
              <w:rPr>
                <w:rFonts w:asciiTheme="minorHAnsi" w:hAnsiTheme="minorHAnsi" w:cstheme="minorHAnsi"/>
                <w:sz w:val="22"/>
                <w:szCs w:val="22"/>
              </w:rPr>
            </w:pPr>
            <w:r w:rsidRPr="00835645">
              <w:rPr>
                <w:rFonts w:asciiTheme="minorHAnsi" w:hAnsiTheme="minorHAnsi" w:cstheme="minorHAnsi"/>
                <w:sz w:val="22"/>
                <w:szCs w:val="22"/>
              </w:rPr>
              <w:t xml:space="preserve">wymiary robota w pozycji złożonej (transportowej) maksymalnie: długość x szerokość  x wysokość: 1000 x 600 x 600 mm;       </w:t>
            </w:r>
          </w:p>
          <w:p w14:paraId="00990615" w14:textId="77777777" w:rsidR="008C6C69" w:rsidRPr="00835645" w:rsidRDefault="008C6C69" w:rsidP="00C74D17">
            <w:pPr>
              <w:pStyle w:val="Akapitzlist"/>
              <w:numPr>
                <w:ilvl w:val="0"/>
                <w:numId w:val="28"/>
              </w:numPr>
              <w:ind w:left="417"/>
              <w:jc w:val="both"/>
              <w:rPr>
                <w:rFonts w:asciiTheme="minorHAnsi" w:hAnsiTheme="minorHAnsi" w:cstheme="minorHAnsi"/>
                <w:sz w:val="22"/>
                <w:szCs w:val="22"/>
              </w:rPr>
            </w:pPr>
            <w:r w:rsidRPr="00835645">
              <w:rPr>
                <w:rFonts w:asciiTheme="minorHAnsi" w:hAnsiTheme="minorHAnsi" w:cstheme="minorHAnsi"/>
                <w:sz w:val="22"/>
                <w:szCs w:val="22"/>
              </w:rPr>
              <w:t xml:space="preserve">prędkość robota: nie mniej niż 5 km/h; </w:t>
            </w:r>
          </w:p>
          <w:p w14:paraId="098B04A3" w14:textId="77777777" w:rsidR="008C6C69" w:rsidRPr="00835645" w:rsidRDefault="008C6C69" w:rsidP="00C74D17">
            <w:pPr>
              <w:pStyle w:val="Akapitzlist"/>
              <w:numPr>
                <w:ilvl w:val="0"/>
                <w:numId w:val="28"/>
              </w:numPr>
              <w:ind w:left="417"/>
              <w:jc w:val="both"/>
              <w:rPr>
                <w:rFonts w:asciiTheme="minorHAnsi" w:hAnsiTheme="minorHAnsi" w:cstheme="minorHAnsi"/>
                <w:sz w:val="22"/>
                <w:szCs w:val="22"/>
              </w:rPr>
            </w:pPr>
            <w:r w:rsidRPr="00835645">
              <w:rPr>
                <w:rFonts w:asciiTheme="minorHAnsi" w:hAnsiTheme="minorHAnsi" w:cstheme="minorHAnsi"/>
                <w:sz w:val="22"/>
                <w:szCs w:val="22"/>
              </w:rPr>
              <w:t>czas pracy robota: nie mniej niż 4 godziny (praca mieszana – jazda, manipulacja, obserwacja);</w:t>
            </w:r>
          </w:p>
          <w:p w14:paraId="353D8CC0" w14:textId="77777777" w:rsidR="008C6C69" w:rsidRPr="00835645" w:rsidRDefault="008C6C69" w:rsidP="00C74D17">
            <w:pPr>
              <w:pStyle w:val="Akapitzlist"/>
              <w:numPr>
                <w:ilvl w:val="0"/>
                <w:numId w:val="28"/>
              </w:numPr>
              <w:ind w:left="417"/>
              <w:jc w:val="both"/>
              <w:rPr>
                <w:rFonts w:asciiTheme="minorHAnsi" w:hAnsiTheme="minorHAnsi" w:cstheme="minorHAnsi"/>
                <w:sz w:val="22"/>
                <w:szCs w:val="22"/>
              </w:rPr>
            </w:pPr>
            <w:r w:rsidRPr="00835645">
              <w:rPr>
                <w:rFonts w:asciiTheme="minorHAnsi" w:hAnsiTheme="minorHAnsi" w:cstheme="minorHAnsi"/>
                <w:sz w:val="22"/>
                <w:szCs w:val="22"/>
              </w:rPr>
              <w:t>akumulator podstawowy bazy mobilnej 1 sztuka;</w:t>
            </w:r>
          </w:p>
          <w:p w14:paraId="154D7530" w14:textId="77777777" w:rsidR="008C6C69" w:rsidRPr="00835645" w:rsidRDefault="008C6C69" w:rsidP="00C74D17">
            <w:pPr>
              <w:pStyle w:val="Akapitzlist"/>
              <w:numPr>
                <w:ilvl w:val="0"/>
                <w:numId w:val="28"/>
              </w:numPr>
              <w:ind w:left="417"/>
              <w:jc w:val="both"/>
              <w:rPr>
                <w:rFonts w:asciiTheme="minorHAnsi" w:hAnsiTheme="minorHAnsi" w:cstheme="minorHAnsi"/>
                <w:sz w:val="22"/>
                <w:szCs w:val="22"/>
              </w:rPr>
            </w:pPr>
            <w:r w:rsidRPr="00835645">
              <w:rPr>
                <w:rFonts w:asciiTheme="minorHAnsi" w:hAnsiTheme="minorHAnsi" w:cstheme="minorHAnsi"/>
                <w:sz w:val="22"/>
                <w:szCs w:val="22"/>
              </w:rPr>
              <w:t>ładowarka sieciowa 220 – 240V akumulatora bazy mobilnej;</w:t>
            </w:r>
          </w:p>
          <w:p w14:paraId="57955C95" w14:textId="77777777" w:rsidR="008C6C69" w:rsidRPr="00835645" w:rsidRDefault="008C6C69" w:rsidP="00C74D17">
            <w:pPr>
              <w:pStyle w:val="Akapitzlist"/>
              <w:numPr>
                <w:ilvl w:val="0"/>
                <w:numId w:val="28"/>
              </w:numPr>
              <w:ind w:left="417"/>
              <w:jc w:val="both"/>
              <w:rPr>
                <w:rFonts w:asciiTheme="minorHAnsi" w:hAnsiTheme="minorHAnsi" w:cstheme="minorHAnsi"/>
                <w:sz w:val="22"/>
                <w:szCs w:val="22"/>
              </w:rPr>
            </w:pPr>
            <w:r w:rsidRPr="00835645">
              <w:rPr>
                <w:rFonts w:asciiTheme="minorHAnsi" w:hAnsiTheme="minorHAnsi" w:cstheme="minorHAnsi"/>
                <w:sz w:val="22"/>
                <w:szCs w:val="22"/>
              </w:rPr>
              <w:t>wymienne szczęki lub nakładka na szczęki podstawowe umożliwiające chwytanie przedmiotów obłych i śliskich, szczęki wydłużane oraz umożliwiające przebijanie i rozrywanie opakowań miękkich;</w:t>
            </w:r>
          </w:p>
          <w:p w14:paraId="60B6D42C" w14:textId="7C7E1CC1" w:rsidR="008C6C69" w:rsidRPr="00835645" w:rsidRDefault="008C6C69" w:rsidP="00C74D17">
            <w:pPr>
              <w:pStyle w:val="Akapitzlist"/>
              <w:numPr>
                <w:ilvl w:val="0"/>
                <w:numId w:val="28"/>
              </w:numPr>
              <w:ind w:left="417"/>
              <w:jc w:val="both"/>
              <w:rPr>
                <w:rFonts w:asciiTheme="minorHAnsi" w:hAnsiTheme="minorHAnsi" w:cstheme="minorHAnsi"/>
                <w:sz w:val="22"/>
                <w:szCs w:val="22"/>
              </w:rPr>
            </w:pPr>
            <w:r w:rsidRPr="00835645">
              <w:rPr>
                <w:rFonts w:asciiTheme="minorHAnsi" w:hAnsiTheme="minorHAnsi" w:cstheme="minorHAnsi"/>
                <w:sz w:val="22"/>
                <w:szCs w:val="22"/>
              </w:rPr>
              <w:t xml:space="preserve">zasięg robota w terenie otwartym: nie mniej niż </w:t>
            </w:r>
            <w:r w:rsidR="00BE2A4A" w:rsidRPr="00835645">
              <w:rPr>
                <w:rFonts w:asciiTheme="minorHAnsi" w:hAnsiTheme="minorHAnsi" w:cstheme="minorHAnsi"/>
                <w:sz w:val="22"/>
                <w:szCs w:val="22"/>
              </w:rPr>
              <w:t>1500</w:t>
            </w:r>
            <w:r w:rsidRPr="00835645">
              <w:rPr>
                <w:rFonts w:asciiTheme="minorHAnsi" w:hAnsiTheme="minorHAnsi" w:cstheme="minorHAnsi"/>
                <w:sz w:val="22"/>
                <w:szCs w:val="22"/>
              </w:rPr>
              <w:t xml:space="preserve"> m; </w:t>
            </w:r>
          </w:p>
          <w:p w14:paraId="60F697FD" w14:textId="77777777" w:rsidR="008C6C69" w:rsidRPr="00835645" w:rsidRDefault="008C6C69" w:rsidP="00C74D17">
            <w:pPr>
              <w:pStyle w:val="Akapitzlist"/>
              <w:numPr>
                <w:ilvl w:val="0"/>
                <w:numId w:val="28"/>
              </w:numPr>
              <w:ind w:left="417"/>
              <w:jc w:val="both"/>
              <w:rPr>
                <w:rFonts w:asciiTheme="minorHAnsi" w:hAnsiTheme="minorHAnsi" w:cstheme="minorHAnsi"/>
                <w:sz w:val="22"/>
                <w:szCs w:val="22"/>
              </w:rPr>
            </w:pPr>
            <w:r w:rsidRPr="00835645">
              <w:rPr>
                <w:rFonts w:asciiTheme="minorHAnsi" w:hAnsiTheme="minorHAnsi" w:cstheme="minorHAnsi"/>
                <w:sz w:val="22"/>
                <w:szCs w:val="22"/>
              </w:rPr>
              <w:t xml:space="preserve">manipulator powinien posiadać wysuw elektryczny/segmentowy zakończony uniwersalnym chwytakiem i kamerą i wysuwać się do min. 200 mm </w:t>
            </w:r>
            <w:proofErr w:type="spellStart"/>
            <w:r w:rsidRPr="00835645">
              <w:rPr>
                <w:rFonts w:asciiTheme="minorHAnsi" w:hAnsiTheme="minorHAnsi" w:cstheme="minorHAnsi"/>
                <w:sz w:val="22"/>
                <w:szCs w:val="22"/>
              </w:rPr>
              <w:t>maxymalnego</w:t>
            </w:r>
            <w:proofErr w:type="spellEnd"/>
            <w:r w:rsidRPr="00835645">
              <w:rPr>
                <w:rFonts w:asciiTheme="minorHAnsi" w:hAnsiTheme="minorHAnsi" w:cstheme="minorHAnsi"/>
                <w:sz w:val="22"/>
                <w:szCs w:val="22"/>
              </w:rPr>
              <w:t xml:space="preserve"> zasięgu; </w:t>
            </w:r>
          </w:p>
          <w:p w14:paraId="6F31B659" w14:textId="77777777" w:rsidR="008C6C69" w:rsidRPr="00835645" w:rsidRDefault="008C6C69" w:rsidP="00C74D17">
            <w:pPr>
              <w:pStyle w:val="Akapitzlist"/>
              <w:numPr>
                <w:ilvl w:val="0"/>
                <w:numId w:val="28"/>
              </w:numPr>
              <w:ind w:left="417"/>
              <w:jc w:val="both"/>
              <w:rPr>
                <w:rFonts w:asciiTheme="minorHAnsi" w:hAnsiTheme="minorHAnsi" w:cstheme="minorHAnsi"/>
                <w:sz w:val="22"/>
                <w:szCs w:val="22"/>
              </w:rPr>
            </w:pPr>
            <w:r w:rsidRPr="00835645">
              <w:rPr>
                <w:rFonts w:asciiTheme="minorHAnsi" w:hAnsiTheme="minorHAnsi" w:cstheme="minorHAnsi"/>
                <w:sz w:val="22"/>
                <w:szCs w:val="22"/>
              </w:rPr>
              <w:t>liczba zdalnie sterowanych stopni swobody manipulatora: nie mniej jak 6;</w:t>
            </w:r>
          </w:p>
          <w:p w14:paraId="612D74AF" w14:textId="77777777" w:rsidR="008C6C69" w:rsidRPr="00835645" w:rsidRDefault="008C6C69" w:rsidP="00C74D17">
            <w:pPr>
              <w:pStyle w:val="Akapitzlist"/>
              <w:numPr>
                <w:ilvl w:val="0"/>
                <w:numId w:val="28"/>
              </w:numPr>
              <w:ind w:left="417"/>
              <w:jc w:val="both"/>
              <w:rPr>
                <w:rFonts w:asciiTheme="minorHAnsi" w:hAnsiTheme="minorHAnsi" w:cstheme="minorHAnsi"/>
                <w:sz w:val="22"/>
                <w:szCs w:val="22"/>
              </w:rPr>
            </w:pPr>
            <w:r w:rsidRPr="00835645">
              <w:rPr>
                <w:rFonts w:asciiTheme="minorHAnsi" w:hAnsiTheme="minorHAnsi" w:cstheme="minorHAnsi"/>
                <w:sz w:val="22"/>
                <w:szCs w:val="22"/>
              </w:rPr>
              <w:t xml:space="preserve">obrót podstawy manipulatora: min. +/- 270° (540°); </w:t>
            </w:r>
          </w:p>
          <w:p w14:paraId="27E23D42" w14:textId="77777777" w:rsidR="008C6C69" w:rsidRPr="00835645" w:rsidRDefault="008C6C69" w:rsidP="00C74D17">
            <w:pPr>
              <w:pStyle w:val="Akapitzlist"/>
              <w:numPr>
                <w:ilvl w:val="0"/>
                <w:numId w:val="28"/>
              </w:numPr>
              <w:ind w:left="417"/>
              <w:jc w:val="both"/>
              <w:rPr>
                <w:rFonts w:asciiTheme="minorHAnsi" w:hAnsiTheme="minorHAnsi" w:cstheme="minorHAnsi"/>
                <w:sz w:val="22"/>
                <w:szCs w:val="22"/>
              </w:rPr>
            </w:pPr>
            <w:r w:rsidRPr="00835645">
              <w:rPr>
                <w:rFonts w:asciiTheme="minorHAnsi" w:hAnsiTheme="minorHAnsi" w:cstheme="minorHAnsi"/>
                <w:sz w:val="22"/>
                <w:szCs w:val="22"/>
              </w:rPr>
              <w:t xml:space="preserve">obrót nadgarstka: nie mniej niż 90°; </w:t>
            </w:r>
          </w:p>
          <w:p w14:paraId="2D54E518" w14:textId="77777777" w:rsidR="008C6C69" w:rsidRPr="00835645" w:rsidRDefault="008C6C69" w:rsidP="00C74D17">
            <w:pPr>
              <w:pStyle w:val="Akapitzlist"/>
              <w:numPr>
                <w:ilvl w:val="0"/>
                <w:numId w:val="28"/>
              </w:numPr>
              <w:ind w:left="417"/>
              <w:jc w:val="both"/>
              <w:rPr>
                <w:rFonts w:asciiTheme="minorHAnsi" w:hAnsiTheme="minorHAnsi" w:cstheme="minorHAnsi"/>
                <w:sz w:val="22"/>
                <w:szCs w:val="22"/>
              </w:rPr>
            </w:pPr>
            <w:r w:rsidRPr="00835645">
              <w:rPr>
                <w:rFonts w:asciiTheme="minorHAnsi" w:hAnsiTheme="minorHAnsi" w:cstheme="minorHAnsi"/>
                <w:sz w:val="22"/>
                <w:szCs w:val="22"/>
              </w:rPr>
              <w:t xml:space="preserve">obrót szczęk chwytaka w obu kierunkach: bez </w:t>
            </w:r>
            <w:proofErr w:type="spellStart"/>
            <w:r w:rsidRPr="00835645">
              <w:rPr>
                <w:rFonts w:asciiTheme="minorHAnsi" w:hAnsiTheme="minorHAnsi" w:cstheme="minorHAnsi"/>
                <w:sz w:val="22"/>
                <w:szCs w:val="22"/>
              </w:rPr>
              <w:t>ograniczeńy</w:t>
            </w:r>
            <w:proofErr w:type="spellEnd"/>
            <w:r w:rsidRPr="00835645">
              <w:rPr>
                <w:rFonts w:asciiTheme="minorHAnsi" w:hAnsiTheme="minorHAnsi" w:cstheme="minorHAnsi"/>
                <w:sz w:val="22"/>
                <w:szCs w:val="22"/>
              </w:rPr>
              <w:t xml:space="preserve"> 360°; </w:t>
            </w:r>
          </w:p>
          <w:p w14:paraId="2CE59493" w14:textId="77777777" w:rsidR="008C6C69" w:rsidRPr="00835645" w:rsidRDefault="008C6C69" w:rsidP="00C74D17">
            <w:pPr>
              <w:pStyle w:val="Akapitzlist"/>
              <w:numPr>
                <w:ilvl w:val="0"/>
                <w:numId w:val="28"/>
              </w:numPr>
              <w:ind w:left="417"/>
              <w:jc w:val="both"/>
              <w:rPr>
                <w:rFonts w:asciiTheme="minorHAnsi" w:hAnsiTheme="minorHAnsi" w:cstheme="minorHAnsi"/>
                <w:sz w:val="22"/>
                <w:szCs w:val="22"/>
              </w:rPr>
            </w:pPr>
            <w:r w:rsidRPr="00835645">
              <w:rPr>
                <w:rFonts w:asciiTheme="minorHAnsi" w:hAnsiTheme="minorHAnsi" w:cstheme="minorHAnsi"/>
                <w:sz w:val="22"/>
                <w:szCs w:val="22"/>
              </w:rPr>
              <w:t xml:space="preserve">szerokość rozwarcia szczęk chwytaka: minimalnie 190 mm; </w:t>
            </w:r>
          </w:p>
          <w:p w14:paraId="7E81907C" w14:textId="77777777" w:rsidR="008C6C69" w:rsidRPr="00835645" w:rsidRDefault="008C6C69" w:rsidP="00C74D17">
            <w:pPr>
              <w:pStyle w:val="Akapitzlist"/>
              <w:numPr>
                <w:ilvl w:val="0"/>
                <w:numId w:val="28"/>
              </w:numPr>
              <w:ind w:left="417"/>
              <w:jc w:val="both"/>
              <w:rPr>
                <w:rFonts w:asciiTheme="minorHAnsi" w:hAnsiTheme="minorHAnsi" w:cstheme="minorHAnsi"/>
                <w:sz w:val="22"/>
                <w:szCs w:val="22"/>
              </w:rPr>
            </w:pPr>
            <w:r w:rsidRPr="00835645">
              <w:rPr>
                <w:rFonts w:asciiTheme="minorHAnsi" w:hAnsiTheme="minorHAnsi" w:cstheme="minorHAnsi"/>
                <w:sz w:val="22"/>
                <w:szCs w:val="22"/>
              </w:rPr>
              <w:t xml:space="preserve">udźwig manipulatora: - przy złożonym ramieniu minimalnie 30 kg, przy maksymalnie rozłożonym ramieniu – minimalnie 6 kg; </w:t>
            </w:r>
          </w:p>
          <w:p w14:paraId="4B90D105" w14:textId="77777777" w:rsidR="008C6C69" w:rsidRPr="00835645" w:rsidRDefault="008C6C69" w:rsidP="00C74D17">
            <w:pPr>
              <w:pStyle w:val="Akapitzlist"/>
              <w:numPr>
                <w:ilvl w:val="0"/>
                <w:numId w:val="28"/>
              </w:numPr>
              <w:ind w:left="417"/>
              <w:jc w:val="both"/>
              <w:rPr>
                <w:rFonts w:asciiTheme="minorHAnsi" w:hAnsiTheme="minorHAnsi" w:cstheme="minorHAnsi"/>
                <w:sz w:val="22"/>
                <w:szCs w:val="22"/>
              </w:rPr>
            </w:pPr>
            <w:r w:rsidRPr="00835645">
              <w:rPr>
                <w:rFonts w:asciiTheme="minorHAnsi" w:hAnsiTheme="minorHAnsi" w:cstheme="minorHAnsi"/>
                <w:sz w:val="22"/>
                <w:szCs w:val="22"/>
              </w:rPr>
              <w:t>maksymalny zasięg manipulatora: - minimalnie 1800 mm licząc od osi obrotu poziomo, nie mniejszy niż - 2100 mm licząc od podłoża – pionowo;</w:t>
            </w:r>
          </w:p>
          <w:p w14:paraId="263DC24D" w14:textId="0DAF7CEB" w:rsidR="00914842" w:rsidRPr="00835645" w:rsidRDefault="008C6C69" w:rsidP="00C74D17">
            <w:pPr>
              <w:pStyle w:val="Akapitzlist"/>
              <w:numPr>
                <w:ilvl w:val="0"/>
                <w:numId w:val="28"/>
              </w:numPr>
              <w:ind w:left="417"/>
              <w:jc w:val="both"/>
              <w:rPr>
                <w:rFonts w:asciiTheme="minorHAnsi" w:hAnsiTheme="minorHAnsi" w:cstheme="minorBidi"/>
                <w:sz w:val="22"/>
                <w:szCs w:val="22"/>
              </w:rPr>
            </w:pPr>
            <w:r w:rsidRPr="00835645">
              <w:rPr>
                <w:rFonts w:asciiTheme="minorHAnsi" w:hAnsiTheme="minorHAnsi" w:cstheme="minorHAnsi"/>
                <w:sz w:val="22"/>
                <w:szCs w:val="22"/>
              </w:rPr>
              <w:t>czas pracy w pełni naładowanego urządzenia/zestawu w trybie pracy na akumulatorach: minimum 4 godziny (bez konieczności wymiany akumulatorów).</w:t>
            </w:r>
          </w:p>
        </w:tc>
      </w:tr>
      <w:tr w:rsidR="00914842" w:rsidRPr="00993F0E" w14:paraId="16AAFE08"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E4BE7EA" w14:textId="77777777" w:rsidR="00914842" w:rsidRPr="00EE33F3" w:rsidRDefault="00914842" w:rsidP="00914842">
            <w:pPr>
              <w:rPr>
                <w:rFonts w:asciiTheme="minorHAnsi" w:eastAsia="Times New Roman" w:hAnsiTheme="minorHAnsi" w:cstheme="minorHAnsi"/>
                <w:bCs/>
                <w:color w:val="FF0000"/>
                <w:sz w:val="22"/>
                <w:szCs w:val="22"/>
              </w:rPr>
            </w:pPr>
            <w:r w:rsidRPr="00EE33F3">
              <w:rPr>
                <w:rFonts w:asciiTheme="minorHAnsi" w:hAnsiTheme="minorHAnsi" w:cstheme="minorHAnsi"/>
                <w:sz w:val="22"/>
                <w:szCs w:val="22"/>
              </w:rPr>
              <w:t>3.3.2.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0CE49B" w14:textId="77777777" w:rsidR="00914842" w:rsidRPr="00835645" w:rsidRDefault="49B4CD35" w:rsidP="00914842">
            <w:pPr>
              <w:tabs>
                <w:tab w:val="left" w:pos="709"/>
              </w:tabs>
              <w:suppressAutoHyphens w:val="0"/>
              <w:jc w:val="both"/>
              <w:rPr>
                <w:rFonts w:asciiTheme="minorHAnsi" w:hAnsiTheme="minorHAnsi"/>
                <w:color w:val="000000" w:themeColor="text1"/>
                <w:sz w:val="22"/>
                <w:szCs w:val="22"/>
              </w:rPr>
            </w:pPr>
            <w:r w:rsidRPr="00835645">
              <w:rPr>
                <w:rFonts w:asciiTheme="minorHAnsi" w:hAnsiTheme="minorHAnsi"/>
                <w:sz w:val="22"/>
                <w:szCs w:val="22"/>
              </w:rPr>
              <w:t>Łączność (sterowanie radiowe).</w:t>
            </w:r>
          </w:p>
        </w:tc>
      </w:tr>
      <w:tr w:rsidR="00914842" w:rsidRPr="00993F0E" w14:paraId="4EF203F7"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8E025CA" w14:textId="77777777" w:rsidR="00914842" w:rsidRPr="00EE33F3" w:rsidRDefault="00914842" w:rsidP="00914842">
            <w:pPr>
              <w:rPr>
                <w:rFonts w:asciiTheme="minorHAnsi" w:hAnsiTheme="minorHAnsi" w:cstheme="minorHAnsi"/>
                <w:sz w:val="22"/>
                <w:szCs w:val="22"/>
              </w:rPr>
            </w:pPr>
            <w:r w:rsidRPr="00EE33F3">
              <w:rPr>
                <w:rFonts w:asciiTheme="minorHAnsi" w:hAnsiTheme="minorHAnsi" w:cstheme="minorHAnsi"/>
                <w:sz w:val="22"/>
                <w:szCs w:val="22"/>
              </w:rPr>
              <w:t>3.3.2.1.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A1688A8" w14:textId="77777777" w:rsidR="00914842" w:rsidRPr="00835645" w:rsidRDefault="49B4CD35" w:rsidP="00914842">
            <w:pPr>
              <w:tabs>
                <w:tab w:val="left" w:pos="709"/>
              </w:tabs>
              <w:suppressAutoHyphens w:val="0"/>
              <w:jc w:val="both"/>
              <w:rPr>
                <w:rFonts w:asciiTheme="minorHAnsi" w:hAnsiTheme="minorHAnsi"/>
                <w:color w:val="000000" w:themeColor="text1"/>
                <w:sz w:val="22"/>
                <w:szCs w:val="22"/>
              </w:rPr>
            </w:pPr>
            <w:r w:rsidRPr="00835645">
              <w:rPr>
                <w:rFonts w:asciiTheme="minorHAnsi" w:hAnsiTheme="minorHAnsi"/>
                <w:color w:val="000000" w:themeColor="text1"/>
                <w:sz w:val="22"/>
                <w:szCs w:val="22"/>
              </w:rPr>
              <w:t>Sterowanie robotem za pomocą radiostacji wykorzystujących mobilną sieć radiową ad hoc - typu MANET opisanych w punkcie 3.6. Połączenie radiowe powinno zapewnić łączność na dystansie minimum 1500 m (LOS - gdy anteny się widzą) oraz dodatkowo:</w:t>
            </w:r>
          </w:p>
          <w:p w14:paraId="1D855971" w14:textId="77777777" w:rsidR="00914842" w:rsidRPr="00835645" w:rsidRDefault="00914842" w:rsidP="00C74D17">
            <w:pPr>
              <w:pStyle w:val="Akapitzlist"/>
              <w:numPr>
                <w:ilvl w:val="0"/>
                <w:numId w:val="26"/>
              </w:numPr>
              <w:suppressAutoHyphens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przesyłanie danych, zdjęć, pakietów danych,</w:t>
            </w:r>
          </w:p>
          <w:p w14:paraId="1FC517AC" w14:textId="77777777" w:rsidR="00914842" w:rsidRPr="00835645" w:rsidRDefault="00914842" w:rsidP="00C74D17">
            <w:pPr>
              <w:pStyle w:val="Akapitzlist"/>
              <w:numPr>
                <w:ilvl w:val="0"/>
                <w:numId w:val="26"/>
              </w:numPr>
              <w:suppressAutoHyphens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 xml:space="preserve">przesyłanie obrazu video – dzięki wbudowanemu </w:t>
            </w:r>
            <w:proofErr w:type="spellStart"/>
            <w:r w:rsidRPr="00835645">
              <w:rPr>
                <w:rFonts w:asciiTheme="minorHAnsi" w:eastAsia="Times New Roman" w:hAnsiTheme="minorHAnsi" w:cstheme="minorHAnsi"/>
                <w:sz w:val="22"/>
                <w:szCs w:val="22"/>
              </w:rPr>
              <w:t>enkoderowi</w:t>
            </w:r>
            <w:proofErr w:type="spellEnd"/>
            <w:r w:rsidRPr="00835645">
              <w:rPr>
                <w:rFonts w:asciiTheme="minorHAnsi" w:eastAsia="Times New Roman" w:hAnsiTheme="minorHAnsi" w:cstheme="minorHAnsi"/>
                <w:sz w:val="22"/>
                <w:szCs w:val="22"/>
              </w:rPr>
              <w:t xml:space="preserve"> video,</w:t>
            </w:r>
          </w:p>
          <w:p w14:paraId="448EE87E" w14:textId="1B8A1173" w:rsidR="00914842" w:rsidRPr="00835645" w:rsidRDefault="00914842" w:rsidP="00C74D17">
            <w:pPr>
              <w:pStyle w:val="Akapitzlist"/>
              <w:numPr>
                <w:ilvl w:val="0"/>
                <w:numId w:val="26"/>
              </w:numPr>
              <w:suppressAutoHyphens w:val="0"/>
              <w:jc w:val="both"/>
              <w:rPr>
                <w:rFonts w:asciiTheme="minorHAnsi" w:hAnsiTheme="minorHAnsi"/>
                <w:color w:val="000000" w:themeColor="text1"/>
                <w:sz w:val="22"/>
                <w:szCs w:val="22"/>
              </w:rPr>
            </w:pPr>
            <w:r w:rsidRPr="00835645">
              <w:rPr>
                <w:rFonts w:asciiTheme="minorHAnsi" w:eastAsia="Times New Roman" w:hAnsiTheme="minorHAnsi" w:cstheme="minorHAnsi"/>
                <w:sz w:val="22"/>
                <w:szCs w:val="22"/>
              </w:rPr>
              <w:t>przesyłanie w czasie rzeczywistym pozycji robota oraz operatora za pomocą dedykowanej platformy (zapewnienie tzw. świadomości operacyjnej)</w:t>
            </w:r>
            <w:r w:rsidR="00BE2A4A" w:rsidRPr="00835645">
              <w:rPr>
                <w:rFonts w:asciiTheme="minorHAnsi" w:eastAsia="Times New Roman" w:hAnsiTheme="minorHAnsi" w:cstheme="minorHAnsi"/>
                <w:sz w:val="22"/>
                <w:szCs w:val="22"/>
              </w:rPr>
              <w:t>,</w:t>
            </w:r>
          </w:p>
          <w:p w14:paraId="6729F03B" w14:textId="3386282E" w:rsidR="00BE2A4A" w:rsidRPr="00835645" w:rsidRDefault="00BE2A4A" w:rsidP="00C74D17">
            <w:pPr>
              <w:pStyle w:val="Akapitzlist"/>
              <w:numPr>
                <w:ilvl w:val="0"/>
                <w:numId w:val="26"/>
              </w:numPr>
              <w:suppressAutoHyphens w:val="0"/>
              <w:jc w:val="both"/>
              <w:rPr>
                <w:rFonts w:asciiTheme="minorHAnsi" w:hAnsiTheme="minorHAnsi"/>
                <w:color w:val="000000" w:themeColor="text1"/>
                <w:sz w:val="22"/>
                <w:szCs w:val="22"/>
              </w:rPr>
            </w:pPr>
            <w:r w:rsidRPr="00835645">
              <w:rPr>
                <w:rFonts w:asciiTheme="minorHAnsi" w:hAnsiTheme="minorHAnsi"/>
                <w:color w:val="000000" w:themeColor="text1"/>
                <w:sz w:val="22"/>
                <w:szCs w:val="22"/>
              </w:rPr>
              <w:lastRenderedPageBreak/>
              <w:t>dostarczany przez dostawcę system łączności musi zapewnić dożywotnie użytkowanie bez ponoszenia dodatkowych kosztów np. licencji, abonamentu, subskrypcji itp.</w:t>
            </w:r>
          </w:p>
        </w:tc>
      </w:tr>
      <w:tr w:rsidR="00914842" w:rsidRPr="00993F0E" w14:paraId="6B03B3F8"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58EF03A" w14:textId="77777777" w:rsidR="00914842" w:rsidRPr="00EE33F3" w:rsidRDefault="00914842" w:rsidP="00914842">
            <w:pPr>
              <w:rPr>
                <w:rFonts w:asciiTheme="minorHAnsi" w:hAnsiTheme="minorHAnsi" w:cstheme="minorHAnsi"/>
                <w:sz w:val="22"/>
                <w:szCs w:val="22"/>
              </w:rPr>
            </w:pPr>
            <w:r w:rsidRPr="00EE33F3">
              <w:rPr>
                <w:rFonts w:asciiTheme="minorHAnsi" w:hAnsiTheme="minorHAnsi" w:cstheme="minorHAnsi"/>
                <w:sz w:val="22"/>
                <w:szCs w:val="22"/>
              </w:rPr>
              <w:lastRenderedPageBreak/>
              <w:t>3.3.2.2.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A29E36" w14:textId="77777777" w:rsidR="00914842" w:rsidRPr="00835645" w:rsidRDefault="00914842" w:rsidP="00914842">
            <w:pPr>
              <w:tabs>
                <w:tab w:val="left" w:pos="709"/>
              </w:tabs>
              <w:suppressAutoHyphens w:val="0"/>
              <w:jc w:val="both"/>
              <w:rPr>
                <w:rFonts w:asciiTheme="minorHAnsi" w:hAnsiTheme="minorHAnsi" w:cstheme="minorHAnsi"/>
                <w:color w:val="000000" w:themeColor="text1"/>
                <w:sz w:val="22"/>
                <w:szCs w:val="22"/>
              </w:rPr>
            </w:pPr>
            <w:r w:rsidRPr="00835645">
              <w:rPr>
                <w:rFonts w:asciiTheme="minorHAnsi" w:hAnsiTheme="minorHAnsi" w:cstheme="minorHAnsi"/>
                <w:color w:val="000000" w:themeColor="text1"/>
                <w:sz w:val="22"/>
                <w:szCs w:val="22"/>
              </w:rPr>
              <w:t>Podstawowe cechy systemu łączności:</w:t>
            </w:r>
          </w:p>
          <w:p w14:paraId="449C5FD9" w14:textId="77777777" w:rsidR="00914842" w:rsidRPr="00835645" w:rsidRDefault="00914842" w:rsidP="00C74D17">
            <w:pPr>
              <w:pStyle w:val="Akapitzlist"/>
              <w:numPr>
                <w:ilvl w:val="0"/>
                <w:numId w:val="26"/>
              </w:numPr>
              <w:suppressAutoHyphens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zaprojektowany do łączności mobilnej,</w:t>
            </w:r>
          </w:p>
          <w:p w14:paraId="3E15E6B1" w14:textId="77777777" w:rsidR="00914842" w:rsidRPr="00835645" w:rsidRDefault="00914842" w:rsidP="00C74D17">
            <w:pPr>
              <w:pStyle w:val="Akapitzlist"/>
              <w:numPr>
                <w:ilvl w:val="0"/>
                <w:numId w:val="26"/>
              </w:numPr>
              <w:suppressAutoHyphens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nie jest wymagana jakakolwiek infrastruktura stacjonarna,</w:t>
            </w:r>
          </w:p>
          <w:p w14:paraId="693FEC7D" w14:textId="77777777" w:rsidR="00914842" w:rsidRPr="00835645" w:rsidRDefault="00914842" w:rsidP="00C74D17">
            <w:pPr>
              <w:pStyle w:val="Akapitzlist"/>
              <w:numPr>
                <w:ilvl w:val="0"/>
                <w:numId w:val="26"/>
              </w:numPr>
              <w:suppressAutoHyphens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mobilna sieć „Peer to Peer” (wymiana plików odbywa się bezpośrednio między hostami),</w:t>
            </w:r>
          </w:p>
          <w:p w14:paraId="54606F98" w14:textId="77777777" w:rsidR="00914842" w:rsidRPr="00835645" w:rsidRDefault="00914842" w:rsidP="00C74D17">
            <w:pPr>
              <w:pStyle w:val="Akapitzlist"/>
              <w:numPr>
                <w:ilvl w:val="0"/>
                <w:numId w:val="26"/>
              </w:numPr>
              <w:suppressAutoHyphens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bez konieczności użycia węzła centralnego i stacji bazowych,</w:t>
            </w:r>
          </w:p>
          <w:p w14:paraId="12A6018C" w14:textId="496E3A1F" w:rsidR="00914842" w:rsidRPr="00835645" w:rsidRDefault="49B4CD35" w:rsidP="00C74D17">
            <w:pPr>
              <w:pStyle w:val="Akapitzlist"/>
              <w:numPr>
                <w:ilvl w:val="0"/>
                <w:numId w:val="26"/>
              </w:numPr>
              <w:suppressAutoHyphens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inteligentne algorytmy „routingu” pozwalające na zautomatyzowaną pracę w każdej topologii,</w:t>
            </w:r>
          </w:p>
          <w:p w14:paraId="05961DD9" w14:textId="77777777" w:rsidR="00914842" w:rsidRPr="00835645" w:rsidRDefault="00914842" w:rsidP="00C74D17">
            <w:pPr>
              <w:pStyle w:val="Akapitzlist"/>
              <w:numPr>
                <w:ilvl w:val="0"/>
                <w:numId w:val="26"/>
              </w:numPr>
              <w:suppressAutoHyphens w:val="0"/>
              <w:jc w:val="both"/>
              <w:rPr>
                <w:rFonts w:asciiTheme="minorHAnsi" w:hAnsiTheme="minorHAnsi"/>
                <w:color w:val="000000" w:themeColor="text1"/>
                <w:sz w:val="22"/>
                <w:szCs w:val="22"/>
              </w:rPr>
            </w:pPr>
            <w:r w:rsidRPr="00835645">
              <w:rPr>
                <w:rFonts w:asciiTheme="minorHAnsi" w:eastAsia="Times New Roman" w:hAnsiTheme="minorHAnsi" w:cstheme="minorHAnsi"/>
                <w:sz w:val="22"/>
                <w:szCs w:val="22"/>
              </w:rPr>
              <w:t>w przypadku dołączania nowych radiostacji /urządzeń sieć powinna rozszerzać się i adoptować automatycznie.</w:t>
            </w:r>
          </w:p>
        </w:tc>
      </w:tr>
      <w:tr w:rsidR="00914842" w:rsidRPr="00993F0E" w14:paraId="1952F60E"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1C1C65" w14:textId="77777777" w:rsidR="00914842" w:rsidRPr="00EE33F3" w:rsidRDefault="00914842" w:rsidP="00914842">
            <w:pPr>
              <w:rPr>
                <w:rFonts w:asciiTheme="minorHAnsi" w:hAnsiTheme="minorHAnsi" w:cstheme="minorHAnsi"/>
                <w:sz w:val="22"/>
                <w:szCs w:val="22"/>
              </w:rPr>
            </w:pPr>
            <w:r w:rsidRPr="00EE33F3">
              <w:rPr>
                <w:rFonts w:asciiTheme="minorHAnsi" w:hAnsiTheme="minorHAnsi" w:cstheme="minorHAnsi"/>
                <w:sz w:val="22"/>
                <w:szCs w:val="22"/>
              </w:rPr>
              <w:t>3.3.2.3.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7A065D" w14:textId="77777777" w:rsidR="00914842" w:rsidRPr="00835645" w:rsidRDefault="00914842" w:rsidP="00914842">
            <w:pPr>
              <w:pStyle w:val="Normalny1"/>
              <w:tabs>
                <w:tab w:val="left" w:pos="1282"/>
              </w:tabs>
              <w:spacing w:before="20" w:after="20" w:line="240" w:lineRule="auto"/>
              <w:jc w:val="both"/>
              <w:rPr>
                <w:rFonts w:asciiTheme="minorHAnsi" w:hAnsiTheme="minorHAnsi" w:cs="Times New Roman"/>
                <w:color w:val="FF0000"/>
                <w:sz w:val="20"/>
                <w:szCs w:val="20"/>
              </w:rPr>
            </w:pPr>
            <w:r w:rsidRPr="00835645">
              <w:rPr>
                <w:rFonts w:asciiTheme="minorHAnsi" w:hAnsiTheme="minorHAnsi" w:cs="Calibri"/>
                <w:color w:val="000000" w:themeColor="text1"/>
              </w:rPr>
              <w:t>łączność szyfrowana kryptograficznie, minimum AES 256.</w:t>
            </w:r>
          </w:p>
        </w:tc>
      </w:tr>
      <w:tr w:rsidR="00914842" w:rsidRPr="00993F0E" w14:paraId="79DE7D77"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B62984" w14:textId="77777777" w:rsidR="00914842" w:rsidRPr="00EE33F3" w:rsidRDefault="00914842" w:rsidP="00914842">
            <w:pPr>
              <w:rPr>
                <w:rFonts w:asciiTheme="minorHAnsi" w:hAnsiTheme="minorHAnsi" w:cstheme="minorHAnsi"/>
                <w:sz w:val="22"/>
                <w:szCs w:val="22"/>
              </w:rPr>
            </w:pPr>
            <w:r w:rsidRPr="00EE33F3">
              <w:rPr>
                <w:rFonts w:asciiTheme="minorHAnsi" w:hAnsiTheme="minorHAnsi" w:cstheme="minorHAnsi"/>
                <w:sz w:val="22"/>
                <w:szCs w:val="22"/>
              </w:rPr>
              <w:t>3.3.2.4.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D6369CB" w14:textId="77777777" w:rsidR="00914842" w:rsidRPr="00835645" w:rsidRDefault="00914842" w:rsidP="00914842">
            <w:pPr>
              <w:pStyle w:val="Normalny1"/>
              <w:tabs>
                <w:tab w:val="left" w:pos="1282"/>
              </w:tabs>
              <w:spacing w:before="20" w:after="20" w:line="240" w:lineRule="auto"/>
              <w:jc w:val="both"/>
              <w:rPr>
                <w:rFonts w:asciiTheme="minorHAnsi" w:hAnsiTheme="minorHAnsi" w:cs="Times New Roman"/>
                <w:color w:val="FF0000"/>
                <w:sz w:val="20"/>
                <w:szCs w:val="20"/>
              </w:rPr>
            </w:pPr>
            <w:r w:rsidRPr="00835645">
              <w:rPr>
                <w:rFonts w:asciiTheme="minorHAnsi" w:hAnsiTheme="minorHAnsi" w:cs="Calibri"/>
                <w:color w:val="000000" w:themeColor="text1"/>
              </w:rPr>
              <w:t xml:space="preserve">odstęp międzykanałowy - </w:t>
            </w:r>
            <w:r w:rsidRPr="00835645">
              <w:rPr>
                <w:rFonts w:asciiTheme="minorHAnsi" w:eastAsia="DejaVu Sans" w:hAnsiTheme="minorHAnsi" w:cs="Calibri"/>
                <w:color w:val="000000" w:themeColor="text1"/>
              </w:rPr>
              <w:t>programowalna szerokość pasma: 5/10/20 MHz.</w:t>
            </w:r>
          </w:p>
        </w:tc>
      </w:tr>
      <w:tr w:rsidR="00914842" w:rsidRPr="00993F0E" w14:paraId="1B91335F"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7802D92" w14:textId="77777777" w:rsidR="00914842" w:rsidRPr="00EE33F3" w:rsidRDefault="00914842" w:rsidP="00914842">
            <w:pPr>
              <w:rPr>
                <w:rFonts w:asciiTheme="minorHAnsi" w:hAnsiTheme="minorHAnsi" w:cstheme="minorHAnsi"/>
                <w:sz w:val="22"/>
                <w:szCs w:val="22"/>
              </w:rPr>
            </w:pPr>
            <w:r w:rsidRPr="00EE33F3">
              <w:rPr>
                <w:rFonts w:asciiTheme="minorHAnsi" w:hAnsiTheme="minorHAnsi" w:cstheme="minorHAnsi"/>
                <w:sz w:val="22"/>
                <w:szCs w:val="22"/>
              </w:rPr>
              <w:t>3.3.2.5.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61373F" w14:textId="77777777" w:rsidR="00914842" w:rsidRPr="00835645" w:rsidRDefault="00914842" w:rsidP="00914842">
            <w:pPr>
              <w:pStyle w:val="Normalny1"/>
              <w:tabs>
                <w:tab w:val="left" w:pos="1282"/>
              </w:tabs>
              <w:spacing w:before="20" w:after="20" w:line="240" w:lineRule="auto"/>
              <w:jc w:val="both"/>
              <w:rPr>
                <w:rFonts w:asciiTheme="minorHAnsi" w:hAnsiTheme="minorHAnsi" w:cs="Times New Roman"/>
                <w:color w:val="FF0000"/>
                <w:sz w:val="20"/>
                <w:szCs w:val="20"/>
              </w:rPr>
            </w:pPr>
            <w:r w:rsidRPr="00835645">
              <w:rPr>
                <w:rFonts w:asciiTheme="minorHAnsi" w:hAnsiTheme="minorHAnsi" w:cs="Calibri"/>
                <w:color w:val="000000" w:themeColor="text1"/>
              </w:rPr>
              <w:t xml:space="preserve">prędkość transmisji danych nie mniej niż 100 </w:t>
            </w:r>
            <w:proofErr w:type="spellStart"/>
            <w:r w:rsidRPr="00835645">
              <w:rPr>
                <w:rFonts w:asciiTheme="minorHAnsi" w:hAnsiTheme="minorHAnsi" w:cs="Calibri"/>
                <w:color w:val="000000" w:themeColor="text1"/>
              </w:rPr>
              <w:t>Mb</w:t>
            </w:r>
            <w:proofErr w:type="spellEnd"/>
            <w:r w:rsidRPr="00835645">
              <w:rPr>
                <w:rFonts w:asciiTheme="minorHAnsi" w:hAnsiTheme="minorHAnsi" w:cs="Calibri"/>
                <w:color w:val="000000" w:themeColor="text1"/>
              </w:rPr>
              <w:t>/s.</w:t>
            </w:r>
          </w:p>
        </w:tc>
      </w:tr>
      <w:tr w:rsidR="00914842" w:rsidRPr="00993F0E" w14:paraId="66C2268E"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6C81EE" w14:textId="77777777" w:rsidR="00914842" w:rsidRPr="00EE33F3" w:rsidRDefault="00914842" w:rsidP="00914842">
            <w:pPr>
              <w:rPr>
                <w:rFonts w:asciiTheme="minorHAnsi" w:hAnsiTheme="minorHAnsi" w:cstheme="minorHAnsi"/>
                <w:sz w:val="22"/>
                <w:szCs w:val="22"/>
              </w:rPr>
            </w:pPr>
            <w:r w:rsidRPr="00EE33F3">
              <w:rPr>
                <w:rFonts w:asciiTheme="minorHAnsi" w:hAnsiTheme="minorHAnsi" w:cstheme="minorHAnsi"/>
                <w:sz w:val="22"/>
                <w:szCs w:val="22"/>
              </w:rPr>
              <w:t>3.3.2.6.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9C146B3" w14:textId="77777777" w:rsidR="00914842" w:rsidRPr="00835645" w:rsidRDefault="00914842" w:rsidP="00914842">
            <w:pPr>
              <w:pStyle w:val="Normalny1"/>
              <w:tabs>
                <w:tab w:val="left" w:pos="1282"/>
              </w:tabs>
              <w:spacing w:before="20" w:after="20" w:line="240" w:lineRule="auto"/>
              <w:jc w:val="both"/>
              <w:rPr>
                <w:rFonts w:asciiTheme="minorHAnsi" w:hAnsiTheme="minorHAnsi" w:cs="Times New Roman"/>
                <w:color w:val="FF0000"/>
                <w:sz w:val="20"/>
                <w:szCs w:val="20"/>
              </w:rPr>
            </w:pPr>
            <w:r w:rsidRPr="00835645">
              <w:rPr>
                <w:rFonts w:asciiTheme="minorHAnsi" w:hAnsiTheme="minorHAnsi" w:cs="Calibri"/>
                <w:color w:val="000000" w:themeColor="text1"/>
              </w:rPr>
              <w:t xml:space="preserve">moc nadawania - </w:t>
            </w:r>
            <w:r w:rsidRPr="00835645">
              <w:rPr>
                <w:rFonts w:asciiTheme="minorHAnsi" w:eastAsia="DejaVu Sans" w:hAnsiTheme="minorHAnsi" w:cs="Calibri"/>
                <w:color w:val="000000" w:themeColor="text1"/>
              </w:rPr>
              <w:t>regulowana w pełnym zakresie do 10W.</w:t>
            </w:r>
          </w:p>
        </w:tc>
      </w:tr>
      <w:tr w:rsidR="00914842" w:rsidRPr="00993F0E" w14:paraId="48972005"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4DF425" w14:textId="77777777" w:rsidR="00914842" w:rsidRPr="00EE33F3" w:rsidRDefault="00914842" w:rsidP="00914842">
            <w:pPr>
              <w:rPr>
                <w:rFonts w:asciiTheme="minorHAnsi" w:hAnsiTheme="minorHAnsi" w:cstheme="minorHAnsi"/>
                <w:sz w:val="22"/>
                <w:szCs w:val="22"/>
              </w:rPr>
            </w:pPr>
            <w:r w:rsidRPr="00EE33F3">
              <w:rPr>
                <w:rFonts w:asciiTheme="minorHAnsi" w:hAnsiTheme="minorHAnsi" w:cstheme="minorHAnsi"/>
                <w:sz w:val="22"/>
                <w:szCs w:val="22"/>
              </w:rPr>
              <w:t>3.3.2.7.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69C121F" w14:textId="77777777" w:rsidR="00914842" w:rsidRPr="00835645" w:rsidRDefault="00914842" w:rsidP="005403BA">
            <w:pPr>
              <w:suppressAutoHyphens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minimalne ukompletowanie zestawu:</w:t>
            </w:r>
          </w:p>
          <w:p w14:paraId="0C701192" w14:textId="77777777" w:rsidR="00914842" w:rsidRPr="00835645" w:rsidRDefault="00914842" w:rsidP="00C74D17">
            <w:pPr>
              <w:pStyle w:val="Akapitzlist"/>
              <w:numPr>
                <w:ilvl w:val="0"/>
                <w:numId w:val="26"/>
              </w:numPr>
              <w:suppressAutoHyphens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kabel do transmisji danych – 2 szt.</w:t>
            </w:r>
          </w:p>
          <w:p w14:paraId="425ECD81" w14:textId="77777777" w:rsidR="00914842" w:rsidRPr="00835645" w:rsidRDefault="00914842" w:rsidP="00C74D17">
            <w:pPr>
              <w:pStyle w:val="Akapitzlist"/>
              <w:numPr>
                <w:ilvl w:val="0"/>
                <w:numId w:val="26"/>
              </w:numPr>
              <w:suppressAutoHyphens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ładowarka dwupozycyjna – 1 szt.</w:t>
            </w:r>
          </w:p>
          <w:p w14:paraId="49FEA1EF" w14:textId="77777777" w:rsidR="00914842" w:rsidRPr="00835645" w:rsidRDefault="00914842" w:rsidP="00C74D17">
            <w:pPr>
              <w:pStyle w:val="Akapitzlist"/>
              <w:numPr>
                <w:ilvl w:val="0"/>
                <w:numId w:val="26"/>
              </w:numPr>
              <w:suppressAutoHyphens w:val="0"/>
              <w:jc w:val="both"/>
              <w:rPr>
                <w:rFonts w:asciiTheme="minorHAnsi" w:hAnsiTheme="minorHAnsi"/>
                <w:color w:val="000000" w:themeColor="text1"/>
                <w:sz w:val="22"/>
                <w:szCs w:val="22"/>
              </w:rPr>
            </w:pPr>
            <w:r w:rsidRPr="00835645">
              <w:rPr>
                <w:rFonts w:asciiTheme="minorHAnsi" w:eastAsia="Times New Roman" w:hAnsiTheme="minorHAnsi" w:cstheme="minorHAnsi"/>
                <w:sz w:val="22"/>
                <w:szCs w:val="22"/>
              </w:rPr>
              <w:t>kabel USB – 2 szt.</w:t>
            </w:r>
          </w:p>
        </w:tc>
      </w:tr>
      <w:tr w:rsidR="00914842" w:rsidRPr="00993F0E" w14:paraId="30D3DD3D"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8B4439E" w14:textId="77777777" w:rsidR="00914842" w:rsidRPr="00EE33F3" w:rsidRDefault="00914842" w:rsidP="00914842">
            <w:pPr>
              <w:rPr>
                <w:rFonts w:asciiTheme="minorHAnsi" w:eastAsia="Times New Roman" w:hAnsiTheme="minorHAnsi" w:cstheme="minorHAnsi"/>
                <w:bCs/>
                <w:color w:val="FF0000"/>
                <w:sz w:val="22"/>
                <w:szCs w:val="22"/>
              </w:rPr>
            </w:pPr>
            <w:r w:rsidRPr="00EE33F3">
              <w:rPr>
                <w:rFonts w:asciiTheme="minorHAnsi" w:hAnsiTheme="minorHAnsi" w:cstheme="minorHAnsi"/>
                <w:sz w:val="22"/>
                <w:szCs w:val="22"/>
              </w:rPr>
              <w:t>3.3.3.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6930280" w14:textId="77777777" w:rsidR="00914842" w:rsidRPr="00835645" w:rsidRDefault="49B4CD35" w:rsidP="49B4CD35">
            <w:pPr>
              <w:pStyle w:val="Normalny1"/>
              <w:tabs>
                <w:tab w:val="left" w:pos="1282"/>
              </w:tabs>
              <w:spacing w:before="20" w:after="20" w:line="240" w:lineRule="auto"/>
              <w:jc w:val="both"/>
              <w:rPr>
                <w:rFonts w:asciiTheme="minorHAnsi" w:eastAsia="Times New Roman" w:hAnsiTheme="minorHAnsi" w:cs="Calibri"/>
                <w:color w:val="FF0000"/>
              </w:rPr>
            </w:pPr>
            <w:r w:rsidRPr="00835645">
              <w:rPr>
                <w:rFonts w:asciiTheme="minorHAnsi" w:hAnsiTheme="minorHAnsi" w:cs="Calibri"/>
              </w:rPr>
              <w:t>Robot wyposażony w zestaw do komunikacji dwustronnej (mikrofon, głośnik).</w:t>
            </w:r>
          </w:p>
        </w:tc>
      </w:tr>
      <w:tr w:rsidR="00914842" w:rsidRPr="00993F0E" w14:paraId="1BDD7818"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DB46D9" w14:textId="77777777" w:rsidR="00914842" w:rsidRPr="00EE33F3" w:rsidRDefault="00914842" w:rsidP="00914842">
            <w:pPr>
              <w:rPr>
                <w:rFonts w:asciiTheme="minorHAnsi" w:eastAsia="Times New Roman" w:hAnsiTheme="minorHAnsi" w:cstheme="minorHAnsi"/>
                <w:bCs/>
                <w:color w:val="FF0000"/>
                <w:sz w:val="22"/>
                <w:szCs w:val="22"/>
              </w:rPr>
            </w:pPr>
            <w:r w:rsidRPr="00EE33F3">
              <w:rPr>
                <w:rFonts w:asciiTheme="minorHAnsi" w:hAnsiTheme="minorHAnsi" w:cstheme="minorHAnsi"/>
                <w:sz w:val="22"/>
                <w:szCs w:val="22"/>
              </w:rPr>
              <w:t>3.3.4.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939DCEE" w14:textId="72DB51F9" w:rsidR="00914842" w:rsidRPr="00835645" w:rsidRDefault="00592753" w:rsidP="49B4CD35">
            <w:pPr>
              <w:pStyle w:val="Normalny1"/>
              <w:tabs>
                <w:tab w:val="left" w:pos="1282"/>
              </w:tabs>
              <w:spacing w:before="20" w:after="20" w:line="240" w:lineRule="auto"/>
              <w:jc w:val="both"/>
              <w:rPr>
                <w:rFonts w:asciiTheme="minorHAnsi" w:eastAsia="Times New Roman" w:hAnsiTheme="minorHAnsi" w:cs="Calibri"/>
                <w:color w:val="FF0000"/>
                <w:highlight w:val="yellow"/>
              </w:rPr>
            </w:pPr>
            <w:r w:rsidRPr="00835645">
              <w:rPr>
                <w:rFonts w:asciiTheme="minorHAnsi" w:hAnsiTheme="minorHAnsi" w:cs="Calibri"/>
              </w:rPr>
              <w:t>Wymagania techniczne i funkcjonalne urządzenia</w:t>
            </w:r>
          </w:p>
        </w:tc>
      </w:tr>
      <w:tr w:rsidR="00914842" w:rsidRPr="00993F0E" w14:paraId="0745F3CB"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54FE32" w14:textId="77777777" w:rsidR="00914842" w:rsidRPr="00EE33F3" w:rsidRDefault="00914842" w:rsidP="00914842">
            <w:pPr>
              <w:rPr>
                <w:rFonts w:asciiTheme="minorHAnsi" w:eastAsia="Times New Roman" w:hAnsiTheme="minorHAnsi" w:cstheme="minorHAnsi"/>
                <w:bCs/>
                <w:color w:val="000000" w:themeColor="text1"/>
                <w:sz w:val="22"/>
                <w:szCs w:val="22"/>
              </w:rPr>
            </w:pPr>
            <w:r w:rsidRPr="00EE33F3">
              <w:rPr>
                <w:rFonts w:asciiTheme="minorHAnsi" w:hAnsiTheme="minorHAnsi" w:cstheme="minorHAnsi"/>
                <w:color w:val="000000" w:themeColor="text1"/>
                <w:sz w:val="22"/>
                <w:szCs w:val="22"/>
              </w:rPr>
              <w:t>3.3.4.1.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719C57" w14:textId="77777777" w:rsidR="00914842" w:rsidRPr="00835645" w:rsidRDefault="00592753" w:rsidP="00592753">
            <w:pPr>
              <w:suppressAutoHyphens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Baza mobilna:</w:t>
            </w:r>
          </w:p>
          <w:p w14:paraId="3C6D9DBB" w14:textId="678DC40D" w:rsidR="00592753" w:rsidRPr="00835645" w:rsidRDefault="00592753" w:rsidP="00C74D17">
            <w:pPr>
              <w:pStyle w:val="Akapitzlist"/>
              <w:numPr>
                <w:ilvl w:val="0"/>
                <w:numId w:val="29"/>
              </w:numPr>
              <w:suppressAutoHyphens w:val="0"/>
              <w:ind w:left="417"/>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 xml:space="preserve">masa robota bez wyposażenia dodatkowego: maksymalnie 100  kg; </w:t>
            </w:r>
          </w:p>
          <w:p w14:paraId="5448EC5E" w14:textId="3DDB6788" w:rsidR="00592753" w:rsidRPr="00835645" w:rsidRDefault="00592753" w:rsidP="00C74D17">
            <w:pPr>
              <w:pStyle w:val="Akapitzlist"/>
              <w:numPr>
                <w:ilvl w:val="0"/>
                <w:numId w:val="29"/>
              </w:numPr>
              <w:suppressAutoHyphens w:val="0"/>
              <w:ind w:left="417"/>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 xml:space="preserve">wymiary robota w pozycji złożonej (transportowej) maksymalnie: długość x szerokość  x wysokość: 1000 x 600 x 600 mm;       </w:t>
            </w:r>
          </w:p>
          <w:p w14:paraId="0CA0BF66" w14:textId="50288587" w:rsidR="00592753" w:rsidRPr="00835645" w:rsidRDefault="00592753" w:rsidP="00C74D17">
            <w:pPr>
              <w:pStyle w:val="Akapitzlist"/>
              <w:numPr>
                <w:ilvl w:val="0"/>
                <w:numId w:val="29"/>
              </w:numPr>
              <w:suppressAutoHyphens w:val="0"/>
              <w:ind w:left="417"/>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 xml:space="preserve">prędkość robota: nie mniej niż 5 km/h; </w:t>
            </w:r>
          </w:p>
          <w:p w14:paraId="0DDB5917" w14:textId="2E94DC09" w:rsidR="00592753" w:rsidRPr="00835645" w:rsidRDefault="00592753" w:rsidP="00C74D17">
            <w:pPr>
              <w:pStyle w:val="Akapitzlist"/>
              <w:numPr>
                <w:ilvl w:val="0"/>
                <w:numId w:val="29"/>
              </w:numPr>
              <w:suppressAutoHyphens w:val="0"/>
              <w:ind w:left="417"/>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czas pracy robota: nie mniej niż 4 godziny (praca mieszana – jazda, manipulacja, obserwacja);</w:t>
            </w:r>
          </w:p>
          <w:p w14:paraId="32F58134" w14:textId="6A140C4A" w:rsidR="00592753" w:rsidRPr="00835645" w:rsidRDefault="00592753" w:rsidP="00C74D17">
            <w:pPr>
              <w:pStyle w:val="Akapitzlist"/>
              <w:numPr>
                <w:ilvl w:val="0"/>
                <w:numId w:val="29"/>
              </w:numPr>
              <w:suppressAutoHyphens w:val="0"/>
              <w:ind w:left="417"/>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akumulator podstawowy bazy mobilnej 1 sztuka;</w:t>
            </w:r>
          </w:p>
          <w:p w14:paraId="0F6A6410" w14:textId="26A0D247" w:rsidR="00592753" w:rsidRPr="00835645" w:rsidRDefault="00592753" w:rsidP="00C74D17">
            <w:pPr>
              <w:pStyle w:val="Akapitzlist"/>
              <w:numPr>
                <w:ilvl w:val="0"/>
                <w:numId w:val="29"/>
              </w:numPr>
              <w:suppressAutoHyphens w:val="0"/>
              <w:ind w:left="417"/>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ładowarka sieciowa 220 – 240V akumulatora bazy mobilnej;</w:t>
            </w:r>
          </w:p>
          <w:p w14:paraId="7F8D67D1" w14:textId="1B3D77BA" w:rsidR="00592753" w:rsidRPr="00835645" w:rsidRDefault="00592753" w:rsidP="00C74D17">
            <w:pPr>
              <w:pStyle w:val="Akapitzlist"/>
              <w:numPr>
                <w:ilvl w:val="0"/>
                <w:numId w:val="29"/>
              </w:numPr>
              <w:suppressAutoHyphens w:val="0"/>
              <w:ind w:left="417"/>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wymienne szczęki lub nakładka na szczęki podstawowe umożliwiające chwytanie przedmiotów obłych i śliskich, szczęki wydłużane oraz umożliwiające przebijanie i rozrywanie opakowań miękkich;</w:t>
            </w:r>
          </w:p>
          <w:p w14:paraId="6ED4AAFE" w14:textId="1BB8B4F4" w:rsidR="00592753" w:rsidRPr="00835645" w:rsidRDefault="00592753" w:rsidP="00C74D17">
            <w:pPr>
              <w:pStyle w:val="Akapitzlist"/>
              <w:numPr>
                <w:ilvl w:val="0"/>
                <w:numId w:val="29"/>
              </w:numPr>
              <w:suppressAutoHyphens w:val="0"/>
              <w:ind w:left="417"/>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robot sterowany radiowo z transmisją cyfrową;</w:t>
            </w:r>
          </w:p>
          <w:p w14:paraId="6FB0CC08" w14:textId="065BF4AE" w:rsidR="00592753" w:rsidRPr="00835645" w:rsidRDefault="00592753" w:rsidP="00C74D17">
            <w:pPr>
              <w:pStyle w:val="Akapitzlist"/>
              <w:numPr>
                <w:ilvl w:val="0"/>
                <w:numId w:val="29"/>
              </w:numPr>
              <w:suppressAutoHyphens w:val="0"/>
              <w:ind w:left="417"/>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 xml:space="preserve">zasięg robota w terenie otwartym: nie mniej niż 700 m; </w:t>
            </w:r>
          </w:p>
          <w:p w14:paraId="6C902F30" w14:textId="684B172F" w:rsidR="00592753" w:rsidRPr="00835645" w:rsidRDefault="00592753" w:rsidP="00C74D17">
            <w:pPr>
              <w:pStyle w:val="Akapitzlist"/>
              <w:numPr>
                <w:ilvl w:val="0"/>
                <w:numId w:val="29"/>
              </w:numPr>
              <w:suppressAutoHyphens w:val="0"/>
              <w:ind w:left="417"/>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lastRenderedPageBreak/>
              <w:t xml:space="preserve">manipulator powinien posiadać wysuw elektryczny/segmentowy zakończony uniwersalnym chwytakiem i kamerą i wysuwać się do min. 200 mm </w:t>
            </w:r>
            <w:proofErr w:type="spellStart"/>
            <w:r w:rsidRPr="00835645">
              <w:rPr>
                <w:rFonts w:asciiTheme="minorHAnsi" w:eastAsia="Times New Roman" w:hAnsiTheme="minorHAnsi" w:cstheme="minorHAnsi"/>
                <w:sz w:val="22"/>
                <w:szCs w:val="22"/>
              </w:rPr>
              <w:t>maxymalnego</w:t>
            </w:r>
            <w:proofErr w:type="spellEnd"/>
            <w:r w:rsidRPr="00835645">
              <w:rPr>
                <w:rFonts w:asciiTheme="minorHAnsi" w:eastAsia="Times New Roman" w:hAnsiTheme="minorHAnsi" w:cstheme="minorHAnsi"/>
                <w:sz w:val="22"/>
                <w:szCs w:val="22"/>
              </w:rPr>
              <w:t xml:space="preserve"> zasięgu; </w:t>
            </w:r>
          </w:p>
          <w:p w14:paraId="726F2E02" w14:textId="78A7572E" w:rsidR="00592753" w:rsidRPr="00835645" w:rsidRDefault="00592753" w:rsidP="00C74D17">
            <w:pPr>
              <w:pStyle w:val="Akapitzlist"/>
              <w:numPr>
                <w:ilvl w:val="0"/>
                <w:numId w:val="29"/>
              </w:numPr>
              <w:suppressAutoHyphens w:val="0"/>
              <w:ind w:left="417"/>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liczba zdalnie sterowanych stopni swobody manipulatora: nie mniej jak 6;</w:t>
            </w:r>
          </w:p>
          <w:p w14:paraId="2E450062" w14:textId="77B8F84D" w:rsidR="00592753" w:rsidRPr="00835645" w:rsidRDefault="00592753" w:rsidP="00C74D17">
            <w:pPr>
              <w:pStyle w:val="Akapitzlist"/>
              <w:numPr>
                <w:ilvl w:val="0"/>
                <w:numId w:val="29"/>
              </w:numPr>
              <w:suppressAutoHyphens w:val="0"/>
              <w:ind w:left="417"/>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 xml:space="preserve">obrót podstawy manipulatora: min. +/- 270° (540°); </w:t>
            </w:r>
          </w:p>
          <w:p w14:paraId="282C7A9B" w14:textId="43F43C43" w:rsidR="00592753" w:rsidRPr="00835645" w:rsidRDefault="00592753" w:rsidP="00C74D17">
            <w:pPr>
              <w:pStyle w:val="Akapitzlist"/>
              <w:numPr>
                <w:ilvl w:val="0"/>
                <w:numId w:val="29"/>
              </w:numPr>
              <w:suppressAutoHyphens w:val="0"/>
              <w:ind w:left="417"/>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 xml:space="preserve">obrót nadgarstka: nie mniej niż 90°; </w:t>
            </w:r>
          </w:p>
          <w:p w14:paraId="4D685F54" w14:textId="67C607E4" w:rsidR="00592753" w:rsidRPr="00835645" w:rsidRDefault="00592753" w:rsidP="00C74D17">
            <w:pPr>
              <w:pStyle w:val="Akapitzlist"/>
              <w:numPr>
                <w:ilvl w:val="0"/>
                <w:numId w:val="29"/>
              </w:numPr>
              <w:suppressAutoHyphens w:val="0"/>
              <w:ind w:left="417"/>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 xml:space="preserve">obrót szczęk chwytaka w obu kierunkach: bez </w:t>
            </w:r>
            <w:proofErr w:type="spellStart"/>
            <w:r w:rsidRPr="00835645">
              <w:rPr>
                <w:rFonts w:asciiTheme="minorHAnsi" w:eastAsia="Times New Roman" w:hAnsiTheme="minorHAnsi" w:cstheme="minorHAnsi"/>
                <w:sz w:val="22"/>
                <w:szCs w:val="22"/>
              </w:rPr>
              <w:t>ograniczeńy</w:t>
            </w:r>
            <w:proofErr w:type="spellEnd"/>
            <w:r w:rsidRPr="00835645">
              <w:rPr>
                <w:rFonts w:asciiTheme="minorHAnsi" w:eastAsia="Times New Roman" w:hAnsiTheme="minorHAnsi" w:cstheme="minorHAnsi"/>
                <w:sz w:val="22"/>
                <w:szCs w:val="22"/>
              </w:rPr>
              <w:t xml:space="preserve"> 360°; </w:t>
            </w:r>
          </w:p>
          <w:p w14:paraId="381DFD3F" w14:textId="66DA00A1" w:rsidR="00592753" w:rsidRPr="00835645" w:rsidRDefault="00592753" w:rsidP="00C74D17">
            <w:pPr>
              <w:pStyle w:val="Akapitzlist"/>
              <w:numPr>
                <w:ilvl w:val="0"/>
                <w:numId w:val="29"/>
              </w:numPr>
              <w:suppressAutoHyphens w:val="0"/>
              <w:ind w:left="417"/>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 xml:space="preserve">szerokość rozwarcia szczęk chwytaka: minimalnie 190 mm; </w:t>
            </w:r>
          </w:p>
          <w:p w14:paraId="71892AA8" w14:textId="39047536" w:rsidR="00592753" w:rsidRPr="00835645" w:rsidRDefault="00592753" w:rsidP="00C74D17">
            <w:pPr>
              <w:pStyle w:val="Akapitzlist"/>
              <w:numPr>
                <w:ilvl w:val="0"/>
                <w:numId w:val="29"/>
              </w:numPr>
              <w:suppressAutoHyphens w:val="0"/>
              <w:ind w:left="417"/>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 xml:space="preserve">udźwig manipulatora: - przy złożonym ramieniu minimalnie 30 kg, przy maksymalnie rozłożonym ramieniu – minimalnie 6 kg; </w:t>
            </w:r>
          </w:p>
          <w:p w14:paraId="363667E4" w14:textId="6117D8A2" w:rsidR="00592753" w:rsidRPr="00835645" w:rsidRDefault="00592753" w:rsidP="00C74D17">
            <w:pPr>
              <w:pStyle w:val="Akapitzlist"/>
              <w:numPr>
                <w:ilvl w:val="0"/>
                <w:numId w:val="29"/>
              </w:numPr>
              <w:suppressAutoHyphens w:val="0"/>
              <w:ind w:left="417"/>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maksymalny zasięg manipulatora: - minimalnie 1800 mm licząc od osi obrotu poziomo, nie mniejszy niż - 2100 mm licząc od podłoża – pionowo;</w:t>
            </w:r>
          </w:p>
          <w:p w14:paraId="0E91B7D4" w14:textId="20D747DD" w:rsidR="00592753" w:rsidRPr="00835645" w:rsidRDefault="00592753" w:rsidP="00C74D17">
            <w:pPr>
              <w:pStyle w:val="Akapitzlist"/>
              <w:numPr>
                <w:ilvl w:val="0"/>
                <w:numId w:val="29"/>
              </w:numPr>
              <w:suppressAutoHyphens w:val="0"/>
              <w:ind w:left="417"/>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czas pracy w pełni naładowanego urządzenia/zestawu w trybie pracy na akumulatorach: minimum 4 godziny (bez konieczności wymiany akumulatorów).</w:t>
            </w:r>
          </w:p>
        </w:tc>
      </w:tr>
      <w:tr w:rsidR="00914842" w:rsidRPr="00993F0E" w14:paraId="172BF448" w14:textId="77777777" w:rsidTr="00AC37D5">
        <w:trPr>
          <w:trHeight w:val="113"/>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A679EE" w14:textId="77777777" w:rsidR="00914842" w:rsidRPr="00EE33F3" w:rsidRDefault="00914842" w:rsidP="00914842">
            <w:pPr>
              <w:rPr>
                <w:rFonts w:asciiTheme="minorHAnsi" w:eastAsia="Times New Roman" w:hAnsiTheme="minorHAnsi" w:cstheme="minorHAnsi"/>
                <w:bCs/>
                <w:color w:val="000000" w:themeColor="text1"/>
                <w:sz w:val="22"/>
                <w:szCs w:val="22"/>
              </w:rPr>
            </w:pPr>
            <w:r w:rsidRPr="00EE33F3">
              <w:rPr>
                <w:rFonts w:asciiTheme="minorHAnsi" w:hAnsiTheme="minorHAnsi" w:cstheme="minorHAnsi"/>
                <w:color w:val="000000" w:themeColor="text1"/>
                <w:sz w:val="22"/>
                <w:szCs w:val="22"/>
              </w:rPr>
              <w:lastRenderedPageBreak/>
              <w:t>3.3.4.2.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F9FDFD" w14:textId="77777777" w:rsidR="00914842" w:rsidRPr="00835645" w:rsidRDefault="00592753" w:rsidP="00592753">
            <w:pPr>
              <w:suppressAutoHyphens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Panel sterujący:</w:t>
            </w:r>
          </w:p>
          <w:p w14:paraId="6DAF50BE" w14:textId="42886325" w:rsidR="00592753" w:rsidRPr="00835645" w:rsidRDefault="00592753" w:rsidP="00C74D17">
            <w:pPr>
              <w:pStyle w:val="Akapitzlist"/>
              <w:numPr>
                <w:ilvl w:val="0"/>
                <w:numId w:val="31"/>
              </w:numPr>
              <w:suppressAutoHyphens w:val="0"/>
              <w:ind w:left="417"/>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obudowa panelu sterującego robota powinna być odporna na uszkodzenia mechaniczne;</w:t>
            </w:r>
          </w:p>
          <w:p w14:paraId="79B9882C" w14:textId="585C441D" w:rsidR="00592753" w:rsidRPr="00835645" w:rsidRDefault="00592753" w:rsidP="00C74D17">
            <w:pPr>
              <w:pStyle w:val="Akapitzlist"/>
              <w:numPr>
                <w:ilvl w:val="0"/>
                <w:numId w:val="31"/>
              </w:numPr>
              <w:suppressAutoHyphens w:val="0"/>
              <w:ind w:left="417"/>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masa panelu sterującego robota: maksymalnie 4,5 kg;</w:t>
            </w:r>
          </w:p>
          <w:p w14:paraId="5DAA09A0" w14:textId="6718C283" w:rsidR="00592753" w:rsidRPr="00835645" w:rsidRDefault="00592753" w:rsidP="00C74D17">
            <w:pPr>
              <w:pStyle w:val="Akapitzlist"/>
              <w:numPr>
                <w:ilvl w:val="0"/>
                <w:numId w:val="31"/>
              </w:numPr>
              <w:suppressAutoHyphens w:val="0"/>
              <w:ind w:left="417"/>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wizualizacja obrazu z kamer robota: ekran panelu/laptopa + ewentualnie dotykowy nie mniejszy niż 10” i nie większy niż 12”;</w:t>
            </w:r>
          </w:p>
          <w:p w14:paraId="5F4032E3" w14:textId="36914675" w:rsidR="00592753" w:rsidRPr="00835645" w:rsidRDefault="00592753" w:rsidP="00C74D17">
            <w:pPr>
              <w:pStyle w:val="Akapitzlist"/>
              <w:numPr>
                <w:ilvl w:val="0"/>
                <w:numId w:val="31"/>
              </w:numPr>
              <w:suppressAutoHyphens w:val="0"/>
              <w:ind w:left="417"/>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 xml:space="preserve">czas pracy panelu sterującego robota z baterii – minimum 2 godziny; </w:t>
            </w:r>
          </w:p>
          <w:p w14:paraId="3CED20A8" w14:textId="0450B5EF" w:rsidR="00592753" w:rsidRPr="00835645" w:rsidRDefault="00592753" w:rsidP="00C74D17">
            <w:pPr>
              <w:pStyle w:val="Akapitzlist"/>
              <w:numPr>
                <w:ilvl w:val="0"/>
                <w:numId w:val="31"/>
              </w:numPr>
              <w:suppressAutoHyphens w:val="0"/>
              <w:ind w:left="417"/>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możliwość pracy panelu sterującego na zasilaniu z sieci 230V AC;</w:t>
            </w:r>
          </w:p>
          <w:p w14:paraId="700A9FF9" w14:textId="69434E21" w:rsidR="00592753" w:rsidRPr="00835645" w:rsidRDefault="00592753" w:rsidP="00C74D17">
            <w:pPr>
              <w:pStyle w:val="Akapitzlist"/>
              <w:numPr>
                <w:ilvl w:val="0"/>
                <w:numId w:val="31"/>
              </w:numPr>
              <w:suppressAutoHyphens w:val="0"/>
              <w:ind w:left="417"/>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akumulator podstawowy panelu sterowania 2 sztuki;</w:t>
            </w:r>
          </w:p>
          <w:p w14:paraId="62A81694" w14:textId="7B3CFD48" w:rsidR="00592753" w:rsidRPr="00835645" w:rsidRDefault="00592753" w:rsidP="00C74D17">
            <w:pPr>
              <w:pStyle w:val="Akapitzlist"/>
              <w:numPr>
                <w:ilvl w:val="0"/>
                <w:numId w:val="31"/>
              </w:numPr>
              <w:suppressAutoHyphens w:val="0"/>
              <w:ind w:left="417"/>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zasilacz/ładowarka sieciowa 220 – 240V funkcją ładowania akumulatora panelu sterowania;</w:t>
            </w:r>
          </w:p>
          <w:p w14:paraId="6577272C" w14:textId="36566DAD" w:rsidR="00592753" w:rsidRPr="00835645" w:rsidRDefault="00B14D8D" w:rsidP="00C74D17">
            <w:pPr>
              <w:pStyle w:val="Akapitzlist"/>
              <w:numPr>
                <w:ilvl w:val="0"/>
                <w:numId w:val="31"/>
              </w:numPr>
              <w:suppressAutoHyphens w:val="0"/>
              <w:ind w:left="417"/>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ładowarka</w:t>
            </w:r>
            <w:r w:rsidR="00592753" w:rsidRPr="00835645">
              <w:rPr>
                <w:rFonts w:asciiTheme="minorHAnsi" w:eastAsia="Times New Roman" w:hAnsiTheme="minorHAnsi" w:cstheme="minorHAnsi"/>
                <w:sz w:val="22"/>
                <w:szCs w:val="22"/>
              </w:rPr>
              <w:t xml:space="preserve"> zewnętrzna akumulatora panelu sterowania;</w:t>
            </w:r>
          </w:p>
          <w:p w14:paraId="2726A30B" w14:textId="1E58F5C9" w:rsidR="00592753" w:rsidRPr="00835645" w:rsidRDefault="00592753" w:rsidP="00C74D17">
            <w:pPr>
              <w:pStyle w:val="Akapitzlist"/>
              <w:numPr>
                <w:ilvl w:val="0"/>
                <w:numId w:val="31"/>
              </w:numPr>
              <w:suppressAutoHyphens w:val="0"/>
              <w:ind w:left="417"/>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ekran zapewniający czytelny obraz z wybranej kamery na całej powierzchni ekranu przy świetle dziennym z możliwością wyboru jednoczesnego wyświetlania obrazu z minimum dwóch wybranych kamer;</w:t>
            </w:r>
          </w:p>
          <w:p w14:paraId="1049B198" w14:textId="185D7A79" w:rsidR="00592753" w:rsidRPr="00835645" w:rsidRDefault="00592753" w:rsidP="00C74D17">
            <w:pPr>
              <w:pStyle w:val="Akapitzlist"/>
              <w:numPr>
                <w:ilvl w:val="0"/>
                <w:numId w:val="31"/>
              </w:numPr>
              <w:suppressAutoHyphens w:val="0"/>
              <w:ind w:left="417"/>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wskaźnik poziomu naładowania akumulatorów bazy mobilnej i panelu sterującego wyświetlany na ekranie panelu sterującego w czasie rzeczywistym;</w:t>
            </w:r>
          </w:p>
          <w:p w14:paraId="762ECA77" w14:textId="58281C5D" w:rsidR="00592753" w:rsidRPr="00835645" w:rsidRDefault="00592753" w:rsidP="00C74D17">
            <w:pPr>
              <w:pStyle w:val="Akapitzlist"/>
              <w:numPr>
                <w:ilvl w:val="0"/>
                <w:numId w:val="31"/>
              </w:numPr>
              <w:suppressAutoHyphens w:val="0"/>
              <w:ind w:left="417"/>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wizualizacja 3D konfiguracji manipulatora wyświetlana na ekranie panelu sterującego w czasie rzeczywistym;</w:t>
            </w:r>
          </w:p>
          <w:p w14:paraId="7C1A248C" w14:textId="21681A19" w:rsidR="00592753" w:rsidRPr="00835645" w:rsidRDefault="00592753" w:rsidP="00C74D17">
            <w:pPr>
              <w:pStyle w:val="Akapitzlist"/>
              <w:numPr>
                <w:ilvl w:val="0"/>
                <w:numId w:val="31"/>
              </w:numPr>
              <w:suppressAutoHyphens w:val="0"/>
              <w:ind w:left="417"/>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inklinometr obrazujący nachylenie bazy mobilnej względem podłoża w czasie rzeczywistym;</w:t>
            </w:r>
          </w:p>
          <w:p w14:paraId="11F90FAA" w14:textId="5CFF5415" w:rsidR="00592753" w:rsidRPr="00835645" w:rsidRDefault="00592753" w:rsidP="00C74D17">
            <w:pPr>
              <w:pStyle w:val="Akapitzlist"/>
              <w:numPr>
                <w:ilvl w:val="0"/>
                <w:numId w:val="31"/>
              </w:numPr>
              <w:suppressAutoHyphens w:val="0"/>
              <w:ind w:left="417"/>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panel sterowania wyposażony w przyciski oraz joysticki do obsługi co najmniej następujących funkcji:</w:t>
            </w:r>
          </w:p>
          <w:p w14:paraId="1ADAA987" w14:textId="4B43E587" w:rsidR="00592753" w:rsidRPr="00835645" w:rsidRDefault="00592753" w:rsidP="00C74D17">
            <w:pPr>
              <w:pStyle w:val="Akapitzlist"/>
              <w:numPr>
                <w:ilvl w:val="0"/>
                <w:numId w:val="30"/>
              </w:numPr>
              <w:suppressAutoHyphens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włącznik zasilania panelu sterującego;</w:t>
            </w:r>
          </w:p>
          <w:p w14:paraId="51A65F6E" w14:textId="3908B51F" w:rsidR="00592753" w:rsidRPr="00835645" w:rsidRDefault="00592753" w:rsidP="00C74D17">
            <w:pPr>
              <w:pStyle w:val="Akapitzlist"/>
              <w:numPr>
                <w:ilvl w:val="0"/>
                <w:numId w:val="30"/>
              </w:numPr>
              <w:suppressAutoHyphens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przycisk awaryjnego zatrzymania;</w:t>
            </w:r>
          </w:p>
          <w:p w14:paraId="76A7F26C" w14:textId="365F528A" w:rsidR="00592753" w:rsidRPr="00835645" w:rsidRDefault="00592753" w:rsidP="00C74D17">
            <w:pPr>
              <w:pStyle w:val="Akapitzlist"/>
              <w:numPr>
                <w:ilvl w:val="0"/>
                <w:numId w:val="30"/>
              </w:numPr>
              <w:suppressAutoHyphens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kontrola jazdy robota poprzez joystick;</w:t>
            </w:r>
          </w:p>
          <w:p w14:paraId="240C15EB" w14:textId="1E018C80" w:rsidR="00592753" w:rsidRPr="00835645" w:rsidRDefault="00592753" w:rsidP="00C74D17">
            <w:pPr>
              <w:pStyle w:val="Akapitzlist"/>
              <w:numPr>
                <w:ilvl w:val="0"/>
                <w:numId w:val="30"/>
              </w:numPr>
              <w:suppressAutoHyphens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kontrola manipulatora o zmiennej prędkości;</w:t>
            </w:r>
          </w:p>
          <w:p w14:paraId="7EB1956F" w14:textId="2A1E8282" w:rsidR="00592753" w:rsidRPr="00835645" w:rsidRDefault="00592753" w:rsidP="00C74D17">
            <w:pPr>
              <w:pStyle w:val="Akapitzlist"/>
              <w:numPr>
                <w:ilvl w:val="0"/>
                <w:numId w:val="30"/>
              </w:numPr>
              <w:suppressAutoHyphens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lastRenderedPageBreak/>
              <w:t>możliwość płynnego sterowania od 0 do prędkości maksymalnej;</w:t>
            </w:r>
          </w:p>
          <w:p w14:paraId="7DBEC4F2" w14:textId="69D7CA87" w:rsidR="00592753" w:rsidRPr="00835645" w:rsidRDefault="00592753" w:rsidP="00C74D17">
            <w:pPr>
              <w:pStyle w:val="Akapitzlist"/>
              <w:numPr>
                <w:ilvl w:val="0"/>
                <w:numId w:val="30"/>
              </w:numPr>
              <w:suppressAutoHyphens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możliwość włączenia funkcji umożliwiającej ograniczenie prędkości ruchu napędów do  25%;</w:t>
            </w:r>
          </w:p>
          <w:p w14:paraId="1A968169" w14:textId="20EC9717" w:rsidR="00592753" w:rsidRPr="00835645" w:rsidRDefault="00592753" w:rsidP="00C74D17">
            <w:pPr>
              <w:pStyle w:val="Akapitzlist"/>
              <w:numPr>
                <w:ilvl w:val="0"/>
                <w:numId w:val="30"/>
              </w:numPr>
              <w:suppressAutoHyphens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prędkości maksymalnej;</w:t>
            </w:r>
          </w:p>
          <w:p w14:paraId="1AEF589D" w14:textId="05B12243" w:rsidR="00592753" w:rsidRPr="00835645" w:rsidRDefault="00592753" w:rsidP="00C74D17">
            <w:pPr>
              <w:pStyle w:val="Akapitzlist"/>
              <w:numPr>
                <w:ilvl w:val="0"/>
                <w:numId w:val="30"/>
              </w:numPr>
              <w:suppressAutoHyphens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możliwość włączenia funkcji umożliwiającej ograniczenie prędkości ruchu napędów do  10% prędkości maksymalnej;</w:t>
            </w:r>
          </w:p>
          <w:p w14:paraId="6B272CBD" w14:textId="037AA295" w:rsidR="00592753" w:rsidRPr="00835645" w:rsidRDefault="00592753" w:rsidP="00C74D17">
            <w:pPr>
              <w:pStyle w:val="Akapitzlist"/>
              <w:numPr>
                <w:ilvl w:val="0"/>
                <w:numId w:val="30"/>
              </w:numPr>
              <w:suppressAutoHyphens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sekcja panelu sterowania odpowiedzialna za zainicjowanie akcesoriów wyposażona w blokadę z kluczem;</w:t>
            </w:r>
          </w:p>
          <w:p w14:paraId="58EC4738" w14:textId="77FEB288" w:rsidR="00592753" w:rsidRPr="00835645" w:rsidRDefault="00592753" w:rsidP="00C74D17">
            <w:pPr>
              <w:pStyle w:val="Akapitzlist"/>
              <w:numPr>
                <w:ilvl w:val="0"/>
                <w:numId w:val="30"/>
              </w:numPr>
              <w:suppressAutoHyphens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 xml:space="preserve">rejestracja </w:t>
            </w:r>
            <w:proofErr w:type="spellStart"/>
            <w:r w:rsidRPr="00835645">
              <w:rPr>
                <w:rFonts w:asciiTheme="minorHAnsi" w:eastAsia="Times New Roman" w:hAnsiTheme="minorHAnsi" w:cstheme="minorHAnsi"/>
                <w:sz w:val="22"/>
                <w:szCs w:val="22"/>
              </w:rPr>
              <w:t>printscreenów</w:t>
            </w:r>
            <w:proofErr w:type="spellEnd"/>
            <w:r w:rsidRPr="00835645">
              <w:rPr>
                <w:rFonts w:asciiTheme="minorHAnsi" w:eastAsia="Times New Roman" w:hAnsiTheme="minorHAnsi" w:cstheme="minorHAnsi"/>
                <w:sz w:val="22"/>
                <w:szCs w:val="22"/>
              </w:rPr>
              <w:t xml:space="preserve"> i filmów z dźwiękiem z obrazu wyświetlanego na panelu sterowania z możliwością ich kopiowania na nośniki;</w:t>
            </w:r>
          </w:p>
          <w:p w14:paraId="0E4435FC" w14:textId="77777777" w:rsidR="00592753" w:rsidRPr="00835645" w:rsidRDefault="00592753" w:rsidP="00C74D17">
            <w:pPr>
              <w:pStyle w:val="Akapitzlist"/>
              <w:numPr>
                <w:ilvl w:val="0"/>
                <w:numId w:val="30"/>
              </w:numPr>
              <w:suppressAutoHyphens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detekcja i rozpoznawanie ruchu i obiektów;</w:t>
            </w:r>
          </w:p>
          <w:p w14:paraId="7B751338" w14:textId="1C7D4EC9" w:rsidR="00592753" w:rsidRPr="00835645" w:rsidRDefault="00592753" w:rsidP="00C74D17">
            <w:pPr>
              <w:pStyle w:val="Akapitzlist"/>
              <w:numPr>
                <w:ilvl w:val="0"/>
                <w:numId w:val="30"/>
              </w:numPr>
              <w:suppressAutoHyphens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panel sterowania ze zintegrowanymi antenami obsługiwany przez jednego operatora.</w:t>
            </w:r>
          </w:p>
          <w:p w14:paraId="556F506A" w14:textId="6F94047E" w:rsidR="00592753" w:rsidRPr="00835645" w:rsidRDefault="00592753" w:rsidP="00C74D17">
            <w:pPr>
              <w:pStyle w:val="Akapitzlist"/>
              <w:numPr>
                <w:ilvl w:val="0"/>
                <w:numId w:val="31"/>
              </w:numPr>
              <w:suppressAutoHyphens w:val="0"/>
              <w:ind w:left="417"/>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indywidualne profile operatorów do operowania robotem;</w:t>
            </w:r>
          </w:p>
          <w:p w14:paraId="4EAB280A" w14:textId="698CA7A8" w:rsidR="00592753" w:rsidRPr="00835645" w:rsidRDefault="00592753" w:rsidP="00C74D17">
            <w:pPr>
              <w:pStyle w:val="Akapitzlist"/>
              <w:numPr>
                <w:ilvl w:val="0"/>
                <w:numId w:val="31"/>
              </w:numPr>
              <w:suppressAutoHyphens w:val="0"/>
              <w:ind w:left="417"/>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Predefiniowane pozycje manipulatora z możliwością zaprogramowania 2 ustawień operatora;</w:t>
            </w:r>
          </w:p>
        </w:tc>
      </w:tr>
      <w:tr w:rsidR="00914842" w:rsidRPr="00993F0E" w14:paraId="00FF6EE8"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C47302C" w14:textId="77777777" w:rsidR="00914842" w:rsidRPr="00EE33F3" w:rsidRDefault="00914842" w:rsidP="00914842">
            <w:pPr>
              <w:rPr>
                <w:rFonts w:asciiTheme="minorHAnsi" w:eastAsia="Times New Roman" w:hAnsiTheme="minorHAnsi" w:cstheme="minorHAnsi"/>
                <w:bCs/>
                <w:color w:val="000000" w:themeColor="text1"/>
                <w:sz w:val="22"/>
                <w:szCs w:val="22"/>
              </w:rPr>
            </w:pPr>
            <w:r w:rsidRPr="00EE33F3">
              <w:rPr>
                <w:rFonts w:asciiTheme="minorHAnsi" w:hAnsiTheme="minorHAnsi" w:cstheme="minorHAnsi"/>
                <w:color w:val="000000" w:themeColor="text1"/>
                <w:sz w:val="22"/>
                <w:szCs w:val="22"/>
              </w:rPr>
              <w:lastRenderedPageBreak/>
              <w:t>3.3.5.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BA4B0E3" w14:textId="77777777" w:rsidR="00914842" w:rsidRPr="00835645" w:rsidRDefault="00B14D8D" w:rsidP="00B14D8D">
            <w:pPr>
              <w:suppressAutoHyphens w:val="0"/>
              <w:jc w:val="both"/>
              <w:rPr>
                <w:rFonts w:asciiTheme="minorHAnsi" w:hAnsiTheme="minorHAnsi" w:cstheme="minorBidi"/>
                <w:sz w:val="22"/>
                <w:szCs w:val="22"/>
              </w:rPr>
            </w:pPr>
            <w:r w:rsidRPr="00835645">
              <w:rPr>
                <w:rFonts w:asciiTheme="minorHAnsi" w:hAnsiTheme="minorHAnsi" w:cstheme="minorBidi"/>
                <w:sz w:val="22"/>
                <w:szCs w:val="22"/>
              </w:rPr>
              <w:t>System kamer oraz audio:</w:t>
            </w:r>
          </w:p>
          <w:p w14:paraId="060733F4" w14:textId="36A330B4" w:rsidR="00B14D8D" w:rsidRPr="00835645" w:rsidRDefault="00B14D8D" w:rsidP="00C74D17">
            <w:pPr>
              <w:pStyle w:val="Akapitzlist"/>
              <w:numPr>
                <w:ilvl w:val="0"/>
                <w:numId w:val="32"/>
              </w:numPr>
              <w:suppressAutoHyphens w:val="0"/>
              <w:ind w:left="417"/>
              <w:jc w:val="both"/>
              <w:rPr>
                <w:rFonts w:asciiTheme="minorHAnsi" w:hAnsiTheme="minorHAnsi" w:cstheme="minorBidi"/>
                <w:sz w:val="22"/>
                <w:szCs w:val="22"/>
              </w:rPr>
            </w:pPr>
            <w:r w:rsidRPr="00835645">
              <w:rPr>
                <w:rFonts w:asciiTheme="minorHAnsi" w:hAnsiTheme="minorHAnsi" w:cstheme="minorBidi"/>
                <w:sz w:val="22"/>
                <w:szCs w:val="22"/>
              </w:rPr>
              <w:t xml:space="preserve">minimum 4 kolorowe kamery zainstalowane na bazie mobilnej i manipulatorze, w tym: </w:t>
            </w:r>
          </w:p>
          <w:p w14:paraId="5D60D8FA" w14:textId="5A521319" w:rsidR="00B14D8D" w:rsidRPr="00835645" w:rsidRDefault="00B14D8D" w:rsidP="00C74D17">
            <w:pPr>
              <w:pStyle w:val="Akapitzlist"/>
              <w:numPr>
                <w:ilvl w:val="0"/>
                <w:numId w:val="33"/>
              </w:numPr>
              <w:suppressAutoHyphens w:val="0"/>
              <w:ind w:left="757"/>
              <w:jc w:val="both"/>
              <w:rPr>
                <w:rFonts w:asciiTheme="minorHAnsi" w:hAnsiTheme="minorHAnsi" w:cstheme="minorBidi"/>
                <w:sz w:val="22"/>
                <w:szCs w:val="22"/>
              </w:rPr>
            </w:pPr>
            <w:r w:rsidRPr="00835645">
              <w:rPr>
                <w:rFonts w:asciiTheme="minorHAnsi" w:hAnsiTheme="minorHAnsi" w:cstheme="minorBidi"/>
                <w:sz w:val="22"/>
                <w:szCs w:val="22"/>
              </w:rPr>
              <w:t>3 kolorowe kamery z oświetlaczami LED (światło białe lub IR do wyboru przez zamawiającego);</w:t>
            </w:r>
          </w:p>
          <w:p w14:paraId="6770D7A5" w14:textId="74E99146" w:rsidR="00B14D8D" w:rsidRPr="00835645" w:rsidRDefault="00B14D8D" w:rsidP="00C74D17">
            <w:pPr>
              <w:pStyle w:val="Akapitzlist"/>
              <w:numPr>
                <w:ilvl w:val="0"/>
                <w:numId w:val="33"/>
              </w:numPr>
              <w:suppressAutoHyphens w:val="0"/>
              <w:ind w:left="757"/>
              <w:jc w:val="both"/>
              <w:rPr>
                <w:rFonts w:asciiTheme="minorHAnsi" w:hAnsiTheme="minorHAnsi" w:cstheme="minorBidi"/>
                <w:sz w:val="22"/>
                <w:szCs w:val="22"/>
              </w:rPr>
            </w:pPr>
            <w:r w:rsidRPr="00835645">
              <w:rPr>
                <w:rFonts w:asciiTheme="minorHAnsi" w:hAnsiTheme="minorHAnsi" w:cstheme="minorBidi"/>
                <w:sz w:val="22"/>
                <w:szCs w:val="22"/>
              </w:rPr>
              <w:t>1 kolorowa ruchoma kamera PTZ (Pan/</w:t>
            </w:r>
            <w:proofErr w:type="spellStart"/>
            <w:r w:rsidRPr="00835645">
              <w:rPr>
                <w:rFonts w:asciiTheme="minorHAnsi" w:hAnsiTheme="minorHAnsi" w:cstheme="minorBidi"/>
                <w:sz w:val="22"/>
                <w:szCs w:val="22"/>
              </w:rPr>
              <w:t>Tilt</w:t>
            </w:r>
            <w:proofErr w:type="spellEnd"/>
            <w:r w:rsidRPr="00835645">
              <w:rPr>
                <w:rFonts w:asciiTheme="minorHAnsi" w:hAnsiTheme="minorHAnsi" w:cstheme="minorBidi"/>
                <w:sz w:val="22"/>
                <w:szCs w:val="22"/>
              </w:rPr>
              <w:t xml:space="preserve">/Zoom) z zoomem nie mniejszym niż 30x i oświetlaczami LED; </w:t>
            </w:r>
          </w:p>
          <w:p w14:paraId="6F0DB333" w14:textId="53CAE435" w:rsidR="00B14D8D" w:rsidRPr="00835645" w:rsidRDefault="00B14D8D" w:rsidP="00C74D17">
            <w:pPr>
              <w:pStyle w:val="Akapitzlist"/>
              <w:numPr>
                <w:ilvl w:val="0"/>
                <w:numId w:val="32"/>
              </w:numPr>
              <w:suppressAutoHyphens w:val="0"/>
              <w:ind w:left="417"/>
              <w:jc w:val="both"/>
              <w:rPr>
                <w:rFonts w:asciiTheme="minorHAnsi" w:hAnsiTheme="minorHAnsi" w:cstheme="minorBidi"/>
                <w:sz w:val="22"/>
                <w:szCs w:val="22"/>
              </w:rPr>
            </w:pPr>
            <w:r w:rsidRPr="00835645">
              <w:rPr>
                <w:rFonts w:asciiTheme="minorHAnsi" w:hAnsiTheme="minorHAnsi" w:cstheme="minorBidi"/>
                <w:sz w:val="22"/>
                <w:szCs w:val="22"/>
              </w:rPr>
              <w:t xml:space="preserve">oświetlacze światła białego lub podczerwieni umożliwiające poruszanie się bazy mobilnej i wykonywanie pracy manipulatorem w warunkach braku oświetlenia zewnętrznego; </w:t>
            </w:r>
          </w:p>
          <w:p w14:paraId="5383C3E8" w14:textId="5C5EA83C" w:rsidR="00B14D8D" w:rsidRPr="00835645" w:rsidRDefault="00B14D8D" w:rsidP="00C74D17">
            <w:pPr>
              <w:pStyle w:val="Akapitzlist"/>
              <w:numPr>
                <w:ilvl w:val="0"/>
                <w:numId w:val="32"/>
              </w:numPr>
              <w:suppressAutoHyphens w:val="0"/>
              <w:ind w:left="417"/>
              <w:jc w:val="both"/>
              <w:rPr>
                <w:rFonts w:asciiTheme="minorHAnsi" w:hAnsiTheme="minorHAnsi" w:cstheme="minorBidi"/>
                <w:sz w:val="22"/>
                <w:szCs w:val="22"/>
              </w:rPr>
            </w:pPr>
            <w:r w:rsidRPr="00835645">
              <w:rPr>
                <w:rFonts w:asciiTheme="minorHAnsi" w:hAnsiTheme="minorHAnsi" w:cstheme="minorBidi"/>
                <w:sz w:val="22"/>
                <w:szCs w:val="22"/>
              </w:rPr>
              <w:t xml:space="preserve">sterowanie kamerą główną w osi pionowej i poziomej oraz powiększeniem, realizowane poprzez </w:t>
            </w:r>
            <w:proofErr w:type="spellStart"/>
            <w:r w:rsidRPr="00835645">
              <w:rPr>
                <w:rFonts w:asciiTheme="minorHAnsi" w:hAnsiTheme="minorHAnsi" w:cstheme="minorBidi"/>
                <w:sz w:val="22"/>
                <w:szCs w:val="22"/>
              </w:rPr>
              <w:t>joystik</w:t>
            </w:r>
            <w:proofErr w:type="spellEnd"/>
            <w:r w:rsidRPr="00835645">
              <w:rPr>
                <w:rFonts w:asciiTheme="minorHAnsi" w:hAnsiTheme="minorHAnsi" w:cstheme="minorBidi"/>
                <w:sz w:val="22"/>
                <w:szCs w:val="22"/>
              </w:rPr>
              <w:t xml:space="preserve"> i/lub przyciski na panelu sterującym.</w:t>
            </w:r>
          </w:p>
        </w:tc>
      </w:tr>
      <w:tr w:rsidR="00914842" w:rsidRPr="00993F0E" w14:paraId="3F890FF1"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24E704E" w14:textId="77777777" w:rsidR="00914842" w:rsidRPr="00EE33F3" w:rsidRDefault="00914842" w:rsidP="00914842">
            <w:pPr>
              <w:rPr>
                <w:rFonts w:asciiTheme="minorHAnsi" w:eastAsia="Times New Roman" w:hAnsiTheme="minorHAnsi" w:cstheme="minorHAnsi"/>
                <w:bCs/>
                <w:color w:val="000000" w:themeColor="text1"/>
                <w:sz w:val="22"/>
                <w:szCs w:val="22"/>
              </w:rPr>
            </w:pPr>
            <w:r w:rsidRPr="00EE33F3">
              <w:rPr>
                <w:rFonts w:asciiTheme="minorHAnsi" w:eastAsia="Times New Roman" w:hAnsiTheme="minorHAnsi" w:cstheme="minorHAnsi"/>
                <w:bCs/>
                <w:color w:val="000000" w:themeColor="text1"/>
                <w:sz w:val="22"/>
                <w:szCs w:val="22"/>
              </w:rPr>
              <w:t>3.3.6.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C6ACB56" w14:textId="77777777" w:rsidR="00914842" w:rsidRPr="00835645" w:rsidRDefault="00B14D8D" w:rsidP="49B4CD35">
            <w:pPr>
              <w:pStyle w:val="Normalny1"/>
              <w:tabs>
                <w:tab w:val="left" w:pos="1282"/>
              </w:tabs>
              <w:spacing w:before="20" w:after="20" w:line="240" w:lineRule="auto"/>
              <w:jc w:val="both"/>
              <w:rPr>
                <w:rFonts w:asciiTheme="minorHAnsi" w:eastAsia="Times New Roman" w:hAnsiTheme="minorHAnsi" w:cstheme="minorBidi"/>
                <w:color w:val="auto"/>
              </w:rPr>
            </w:pPr>
            <w:r w:rsidRPr="00835645">
              <w:rPr>
                <w:rFonts w:asciiTheme="minorHAnsi" w:eastAsia="Times New Roman" w:hAnsiTheme="minorHAnsi" w:cstheme="minorBidi"/>
                <w:color w:val="auto"/>
              </w:rPr>
              <w:t>Dodatkowe wyposażenie:</w:t>
            </w:r>
          </w:p>
          <w:p w14:paraId="4F145A26" w14:textId="77777777" w:rsidR="00B14D8D" w:rsidRPr="00835645" w:rsidRDefault="00B14D8D" w:rsidP="00C74D17">
            <w:pPr>
              <w:pStyle w:val="Normalny1"/>
              <w:numPr>
                <w:ilvl w:val="0"/>
                <w:numId w:val="34"/>
              </w:numPr>
              <w:tabs>
                <w:tab w:val="left" w:pos="1282"/>
              </w:tabs>
              <w:spacing w:before="20" w:after="20"/>
              <w:ind w:left="417"/>
              <w:jc w:val="both"/>
              <w:rPr>
                <w:rFonts w:asciiTheme="minorHAnsi" w:eastAsia="Times New Roman" w:hAnsiTheme="minorHAnsi" w:cstheme="minorBidi"/>
                <w:color w:val="auto"/>
              </w:rPr>
            </w:pPr>
            <w:r w:rsidRPr="00835645">
              <w:rPr>
                <w:rFonts w:asciiTheme="minorHAnsi" w:eastAsia="Times New Roman" w:hAnsiTheme="minorHAnsi" w:cstheme="minorBidi"/>
                <w:color w:val="auto"/>
              </w:rPr>
              <w:t>Uniwersalny uchwyt do urządzenia RTG;</w:t>
            </w:r>
          </w:p>
          <w:p w14:paraId="5AD35638" w14:textId="77777777" w:rsidR="00B14D8D" w:rsidRPr="00835645" w:rsidRDefault="00B14D8D" w:rsidP="00C74D17">
            <w:pPr>
              <w:pStyle w:val="Normalny1"/>
              <w:numPr>
                <w:ilvl w:val="0"/>
                <w:numId w:val="34"/>
              </w:numPr>
              <w:tabs>
                <w:tab w:val="left" w:pos="1282"/>
              </w:tabs>
              <w:spacing w:before="20" w:after="20"/>
              <w:ind w:left="417"/>
              <w:jc w:val="both"/>
              <w:rPr>
                <w:rFonts w:asciiTheme="minorHAnsi" w:eastAsia="Times New Roman" w:hAnsiTheme="minorHAnsi" w:cstheme="minorBidi"/>
                <w:color w:val="auto"/>
              </w:rPr>
            </w:pPr>
            <w:r w:rsidRPr="00835645">
              <w:rPr>
                <w:rFonts w:asciiTheme="minorHAnsi" w:eastAsia="Times New Roman" w:hAnsiTheme="minorHAnsi" w:cstheme="minorBidi"/>
                <w:color w:val="auto"/>
              </w:rPr>
              <w:t>Kamera termowizyjna zintegrowana z głowicą PTZ;</w:t>
            </w:r>
          </w:p>
          <w:p w14:paraId="789F8A31" w14:textId="77777777" w:rsidR="00B14D8D" w:rsidRPr="00835645" w:rsidRDefault="00B14D8D" w:rsidP="00C74D17">
            <w:pPr>
              <w:pStyle w:val="Normalny1"/>
              <w:numPr>
                <w:ilvl w:val="0"/>
                <w:numId w:val="34"/>
              </w:numPr>
              <w:tabs>
                <w:tab w:val="left" w:pos="1282"/>
              </w:tabs>
              <w:spacing w:before="20" w:after="20"/>
              <w:ind w:left="417"/>
              <w:jc w:val="both"/>
              <w:rPr>
                <w:rFonts w:asciiTheme="minorHAnsi" w:eastAsia="Times New Roman" w:hAnsiTheme="minorHAnsi" w:cstheme="minorBidi"/>
                <w:color w:val="auto"/>
              </w:rPr>
            </w:pPr>
            <w:r w:rsidRPr="00835645">
              <w:rPr>
                <w:rFonts w:asciiTheme="minorHAnsi" w:eastAsia="Times New Roman" w:hAnsiTheme="minorHAnsi" w:cstheme="minorBidi"/>
                <w:color w:val="auto"/>
              </w:rPr>
              <w:t>Zestaw słuchawkowy;</w:t>
            </w:r>
          </w:p>
          <w:p w14:paraId="1B857091" w14:textId="77777777" w:rsidR="00B14D8D" w:rsidRPr="00835645" w:rsidRDefault="00B14D8D" w:rsidP="00C74D17">
            <w:pPr>
              <w:pStyle w:val="Normalny1"/>
              <w:numPr>
                <w:ilvl w:val="0"/>
                <w:numId w:val="34"/>
              </w:numPr>
              <w:tabs>
                <w:tab w:val="left" w:pos="1282"/>
              </w:tabs>
              <w:spacing w:before="20" w:after="20"/>
              <w:ind w:left="417"/>
              <w:jc w:val="both"/>
              <w:rPr>
                <w:rFonts w:asciiTheme="minorHAnsi" w:eastAsia="Times New Roman" w:hAnsiTheme="minorHAnsi" w:cstheme="minorBidi"/>
                <w:color w:val="auto"/>
              </w:rPr>
            </w:pPr>
            <w:r w:rsidRPr="00835645">
              <w:rPr>
                <w:rFonts w:asciiTheme="minorHAnsi" w:eastAsia="Times New Roman" w:hAnsiTheme="minorHAnsi" w:cstheme="minorBidi"/>
                <w:color w:val="auto"/>
              </w:rPr>
              <w:t>Zestaw części zamiennych;</w:t>
            </w:r>
          </w:p>
          <w:p w14:paraId="693C1A67" w14:textId="77777777" w:rsidR="00B14D8D" w:rsidRPr="00835645" w:rsidRDefault="00B14D8D" w:rsidP="00C74D17">
            <w:pPr>
              <w:pStyle w:val="Normalny1"/>
              <w:numPr>
                <w:ilvl w:val="0"/>
                <w:numId w:val="34"/>
              </w:numPr>
              <w:tabs>
                <w:tab w:val="left" w:pos="1282"/>
              </w:tabs>
              <w:spacing w:before="20" w:after="20"/>
              <w:ind w:left="417"/>
              <w:jc w:val="both"/>
              <w:rPr>
                <w:rFonts w:asciiTheme="minorHAnsi" w:eastAsia="Times New Roman" w:hAnsiTheme="minorHAnsi" w:cstheme="minorBidi"/>
                <w:color w:val="auto"/>
              </w:rPr>
            </w:pPr>
            <w:r w:rsidRPr="00835645">
              <w:rPr>
                <w:rFonts w:asciiTheme="minorHAnsi" w:eastAsia="Times New Roman" w:hAnsiTheme="minorHAnsi" w:cstheme="minorBidi"/>
                <w:color w:val="auto"/>
              </w:rPr>
              <w:t>Wymienne szczęki (przedłużane, kształtowe: do obłych i do śliskich, do rozrywania, hak, szpadel, wiertarka)</w:t>
            </w:r>
          </w:p>
          <w:p w14:paraId="41CDD64E" w14:textId="77777777" w:rsidR="00B14D8D" w:rsidRPr="00835645" w:rsidRDefault="00B14D8D" w:rsidP="00C74D17">
            <w:pPr>
              <w:pStyle w:val="Normalny1"/>
              <w:numPr>
                <w:ilvl w:val="0"/>
                <w:numId w:val="34"/>
              </w:numPr>
              <w:tabs>
                <w:tab w:val="left" w:pos="1282"/>
              </w:tabs>
              <w:spacing w:before="20" w:after="20"/>
              <w:ind w:left="417"/>
              <w:jc w:val="both"/>
              <w:rPr>
                <w:rFonts w:asciiTheme="minorHAnsi" w:eastAsia="Times New Roman" w:hAnsiTheme="minorHAnsi" w:cstheme="minorBidi"/>
                <w:color w:val="auto"/>
              </w:rPr>
            </w:pPr>
            <w:r w:rsidRPr="00835645">
              <w:rPr>
                <w:rFonts w:asciiTheme="minorHAnsi" w:eastAsia="Times New Roman" w:hAnsiTheme="minorHAnsi" w:cstheme="minorBidi"/>
                <w:color w:val="auto"/>
              </w:rPr>
              <w:t>Akumulator zapasowy bazy mobilnej – 1 szt.;</w:t>
            </w:r>
          </w:p>
          <w:p w14:paraId="10A355F7" w14:textId="77777777" w:rsidR="00B14D8D" w:rsidRPr="00835645" w:rsidRDefault="00B14D8D" w:rsidP="00C74D17">
            <w:pPr>
              <w:pStyle w:val="Normalny1"/>
              <w:numPr>
                <w:ilvl w:val="0"/>
                <w:numId w:val="34"/>
              </w:numPr>
              <w:tabs>
                <w:tab w:val="left" w:pos="1282"/>
              </w:tabs>
              <w:spacing w:before="20" w:after="20"/>
              <w:ind w:left="417"/>
              <w:jc w:val="both"/>
              <w:rPr>
                <w:rFonts w:asciiTheme="minorHAnsi" w:eastAsia="Times New Roman" w:hAnsiTheme="minorHAnsi" w:cstheme="minorBidi"/>
                <w:color w:val="auto"/>
              </w:rPr>
            </w:pPr>
            <w:r w:rsidRPr="00835645">
              <w:rPr>
                <w:rFonts w:asciiTheme="minorHAnsi" w:eastAsia="Times New Roman" w:hAnsiTheme="minorHAnsi" w:cstheme="minorBidi"/>
                <w:color w:val="auto"/>
              </w:rPr>
              <w:t>Akumulator zapasowy stanowiska operatorskiego - 2 szt.;</w:t>
            </w:r>
          </w:p>
          <w:p w14:paraId="6525A039" w14:textId="77777777" w:rsidR="00B14D8D" w:rsidRPr="00835645" w:rsidRDefault="00B14D8D" w:rsidP="00C74D17">
            <w:pPr>
              <w:pStyle w:val="Normalny1"/>
              <w:numPr>
                <w:ilvl w:val="0"/>
                <w:numId w:val="34"/>
              </w:numPr>
              <w:tabs>
                <w:tab w:val="left" w:pos="1282"/>
              </w:tabs>
              <w:spacing w:before="20" w:after="20"/>
              <w:ind w:left="417"/>
              <w:jc w:val="both"/>
              <w:rPr>
                <w:rFonts w:asciiTheme="minorHAnsi" w:eastAsia="Times New Roman" w:hAnsiTheme="minorHAnsi" w:cstheme="minorBidi"/>
                <w:color w:val="auto"/>
              </w:rPr>
            </w:pPr>
            <w:r w:rsidRPr="00835645">
              <w:rPr>
                <w:rFonts w:asciiTheme="minorHAnsi" w:eastAsia="Times New Roman" w:hAnsiTheme="minorHAnsi" w:cstheme="minorBidi"/>
                <w:color w:val="auto"/>
              </w:rPr>
              <w:t xml:space="preserve">Zewnętrzna ładowarka do </w:t>
            </w:r>
            <w:proofErr w:type="spellStart"/>
            <w:r w:rsidRPr="00835645">
              <w:rPr>
                <w:rFonts w:asciiTheme="minorHAnsi" w:eastAsia="Times New Roman" w:hAnsiTheme="minorHAnsi" w:cstheme="minorBidi"/>
                <w:color w:val="auto"/>
              </w:rPr>
              <w:t>akumaltorów</w:t>
            </w:r>
            <w:proofErr w:type="spellEnd"/>
            <w:r w:rsidRPr="00835645">
              <w:rPr>
                <w:rFonts w:asciiTheme="minorHAnsi" w:eastAsia="Times New Roman" w:hAnsiTheme="minorHAnsi" w:cstheme="minorBidi"/>
                <w:color w:val="auto"/>
              </w:rPr>
              <w:t xml:space="preserve"> KS;</w:t>
            </w:r>
          </w:p>
          <w:p w14:paraId="6F808D16" w14:textId="77777777" w:rsidR="00B14D8D" w:rsidRPr="00835645" w:rsidRDefault="00B14D8D" w:rsidP="00C74D17">
            <w:pPr>
              <w:pStyle w:val="Normalny1"/>
              <w:numPr>
                <w:ilvl w:val="0"/>
                <w:numId w:val="34"/>
              </w:numPr>
              <w:tabs>
                <w:tab w:val="left" w:pos="1282"/>
              </w:tabs>
              <w:spacing w:before="20" w:after="20"/>
              <w:ind w:left="417"/>
              <w:jc w:val="both"/>
              <w:rPr>
                <w:rFonts w:asciiTheme="minorHAnsi" w:eastAsia="Times New Roman" w:hAnsiTheme="minorHAnsi" w:cstheme="minorBidi"/>
                <w:color w:val="auto"/>
              </w:rPr>
            </w:pPr>
            <w:r w:rsidRPr="00835645">
              <w:rPr>
                <w:rFonts w:asciiTheme="minorHAnsi" w:eastAsia="Times New Roman" w:hAnsiTheme="minorHAnsi" w:cstheme="minorBidi"/>
                <w:color w:val="auto"/>
              </w:rPr>
              <w:t>Zestaw adapterów do zestawu H&amp;L (8 szt.);</w:t>
            </w:r>
          </w:p>
          <w:p w14:paraId="31B171CA" w14:textId="77777777" w:rsidR="00B14D8D" w:rsidRPr="00835645" w:rsidRDefault="00B14D8D" w:rsidP="00C74D17">
            <w:pPr>
              <w:pStyle w:val="Normalny1"/>
              <w:numPr>
                <w:ilvl w:val="0"/>
                <w:numId w:val="34"/>
              </w:numPr>
              <w:tabs>
                <w:tab w:val="left" w:pos="1282"/>
              </w:tabs>
              <w:spacing w:before="20" w:after="20"/>
              <w:ind w:left="417"/>
              <w:jc w:val="both"/>
              <w:rPr>
                <w:rFonts w:asciiTheme="minorHAnsi" w:eastAsia="Times New Roman" w:hAnsiTheme="minorHAnsi" w:cstheme="minorBidi"/>
                <w:color w:val="auto"/>
              </w:rPr>
            </w:pPr>
            <w:r w:rsidRPr="00835645">
              <w:rPr>
                <w:rFonts w:asciiTheme="minorHAnsi" w:eastAsia="Times New Roman" w:hAnsiTheme="minorHAnsi" w:cstheme="minorBidi"/>
                <w:color w:val="auto"/>
              </w:rPr>
              <w:t>Wysięgnik teleskopowy PTZ (dodatkowa kamera PTZ lub stała jak np. chwytakowa);</w:t>
            </w:r>
          </w:p>
          <w:p w14:paraId="7F672254" w14:textId="77777777" w:rsidR="00B14D8D" w:rsidRPr="00835645" w:rsidRDefault="00B14D8D" w:rsidP="00C74D17">
            <w:pPr>
              <w:pStyle w:val="Normalny1"/>
              <w:numPr>
                <w:ilvl w:val="0"/>
                <w:numId w:val="34"/>
              </w:numPr>
              <w:tabs>
                <w:tab w:val="left" w:pos="1282"/>
              </w:tabs>
              <w:spacing w:before="20" w:after="20"/>
              <w:ind w:left="417"/>
              <w:jc w:val="both"/>
              <w:rPr>
                <w:rFonts w:asciiTheme="minorHAnsi" w:eastAsia="Times New Roman" w:hAnsiTheme="minorHAnsi" w:cstheme="minorBidi"/>
                <w:color w:val="auto"/>
              </w:rPr>
            </w:pPr>
            <w:r w:rsidRPr="00835645">
              <w:rPr>
                <w:rFonts w:asciiTheme="minorHAnsi" w:eastAsia="Times New Roman" w:hAnsiTheme="minorHAnsi" w:cstheme="minorBidi"/>
                <w:color w:val="auto"/>
              </w:rPr>
              <w:lastRenderedPageBreak/>
              <w:t xml:space="preserve">przebijak do opon </w:t>
            </w:r>
          </w:p>
          <w:p w14:paraId="329CE973" w14:textId="77777777" w:rsidR="00B14D8D" w:rsidRPr="00835645" w:rsidRDefault="00B14D8D" w:rsidP="00C74D17">
            <w:pPr>
              <w:pStyle w:val="Normalny1"/>
              <w:numPr>
                <w:ilvl w:val="0"/>
                <w:numId w:val="34"/>
              </w:numPr>
              <w:tabs>
                <w:tab w:val="left" w:pos="1282"/>
              </w:tabs>
              <w:spacing w:before="20" w:after="20"/>
              <w:ind w:left="417"/>
              <w:jc w:val="both"/>
              <w:rPr>
                <w:rFonts w:asciiTheme="minorHAnsi" w:eastAsia="Times New Roman" w:hAnsiTheme="minorHAnsi" w:cstheme="minorBidi"/>
                <w:color w:val="auto"/>
              </w:rPr>
            </w:pPr>
            <w:r w:rsidRPr="00835645">
              <w:rPr>
                <w:rFonts w:asciiTheme="minorHAnsi" w:eastAsia="Times New Roman" w:hAnsiTheme="minorHAnsi" w:cstheme="minorBidi"/>
                <w:color w:val="auto"/>
              </w:rPr>
              <w:t xml:space="preserve">wybijak do szyb </w:t>
            </w:r>
          </w:p>
          <w:p w14:paraId="48B4C136" w14:textId="77777777" w:rsidR="00B14D8D" w:rsidRPr="00835645" w:rsidRDefault="00B14D8D" w:rsidP="00C74D17">
            <w:pPr>
              <w:pStyle w:val="Normalny1"/>
              <w:numPr>
                <w:ilvl w:val="0"/>
                <w:numId w:val="34"/>
              </w:numPr>
              <w:tabs>
                <w:tab w:val="left" w:pos="1282"/>
              </w:tabs>
              <w:spacing w:before="20" w:after="20"/>
              <w:ind w:left="417"/>
              <w:jc w:val="both"/>
              <w:rPr>
                <w:rFonts w:asciiTheme="minorHAnsi" w:eastAsia="Times New Roman" w:hAnsiTheme="minorHAnsi" w:cstheme="minorBidi"/>
                <w:color w:val="auto"/>
              </w:rPr>
            </w:pPr>
            <w:r w:rsidRPr="00835645">
              <w:rPr>
                <w:rFonts w:asciiTheme="minorHAnsi" w:eastAsia="Times New Roman" w:hAnsiTheme="minorHAnsi" w:cstheme="minorBidi"/>
                <w:color w:val="auto"/>
              </w:rPr>
              <w:t xml:space="preserve">nożyce do cięcia kabli do 5mm </w:t>
            </w:r>
          </w:p>
          <w:p w14:paraId="596505B0" w14:textId="77777777" w:rsidR="00B14D8D" w:rsidRPr="00835645" w:rsidRDefault="00B14D8D" w:rsidP="00C74D17">
            <w:pPr>
              <w:pStyle w:val="Normalny1"/>
              <w:numPr>
                <w:ilvl w:val="0"/>
                <w:numId w:val="34"/>
              </w:numPr>
              <w:tabs>
                <w:tab w:val="left" w:pos="1282"/>
              </w:tabs>
              <w:spacing w:before="20" w:after="20"/>
              <w:ind w:left="417"/>
              <w:jc w:val="both"/>
              <w:rPr>
                <w:rFonts w:asciiTheme="minorHAnsi" w:eastAsia="Times New Roman" w:hAnsiTheme="minorHAnsi" w:cstheme="minorBidi"/>
                <w:color w:val="auto"/>
              </w:rPr>
            </w:pPr>
            <w:r w:rsidRPr="00835645">
              <w:rPr>
                <w:rFonts w:asciiTheme="minorHAnsi" w:eastAsia="Times New Roman" w:hAnsiTheme="minorHAnsi" w:cstheme="minorBidi"/>
                <w:color w:val="auto"/>
              </w:rPr>
              <w:t xml:space="preserve">nóż do cięcia pasów ładunkowych </w:t>
            </w:r>
          </w:p>
          <w:p w14:paraId="13981F4F" w14:textId="77777777" w:rsidR="00B14D8D" w:rsidRPr="00835645" w:rsidRDefault="00B14D8D" w:rsidP="00C74D17">
            <w:pPr>
              <w:pStyle w:val="Normalny1"/>
              <w:numPr>
                <w:ilvl w:val="0"/>
                <w:numId w:val="34"/>
              </w:numPr>
              <w:tabs>
                <w:tab w:val="left" w:pos="1282"/>
              </w:tabs>
              <w:spacing w:before="20" w:after="20"/>
              <w:ind w:left="417"/>
              <w:jc w:val="both"/>
              <w:rPr>
                <w:rFonts w:asciiTheme="minorHAnsi" w:eastAsia="Times New Roman" w:hAnsiTheme="minorHAnsi" w:cstheme="minorBidi"/>
                <w:color w:val="auto"/>
              </w:rPr>
            </w:pPr>
            <w:r w:rsidRPr="00835645">
              <w:rPr>
                <w:rFonts w:asciiTheme="minorHAnsi" w:eastAsia="Times New Roman" w:hAnsiTheme="minorHAnsi" w:cstheme="minorBidi"/>
                <w:color w:val="auto"/>
              </w:rPr>
              <w:t xml:space="preserve">Zestaw części zamiennych (okładziny do szczęk, wizjery kamery ze szkłem (kamery bazy mobilnej, wyrzutnika, chwytaka) ze szkłem , </w:t>
            </w:r>
            <w:proofErr w:type="spellStart"/>
            <w:r w:rsidRPr="00835645">
              <w:rPr>
                <w:rFonts w:asciiTheme="minorHAnsi" w:eastAsia="Times New Roman" w:hAnsiTheme="minorHAnsi" w:cstheme="minorBidi"/>
                <w:color w:val="auto"/>
              </w:rPr>
              <w:t>cover</w:t>
            </w:r>
            <w:proofErr w:type="spellEnd"/>
            <w:r w:rsidRPr="00835645">
              <w:rPr>
                <w:rFonts w:asciiTheme="minorHAnsi" w:eastAsia="Times New Roman" w:hAnsiTheme="minorHAnsi" w:cstheme="minorBidi"/>
                <w:color w:val="auto"/>
              </w:rPr>
              <w:t xml:space="preserve"> na złącze 1 szt., zapasowe anteny do robota</w:t>
            </w:r>
          </w:p>
          <w:p w14:paraId="4DF5E287" w14:textId="77777777" w:rsidR="00B14D8D" w:rsidRPr="00835645" w:rsidRDefault="00B14D8D" w:rsidP="00C74D17">
            <w:pPr>
              <w:pStyle w:val="Normalny1"/>
              <w:numPr>
                <w:ilvl w:val="0"/>
                <w:numId w:val="34"/>
              </w:numPr>
              <w:tabs>
                <w:tab w:val="left" w:pos="1282"/>
              </w:tabs>
              <w:spacing w:before="20" w:after="20"/>
              <w:ind w:left="417"/>
              <w:jc w:val="both"/>
              <w:rPr>
                <w:rFonts w:asciiTheme="minorHAnsi" w:eastAsia="Times New Roman" w:hAnsiTheme="minorHAnsi" w:cstheme="minorBidi"/>
                <w:color w:val="auto"/>
              </w:rPr>
            </w:pPr>
            <w:r w:rsidRPr="00835645">
              <w:rPr>
                <w:rFonts w:asciiTheme="minorHAnsi" w:eastAsia="Times New Roman" w:hAnsiTheme="minorHAnsi" w:cstheme="minorBidi"/>
                <w:color w:val="auto"/>
              </w:rPr>
              <w:t>Pilot - mały panel sterowania (PAD)</w:t>
            </w:r>
          </w:p>
          <w:p w14:paraId="6D004429" w14:textId="77777777" w:rsidR="00B14D8D" w:rsidRPr="00835645" w:rsidRDefault="00B14D8D" w:rsidP="00C74D17">
            <w:pPr>
              <w:pStyle w:val="Normalny1"/>
              <w:numPr>
                <w:ilvl w:val="0"/>
                <w:numId w:val="34"/>
              </w:numPr>
              <w:tabs>
                <w:tab w:val="left" w:pos="1282"/>
              </w:tabs>
              <w:spacing w:before="20" w:after="20"/>
              <w:ind w:left="417"/>
              <w:jc w:val="both"/>
              <w:rPr>
                <w:rFonts w:asciiTheme="minorHAnsi" w:eastAsia="Times New Roman" w:hAnsiTheme="minorHAnsi" w:cstheme="minorBidi"/>
                <w:color w:val="auto"/>
              </w:rPr>
            </w:pPr>
            <w:r w:rsidRPr="00835645">
              <w:rPr>
                <w:rFonts w:asciiTheme="minorHAnsi" w:eastAsia="Times New Roman" w:hAnsiTheme="minorHAnsi" w:cstheme="minorBidi"/>
                <w:color w:val="auto"/>
              </w:rPr>
              <w:t>kamera zewnętrzna na giętkim wysięgniku obrazująca odległość przedmiotu od szczęk chwytaka</w:t>
            </w:r>
          </w:p>
          <w:p w14:paraId="763738C0" w14:textId="3E43C10C" w:rsidR="00B14D8D" w:rsidRPr="00835645" w:rsidRDefault="00B14D8D" w:rsidP="00C74D17">
            <w:pPr>
              <w:pStyle w:val="Normalny1"/>
              <w:numPr>
                <w:ilvl w:val="0"/>
                <w:numId w:val="34"/>
              </w:numPr>
              <w:tabs>
                <w:tab w:val="left" w:pos="1282"/>
              </w:tabs>
              <w:spacing w:before="20" w:after="20" w:line="240" w:lineRule="auto"/>
              <w:ind w:left="417"/>
              <w:jc w:val="both"/>
              <w:rPr>
                <w:rFonts w:asciiTheme="minorHAnsi" w:eastAsia="Times New Roman" w:hAnsiTheme="minorHAnsi" w:cstheme="minorBidi"/>
                <w:color w:val="auto"/>
              </w:rPr>
            </w:pPr>
            <w:r w:rsidRPr="00835645">
              <w:rPr>
                <w:rFonts w:asciiTheme="minorHAnsi" w:eastAsia="Times New Roman" w:hAnsiTheme="minorHAnsi" w:cstheme="minorBidi"/>
                <w:color w:val="auto"/>
              </w:rPr>
              <w:t>przewód światłowodowy wraz z pasywną zwijarką</w:t>
            </w:r>
          </w:p>
        </w:tc>
      </w:tr>
      <w:tr w:rsidR="00914842" w:rsidRPr="00993F0E" w14:paraId="6A9EDB72" w14:textId="77777777" w:rsidTr="00AC37D5">
        <w:trPr>
          <w:trHeight w:val="91"/>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356380" w14:textId="77777777" w:rsidR="00914842" w:rsidRPr="00EE33F3" w:rsidRDefault="00914842" w:rsidP="00914842">
            <w:pPr>
              <w:rPr>
                <w:rFonts w:asciiTheme="minorHAnsi" w:eastAsia="Times New Roman" w:hAnsiTheme="minorHAnsi" w:cstheme="minorHAnsi"/>
                <w:bCs/>
                <w:color w:val="FF0000"/>
                <w:sz w:val="22"/>
                <w:szCs w:val="22"/>
              </w:rPr>
            </w:pPr>
            <w:r w:rsidRPr="00EE33F3">
              <w:rPr>
                <w:rFonts w:asciiTheme="minorHAnsi" w:hAnsiTheme="minorHAnsi" w:cstheme="minorHAnsi"/>
                <w:sz w:val="22"/>
                <w:szCs w:val="22"/>
              </w:rPr>
              <w:lastRenderedPageBreak/>
              <w:t>3.3.7.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496FF6D" w14:textId="77777777" w:rsidR="00914842" w:rsidRPr="00835645" w:rsidRDefault="005E4A06" w:rsidP="49B4CD35">
            <w:pPr>
              <w:pStyle w:val="Normalny1"/>
              <w:tabs>
                <w:tab w:val="left" w:pos="1282"/>
              </w:tabs>
              <w:spacing w:before="20" w:after="20" w:line="240" w:lineRule="auto"/>
              <w:jc w:val="both"/>
              <w:rPr>
                <w:rFonts w:asciiTheme="minorHAnsi" w:eastAsia="Times New Roman" w:hAnsiTheme="minorHAnsi" w:cstheme="minorBidi"/>
                <w:color w:val="auto"/>
              </w:rPr>
            </w:pPr>
            <w:r w:rsidRPr="00835645">
              <w:rPr>
                <w:rFonts w:asciiTheme="minorHAnsi" w:eastAsia="Times New Roman" w:hAnsiTheme="minorHAnsi" w:cstheme="minorBidi"/>
                <w:color w:val="auto"/>
              </w:rPr>
              <w:t xml:space="preserve">Dokumentacja techniczna musi potwierdzać spełnianie wymagań technicznych urządzenia i wyposażenia oraz zawierać w szczególności: </w:t>
            </w:r>
          </w:p>
          <w:p w14:paraId="6A87C2E3" w14:textId="648A69DF" w:rsidR="005E4A06" w:rsidRPr="00835645" w:rsidRDefault="005E4A06" w:rsidP="005E4A06">
            <w:pPr>
              <w:pStyle w:val="Normalny1"/>
              <w:numPr>
                <w:ilvl w:val="0"/>
                <w:numId w:val="36"/>
              </w:numPr>
              <w:tabs>
                <w:tab w:val="left" w:pos="1282"/>
              </w:tabs>
              <w:spacing w:before="20" w:after="20"/>
              <w:ind w:left="417"/>
              <w:jc w:val="both"/>
              <w:rPr>
                <w:rFonts w:asciiTheme="minorHAnsi" w:eastAsia="Times New Roman" w:hAnsiTheme="minorHAnsi" w:cstheme="minorBidi"/>
                <w:color w:val="auto"/>
              </w:rPr>
            </w:pPr>
            <w:r w:rsidRPr="00835645">
              <w:rPr>
                <w:rFonts w:asciiTheme="minorHAnsi" w:eastAsia="Times New Roman" w:hAnsiTheme="minorHAnsi" w:cstheme="minorBidi"/>
                <w:color w:val="auto"/>
              </w:rPr>
              <w:t>instrukcję obsługi w języku polskim (w wersji papierowej i elektronicznej);</w:t>
            </w:r>
          </w:p>
          <w:p w14:paraId="0336DBE7" w14:textId="012037A9" w:rsidR="005E4A06" w:rsidRPr="00835645" w:rsidRDefault="005E4A06" w:rsidP="005E4A06">
            <w:pPr>
              <w:pStyle w:val="Normalny1"/>
              <w:numPr>
                <w:ilvl w:val="0"/>
                <w:numId w:val="36"/>
              </w:numPr>
              <w:tabs>
                <w:tab w:val="left" w:pos="1282"/>
              </w:tabs>
              <w:spacing w:before="20" w:after="20" w:line="240" w:lineRule="auto"/>
              <w:ind w:left="417"/>
              <w:jc w:val="both"/>
              <w:rPr>
                <w:rFonts w:asciiTheme="minorHAnsi" w:eastAsia="Times New Roman" w:hAnsiTheme="minorHAnsi" w:cstheme="minorBidi"/>
                <w:color w:val="auto"/>
              </w:rPr>
            </w:pPr>
            <w:r w:rsidRPr="00835645">
              <w:rPr>
                <w:rFonts w:asciiTheme="minorHAnsi" w:eastAsia="Times New Roman" w:hAnsiTheme="minorHAnsi" w:cstheme="minorBidi"/>
                <w:color w:val="auto"/>
              </w:rPr>
              <w:t>indywidualną kartę gwarancyjną/książkę urządzenia (zawierającą warunki gwarancji), wypełnioną czytelnie i bez poprawek z wpisanym w niej numerem seryjnym lub innym unikalnym numerem urządzenia (zgodnym z numerem uwidocznionym na obudowie tego urządzenia),</w:t>
            </w:r>
          </w:p>
        </w:tc>
      </w:tr>
      <w:tr w:rsidR="00914842" w:rsidRPr="00993F0E" w14:paraId="575C3971"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CA35797" w14:textId="77777777" w:rsidR="00914842" w:rsidRPr="00EE33F3" w:rsidRDefault="00914842" w:rsidP="00914842">
            <w:pPr>
              <w:rPr>
                <w:rFonts w:asciiTheme="minorHAnsi" w:eastAsia="Times New Roman" w:hAnsiTheme="minorHAnsi" w:cstheme="minorHAnsi"/>
                <w:b/>
                <w:sz w:val="22"/>
                <w:szCs w:val="22"/>
              </w:rPr>
            </w:pPr>
            <w:r w:rsidRPr="00EE33F3">
              <w:rPr>
                <w:rFonts w:asciiTheme="minorHAnsi" w:eastAsia="Times New Roman" w:hAnsiTheme="minorHAnsi" w:cstheme="minorHAnsi"/>
                <w:b/>
                <w:sz w:val="22"/>
                <w:szCs w:val="22"/>
              </w:rPr>
              <w:t>3.4.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6413E6" w14:textId="1BC70FF4" w:rsidR="00914842" w:rsidRPr="00A0497A" w:rsidRDefault="00914842" w:rsidP="00914842">
            <w:pPr>
              <w:pStyle w:val="Normalny1"/>
              <w:tabs>
                <w:tab w:val="left" w:pos="1282"/>
              </w:tabs>
              <w:spacing w:before="20" w:after="20" w:line="240" w:lineRule="auto"/>
              <w:jc w:val="both"/>
              <w:rPr>
                <w:rFonts w:asciiTheme="minorHAnsi" w:eastAsia="Times New Roman" w:hAnsiTheme="minorHAnsi" w:cstheme="minorHAnsi"/>
                <w:b/>
                <w:color w:val="000000" w:themeColor="text1"/>
              </w:rPr>
            </w:pPr>
            <w:r w:rsidRPr="00A0497A">
              <w:rPr>
                <w:rFonts w:asciiTheme="minorHAnsi" w:eastAsia="Times New Roman" w:hAnsiTheme="minorHAnsi" w:cstheme="minorHAnsi"/>
                <w:b/>
                <w:color w:val="000000" w:themeColor="text1"/>
              </w:rPr>
              <w:t xml:space="preserve">System noktowizji </w:t>
            </w:r>
            <w:r w:rsidR="00401086" w:rsidRPr="00A0497A">
              <w:rPr>
                <w:rFonts w:asciiTheme="minorHAnsi" w:eastAsia="Times New Roman" w:hAnsiTheme="minorHAnsi" w:cstheme="minorHAnsi"/>
                <w:b/>
                <w:color w:val="000000" w:themeColor="text1"/>
              </w:rPr>
              <w:t xml:space="preserve">- </w:t>
            </w:r>
            <w:r w:rsidRPr="00A0497A">
              <w:rPr>
                <w:rFonts w:asciiTheme="minorHAnsi" w:eastAsia="Times New Roman" w:hAnsiTheme="minorHAnsi" w:cstheme="minorHAnsi"/>
                <w:b/>
                <w:color w:val="000000" w:themeColor="text1"/>
              </w:rPr>
              <w:t>2 komplety.</w:t>
            </w:r>
          </w:p>
        </w:tc>
      </w:tr>
      <w:tr w:rsidR="00914842" w:rsidRPr="00993F0E" w14:paraId="7C74A068"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148A8E"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3.4.1.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142FA6"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rPr>
              <w:t>Okulary</w:t>
            </w:r>
          </w:p>
        </w:tc>
      </w:tr>
      <w:tr w:rsidR="00914842" w:rsidRPr="00993F0E" w14:paraId="2544FC25"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3AC353"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3.4.1.1.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663FF46" w14:textId="10EAC18E"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rPr>
              <w:t xml:space="preserve">Każda sztuka gogli noktowizyjnych musi składać się z dwóch tubusów/okularów z możliwością montażu na hełmie dostarczonym z ubraniem z </w:t>
            </w:r>
            <w:r w:rsidR="003828E9">
              <w:rPr>
                <w:rFonts w:asciiTheme="minorHAnsi" w:eastAsia="Times New Roman" w:hAnsiTheme="minorHAnsi" w:cstheme="minorHAnsi"/>
              </w:rPr>
              <w:t>punktu</w:t>
            </w:r>
            <w:r w:rsidRPr="00835645">
              <w:rPr>
                <w:rFonts w:asciiTheme="minorHAnsi" w:eastAsia="Times New Roman" w:hAnsiTheme="minorHAnsi" w:cstheme="minorHAnsi"/>
              </w:rPr>
              <w:t xml:space="preserve"> 3.1.</w:t>
            </w:r>
          </w:p>
        </w:tc>
      </w:tr>
      <w:tr w:rsidR="00914842" w:rsidRPr="00993F0E" w14:paraId="495EDC04"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289D781"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3.4.1.2.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1D5551"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rPr>
              <w:t>Tubusy/okulary muszą być połączone za pomocą mostka stanowiącego integralną część urządzenia. Nie dopuszcza się możliwości łączenia dwóch noktowizorów za pomocą oddzielnego mostka.  Mostek również stanowi przedmiot zamówienia.</w:t>
            </w:r>
          </w:p>
        </w:tc>
      </w:tr>
      <w:tr w:rsidR="00914842" w:rsidRPr="00993F0E" w14:paraId="61C74CD8"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2B6C41"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3.4.1.3.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7E4DB8C"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rPr>
              <w:t>Wzmacniacz obrazu co najmniej 4 generacji lub wyższej, oznaczony przykładowo INTENS/G4/4G+ lub równoważny spełniający wymagania dla przetwornika opisane poniżej.</w:t>
            </w:r>
          </w:p>
        </w:tc>
      </w:tr>
      <w:tr w:rsidR="00914842" w:rsidRPr="00993F0E" w14:paraId="55DD08C9"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5DBE325"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3.4.1.4.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FA5D2C4" w14:textId="77777777" w:rsidR="00914842" w:rsidRPr="00835645" w:rsidRDefault="00914842" w:rsidP="00914842">
            <w:pPr>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 xml:space="preserve">Przetwornik: </w:t>
            </w:r>
            <w:proofErr w:type="spellStart"/>
            <w:r w:rsidRPr="00835645">
              <w:rPr>
                <w:rFonts w:asciiTheme="minorHAnsi" w:eastAsia="Times New Roman" w:hAnsiTheme="minorHAnsi" w:cstheme="minorHAnsi"/>
                <w:sz w:val="22"/>
                <w:szCs w:val="22"/>
              </w:rPr>
              <w:t>Photonis</w:t>
            </w:r>
            <w:proofErr w:type="spellEnd"/>
            <w:r w:rsidRPr="00835645">
              <w:rPr>
                <w:rFonts w:asciiTheme="minorHAnsi" w:eastAsia="Times New Roman" w:hAnsiTheme="minorHAnsi" w:cstheme="minorHAnsi"/>
                <w:sz w:val="22"/>
                <w:szCs w:val="22"/>
              </w:rPr>
              <w:t xml:space="preserve"> lub równoważny lub L3Harris lub równoważny, spełniający wymagania:</w:t>
            </w:r>
          </w:p>
          <w:p w14:paraId="27937841"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sz w:val="22"/>
                <w:szCs w:val="22"/>
                <w:lang w:val="en-US"/>
              </w:rPr>
            </w:pPr>
            <w:r w:rsidRPr="00835645">
              <w:rPr>
                <w:rFonts w:asciiTheme="minorHAnsi" w:eastAsia="Times New Roman" w:hAnsiTheme="minorHAnsi" w:cstheme="minorHAnsi"/>
                <w:sz w:val="22"/>
                <w:szCs w:val="22"/>
                <w:lang w:val="en-US"/>
              </w:rPr>
              <w:t>FOM (ang. Figure of Merit) min. 2300,</w:t>
            </w:r>
          </w:p>
          <w:p w14:paraId="5F79214A" w14:textId="2FF5885B"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system: auto-</w:t>
            </w:r>
            <w:proofErr w:type="spellStart"/>
            <w:r w:rsidRPr="00835645">
              <w:rPr>
                <w:rFonts w:asciiTheme="minorHAnsi" w:eastAsia="Times New Roman" w:hAnsiTheme="minorHAnsi" w:cstheme="minorHAnsi"/>
                <w:sz w:val="22"/>
                <w:szCs w:val="22"/>
              </w:rPr>
              <w:t>gating</w:t>
            </w:r>
            <w:proofErr w:type="spellEnd"/>
            <w:r w:rsidRPr="00835645">
              <w:rPr>
                <w:rFonts w:asciiTheme="minorHAnsi" w:eastAsia="Times New Roman" w:hAnsiTheme="minorHAnsi" w:cstheme="minorHAnsi"/>
                <w:sz w:val="22"/>
                <w:szCs w:val="22"/>
              </w:rPr>
              <w:t>, tj. musi zabezpieczyć przetwornik przed uszkodzeniem i zniszczeniem w przypadku oświetlenia gogli źródłem światła,</w:t>
            </w:r>
          </w:p>
          <w:p w14:paraId="44FEFF41"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zapewnia manualne dostosowanie jasności wyświetlanego obrazu do natężenia światła w otoczeniu – musi zapobiegać oślepieniu operatora korzystającego z noktowizji,</w:t>
            </w:r>
          </w:p>
          <w:p w14:paraId="0593459F"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 xml:space="preserve">minimalna rozdzielczość wzmacniacza przetwornika: min. 72 </w:t>
            </w:r>
            <w:proofErr w:type="spellStart"/>
            <w:r w:rsidRPr="00835645">
              <w:rPr>
                <w:rFonts w:asciiTheme="minorHAnsi" w:eastAsia="Times New Roman" w:hAnsiTheme="minorHAnsi" w:cstheme="minorHAnsi"/>
                <w:sz w:val="22"/>
                <w:szCs w:val="22"/>
              </w:rPr>
              <w:t>pl</w:t>
            </w:r>
            <w:proofErr w:type="spellEnd"/>
            <w:r w:rsidRPr="00835645">
              <w:rPr>
                <w:rFonts w:asciiTheme="minorHAnsi" w:eastAsia="Times New Roman" w:hAnsiTheme="minorHAnsi" w:cstheme="minorHAnsi"/>
                <w:sz w:val="22"/>
                <w:szCs w:val="22"/>
              </w:rPr>
              <w:t>/mm (pary linii na milimetr),</w:t>
            </w:r>
          </w:p>
          <w:p w14:paraId="7DE2928A"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lastRenderedPageBreak/>
              <w:t>minimalna wartość sygnału/szumu: 32,</w:t>
            </w:r>
          </w:p>
          <w:p w14:paraId="781CB7A8"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powiększenie: 1x [+/- 3%],</w:t>
            </w:r>
          </w:p>
          <w:p w14:paraId="00BEAE3B"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regulacja ostrości: od maks. 0,25 m do nieskończoności,</w:t>
            </w:r>
          </w:p>
          <w:p w14:paraId="2E2ECD33"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sz w:val="22"/>
                <w:szCs w:val="22"/>
                <w:lang w:val="en-US"/>
              </w:rPr>
            </w:pPr>
            <w:r w:rsidRPr="00835645">
              <w:rPr>
                <w:rFonts w:asciiTheme="minorHAnsi" w:eastAsia="Times New Roman" w:hAnsiTheme="minorHAnsi" w:cstheme="minorHAnsi"/>
                <w:sz w:val="22"/>
                <w:szCs w:val="22"/>
                <w:lang w:val="en-US"/>
              </w:rPr>
              <w:t xml:space="preserve">pole </w:t>
            </w:r>
            <w:proofErr w:type="spellStart"/>
            <w:r w:rsidRPr="00835645">
              <w:rPr>
                <w:rFonts w:asciiTheme="minorHAnsi" w:eastAsia="Times New Roman" w:hAnsiTheme="minorHAnsi" w:cstheme="minorHAnsi"/>
                <w:sz w:val="22"/>
                <w:szCs w:val="22"/>
                <w:lang w:val="en-US"/>
              </w:rPr>
              <w:t>widzenia</w:t>
            </w:r>
            <w:proofErr w:type="spellEnd"/>
            <w:r w:rsidRPr="00835645">
              <w:rPr>
                <w:rFonts w:asciiTheme="minorHAnsi" w:eastAsia="Times New Roman" w:hAnsiTheme="minorHAnsi" w:cstheme="minorHAnsi"/>
                <w:sz w:val="22"/>
                <w:szCs w:val="22"/>
                <w:lang w:val="en-US"/>
              </w:rPr>
              <w:t xml:space="preserve"> FOV (ang. Field of View): min. 40⁰,</w:t>
            </w:r>
          </w:p>
          <w:p w14:paraId="5482E71B"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 xml:space="preserve">korekcja dioptrii: górna granica ustawiania nie mniejsza niż +2 </w:t>
            </w:r>
            <w:proofErr w:type="spellStart"/>
            <w:r w:rsidRPr="00835645">
              <w:rPr>
                <w:rFonts w:asciiTheme="minorHAnsi" w:eastAsia="Times New Roman" w:hAnsiTheme="minorHAnsi" w:cstheme="minorHAnsi"/>
                <w:sz w:val="22"/>
                <w:szCs w:val="22"/>
              </w:rPr>
              <w:t>dpt</w:t>
            </w:r>
            <w:proofErr w:type="spellEnd"/>
            <w:r w:rsidRPr="00835645">
              <w:rPr>
                <w:rFonts w:asciiTheme="minorHAnsi" w:eastAsia="Times New Roman" w:hAnsiTheme="minorHAnsi" w:cstheme="minorHAnsi"/>
                <w:sz w:val="22"/>
                <w:szCs w:val="22"/>
              </w:rPr>
              <w:t xml:space="preserve">, dolna granica ustawiania nie większa niż -6 </w:t>
            </w:r>
            <w:proofErr w:type="spellStart"/>
            <w:r w:rsidRPr="00835645">
              <w:rPr>
                <w:rFonts w:asciiTheme="minorHAnsi" w:eastAsia="Times New Roman" w:hAnsiTheme="minorHAnsi" w:cstheme="minorHAnsi"/>
                <w:sz w:val="22"/>
                <w:szCs w:val="22"/>
              </w:rPr>
              <w:t>dpt</w:t>
            </w:r>
            <w:proofErr w:type="spellEnd"/>
            <w:r w:rsidRPr="00835645">
              <w:rPr>
                <w:rFonts w:asciiTheme="minorHAnsi" w:eastAsia="Times New Roman" w:hAnsiTheme="minorHAnsi" w:cstheme="minorHAnsi"/>
                <w:sz w:val="22"/>
                <w:szCs w:val="22"/>
              </w:rPr>
              <w:t>,</w:t>
            </w:r>
          </w:p>
          <w:p w14:paraId="3CE8EA63"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rozdzielczość optyczna: minimum 1. 64pl/mm (pary linii na milimetr),</w:t>
            </w:r>
          </w:p>
          <w:p w14:paraId="4E74A597"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średnica fotokatody: minimum 18 mm,</w:t>
            </w:r>
          </w:p>
          <w:p w14:paraId="6C017296"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maksymalna długość okularów (korpus) gogli noktowizyjnych nie większa niż: 112mm (+/- 13 mm),</w:t>
            </w:r>
          </w:p>
          <w:p w14:paraId="0E95D171"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wbudowane źródło światła IR musi być niewidoczne z zewnątrz, dla osób niekorzystających z noktowizora,</w:t>
            </w:r>
          </w:p>
          <w:p w14:paraId="249093B9"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wskaźnik niskiego poziomu baterii znajdujący się w polu widzenia operatora,</w:t>
            </w:r>
          </w:p>
          <w:p w14:paraId="597FF879"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wskaźnik włączonego podświetlenia IR znajdujący się w polu widzenia operatora,</w:t>
            </w:r>
          </w:p>
          <w:p w14:paraId="1D6C12C0"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 xml:space="preserve">odporność na ciśnienie chwilowe, minimum 4 PSI (ang. </w:t>
            </w:r>
            <w:proofErr w:type="spellStart"/>
            <w:r w:rsidRPr="00835645">
              <w:rPr>
                <w:rFonts w:asciiTheme="minorHAnsi" w:eastAsia="Times New Roman" w:hAnsiTheme="minorHAnsi" w:cstheme="minorHAnsi"/>
                <w:sz w:val="22"/>
                <w:szCs w:val="22"/>
              </w:rPr>
              <w:t>Pound</w:t>
            </w:r>
            <w:proofErr w:type="spellEnd"/>
            <w:r w:rsidRPr="00835645">
              <w:rPr>
                <w:rFonts w:asciiTheme="minorHAnsi" w:eastAsia="Times New Roman" w:hAnsiTheme="minorHAnsi" w:cstheme="minorHAnsi"/>
                <w:sz w:val="22"/>
                <w:szCs w:val="22"/>
              </w:rPr>
              <w:t xml:space="preserve"> per </w:t>
            </w:r>
            <w:proofErr w:type="spellStart"/>
            <w:r w:rsidRPr="00835645">
              <w:rPr>
                <w:rFonts w:asciiTheme="minorHAnsi" w:eastAsia="Times New Roman" w:hAnsiTheme="minorHAnsi" w:cstheme="minorHAnsi"/>
                <w:sz w:val="22"/>
                <w:szCs w:val="22"/>
              </w:rPr>
              <w:t>square</w:t>
            </w:r>
            <w:proofErr w:type="spellEnd"/>
            <w:r w:rsidRPr="00835645">
              <w:rPr>
                <w:rFonts w:asciiTheme="minorHAnsi" w:eastAsia="Times New Roman" w:hAnsiTheme="minorHAnsi" w:cstheme="minorHAnsi"/>
                <w:sz w:val="22"/>
                <w:szCs w:val="22"/>
              </w:rPr>
              <w:t xml:space="preserve"> </w:t>
            </w:r>
            <w:proofErr w:type="spellStart"/>
            <w:r w:rsidRPr="00835645">
              <w:rPr>
                <w:rFonts w:asciiTheme="minorHAnsi" w:eastAsia="Times New Roman" w:hAnsiTheme="minorHAnsi" w:cstheme="minorHAnsi"/>
                <w:sz w:val="22"/>
                <w:szCs w:val="22"/>
              </w:rPr>
              <w:t>inch</w:t>
            </w:r>
            <w:proofErr w:type="spellEnd"/>
            <w:r w:rsidRPr="00835645">
              <w:rPr>
                <w:rFonts w:asciiTheme="minorHAnsi" w:eastAsia="Times New Roman" w:hAnsiTheme="minorHAnsi" w:cstheme="minorHAnsi"/>
                <w:sz w:val="22"/>
                <w:szCs w:val="22"/>
              </w:rPr>
              <w:t>) (gogle nie mogą wyłączać się podczas np. strzelania z broni palnej),</w:t>
            </w:r>
          </w:p>
          <w:p w14:paraId="56180C97"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zasilanie minimum jedna bateria: AA lub CR123A, przy czym bateria/e muszą być montowane w mostku lub w tubusie lub w goglach,</w:t>
            </w:r>
          </w:p>
          <w:p w14:paraId="73A7E993"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wodoszczelność: minimum 20 m przy zanurzeniu na co najmniej 1 godzinę,</w:t>
            </w:r>
          </w:p>
          <w:p w14:paraId="0BB89BC0"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czas pracy gogli noktowizyjnych z zasilania spełniającego wymagania określone dla opisanego powyżej zasilania bateryjnego: minimum 20 h,</w:t>
            </w:r>
          </w:p>
          <w:p w14:paraId="443BC53B" w14:textId="1FD14050"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praca gogli noktowizyjnych w zakresie temperatur: dolna granica temperatury nie większa niż -30°C, górna granica temperatury nie mniejsza niż + 50°C,</w:t>
            </w:r>
          </w:p>
          <w:p w14:paraId="440A2FEA"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zakres odporności zgodny z normą MIL-STD 810/MIL-STD 810G lub równoważną, tj. zapewniającą co najmniej nie mniejszą</w:t>
            </w:r>
            <w:r w:rsidRPr="00835645">
              <w:rPr>
                <w:rFonts w:asciiTheme="minorHAnsi" w:eastAsia="Times New Roman" w:hAnsiTheme="minorHAnsi" w:cstheme="minorHAnsi"/>
                <w:color w:val="000000"/>
                <w:sz w:val="22"/>
                <w:szCs w:val="22"/>
              </w:rPr>
              <w:t xml:space="preserve"> odporność.</w:t>
            </w:r>
          </w:p>
        </w:tc>
      </w:tr>
      <w:tr w:rsidR="00914842" w:rsidRPr="00993F0E" w14:paraId="12343B0F"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A6ECA0"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lastRenderedPageBreak/>
              <w:t>3.4.2.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DD07549" w14:textId="77777777" w:rsidR="00914842" w:rsidRPr="00835645" w:rsidRDefault="00914842" w:rsidP="00914842">
            <w:pPr>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sz w:val="22"/>
                <w:szCs w:val="22"/>
              </w:rPr>
              <w:t xml:space="preserve">Ramię </w:t>
            </w:r>
            <w:r w:rsidRPr="00835645">
              <w:rPr>
                <w:rFonts w:asciiTheme="minorHAnsi" w:eastAsia="Times New Roman" w:hAnsiTheme="minorHAnsi" w:cstheme="minorHAnsi"/>
                <w:color w:val="000000"/>
                <w:sz w:val="22"/>
                <w:szCs w:val="22"/>
              </w:rPr>
              <w:t xml:space="preserve">z funkcją </w:t>
            </w:r>
            <w:proofErr w:type="spellStart"/>
            <w:r w:rsidRPr="00835645">
              <w:rPr>
                <w:rFonts w:asciiTheme="minorHAnsi" w:eastAsia="Times New Roman" w:hAnsiTheme="minorHAnsi" w:cstheme="minorHAnsi"/>
                <w:color w:val="000000"/>
                <w:sz w:val="22"/>
                <w:szCs w:val="22"/>
              </w:rPr>
              <w:t>FlipUP</w:t>
            </w:r>
            <w:proofErr w:type="spellEnd"/>
            <w:r w:rsidRPr="00835645">
              <w:rPr>
                <w:rFonts w:asciiTheme="minorHAnsi" w:eastAsia="Times New Roman" w:hAnsiTheme="minorHAnsi" w:cstheme="minorHAnsi"/>
                <w:color w:val="000000"/>
                <w:sz w:val="22"/>
                <w:szCs w:val="22"/>
              </w:rPr>
              <w:t xml:space="preserve"> – </w:t>
            </w:r>
            <w:proofErr w:type="spellStart"/>
            <w:r w:rsidRPr="00835645">
              <w:rPr>
                <w:rFonts w:asciiTheme="minorHAnsi" w:eastAsia="Times New Roman" w:hAnsiTheme="minorHAnsi" w:cstheme="minorHAnsi"/>
                <w:color w:val="000000"/>
                <w:sz w:val="22"/>
                <w:szCs w:val="22"/>
              </w:rPr>
              <w:t>Wilcox</w:t>
            </w:r>
            <w:proofErr w:type="spellEnd"/>
            <w:r w:rsidRPr="00835645">
              <w:rPr>
                <w:rFonts w:asciiTheme="minorHAnsi" w:eastAsia="Times New Roman" w:hAnsiTheme="minorHAnsi" w:cstheme="minorHAnsi"/>
                <w:color w:val="000000"/>
                <w:sz w:val="22"/>
                <w:szCs w:val="22"/>
              </w:rPr>
              <w:t xml:space="preserve"> G24 lub równoważne, umożliwiające szybki montaż oraz demontaż gogli noktowizyjnych na hełmie. Za równoważne Zamawiający uznaje ramię, które zapewnia:</w:t>
            </w:r>
          </w:p>
          <w:p w14:paraId="71307671"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podnoszenie gogli przy użyciu tylko jednego przycisku,</w:t>
            </w:r>
          </w:p>
          <w:p w14:paraId="6B3CAFE1"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montaż i demontaż zabezpieczony bezpiecznikiem wymagającym przełączenia w celu dokonania odpowiednio montażu/demontażu.</w:t>
            </w:r>
          </w:p>
        </w:tc>
      </w:tr>
      <w:tr w:rsidR="00914842" w:rsidRPr="00993F0E" w14:paraId="7BEC2A2A"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8CA6CB6"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3.4.2.1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B98026" w14:textId="77777777" w:rsidR="00914842" w:rsidRPr="00835645" w:rsidRDefault="00914842" w:rsidP="00914842">
            <w:pPr>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Wyposażone w funkcję FLIP-UP, ON-OFF, tj.:</w:t>
            </w:r>
          </w:p>
          <w:p w14:paraId="4F75F95C" w14:textId="77777777" w:rsidR="00914842" w:rsidRPr="00835645" w:rsidRDefault="00914842" w:rsidP="00914842">
            <w:pPr>
              <w:pBdr>
                <w:top w:val="nil"/>
                <w:left w:val="nil"/>
                <w:bottom w:val="nil"/>
                <w:right w:val="nil"/>
                <w:between w:val="nil"/>
              </w:pBdr>
              <w:suppressAutoHyphens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gogle noktowizyjne muszą automatycznie się wyłączać w przypadku podniesienia gogli z wykorzystaniem funkcji podnoszenia ramienia (samo podniesienie ramienia musi powodować automatyczne wyłączenie gogli),gogle noktowizyjne muszą automatycznie się włączać w przypadku opuszczenia gogli z wykorzystaniem funkcji opuszczania ramienia (samo opuszczenie ramienia musi powodować automatyczne włączenie gogli).</w:t>
            </w:r>
          </w:p>
        </w:tc>
      </w:tr>
      <w:tr w:rsidR="00914842" w:rsidRPr="00993F0E" w14:paraId="6C38CD3D"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E1A951B"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lastRenderedPageBreak/>
              <w:t>3.4.2.2.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D6EC6C" w14:textId="77777777" w:rsidR="00914842" w:rsidRPr="00835645" w:rsidRDefault="00914842" w:rsidP="00914842">
            <w:pPr>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Wyposażone w funkcję SIDE FLIP-UP, ON-OFF, tj.: gogle noktowizyjne muszą automatycznie się wyłączać w przypadku odchylenia tubusu/gogli z wykorzystaniem funkcji mostka, którym są połączone (samo odchylenie tubusu/gogli musi powodować automatyczne wyłączenie).</w:t>
            </w:r>
          </w:p>
        </w:tc>
      </w:tr>
      <w:tr w:rsidR="00914842" w:rsidRPr="00993F0E" w14:paraId="0769F2F2"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A268D7A"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3.4.3.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0E65F4"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rPr>
              <w:t>Waga - wszystkich elementów: gogli noktowizyjnych w zaoferowanej konfiguracji, wraz z baterią i ramieniem, o którym mowa powyżej, nie może być wyższa niż 670 g.</w:t>
            </w:r>
          </w:p>
        </w:tc>
      </w:tr>
      <w:tr w:rsidR="00914842" w:rsidRPr="00993F0E" w14:paraId="52D35F4E"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699F553"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3.4.4.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B652899"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rPr>
              <w:t>Pozostałe wymagania:</w:t>
            </w:r>
          </w:p>
        </w:tc>
      </w:tr>
      <w:tr w:rsidR="00914842" w:rsidRPr="00993F0E" w14:paraId="4B9093B2"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FC187E"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3.4.4.1.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44557F"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rPr>
              <w:t>Wszystkie elementy muszą być w wykonaniu standardowym. Zamawiający nie dopuszcza zaoferowania rozwiązań prototypowych lub specjalnie dostosowywanych do potrzeb Zamawiającego.</w:t>
            </w:r>
          </w:p>
        </w:tc>
      </w:tr>
      <w:tr w:rsidR="00914842" w:rsidRPr="00993F0E" w14:paraId="6B0AF8C3"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7EF41A"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3.4.4.2.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673428" w14:textId="77777777" w:rsidR="00914842" w:rsidRPr="00835645" w:rsidRDefault="00914842" w:rsidP="00914842">
            <w:pPr>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Wraz z każdą parą gogli noktowizyjnych Wykonawca dostarczy:</w:t>
            </w:r>
          </w:p>
          <w:p w14:paraId="3348AA8A"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wytrzymałą walizkę dostosowaną do przechowywania i transportowania gogli, będącą na standardowym wyposażeniu tych gogli oferowanym przez ich producenta, lub równoważną, tj. o nie mniejszej odporności na uderzenia i nie słabiej chroniącą gogle noktowizyjne przed skutkami upadku i zamoczeniem,</w:t>
            </w:r>
          </w:p>
          <w:p w14:paraId="05C338F8"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wyposażenie do czyszczenia optyki,</w:t>
            </w:r>
          </w:p>
          <w:p w14:paraId="2D6D247D"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worek transportowy lub etui,</w:t>
            </w:r>
          </w:p>
          <w:p w14:paraId="4F1D9132"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 xml:space="preserve">książkę urządzenia/ instrukcję obsługi w języku polskim dla każdego zestawu, </w:t>
            </w:r>
          </w:p>
          <w:p w14:paraId="3C581770"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certyfikat producenta wzmacniacza obrazu potwierdzający spełnienie parametrów dla każdego zestawu,</w:t>
            </w:r>
          </w:p>
          <w:p w14:paraId="1A87E939" w14:textId="77777777" w:rsidR="00914842" w:rsidRPr="00835645" w:rsidRDefault="00914842" w:rsidP="00C74D17">
            <w:pPr>
              <w:pStyle w:val="Akapitzlist"/>
              <w:numPr>
                <w:ilvl w:val="0"/>
                <w:numId w:val="4"/>
              </w:numPr>
              <w:pBdr>
                <w:top w:val="nil"/>
                <w:left w:val="nil"/>
                <w:bottom w:val="nil"/>
                <w:right w:val="nil"/>
                <w:between w:val="nil"/>
              </w:pBdr>
              <w:suppressAutoHyphens w:val="0"/>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sz w:val="22"/>
                <w:szCs w:val="22"/>
              </w:rPr>
              <w:t>kartę gwarancyjną dla każdego zestawu w języku polskim.</w:t>
            </w:r>
          </w:p>
        </w:tc>
      </w:tr>
      <w:tr w:rsidR="00914842" w:rsidRPr="00993F0E" w14:paraId="187D5DA9"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F62E81" w14:textId="77777777" w:rsidR="00914842" w:rsidRPr="00EE33F3" w:rsidRDefault="00914842" w:rsidP="00914842">
            <w:pPr>
              <w:rPr>
                <w:rFonts w:asciiTheme="minorHAnsi" w:eastAsia="Times New Roman" w:hAnsiTheme="minorHAnsi" w:cstheme="minorHAnsi"/>
                <w:b/>
                <w:bCs/>
                <w:sz w:val="22"/>
                <w:szCs w:val="22"/>
              </w:rPr>
            </w:pPr>
            <w:r w:rsidRPr="00EE33F3">
              <w:rPr>
                <w:rFonts w:asciiTheme="minorHAnsi" w:eastAsia="Times New Roman" w:hAnsiTheme="minorHAnsi" w:cstheme="minorHAnsi"/>
                <w:b/>
                <w:bCs/>
                <w:sz w:val="22"/>
                <w:szCs w:val="22"/>
              </w:rPr>
              <w:t>3.5.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62C06F" w14:textId="6408DEFB" w:rsidR="00914842" w:rsidRPr="00A0497A" w:rsidRDefault="00914842" w:rsidP="00914842">
            <w:pPr>
              <w:pStyle w:val="Normalny1"/>
              <w:tabs>
                <w:tab w:val="left" w:pos="1282"/>
              </w:tabs>
              <w:spacing w:before="20" w:after="20" w:line="240" w:lineRule="auto"/>
              <w:jc w:val="both"/>
              <w:rPr>
                <w:rFonts w:asciiTheme="minorHAnsi" w:eastAsia="Times New Roman" w:hAnsiTheme="minorHAnsi" w:cstheme="minorHAnsi"/>
                <w:b/>
                <w:bCs/>
                <w:color w:val="000000" w:themeColor="text1"/>
              </w:rPr>
            </w:pPr>
            <w:r w:rsidRPr="00A0497A">
              <w:rPr>
                <w:rFonts w:asciiTheme="minorHAnsi" w:eastAsia="Times New Roman" w:hAnsiTheme="minorHAnsi" w:cstheme="minorHAnsi"/>
                <w:b/>
                <w:bCs/>
              </w:rPr>
              <w:t xml:space="preserve">Zestaw do wyważania </w:t>
            </w:r>
            <w:r w:rsidR="00401086" w:rsidRPr="00A0497A">
              <w:rPr>
                <w:rFonts w:asciiTheme="minorHAnsi" w:eastAsia="Times New Roman" w:hAnsiTheme="minorHAnsi" w:cstheme="minorHAnsi"/>
                <w:b/>
                <w:bCs/>
              </w:rPr>
              <w:t xml:space="preserve">- </w:t>
            </w:r>
            <w:r w:rsidRPr="00A0497A">
              <w:rPr>
                <w:rFonts w:asciiTheme="minorHAnsi" w:eastAsia="Times New Roman" w:hAnsiTheme="minorHAnsi" w:cstheme="minorHAnsi"/>
                <w:b/>
                <w:bCs/>
              </w:rPr>
              <w:t>1 zestaw.</w:t>
            </w:r>
          </w:p>
        </w:tc>
      </w:tr>
      <w:tr w:rsidR="00914842" w:rsidRPr="00993F0E" w14:paraId="787E430E"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C7ECF20"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3.5.1.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ED504C5" w14:textId="7547808E" w:rsidR="00914842" w:rsidRPr="00835645" w:rsidRDefault="00914842" w:rsidP="572375D5">
            <w:pPr>
              <w:pStyle w:val="Normalny1"/>
              <w:tabs>
                <w:tab w:val="left" w:pos="1282"/>
              </w:tabs>
              <w:spacing w:before="20" w:after="20"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rPr>
              <w:t>Wielofunkcyjne narzędzie do wejść siłowych</w:t>
            </w:r>
            <w:r w:rsidR="050D30AD" w:rsidRPr="00835645">
              <w:rPr>
                <w:rFonts w:asciiTheme="minorHAnsi" w:eastAsia="Times New Roman" w:hAnsiTheme="minorHAnsi" w:cstheme="minorBidi"/>
              </w:rPr>
              <w:t xml:space="preserve"> o parametrach:</w:t>
            </w:r>
          </w:p>
          <w:p w14:paraId="18A7CD48" w14:textId="77777777" w:rsidR="00914842" w:rsidRPr="00835645" w:rsidRDefault="050D30AD" w:rsidP="00C74D17">
            <w:pPr>
              <w:pStyle w:val="Akapitzlist"/>
              <w:numPr>
                <w:ilvl w:val="0"/>
                <w:numId w:val="23"/>
              </w:numPr>
              <w:pBdr>
                <w:top w:val="nil"/>
                <w:left w:val="nil"/>
                <w:bottom w:val="nil"/>
                <w:right w:val="nil"/>
                <w:between w:val="nil"/>
              </w:pBdr>
              <w:spacing w:before="20" w:after="20"/>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sz w:val="22"/>
                <w:szCs w:val="22"/>
              </w:rPr>
              <w:t>narzędzie ratownicze o stalowej konstrukcji,</w:t>
            </w:r>
          </w:p>
          <w:p w14:paraId="56277E22" w14:textId="455270A4" w:rsidR="00914842" w:rsidRPr="00835645" w:rsidRDefault="49B4CD35" w:rsidP="00C74D17">
            <w:pPr>
              <w:pStyle w:val="Akapitzlist"/>
              <w:numPr>
                <w:ilvl w:val="0"/>
                <w:numId w:val="23"/>
              </w:numPr>
              <w:pBdr>
                <w:top w:val="nil"/>
                <w:left w:val="nil"/>
                <w:bottom w:val="nil"/>
                <w:right w:val="nil"/>
                <w:between w:val="nil"/>
              </w:pBdr>
              <w:spacing w:before="20" w:after="20"/>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sz w:val="22"/>
                <w:szCs w:val="22"/>
              </w:rPr>
              <w:t>z jednej strony narzędzia konstrukcja umożliwiająca cięcie blach i innych metalowych, płaskich powierzchni,</w:t>
            </w:r>
          </w:p>
          <w:p w14:paraId="0822EBB1" w14:textId="77777777" w:rsidR="00914842" w:rsidRPr="00835645" w:rsidRDefault="050D30AD" w:rsidP="00C74D17">
            <w:pPr>
              <w:pStyle w:val="Akapitzlist"/>
              <w:numPr>
                <w:ilvl w:val="0"/>
                <w:numId w:val="23"/>
              </w:numPr>
              <w:pBdr>
                <w:top w:val="nil"/>
                <w:left w:val="nil"/>
                <w:bottom w:val="nil"/>
                <w:right w:val="nil"/>
                <w:between w:val="nil"/>
              </w:pBdr>
              <w:spacing w:before="20" w:after="20"/>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sz w:val="22"/>
                <w:szCs w:val="22"/>
              </w:rPr>
              <w:t>z drugiej strony narzędzia pozwalające uderzać, ciąć kłódki, łańcuchy, pręty min. 15 mm, rozpierać i podnosić,</w:t>
            </w:r>
          </w:p>
          <w:p w14:paraId="04871A88" w14:textId="593F7226" w:rsidR="00914842" w:rsidRPr="00835645" w:rsidRDefault="050D30AD" w:rsidP="00C74D17">
            <w:pPr>
              <w:pStyle w:val="Akapitzlist"/>
              <w:numPr>
                <w:ilvl w:val="0"/>
                <w:numId w:val="23"/>
              </w:numPr>
              <w:pBdr>
                <w:top w:val="nil"/>
                <w:left w:val="nil"/>
                <w:bottom w:val="nil"/>
                <w:right w:val="nil"/>
                <w:between w:val="nil"/>
              </w:pBdr>
              <w:spacing w:before="20" w:after="20"/>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sz w:val="22"/>
                <w:szCs w:val="22"/>
              </w:rPr>
              <w:t xml:space="preserve">w narzędzie wbudowana pompa zapewniająca maksymalną siłę cięcia minimum 120 </w:t>
            </w:r>
            <w:proofErr w:type="spellStart"/>
            <w:r w:rsidRPr="00835645">
              <w:rPr>
                <w:rFonts w:asciiTheme="minorHAnsi" w:eastAsia="Times New Roman" w:hAnsiTheme="minorHAnsi" w:cstheme="minorBidi"/>
                <w:color w:val="000000" w:themeColor="text1"/>
                <w:sz w:val="22"/>
                <w:szCs w:val="22"/>
              </w:rPr>
              <w:t>kN</w:t>
            </w:r>
            <w:proofErr w:type="spellEnd"/>
          </w:p>
          <w:p w14:paraId="00EF7F8D" w14:textId="69816553" w:rsidR="00914842" w:rsidRPr="00835645" w:rsidRDefault="050D30AD" w:rsidP="00C74D17">
            <w:pPr>
              <w:pStyle w:val="Akapitzlist"/>
              <w:numPr>
                <w:ilvl w:val="0"/>
                <w:numId w:val="23"/>
              </w:numPr>
              <w:pBdr>
                <w:top w:val="nil"/>
                <w:left w:val="nil"/>
                <w:bottom w:val="nil"/>
                <w:right w:val="nil"/>
                <w:between w:val="nil"/>
              </w:pBdr>
              <w:spacing w:before="20" w:after="20"/>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sz w:val="22"/>
                <w:szCs w:val="22"/>
              </w:rPr>
              <w:t xml:space="preserve">maksymalna siła rozpierania minimum 30 </w:t>
            </w:r>
            <w:proofErr w:type="spellStart"/>
            <w:r w:rsidRPr="00835645">
              <w:rPr>
                <w:rFonts w:asciiTheme="minorHAnsi" w:eastAsia="Times New Roman" w:hAnsiTheme="minorHAnsi" w:cstheme="minorBidi"/>
                <w:color w:val="000000" w:themeColor="text1"/>
                <w:sz w:val="22"/>
                <w:szCs w:val="22"/>
              </w:rPr>
              <w:t>kN</w:t>
            </w:r>
            <w:proofErr w:type="spellEnd"/>
            <w:r w:rsidRPr="00835645">
              <w:rPr>
                <w:rFonts w:asciiTheme="minorHAnsi" w:eastAsia="Times New Roman" w:hAnsiTheme="minorHAnsi" w:cstheme="minorBidi"/>
                <w:color w:val="000000" w:themeColor="text1"/>
                <w:sz w:val="22"/>
                <w:szCs w:val="22"/>
              </w:rPr>
              <w:t>,</w:t>
            </w:r>
          </w:p>
          <w:p w14:paraId="44DE14ED" w14:textId="77777777" w:rsidR="00914842" w:rsidRPr="00835645" w:rsidRDefault="050D30AD" w:rsidP="00C74D17">
            <w:pPr>
              <w:pStyle w:val="Akapitzlist"/>
              <w:numPr>
                <w:ilvl w:val="0"/>
                <w:numId w:val="23"/>
              </w:numPr>
              <w:pBdr>
                <w:top w:val="nil"/>
                <w:left w:val="nil"/>
                <w:bottom w:val="nil"/>
                <w:right w:val="nil"/>
                <w:between w:val="nil"/>
              </w:pBdr>
              <w:spacing w:before="20" w:after="20"/>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sz w:val="22"/>
                <w:szCs w:val="22"/>
              </w:rPr>
              <w:t>napęd pompy ręczny,</w:t>
            </w:r>
          </w:p>
          <w:p w14:paraId="47DCB0FA" w14:textId="7180390A" w:rsidR="00914842" w:rsidRPr="00835645" w:rsidRDefault="050D30AD" w:rsidP="00C74D17">
            <w:pPr>
              <w:pStyle w:val="Akapitzlist"/>
              <w:numPr>
                <w:ilvl w:val="0"/>
                <w:numId w:val="23"/>
              </w:numPr>
              <w:pBdr>
                <w:top w:val="nil"/>
                <w:left w:val="nil"/>
                <w:bottom w:val="nil"/>
                <w:right w:val="nil"/>
                <w:between w:val="nil"/>
              </w:pBdr>
              <w:spacing w:before="20" w:after="20"/>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sz w:val="22"/>
                <w:szCs w:val="22"/>
              </w:rPr>
              <w:t>ostrza tnące wymienialne, dwa komplety w zestawie</w:t>
            </w:r>
          </w:p>
        </w:tc>
      </w:tr>
      <w:tr w:rsidR="00914842" w:rsidRPr="00993F0E" w14:paraId="28D8EA2A"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DF60EE" w14:textId="7AD74B70" w:rsidR="00914842" w:rsidRPr="00EE33F3" w:rsidRDefault="00914842" w:rsidP="00914842">
            <w:pPr>
              <w:rPr>
                <w:rFonts w:asciiTheme="minorHAnsi" w:eastAsia="Times New Roman" w:hAnsiTheme="minorHAnsi" w:cstheme="minorBidi"/>
                <w:sz w:val="22"/>
                <w:szCs w:val="22"/>
              </w:rPr>
            </w:pPr>
            <w:r w:rsidRPr="00EE33F3">
              <w:rPr>
                <w:rFonts w:asciiTheme="minorHAnsi" w:eastAsia="Times New Roman" w:hAnsiTheme="minorHAnsi" w:cstheme="minorBidi"/>
                <w:sz w:val="22"/>
                <w:szCs w:val="22"/>
              </w:rPr>
              <w:t>3.5.</w:t>
            </w:r>
            <w:r w:rsidR="13C46BE6" w:rsidRPr="00EE33F3">
              <w:rPr>
                <w:rFonts w:asciiTheme="minorHAnsi" w:eastAsia="Times New Roman" w:hAnsiTheme="minorHAnsi" w:cstheme="minorBidi"/>
                <w:sz w:val="22"/>
                <w:szCs w:val="22"/>
              </w:rPr>
              <w:t xml:space="preserve">2.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94A542E" w14:textId="693713B4" w:rsidR="00914842" w:rsidRPr="00835645" w:rsidRDefault="13C46BE6" w:rsidP="3972DEC3">
            <w:pPr>
              <w:suppressAutoHyphens w:val="0"/>
              <w:rPr>
                <w:rFonts w:asciiTheme="minorHAnsi" w:eastAsia="Times New Roman" w:hAnsiTheme="minorHAnsi" w:cstheme="minorBidi"/>
                <w:sz w:val="22"/>
                <w:szCs w:val="22"/>
              </w:rPr>
            </w:pPr>
            <w:r w:rsidRPr="00835645">
              <w:rPr>
                <w:rFonts w:asciiTheme="minorHAnsi" w:eastAsia="Times New Roman" w:hAnsiTheme="minorHAnsi" w:cstheme="minorBidi"/>
                <w:sz w:val="22"/>
                <w:szCs w:val="22"/>
              </w:rPr>
              <w:t>Młot</w:t>
            </w:r>
            <w:r w:rsidR="100D90E6" w:rsidRPr="00835645">
              <w:rPr>
                <w:rFonts w:asciiTheme="minorHAnsi" w:eastAsia="Times New Roman" w:hAnsiTheme="minorHAnsi" w:cstheme="minorBidi"/>
                <w:sz w:val="22"/>
                <w:szCs w:val="22"/>
              </w:rPr>
              <w:t xml:space="preserve"> </w:t>
            </w:r>
            <w:r w:rsidR="55E833AB" w:rsidRPr="00835645">
              <w:rPr>
                <w:rFonts w:asciiTheme="minorHAnsi" w:eastAsia="Times New Roman" w:hAnsiTheme="minorHAnsi" w:cstheme="minorBidi"/>
                <w:sz w:val="22"/>
                <w:szCs w:val="22"/>
              </w:rPr>
              <w:t>taktyczny teleskopowy do wejść siłowych</w:t>
            </w:r>
          </w:p>
          <w:p w14:paraId="2C015C63" w14:textId="34E7E5E7" w:rsidR="00914842" w:rsidRPr="00835645" w:rsidRDefault="4A5DBC1B" w:rsidP="00C74D17">
            <w:pPr>
              <w:pStyle w:val="Akapitzlist"/>
              <w:numPr>
                <w:ilvl w:val="0"/>
                <w:numId w:val="24"/>
              </w:numPr>
              <w:suppressAutoHyphens w:val="0"/>
              <w:rPr>
                <w:rFonts w:asciiTheme="minorHAnsi" w:eastAsia="Times New Roman" w:hAnsiTheme="minorHAnsi"/>
              </w:rPr>
            </w:pPr>
            <w:r w:rsidRPr="00835645">
              <w:rPr>
                <w:rFonts w:asciiTheme="minorHAnsi" w:eastAsia="Times New Roman" w:hAnsiTheme="minorHAnsi"/>
                <w:sz w:val="22"/>
                <w:szCs w:val="22"/>
              </w:rPr>
              <w:t>Obuch dwustronny, dwie powierzchnie uderzeniowe,</w:t>
            </w:r>
          </w:p>
          <w:p w14:paraId="52F1E665" w14:textId="1A2D573A" w:rsidR="00914842" w:rsidRPr="00835645" w:rsidRDefault="4A5DBC1B" w:rsidP="00C74D17">
            <w:pPr>
              <w:pStyle w:val="Akapitzlist"/>
              <w:numPr>
                <w:ilvl w:val="0"/>
                <w:numId w:val="24"/>
              </w:numPr>
              <w:suppressAutoHyphens w:val="0"/>
              <w:rPr>
                <w:rFonts w:asciiTheme="minorHAnsi" w:eastAsia="Times New Roman" w:hAnsiTheme="minorHAnsi"/>
              </w:rPr>
            </w:pPr>
            <w:r w:rsidRPr="00835645">
              <w:rPr>
                <w:rFonts w:asciiTheme="minorHAnsi" w:eastAsia="Times New Roman" w:hAnsiTheme="minorHAnsi"/>
                <w:sz w:val="22"/>
                <w:szCs w:val="22"/>
              </w:rPr>
              <w:t>Materiał:</w:t>
            </w:r>
          </w:p>
          <w:p w14:paraId="2377184A" w14:textId="76D8C54D" w:rsidR="00914842" w:rsidRPr="00835645" w:rsidRDefault="49B4CD35" w:rsidP="00C74D17">
            <w:pPr>
              <w:pStyle w:val="Akapitzlist"/>
              <w:numPr>
                <w:ilvl w:val="1"/>
                <w:numId w:val="24"/>
              </w:numPr>
              <w:suppressAutoHyphens w:val="0"/>
              <w:rPr>
                <w:rFonts w:asciiTheme="minorHAnsi" w:eastAsia="Times New Roman" w:hAnsiTheme="minorHAnsi"/>
              </w:rPr>
            </w:pPr>
            <w:r w:rsidRPr="00835645">
              <w:rPr>
                <w:rFonts w:asciiTheme="minorHAnsi" w:eastAsia="Times New Roman" w:hAnsiTheme="minorHAnsi"/>
                <w:sz w:val="22"/>
                <w:szCs w:val="22"/>
              </w:rPr>
              <w:t>teleskopowy trzonek: stop tytanu Ti-6Al-4V,</w:t>
            </w:r>
          </w:p>
          <w:p w14:paraId="486DB33A" w14:textId="20503003" w:rsidR="00914842" w:rsidRPr="00835645" w:rsidRDefault="4A5DBC1B" w:rsidP="00C74D17">
            <w:pPr>
              <w:pStyle w:val="Akapitzlist"/>
              <w:numPr>
                <w:ilvl w:val="1"/>
                <w:numId w:val="24"/>
              </w:numPr>
              <w:suppressAutoHyphens w:val="0"/>
              <w:rPr>
                <w:rFonts w:asciiTheme="minorHAnsi" w:eastAsia="Times New Roman" w:hAnsiTheme="minorHAnsi"/>
              </w:rPr>
            </w:pPr>
            <w:r w:rsidRPr="00835645">
              <w:rPr>
                <w:rFonts w:asciiTheme="minorHAnsi" w:eastAsia="Times New Roman" w:hAnsiTheme="minorHAnsi"/>
                <w:sz w:val="22"/>
                <w:szCs w:val="22"/>
              </w:rPr>
              <w:t>uchwyt: wysokiej jakości aluminium poddane obróbce cieplnej,</w:t>
            </w:r>
          </w:p>
          <w:p w14:paraId="69DEDF53" w14:textId="10131771" w:rsidR="00914842" w:rsidRPr="00835645" w:rsidRDefault="4A5DBC1B" w:rsidP="00C74D17">
            <w:pPr>
              <w:pStyle w:val="Akapitzlist"/>
              <w:numPr>
                <w:ilvl w:val="1"/>
                <w:numId w:val="24"/>
              </w:numPr>
              <w:suppressAutoHyphens w:val="0"/>
              <w:rPr>
                <w:rFonts w:asciiTheme="minorHAnsi" w:eastAsia="Times New Roman" w:hAnsiTheme="minorHAnsi"/>
              </w:rPr>
            </w:pPr>
            <w:r w:rsidRPr="00835645">
              <w:rPr>
                <w:rFonts w:asciiTheme="minorHAnsi" w:eastAsia="Times New Roman" w:hAnsiTheme="minorHAnsi"/>
                <w:sz w:val="22"/>
                <w:szCs w:val="22"/>
              </w:rPr>
              <w:lastRenderedPageBreak/>
              <w:t>głownia: stop stali chromowo-molibdenowej poddany obróbce cieplnej,</w:t>
            </w:r>
          </w:p>
          <w:p w14:paraId="4D250313" w14:textId="66696693" w:rsidR="00914842" w:rsidRPr="00835645" w:rsidRDefault="4A5DBC1B" w:rsidP="00C74D17">
            <w:pPr>
              <w:pStyle w:val="Akapitzlist"/>
              <w:numPr>
                <w:ilvl w:val="0"/>
                <w:numId w:val="24"/>
              </w:numPr>
              <w:suppressAutoHyphens w:val="0"/>
              <w:rPr>
                <w:rFonts w:asciiTheme="minorHAnsi" w:eastAsia="Times New Roman" w:hAnsiTheme="minorHAnsi"/>
              </w:rPr>
            </w:pPr>
            <w:r w:rsidRPr="00835645">
              <w:rPr>
                <w:rFonts w:asciiTheme="minorHAnsi" w:eastAsia="Times New Roman" w:hAnsiTheme="minorHAnsi"/>
                <w:sz w:val="22"/>
                <w:szCs w:val="22"/>
              </w:rPr>
              <w:t>Głęboko anodowana twarda powłoka ochronna na uchwycie,</w:t>
            </w:r>
          </w:p>
          <w:p w14:paraId="185A1E78" w14:textId="3238B0B7" w:rsidR="00914842" w:rsidRPr="00835645" w:rsidRDefault="4A5DBC1B" w:rsidP="00C74D17">
            <w:pPr>
              <w:pStyle w:val="Akapitzlist"/>
              <w:numPr>
                <w:ilvl w:val="0"/>
                <w:numId w:val="24"/>
              </w:numPr>
              <w:suppressAutoHyphens w:val="0"/>
              <w:rPr>
                <w:rFonts w:asciiTheme="minorHAnsi" w:eastAsia="Times New Roman" w:hAnsiTheme="minorHAnsi"/>
              </w:rPr>
            </w:pPr>
            <w:r w:rsidRPr="00835645">
              <w:rPr>
                <w:rFonts w:asciiTheme="minorHAnsi" w:eastAsia="Times New Roman" w:hAnsiTheme="minorHAnsi"/>
                <w:sz w:val="22"/>
                <w:szCs w:val="22"/>
              </w:rPr>
              <w:t>Blokada: zacisk pierścieniowy na uchwycie,</w:t>
            </w:r>
          </w:p>
          <w:p w14:paraId="6CF20FE3" w14:textId="68DCA623" w:rsidR="00914842" w:rsidRPr="00835645" w:rsidRDefault="4A5DBC1B" w:rsidP="00C74D17">
            <w:pPr>
              <w:pStyle w:val="Akapitzlist"/>
              <w:numPr>
                <w:ilvl w:val="0"/>
                <w:numId w:val="24"/>
              </w:numPr>
              <w:suppressAutoHyphens w:val="0"/>
              <w:rPr>
                <w:rFonts w:asciiTheme="minorHAnsi" w:eastAsia="Times New Roman" w:hAnsiTheme="minorHAnsi"/>
              </w:rPr>
            </w:pPr>
            <w:r w:rsidRPr="00835645">
              <w:rPr>
                <w:rFonts w:asciiTheme="minorHAnsi" w:eastAsia="Times New Roman" w:hAnsiTheme="minorHAnsi"/>
                <w:sz w:val="22"/>
                <w:szCs w:val="22"/>
              </w:rPr>
              <w:t>Żłobiony / radełkowany uchwyt ułatwia pewny chwyt narzędzia,</w:t>
            </w:r>
          </w:p>
          <w:p w14:paraId="70578019" w14:textId="7A6188B0" w:rsidR="00914842" w:rsidRPr="00835645" w:rsidRDefault="204E1730" w:rsidP="00C74D17">
            <w:pPr>
              <w:pStyle w:val="Akapitzlist"/>
              <w:numPr>
                <w:ilvl w:val="0"/>
                <w:numId w:val="24"/>
              </w:numPr>
              <w:suppressAutoHyphens w:val="0"/>
              <w:rPr>
                <w:rFonts w:asciiTheme="minorHAnsi" w:eastAsia="Times New Roman" w:hAnsiTheme="minorHAnsi"/>
                <w:sz w:val="22"/>
                <w:szCs w:val="22"/>
              </w:rPr>
            </w:pPr>
            <w:r w:rsidRPr="00835645">
              <w:rPr>
                <w:rFonts w:asciiTheme="minorHAnsi" w:eastAsia="Times New Roman" w:hAnsiTheme="minorHAnsi"/>
                <w:sz w:val="22"/>
                <w:szCs w:val="22"/>
              </w:rPr>
              <w:t>D</w:t>
            </w:r>
            <w:r w:rsidR="155C0AD8" w:rsidRPr="00835645">
              <w:rPr>
                <w:rFonts w:asciiTheme="minorHAnsi" w:eastAsia="Times New Roman" w:hAnsiTheme="minorHAnsi"/>
                <w:sz w:val="22"/>
                <w:szCs w:val="22"/>
              </w:rPr>
              <w:t xml:space="preserve">ługość minimalna (narzędzie zsunięte): </w:t>
            </w:r>
            <w:r w:rsidR="5EE58510" w:rsidRPr="00835645">
              <w:rPr>
                <w:rFonts w:asciiTheme="minorHAnsi" w:eastAsia="Times New Roman" w:hAnsiTheme="minorHAnsi"/>
                <w:sz w:val="22"/>
                <w:szCs w:val="22"/>
              </w:rPr>
              <w:t xml:space="preserve">od 40 do </w:t>
            </w:r>
            <w:r w:rsidR="155C0AD8" w:rsidRPr="00835645">
              <w:rPr>
                <w:rFonts w:asciiTheme="minorHAnsi" w:eastAsia="Times New Roman" w:hAnsiTheme="minorHAnsi"/>
                <w:sz w:val="22"/>
                <w:szCs w:val="22"/>
              </w:rPr>
              <w:t>4</w:t>
            </w:r>
            <w:r w:rsidR="42398A4C" w:rsidRPr="00835645">
              <w:rPr>
                <w:rFonts w:asciiTheme="minorHAnsi" w:eastAsia="Times New Roman" w:hAnsiTheme="minorHAnsi"/>
                <w:sz w:val="22"/>
                <w:szCs w:val="22"/>
              </w:rPr>
              <w:t>2</w:t>
            </w:r>
            <w:r w:rsidR="155C0AD8" w:rsidRPr="00835645">
              <w:rPr>
                <w:rFonts w:asciiTheme="minorHAnsi" w:eastAsia="Times New Roman" w:hAnsiTheme="minorHAnsi"/>
                <w:sz w:val="22"/>
                <w:szCs w:val="22"/>
              </w:rPr>
              <w:t xml:space="preserve"> cm,</w:t>
            </w:r>
          </w:p>
          <w:p w14:paraId="3D2BACDF" w14:textId="384E5627" w:rsidR="00914842" w:rsidRPr="00102473" w:rsidRDefault="05CF55E6" w:rsidP="00C74D17">
            <w:pPr>
              <w:pStyle w:val="Akapitzlist"/>
              <w:numPr>
                <w:ilvl w:val="0"/>
                <w:numId w:val="24"/>
              </w:numPr>
              <w:suppressAutoHyphens w:val="0"/>
              <w:rPr>
                <w:rFonts w:asciiTheme="minorHAnsi" w:eastAsia="Times New Roman" w:hAnsiTheme="minorHAnsi"/>
                <w:sz w:val="22"/>
                <w:szCs w:val="22"/>
              </w:rPr>
            </w:pPr>
            <w:r w:rsidRPr="00102473">
              <w:rPr>
                <w:rFonts w:asciiTheme="minorHAnsi" w:eastAsia="Times New Roman" w:hAnsiTheme="minorHAnsi"/>
                <w:sz w:val="22"/>
                <w:szCs w:val="22"/>
              </w:rPr>
              <w:t>D</w:t>
            </w:r>
            <w:r w:rsidR="155C0AD8" w:rsidRPr="00102473">
              <w:rPr>
                <w:rFonts w:asciiTheme="minorHAnsi" w:eastAsia="Times New Roman" w:hAnsiTheme="minorHAnsi"/>
                <w:sz w:val="22"/>
                <w:szCs w:val="22"/>
              </w:rPr>
              <w:t xml:space="preserve">ługość maksymalna (narzędzie rozsunięte): </w:t>
            </w:r>
            <w:r w:rsidR="29AC4762" w:rsidRPr="00102473">
              <w:rPr>
                <w:rFonts w:asciiTheme="minorHAnsi" w:eastAsia="Times New Roman" w:hAnsiTheme="minorHAnsi"/>
                <w:sz w:val="22"/>
                <w:szCs w:val="22"/>
              </w:rPr>
              <w:t>od 58</w:t>
            </w:r>
            <w:r w:rsidR="155C0AD8" w:rsidRPr="00102473">
              <w:rPr>
                <w:rFonts w:asciiTheme="minorHAnsi" w:eastAsia="Times New Roman" w:hAnsiTheme="minorHAnsi"/>
                <w:sz w:val="22"/>
                <w:szCs w:val="22"/>
              </w:rPr>
              <w:t xml:space="preserve"> </w:t>
            </w:r>
            <w:r w:rsidR="4BA7D1C2" w:rsidRPr="00102473">
              <w:rPr>
                <w:rFonts w:asciiTheme="minorHAnsi" w:eastAsia="Times New Roman" w:hAnsiTheme="minorHAnsi"/>
                <w:sz w:val="22"/>
                <w:szCs w:val="22"/>
              </w:rPr>
              <w:t>do 60</w:t>
            </w:r>
            <w:r w:rsidR="155C0AD8" w:rsidRPr="00102473">
              <w:rPr>
                <w:rFonts w:asciiTheme="minorHAnsi" w:eastAsia="Times New Roman" w:hAnsiTheme="minorHAnsi"/>
                <w:sz w:val="22"/>
                <w:szCs w:val="22"/>
              </w:rPr>
              <w:t xml:space="preserve"> cm,</w:t>
            </w:r>
          </w:p>
          <w:p w14:paraId="0A318571" w14:textId="37E678F9" w:rsidR="00914842" w:rsidRPr="00835645" w:rsidRDefault="4F994394" w:rsidP="00C74D17">
            <w:pPr>
              <w:pStyle w:val="Akapitzlist"/>
              <w:numPr>
                <w:ilvl w:val="0"/>
                <w:numId w:val="24"/>
              </w:numPr>
              <w:suppressAutoHyphens w:val="0"/>
              <w:rPr>
                <w:rFonts w:asciiTheme="minorHAnsi" w:hAnsiTheme="minorHAnsi"/>
              </w:rPr>
            </w:pPr>
            <w:r w:rsidRPr="00102473">
              <w:rPr>
                <w:rFonts w:asciiTheme="minorHAnsi" w:eastAsia="Times New Roman" w:hAnsiTheme="minorHAnsi"/>
                <w:sz w:val="22"/>
                <w:szCs w:val="22"/>
              </w:rPr>
              <w:t>W</w:t>
            </w:r>
            <w:r w:rsidR="155C0AD8" w:rsidRPr="00102473">
              <w:rPr>
                <w:rFonts w:asciiTheme="minorHAnsi" w:eastAsia="Times New Roman" w:hAnsiTheme="minorHAnsi"/>
                <w:sz w:val="22"/>
                <w:szCs w:val="22"/>
              </w:rPr>
              <w:t xml:space="preserve">aga: </w:t>
            </w:r>
            <w:r w:rsidR="6B4A1164" w:rsidRPr="00102473">
              <w:rPr>
                <w:rFonts w:asciiTheme="minorHAnsi" w:eastAsia="Times New Roman" w:hAnsiTheme="minorHAnsi"/>
                <w:sz w:val="22"/>
                <w:szCs w:val="22"/>
              </w:rPr>
              <w:t xml:space="preserve">od 3,2 do </w:t>
            </w:r>
            <w:r w:rsidR="155C0AD8" w:rsidRPr="00102473">
              <w:rPr>
                <w:rFonts w:asciiTheme="minorHAnsi" w:eastAsia="Times New Roman" w:hAnsiTheme="minorHAnsi"/>
                <w:sz w:val="22"/>
                <w:szCs w:val="22"/>
              </w:rPr>
              <w:t>3,</w:t>
            </w:r>
            <w:r w:rsidR="34F4816A" w:rsidRPr="00102473">
              <w:rPr>
                <w:rFonts w:asciiTheme="minorHAnsi" w:eastAsia="Times New Roman" w:hAnsiTheme="minorHAnsi"/>
                <w:sz w:val="22"/>
                <w:szCs w:val="22"/>
              </w:rPr>
              <w:t>5</w:t>
            </w:r>
            <w:r w:rsidR="155C0AD8" w:rsidRPr="00102473">
              <w:rPr>
                <w:rFonts w:asciiTheme="minorHAnsi" w:eastAsia="Times New Roman" w:hAnsiTheme="minorHAnsi"/>
                <w:sz w:val="22"/>
                <w:szCs w:val="22"/>
              </w:rPr>
              <w:t xml:space="preserve"> kg,</w:t>
            </w:r>
          </w:p>
        </w:tc>
      </w:tr>
      <w:tr w:rsidR="7E57B112" w:rsidRPr="00993F0E" w14:paraId="79227143"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23E3EE3" w14:textId="61217DE7" w:rsidR="7E57B112" w:rsidRPr="00EE33F3" w:rsidRDefault="49B4CD35" w:rsidP="49B4CD35">
            <w:pPr>
              <w:rPr>
                <w:rFonts w:asciiTheme="minorHAnsi" w:eastAsia="Times New Roman" w:hAnsiTheme="minorHAnsi" w:cstheme="minorBidi"/>
                <w:sz w:val="22"/>
                <w:szCs w:val="22"/>
              </w:rPr>
            </w:pPr>
            <w:r w:rsidRPr="00EE33F3">
              <w:rPr>
                <w:rFonts w:asciiTheme="minorHAnsi" w:eastAsia="Times New Roman" w:hAnsiTheme="minorHAnsi" w:cstheme="minorBidi"/>
                <w:sz w:val="22"/>
                <w:szCs w:val="22"/>
              </w:rPr>
              <w:lastRenderedPageBreak/>
              <w:t>3.5.3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89DFD4" w14:textId="5299136C" w:rsidR="392A3890" w:rsidRPr="00835645" w:rsidRDefault="49B4CD35" w:rsidP="49B4CD35">
            <w:pPr>
              <w:rPr>
                <w:rFonts w:asciiTheme="minorHAnsi" w:eastAsia="Times New Roman" w:hAnsiTheme="minorHAnsi" w:cstheme="minorBidi"/>
                <w:b/>
                <w:bCs/>
                <w:sz w:val="22"/>
                <w:szCs w:val="22"/>
              </w:rPr>
            </w:pPr>
            <w:r w:rsidRPr="00835645">
              <w:rPr>
                <w:rFonts w:asciiTheme="minorHAnsi" w:eastAsia="Times New Roman" w:hAnsiTheme="minorHAnsi" w:cstheme="minorBidi"/>
                <w:b/>
                <w:bCs/>
                <w:sz w:val="22"/>
                <w:szCs w:val="22"/>
              </w:rPr>
              <w:t>Zestaw elektronarzędzi bateryjnych (wszystkie elementy zestawu jednego producenta).</w:t>
            </w:r>
          </w:p>
          <w:p w14:paraId="13677375" w14:textId="6DDBA96A" w:rsidR="07024E87" w:rsidRPr="00835645" w:rsidRDefault="07024E87" w:rsidP="0FFBCEB8">
            <w:pPr>
              <w:rPr>
                <w:rFonts w:asciiTheme="minorHAnsi" w:eastAsia="Times New Roman" w:hAnsiTheme="minorHAnsi"/>
              </w:rPr>
            </w:pPr>
            <w:r w:rsidRPr="00835645">
              <w:rPr>
                <w:rFonts w:asciiTheme="minorHAnsi" w:eastAsia="Times New Roman" w:hAnsiTheme="minorHAnsi"/>
                <w:sz w:val="22"/>
                <w:szCs w:val="22"/>
              </w:rPr>
              <w:t xml:space="preserve">Skład zestawu: </w:t>
            </w:r>
          </w:p>
          <w:p w14:paraId="10A75447" w14:textId="3AA5BCD7" w:rsidR="07024E87" w:rsidRPr="00835645" w:rsidRDefault="07024E87" w:rsidP="00C74D17">
            <w:pPr>
              <w:pStyle w:val="Akapitzlist"/>
              <w:numPr>
                <w:ilvl w:val="0"/>
                <w:numId w:val="25"/>
              </w:numPr>
              <w:rPr>
                <w:rFonts w:asciiTheme="minorHAnsi" w:eastAsia="Times New Roman" w:hAnsiTheme="minorHAnsi"/>
              </w:rPr>
            </w:pPr>
            <w:r w:rsidRPr="00835645">
              <w:rPr>
                <w:rFonts w:asciiTheme="minorHAnsi" w:eastAsia="Times New Roman" w:hAnsiTheme="minorHAnsi"/>
                <w:sz w:val="22"/>
                <w:szCs w:val="22"/>
              </w:rPr>
              <w:t xml:space="preserve">wiertarko-wkrętarka udarowa </w:t>
            </w:r>
            <w:r w:rsidR="0187A8A5" w:rsidRPr="00835645">
              <w:rPr>
                <w:rFonts w:asciiTheme="minorHAnsi" w:eastAsia="Times New Roman" w:hAnsiTheme="minorHAnsi"/>
                <w:sz w:val="22"/>
                <w:szCs w:val="22"/>
              </w:rPr>
              <w:t>– 1 szt.</w:t>
            </w:r>
          </w:p>
          <w:p w14:paraId="72C446C4" w14:textId="422E5090" w:rsidR="07024E87" w:rsidRPr="00835645" w:rsidRDefault="07024E87" w:rsidP="00C74D17">
            <w:pPr>
              <w:pStyle w:val="Akapitzlist"/>
              <w:numPr>
                <w:ilvl w:val="0"/>
                <w:numId w:val="25"/>
              </w:numPr>
              <w:rPr>
                <w:rFonts w:asciiTheme="minorHAnsi" w:eastAsia="Times New Roman" w:hAnsiTheme="minorHAnsi"/>
              </w:rPr>
            </w:pPr>
            <w:r w:rsidRPr="00835645">
              <w:rPr>
                <w:rFonts w:asciiTheme="minorHAnsi" w:eastAsia="Times New Roman" w:hAnsiTheme="minorHAnsi"/>
                <w:sz w:val="22"/>
                <w:szCs w:val="22"/>
              </w:rPr>
              <w:t>szlifierka kątowa 125 mm</w:t>
            </w:r>
            <w:r w:rsidR="3E87BD50" w:rsidRPr="00835645">
              <w:rPr>
                <w:rFonts w:asciiTheme="minorHAnsi" w:eastAsia="Times New Roman" w:hAnsiTheme="minorHAnsi"/>
                <w:sz w:val="22"/>
                <w:szCs w:val="22"/>
              </w:rPr>
              <w:t xml:space="preserve"> – 1 szt. </w:t>
            </w:r>
          </w:p>
          <w:p w14:paraId="51CCC6EB" w14:textId="7731ECE4" w:rsidR="07024E87" w:rsidRPr="00835645" w:rsidRDefault="07024E87" w:rsidP="00C74D17">
            <w:pPr>
              <w:pStyle w:val="Akapitzlist"/>
              <w:numPr>
                <w:ilvl w:val="0"/>
                <w:numId w:val="25"/>
              </w:numPr>
              <w:rPr>
                <w:rFonts w:asciiTheme="minorHAnsi" w:eastAsia="Times New Roman" w:hAnsiTheme="minorHAnsi"/>
              </w:rPr>
            </w:pPr>
            <w:r w:rsidRPr="00835645">
              <w:rPr>
                <w:rFonts w:asciiTheme="minorHAnsi" w:eastAsia="Times New Roman" w:hAnsiTheme="minorHAnsi"/>
                <w:sz w:val="22"/>
                <w:szCs w:val="22"/>
              </w:rPr>
              <w:t xml:space="preserve">akumulatory 5.0 Ah – 2 szt. </w:t>
            </w:r>
          </w:p>
          <w:p w14:paraId="44D59C10" w14:textId="7092ED89" w:rsidR="277A27DA" w:rsidRPr="00835645" w:rsidRDefault="277A27DA" w:rsidP="00C74D17">
            <w:pPr>
              <w:pStyle w:val="Akapitzlist"/>
              <w:numPr>
                <w:ilvl w:val="0"/>
                <w:numId w:val="25"/>
              </w:numPr>
              <w:rPr>
                <w:rFonts w:asciiTheme="minorHAnsi" w:eastAsia="Times New Roman" w:hAnsiTheme="minorHAnsi"/>
              </w:rPr>
            </w:pPr>
            <w:r w:rsidRPr="00835645">
              <w:rPr>
                <w:rFonts w:asciiTheme="minorHAnsi" w:eastAsia="Times New Roman" w:hAnsiTheme="minorHAnsi"/>
                <w:sz w:val="22"/>
                <w:szCs w:val="22"/>
              </w:rPr>
              <w:t xml:space="preserve">szybka ładowarka – 1 szt. </w:t>
            </w:r>
          </w:p>
          <w:p w14:paraId="1AC9B4E0" w14:textId="13885328" w:rsidR="277A27DA" w:rsidRPr="00835645" w:rsidRDefault="277A27DA" w:rsidP="00C74D17">
            <w:pPr>
              <w:pStyle w:val="Akapitzlist"/>
              <w:numPr>
                <w:ilvl w:val="0"/>
                <w:numId w:val="25"/>
              </w:numPr>
              <w:rPr>
                <w:rFonts w:asciiTheme="minorHAnsi" w:eastAsia="Times New Roman" w:hAnsiTheme="minorHAnsi"/>
              </w:rPr>
            </w:pPr>
            <w:r w:rsidRPr="00835645">
              <w:rPr>
                <w:rFonts w:asciiTheme="minorHAnsi" w:eastAsia="Times New Roman" w:hAnsiTheme="minorHAnsi"/>
                <w:sz w:val="22"/>
                <w:szCs w:val="22"/>
              </w:rPr>
              <w:t>walizka – 1 szt.</w:t>
            </w:r>
          </w:p>
          <w:p w14:paraId="600DB0EA" w14:textId="286A5E4E" w:rsidR="7E57B112" w:rsidRPr="00835645" w:rsidRDefault="277A27DA" w:rsidP="00C74D17">
            <w:pPr>
              <w:pStyle w:val="Akapitzlist"/>
              <w:numPr>
                <w:ilvl w:val="0"/>
                <w:numId w:val="25"/>
              </w:numPr>
              <w:rPr>
                <w:rFonts w:asciiTheme="minorHAnsi" w:eastAsia="Times New Roman" w:hAnsiTheme="minorHAnsi"/>
              </w:rPr>
            </w:pPr>
            <w:r w:rsidRPr="00835645">
              <w:rPr>
                <w:rFonts w:asciiTheme="minorHAnsi" w:eastAsia="Times New Roman" w:hAnsiTheme="minorHAnsi"/>
                <w:sz w:val="22"/>
                <w:szCs w:val="22"/>
              </w:rPr>
              <w:t xml:space="preserve">zestaw wierteł, bitów i tarcz – 1 </w:t>
            </w:r>
            <w:proofErr w:type="spellStart"/>
            <w:r w:rsidRPr="00835645">
              <w:rPr>
                <w:rFonts w:asciiTheme="minorHAnsi" w:eastAsia="Times New Roman" w:hAnsiTheme="minorHAnsi"/>
                <w:sz w:val="22"/>
                <w:szCs w:val="22"/>
              </w:rPr>
              <w:t>kpl</w:t>
            </w:r>
            <w:proofErr w:type="spellEnd"/>
            <w:r w:rsidRPr="00835645">
              <w:rPr>
                <w:rFonts w:asciiTheme="minorHAnsi" w:eastAsia="Times New Roman" w:hAnsiTheme="minorHAnsi"/>
                <w:sz w:val="22"/>
                <w:szCs w:val="22"/>
              </w:rPr>
              <w:t>.</w:t>
            </w:r>
          </w:p>
          <w:p w14:paraId="10C3E528" w14:textId="502E89AA" w:rsidR="6B826DF7" w:rsidRPr="00835645" w:rsidRDefault="1971DCB9" w:rsidP="00C74D17">
            <w:pPr>
              <w:pStyle w:val="Akapitzlist"/>
              <w:numPr>
                <w:ilvl w:val="1"/>
                <w:numId w:val="25"/>
              </w:numPr>
              <w:rPr>
                <w:rFonts w:asciiTheme="minorHAnsi" w:eastAsia="Times New Roman" w:hAnsiTheme="minorHAnsi"/>
                <w:sz w:val="22"/>
                <w:szCs w:val="22"/>
              </w:rPr>
            </w:pPr>
            <w:r w:rsidRPr="00835645">
              <w:rPr>
                <w:rFonts w:asciiTheme="minorHAnsi" w:eastAsia="Times New Roman" w:hAnsiTheme="minorHAnsi"/>
                <w:sz w:val="22"/>
                <w:szCs w:val="22"/>
              </w:rPr>
              <w:t>zestaw tarcz:</w:t>
            </w:r>
          </w:p>
          <w:p w14:paraId="4BB31755" w14:textId="6E7D0DEC" w:rsidR="61722457" w:rsidRPr="00835645" w:rsidRDefault="61722457" w:rsidP="2E65FC3E">
            <w:pPr>
              <w:pStyle w:val="Akapitzlist"/>
              <w:ind w:left="1440"/>
              <w:rPr>
                <w:rFonts w:asciiTheme="minorHAnsi" w:eastAsia="Times New Roman" w:hAnsiTheme="minorHAnsi"/>
                <w:sz w:val="22"/>
                <w:szCs w:val="22"/>
              </w:rPr>
            </w:pPr>
            <w:r w:rsidRPr="00835645">
              <w:rPr>
                <w:rFonts w:asciiTheme="minorHAnsi" w:eastAsia="Times New Roman" w:hAnsiTheme="minorHAnsi"/>
                <w:sz w:val="22"/>
                <w:szCs w:val="22"/>
              </w:rPr>
              <w:t>- t</w:t>
            </w:r>
            <w:r w:rsidR="2E8CFE72" w:rsidRPr="00835645">
              <w:rPr>
                <w:rFonts w:asciiTheme="minorHAnsi" w:eastAsia="Times New Roman" w:hAnsiTheme="minorHAnsi"/>
                <w:sz w:val="22"/>
                <w:szCs w:val="22"/>
              </w:rPr>
              <w:t>arcza cienka do cięcia metalu 125 x 0,8 – 10 szt.</w:t>
            </w:r>
          </w:p>
          <w:p w14:paraId="77D820E8" w14:textId="1BF5C3DF" w:rsidR="0077A036" w:rsidRPr="00835645" w:rsidRDefault="0077A036" w:rsidP="2E65FC3E">
            <w:pPr>
              <w:pStyle w:val="Akapitzlist"/>
              <w:ind w:left="1440"/>
              <w:rPr>
                <w:rFonts w:asciiTheme="minorHAnsi" w:eastAsia="Times New Roman" w:hAnsiTheme="minorHAnsi"/>
                <w:sz w:val="22"/>
                <w:szCs w:val="22"/>
              </w:rPr>
            </w:pPr>
            <w:r w:rsidRPr="00835645">
              <w:rPr>
                <w:rFonts w:asciiTheme="minorHAnsi" w:eastAsia="Times New Roman" w:hAnsiTheme="minorHAnsi"/>
                <w:sz w:val="22"/>
                <w:szCs w:val="22"/>
              </w:rPr>
              <w:t>- ta</w:t>
            </w:r>
            <w:r w:rsidR="295AA632" w:rsidRPr="00835645">
              <w:rPr>
                <w:rFonts w:asciiTheme="minorHAnsi" w:eastAsia="Times New Roman" w:hAnsiTheme="minorHAnsi"/>
                <w:sz w:val="22"/>
                <w:szCs w:val="22"/>
              </w:rPr>
              <w:t>rcza cienka do cięcia metalu 125 x 1,5 – 10 szt.</w:t>
            </w:r>
          </w:p>
          <w:p w14:paraId="547EE4AB" w14:textId="09BA426B" w:rsidR="6005006F" w:rsidRPr="00835645" w:rsidRDefault="6005006F" w:rsidP="2E65FC3E">
            <w:pPr>
              <w:pStyle w:val="Akapitzlist"/>
              <w:ind w:left="1440"/>
              <w:rPr>
                <w:rFonts w:asciiTheme="minorHAnsi" w:eastAsia="Times New Roman" w:hAnsiTheme="minorHAnsi"/>
                <w:sz w:val="22"/>
                <w:szCs w:val="22"/>
              </w:rPr>
            </w:pPr>
            <w:r w:rsidRPr="00835645">
              <w:rPr>
                <w:rFonts w:asciiTheme="minorHAnsi" w:eastAsia="Times New Roman" w:hAnsiTheme="minorHAnsi"/>
                <w:sz w:val="22"/>
                <w:szCs w:val="22"/>
              </w:rPr>
              <w:t>- t</w:t>
            </w:r>
            <w:r w:rsidR="3DED0260" w:rsidRPr="00835645">
              <w:rPr>
                <w:rFonts w:asciiTheme="minorHAnsi" w:eastAsia="Times New Roman" w:hAnsiTheme="minorHAnsi"/>
                <w:sz w:val="22"/>
                <w:szCs w:val="22"/>
              </w:rPr>
              <w:t>arcza do szlifowania metalu 125 x 6 mm – 1 szt.</w:t>
            </w:r>
          </w:p>
          <w:p w14:paraId="10D18E85" w14:textId="794D4FEE" w:rsidR="7E57B112" w:rsidRPr="00835645" w:rsidRDefault="7F3CFFFA" w:rsidP="00C74D17">
            <w:pPr>
              <w:pStyle w:val="Akapitzlist"/>
              <w:numPr>
                <w:ilvl w:val="1"/>
                <w:numId w:val="25"/>
              </w:numPr>
              <w:rPr>
                <w:rFonts w:asciiTheme="minorHAnsi" w:eastAsia="Times New Roman" w:hAnsiTheme="minorHAnsi"/>
                <w:sz w:val="22"/>
                <w:szCs w:val="22"/>
              </w:rPr>
            </w:pPr>
            <w:r w:rsidRPr="00835645">
              <w:rPr>
                <w:rFonts w:asciiTheme="minorHAnsi" w:eastAsia="Times New Roman" w:hAnsiTheme="minorHAnsi"/>
                <w:sz w:val="22"/>
                <w:szCs w:val="22"/>
              </w:rPr>
              <w:t>z</w:t>
            </w:r>
            <w:r w:rsidR="3DB36256" w:rsidRPr="00835645">
              <w:rPr>
                <w:rFonts w:asciiTheme="minorHAnsi" w:eastAsia="Times New Roman" w:hAnsiTheme="minorHAnsi"/>
                <w:sz w:val="22"/>
                <w:szCs w:val="22"/>
              </w:rPr>
              <w:t xml:space="preserve">estaw wierteł </w:t>
            </w:r>
            <w:r w:rsidR="49E2E50A" w:rsidRPr="00835645">
              <w:rPr>
                <w:rFonts w:asciiTheme="minorHAnsi" w:eastAsia="Times New Roman" w:hAnsiTheme="minorHAnsi"/>
                <w:sz w:val="22"/>
                <w:szCs w:val="22"/>
              </w:rPr>
              <w:t xml:space="preserve">kobaltowych </w:t>
            </w:r>
            <w:r w:rsidR="3DB36256" w:rsidRPr="00835645">
              <w:rPr>
                <w:rFonts w:asciiTheme="minorHAnsi" w:eastAsia="Times New Roman" w:hAnsiTheme="minorHAnsi"/>
                <w:sz w:val="22"/>
                <w:szCs w:val="22"/>
              </w:rPr>
              <w:t>do metalu HSS-G, 1 - 10 mm (19 szt.)</w:t>
            </w:r>
          </w:p>
          <w:p w14:paraId="51E85E1B" w14:textId="1A94C102" w:rsidR="7E57B112" w:rsidRPr="00835645" w:rsidRDefault="52EEE2AC" w:rsidP="00C74D17">
            <w:pPr>
              <w:pStyle w:val="Akapitzlist"/>
              <w:numPr>
                <w:ilvl w:val="1"/>
                <w:numId w:val="25"/>
              </w:numPr>
              <w:rPr>
                <w:rFonts w:asciiTheme="minorHAnsi" w:eastAsia="Times New Roman" w:hAnsiTheme="minorHAnsi"/>
                <w:sz w:val="22"/>
                <w:szCs w:val="22"/>
              </w:rPr>
            </w:pPr>
            <w:r w:rsidRPr="00835645">
              <w:rPr>
                <w:rFonts w:asciiTheme="minorHAnsi" w:eastAsia="Times New Roman" w:hAnsiTheme="minorHAnsi"/>
                <w:sz w:val="22"/>
                <w:szCs w:val="22"/>
              </w:rPr>
              <w:t>z</w:t>
            </w:r>
            <w:r w:rsidR="75E369A9" w:rsidRPr="00835645">
              <w:rPr>
                <w:rFonts w:asciiTheme="minorHAnsi" w:eastAsia="Times New Roman" w:hAnsiTheme="minorHAnsi"/>
                <w:sz w:val="22"/>
                <w:szCs w:val="22"/>
              </w:rPr>
              <w:t>estaw udarowych wierteł stopniowych 4 - 12 mm, 4 - 20 mm, 4 - 30 mm (3 szt.)</w:t>
            </w:r>
          </w:p>
          <w:p w14:paraId="7CC4E0E5" w14:textId="1F15C747" w:rsidR="7E57B112" w:rsidRPr="00835645" w:rsidRDefault="664AB429" w:rsidP="00C74D17">
            <w:pPr>
              <w:pStyle w:val="Akapitzlist"/>
              <w:numPr>
                <w:ilvl w:val="1"/>
                <w:numId w:val="25"/>
              </w:numPr>
              <w:rPr>
                <w:rFonts w:asciiTheme="minorHAnsi" w:eastAsia="Times New Roman" w:hAnsiTheme="minorHAnsi"/>
                <w:sz w:val="22"/>
                <w:szCs w:val="22"/>
              </w:rPr>
            </w:pPr>
            <w:r w:rsidRPr="00835645">
              <w:rPr>
                <w:rFonts w:asciiTheme="minorHAnsi" w:eastAsia="Times New Roman" w:hAnsiTheme="minorHAnsi"/>
                <w:sz w:val="22"/>
                <w:szCs w:val="22"/>
              </w:rPr>
              <w:t>z</w:t>
            </w:r>
            <w:r w:rsidR="0A155174" w:rsidRPr="00835645">
              <w:rPr>
                <w:rFonts w:asciiTheme="minorHAnsi" w:eastAsia="Times New Roman" w:hAnsiTheme="minorHAnsi"/>
                <w:sz w:val="22"/>
                <w:szCs w:val="22"/>
              </w:rPr>
              <w:t>estaw wierteł udarowych do betonu z uchwytem cylindrycznym, 4 - 10 mm (8 szt.)</w:t>
            </w:r>
          </w:p>
          <w:p w14:paraId="39E6FC44" w14:textId="7C6772EE" w:rsidR="07AC4571" w:rsidRPr="00835645" w:rsidRDefault="14FBA47D" w:rsidP="00C74D17">
            <w:pPr>
              <w:pStyle w:val="Akapitzlist"/>
              <w:numPr>
                <w:ilvl w:val="1"/>
                <w:numId w:val="25"/>
              </w:numPr>
              <w:rPr>
                <w:rFonts w:asciiTheme="minorHAnsi" w:eastAsia="Times New Roman" w:hAnsiTheme="minorHAnsi"/>
                <w:sz w:val="22"/>
                <w:szCs w:val="22"/>
              </w:rPr>
            </w:pPr>
            <w:r w:rsidRPr="00835645">
              <w:rPr>
                <w:rFonts w:asciiTheme="minorHAnsi" w:eastAsia="Times New Roman" w:hAnsiTheme="minorHAnsi"/>
                <w:sz w:val="22"/>
                <w:szCs w:val="22"/>
              </w:rPr>
              <w:t>z</w:t>
            </w:r>
            <w:r w:rsidR="07AC4571" w:rsidRPr="00835645">
              <w:rPr>
                <w:rFonts w:asciiTheme="minorHAnsi" w:eastAsia="Times New Roman" w:hAnsiTheme="minorHAnsi"/>
                <w:sz w:val="22"/>
                <w:szCs w:val="22"/>
              </w:rPr>
              <w:t xml:space="preserve">estaw bitów udarowych do śrub Phillips, </w:t>
            </w:r>
            <w:proofErr w:type="spellStart"/>
            <w:r w:rsidR="07AC4571" w:rsidRPr="00835645">
              <w:rPr>
                <w:rFonts w:asciiTheme="minorHAnsi" w:eastAsia="Times New Roman" w:hAnsiTheme="minorHAnsi"/>
                <w:sz w:val="22"/>
                <w:szCs w:val="22"/>
              </w:rPr>
              <w:t>Pozidriv</w:t>
            </w:r>
            <w:proofErr w:type="spellEnd"/>
            <w:r w:rsidR="07AC4571" w:rsidRPr="00835645">
              <w:rPr>
                <w:rFonts w:asciiTheme="minorHAnsi" w:eastAsia="Times New Roman" w:hAnsiTheme="minorHAnsi"/>
                <w:sz w:val="22"/>
                <w:szCs w:val="22"/>
              </w:rPr>
              <w:t xml:space="preserve">, </w:t>
            </w:r>
            <w:proofErr w:type="spellStart"/>
            <w:r w:rsidR="07AC4571" w:rsidRPr="00835645">
              <w:rPr>
                <w:rFonts w:asciiTheme="minorHAnsi" w:eastAsia="Times New Roman" w:hAnsiTheme="minorHAnsi"/>
                <w:sz w:val="22"/>
                <w:szCs w:val="22"/>
              </w:rPr>
              <w:t>Torx</w:t>
            </w:r>
            <w:proofErr w:type="spellEnd"/>
            <w:r w:rsidR="07AC4571" w:rsidRPr="00835645">
              <w:rPr>
                <w:rFonts w:asciiTheme="minorHAnsi" w:eastAsia="Times New Roman" w:hAnsiTheme="minorHAnsi"/>
                <w:sz w:val="22"/>
                <w:szCs w:val="22"/>
              </w:rPr>
              <w:t xml:space="preserve"> i </w:t>
            </w:r>
            <w:proofErr w:type="spellStart"/>
            <w:r w:rsidR="07AC4571" w:rsidRPr="00835645">
              <w:rPr>
                <w:rFonts w:asciiTheme="minorHAnsi" w:eastAsia="Times New Roman" w:hAnsiTheme="minorHAnsi"/>
                <w:sz w:val="22"/>
                <w:szCs w:val="22"/>
              </w:rPr>
              <w:t>Hex</w:t>
            </w:r>
            <w:proofErr w:type="spellEnd"/>
            <w:r w:rsidR="07AC4571" w:rsidRPr="00835645">
              <w:rPr>
                <w:rFonts w:asciiTheme="minorHAnsi" w:eastAsia="Times New Roman" w:hAnsiTheme="minorHAnsi"/>
                <w:sz w:val="22"/>
                <w:szCs w:val="22"/>
              </w:rPr>
              <w:t xml:space="preserve"> (75 szt.)</w:t>
            </w:r>
          </w:p>
          <w:p w14:paraId="049B6F5A" w14:textId="025EDB33" w:rsidR="7E57B112" w:rsidRPr="00835645" w:rsidRDefault="07AC4571" w:rsidP="00C74D17">
            <w:pPr>
              <w:pStyle w:val="Akapitzlist"/>
              <w:numPr>
                <w:ilvl w:val="1"/>
                <w:numId w:val="25"/>
              </w:numPr>
              <w:rPr>
                <w:rFonts w:asciiTheme="minorHAnsi" w:eastAsia="Times New Roman" w:hAnsiTheme="minorHAnsi"/>
              </w:rPr>
            </w:pPr>
            <w:r w:rsidRPr="00835645">
              <w:rPr>
                <w:rFonts w:asciiTheme="minorHAnsi" w:eastAsia="Times New Roman" w:hAnsiTheme="minorHAnsi"/>
                <w:sz w:val="22"/>
                <w:szCs w:val="22"/>
              </w:rPr>
              <w:t>- 1 x PH1 / 3 x PH2,</w:t>
            </w:r>
            <w:r w:rsidRPr="00835645">
              <w:rPr>
                <w:rFonts w:asciiTheme="minorHAnsi" w:hAnsiTheme="minorHAnsi"/>
              </w:rPr>
              <w:br/>
            </w:r>
            <w:r w:rsidRPr="00835645">
              <w:rPr>
                <w:rFonts w:asciiTheme="minorHAnsi" w:eastAsia="Times New Roman" w:hAnsiTheme="minorHAnsi"/>
                <w:sz w:val="22"/>
                <w:szCs w:val="22"/>
              </w:rPr>
              <w:t>- 1 x PZ1 / 3 x PZ2,</w:t>
            </w:r>
            <w:r w:rsidRPr="00835645">
              <w:rPr>
                <w:rFonts w:asciiTheme="minorHAnsi" w:hAnsiTheme="minorHAnsi"/>
              </w:rPr>
              <w:br/>
            </w:r>
            <w:r w:rsidRPr="00835645">
              <w:rPr>
                <w:rFonts w:asciiTheme="minorHAnsi" w:eastAsia="Times New Roman" w:hAnsiTheme="minorHAnsi"/>
                <w:sz w:val="22"/>
                <w:szCs w:val="22"/>
              </w:rPr>
              <w:t>- 3 x TX10 / 3x TX15 / 10 x TX20 / 9 x TX25 / 9 x TX30 / 2 x TX40</w:t>
            </w:r>
            <w:r w:rsidRPr="00835645">
              <w:rPr>
                <w:rFonts w:asciiTheme="minorHAnsi" w:eastAsia="Times New Roman" w:hAnsiTheme="minorHAnsi"/>
              </w:rPr>
              <w:t xml:space="preserve"> </w:t>
            </w:r>
            <w:r w:rsidRPr="00835645">
              <w:rPr>
                <w:rFonts w:asciiTheme="minorHAnsi" w:eastAsia="Times New Roman" w:hAnsiTheme="minorHAnsi"/>
                <w:sz w:val="22"/>
                <w:szCs w:val="22"/>
              </w:rPr>
              <w:t>/ 1 x TX50,</w:t>
            </w:r>
            <w:r w:rsidRPr="00835645">
              <w:rPr>
                <w:rFonts w:asciiTheme="minorHAnsi" w:hAnsiTheme="minorHAnsi"/>
              </w:rPr>
              <w:br/>
            </w:r>
            <w:r w:rsidRPr="00835645">
              <w:rPr>
                <w:rFonts w:asciiTheme="minorHAnsi" w:eastAsia="Times New Roman" w:hAnsiTheme="minorHAnsi"/>
                <w:sz w:val="22"/>
                <w:szCs w:val="22"/>
              </w:rPr>
              <w:t>- 1 x TX BO15 / 1 x TX BO20 / 1 x TX BO25 /1 x TX BO30,</w:t>
            </w:r>
            <w:r w:rsidRPr="00835645">
              <w:rPr>
                <w:rFonts w:asciiTheme="minorHAnsi" w:hAnsiTheme="minorHAnsi"/>
              </w:rPr>
              <w:br/>
            </w:r>
            <w:r w:rsidRPr="00835645">
              <w:rPr>
                <w:rFonts w:asciiTheme="minorHAnsi" w:eastAsia="Times New Roman" w:hAnsiTheme="minorHAnsi"/>
                <w:sz w:val="22"/>
                <w:szCs w:val="22"/>
              </w:rPr>
              <w:t xml:space="preserve">- 2 x </w:t>
            </w:r>
            <w:proofErr w:type="spellStart"/>
            <w:r w:rsidRPr="00835645">
              <w:rPr>
                <w:rFonts w:asciiTheme="minorHAnsi" w:eastAsia="Times New Roman" w:hAnsiTheme="minorHAnsi"/>
                <w:sz w:val="22"/>
                <w:szCs w:val="22"/>
              </w:rPr>
              <w:t>Hex</w:t>
            </w:r>
            <w:proofErr w:type="spellEnd"/>
            <w:r w:rsidRPr="00835645">
              <w:rPr>
                <w:rFonts w:asciiTheme="minorHAnsi" w:eastAsia="Times New Roman" w:hAnsiTheme="minorHAnsi"/>
                <w:sz w:val="22"/>
                <w:szCs w:val="22"/>
              </w:rPr>
              <w:t xml:space="preserve"> 4 mm / 1 x </w:t>
            </w:r>
            <w:proofErr w:type="spellStart"/>
            <w:r w:rsidRPr="00835645">
              <w:rPr>
                <w:rFonts w:asciiTheme="minorHAnsi" w:eastAsia="Times New Roman" w:hAnsiTheme="minorHAnsi"/>
                <w:sz w:val="22"/>
                <w:szCs w:val="22"/>
              </w:rPr>
              <w:t>Hex</w:t>
            </w:r>
            <w:proofErr w:type="spellEnd"/>
            <w:r w:rsidRPr="00835645">
              <w:rPr>
                <w:rFonts w:asciiTheme="minorHAnsi" w:eastAsia="Times New Roman" w:hAnsiTheme="minorHAnsi"/>
                <w:sz w:val="22"/>
                <w:szCs w:val="22"/>
              </w:rPr>
              <w:t xml:space="preserve"> 5 mm.</w:t>
            </w:r>
            <w:r w:rsidRPr="00835645">
              <w:rPr>
                <w:rFonts w:asciiTheme="minorHAnsi" w:hAnsiTheme="minorHAnsi"/>
              </w:rPr>
              <w:br/>
            </w:r>
            <w:r w:rsidRPr="00835645">
              <w:rPr>
                <w:rFonts w:asciiTheme="minorHAnsi" w:eastAsia="Times New Roman" w:hAnsiTheme="minorHAnsi"/>
                <w:sz w:val="22"/>
                <w:szCs w:val="22"/>
              </w:rPr>
              <w:t>- 2 x PH2,</w:t>
            </w:r>
            <w:r w:rsidRPr="00835645">
              <w:rPr>
                <w:rFonts w:asciiTheme="minorHAnsi" w:hAnsiTheme="minorHAnsi"/>
              </w:rPr>
              <w:br/>
            </w:r>
            <w:r w:rsidRPr="00835645">
              <w:rPr>
                <w:rFonts w:asciiTheme="minorHAnsi" w:eastAsia="Times New Roman" w:hAnsiTheme="minorHAnsi"/>
                <w:sz w:val="22"/>
                <w:szCs w:val="22"/>
              </w:rPr>
              <w:t>- 2 x PZ2 / 1 x PZ3,</w:t>
            </w:r>
            <w:r w:rsidRPr="00835645">
              <w:rPr>
                <w:rFonts w:asciiTheme="minorHAnsi" w:hAnsiTheme="minorHAnsi"/>
              </w:rPr>
              <w:br/>
            </w:r>
            <w:r w:rsidRPr="00835645">
              <w:rPr>
                <w:rFonts w:asciiTheme="minorHAnsi" w:eastAsia="Times New Roman" w:hAnsiTheme="minorHAnsi"/>
                <w:sz w:val="22"/>
                <w:szCs w:val="22"/>
              </w:rPr>
              <w:t>- 1 x TX10 / 2 x TX15 / 3 x TX20 / 3 x TX25 / 3 x TX30 / 3 x TX40.</w:t>
            </w:r>
            <w:r w:rsidRPr="00835645">
              <w:rPr>
                <w:rFonts w:asciiTheme="minorHAnsi" w:hAnsiTheme="minorHAnsi"/>
              </w:rPr>
              <w:br/>
            </w:r>
            <w:r w:rsidRPr="00835645">
              <w:rPr>
                <w:rFonts w:asciiTheme="minorHAnsi" w:eastAsia="Times New Roman" w:hAnsiTheme="minorHAnsi"/>
                <w:sz w:val="22"/>
                <w:szCs w:val="22"/>
              </w:rPr>
              <w:lastRenderedPageBreak/>
              <w:t xml:space="preserve">2 x udarowa magnetyczna nasadka sześciokątna 48 mm: </w:t>
            </w:r>
            <w:proofErr w:type="spellStart"/>
            <w:r w:rsidRPr="00835645">
              <w:rPr>
                <w:rFonts w:asciiTheme="minorHAnsi" w:eastAsia="Times New Roman" w:hAnsiTheme="minorHAnsi"/>
                <w:sz w:val="22"/>
                <w:szCs w:val="22"/>
              </w:rPr>
              <w:t>Hex</w:t>
            </w:r>
            <w:proofErr w:type="spellEnd"/>
            <w:r w:rsidRPr="00835645">
              <w:rPr>
                <w:rFonts w:asciiTheme="minorHAnsi" w:eastAsia="Times New Roman" w:hAnsiTheme="minorHAnsi"/>
                <w:sz w:val="22"/>
                <w:szCs w:val="22"/>
              </w:rPr>
              <w:t xml:space="preserve"> 8 mm / </w:t>
            </w:r>
            <w:proofErr w:type="spellStart"/>
            <w:r w:rsidRPr="00835645">
              <w:rPr>
                <w:rFonts w:asciiTheme="minorHAnsi" w:eastAsia="Times New Roman" w:hAnsiTheme="minorHAnsi"/>
                <w:sz w:val="22"/>
                <w:szCs w:val="22"/>
              </w:rPr>
              <w:t>Hex</w:t>
            </w:r>
            <w:proofErr w:type="spellEnd"/>
            <w:r w:rsidRPr="00835645">
              <w:rPr>
                <w:rFonts w:asciiTheme="minorHAnsi" w:eastAsia="Times New Roman" w:hAnsiTheme="minorHAnsi"/>
                <w:sz w:val="22"/>
                <w:szCs w:val="22"/>
              </w:rPr>
              <w:t xml:space="preserve"> 10 mm.</w:t>
            </w:r>
            <w:r w:rsidRPr="00835645">
              <w:rPr>
                <w:rFonts w:asciiTheme="minorHAnsi" w:hAnsiTheme="minorHAnsi"/>
              </w:rPr>
              <w:br/>
            </w:r>
            <w:r w:rsidRPr="00835645">
              <w:rPr>
                <w:rFonts w:asciiTheme="minorHAnsi" w:eastAsia="Times New Roman" w:hAnsiTheme="minorHAnsi"/>
                <w:sz w:val="22"/>
                <w:szCs w:val="22"/>
              </w:rPr>
              <w:t>1 x magnetyczny uchwyt bitów 60 mm długości.</w:t>
            </w:r>
          </w:p>
        </w:tc>
      </w:tr>
      <w:tr w:rsidR="2E65FC3E" w:rsidRPr="00993F0E" w14:paraId="6386D804"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657E8D9" w14:textId="2C6735E8" w:rsidR="2E65FC3E" w:rsidRPr="00EE33F3" w:rsidRDefault="49B4CD35" w:rsidP="49B4CD35">
            <w:pPr>
              <w:rPr>
                <w:rFonts w:asciiTheme="minorHAnsi" w:eastAsia="Times New Roman" w:hAnsiTheme="minorHAnsi" w:cstheme="minorBidi"/>
                <w:sz w:val="22"/>
                <w:szCs w:val="22"/>
              </w:rPr>
            </w:pPr>
            <w:r w:rsidRPr="00EE33F3">
              <w:rPr>
                <w:rFonts w:asciiTheme="minorHAnsi" w:eastAsia="Times New Roman" w:hAnsiTheme="minorHAnsi" w:cstheme="minorBidi"/>
                <w:sz w:val="22"/>
                <w:szCs w:val="22"/>
              </w:rPr>
              <w:lastRenderedPageBreak/>
              <w:t>3.5.4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5D751D" w14:textId="69B63C32" w:rsidR="3B574888" w:rsidRPr="00835645" w:rsidRDefault="1971DCB9" w:rsidP="1971DCB9">
            <w:pPr>
              <w:rPr>
                <w:rFonts w:asciiTheme="minorHAnsi" w:eastAsia="Times New Roman" w:hAnsiTheme="minorHAnsi" w:cstheme="minorBidi"/>
                <w:b/>
                <w:bCs/>
                <w:sz w:val="22"/>
                <w:szCs w:val="22"/>
              </w:rPr>
            </w:pPr>
            <w:r w:rsidRPr="00835645">
              <w:rPr>
                <w:rFonts w:asciiTheme="minorHAnsi" w:eastAsia="Times New Roman" w:hAnsiTheme="minorHAnsi" w:cstheme="minorBidi"/>
                <w:b/>
                <w:bCs/>
                <w:sz w:val="22"/>
                <w:szCs w:val="22"/>
              </w:rPr>
              <w:t>Zestaw narzędzi ręcznych</w:t>
            </w:r>
            <w:r w:rsidR="00401086" w:rsidRPr="00835645">
              <w:rPr>
                <w:rFonts w:asciiTheme="minorHAnsi" w:eastAsia="Times New Roman" w:hAnsiTheme="minorHAnsi" w:cstheme="minorBidi"/>
                <w:b/>
                <w:bCs/>
                <w:sz w:val="22"/>
                <w:szCs w:val="22"/>
              </w:rPr>
              <w:t xml:space="preserve"> – 1 zestaw.</w:t>
            </w:r>
          </w:p>
          <w:p w14:paraId="6F4B4978" w14:textId="1E98FAD5" w:rsidR="2E65FC3E" w:rsidRPr="00835645" w:rsidRDefault="1971DCB9" w:rsidP="1971DCB9">
            <w:pPr>
              <w:rPr>
                <w:rFonts w:asciiTheme="minorHAnsi" w:eastAsia="Times New Roman" w:hAnsiTheme="minorHAnsi" w:cstheme="minorBidi"/>
                <w:sz w:val="22"/>
                <w:szCs w:val="22"/>
              </w:rPr>
            </w:pPr>
            <w:r w:rsidRPr="00835645">
              <w:rPr>
                <w:rFonts w:asciiTheme="minorHAnsi" w:eastAsia="Times New Roman" w:hAnsiTheme="minorHAnsi" w:cstheme="minorBidi"/>
                <w:sz w:val="22"/>
                <w:szCs w:val="22"/>
              </w:rPr>
              <w:t>Zestaw narzędzi ręcznych wysokiej jakości, umieszczony w walizce. Wszystkie elementy zestawu jednego producenta.</w:t>
            </w:r>
          </w:p>
          <w:p w14:paraId="5DE90E58" w14:textId="7367F8E1" w:rsidR="2E65FC3E" w:rsidRPr="00835645" w:rsidRDefault="1971DCB9" w:rsidP="1971DCB9">
            <w:pPr>
              <w:rPr>
                <w:rFonts w:asciiTheme="minorHAnsi" w:eastAsia="Times New Roman" w:hAnsiTheme="minorHAnsi" w:cstheme="minorBidi"/>
                <w:sz w:val="22"/>
                <w:szCs w:val="22"/>
              </w:rPr>
            </w:pPr>
            <w:r w:rsidRPr="00835645">
              <w:rPr>
                <w:rFonts w:asciiTheme="minorHAnsi" w:eastAsia="Times New Roman" w:hAnsiTheme="minorHAnsi" w:cstheme="minorBidi"/>
                <w:sz w:val="22"/>
                <w:szCs w:val="22"/>
              </w:rPr>
              <w:t>Skład zestawu:</w:t>
            </w:r>
          </w:p>
          <w:p w14:paraId="5359826B" w14:textId="14CA205C" w:rsidR="2E65FC3E" w:rsidRPr="00835645" w:rsidRDefault="1971DCB9" w:rsidP="00C74D17">
            <w:pPr>
              <w:pStyle w:val="Akapitzlist"/>
              <w:numPr>
                <w:ilvl w:val="0"/>
                <w:numId w:val="3"/>
              </w:numPr>
              <w:rPr>
                <w:rFonts w:asciiTheme="minorHAnsi" w:eastAsia="Times New Roman" w:hAnsiTheme="minorHAnsi" w:cstheme="minorBidi"/>
              </w:rPr>
            </w:pPr>
            <w:r w:rsidRPr="00835645">
              <w:rPr>
                <w:rFonts w:asciiTheme="minorHAnsi" w:eastAsia="Times New Roman" w:hAnsiTheme="minorHAnsi" w:cstheme="minorBidi"/>
                <w:sz w:val="22"/>
                <w:szCs w:val="22"/>
              </w:rPr>
              <w:t>Walizka – 1 szt.</w:t>
            </w:r>
          </w:p>
          <w:p w14:paraId="60D9DA01" w14:textId="6E335DEB" w:rsidR="2E65FC3E" w:rsidRPr="00835645" w:rsidRDefault="1971DCB9" w:rsidP="00C74D17">
            <w:pPr>
              <w:pStyle w:val="Akapitzlist"/>
              <w:numPr>
                <w:ilvl w:val="0"/>
                <w:numId w:val="3"/>
              </w:numPr>
              <w:rPr>
                <w:rFonts w:asciiTheme="minorHAnsi" w:eastAsia="Times New Roman" w:hAnsiTheme="minorHAnsi" w:cstheme="minorBidi"/>
              </w:rPr>
            </w:pPr>
            <w:r w:rsidRPr="00835645">
              <w:rPr>
                <w:rFonts w:asciiTheme="minorHAnsi" w:eastAsia="Times New Roman" w:hAnsiTheme="minorHAnsi" w:cstheme="minorBidi"/>
                <w:sz w:val="22"/>
                <w:szCs w:val="22"/>
              </w:rPr>
              <w:t>Klucz nastawny chromowany, 20 mm – 1 szt.</w:t>
            </w:r>
          </w:p>
          <w:p w14:paraId="1574A0FB" w14:textId="1425E3AF" w:rsidR="2E65FC3E" w:rsidRPr="00835645" w:rsidRDefault="1971DCB9" w:rsidP="00C74D17">
            <w:pPr>
              <w:pStyle w:val="Akapitzlist"/>
              <w:numPr>
                <w:ilvl w:val="0"/>
                <w:numId w:val="3"/>
              </w:numPr>
              <w:rPr>
                <w:rFonts w:asciiTheme="minorHAnsi" w:eastAsia="Times New Roman" w:hAnsiTheme="minorHAnsi" w:cstheme="minorBidi"/>
              </w:rPr>
            </w:pPr>
            <w:r w:rsidRPr="00835645">
              <w:rPr>
                <w:rFonts w:asciiTheme="minorHAnsi" w:eastAsia="Times New Roman" w:hAnsiTheme="minorHAnsi" w:cstheme="minorBidi"/>
                <w:sz w:val="22"/>
                <w:szCs w:val="22"/>
              </w:rPr>
              <w:t>Klucze nasadowe 4,5,6,8 mm – 4 szt.</w:t>
            </w:r>
          </w:p>
          <w:p w14:paraId="34366812" w14:textId="6DFE690E" w:rsidR="2E65FC3E" w:rsidRPr="00AC0900" w:rsidRDefault="1971DCB9" w:rsidP="00C74D17">
            <w:pPr>
              <w:pStyle w:val="Akapitzlist"/>
              <w:numPr>
                <w:ilvl w:val="0"/>
                <w:numId w:val="3"/>
              </w:numPr>
              <w:rPr>
                <w:rFonts w:asciiTheme="minorHAnsi" w:eastAsia="Times New Roman" w:hAnsiTheme="minorHAnsi" w:cstheme="minorBidi"/>
                <w:sz w:val="22"/>
                <w:szCs w:val="22"/>
              </w:rPr>
            </w:pPr>
            <w:r w:rsidRPr="00835645">
              <w:rPr>
                <w:rFonts w:asciiTheme="minorHAnsi" w:eastAsia="Times New Roman" w:hAnsiTheme="minorHAnsi" w:cstheme="minorBidi"/>
                <w:sz w:val="22"/>
                <w:szCs w:val="22"/>
              </w:rPr>
              <w:t>Pęseta zakrzywiona – 1 szt.</w:t>
            </w:r>
          </w:p>
          <w:p w14:paraId="42804D48" w14:textId="6F55EF54" w:rsidR="2E65FC3E" w:rsidRPr="00AC0900" w:rsidRDefault="1971DCB9" w:rsidP="00C74D17">
            <w:pPr>
              <w:pStyle w:val="Akapitzlist"/>
              <w:numPr>
                <w:ilvl w:val="0"/>
                <w:numId w:val="3"/>
              </w:numPr>
              <w:rPr>
                <w:rFonts w:asciiTheme="minorHAnsi" w:eastAsia="Times New Roman" w:hAnsiTheme="minorHAnsi" w:cstheme="minorBidi"/>
                <w:sz w:val="22"/>
                <w:szCs w:val="22"/>
              </w:rPr>
            </w:pPr>
            <w:r w:rsidRPr="00835645">
              <w:rPr>
                <w:rFonts w:asciiTheme="minorHAnsi" w:eastAsia="Times New Roman" w:hAnsiTheme="minorHAnsi" w:cstheme="minorBidi"/>
                <w:sz w:val="22"/>
                <w:szCs w:val="22"/>
              </w:rPr>
              <w:t xml:space="preserve">Pęseta o końcówkach skrzyżowanych - 1 szt. </w:t>
            </w:r>
          </w:p>
          <w:p w14:paraId="0E381F38" w14:textId="3275EEB2" w:rsidR="2E65FC3E" w:rsidRPr="00AC0900" w:rsidRDefault="1971DCB9" w:rsidP="00C74D17">
            <w:pPr>
              <w:pStyle w:val="Akapitzlist"/>
              <w:numPr>
                <w:ilvl w:val="0"/>
                <w:numId w:val="3"/>
              </w:numPr>
              <w:rPr>
                <w:rFonts w:asciiTheme="minorHAnsi" w:eastAsia="Times New Roman" w:hAnsiTheme="minorHAnsi" w:cstheme="minorBidi"/>
                <w:sz w:val="22"/>
                <w:szCs w:val="22"/>
              </w:rPr>
            </w:pPr>
            <w:r w:rsidRPr="00835645">
              <w:rPr>
                <w:rFonts w:asciiTheme="minorHAnsi" w:eastAsia="Times New Roman" w:hAnsiTheme="minorHAnsi" w:cstheme="minorBidi"/>
                <w:sz w:val="22"/>
                <w:szCs w:val="22"/>
              </w:rPr>
              <w:t>Szczypce do pierścieni osadczych zewnętrznych - 1 szt.</w:t>
            </w:r>
          </w:p>
          <w:p w14:paraId="4B4F57D7" w14:textId="238921F1" w:rsidR="2E65FC3E" w:rsidRPr="00AC0900" w:rsidRDefault="1971DCB9" w:rsidP="00C74D17">
            <w:pPr>
              <w:pStyle w:val="Akapitzlist"/>
              <w:numPr>
                <w:ilvl w:val="0"/>
                <w:numId w:val="3"/>
              </w:numPr>
              <w:rPr>
                <w:rFonts w:asciiTheme="minorHAnsi" w:eastAsia="Times New Roman" w:hAnsiTheme="minorHAnsi" w:cstheme="minorBidi"/>
                <w:sz w:val="22"/>
                <w:szCs w:val="22"/>
              </w:rPr>
            </w:pPr>
            <w:r w:rsidRPr="00835645">
              <w:rPr>
                <w:rFonts w:asciiTheme="minorHAnsi" w:eastAsia="Times New Roman" w:hAnsiTheme="minorHAnsi" w:cstheme="minorBidi"/>
                <w:sz w:val="22"/>
                <w:szCs w:val="22"/>
              </w:rPr>
              <w:t>Szczypce do pierścieni osadczych wewnętrznych - 1 szt.</w:t>
            </w:r>
          </w:p>
          <w:p w14:paraId="4698799D" w14:textId="13853C37" w:rsidR="2E65FC3E" w:rsidRPr="00AC0900" w:rsidRDefault="1971DCB9" w:rsidP="00C74D17">
            <w:pPr>
              <w:pStyle w:val="Akapitzlist"/>
              <w:numPr>
                <w:ilvl w:val="0"/>
                <w:numId w:val="3"/>
              </w:numPr>
              <w:rPr>
                <w:rFonts w:asciiTheme="minorHAnsi" w:eastAsia="Times New Roman" w:hAnsiTheme="minorHAnsi" w:cstheme="minorBidi"/>
                <w:sz w:val="22"/>
                <w:szCs w:val="22"/>
              </w:rPr>
            </w:pPr>
            <w:r w:rsidRPr="00835645">
              <w:rPr>
                <w:rFonts w:asciiTheme="minorHAnsi" w:eastAsia="Times New Roman" w:hAnsiTheme="minorHAnsi" w:cstheme="minorBidi"/>
                <w:sz w:val="22"/>
                <w:szCs w:val="22"/>
              </w:rPr>
              <w:t>Szczypce nastawne z blokadą, 185 mm – 1 szt.</w:t>
            </w:r>
          </w:p>
          <w:p w14:paraId="3268088A" w14:textId="6F8CEFDF" w:rsidR="2E65FC3E" w:rsidRPr="00AC0900" w:rsidRDefault="1971DCB9" w:rsidP="00C74D17">
            <w:pPr>
              <w:pStyle w:val="Akapitzlist"/>
              <w:numPr>
                <w:ilvl w:val="0"/>
                <w:numId w:val="3"/>
              </w:numPr>
              <w:rPr>
                <w:rFonts w:asciiTheme="minorHAnsi" w:eastAsia="Times New Roman" w:hAnsiTheme="minorHAnsi" w:cstheme="minorBidi"/>
                <w:sz w:val="22"/>
                <w:szCs w:val="22"/>
              </w:rPr>
            </w:pPr>
            <w:r w:rsidRPr="00835645">
              <w:rPr>
                <w:rFonts w:asciiTheme="minorHAnsi" w:eastAsia="Times New Roman" w:hAnsiTheme="minorHAnsi" w:cstheme="minorBidi"/>
                <w:sz w:val="22"/>
                <w:szCs w:val="22"/>
              </w:rPr>
              <w:t>Młotek “francuski” – 1 szt.</w:t>
            </w:r>
          </w:p>
          <w:p w14:paraId="7ABBA802" w14:textId="433E893F" w:rsidR="2E65FC3E" w:rsidRPr="00AC0900" w:rsidRDefault="1971DCB9" w:rsidP="00C74D17">
            <w:pPr>
              <w:pStyle w:val="Akapitzlist"/>
              <w:numPr>
                <w:ilvl w:val="0"/>
                <w:numId w:val="3"/>
              </w:numPr>
              <w:rPr>
                <w:rFonts w:asciiTheme="minorHAnsi" w:eastAsia="Times New Roman" w:hAnsiTheme="minorHAnsi" w:cstheme="minorBidi"/>
                <w:sz w:val="22"/>
                <w:szCs w:val="22"/>
              </w:rPr>
            </w:pPr>
            <w:r w:rsidRPr="00AC0900">
              <w:rPr>
                <w:rFonts w:asciiTheme="minorHAnsi" w:eastAsia="Times New Roman" w:hAnsiTheme="minorHAnsi" w:cstheme="minorBidi"/>
                <w:sz w:val="22"/>
                <w:szCs w:val="22"/>
              </w:rPr>
              <w:t>Rysik traserski – 1 szt.</w:t>
            </w:r>
          </w:p>
          <w:p w14:paraId="3B40AC11" w14:textId="202CE29D" w:rsidR="2E65FC3E" w:rsidRPr="00AC0900" w:rsidRDefault="1971DCB9" w:rsidP="00C74D17">
            <w:pPr>
              <w:pStyle w:val="Akapitzlist"/>
              <w:numPr>
                <w:ilvl w:val="0"/>
                <w:numId w:val="3"/>
              </w:numPr>
              <w:rPr>
                <w:rFonts w:asciiTheme="minorHAnsi" w:eastAsia="Times New Roman" w:hAnsiTheme="minorHAnsi" w:cstheme="minorBidi"/>
                <w:sz w:val="22"/>
                <w:szCs w:val="22"/>
              </w:rPr>
            </w:pPr>
            <w:r w:rsidRPr="00AC0900">
              <w:rPr>
                <w:rFonts w:asciiTheme="minorHAnsi" w:eastAsia="Times New Roman" w:hAnsiTheme="minorHAnsi" w:cstheme="minorBidi"/>
                <w:sz w:val="22"/>
                <w:szCs w:val="22"/>
              </w:rPr>
              <w:t>Wybijaki 1,2,3,4 mm – 4 szt.</w:t>
            </w:r>
          </w:p>
          <w:p w14:paraId="3E4C09E0" w14:textId="54EA0FB7" w:rsidR="2E65FC3E" w:rsidRPr="00AC0900" w:rsidRDefault="1971DCB9" w:rsidP="00C74D17">
            <w:pPr>
              <w:pStyle w:val="Akapitzlist"/>
              <w:numPr>
                <w:ilvl w:val="0"/>
                <w:numId w:val="3"/>
              </w:numPr>
              <w:rPr>
                <w:rFonts w:asciiTheme="minorHAnsi" w:eastAsia="Times New Roman" w:hAnsiTheme="minorHAnsi" w:cstheme="minorBidi"/>
                <w:sz w:val="22"/>
                <w:szCs w:val="22"/>
              </w:rPr>
            </w:pPr>
            <w:r w:rsidRPr="00AC0900">
              <w:rPr>
                <w:rFonts w:asciiTheme="minorHAnsi" w:eastAsia="Times New Roman" w:hAnsiTheme="minorHAnsi" w:cstheme="minorBidi"/>
                <w:sz w:val="22"/>
                <w:szCs w:val="22"/>
              </w:rPr>
              <w:t>Punktak precyzyjny – 1 szt.</w:t>
            </w:r>
          </w:p>
          <w:p w14:paraId="5DB998DE" w14:textId="1CF63466" w:rsidR="2E65FC3E" w:rsidRPr="00AC0900" w:rsidRDefault="1971DCB9" w:rsidP="00C74D17">
            <w:pPr>
              <w:pStyle w:val="Akapitzlist"/>
              <w:numPr>
                <w:ilvl w:val="0"/>
                <w:numId w:val="3"/>
              </w:numPr>
              <w:rPr>
                <w:rFonts w:asciiTheme="minorHAnsi" w:eastAsia="Times New Roman" w:hAnsiTheme="minorHAnsi" w:cstheme="minorBidi"/>
                <w:sz w:val="22"/>
                <w:szCs w:val="22"/>
              </w:rPr>
            </w:pPr>
            <w:r w:rsidRPr="00AC0900">
              <w:rPr>
                <w:rFonts w:asciiTheme="minorHAnsi" w:eastAsia="Times New Roman" w:hAnsiTheme="minorHAnsi" w:cstheme="minorBidi"/>
                <w:sz w:val="22"/>
                <w:szCs w:val="22"/>
              </w:rPr>
              <w:t>Klucze oczkowo - płaskie od 3,2 do 17 mm w saszetce – 16 szt.</w:t>
            </w:r>
          </w:p>
          <w:p w14:paraId="4244750D" w14:textId="639B15E9" w:rsidR="2E65FC3E" w:rsidRPr="00AC0900" w:rsidRDefault="1971DCB9" w:rsidP="00C74D17">
            <w:pPr>
              <w:pStyle w:val="Akapitzlist"/>
              <w:numPr>
                <w:ilvl w:val="0"/>
                <w:numId w:val="3"/>
              </w:numPr>
              <w:rPr>
                <w:rFonts w:asciiTheme="minorHAnsi" w:eastAsia="Times New Roman" w:hAnsiTheme="minorHAnsi" w:cstheme="minorBidi"/>
                <w:sz w:val="22"/>
                <w:szCs w:val="22"/>
              </w:rPr>
            </w:pPr>
            <w:r w:rsidRPr="00AC0900">
              <w:rPr>
                <w:rFonts w:asciiTheme="minorHAnsi" w:eastAsia="Times New Roman" w:hAnsiTheme="minorHAnsi" w:cstheme="minorBidi"/>
                <w:sz w:val="22"/>
                <w:szCs w:val="22"/>
              </w:rPr>
              <w:t>Szczypce płaskie ekstra-długie, precyzyjne – 1 szt.</w:t>
            </w:r>
          </w:p>
          <w:p w14:paraId="01FBB567" w14:textId="06C62175" w:rsidR="2E65FC3E" w:rsidRPr="00AC0900" w:rsidRDefault="1971DCB9" w:rsidP="00C74D17">
            <w:pPr>
              <w:pStyle w:val="Akapitzlist"/>
              <w:numPr>
                <w:ilvl w:val="0"/>
                <w:numId w:val="3"/>
              </w:numPr>
              <w:rPr>
                <w:rFonts w:asciiTheme="minorHAnsi" w:eastAsia="Times New Roman" w:hAnsiTheme="minorHAnsi" w:cstheme="minorBidi"/>
                <w:sz w:val="22"/>
                <w:szCs w:val="22"/>
              </w:rPr>
            </w:pPr>
            <w:r w:rsidRPr="00AC0900">
              <w:rPr>
                <w:rFonts w:asciiTheme="minorHAnsi" w:eastAsia="Times New Roman" w:hAnsiTheme="minorHAnsi" w:cstheme="minorBidi"/>
                <w:sz w:val="22"/>
                <w:szCs w:val="22"/>
              </w:rPr>
              <w:t>Szczypce półokrągłe precyzyjne – 1 szt.</w:t>
            </w:r>
          </w:p>
          <w:p w14:paraId="0AC16A12" w14:textId="34070A39" w:rsidR="2E65FC3E" w:rsidRPr="00AC0900" w:rsidRDefault="1971DCB9" w:rsidP="00C74D17">
            <w:pPr>
              <w:pStyle w:val="Akapitzlist"/>
              <w:numPr>
                <w:ilvl w:val="0"/>
                <w:numId w:val="3"/>
              </w:numPr>
              <w:rPr>
                <w:rFonts w:asciiTheme="minorHAnsi" w:eastAsia="Times New Roman" w:hAnsiTheme="minorHAnsi" w:cstheme="minorBidi"/>
                <w:sz w:val="22"/>
                <w:szCs w:val="22"/>
              </w:rPr>
            </w:pPr>
            <w:r w:rsidRPr="00AC0900">
              <w:rPr>
                <w:rFonts w:asciiTheme="minorHAnsi" w:eastAsia="Times New Roman" w:hAnsiTheme="minorHAnsi" w:cstheme="minorBidi"/>
                <w:sz w:val="22"/>
                <w:szCs w:val="22"/>
              </w:rPr>
              <w:t>Szczypce półokrągłe odgięte precyzyjne – 1 szt.</w:t>
            </w:r>
          </w:p>
          <w:p w14:paraId="172BC2F5" w14:textId="583D5DB5" w:rsidR="2E65FC3E" w:rsidRPr="00AC0900" w:rsidRDefault="1971DCB9" w:rsidP="00C74D17">
            <w:pPr>
              <w:pStyle w:val="Akapitzlist"/>
              <w:numPr>
                <w:ilvl w:val="0"/>
                <w:numId w:val="3"/>
              </w:numPr>
              <w:rPr>
                <w:rFonts w:asciiTheme="minorHAnsi" w:eastAsia="Times New Roman" w:hAnsiTheme="minorHAnsi" w:cstheme="minorBidi"/>
                <w:sz w:val="22"/>
                <w:szCs w:val="22"/>
              </w:rPr>
            </w:pPr>
            <w:r w:rsidRPr="00AC0900">
              <w:rPr>
                <w:rFonts w:asciiTheme="minorHAnsi" w:eastAsia="Times New Roman" w:hAnsiTheme="minorHAnsi" w:cstheme="minorBidi"/>
                <w:sz w:val="22"/>
                <w:szCs w:val="22"/>
              </w:rPr>
              <w:t xml:space="preserve">Szczypce tnące, cięcie osiowe, śr. </w:t>
            </w:r>
            <w:proofErr w:type="spellStart"/>
            <w:r w:rsidRPr="00AC0900">
              <w:rPr>
                <w:rFonts w:asciiTheme="minorHAnsi" w:eastAsia="Times New Roman" w:hAnsiTheme="minorHAnsi" w:cstheme="minorBidi"/>
                <w:sz w:val="22"/>
                <w:szCs w:val="22"/>
              </w:rPr>
              <w:t>CuNi</w:t>
            </w:r>
            <w:proofErr w:type="spellEnd"/>
            <w:r w:rsidRPr="00AC0900">
              <w:rPr>
                <w:rFonts w:asciiTheme="minorHAnsi" w:eastAsia="Times New Roman" w:hAnsiTheme="minorHAnsi" w:cstheme="minorBidi"/>
                <w:sz w:val="22"/>
                <w:szCs w:val="22"/>
              </w:rPr>
              <w:t>: 0,3 do 1,4 oraz 0,4 do 2,0 mm – 2 szt.</w:t>
            </w:r>
          </w:p>
          <w:p w14:paraId="6CC54940" w14:textId="502C1498" w:rsidR="2E65FC3E" w:rsidRPr="00AC0900" w:rsidRDefault="1971DCB9" w:rsidP="00C74D17">
            <w:pPr>
              <w:pStyle w:val="Akapitzlist"/>
              <w:numPr>
                <w:ilvl w:val="0"/>
                <w:numId w:val="3"/>
              </w:numPr>
              <w:rPr>
                <w:rFonts w:asciiTheme="minorHAnsi" w:eastAsia="Times New Roman" w:hAnsiTheme="minorHAnsi" w:cstheme="minorBidi"/>
                <w:sz w:val="22"/>
                <w:szCs w:val="22"/>
              </w:rPr>
            </w:pPr>
            <w:r w:rsidRPr="00AC0900">
              <w:rPr>
                <w:rFonts w:asciiTheme="minorHAnsi" w:eastAsia="Times New Roman" w:hAnsiTheme="minorHAnsi" w:cstheme="minorBidi"/>
                <w:sz w:val="22"/>
                <w:szCs w:val="22"/>
              </w:rPr>
              <w:t>Szczypce do obciskania końcówek - 1 szt.</w:t>
            </w:r>
          </w:p>
          <w:p w14:paraId="7EAE4E01" w14:textId="00044056" w:rsidR="2E65FC3E" w:rsidRPr="00AC0900" w:rsidRDefault="1971DCB9" w:rsidP="00C74D17">
            <w:pPr>
              <w:pStyle w:val="Akapitzlist"/>
              <w:numPr>
                <w:ilvl w:val="0"/>
                <w:numId w:val="3"/>
              </w:numPr>
              <w:rPr>
                <w:rFonts w:asciiTheme="minorHAnsi" w:eastAsia="Times New Roman" w:hAnsiTheme="minorHAnsi" w:cstheme="minorBidi"/>
                <w:sz w:val="22"/>
                <w:szCs w:val="22"/>
              </w:rPr>
            </w:pPr>
            <w:r w:rsidRPr="00AC0900">
              <w:rPr>
                <w:rFonts w:asciiTheme="minorHAnsi" w:eastAsia="Times New Roman" w:hAnsiTheme="minorHAnsi" w:cstheme="minorBidi"/>
                <w:sz w:val="22"/>
                <w:szCs w:val="22"/>
              </w:rPr>
              <w:t>Szczelinomierz 19 listków - 1 szt.</w:t>
            </w:r>
          </w:p>
          <w:p w14:paraId="6A9B7D58" w14:textId="2A84CF72" w:rsidR="2E65FC3E" w:rsidRPr="00AC0900" w:rsidRDefault="1971DCB9" w:rsidP="00C74D17">
            <w:pPr>
              <w:pStyle w:val="Akapitzlist"/>
              <w:numPr>
                <w:ilvl w:val="0"/>
                <w:numId w:val="3"/>
              </w:numPr>
              <w:rPr>
                <w:rFonts w:asciiTheme="minorHAnsi" w:eastAsia="Times New Roman" w:hAnsiTheme="minorHAnsi" w:cstheme="minorBidi"/>
                <w:sz w:val="22"/>
                <w:szCs w:val="22"/>
              </w:rPr>
            </w:pPr>
            <w:r w:rsidRPr="00AC0900">
              <w:rPr>
                <w:rFonts w:asciiTheme="minorHAnsi" w:eastAsia="Times New Roman" w:hAnsiTheme="minorHAnsi" w:cstheme="minorBidi"/>
                <w:sz w:val="22"/>
                <w:szCs w:val="22"/>
              </w:rPr>
              <w:t>Chwytak magnetyczny – 1 szt.</w:t>
            </w:r>
          </w:p>
          <w:p w14:paraId="14181076" w14:textId="185B43FF" w:rsidR="2E65FC3E" w:rsidRPr="00AC0900" w:rsidRDefault="1971DCB9" w:rsidP="00C74D17">
            <w:pPr>
              <w:pStyle w:val="Akapitzlist"/>
              <w:numPr>
                <w:ilvl w:val="0"/>
                <w:numId w:val="3"/>
              </w:numPr>
              <w:rPr>
                <w:rFonts w:asciiTheme="minorHAnsi" w:eastAsia="Times New Roman" w:hAnsiTheme="minorHAnsi" w:cstheme="minorBidi"/>
                <w:sz w:val="22"/>
                <w:szCs w:val="22"/>
              </w:rPr>
            </w:pPr>
            <w:r w:rsidRPr="00AC0900">
              <w:rPr>
                <w:rFonts w:asciiTheme="minorHAnsi" w:eastAsia="Times New Roman" w:hAnsiTheme="minorHAnsi" w:cstheme="minorBidi"/>
                <w:sz w:val="22"/>
                <w:szCs w:val="22"/>
              </w:rPr>
              <w:t>Klucze trzpieniowe zakrzywione od 1,5 do 10 mm w etui – 9 szt.</w:t>
            </w:r>
          </w:p>
          <w:p w14:paraId="6970A58C" w14:textId="20E68548" w:rsidR="2E65FC3E" w:rsidRPr="00AC0900" w:rsidRDefault="1971DCB9" w:rsidP="00C74D17">
            <w:pPr>
              <w:pStyle w:val="Akapitzlist"/>
              <w:numPr>
                <w:ilvl w:val="0"/>
                <w:numId w:val="3"/>
              </w:numPr>
              <w:rPr>
                <w:rFonts w:asciiTheme="minorHAnsi" w:eastAsia="Times New Roman" w:hAnsiTheme="minorHAnsi" w:cstheme="minorBidi"/>
                <w:sz w:val="22"/>
                <w:szCs w:val="22"/>
              </w:rPr>
            </w:pPr>
            <w:r w:rsidRPr="00AC0900">
              <w:rPr>
                <w:rFonts w:asciiTheme="minorHAnsi" w:eastAsia="Times New Roman" w:hAnsiTheme="minorHAnsi" w:cstheme="minorBidi"/>
                <w:sz w:val="22"/>
                <w:szCs w:val="22"/>
              </w:rPr>
              <w:t>Lusterko inspekcyjne sztywne jednoczęściowe - 1 szt.</w:t>
            </w:r>
          </w:p>
          <w:p w14:paraId="288E29FD" w14:textId="1F7905D4" w:rsidR="2E65FC3E" w:rsidRPr="00AC0900" w:rsidRDefault="1971DCB9" w:rsidP="00C74D17">
            <w:pPr>
              <w:pStyle w:val="Akapitzlist"/>
              <w:numPr>
                <w:ilvl w:val="0"/>
                <w:numId w:val="3"/>
              </w:numPr>
              <w:rPr>
                <w:rFonts w:asciiTheme="minorHAnsi" w:eastAsia="Times New Roman" w:hAnsiTheme="minorHAnsi" w:cstheme="minorBidi"/>
                <w:sz w:val="22"/>
                <w:szCs w:val="22"/>
              </w:rPr>
            </w:pPr>
            <w:r w:rsidRPr="00AC0900">
              <w:rPr>
                <w:rFonts w:asciiTheme="minorHAnsi" w:eastAsia="Times New Roman" w:hAnsiTheme="minorHAnsi" w:cstheme="minorBidi"/>
                <w:sz w:val="22"/>
                <w:szCs w:val="22"/>
              </w:rPr>
              <w:t>Cięgno do sprężyn - 1 szt.</w:t>
            </w:r>
          </w:p>
          <w:p w14:paraId="790E6106" w14:textId="65814733" w:rsidR="2E65FC3E" w:rsidRPr="00AC0900" w:rsidRDefault="1971DCB9" w:rsidP="00C74D17">
            <w:pPr>
              <w:pStyle w:val="Akapitzlist"/>
              <w:numPr>
                <w:ilvl w:val="0"/>
                <w:numId w:val="3"/>
              </w:numPr>
              <w:rPr>
                <w:rFonts w:asciiTheme="minorHAnsi" w:eastAsia="Times New Roman" w:hAnsiTheme="minorHAnsi" w:cstheme="minorBidi"/>
                <w:sz w:val="22"/>
                <w:szCs w:val="22"/>
              </w:rPr>
            </w:pPr>
            <w:r w:rsidRPr="00AC0900">
              <w:rPr>
                <w:rFonts w:asciiTheme="minorHAnsi" w:eastAsia="Times New Roman" w:hAnsiTheme="minorHAnsi" w:cstheme="minorBidi"/>
                <w:sz w:val="22"/>
                <w:szCs w:val="22"/>
              </w:rPr>
              <w:t>Latarka paluszkowa – 1 szt.</w:t>
            </w:r>
          </w:p>
          <w:p w14:paraId="13D95FF8" w14:textId="109F0CD6" w:rsidR="2E65FC3E" w:rsidRPr="00AC0900" w:rsidRDefault="1971DCB9" w:rsidP="00C74D17">
            <w:pPr>
              <w:pStyle w:val="Akapitzlist"/>
              <w:numPr>
                <w:ilvl w:val="0"/>
                <w:numId w:val="3"/>
              </w:numPr>
              <w:rPr>
                <w:rFonts w:asciiTheme="minorHAnsi" w:eastAsia="Times New Roman" w:hAnsiTheme="minorHAnsi" w:cstheme="minorBidi"/>
                <w:sz w:val="22"/>
                <w:szCs w:val="22"/>
              </w:rPr>
            </w:pPr>
            <w:r w:rsidRPr="00AC0900">
              <w:rPr>
                <w:rFonts w:asciiTheme="minorHAnsi" w:eastAsia="Times New Roman" w:hAnsiTheme="minorHAnsi" w:cstheme="minorBidi"/>
                <w:sz w:val="22"/>
                <w:szCs w:val="22"/>
              </w:rPr>
              <w:t>Nóż dla elektryków z nacięciem do ściągania izolacji – 1 szt.</w:t>
            </w:r>
          </w:p>
          <w:p w14:paraId="30EE73F5" w14:textId="137CDB27" w:rsidR="2E65FC3E" w:rsidRPr="00AC0900" w:rsidRDefault="1971DCB9" w:rsidP="00C74D17">
            <w:pPr>
              <w:pStyle w:val="Akapitzlist"/>
              <w:numPr>
                <w:ilvl w:val="0"/>
                <w:numId w:val="3"/>
              </w:numPr>
              <w:rPr>
                <w:rFonts w:asciiTheme="minorHAnsi" w:eastAsia="Times New Roman" w:hAnsiTheme="minorHAnsi" w:cstheme="minorBidi"/>
                <w:sz w:val="22"/>
                <w:szCs w:val="22"/>
              </w:rPr>
            </w:pPr>
            <w:r w:rsidRPr="00AC0900">
              <w:rPr>
                <w:rFonts w:asciiTheme="minorHAnsi" w:eastAsia="Times New Roman" w:hAnsiTheme="minorHAnsi" w:cstheme="minorBidi"/>
                <w:sz w:val="22"/>
                <w:szCs w:val="22"/>
              </w:rPr>
              <w:t>Nożyce dla elektryków - 1 szt.</w:t>
            </w:r>
          </w:p>
          <w:p w14:paraId="666DD94A" w14:textId="1A732F5F" w:rsidR="2E65FC3E" w:rsidRPr="00AC0900" w:rsidRDefault="1971DCB9" w:rsidP="00C74D17">
            <w:pPr>
              <w:pStyle w:val="Akapitzlist"/>
              <w:numPr>
                <w:ilvl w:val="0"/>
                <w:numId w:val="3"/>
              </w:numPr>
              <w:rPr>
                <w:rFonts w:asciiTheme="minorHAnsi" w:eastAsia="Times New Roman" w:hAnsiTheme="minorHAnsi" w:cstheme="minorBidi"/>
                <w:sz w:val="22"/>
                <w:szCs w:val="22"/>
              </w:rPr>
            </w:pPr>
            <w:r w:rsidRPr="00AC0900">
              <w:rPr>
                <w:rFonts w:asciiTheme="minorHAnsi" w:eastAsia="Times New Roman" w:hAnsiTheme="minorHAnsi" w:cstheme="minorBidi"/>
                <w:sz w:val="22"/>
                <w:szCs w:val="22"/>
              </w:rPr>
              <w:lastRenderedPageBreak/>
              <w:t>Taśma miernicza zwijana w obudowie ABS 3 m – 1 szt.</w:t>
            </w:r>
          </w:p>
          <w:p w14:paraId="063BBEF3" w14:textId="33D4BDEF" w:rsidR="2E65FC3E" w:rsidRPr="00AC0900" w:rsidRDefault="1971DCB9" w:rsidP="00C74D17">
            <w:pPr>
              <w:pStyle w:val="Akapitzlist"/>
              <w:numPr>
                <w:ilvl w:val="0"/>
                <w:numId w:val="3"/>
              </w:numPr>
              <w:rPr>
                <w:rFonts w:asciiTheme="minorHAnsi" w:eastAsia="Times New Roman" w:hAnsiTheme="minorHAnsi" w:cstheme="minorBidi"/>
                <w:sz w:val="22"/>
                <w:szCs w:val="22"/>
              </w:rPr>
            </w:pPr>
            <w:r w:rsidRPr="00AC0900">
              <w:rPr>
                <w:rFonts w:asciiTheme="minorHAnsi" w:eastAsia="Times New Roman" w:hAnsiTheme="minorHAnsi" w:cstheme="minorBidi"/>
                <w:sz w:val="22"/>
                <w:szCs w:val="22"/>
              </w:rPr>
              <w:t>Wkrętaki do wkrętów z rowkiem 3,5x100, 4x100, 5,5x100 oraz 6,5x100, wszystkie izolowane 1000V – 4 szt.</w:t>
            </w:r>
          </w:p>
          <w:p w14:paraId="7A195476" w14:textId="08CF522B" w:rsidR="2E65FC3E" w:rsidRPr="00AC0900" w:rsidRDefault="1971DCB9" w:rsidP="00C74D17">
            <w:pPr>
              <w:pStyle w:val="Akapitzlist"/>
              <w:numPr>
                <w:ilvl w:val="0"/>
                <w:numId w:val="3"/>
              </w:numPr>
              <w:rPr>
                <w:rFonts w:asciiTheme="minorHAnsi" w:eastAsia="Times New Roman" w:hAnsiTheme="minorHAnsi" w:cstheme="minorBidi"/>
                <w:sz w:val="22"/>
                <w:szCs w:val="22"/>
              </w:rPr>
            </w:pPr>
            <w:r w:rsidRPr="00AC0900">
              <w:rPr>
                <w:rFonts w:asciiTheme="minorHAnsi" w:eastAsia="Times New Roman" w:hAnsiTheme="minorHAnsi" w:cstheme="minorBidi"/>
                <w:sz w:val="22"/>
                <w:szCs w:val="22"/>
              </w:rPr>
              <w:t xml:space="preserve">Wkrętaki izolowane z końcówką </w:t>
            </w:r>
            <w:proofErr w:type="spellStart"/>
            <w:r w:rsidRPr="00AC0900">
              <w:rPr>
                <w:rFonts w:asciiTheme="minorHAnsi" w:eastAsia="Times New Roman" w:hAnsiTheme="minorHAnsi" w:cstheme="minorBidi"/>
                <w:sz w:val="22"/>
                <w:szCs w:val="22"/>
              </w:rPr>
              <w:t>Pozdriv</w:t>
            </w:r>
            <w:proofErr w:type="spellEnd"/>
            <w:r w:rsidRPr="00AC0900">
              <w:rPr>
                <w:rFonts w:asciiTheme="minorHAnsi" w:eastAsia="Times New Roman" w:hAnsiTheme="minorHAnsi" w:cstheme="minorBidi"/>
                <w:sz w:val="22"/>
                <w:szCs w:val="22"/>
              </w:rPr>
              <w:t xml:space="preserve"> PZ 1, PZ 2 – 2 szt.</w:t>
            </w:r>
          </w:p>
          <w:p w14:paraId="7248EFD3" w14:textId="034C342A" w:rsidR="2E65FC3E" w:rsidRPr="00AC0900" w:rsidRDefault="1971DCB9" w:rsidP="00C74D17">
            <w:pPr>
              <w:pStyle w:val="Akapitzlist"/>
              <w:numPr>
                <w:ilvl w:val="0"/>
                <w:numId w:val="3"/>
              </w:numPr>
              <w:rPr>
                <w:rFonts w:asciiTheme="minorHAnsi" w:eastAsia="Times New Roman" w:hAnsiTheme="minorHAnsi" w:cstheme="minorBidi"/>
                <w:sz w:val="22"/>
                <w:szCs w:val="22"/>
              </w:rPr>
            </w:pPr>
            <w:r w:rsidRPr="00AC0900">
              <w:rPr>
                <w:rFonts w:asciiTheme="minorHAnsi" w:eastAsia="Times New Roman" w:hAnsiTheme="minorHAnsi" w:cstheme="minorBidi"/>
                <w:sz w:val="22"/>
                <w:szCs w:val="22"/>
              </w:rPr>
              <w:t>Wkrętaki precyzyjne małe od 1 do 2,5 mm i krzyżakowe 000 i 00, umieszczone w kasecie – 8 szt.</w:t>
            </w:r>
          </w:p>
          <w:p w14:paraId="59106472" w14:textId="22D0F7CF" w:rsidR="2E65FC3E" w:rsidRPr="00AC0900" w:rsidRDefault="1971DCB9" w:rsidP="00C74D17">
            <w:pPr>
              <w:pStyle w:val="Akapitzlist"/>
              <w:numPr>
                <w:ilvl w:val="0"/>
                <w:numId w:val="3"/>
              </w:numPr>
              <w:rPr>
                <w:rFonts w:asciiTheme="minorHAnsi" w:eastAsia="Times New Roman" w:hAnsiTheme="minorHAnsi" w:cstheme="minorBidi"/>
                <w:sz w:val="22"/>
                <w:szCs w:val="22"/>
              </w:rPr>
            </w:pPr>
            <w:r w:rsidRPr="00AC0900">
              <w:rPr>
                <w:rFonts w:asciiTheme="minorHAnsi" w:eastAsia="Times New Roman" w:hAnsiTheme="minorHAnsi" w:cstheme="minorBidi"/>
                <w:sz w:val="22"/>
                <w:szCs w:val="22"/>
              </w:rPr>
              <w:t>Chwytak do wkrętów krzyżakowych - 1 szt.</w:t>
            </w:r>
          </w:p>
          <w:p w14:paraId="3C034513" w14:textId="167516B1" w:rsidR="2E65FC3E" w:rsidRPr="00AC0900" w:rsidRDefault="1971DCB9" w:rsidP="00C74D17">
            <w:pPr>
              <w:pStyle w:val="Akapitzlist"/>
              <w:numPr>
                <w:ilvl w:val="0"/>
                <w:numId w:val="3"/>
              </w:numPr>
              <w:rPr>
                <w:rFonts w:asciiTheme="minorHAnsi" w:eastAsia="Times New Roman" w:hAnsiTheme="minorHAnsi" w:cstheme="minorBidi"/>
                <w:sz w:val="22"/>
                <w:szCs w:val="22"/>
              </w:rPr>
            </w:pPr>
            <w:r w:rsidRPr="00AC0900">
              <w:rPr>
                <w:rFonts w:asciiTheme="minorHAnsi" w:eastAsia="Times New Roman" w:hAnsiTheme="minorHAnsi" w:cstheme="minorBidi"/>
                <w:sz w:val="22"/>
                <w:szCs w:val="22"/>
              </w:rPr>
              <w:t>Wkrętak krótki do wkrętów z rowkiem 4x35 mm – 1 szt.</w:t>
            </w:r>
          </w:p>
          <w:p w14:paraId="0FA08CB3" w14:textId="56260433" w:rsidR="2E65FC3E" w:rsidRPr="00AC0900" w:rsidRDefault="1971DCB9" w:rsidP="00C74D17">
            <w:pPr>
              <w:pStyle w:val="Akapitzlist"/>
              <w:numPr>
                <w:ilvl w:val="0"/>
                <w:numId w:val="3"/>
              </w:numPr>
              <w:rPr>
                <w:rFonts w:asciiTheme="minorHAnsi" w:eastAsia="Times New Roman" w:hAnsiTheme="minorHAnsi" w:cstheme="minorBidi"/>
                <w:sz w:val="22"/>
                <w:szCs w:val="22"/>
              </w:rPr>
            </w:pPr>
            <w:r w:rsidRPr="00AC0900">
              <w:rPr>
                <w:rFonts w:asciiTheme="minorHAnsi" w:eastAsia="Times New Roman" w:hAnsiTheme="minorHAnsi" w:cstheme="minorBidi"/>
                <w:sz w:val="22"/>
                <w:szCs w:val="22"/>
              </w:rPr>
              <w:t>Wkrętak krótki z końcówką Phillips PH1 – 1 szt.</w:t>
            </w:r>
          </w:p>
          <w:p w14:paraId="4D6A8450" w14:textId="377310EE" w:rsidR="2E65FC3E" w:rsidRPr="00AC0900" w:rsidRDefault="1971DCB9" w:rsidP="00C74D17">
            <w:pPr>
              <w:pStyle w:val="Akapitzlist"/>
              <w:numPr>
                <w:ilvl w:val="0"/>
                <w:numId w:val="3"/>
              </w:numPr>
              <w:rPr>
                <w:rFonts w:asciiTheme="minorHAnsi" w:eastAsia="Times New Roman" w:hAnsiTheme="minorHAnsi" w:cstheme="minorBidi"/>
                <w:sz w:val="22"/>
                <w:szCs w:val="22"/>
              </w:rPr>
            </w:pPr>
            <w:r w:rsidRPr="00AC0900">
              <w:rPr>
                <w:rFonts w:asciiTheme="minorHAnsi" w:eastAsia="Times New Roman" w:hAnsiTheme="minorHAnsi" w:cstheme="minorBidi"/>
                <w:sz w:val="22"/>
                <w:szCs w:val="22"/>
              </w:rPr>
              <w:t>Wkrętak izolowany z końcówką Phillips PH0x75 – 1 szt.</w:t>
            </w:r>
          </w:p>
          <w:p w14:paraId="56427A44" w14:textId="602C123F" w:rsidR="2E65FC3E" w:rsidRPr="00AC0900" w:rsidRDefault="1971DCB9" w:rsidP="00C74D17">
            <w:pPr>
              <w:pStyle w:val="Akapitzlist"/>
              <w:numPr>
                <w:ilvl w:val="0"/>
                <w:numId w:val="3"/>
              </w:numPr>
              <w:rPr>
                <w:rFonts w:asciiTheme="minorHAnsi" w:eastAsia="Times New Roman" w:hAnsiTheme="minorHAnsi" w:cstheme="minorBidi"/>
                <w:sz w:val="22"/>
                <w:szCs w:val="22"/>
              </w:rPr>
            </w:pPr>
            <w:r w:rsidRPr="00AC0900">
              <w:rPr>
                <w:rFonts w:asciiTheme="minorHAnsi" w:eastAsia="Times New Roman" w:hAnsiTheme="minorHAnsi" w:cstheme="minorBidi"/>
                <w:sz w:val="22"/>
                <w:szCs w:val="22"/>
              </w:rPr>
              <w:t>Wkrętaki izolowane z końcówką Phillips PH1 oraz PH2 – 1 szt.</w:t>
            </w:r>
          </w:p>
          <w:p w14:paraId="3A34E59F" w14:textId="33140991" w:rsidR="2E65FC3E" w:rsidRPr="00AC0900" w:rsidRDefault="1971DCB9" w:rsidP="00C74D17">
            <w:pPr>
              <w:pStyle w:val="Akapitzlist"/>
              <w:numPr>
                <w:ilvl w:val="0"/>
                <w:numId w:val="3"/>
              </w:numPr>
              <w:rPr>
                <w:rFonts w:asciiTheme="minorHAnsi" w:eastAsia="Times New Roman" w:hAnsiTheme="minorHAnsi" w:cstheme="minorBidi"/>
                <w:sz w:val="22"/>
                <w:szCs w:val="22"/>
              </w:rPr>
            </w:pPr>
            <w:r w:rsidRPr="00AC0900">
              <w:rPr>
                <w:rFonts w:asciiTheme="minorHAnsi" w:eastAsia="Times New Roman" w:hAnsiTheme="minorHAnsi" w:cstheme="minorBidi"/>
                <w:sz w:val="22"/>
                <w:szCs w:val="22"/>
              </w:rPr>
              <w:t>Pilniki igiełkowe, 160 mm – 6 szt.</w:t>
            </w:r>
          </w:p>
          <w:p w14:paraId="1B7F04CE" w14:textId="065490D7" w:rsidR="2E65FC3E" w:rsidRPr="00AC0900" w:rsidRDefault="1971DCB9" w:rsidP="00C74D17">
            <w:pPr>
              <w:pStyle w:val="Akapitzlist"/>
              <w:numPr>
                <w:ilvl w:val="0"/>
                <w:numId w:val="3"/>
              </w:numPr>
              <w:rPr>
                <w:rFonts w:asciiTheme="minorHAnsi" w:eastAsia="Times New Roman" w:hAnsiTheme="minorHAnsi" w:cstheme="minorBidi"/>
                <w:sz w:val="22"/>
                <w:szCs w:val="22"/>
              </w:rPr>
            </w:pPr>
            <w:r w:rsidRPr="00AC0900">
              <w:rPr>
                <w:rFonts w:asciiTheme="minorHAnsi" w:eastAsia="Times New Roman" w:hAnsiTheme="minorHAnsi" w:cstheme="minorBidi"/>
                <w:sz w:val="22"/>
                <w:szCs w:val="22"/>
              </w:rPr>
              <w:t>Nasadki ¼" od 5,5 do 14 mm i akcesoria, umieszczone w kasecie – 38 szt.</w:t>
            </w:r>
          </w:p>
          <w:p w14:paraId="78103C45" w14:textId="07B14378" w:rsidR="2E65FC3E" w:rsidRPr="00835645" w:rsidRDefault="1971DCB9" w:rsidP="00C74D17">
            <w:pPr>
              <w:pStyle w:val="Akapitzlist"/>
              <w:numPr>
                <w:ilvl w:val="0"/>
                <w:numId w:val="3"/>
              </w:numPr>
              <w:rPr>
                <w:rFonts w:asciiTheme="minorHAnsi" w:eastAsia="Times New Roman" w:hAnsiTheme="minorHAnsi" w:cstheme="minorBidi"/>
              </w:rPr>
            </w:pPr>
            <w:r w:rsidRPr="00AC0900">
              <w:rPr>
                <w:rFonts w:asciiTheme="minorHAnsi" w:eastAsia="Times New Roman" w:hAnsiTheme="minorHAnsi" w:cstheme="minorBidi"/>
                <w:sz w:val="22"/>
                <w:szCs w:val="22"/>
              </w:rPr>
              <w:t>Lutownica 20W – 1 szt.</w:t>
            </w:r>
          </w:p>
        </w:tc>
      </w:tr>
      <w:tr w:rsidR="00914842" w:rsidRPr="00993F0E" w14:paraId="10AD4BE5"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9C03E2" w14:textId="77777777" w:rsidR="00914842" w:rsidRPr="00EE33F3" w:rsidRDefault="00914842" w:rsidP="00914842">
            <w:pPr>
              <w:rPr>
                <w:rFonts w:asciiTheme="minorHAnsi" w:eastAsia="Times New Roman" w:hAnsiTheme="minorHAnsi" w:cstheme="minorHAnsi"/>
                <w:b/>
                <w:bCs/>
                <w:sz w:val="22"/>
                <w:szCs w:val="22"/>
              </w:rPr>
            </w:pPr>
            <w:r w:rsidRPr="00EE33F3">
              <w:rPr>
                <w:rFonts w:asciiTheme="minorHAnsi" w:eastAsia="Times New Roman" w:hAnsiTheme="minorHAnsi" w:cstheme="minorHAnsi"/>
                <w:b/>
                <w:bCs/>
                <w:sz w:val="22"/>
                <w:szCs w:val="22"/>
              </w:rPr>
              <w:lastRenderedPageBreak/>
              <w:t>3.6.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04DB88A" w14:textId="335959C2" w:rsidR="00914842" w:rsidRPr="00A0497A" w:rsidRDefault="00914842" w:rsidP="00914842">
            <w:pPr>
              <w:pStyle w:val="Normalny1"/>
              <w:tabs>
                <w:tab w:val="left" w:pos="1282"/>
              </w:tabs>
              <w:spacing w:before="20" w:after="20" w:line="240" w:lineRule="auto"/>
              <w:jc w:val="both"/>
              <w:rPr>
                <w:rFonts w:asciiTheme="minorHAnsi" w:eastAsia="Times New Roman" w:hAnsiTheme="minorHAnsi" w:cstheme="minorHAnsi"/>
                <w:b/>
                <w:bCs/>
                <w:color w:val="000000" w:themeColor="text1"/>
              </w:rPr>
            </w:pPr>
            <w:r w:rsidRPr="00A0497A">
              <w:rPr>
                <w:rFonts w:asciiTheme="minorHAnsi" w:eastAsia="Times New Roman" w:hAnsiTheme="minorHAnsi" w:cstheme="minorHAnsi"/>
                <w:b/>
                <w:bCs/>
              </w:rPr>
              <w:t xml:space="preserve">Radiostacje ręczne pracujące w systemie cyfrowym w sieciach typu MANET (Mobile Ad Hoc Network) lub równoważna </w:t>
            </w:r>
            <w:r w:rsidR="00401086" w:rsidRPr="00A0497A">
              <w:rPr>
                <w:rFonts w:asciiTheme="minorHAnsi" w:eastAsia="Times New Roman" w:hAnsiTheme="minorHAnsi" w:cstheme="minorHAnsi"/>
                <w:b/>
                <w:bCs/>
              </w:rPr>
              <w:t xml:space="preserve">- </w:t>
            </w:r>
            <w:r w:rsidRPr="00A0497A">
              <w:rPr>
                <w:rFonts w:asciiTheme="minorHAnsi" w:eastAsia="Times New Roman" w:hAnsiTheme="minorHAnsi" w:cstheme="minorHAnsi"/>
                <w:b/>
                <w:bCs/>
              </w:rPr>
              <w:t>2 zestawy z możliwością wpięcia łączności PSP.</w:t>
            </w:r>
          </w:p>
        </w:tc>
      </w:tr>
      <w:tr w:rsidR="00914842" w:rsidRPr="00993F0E" w14:paraId="6EE1AD1F"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34547C9"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3.6.1.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DFE1AD" w14:textId="0CE3B1CE"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rPr>
              <w:t xml:space="preserve">Założenia ogólne – mobilna sieć radiowa typu „ad hoc” tworzona dynamicznie na miejscu działań przez posiadane radiostacje, które same nawiązują połączenia między sobą bez użycia stałej infrastruktury sieciowej, takiej jak np. punkty dostępowe sieci </w:t>
            </w:r>
            <w:proofErr w:type="spellStart"/>
            <w:r w:rsidRPr="00835645">
              <w:rPr>
                <w:rFonts w:asciiTheme="minorHAnsi" w:eastAsia="Times New Roman" w:hAnsiTheme="minorHAnsi" w:cstheme="minorHAnsi"/>
              </w:rPr>
              <w:t>WiFi</w:t>
            </w:r>
            <w:proofErr w:type="spellEnd"/>
            <w:r w:rsidRPr="00835645">
              <w:rPr>
                <w:rFonts w:asciiTheme="minorHAnsi" w:eastAsia="Times New Roman" w:hAnsiTheme="minorHAnsi" w:cstheme="minorHAnsi"/>
              </w:rPr>
              <w:t>,</w:t>
            </w:r>
            <w:r w:rsidR="006808EF" w:rsidRPr="00835645">
              <w:rPr>
                <w:rFonts w:asciiTheme="minorHAnsi" w:eastAsia="Times New Roman" w:hAnsiTheme="minorHAnsi" w:cstheme="minorHAnsi"/>
              </w:rPr>
              <w:t xml:space="preserve"> </w:t>
            </w:r>
            <w:r w:rsidRPr="00835645">
              <w:rPr>
                <w:rFonts w:asciiTheme="minorHAnsi" w:eastAsia="Times New Roman" w:hAnsiTheme="minorHAnsi" w:cstheme="minorHAnsi"/>
              </w:rPr>
              <w:t xml:space="preserve">maszty GSM itp. Sieci powinna charakteryzować się tzw. samoczynnym uzdrawianiem się, ponadto pracować dynamicznie dostosowując się do zmiany w topologii bez konieczności ingerencji użytkowników. Wchodzenie w wychodzenie z/do sieci powinno odbywać się w pełni automatycznie. Sieć powinna działać z szybkością poniżej milisekundy, co oznacza ze się stale oblicza optymalną trasę do efektywnego przesyłania danych bez utraty pakietów danych. Takie rozwiązanie powinno zapewnić pełna mobilność sieci, zdolność do adaptacji i jej elastyczności. Wykorzystywane radiostacje powinny zapewniać w czasie rzeczywistym dostęp do przesyłania danych, sygnału wideo i głosu. </w:t>
            </w:r>
          </w:p>
        </w:tc>
      </w:tr>
      <w:tr w:rsidR="00914842" w:rsidRPr="00993F0E" w14:paraId="15D88184"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2BB6117"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3.6.2.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889FAC" w14:textId="77777777" w:rsidR="00914842" w:rsidRPr="00835645" w:rsidRDefault="00914842" w:rsidP="00914842">
            <w:pPr>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Podstawowe cechy systemu:</w:t>
            </w:r>
          </w:p>
          <w:p w14:paraId="19626E0A"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zaprojektowany do łączności mobilnej,</w:t>
            </w:r>
          </w:p>
          <w:p w14:paraId="70244654"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nie jest wymagana jakakolwiek infrastruktura stacjonarna,</w:t>
            </w:r>
          </w:p>
          <w:p w14:paraId="3AAAF668" w14:textId="02EAFED0"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mobilna sieć „Peer to Peer” (wymiana plików odbywa się bezpośrednio między hostami),</w:t>
            </w:r>
          </w:p>
          <w:p w14:paraId="4BBBD137"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bez konieczności użycia węzła centralnego i stacji bazowych,</w:t>
            </w:r>
          </w:p>
          <w:p w14:paraId="7F561839" w14:textId="0C3E256B"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inteligentne algorytmy „routingu” pozwalają na zautomatyzowaną pracę w każdej topologii,</w:t>
            </w:r>
          </w:p>
          <w:p w14:paraId="24EC3C78"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sz w:val="22"/>
                <w:szCs w:val="22"/>
              </w:rPr>
              <w:t>w przypadku dołączania nowych radiostacji siec powinna rozszerzać się i adoptować automatycznie.</w:t>
            </w:r>
          </w:p>
        </w:tc>
      </w:tr>
      <w:tr w:rsidR="00914842" w:rsidRPr="00993F0E" w14:paraId="0701CD5B"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DED6817"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3.6.3.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BF0A9C" w14:textId="77777777" w:rsidR="00914842" w:rsidRPr="00835645" w:rsidRDefault="00914842" w:rsidP="00914842">
            <w:pPr>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System oparty na dostarczonych radiostacjach powinien zapewniać jednoczesne:</w:t>
            </w:r>
          </w:p>
          <w:p w14:paraId="4706A464" w14:textId="4BD3D9CE" w:rsidR="00914842" w:rsidRPr="00835645" w:rsidRDefault="49B4CD35"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Bidi"/>
                <w:color w:val="000000"/>
                <w:sz w:val="22"/>
                <w:szCs w:val="22"/>
              </w:rPr>
            </w:pPr>
            <w:r w:rsidRPr="00835645">
              <w:rPr>
                <w:rFonts w:asciiTheme="minorHAnsi" w:eastAsia="Times New Roman" w:hAnsiTheme="minorHAnsi" w:cstheme="minorBidi"/>
                <w:color w:val="000000" w:themeColor="text1"/>
                <w:sz w:val="22"/>
                <w:szCs w:val="22"/>
              </w:rPr>
              <w:t>prowadzenie korespondencji głosowej na dwóch kanałach jednocześnie z pomocą dedykowanego PTT (</w:t>
            </w:r>
            <w:proofErr w:type="spellStart"/>
            <w:r w:rsidRPr="00835645">
              <w:rPr>
                <w:rFonts w:asciiTheme="minorHAnsi" w:eastAsia="Times New Roman" w:hAnsiTheme="minorHAnsi" w:cstheme="minorBidi"/>
                <w:color w:val="000000" w:themeColor="text1"/>
                <w:sz w:val="22"/>
                <w:szCs w:val="22"/>
              </w:rPr>
              <w:t>push</w:t>
            </w:r>
            <w:proofErr w:type="spellEnd"/>
            <w:r w:rsidRPr="00835645">
              <w:rPr>
                <w:rFonts w:asciiTheme="minorHAnsi" w:eastAsia="Times New Roman" w:hAnsiTheme="minorHAnsi" w:cstheme="minorBidi"/>
                <w:color w:val="000000" w:themeColor="text1"/>
                <w:sz w:val="22"/>
                <w:szCs w:val="22"/>
              </w:rPr>
              <w:t xml:space="preserve"> to talk) lub bez użycia PTT za pomocą wbudowanej funkcji Intercom,</w:t>
            </w:r>
          </w:p>
          <w:p w14:paraId="64DD6020"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lastRenderedPageBreak/>
              <w:t>przesyłanie danych, zdjęć, pakietów itp.,</w:t>
            </w:r>
          </w:p>
          <w:p w14:paraId="1BBD96A0"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 xml:space="preserve">przesyłanie obrazu video – dzięki wbudowanemu </w:t>
            </w:r>
            <w:proofErr w:type="spellStart"/>
            <w:r w:rsidRPr="00835645">
              <w:rPr>
                <w:rFonts w:asciiTheme="minorHAnsi" w:eastAsia="Times New Roman" w:hAnsiTheme="minorHAnsi" w:cstheme="minorHAnsi"/>
                <w:color w:val="000000"/>
                <w:sz w:val="22"/>
                <w:szCs w:val="22"/>
              </w:rPr>
              <w:t>enkoderowi</w:t>
            </w:r>
            <w:proofErr w:type="spellEnd"/>
            <w:r w:rsidRPr="00835645">
              <w:rPr>
                <w:rFonts w:asciiTheme="minorHAnsi" w:eastAsia="Times New Roman" w:hAnsiTheme="minorHAnsi" w:cstheme="minorHAnsi"/>
                <w:color w:val="000000"/>
                <w:sz w:val="22"/>
                <w:szCs w:val="22"/>
              </w:rPr>
              <w:t xml:space="preserve"> video,</w:t>
            </w:r>
          </w:p>
          <w:p w14:paraId="53483A49"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przesyłanie w czasie rzeczywistym pozycji użytkowników za pomocą platformy (zapewnienie tzw. świadomości operacyjnej),</w:t>
            </w:r>
          </w:p>
          <w:p w14:paraId="14F0EB46" w14:textId="526BD2BC" w:rsidR="00914842" w:rsidRPr="00835645" w:rsidRDefault="49B4CD35"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Bidi"/>
                <w:color w:val="000000"/>
                <w:sz w:val="22"/>
                <w:szCs w:val="22"/>
              </w:rPr>
            </w:pPr>
            <w:r w:rsidRPr="00835645">
              <w:rPr>
                <w:rFonts w:asciiTheme="minorHAnsi" w:eastAsia="Times New Roman" w:hAnsiTheme="minorHAnsi" w:cstheme="minorBidi"/>
                <w:color w:val="000000" w:themeColor="text1"/>
                <w:sz w:val="22"/>
                <w:szCs w:val="22"/>
              </w:rPr>
              <w:t>sterowanie robotem opisanym w punkcie 3.3.</w:t>
            </w:r>
          </w:p>
          <w:p w14:paraId="797E8D5B"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rPr>
              <w:t>Wykonawca na etapie odbiorów zapewnia konfigurację i prezentację wszystkich opisanych powyżej funkcji.</w:t>
            </w:r>
          </w:p>
        </w:tc>
      </w:tr>
      <w:tr w:rsidR="00914842" w:rsidRPr="00993F0E" w14:paraId="0C3188B6"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B2FC1BF"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lastRenderedPageBreak/>
              <w:t>3.6.4.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228A43D"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rPr>
              <w:t>Wymagania podstawowe.</w:t>
            </w:r>
          </w:p>
        </w:tc>
      </w:tr>
      <w:tr w:rsidR="00914842" w:rsidRPr="00993F0E" w14:paraId="0A3E3C76"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3566BB5"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3.6.4.1.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56EE46F"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rPr>
              <w:t>Możliwość zaprogramowania minimum 16 grup rozmównych.</w:t>
            </w:r>
          </w:p>
        </w:tc>
      </w:tr>
      <w:tr w:rsidR="00914842" w:rsidRPr="00993F0E" w14:paraId="5F3D3717"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0A22EF2"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3.6.4.2.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8EFB69B"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rPr>
              <w:t>Praca z programowalną mocą nadajnika.</w:t>
            </w:r>
          </w:p>
        </w:tc>
      </w:tr>
      <w:tr w:rsidR="00914842" w:rsidRPr="00993F0E" w14:paraId="788B93B9"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7764F1"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3.6.4.3.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68477E"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rPr>
              <w:t>Programowe ograniczenie czasu nadawania.</w:t>
            </w:r>
          </w:p>
        </w:tc>
      </w:tr>
      <w:tr w:rsidR="00914842" w:rsidRPr="00993F0E" w14:paraId="42A63806"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DAF1014"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3.6.4.4.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088A15"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rPr>
              <w:t>Możliwość ustawienia dowolnego kanału w tryb skanowania.</w:t>
            </w:r>
          </w:p>
        </w:tc>
      </w:tr>
      <w:tr w:rsidR="00914842" w:rsidRPr="00993F0E" w14:paraId="0433F021"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C00356"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3.6.4.5.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4CED2F"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rPr>
              <w:t>Możliwość pracy w trybie Intercom bez użycia PTT.</w:t>
            </w:r>
          </w:p>
        </w:tc>
      </w:tr>
      <w:tr w:rsidR="00914842" w:rsidRPr="00993F0E" w14:paraId="6A945BDC"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8FE379"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3.6.4.6.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6168FB8"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rPr>
              <w:t>Wbudowany moduł GPS.</w:t>
            </w:r>
          </w:p>
        </w:tc>
      </w:tr>
      <w:tr w:rsidR="00914842" w:rsidRPr="00993F0E" w14:paraId="3EDCD7AD"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894F4D7"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3.6.4.7.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81C7DA"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rPr>
              <w:t>Wbudowany dekoder video.</w:t>
            </w:r>
          </w:p>
        </w:tc>
      </w:tr>
      <w:tr w:rsidR="00914842" w:rsidRPr="00993F0E" w14:paraId="46D74875"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4AEDC0"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3.6.4.8.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A8FB9CB"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rPr>
              <w:t>Maskowanie korespondencji za pomocą klucza AES-256.</w:t>
            </w:r>
          </w:p>
        </w:tc>
      </w:tr>
      <w:tr w:rsidR="00914842" w:rsidRPr="00993F0E" w14:paraId="035C38E2"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0394AF"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3.6.4.9.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06BD1CB"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rPr>
              <w:t>Regulacja głośności i wybór grup rozmównych za pomocą dedykowanego PTT (</w:t>
            </w:r>
            <w:proofErr w:type="spellStart"/>
            <w:r w:rsidRPr="00835645">
              <w:rPr>
                <w:rFonts w:asciiTheme="minorHAnsi" w:eastAsia="Times New Roman" w:hAnsiTheme="minorHAnsi" w:cstheme="minorHAnsi"/>
              </w:rPr>
              <w:t>Push</w:t>
            </w:r>
            <w:proofErr w:type="spellEnd"/>
            <w:r w:rsidRPr="00835645">
              <w:rPr>
                <w:rFonts w:asciiTheme="minorHAnsi" w:eastAsia="Times New Roman" w:hAnsiTheme="minorHAnsi" w:cstheme="minorHAnsi"/>
              </w:rPr>
              <w:t xml:space="preserve"> to talk).</w:t>
            </w:r>
          </w:p>
        </w:tc>
      </w:tr>
      <w:tr w:rsidR="00914842" w:rsidRPr="00993F0E" w14:paraId="3D2BB990"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3FEEB4E" w14:textId="77777777" w:rsidR="00914842" w:rsidRPr="00EE33F3" w:rsidRDefault="00914842" w:rsidP="00914842">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3.6.4.10.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95C176"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rPr>
              <w:t>Możliwość współpracy z taktycznymi ochronnikami słuchu za pomocą złącza TJ-101.</w:t>
            </w:r>
          </w:p>
        </w:tc>
      </w:tr>
      <w:tr w:rsidR="00914842" w:rsidRPr="00993F0E" w14:paraId="1BAAE5DF"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17AA027" w14:textId="77777777" w:rsidR="00914842" w:rsidRPr="00EE33F3" w:rsidRDefault="00914842" w:rsidP="00914842">
            <w:pPr>
              <w:rPr>
                <w:rFonts w:asciiTheme="minorHAnsi" w:eastAsia="Times New Roman" w:hAnsiTheme="minorHAnsi" w:cstheme="minorHAnsi"/>
                <w:sz w:val="22"/>
                <w:szCs w:val="22"/>
              </w:rPr>
            </w:pPr>
            <w:r w:rsidRPr="00EE33F3">
              <w:rPr>
                <w:rFonts w:asciiTheme="minorHAnsi" w:eastAsia="Times New Roman" w:hAnsiTheme="minorHAnsi" w:cstheme="minorHAnsi"/>
                <w:sz w:val="22"/>
                <w:szCs w:val="22"/>
              </w:rPr>
              <w:t>3.6.4.11.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85EE603"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rPr>
            </w:pPr>
            <w:r w:rsidRPr="00835645">
              <w:rPr>
                <w:rFonts w:asciiTheme="minorHAnsi" w:eastAsia="Times New Roman" w:hAnsiTheme="minorHAnsi" w:cstheme="minorHAnsi"/>
              </w:rPr>
              <w:t>Możliwość nadania wiadomości priorytetowej.</w:t>
            </w:r>
          </w:p>
        </w:tc>
      </w:tr>
      <w:tr w:rsidR="00914842" w:rsidRPr="00993F0E" w14:paraId="573D2FDA"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6415B41" w14:textId="77777777" w:rsidR="00914842" w:rsidRPr="00EE33F3" w:rsidRDefault="00914842" w:rsidP="00914842">
            <w:pPr>
              <w:rPr>
                <w:rFonts w:asciiTheme="minorHAnsi" w:eastAsia="Times New Roman" w:hAnsiTheme="minorHAnsi" w:cstheme="minorHAnsi"/>
                <w:sz w:val="22"/>
                <w:szCs w:val="22"/>
              </w:rPr>
            </w:pPr>
            <w:r w:rsidRPr="00EE33F3">
              <w:rPr>
                <w:rFonts w:asciiTheme="minorHAnsi" w:eastAsia="Times New Roman" w:hAnsiTheme="minorHAnsi" w:cstheme="minorHAnsi"/>
                <w:sz w:val="22"/>
                <w:szCs w:val="22"/>
              </w:rPr>
              <w:t>3.6.4.12.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568BC8"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rPr>
            </w:pPr>
            <w:r w:rsidRPr="00835645">
              <w:rPr>
                <w:rFonts w:asciiTheme="minorHAnsi" w:eastAsia="Times New Roman" w:hAnsiTheme="minorHAnsi" w:cstheme="minorHAnsi"/>
              </w:rPr>
              <w:t>Kompatybilność z IPv4 i IPv6.</w:t>
            </w:r>
          </w:p>
        </w:tc>
      </w:tr>
      <w:tr w:rsidR="00914842" w:rsidRPr="00993F0E" w14:paraId="48DF600A"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61A0E0" w14:textId="77777777" w:rsidR="00914842" w:rsidRPr="00EE33F3" w:rsidRDefault="00914842" w:rsidP="00914842">
            <w:pPr>
              <w:rPr>
                <w:rFonts w:asciiTheme="minorHAnsi" w:eastAsia="Times New Roman" w:hAnsiTheme="minorHAnsi" w:cstheme="minorHAnsi"/>
                <w:sz w:val="22"/>
                <w:szCs w:val="22"/>
              </w:rPr>
            </w:pPr>
            <w:r w:rsidRPr="00EE33F3">
              <w:rPr>
                <w:rFonts w:asciiTheme="minorHAnsi" w:eastAsia="Times New Roman" w:hAnsiTheme="minorHAnsi" w:cstheme="minorHAnsi"/>
                <w:sz w:val="22"/>
                <w:szCs w:val="22"/>
              </w:rPr>
              <w:t>3.6.4.13.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96593AE"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rPr>
            </w:pPr>
            <w:r w:rsidRPr="00835645">
              <w:rPr>
                <w:rFonts w:asciiTheme="minorHAnsi" w:eastAsia="Times New Roman" w:hAnsiTheme="minorHAnsi" w:cstheme="minorHAnsi"/>
              </w:rPr>
              <w:t xml:space="preserve">Kompatybilność z protokołem </w:t>
            </w:r>
            <w:proofErr w:type="spellStart"/>
            <w:r w:rsidRPr="00835645">
              <w:rPr>
                <w:rFonts w:asciiTheme="minorHAnsi" w:eastAsia="Times New Roman" w:hAnsiTheme="minorHAnsi" w:cstheme="minorHAnsi"/>
              </w:rPr>
              <w:t>CoT</w:t>
            </w:r>
            <w:proofErr w:type="spellEnd"/>
            <w:r w:rsidRPr="00835645">
              <w:rPr>
                <w:rFonts w:asciiTheme="minorHAnsi" w:eastAsia="Times New Roman" w:hAnsiTheme="minorHAnsi" w:cstheme="minorHAnsi"/>
              </w:rPr>
              <w:t xml:space="preserve"> (</w:t>
            </w:r>
            <w:proofErr w:type="spellStart"/>
            <w:r w:rsidRPr="00835645">
              <w:rPr>
                <w:rFonts w:asciiTheme="minorHAnsi" w:eastAsia="Times New Roman" w:hAnsiTheme="minorHAnsi" w:cstheme="minorHAnsi"/>
              </w:rPr>
              <w:t>Coursor</w:t>
            </w:r>
            <w:proofErr w:type="spellEnd"/>
            <w:r w:rsidRPr="00835645">
              <w:rPr>
                <w:rFonts w:asciiTheme="minorHAnsi" w:eastAsia="Times New Roman" w:hAnsiTheme="minorHAnsi" w:cstheme="minorHAnsi"/>
              </w:rPr>
              <w:t xml:space="preserve"> on Target).</w:t>
            </w:r>
          </w:p>
        </w:tc>
      </w:tr>
      <w:tr w:rsidR="00914842" w:rsidRPr="00993F0E" w14:paraId="1CE39231"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C7433C7" w14:textId="77777777" w:rsidR="00914842" w:rsidRPr="00EE33F3" w:rsidRDefault="00914842" w:rsidP="00914842">
            <w:pPr>
              <w:rPr>
                <w:rFonts w:asciiTheme="minorHAnsi" w:eastAsia="Times New Roman" w:hAnsiTheme="minorHAnsi" w:cstheme="minorHAnsi"/>
                <w:sz w:val="22"/>
                <w:szCs w:val="22"/>
              </w:rPr>
            </w:pPr>
            <w:r w:rsidRPr="00EE33F3">
              <w:rPr>
                <w:rFonts w:asciiTheme="minorHAnsi" w:eastAsia="Times New Roman" w:hAnsiTheme="minorHAnsi" w:cstheme="minorHAnsi"/>
                <w:sz w:val="22"/>
                <w:szCs w:val="22"/>
              </w:rPr>
              <w:t>3.6.4.14.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0F33275"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rPr>
            </w:pPr>
            <w:r w:rsidRPr="00835645">
              <w:rPr>
                <w:rFonts w:asciiTheme="minorHAnsi" w:eastAsia="Times New Roman" w:hAnsiTheme="minorHAnsi" w:cstheme="minorHAnsi"/>
              </w:rPr>
              <w:t>Złącza akcesoryjne: USB, ETH umożliwiające podłączenie dodatkowych akcesoriów oraz zarządzanie radiostacją.</w:t>
            </w:r>
          </w:p>
        </w:tc>
      </w:tr>
      <w:tr w:rsidR="00914842" w:rsidRPr="00993F0E" w14:paraId="7A0C2922"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6C138D" w14:textId="77777777" w:rsidR="00914842" w:rsidRPr="00EE33F3" w:rsidRDefault="00914842" w:rsidP="00914842">
            <w:pPr>
              <w:rPr>
                <w:rFonts w:asciiTheme="minorHAnsi" w:eastAsia="Times New Roman" w:hAnsiTheme="minorHAnsi" w:cstheme="minorHAnsi"/>
                <w:sz w:val="22"/>
                <w:szCs w:val="22"/>
              </w:rPr>
            </w:pPr>
            <w:r w:rsidRPr="00EE33F3">
              <w:rPr>
                <w:rFonts w:asciiTheme="minorHAnsi" w:eastAsia="Times New Roman" w:hAnsiTheme="minorHAnsi" w:cstheme="minorHAnsi"/>
                <w:sz w:val="22"/>
                <w:szCs w:val="22"/>
              </w:rPr>
              <w:t>3.6.4.15.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A36F971" w14:textId="472E21A9"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rPr>
            </w:pPr>
            <w:r w:rsidRPr="00835645">
              <w:rPr>
                <w:rFonts w:asciiTheme="minorHAnsi" w:eastAsia="Times New Roman" w:hAnsiTheme="minorHAnsi" w:cstheme="minorHAnsi"/>
              </w:rPr>
              <w:t xml:space="preserve">Możliwość współpracy z innymi radiostacjami za pomocą dedykowanego złącza i protokołu </w:t>
            </w:r>
            <w:proofErr w:type="spellStart"/>
            <w:r w:rsidRPr="00835645">
              <w:rPr>
                <w:rFonts w:asciiTheme="minorHAnsi" w:eastAsia="Times New Roman" w:hAnsiTheme="minorHAnsi" w:cstheme="minorHAnsi"/>
              </w:rPr>
              <w:t>RoIP</w:t>
            </w:r>
            <w:proofErr w:type="spellEnd"/>
            <w:r w:rsidRPr="00835645">
              <w:rPr>
                <w:rFonts w:asciiTheme="minorHAnsi" w:eastAsia="Times New Roman" w:hAnsiTheme="minorHAnsi" w:cstheme="minorHAnsi"/>
              </w:rPr>
              <w:t xml:space="preserve"> (Radio </w:t>
            </w:r>
            <w:proofErr w:type="spellStart"/>
            <w:r w:rsidRPr="00835645">
              <w:rPr>
                <w:rFonts w:asciiTheme="minorHAnsi" w:eastAsia="Times New Roman" w:hAnsiTheme="minorHAnsi" w:cstheme="minorHAnsi"/>
              </w:rPr>
              <w:t>over</w:t>
            </w:r>
            <w:proofErr w:type="spellEnd"/>
            <w:r w:rsidRPr="00835645">
              <w:rPr>
                <w:rFonts w:asciiTheme="minorHAnsi" w:eastAsia="Times New Roman" w:hAnsiTheme="minorHAnsi" w:cstheme="minorHAnsi"/>
              </w:rPr>
              <w:t xml:space="preserve"> IP).</w:t>
            </w:r>
          </w:p>
        </w:tc>
      </w:tr>
      <w:tr w:rsidR="00914842" w:rsidRPr="00993F0E" w14:paraId="6A20A8C1"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F92E953" w14:textId="77777777" w:rsidR="00914842" w:rsidRPr="00EE33F3" w:rsidRDefault="00914842" w:rsidP="00914842">
            <w:pPr>
              <w:rPr>
                <w:rFonts w:asciiTheme="minorHAnsi" w:eastAsia="Times New Roman" w:hAnsiTheme="minorHAnsi" w:cstheme="minorHAnsi"/>
                <w:sz w:val="22"/>
                <w:szCs w:val="22"/>
              </w:rPr>
            </w:pPr>
            <w:r w:rsidRPr="00EE33F3">
              <w:rPr>
                <w:rFonts w:asciiTheme="minorHAnsi" w:eastAsia="Times New Roman" w:hAnsiTheme="minorHAnsi" w:cstheme="minorHAnsi"/>
                <w:sz w:val="22"/>
                <w:szCs w:val="22"/>
              </w:rPr>
              <w:t>3.6.4.16.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0DE541"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rPr>
            </w:pPr>
            <w:r w:rsidRPr="00835645">
              <w:rPr>
                <w:rFonts w:asciiTheme="minorHAnsi" w:eastAsia="Times New Roman" w:hAnsiTheme="minorHAnsi" w:cstheme="minorHAnsi"/>
              </w:rPr>
              <w:t>Możliwość wymiany modułu radiowego w celu zmiany pasma częstotliwości.</w:t>
            </w:r>
          </w:p>
        </w:tc>
      </w:tr>
      <w:tr w:rsidR="00914842" w:rsidRPr="00993F0E" w14:paraId="3D61B865"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F6F286" w14:textId="77777777" w:rsidR="00914842" w:rsidRPr="00EE33F3" w:rsidRDefault="00914842" w:rsidP="00914842">
            <w:pPr>
              <w:rPr>
                <w:rFonts w:asciiTheme="minorHAnsi" w:eastAsia="Times New Roman" w:hAnsiTheme="minorHAnsi" w:cstheme="minorHAnsi"/>
                <w:sz w:val="22"/>
                <w:szCs w:val="22"/>
              </w:rPr>
            </w:pPr>
            <w:r w:rsidRPr="00EE33F3">
              <w:rPr>
                <w:rFonts w:asciiTheme="minorHAnsi" w:eastAsia="Times New Roman" w:hAnsiTheme="minorHAnsi" w:cstheme="minorHAnsi"/>
                <w:sz w:val="22"/>
                <w:szCs w:val="22"/>
              </w:rPr>
              <w:t>3.6.5.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9C2B334"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rPr>
            </w:pPr>
            <w:r w:rsidRPr="00835645">
              <w:rPr>
                <w:rFonts w:asciiTheme="minorHAnsi" w:eastAsia="Times New Roman" w:hAnsiTheme="minorHAnsi" w:cstheme="minorHAnsi"/>
              </w:rPr>
              <w:t>Parametry techniczne.</w:t>
            </w:r>
          </w:p>
        </w:tc>
      </w:tr>
      <w:tr w:rsidR="00914842" w:rsidRPr="00993F0E" w14:paraId="007906D9"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8EBD7D3" w14:textId="77777777" w:rsidR="00914842" w:rsidRPr="00EE33F3" w:rsidRDefault="00914842" w:rsidP="00914842">
            <w:pPr>
              <w:rPr>
                <w:rFonts w:asciiTheme="minorHAnsi" w:eastAsia="Times New Roman" w:hAnsiTheme="minorHAnsi" w:cstheme="minorHAnsi"/>
                <w:sz w:val="22"/>
                <w:szCs w:val="22"/>
              </w:rPr>
            </w:pPr>
            <w:r w:rsidRPr="00EE33F3">
              <w:rPr>
                <w:rFonts w:asciiTheme="minorHAnsi" w:eastAsia="Times New Roman" w:hAnsiTheme="minorHAnsi" w:cstheme="minorHAnsi"/>
                <w:sz w:val="22"/>
                <w:szCs w:val="22"/>
              </w:rPr>
              <w:t>3.6.5.1.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C3B163"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rPr>
            </w:pPr>
            <w:r w:rsidRPr="00835645">
              <w:rPr>
                <w:rFonts w:asciiTheme="minorHAnsi" w:eastAsia="Times New Roman" w:hAnsiTheme="minorHAnsi" w:cstheme="minorHAnsi"/>
              </w:rPr>
              <w:t>Wymiary maksymalne (bez baterii): 40 x 70 x 120 mm.</w:t>
            </w:r>
          </w:p>
        </w:tc>
      </w:tr>
      <w:tr w:rsidR="00914842" w:rsidRPr="00993F0E" w14:paraId="1DC72243"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E086B2E" w14:textId="77777777" w:rsidR="00914842" w:rsidRPr="00EE33F3" w:rsidRDefault="00914842" w:rsidP="00914842">
            <w:pPr>
              <w:rPr>
                <w:rFonts w:asciiTheme="minorHAnsi" w:eastAsia="Times New Roman" w:hAnsiTheme="minorHAnsi" w:cstheme="minorHAnsi"/>
                <w:sz w:val="22"/>
                <w:szCs w:val="22"/>
              </w:rPr>
            </w:pPr>
            <w:r w:rsidRPr="00EE33F3">
              <w:rPr>
                <w:rFonts w:asciiTheme="minorHAnsi" w:eastAsia="Times New Roman" w:hAnsiTheme="minorHAnsi" w:cstheme="minorHAnsi"/>
                <w:sz w:val="22"/>
                <w:szCs w:val="22"/>
              </w:rPr>
              <w:t>3.6.5.2.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048DF7"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rPr>
            </w:pPr>
            <w:r w:rsidRPr="00835645">
              <w:rPr>
                <w:rFonts w:asciiTheme="minorHAnsi" w:eastAsia="Times New Roman" w:hAnsiTheme="minorHAnsi" w:cstheme="minorHAnsi"/>
              </w:rPr>
              <w:t>Waga maksymalna (bez baterii) 400 g.</w:t>
            </w:r>
          </w:p>
        </w:tc>
      </w:tr>
      <w:tr w:rsidR="00914842" w:rsidRPr="00993F0E" w14:paraId="69899C28"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B7A1C88" w14:textId="77777777" w:rsidR="00914842" w:rsidRPr="00EE33F3" w:rsidRDefault="00914842" w:rsidP="00914842">
            <w:pPr>
              <w:rPr>
                <w:rFonts w:asciiTheme="minorHAnsi" w:eastAsia="Times New Roman" w:hAnsiTheme="minorHAnsi" w:cstheme="minorHAnsi"/>
                <w:sz w:val="22"/>
                <w:szCs w:val="22"/>
              </w:rPr>
            </w:pPr>
            <w:r w:rsidRPr="00EE33F3">
              <w:rPr>
                <w:rFonts w:asciiTheme="minorHAnsi" w:eastAsia="Times New Roman" w:hAnsiTheme="minorHAnsi" w:cstheme="minorHAnsi"/>
                <w:sz w:val="22"/>
                <w:szCs w:val="22"/>
              </w:rPr>
              <w:t>3.6.5.3.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A59674"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rPr>
            </w:pPr>
            <w:r w:rsidRPr="00835645">
              <w:rPr>
                <w:rFonts w:asciiTheme="minorHAnsi" w:eastAsia="Times New Roman" w:hAnsiTheme="minorHAnsi" w:cstheme="minorHAnsi"/>
              </w:rPr>
              <w:t>Odstęp międzykanałowy - programowalna szerokość pasma: 5/10/20 MHz.</w:t>
            </w:r>
          </w:p>
        </w:tc>
      </w:tr>
      <w:tr w:rsidR="00914842" w:rsidRPr="00993F0E" w14:paraId="6C6644CD"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F389753" w14:textId="77777777" w:rsidR="00914842" w:rsidRPr="00EE33F3" w:rsidRDefault="00914842" w:rsidP="00914842">
            <w:pPr>
              <w:rPr>
                <w:rFonts w:asciiTheme="minorHAnsi" w:eastAsia="Times New Roman" w:hAnsiTheme="minorHAnsi" w:cstheme="minorHAnsi"/>
                <w:sz w:val="22"/>
                <w:szCs w:val="22"/>
              </w:rPr>
            </w:pPr>
            <w:r w:rsidRPr="00EE33F3">
              <w:rPr>
                <w:rFonts w:asciiTheme="minorHAnsi" w:eastAsia="Times New Roman" w:hAnsiTheme="minorHAnsi" w:cstheme="minorHAnsi"/>
                <w:sz w:val="22"/>
                <w:szCs w:val="22"/>
              </w:rPr>
              <w:t>3.6.5.4.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124178"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rPr>
            </w:pPr>
            <w:r w:rsidRPr="00835645">
              <w:rPr>
                <w:rFonts w:asciiTheme="minorHAnsi" w:eastAsia="Times New Roman" w:hAnsiTheme="minorHAnsi" w:cstheme="minorHAnsi"/>
              </w:rPr>
              <w:t>Moc nadawania - regulowana w pełnym zakresie do 10W.</w:t>
            </w:r>
          </w:p>
        </w:tc>
      </w:tr>
      <w:tr w:rsidR="00914842" w:rsidRPr="00993F0E" w14:paraId="2A894428"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6A4CC2" w14:textId="77777777" w:rsidR="00914842" w:rsidRPr="00EE33F3" w:rsidRDefault="00914842" w:rsidP="00914842">
            <w:pPr>
              <w:rPr>
                <w:rFonts w:asciiTheme="minorHAnsi" w:eastAsia="Times New Roman" w:hAnsiTheme="minorHAnsi" w:cstheme="minorHAnsi"/>
                <w:sz w:val="22"/>
                <w:szCs w:val="22"/>
              </w:rPr>
            </w:pPr>
            <w:r w:rsidRPr="00EE33F3">
              <w:rPr>
                <w:rFonts w:asciiTheme="minorHAnsi" w:eastAsia="Times New Roman" w:hAnsiTheme="minorHAnsi" w:cstheme="minorHAnsi"/>
                <w:sz w:val="22"/>
                <w:szCs w:val="22"/>
              </w:rPr>
              <w:t>3.6.5.5.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B0F71B0"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rPr>
            </w:pPr>
            <w:r w:rsidRPr="00835645">
              <w:rPr>
                <w:rFonts w:asciiTheme="minorHAnsi" w:eastAsia="Times New Roman" w:hAnsiTheme="minorHAnsi" w:cstheme="minorHAnsi"/>
              </w:rPr>
              <w:t>Modulacja - OFDM (64-QAM, 16-QAM, QPSK, BPSK).</w:t>
            </w:r>
          </w:p>
        </w:tc>
      </w:tr>
      <w:tr w:rsidR="00914842" w:rsidRPr="00993F0E" w14:paraId="20BD1E8B"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08767D" w14:textId="77777777" w:rsidR="00914842" w:rsidRPr="00EE33F3" w:rsidRDefault="00914842" w:rsidP="00914842">
            <w:pPr>
              <w:rPr>
                <w:rFonts w:asciiTheme="minorHAnsi" w:eastAsia="Times New Roman" w:hAnsiTheme="minorHAnsi" w:cstheme="minorHAnsi"/>
                <w:sz w:val="22"/>
                <w:szCs w:val="22"/>
              </w:rPr>
            </w:pPr>
            <w:r w:rsidRPr="00EE33F3">
              <w:rPr>
                <w:rFonts w:asciiTheme="minorHAnsi" w:eastAsia="Times New Roman" w:hAnsiTheme="minorHAnsi" w:cstheme="minorHAnsi"/>
                <w:sz w:val="22"/>
                <w:szCs w:val="22"/>
              </w:rPr>
              <w:lastRenderedPageBreak/>
              <w:t>3.6.5.6.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2B68FF3"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rPr>
            </w:pPr>
            <w:r w:rsidRPr="00835645">
              <w:rPr>
                <w:rFonts w:asciiTheme="minorHAnsi" w:eastAsia="Times New Roman" w:hAnsiTheme="minorHAnsi" w:cstheme="minorHAnsi"/>
              </w:rPr>
              <w:t>Liczba kanałów – minimum 16.</w:t>
            </w:r>
          </w:p>
        </w:tc>
      </w:tr>
      <w:tr w:rsidR="00914842" w:rsidRPr="00993F0E" w14:paraId="3FF6308D"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24975FE" w14:textId="77777777" w:rsidR="00914842" w:rsidRPr="00EE33F3" w:rsidRDefault="00914842" w:rsidP="00914842">
            <w:pPr>
              <w:rPr>
                <w:rFonts w:asciiTheme="minorHAnsi" w:eastAsia="Times New Roman" w:hAnsiTheme="minorHAnsi" w:cstheme="minorHAnsi"/>
                <w:sz w:val="22"/>
                <w:szCs w:val="22"/>
              </w:rPr>
            </w:pPr>
            <w:r w:rsidRPr="00EE33F3">
              <w:rPr>
                <w:rFonts w:asciiTheme="minorHAnsi" w:eastAsia="Times New Roman" w:hAnsiTheme="minorHAnsi" w:cstheme="minorHAnsi"/>
                <w:sz w:val="22"/>
                <w:szCs w:val="22"/>
              </w:rPr>
              <w:t>3.6.5.7.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404D4B" w14:textId="77777777" w:rsidR="00914842" w:rsidRPr="00835645" w:rsidRDefault="00914842" w:rsidP="00914842">
            <w:pPr>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Bezpieczeństwo:</w:t>
            </w:r>
          </w:p>
          <w:p w14:paraId="68E1FCAD"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CTR-AES-256,</w:t>
            </w:r>
          </w:p>
          <w:p w14:paraId="40A76F29"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Uwierzytelnianie HMAC-SHA-256,</w:t>
            </w:r>
          </w:p>
          <w:p w14:paraId="72604A76"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Użycie algorytmów CNSA,</w:t>
            </w:r>
          </w:p>
          <w:p w14:paraId="73159783"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Kryptograficzne uwierzytelnianie przesyłania kluczy drogą radiową oraz zerowania,</w:t>
            </w:r>
          </w:p>
          <w:p w14:paraId="1E62662B"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sz w:val="22"/>
                <w:szCs w:val="22"/>
              </w:rPr>
              <w:t>Certyfikat FIPS-140-2.</w:t>
            </w:r>
          </w:p>
        </w:tc>
      </w:tr>
      <w:tr w:rsidR="00914842" w:rsidRPr="00993F0E" w14:paraId="47601C32"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2B15C26" w14:textId="77777777" w:rsidR="00914842" w:rsidRPr="00EE33F3" w:rsidRDefault="00914842" w:rsidP="00914842">
            <w:pPr>
              <w:rPr>
                <w:rFonts w:asciiTheme="minorHAnsi" w:eastAsia="Times New Roman" w:hAnsiTheme="minorHAnsi" w:cstheme="minorHAnsi"/>
                <w:sz w:val="22"/>
                <w:szCs w:val="22"/>
              </w:rPr>
            </w:pPr>
            <w:r w:rsidRPr="00EE33F3">
              <w:rPr>
                <w:rFonts w:asciiTheme="minorHAnsi" w:eastAsia="Times New Roman" w:hAnsiTheme="minorHAnsi" w:cstheme="minorHAnsi"/>
                <w:sz w:val="22"/>
                <w:szCs w:val="22"/>
              </w:rPr>
              <w:t>3.6.5.8.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291038"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rPr>
            </w:pPr>
            <w:r w:rsidRPr="00835645">
              <w:rPr>
                <w:rFonts w:asciiTheme="minorHAnsi" w:eastAsia="Times New Roman" w:hAnsiTheme="minorHAnsi" w:cstheme="minorHAnsi"/>
              </w:rPr>
              <w:t xml:space="preserve">Prędkość transmisji danych nie mniej niż 100 </w:t>
            </w:r>
            <w:proofErr w:type="spellStart"/>
            <w:r w:rsidRPr="00835645">
              <w:rPr>
                <w:rFonts w:asciiTheme="minorHAnsi" w:eastAsia="Times New Roman" w:hAnsiTheme="minorHAnsi" w:cstheme="minorHAnsi"/>
              </w:rPr>
              <w:t>Mb</w:t>
            </w:r>
            <w:proofErr w:type="spellEnd"/>
            <w:r w:rsidRPr="00835645">
              <w:rPr>
                <w:rFonts w:asciiTheme="minorHAnsi" w:eastAsia="Times New Roman" w:hAnsiTheme="minorHAnsi" w:cstheme="minorHAnsi"/>
              </w:rPr>
              <w:t>/s.</w:t>
            </w:r>
          </w:p>
        </w:tc>
      </w:tr>
      <w:tr w:rsidR="00914842" w:rsidRPr="00993F0E" w14:paraId="139DD070"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D267A90" w14:textId="77777777" w:rsidR="00914842" w:rsidRPr="00EE33F3" w:rsidRDefault="00914842" w:rsidP="00914842">
            <w:pPr>
              <w:rPr>
                <w:rFonts w:asciiTheme="minorHAnsi" w:eastAsia="Times New Roman" w:hAnsiTheme="minorHAnsi" w:cstheme="minorHAnsi"/>
                <w:sz w:val="22"/>
                <w:szCs w:val="22"/>
              </w:rPr>
            </w:pPr>
            <w:r w:rsidRPr="00EE33F3">
              <w:rPr>
                <w:rFonts w:asciiTheme="minorHAnsi" w:eastAsia="Times New Roman" w:hAnsiTheme="minorHAnsi" w:cstheme="minorHAnsi"/>
                <w:sz w:val="22"/>
                <w:szCs w:val="22"/>
              </w:rPr>
              <w:t>3.6.5.9.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838BC54"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rPr>
            </w:pPr>
            <w:r w:rsidRPr="00835645">
              <w:rPr>
                <w:rFonts w:asciiTheme="minorHAnsi" w:eastAsia="Times New Roman" w:hAnsiTheme="minorHAnsi" w:cstheme="minorHAnsi"/>
              </w:rPr>
              <w:t>Bateria - standardowa Li-</w:t>
            </w:r>
            <w:proofErr w:type="spellStart"/>
            <w:r w:rsidRPr="00835645">
              <w:rPr>
                <w:rFonts w:asciiTheme="minorHAnsi" w:eastAsia="Times New Roman" w:hAnsiTheme="minorHAnsi" w:cstheme="minorHAnsi"/>
              </w:rPr>
              <w:t>Ion</w:t>
            </w:r>
            <w:proofErr w:type="spellEnd"/>
            <w:r w:rsidRPr="00835645">
              <w:rPr>
                <w:rFonts w:asciiTheme="minorHAnsi" w:eastAsia="Times New Roman" w:hAnsiTheme="minorHAnsi" w:cstheme="minorHAnsi"/>
              </w:rPr>
              <w:t xml:space="preserve"> twist lock 8-28 VDC.</w:t>
            </w:r>
          </w:p>
        </w:tc>
      </w:tr>
      <w:tr w:rsidR="00914842" w:rsidRPr="00993F0E" w14:paraId="6A4DF7B7"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8521E13" w14:textId="77777777" w:rsidR="00914842" w:rsidRPr="00EE33F3" w:rsidRDefault="00914842" w:rsidP="00914842">
            <w:pPr>
              <w:rPr>
                <w:rFonts w:asciiTheme="minorHAnsi" w:eastAsia="Times New Roman" w:hAnsiTheme="minorHAnsi" w:cstheme="minorHAnsi"/>
                <w:sz w:val="22"/>
                <w:szCs w:val="22"/>
              </w:rPr>
            </w:pPr>
            <w:r w:rsidRPr="00EE33F3">
              <w:rPr>
                <w:rFonts w:asciiTheme="minorHAnsi" w:eastAsia="Times New Roman" w:hAnsiTheme="minorHAnsi" w:cstheme="minorHAnsi"/>
                <w:sz w:val="22"/>
                <w:szCs w:val="22"/>
              </w:rPr>
              <w:t>3.6.5.10.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587A05"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rPr>
            </w:pPr>
            <w:r w:rsidRPr="00835645">
              <w:rPr>
                <w:rFonts w:asciiTheme="minorHAnsi" w:eastAsia="Times New Roman" w:hAnsiTheme="minorHAnsi" w:cstheme="minorHAnsi"/>
              </w:rPr>
              <w:t xml:space="preserve">Złącza - USB, ETH, </w:t>
            </w:r>
            <w:proofErr w:type="spellStart"/>
            <w:r w:rsidRPr="00835645">
              <w:rPr>
                <w:rFonts w:asciiTheme="minorHAnsi" w:eastAsia="Times New Roman" w:hAnsiTheme="minorHAnsi" w:cstheme="minorHAnsi"/>
              </w:rPr>
              <w:t>RoIP</w:t>
            </w:r>
            <w:proofErr w:type="spellEnd"/>
            <w:r w:rsidRPr="00835645">
              <w:rPr>
                <w:rFonts w:asciiTheme="minorHAnsi" w:eastAsia="Times New Roman" w:hAnsiTheme="minorHAnsi" w:cstheme="minorHAnsi"/>
              </w:rPr>
              <w:t xml:space="preserve">, GPS, Video In, PTT, </w:t>
            </w:r>
            <w:proofErr w:type="spellStart"/>
            <w:r w:rsidRPr="00835645">
              <w:rPr>
                <w:rFonts w:asciiTheme="minorHAnsi" w:eastAsia="Times New Roman" w:hAnsiTheme="minorHAnsi" w:cstheme="minorHAnsi"/>
              </w:rPr>
              <w:t>EndUserDevice</w:t>
            </w:r>
            <w:proofErr w:type="spellEnd"/>
            <w:r w:rsidRPr="00835645">
              <w:rPr>
                <w:rFonts w:asciiTheme="minorHAnsi" w:eastAsia="Times New Roman" w:hAnsiTheme="minorHAnsi" w:cstheme="minorHAnsi"/>
              </w:rPr>
              <w:t xml:space="preserve"> (złącze urządzeń końcowych użytkownika).</w:t>
            </w:r>
          </w:p>
        </w:tc>
      </w:tr>
      <w:tr w:rsidR="00914842" w:rsidRPr="00993F0E" w14:paraId="78448686"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2528E2" w14:textId="77777777" w:rsidR="00914842" w:rsidRPr="00EE33F3" w:rsidRDefault="00914842" w:rsidP="00914842">
            <w:pPr>
              <w:rPr>
                <w:rFonts w:asciiTheme="minorHAnsi" w:eastAsia="Times New Roman" w:hAnsiTheme="minorHAnsi" w:cstheme="minorHAnsi"/>
                <w:sz w:val="22"/>
                <w:szCs w:val="22"/>
              </w:rPr>
            </w:pPr>
            <w:r w:rsidRPr="00EE33F3">
              <w:rPr>
                <w:rFonts w:asciiTheme="minorHAnsi" w:eastAsia="Times New Roman" w:hAnsiTheme="minorHAnsi" w:cstheme="minorHAnsi"/>
                <w:sz w:val="22"/>
                <w:szCs w:val="22"/>
              </w:rPr>
              <w:t>3.6.5.11.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89E342D"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rPr>
            </w:pPr>
            <w:r w:rsidRPr="00835645">
              <w:rPr>
                <w:rFonts w:asciiTheme="minorHAnsi" w:eastAsia="Times New Roman" w:hAnsiTheme="minorHAnsi" w:cstheme="minorHAnsi"/>
              </w:rPr>
              <w:t>Zakres pracy temperaturowej od - 40</w:t>
            </w:r>
            <w:r w:rsidRPr="00835645">
              <w:rPr>
                <w:rFonts w:asciiTheme="minorHAnsi" w:eastAsia="Symbol" w:hAnsiTheme="minorHAnsi" w:cstheme="minorHAnsi"/>
              </w:rPr>
              <w:t>°</w:t>
            </w:r>
            <w:r w:rsidRPr="00835645">
              <w:rPr>
                <w:rFonts w:asciiTheme="minorHAnsi" w:eastAsia="Times New Roman" w:hAnsiTheme="minorHAnsi" w:cstheme="minorHAnsi"/>
              </w:rPr>
              <w:t>C do +85</w:t>
            </w:r>
            <w:r w:rsidRPr="00835645">
              <w:rPr>
                <w:rFonts w:asciiTheme="minorHAnsi" w:eastAsia="Symbol" w:hAnsiTheme="minorHAnsi" w:cstheme="minorHAnsi"/>
              </w:rPr>
              <w:t>°</w:t>
            </w:r>
            <w:r w:rsidRPr="00835645">
              <w:rPr>
                <w:rFonts w:asciiTheme="minorHAnsi" w:eastAsia="Times New Roman" w:hAnsiTheme="minorHAnsi" w:cstheme="minorHAnsi"/>
              </w:rPr>
              <w:t>C.</w:t>
            </w:r>
          </w:p>
        </w:tc>
      </w:tr>
      <w:tr w:rsidR="00914842" w:rsidRPr="00993F0E" w14:paraId="133C6499"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E9BD42" w14:textId="77777777" w:rsidR="00914842" w:rsidRPr="00EE33F3" w:rsidRDefault="00914842" w:rsidP="00914842">
            <w:pPr>
              <w:rPr>
                <w:rFonts w:asciiTheme="minorHAnsi" w:eastAsia="Times New Roman" w:hAnsiTheme="minorHAnsi" w:cstheme="minorHAnsi"/>
                <w:sz w:val="22"/>
                <w:szCs w:val="22"/>
              </w:rPr>
            </w:pPr>
            <w:r w:rsidRPr="00EE33F3">
              <w:rPr>
                <w:rFonts w:asciiTheme="minorHAnsi" w:eastAsia="Times New Roman" w:hAnsiTheme="minorHAnsi" w:cstheme="minorHAnsi"/>
                <w:sz w:val="22"/>
                <w:szCs w:val="22"/>
              </w:rPr>
              <w:t>3.6.5.12.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0E9379"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rPr>
            </w:pPr>
            <w:r w:rsidRPr="00835645">
              <w:rPr>
                <w:rFonts w:asciiTheme="minorHAnsi" w:eastAsia="Times New Roman" w:hAnsiTheme="minorHAnsi" w:cstheme="minorHAnsi"/>
              </w:rPr>
              <w:t>Wodoodporność minimum IPX8.</w:t>
            </w:r>
          </w:p>
        </w:tc>
      </w:tr>
      <w:tr w:rsidR="00914842" w:rsidRPr="00993F0E" w14:paraId="30D60E74"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EBFAAE" w14:textId="77777777" w:rsidR="00914842" w:rsidRPr="00EE33F3" w:rsidRDefault="00914842" w:rsidP="00914842">
            <w:pPr>
              <w:rPr>
                <w:rFonts w:asciiTheme="minorHAnsi" w:eastAsia="Times New Roman" w:hAnsiTheme="minorHAnsi" w:cstheme="minorHAnsi"/>
                <w:sz w:val="22"/>
                <w:szCs w:val="22"/>
              </w:rPr>
            </w:pPr>
            <w:r w:rsidRPr="00EE33F3">
              <w:rPr>
                <w:rFonts w:asciiTheme="minorHAnsi" w:eastAsia="Times New Roman" w:hAnsiTheme="minorHAnsi" w:cstheme="minorHAnsi"/>
                <w:sz w:val="22"/>
                <w:szCs w:val="22"/>
              </w:rPr>
              <w:t>3.6.5.13.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DFCA86D"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rPr>
            </w:pPr>
            <w:r w:rsidRPr="00835645">
              <w:rPr>
                <w:rFonts w:asciiTheme="minorHAnsi" w:eastAsia="Times New Roman" w:hAnsiTheme="minorHAnsi" w:cstheme="minorHAnsi"/>
              </w:rPr>
              <w:t>Ochrona przed pyłem i wilgocią minimum IP 68.</w:t>
            </w:r>
          </w:p>
        </w:tc>
      </w:tr>
      <w:tr w:rsidR="00914842" w:rsidRPr="00993F0E" w14:paraId="0AEC71E1"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F53C1A" w14:textId="77777777" w:rsidR="00914842" w:rsidRPr="00EE33F3" w:rsidRDefault="00914842" w:rsidP="00914842">
            <w:pPr>
              <w:rPr>
                <w:rFonts w:asciiTheme="minorHAnsi" w:eastAsia="Times New Roman" w:hAnsiTheme="minorHAnsi" w:cstheme="minorHAnsi"/>
                <w:sz w:val="22"/>
                <w:szCs w:val="22"/>
              </w:rPr>
            </w:pPr>
            <w:r w:rsidRPr="00EE33F3">
              <w:rPr>
                <w:rFonts w:asciiTheme="minorHAnsi" w:eastAsia="Times New Roman" w:hAnsiTheme="minorHAnsi" w:cstheme="minorHAnsi"/>
                <w:sz w:val="22"/>
                <w:szCs w:val="22"/>
              </w:rPr>
              <w:t>3.6.6.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0F819E"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rPr>
            </w:pPr>
            <w:r w:rsidRPr="00835645">
              <w:rPr>
                <w:rFonts w:asciiTheme="minorHAnsi" w:eastAsia="Times New Roman" w:hAnsiTheme="minorHAnsi" w:cstheme="minorHAnsi"/>
              </w:rPr>
              <w:t>Dodatkowe funkcjonalności.</w:t>
            </w:r>
          </w:p>
        </w:tc>
      </w:tr>
      <w:tr w:rsidR="00914842" w:rsidRPr="00993F0E" w14:paraId="0DA2DDB3"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BD9724C" w14:textId="77777777" w:rsidR="00914842" w:rsidRPr="00EE33F3" w:rsidRDefault="00914842" w:rsidP="00914842">
            <w:pPr>
              <w:rPr>
                <w:rFonts w:asciiTheme="minorHAnsi" w:eastAsia="Times New Roman" w:hAnsiTheme="minorHAnsi" w:cstheme="minorHAnsi"/>
                <w:sz w:val="22"/>
                <w:szCs w:val="22"/>
              </w:rPr>
            </w:pPr>
            <w:r w:rsidRPr="00EE33F3">
              <w:rPr>
                <w:rFonts w:asciiTheme="minorHAnsi" w:eastAsia="Times New Roman" w:hAnsiTheme="minorHAnsi" w:cstheme="minorHAnsi"/>
                <w:sz w:val="22"/>
                <w:szCs w:val="22"/>
              </w:rPr>
              <w:t>3.6.6.1.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00291DE"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rPr>
            </w:pPr>
            <w:r w:rsidRPr="00835645">
              <w:rPr>
                <w:rFonts w:asciiTheme="minorHAnsi" w:eastAsia="Times New Roman" w:hAnsiTheme="minorHAnsi" w:cstheme="minorHAnsi"/>
              </w:rPr>
              <w:t>Zintegrowany kodek H.264, podłączanie urządzeń video bezpośrednio do radiostacji, wyjście HD do wyświetlaczy HDMI, strumieniowanie głosu i video jednocześnie, wyświetlanie wielu strumieni video jednocześnie.</w:t>
            </w:r>
          </w:p>
        </w:tc>
      </w:tr>
      <w:tr w:rsidR="00914842" w:rsidRPr="00993F0E" w14:paraId="7ECBFE4F"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C1FCCA8" w14:textId="77777777" w:rsidR="00914842" w:rsidRPr="00EE33F3" w:rsidRDefault="00914842" w:rsidP="00914842">
            <w:pPr>
              <w:rPr>
                <w:rFonts w:asciiTheme="minorHAnsi" w:eastAsia="Times New Roman" w:hAnsiTheme="minorHAnsi" w:cstheme="minorHAnsi"/>
                <w:sz w:val="22"/>
                <w:szCs w:val="22"/>
              </w:rPr>
            </w:pPr>
            <w:r w:rsidRPr="00EE33F3">
              <w:rPr>
                <w:rFonts w:asciiTheme="minorHAnsi" w:eastAsia="Times New Roman" w:hAnsiTheme="minorHAnsi" w:cstheme="minorHAnsi"/>
                <w:sz w:val="22"/>
                <w:szCs w:val="22"/>
              </w:rPr>
              <w:t>3.6.6.2.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FB1E73"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rPr>
            </w:pPr>
            <w:r w:rsidRPr="00835645">
              <w:rPr>
                <w:rFonts w:asciiTheme="minorHAnsi" w:eastAsia="Times New Roman" w:hAnsiTheme="minorHAnsi" w:cstheme="minorHAnsi"/>
              </w:rPr>
              <w:t>Możliwość nadawania i odbioru na 8 dedykowanych grupach rozmównych bez potrzeby użycia przycisku PTT, włączany za pomocą kombinacji klawiszy PTT, aktywowany za pomocą odpowiedniego (programowalnego) poziomu głosu.</w:t>
            </w:r>
          </w:p>
        </w:tc>
      </w:tr>
      <w:tr w:rsidR="00914842" w:rsidRPr="00993F0E" w14:paraId="6EB79CCD"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2E82969" w14:textId="77777777" w:rsidR="00914842" w:rsidRPr="00EE33F3" w:rsidRDefault="00914842" w:rsidP="00914842">
            <w:pPr>
              <w:rPr>
                <w:rFonts w:asciiTheme="minorHAnsi" w:eastAsia="Times New Roman" w:hAnsiTheme="minorHAnsi" w:cstheme="minorHAnsi"/>
                <w:sz w:val="22"/>
                <w:szCs w:val="22"/>
              </w:rPr>
            </w:pPr>
            <w:r w:rsidRPr="00EE33F3">
              <w:rPr>
                <w:rFonts w:asciiTheme="minorHAnsi" w:eastAsia="Times New Roman" w:hAnsiTheme="minorHAnsi" w:cstheme="minorHAnsi"/>
                <w:sz w:val="22"/>
                <w:szCs w:val="22"/>
              </w:rPr>
              <w:t>3.6.6.3.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F89A624"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rPr>
            </w:pPr>
            <w:r w:rsidRPr="00835645">
              <w:rPr>
                <w:rFonts w:asciiTheme="minorHAnsi" w:eastAsia="Times New Roman" w:hAnsiTheme="minorHAnsi" w:cstheme="minorHAnsi"/>
              </w:rPr>
              <w:t xml:space="preserve">Zintegrowany </w:t>
            </w:r>
            <w:proofErr w:type="spellStart"/>
            <w:r w:rsidRPr="00835645">
              <w:rPr>
                <w:rFonts w:asciiTheme="minorHAnsi" w:eastAsia="Times New Roman" w:hAnsiTheme="minorHAnsi" w:cstheme="minorHAnsi"/>
              </w:rPr>
              <w:t>RoIP</w:t>
            </w:r>
            <w:proofErr w:type="spellEnd"/>
            <w:r w:rsidRPr="00835645">
              <w:rPr>
                <w:rFonts w:asciiTheme="minorHAnsi" w:eastAsia="Times New Roman" w:hAnsiTheme="minorHAnsi" w:cstheme="minorHAnsi"/>
              </w:rPr>
              <w:t>, współpraca z innymi radiostacjami.</w:t>
            </w:r>
          </w:p>
        </w:tc>
      </w:tr>
      <w:tr w:rsidR="00914842" w:rsidRPr="00993F0E" w14:paraId="4AC3BEEB"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0749A1" w14:textId="77777777" w:rsidR="00914842" w:rsidRPr="00EE33F3" w:rsidRDefault="00914842" w:rsidP="00914842">
            <w:pPr>
              <w:rPr>
                <w:rFonts w:asciiTheme="minorHAnsi" w:eastAsia="Times New Roman" w:hAnsiTheme="minorHAnsi" w:cstheme="minorHAnsi"/>
                <w:sz w:val="22"/>
                <w:szCs w:val="22"/>
              </w:rPr>
            </w:pPr>
            <w:r w:rsidRPr="00EE33F3">
              <w:rPr>
                <w:rFonts w:asciiTheme="minorHAnsi" w:eastAsia="Times New Roman" w:hAnsiTheme="minorHAnsi" w:cstheme="minorHAnsi"/>
                <w:sz w:val="22"/>
                <w:szCs w:val="22"/>
              </w:rPr>
              <w:t>3.6.6.4.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A0615B"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rPr>
            </w:pPr>
            <w:r w:rsidRPr="00835645">
              <w:rPr>
                <w:rFonts w:asciiTheme="minorHAnsi" w:eastAsia="Times New Roman" w:hAnsiTheme="minorHAnsi" w:cstheme="minorHAnsi"/>
              </w:rPr>
              <w:t>Alarmy niskiego poziomu baterii.</w:t>
            </w:r>
          </w:p>
        </w:tc>
      </w:tr>
      <w:tr w:rsidR="00914842" w:rsidRPr="00993F0E" w14:paraId="12C68AAE"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2801590" w14:textId="77777777" w:rsidR="00914842" w:rsidRPr="00EE33F3" w:rsidRDefault="00914842" w:rsidP="00914842">
            <w:pPr>
              <w:rPr>
                <w:rFonts w:asciiTheme="minorHAnsi" w:eastAsia="Times New Roman" w:hAnsiTheme="minorHAnsi" w:cstheme="minorHAnsi"/>
                <w:sz w:val="22"/>
                <w:szCs w:val="22"/>
              </w:rPr>
            </w:pPr>
            <w:r w:rsidRPr="00EE33F3">
              <w:rPr>
                <w:rFonts w:asciiTheme="minorHAnsi" w:eastAsia="Times New Roman" w:hAnsiTheme="minorHAnsi" w:cstheme="minorHAnsi"/>
                <w:sz w:val="22"/>
                <w:szCs w:val="22"/>
              </w:rPr>
              <w:t>3.6.6.5.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C80723"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rPr>
            </w:pPr>
            <w:r w:rsidRPr="00835645">
              <w:rPr>
                <w:rFonts w:asciiTheme="minorHAnsi" w:eastAsia="Times New Roman" w:hAnsiTheme="minorHAnsi" w:cstheme="minorHAnsi"/>
              </w:rPr>
              <w:t xml:space="preserve">Sygnalizacja stanu </w:t>
            </w:r>
            <w:proofErr w:type="spellStart"/>
            <w:r w:rsidRPr="00835645">
              <w:rPr>
                <w:rFonts w:asciiTheme="minorHAnsi" w:eastAsia="Times New Roman" w:hAnsiTheme="minorHAnsi" w:cstheme="minorHAnsi"/>
              </w:rPr>
              <w:t>radiosatcji</w:t>
            </w:r>
            <w:proofErr w:type="spellEnd"/>
            <w:r w:rsidRPr="00835645">
              <w:rPr>
                <w:rFonts w:asciiTheme="minorHAnsi" w:eastAsia="Times New Roman" w:hAnsiTheme="minorHAnsi" w:cstheme="minorHAnsi"/>
              </w:rPr>
              <w:t xml:space="preserve"> za pomocą diody LED: Konfiguracja, status w sieci, niski poziom baterii, brak klucza kryptograficznego, brak sąsiadów w sieci, ładowanie planu radiowego, ładowanie oprogramowania.</w:t>
            </w:r>
          </w:p>
        </w:tc>
      </w:tr>
      <w:tr w:rsidR="00914842" w:rsidRPr="00993F0E" w14:paraId="57EDCC24"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C2FB31" w14:textId="77777777" w:rsidR="00914842" w:rsidRPr="00EE33F3" w:rsidRDefault="00914842" w:rsidP="00914842">
            <w:pPr>
              <w:rPr>
                <w:rFonts w:asciiTheme="minorHAnsi" w:eastAsia="Times New Roman" w:hAnsiTheme="minorHAnsi" w:cstheme="minorHAnsi"/>
                <w:sz w:val="22"/>
                <w:szCs w:val="22"/>
              </w:rPr>
            </w:pPr>
            <w:r w:rsidRPr="00EE33F3">
              <w:rPr>
                <w:rFonts w:asciiTheme="minorHAnsi" w:eastAsia="Times New Roman" w:hAnsiTheme="minorHAnsi" w:cstheme="minorHAnsi"/>
                <w:sz w:val="22"/>
                <w:szCs w:val="22"/>
              </w:rPr>
              <w:t>3.6.7.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2B79AB" w14:textId="77777777" w:rsidR="00914842" w:rsidRPr="00835645" w:rsidRDefault="00914842" w:rsidP="00914842">
            <w:pPr>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Wyposażenie zestawu.</w:t>
            </w:r>
          </w:p>
          <w:p w14:paraId="12E75A0F"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radiostacja,</w:t>
            </w:r>
          </w:p>
          <w:p w14:paraId="5076A91F"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moduł RF,</w:t>
            </w:r>
          </w:p>
          <w:p w14:paraId="7342E286"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bateria 2 sztuki,</w:t>
            </w:r>
          </w:p>
          <w:p w14:paraId="67F92DD5"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antena GPS,</w:t>
            </w:r>
          </w:p>
          <w:p w14:paraId="5D6027A8"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antena radia 3 sztuki,</w:t>
            </w:r>
          </w:p>
          <w:p w14:paraId="4CDE4BB8"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przycisk PTT (</w:t>
            </w:r>
            <w:proofErr w:type="spellStart"/>
            <w:r w:rsidRPr="00835645">
              <w:rPr>
                <w:rFonts w:asciiTheme="minorHAnsi" w:eastAsia="Times New Roman" w:hAnsiTheme="minorHAnsi" w:cstheme="minorHAnsi"/>
                <w:color w:val="000000"/>
                <w:sz w:val="22"/>
                <w:szCs w:val="22"/>
              </w:rPr>
              <w:t>push</w:t>
            </w:r>
            <w:proofErr w:type="spellEnd"/>
            <w:r w:rsidRPr="00835645">
              <w:rPr>
                <w:rFonts w:asciiTheme="minorHAnsi" w:eastAsia="Times New Roman" w:hAnsiTheme="minorHAnsi" w:cstheme="minorHAnsi"/>
                <w:color w:val="000000"/>
                <w:sz w:val="22"/>
                <w:szCs w:val="22"/>
              </w:rPr>
              <w:t xml:space="preserve"> to talk) obsługujący dwa kanały jednocześnie,</w:t>
            </w:r>
          </w:p>
          <w:p w14:paraId="070BBD12"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kabel łączący radiostację z PTT,</w:t>
            </w:r>
          </w:p>
          <w:p w14:paraId="68610C3E" w14:textId="77777777" w:rsidR="00914842" w:rsidRPr="00835645" w:rsidRDefault="00914842" w:rsidP="00C74D17">
            <w:pPr>
              <w:numPr>
                <w:ilvl w:val="0"/>
                <w:numId w:val="10"/>
              </w:numPr>
              <w:pBdr>
                <w:top w:val="nil"/>
                <w:left w:val="nil"/>
                <w:bottom w:val="nil"/>
                <w:right w:val="nil"/>
                <w:between w:val="nil"/>
              </w:pBdr>
              <w:suppressAutoHyphens w:val="0"/>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kable łączący dual PTT z zestawem słuchawkowym,</w:t>
            </w:r>
          </w:p>
          <w:p w14:paraId="6E1F82E8" w14:textId="77777777" w:rsidR="00914842" w:rsidRPr="00835645" w:rsidRDefault="00914842" w:rsidP="00C74D17">
            <w:pPr>
              <w:numPr>
                <w:ilvl w:val="0"/>
                <w:numId w:val="10"/>
              </w:numPr>
              <w:pBdr>
                <w:top w:val="nil"/>
                <w:left w:val="nil"/>
                <w:bottom w:val="nil"/>
                <w:right w:val="nil"/>
                <w:between w:val="nil"/>
              </w:pBdr>
              <w:suppressAutoHyphens w:val="0"/>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lastRenderedPageBreak/>
              <w:t>kabel łączący PTT z wyświetlaczem / kontrolerem,</w:t>
            </w:r>
          </w:p>
          <w:p w14:paraId="49EDFD0F" w14:textId="77777777" w:rsidR="00914842" w:rsidRPr="00835645" w:rsidRDefault="00914842" w:rsidP="00C74D17">
            <w:pPr>
              <w:numPr>
                <w:ilvl w:val="0"/>
                <w:numId w:val="10"/>
              </w:numPr>
              <w:pBdr>
                <w:top w:val="nil"/>
                <w:left w:val="nil"/>
                <w:bottom w:val="nil"/>
                <w:right w:val="nil"/>
                <w:between w:val="nil"/>
              </w:pBdr>
              <w:suppressAutoHyphens w:val="0"/>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kabel zapewniający połączenie stacji z łącznością PSP.</w:t>
            </w:r>
          </w:p>
          <w:p w14:paraId="4A120F2D"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dedykowany wyświetlacz/kontroler,</w:t>
            </w:r>
          </w:p>
          <w:p w14:paraId="31DD0C50"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ładowarka 2 pozycyjna,</w:t>
            </w:r>
          </w:p>
          <w:p w14:paraId="082E202C"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 xml:space="preserve">dedykowany kabel typu ETH do </w:t>
            </w:r>
            <w:proofErr w:type="spellStart"/>
            <w:r w:rsidRPr="00835645">
              <w:rPr>
                <w:rFonts w:asciiTheme="minorHAnsi" w:eastAsia="Times New Roman" w:hAnsiTheme="minorHAnsi" w:cstheme="minorHAnsi"/>
                <w:color w:val="000000"/>
                <w:sz w:val="22"/>
                <w:szCs w:val="22"/>
              </w:rPr>
              <w:t>przesyłu</w:t>
            </w:r>
            <w:proofErr w:type="spellEnd"/>
            <w:r w:rsidRPr="00835645">
              <w:rPr>
                <w:rFonts w:asciiTheme="minorHAnsi" w:eastAsia="Times New Roman" w:hAnsiTheme="minorHAnsi" w:cstheme="minorHAnsi"/>
                <w:color w:val="000000"/>
                <w:sz w:val="22"/>
                <w:szCs w:val="22"/>
              </w:rPr>
              <w:t xml:space="preserve"> danych,</w:t>
            </w:r>
          </w:p>
          <w:p w14:paraId="6C94F9EB"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dedykowany kabel USB do podłączenia urządzeń peryferyjnych,</w:t>
            </w:r>
          </w:p>
          <w:p w14:paraId="2A44A695"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dedykowany kabel HDMI do podłączenia ekranów / TV / rzutników,</w:t>
            </w:r>
          </w:p>
          <w:p w14:paraId="26B75F7F"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pokrowiec na radiostację,</w:t>
            </w:r>
          </w:p>
          <w:p w14:paraId="63D75BE8"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sz w:val="22"/>
                <w:szCs w:val="22"/>
              </w:rPr>
              <w:t xml:space="preserve">kabel HD – BNC do </w:t>
            </w:r>
            <w:proofErr w:type="spellStart"/>
            <w:r w:rsidRPr="00835645">
              <w:rPr>
                <w:rFonts w:asciiTheme="minorHAnsi" w:eastAsia="Times New Roman" w:hAnsiTheme="minorHAnsi" w:cstheme="minorHAnsi"/>
                <w:sz w:val="22"/>
                <w:szCs w:val="22"/>
              </w:rPr>
              <w:t>przesyłu</w:t>
            </w:r>
            <w:proofErr w:type="spellEnd"/>
            <w:r w:rsidRPr="00835645">
              <w:rPr>
                <w:rFonts w:asciiTheme="minorHAnsi" w:eastAsia="Times New Roman" w:hAnsiTheme="minorHAnsi" w:cstheme="minorHAnsi"/>
                <w:sz w:val="22"/>
                <w:szCs w:val="22"/>
              </w:rPr>
              <w:t xml:space="preserve"> video.</w:t>
            </w:r>
          </w:p>
        </w:tc>
      </w:tr>
      <w:tr w:rsidR="00914842" w:rsidRPr="00993F0E" w14:paraId="0C227A57"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8BD5A64" w14:textId="77777777" w:rsidR="00914842" w:rsidRPr="00EE33F3" w:rsidRDefault="00914842" w:rsidP="00914842">
            <w:pPr>
              <w:rPr>
                <w:rFonts w:asciiTheme="minorHAnsi" w:eastAsia="Times New Roman" w:hAnsiTheme="minorHAnsi" w:cstheme="minorHAnsi"/>
                <w:sz w:val="22"/>
                <w:szCs w:val="22"/>
              </w:rPr>
            </w:pPr>
            <w:r w:rsidRPr="00EE33F3">
              <w:rPr>
                <w:rFonts w:asciiTheme="minorHAnsi" w:eastAsia="Times New Roman" w:hAnsiTheme="minorHAnsi" w:cstheme="minorHAnsi"/>
                <w:sz w:val="22"/>
                <w:szCs w:val="22"/>
              </w:rPr>
              <w:lastRenderedPageBreak/>
              <w:t>3.6.7.1.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419BF2" w14:textId="77777777" w:rsidR="00914842" w:rsidRPr="00835645" w:rsidRDefault="00914842" w:rsidP="00914842">
            <w:pPr>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Wyposażenie dodatkowe:</w:t>
            </w:r>
          </w:p>
          <w:p w14:paraId="37088927" w14:textId="0CB60168" w:rsidR="00914842" w:rsidRPr="00835645" w:rsidRDefault="49B4CD35"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Bidi"/>
                <w:color w:val="000000"/>
                <w:sz w:val="22"/>
                <w:szCs w:val="22"/>
              </w:rPr>
            </w:pPr>
            <w:r w:rsidRPr="00835645">
              <w:rPr>
                <w:rFonts w:asciiTheme="minorHAnsi" w:eastAsia="Times New Roman" w:hAnsiTheme="minorHAnsi" w:cstheme="minorBidi"/>
                <w:color w:val="000000" w:themeColor="text1"/>
                <w:sz w:val="22"/>
                <w:szCs w:val="22"/>
              </w:rPr>
              <w:t>głośnik dwukanałowy wraz z okablowaniem i przyciskiem PTT – 1 komplet,</w:t>
            </w:r>
          </w:p>
          <w:p w14:paraId="5D8268EB" w14:textId="175E47CF" w:rsidR="00914842" w:rsidRPr="00835645" w:rsidRDefault="49B4CD35"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Bidi"/>
                <w:color w:val="000000"/>
                <w:sz w:val="22"/>
                <w:szCs w:val="22"/>
              </w:rPr>
            </w:pPr>
            <w:r w:rsidRPr="00835645">
              <w:rPr>
                <w:rFonts w:asciiTheme="minorHAnsi" w:eastAsia="Times New Roman" w:hAnsiTheme="minorHAnsi" w:cstheme="minorBidi"/>
                <w:color w:val="000000" w:themeColor="text1"/>
                <w:sz w:val="22"/>
                <w:szCs w:val="22"/>
              </w:rPr>
              <w:t>zestaw stacjonarny do podłączenia radiostacji do środowiska sieciowego – 1 komplet,</w:t>
            </w:r>
          </w:p>
          <w:p w14:paraId="6EFFF1B6"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dedykowany punkt dostępu do środowiska sieciowego do podłączenia do radiostacji – 4 sztuki,</w:t>
            </w:r>
          </w:p>
          <w:p w14:paraId="6BE8B3FF"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antena sektorowa – 2 komplety,</w:t>
            </w:r>
          </w:p>
          <w:p w14:paraId="594E3898"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 xml:space="preserve">kabel do </w:t>
            </w:r>
            <w:proofErr w:type="spellStart"/>
            <w:r w:rsidRPr="00835645">
              <w:rPr>
                <w:rFonts w:asciiTheme="minorHAnsi" w:eastAsia="Times New Roman" w:hAnsiTheme="minorHAnsi" w:cstheme="minorHAnsi"/>
                <w:color w:val="000000"/>
                <w:sz w:val="22"/>
                <w:szCs w:val="22"/>
              </w:rPr>
              <w:t>przesyłu</w:t>
            </w:r>
            <w:proofErr w:type="spellEnd"/>
            <w:r w:rsidRPr="00835645">
              <w:rPr>
                <w:rFonts w:asciiTheme="minorHAnsi" w:eastAsia="Times New Roman" w:hAnsiTheme="minorHAnsi" w:cstheme="minorHAnsi"/>
                <w:color w:val="000000"/>
                <w:sz w:val="22"/>
                <w:szCs w:val="22"/>
              </w:rPr>
              <w:t xml:space="preserve"> danych typu Ethernet,</w:t>
            </w:r>
          </w:p>
          <w:p w14:paraId="28DDFBE8"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 xml:space="preserve">kabel do </w:t>
            </w:r>
            <w:proofErr w:type="spellStart"/>
            <w:r w:rsidRPr="00835645">
              <w:rPr>
                <w:rFonts w:asciiTheme="minorHAnsi" w:eastAsia="Times New Roman" w:hAnsiTheme="minorHAnsi" w:cstheme="minorHAnsi"/>
                <w:color w:val="000000"/>
                <w:sz w:val="22"/>
                <w:szCs w:val="22"/>
              </w:rPr>
              <w:t>przesyłu</w:t>
            </w:r>
            <w:proofErr w:type="spellEnd"/>
            <w:r w:rsidRPr="00835645">
              <w:rPr>
                <w:rFonts w:asciiTheme="minorHAnsi" w:eastAsia="Times New Roman" w:hAnsiTheme="minorHAnsi" w:cstheme="minorHAnsi"/>
                <w:color w:val="000000"/>
                <w:sz w:val="22"/>
                <w:szCs w:val="22"/>
              </w:rPr>
              <w:t xml:space="preserve"> danych typu USB,</w:t>
            </w:r>
          </w:p>
          <w:p w14:paraId="6715C134" w14:textId="30429370" w:rsidR="00914842" w:rsidRPr="00835645" w:rsidRDefault="49B4CD35"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Bidi"/>
                <w:color w:val="000000"/>
                <w:sz w:val="22"/>
                <w:szCs w:val="22"/>
              </w:rPr>
            </w:pPr>
            <w:r w:rsidRPr="00835645">
              <w:rPr>
                <w:rFonts w:asciiTheme="minorHAnsi" w:eastAsia="Times New Roman" w:hAnsiTheme="minorHAnsi" w:cstheme="minorBidi"/>
                <w:color w:val="000000" w:themeColor="text1"/>
                <w:sz w:val="22"/>
                <w:szCs w:val="22"/>
              </w:rPr>
              <w:t>składany maszt teleskopowy do anteny sektorowej min 7m wysokości – 2 sztuki,</w:t>
            </w:r>
          </w:p>
          <w:p w14:paraId="48A1E47F"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proofErr w:type="spellStart"/>
            <w:r w:rsidRPr="00835645">
              <w:rPr>
                <w:rFonts w:asciiTheme="minorHAnsi" w:eastAsia="Times New Roman" w:hAnsiTheme="minorHAnsi" w:cstheme="minorHAnsi"/>
                <w:color w:val="000000"/>
                <w:sz w:val="22"/>
                <w:szCs w:val="22"/>
              </w:rPr>
              <w:t>mikrofono</w:t>
            </w:r>
            <w:proofErr w:type="spellEnd"/>
            <w:r w:rsidRPr="00835645">
              <w:rPr>
                <w:rFonts w:asciiTheme="minorHAnsi" w:eastAsia="Times New Roman" w:hAnsiTheme="minorHAnsi" w:cstheme="minorHAnsi"/>
                <w:color w:val="000000"/>
                <w:sz w:val="22"/>
                <w:szCs w:val="22"/>
              </w:rPr>
              <w:t xml:space="preserve"> - głośnik – 1 sztuka,</w:t>
            </w:r>
          </w:p>
          <w:p w14:paraId="05C7B89A" w14:textId="18321315"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 xml:space="preserve">kamizelka taktyczna </w:t>
            </w:r>
            <w:r w:rsidRPr="00835645">
              <w:rPr>
                <w:rFonts w:asciiTheme="minorHAnsi" w:eastAsia="Times New Roman" w:hAnsiTheme="minorHAnsi" w:cstheme="minorHAnsi"/>
                <w:color w:val="000000" w:themeColor="text1"/>
                <w:sz w:val="22"/>
                <w:szCs w:val="22"/>
              </w:rPr>
              <w:t xml:space="preserve">przystosowana do montażu i bezpiecznego ich noszenia z możliwością dołączania innego wyposażania (system MOLLE lub równoważny) </w:t>
            </w:r>
            <w:r w:rsidRPr="00835645">
              <w:rPr>
                <w:rFonts w:asciiTheme="minorHAnsi" w:eastAsia="Times New Roman" w:hAnsiTheme="minorHAnsi" w:cstheme="minorHAnsi"/>
                <w:color w:val="000000"/>
                <w:sz w:val="22"/>
                <w:szCs w:val="22"/>
              </w:rPr>
              <w:t>– 2 sztuki.</w:t>
            </w:r>
          </w:p>
          <w:p w14:paraId="5A01A4F7"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rPr>
            </w:pPr>
            <w:r w:rsidRPr="00835645">
              <w:rPr>
                <w:rFonts w:asciiTheme="minorHAnsi" w:eastAsia="Times New Roman" w:hAnsiTheme="minorHAnsi" w:cstheme="minorHAnsi"/>
              </w:rPr>
              <w:t>Wykonawca na etapie odbiorów zapewnia konfigurację i prezentację wszystkich opisanych powyżej funkcji.</w:t>
            </w:r>
          </w:p>
        </w:tc>
      </w:tr>
      <w:tr w:rsidR="00914842" w:rsidRPr="00993F0E" w14:paraId="70CA2B2C"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BC1095" w14:textId="77777777" w:rsidR="00914842" w:rsidRPr="00EE33F3" w:rsidRDefault="00914842" w:rsidP="00914842">
            <w:pPr>
              <w:rPr>
                <w:rFonts w:asciiTheme="minorHAnsi" w:eastAsia="Times New Roman" w:hAnsiTheme="minorHAnsi" w:cstheme="minorHAnsi"/>
                <w:b/>
                <w:bCs/>
                <w:sz w:val="22"/>
                <w:szCs w:val="22"/>
              </w:rPr>
            </w:pPr>
            <w:r w:rsidRPr="00EE33F3">
              <w:rPr>
                <w:rFonts w:asciiTheme="minorHAnsi" w:eastAsia="Times New Roman" w:hAnsiTheme="minorHAnsi" w:cstheme="minorHAnsi"/>
                <w:b/>
                <w:bCs/>
                <w:sz w:val="22"/>
                <w:szCs w:val="22"/>
              </w:rPr>
              <w:t>3.7.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6D4E7B7" w14:textId="257C4801" w:rsidR="00914842" w:rsidRPr="00A0497A" w:rsidRDefault="00914842" w:rsidP="00914842">
            <w:pPr>
              <w:pStyle w:val="Normalny1"/>
              <w:tabs>
                <w:tab w:val="left" w:pos="1282"/>
              </w:tabs>
              <w:spacing w:before="20" w:after="20" w:line="240" w:lineRule="auto"/>
              <w:jc w:val="both"/>
              <w:rPr>
                <w:rFonts w:asciiTheme="minorHAnsi" w:eastAsia="Times New Roman" w:hAnsiTheme="minorHAnsi" w:cstheme="minorHAnsi"/>
                <w:b/>
                <w:bCs/>
              </w:rPr>
            </w:pPr>
            <w:r w:rsidRPr="00A0497A">
              <w:rPr>
                <w:rFonts w:asciiTheme="minorHAnsi" w:eastAsia="Times New Roman" w:hAnsiTheme="minorHAnsi" w:cstheme="minorHAnsi"/>
                <w:b/>
                <w:bCs/>
              </w:rPr>
              <w:t>Zintegrowana platforma kontroli, sterowania i przesyłania danych</w:t>
            </w:r>
            <w:r w:rsidR="00401086" w:rsidRPr="00A0497A">
              <w:rPr>
                <w:rFonts w:asciiTheme="minorHAnsi" w:eastAsia="Times New Roman" w:hAnsiTheme="minorHAnsi" w:cstheme="minorHAnsi"/>
                <w:b/>
                <w:bCs/>
              </w:rPr>
              <w:t xml:space="preserve"> – 1 zestaw.</w:t>
            </w:r>
          </w:p>
        </w:tc>
      </w:tr>
      <w:tr w:rsidR="00914842" w:rsidRPr="00993F0E" w14:paraId="70CC9192"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E73312" w14:textId="77777777" w:rsidR="00914842" w:rsidRPr="00EE33F3" w:rsidRDefault="00914842" w:rsidP="00914842">
            <w:pPr>
              <w:rPr>
                <w:rFonts w:asciiTheme="minorHAnsi" w:eastAsia="Times New Roman" w:hAnsiTheme="minorHAnsi" w:cstheme="minorHAnsi"/>
                <w:sz w:val="22"/>
                <w:szCs w:val="22"/>
              </w:rPr>
            </w:pPr>
            <w:r w:rsidRPr="00EE33F3">
              <w:rPr>
                <w:rFonts w:asciiTheme="minorHAnsi" w:eastAsia="Times New Roman" w:hAnsiTheme="minorHAnsi" w:cstheme="minorHAnsi"/>
                <w:sz w:val="22"/>
                <w:szCs w:val="22"/>
              </w:rPr>
              <w:t>3.7.1.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E9EE539" w14:textId="77777777" w:rsidR="00914842" w:rsidRPr="00835645" w:rsidRDefault="49B4CD35" w:rsidP="49B4CD35">
            <w:pPr>
              <w:pStyle w:val="Normalny1"/>
              <w:tabs>
                <w:tab w:val="left" w:pos="1282"/>
              </w:tabs>
              <w:spacing w:before="20" w:after="20" w:line="240" w:lineRule="auto"/>
              <w:jc w:val="both"/>
              <w:rPr>
                <w:rFonts w:asciiTheme="minorHAnsi" w:eastAsia="Times New Roman" w:hAnsiTheme="minorHAnsi" w:cstheme="minorBidi"/>
              </w:rPr>
            </w:pPr>
            <w:r w:rsidRPr="00835645">
              <w:rPr>
                <w:rFonts w:asciiTheme="minorHAnsi" w:eastAsia="Times New Roman" w:hAnsiTheme="minorHAnsi" w:cstheme="minorBidi"/>
              </w:rPr>
              <w:t>Przeznaczenie – platforma ma zapewniać możliwość integrowania minimum wyposażenia opisanego punkcie 3.3. Ponadto platforma na zapewniać możliwość integracji systemu łączności opisanego w punkcie 3.6. oraz możliwość przesyłania obrazu przez kamery taktyczne opisane w punkcie 3.18. Integracja ma umożliwiać działanie ww. urządzeń jednocześnie.</w:t>
            </w:r>
          </w:p>
        </w:tc>
      </w:tr>
      <w:tr w:rsidR="00914842" w:rsidRPr="00993F0E" w14:paraId="029BCC8A"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2F99462" w14:textId="77777777" w:rsidR="00914842" w:rsidRPr="00EE33F3" w:rsidRDefault="00914842" w:rsidP="00914842">
            <w:pPr>
              <w:rPr>
                <w:rFonts w:asciiTheme="minorHAnsi" w:eastAsia="Times New Roman" w:hAnsiTheme="minorHAnsi" w:cstheme="minorHAnsi"/>
                <w:sz w:val="22"/>
                <w:szCs w:val="22"/>
              </w:rPr>
            </w:pPr>
            <w:r w:rsidRPr="00EE33F3">
              <w:rPr>
                <w:rFonts w:asciiTheme="minorHAnsi" w:eastAsia="Times New Roman" w:hAnsiTheme="minorHAnsi" w:cstheme="minorHAnsi"/>
                <w:sz w:val="22"/>
                <w:szCs w:val="22"/>
              </w:rPr>
              <w:t>3.7.2.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BBE67AA"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rPr>
            </w:pPr>
            <w:r w:rsidRPr="00835645">
              <w:rPr>
                <w:rFonts w:asciiTheme="minorHAnsi" w:eastAsia="Times New Roman" w:hAnsiTheme="minorHAnsi" w:cstheme="minorHAnsi"/>
              </w:rPr>
              <w:t>Elementy składowe platformy.</w:t>
            </w:r>
          </w:p>
        </w:tc>
      </w:tr>
      <w:tr w:rsidR="00914842" w:rsidRPr="00993F0E" w14:paraId="27F34333"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E026D47" w14:textId="77777777" w:rsidR="00914842" w:rsidRPr="00EE33F3" w:rsidRDefault="00914842" w:rsidP="00914842">
            <w:pPr>
              <w:rPr>
                <w:rFonts w:asciiTheme="minorHAnsi" w:eastAsia="Times New Roman" w:hAnsiTheme="minorHAnsi" w:cstheme="minorHAnsi"/>
                <w:sz w:val="22"/>
                <w:szCs w:val="22"/>
              </w:rPr>
            </w:pPr>
            <w:r w:rsidRPr="00EE33F3">
              <w:rPr>
                <w:rFonts w:asciiTheme="minorHAnsi" w:eastAsia="Times New Roman" w:hAnsiTheme="minorHAnsi" w:cstheme="minorHAnsi"/>
                <w:sz w:val="22"/>
                <w:szCs w:val="22"/>
              </w:rPr>
              <w:t>3.7.2.1.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E26F78A"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rPr>
            </w:pPr>
            <w:r w:rsidRPr="00835645">
              <w:rPr>
                <w:rFonts w:asciiTheme="minorHAnsi" w:eastAsia="Times New Roman" w:hAnsiTheme="minorHAnsi" w:cstheme="minorHAnsi"/>
              </w:rPr>
              <w:t xml:space="preserve">Kontroler sterowania – oparty na telefonie jako ekran sterowania wykorzystując funkcjonalność danego systemu (Android, iOS </w:t>
            </w:r>
            <w:proofErr w:type="spellStart"/>
            <w:r w:rsidRPr="00835645">
              <w:rPr>
                <w:rFonts w:asciiTheme="minorHAnsi" w:eastAsia="Times New Roman" w:hAnsiTheme="minorHAnsi" w:cstheme="minorHAnsi"/>
              </w:rPr>
              <w:t>tpp</w:t>
            </w:r>
            <w:proofErr w:type="spellEnd"/>
            <w:r w:rsidRPr="00835645">
              <w:rPr>
                <w:rFonts w:asciiTheme="minorHAnsi" w:eastAsia="Times New Roman" w:hAnsiTheme="minorHAnsi" w:cstheme="minorHAnsi"/>
              </w:rPr>
              <w:t xml:space="preserve">.). kontroler musi zapewnić możliwość połączenia operatora z mobilną siecią radiowa typu „ad hoc” lub GSM. Dodatkowo system musi zapewnić możliwość ciągłej pracy (zasilanie modułu komunikacji) przez minimum 10 godzin bez dodatkowego ładowania lub wymiany baterii. </w:t>
            </w:r>
          </w:p>
        </w:tc>
      </w:tr>
      <w:tr w:rsidR="00914842" w:rsidRPr="00993F0E" w14:paraId="13600313"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65BBBE" w14:textId="77777777" w:rsidR="00914842" w:rsidRPr="00EE33F3" w:rsidRDefault="00914842" w:rsidP="00914842">
            <w:pPr>
              <w:rPr>
                <w:rFonts w:asciiTheme="minorHAnsi" w:eastAsia="Times New Roman" w:hAnsiTheme="minorHAnsi" w:cstheme="minorHAnsi"/>
                <w:sz w:val="22"/>
                <w:szCs w:val="22"/>
              </w:rPr>
            </w:pPr>
            <w:r w:rsidRPr="00EE33F3">
              <w:rPr>
                <w:rFonts w:asciiTheme="minorHAnsi" w:eastAsia="Times New Roman" w:hAnsiTheme="minorHAnsi" w:cstheme="minorHAnsi"/>
                <w:sz w:val="22"/>
                <w:szCs w:val="22"/>
              </w:rPr>
              <w:t>3.7.2.2.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BE0350C" w14:textId="33817218"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rPr>
            </w:pPr>
            <w:r w:rsidRPr="00835645">
              <w:rPr>
                <w:rFonts w:asciiTheme="minorHAnsi" w:eastAsia="Times New Roman" w:hAnsiTheme="minorHAnsi" w:cstheme="minorHAnsi"/>
              </w:rPr>
              <w:t>Aplikacja / oprogramowanie zwiększając świadomość sytuacyjną np. ATAK (</w:t>
            </w:r>
            <w:proofErr w:type="spellStart"/>
            <w:r w:rsidRPr="00835645">
              <w:rPr>
                <w:rFonts w:asciiTheme="minorHAnsi" w:eastAsia="Times New Roman" w:hAnsiTheme="minorHAnsi" w:cstheme="minorHAnsi"/>
              </w:rPr>
              <w:t>Andriod</w:t>
            </w:r>
            <w:proofErr w:type="spellEnd"/>
            <w:r w:rsidRPr="00835645">
              <w:rPr>
                <w:rFonts w:asciiTheme="minorHAnsi" w:eastAsia="Times New Roman" w:hAnsiTheme="minorHAnsi" w:cstheme="minorHAnsi"/>
              </w:rPr>
              <w:t xml:space="preserve"> </w:t>
            </w:r>
            <w:proofErr w:type="spellStart"/>
            <w:r w:rsidRPr="00835645">
              <w:rPr>
                <w:rFonts w:asciiTheme="minorHAnsi" w:eastAsia="Times New Roman" w:hAnsiTheme="minorHAnsi" w:cstheme="minorHAnsi"/>
              </w:rPr>
              <w:t>Tactical</w:t>
            </w:r>
            <w:proofErr w:type="spellEnd"/>
            <w:r w:rsidRPr="00835645">
              <w:rPr>
                <w:rFonts w:asciiTheme="minorHAnsi" w:eastAsia="Times New Roman" w:hAnsiTheme="minorHAnsi" w:cstheme="minorHAnsi"/>
              </w:rPr>
              <w:t xml:space="preserve"> </w:t>
            </w:r>
            <w:proofErr w:type="spellStart"/>
            <w:r w:rsidRPr="00835645">
              <w:rPr>
                <w:rFonts w:asciiTheme="minorHAnsi" w:eastAsia="Times New Roman" w:hAnsiTheme="minorHAnsi" w:cstheme="minorHAnsi"/>
              </w:rPr>
              <w:t>Awareness</w:t>
            </w:r>
            <w:proofErr w:type="spellEnd"/>
            <w:r w:rsidRPr="00835645">
              <w:rPr>
                <w:rFonts w:asciiTheme="minorHAnsi" w:eastAsia="Times New Roman" w:hAnsiTheme="minorHAnsi" w:cstheme="minorHAnsi"/>
              </w:rPr>
              <w:t xml:space="preserve"> Kit) lub równoważna. Głównym zadaniem aplikacji / oprogramowania ma być możliwość zarządzania wieloma zespołami w czasie rzeczywistym w </w:t>
            </w:r>
            <w:r w:rsidRPr="00835645">
              <w:rPr>
                <w:rFonts w:asciiTheme="minorHAnsi" w:eastAsia="Times New Roman" w:hAnsiTheme="minorHAnsi" w:cstheme="minorHAnsi"/>
              </w:rPr>
              <w:lastRenderedPageBreak/>
              <w:t xml:space="preserve">przestrzeni, gdzie nie ma zasięgu GSM. Ponadto aplikacja / oprogramowanie wraz z platformą musi pozwalać na obrazowanie 3D,  rozpoznawać obiekty i ludzi przy wykorzystaniu sztucznej inteligencji AI, nawigację, udostępnienie danych. Aplikacja powinna mieć architekturę wtyczek, która pozwala programistom dodawać funkcjonalność dla określonych zestawów: działania bezpośrednie, doradztwo w działaniach operacyjnych, egzekwowanie prawa, bezpieczeństwo, reagowanie na katastrofy, komunikację poza siecią, precyzyjne mapowanie i </w:t>
            </w:r>
            <w:proofErr w:type="spellStart"/>
            <w:r w:rsidRPr="00835645">
              <w:rPr>
                <w:rFonts w:asciiTheme="minorHAnsi" w:eastAsia="Times New Roman" w:hAnsiTheme="minorHAnsi" w:cstheme="minorHAnsi"/>
              </w:rPr>
              <w:t>geotagowanie</w:t>
            </w:r>
            <w:proofErr w:type="spellEnd"/>
            <w:r w:rsidRPr="00835645">
              <w:rPr>
                <w:rFonts w:asciiTheme="minorHAnsi" w:eastAsia="Times New Roman" w:hAnsiTheme="minorHAnsi" w:cstheme="minorHAnsi"/>
              </w:rPr>
              <w:t xml:space="preserve">. Aplikacja ma umożliwiać nawigację za pomocą GPS i danych map </w:t>
            </w:r>
            <w:proofErr w:type="spellStart"/>
            <w:r w:rsidRPr="00835645">
              <w:rPr>
                <w:rFonts w:asciiTheme="minorHAnsi" w:eastAsia="Times New Roman" w:hAnsiTheme="minorHAnsi" w:cstheme="minorHAnsi"/>
              </w:rPr>
              <w:t>geoprzestrzennych</w:t>
            </w:r>
            <w:proofErr w:type="spellEnd"/>
            <w:r w:rsidRPr="00835645">
              <w:rPr>
                <w:rFonts w:asciiTheme="minorHAnsi" w:eastAsia="Times New Roman" w:hAnsiTheme="minorHAnsi" w:cstheme="minorHAnsi"/>
              </w:rPr>
              <w:t xml:space="preserve"> nałożonych na bieżąca świadomość w czasie rzeczywistym. </w:t>
            </w:r>
          </w:p>
        </w:tc>
      </w:tr>
      <w:tr w:rsidR="00914842" w:rsidRPr="00993F0E" w14:paraId="4FE08CEA"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62B12A" w14:textId="77777777" w:rsidR="00914842" w:rsidRPr="00EE33F3" w:rsidRDefault="00914842" w:rsidP="00914842">
            <w:pPr>
              <w:rPr>
                <w:rFonts w:asciiTheme="minorHAnsi" w:eastAsia="Times New Roman" w:hAnsiTheme="minorHAnsi" w:cstheme="minorHAnsi"/>
                <w:sz w:val="22"/>
                <w:szCs w:val="22"/>
              </w:rPr>
            </w:pPr>
            <w:r w:rsidRPr="00EE33F3">
              <w:rPr>
                <w:rFonts w:asciiTheme="minorHAnsi" w:eastAsia="Times New Roman" w:hAnsiTheme="minorHAnsi" w:cstheme="minorHAnsi"/>
                <w:sz w:val="22"/>
                <w:szCs w:val="22"/>
              </w:rPr>
              <w:lastRenderedPageBreak/>
              <w:t>3.7.2.3.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337A1E" w14:textId="32A1016F" w:rsidR="00914842" w:rsidRPr="00835645" w:rsidRDefault="49B4CD35" w:rsidP="49B4CD35">
            <w:pPr>
              <w:pStyle w:val="Normalny1"/>
              <w:tabs>
                <w:tab w:val="left" w:pos="1282"/>
              </w:tabs>
              <w:spacing w:before="20" w:after="20" w:line="240" w:lineRule="auto"/>
              <w:jc w:val="both"/>
              <w:rPr>
                <w:rFonts w:asciiTheme="minorHAnsi" w:eastAsia="Times New Roman" w:hAnsiTheme="minorHAnsi" w:cstheme="minorBidi"/>
              </w:rPr>
            </w:pPr>
            <w:r w:rsidRPr="00835645">
              <w:rPr>
                <w:rFonts w:asciiTheme="minorHAnsi" w:eastAsia="Times New Roman" w:hAnsiTheme="minorHAnsi" w:cstheme="minorBidi"/>
              </w:rPr>
              <w:t xml:space="preserve">Obudowa kontrolera wraz z system mocowania do kamizelki taktycznej dostarczonej wraz radiostacjami opisanymi w punkcie 3.6. Minimalny stopień ochrony IP 67. </w:t>
            </w:r>
          </w:p>
        </w:tc>
      </w:tr>
      <w:tr w:rsidR="00914842" w:rsidRPr="00993F0E" w14:paraId="601688AA"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48AD9CD" w14:textId="77777777" w:rsidR="00914842" w:rsidRPr="00EE33F3" w:rsidRDefault="00914842" w:rsidP="00914842">
            <w:pPr>
              <w:rPr>
                <w:rFonts w:asciiTheme="minorHAnsi" w:eastAsia="Times New Roman" w:hAnsiTheme="minorHAnsi" w:cstheme="minorHAnsi"/>
                <w:sz w:val="22"/>
                <w:szCs w:val="22"/>
              </w:rPr>
            </w:pPr>
            <w:r w:rsidRPr="00EE33F3">
              <w:rPr>
                <w:rFonts w:asciiTheme="minorHAnsi" w:eastAsia="Times New Roman" w:hAnsiTheme="minorHAnsi" w:cstheme="minorHAnsi"/>
                <w:sz w:val="22"/>
                <w:szCs w:val="22"/>
              </w:rPr>
              <w:t>3.7.2.4.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DD283CA"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rPr>
            </w:pPr>
            <w:r w:rsidRPr="00835645">
              <w:rPr>
                <w:rFonts w:asciiTheme="minorHAnsi" w:eastAsia="Times New Roman" w:hAnsiTheme="minorHAnsi" w:cstheme="minorHAnsi"/>
              </w:rPr>
              <w:t>Wykonawca na etapie odbiorów zapewnia konfigurację i prezentację wszystkich opisanych powyżej funkcji.</w:t>
            </w:r>
          </w:p>
        </w:tc>
      </w:tr>
      <w:tr w:rsidR="00914842" w:rsidRPr="00993F0E" w14:paraId="7CB7D76E"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B85C902" w14:textId="77777777" w:rsidR="00914842" w:rsidRPr="00EE33F3" w:rsidRDefault="00914842" w:rsidP="00914842">
            <w:pPr>
              <w:tabs>
                <w:tab w:val="left" w:pos="878"/>
              </w:tabs>
              <w:rPr>
                <w:rFonts w:asciiTheme="minorHAnsi" w:eastAsia="Times New Roman" w:hAnsiTheme="minorHAnsi" w:cstheme="minorHAnsi"/>
                <w:b/>
                <w:bCs/>
                <w:color w:val="000000" w:themeColor="text1"/>
                <w:sz w:val="22"/>
                <w:szCs w:val="22"/>
              </w:rPr>
            </w:pPr>
            <w:r w:rsidRPr="00EE33F3">
              <w:rPr>
                <w:rFonts w:asciiTheme="minorHAnsi" w:eastAsia="Times New Roman" w:hAnsiTheme="minorHAnsi" w:cstheme="minorHAnsi"/>
                <w:b/>
                <w:bCs/>
                <w:color w:val="000000" w:themeColor="text1"/>
                <w:sz w:val="22"/>
                <w:szCs w:val="22"/>
              </w:rPr>
              <w:t>3.8.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7D371B" w14:textId="534E475C" w:rsidR="00914842" w:rsidRPr="00A0497A" w:rsidRDefault="49B4CD35" w:rsidP="49B4CD35">
            <w:pPr>
              <w:pStyle w:val="Normalny1"/>
              <w:tabs>
                <w:tab w:val="left" w:pos="1282"/>
              </w:tabs>
              <w:spacing w:before="20" w:after="20" w:line="240" w:lineRule="auto"/>
              <w:jc w:val="both"/>
              <w:rPr>
                <w:rFonts w:asciiTheme="minorHAnsi" w:eastAsia="Times New Roman" w:hAnsiTheme="minorHAnsi" w:cstheme="minorBidi"/>
                <w:b/>
                <w:bCs/>
                <w:color w:val="000000" w:themeColor="text1"/>
              </w:rPr>
            </w:pPr>
            <w:r w:rsidRPr="00A0497A">
              <w:rPr>
                <w:rFonts w:asciiTheme="minorHAnsi" w:eastAsia="Times New Roman" w:hAnsiTheme="minorHAnsi" w:cstheme="minorBidi"/>
                <w:b/>
                <w:bCs/>
                <w:color w:val="000000" w:themeColor="text1"/>
              </w:rPr>
              <w:t xml:space="preserve">Przenośny skaner do nieinwazyjnej kontroli (RTG) </w:t>
            </w:r>
            <w:r w:rsidR="00401086" w:rsidRPr="00A0497A">
              <w:rPr>
                <w:rFonts w:asciiTheme="minorHAnsi" w:eastAsia="Times New Roman" w:hAnsiTheme="minorHAnsi" w:cstheme="minorBidi"/>
                <w:b/>
                <w:bCs/>
                <w:color w:val="000000" w:themeColor="text1"/>
              </w:rPr>
              <w:t xml:space="preserve">- </w:t>
            </w:r>
            <w:r w:rsidRPr="00A0497A">
              <w:rPr>
                <w:rFonts w:asciiTheme="minorHAnsi" w:eastAsia="Times New Roman" w:hAnsiTheme="minorHAnsi" w:cstheme="minorBidi"/>
                <w:b/>
                <w:bCs/>
                <w:color w:val="000000" w:themeColor="text1"/>
              </w:rPr>
              <w:t xml:space="preserve">1 sztuka.  </w:t>
            </w:r>
          </w:p>
        </w:tc>
      </w:tr>
      <w:tr w:rsidR="00914842" w:rsidRPr="00993F0E" w14:paraId="4870A5C6"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3D081E2" w14:textId="77777777" w:rsidR="00914842" w:rsidRPr="00EE33F3" w:rsidRDefault="00914842" w:rsidP="00914842">
            <w:pPr>
              <w:rPr>
                <w:rFonts w:asciiTheme="minorHAnsi" w:eastAsia="Times New Roman" w:hAnsiTheme="minorHAnsi" w:cstheme="minorHAnsi"/>
                <w:sz w:val="22"/>
                <w:szCs w:val="22"/>
              </w:rPr>
            </w:pPr>
            <w:r w:rsidRPr="00EE33F3">
              <w:rPr>
                <w:rFonts w:asciiTheme="minorHAnsi" w:eastAsia="Times New Roman" w:hAnsiTheme="minorHAnsi" w:cstheme="minorHAnsi"/>
                <w:sz w:val="22"/>
                <w:szCs w:val="22"/>
              </w:rPr>
              <w:t>3.8.1.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139CBB" w14:textId="77777777" w:rsidR="00914842" w:rsidRPr="00835645" w:rsidRDefault="49B4CD35" w:rsidP="49B4CD35">
            <w:pPr>
              <w:pStyle w:val="Normalny1"/>
              <w:tabs>
                <w:tab w:val="left" w:pos="1282"/>
              </w:tabs>
              <w:spacing w:before="20" w:after="20" w:line="240" w:lineRule="auto"/>
              <w:jc w:val="both"/>
              <w:rPr>
                <w:rFonts w:asciiTheme="minorHAnsi" w:eastAsia="Times New Roman" w:hAnsiTheme="minorHAnsi" w:cstheme="minorBidi"/>
              </w:rPr>
            </w:pPr>
            <w:r w:rsidRPr="00835645">
              <w:rPr>
                <w:rFonts w:asciiTheme="minorHAnsi" w:hAnsiTheme="minorHAnsi" w:cstheme="minorBidi"/>
              </w:rPr>
              <w:t>Ręczne przenośny skaner do nieinwazyjnej kontroli, wykorzystujących rozpraszanie wsteczne - promieniowanie rentgenowskie do szybkiej penetracji warstw powierzchniowych badanych obiektów</w:t>
            </w:r>
          </w:p>
        </w:tc>
      </w:tr>
      <w:tr w:rsidR="00914842" w:rsidRPr="00993F0E" w14:paraId="39073AC5"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946FBA" w14:textId="77777777" w:rsidR="00914842" w:rsidRPr="00EE33F3" w:rsidRDefault="00914842" w:rsidP="00914842">
            <w:pPr>
              <w:rPr>
                <w:rFonts w:asciiTheme="minorHAnsi" w:eastAsia="Times New Roman" w:hAnsiTheme="minorHAnsi" w:cstheme="minorHAnsi"/>
                <w:sz w:val="22"/>
                <w:szCs w:val="22"/>
              </w:rPr>
            </w:pPr>
            <w:r w:rsidRPr="00EE33F3">
              <w:rPr>
                <w:rFonts w:asciiTheme="minorHAnsi" w:eastAsia="Times New Roman" w:hAnsiTheme="minorHAnsi" w:cstheme="minorHAnsi"/>
                <w:sz w:val="22"/>
                <w:szCs w:val="22"/>
              </w:rPr>
              <w:t>3.8.2.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D8F0164" w14:textId="77777777" w:rsidR="00914842" w:rsidRPr="00835645" w:rsidRDefault="49B4CD35" w:rsidP="49B4CD35">
            <w:pPr>
              <w:pStyle w:val="Normalny1"/>
              <w:tabs>
                <w:tab w:val="left" w:pos="1282"/>
              </w:tabs>
              <w:spacing w:before="20" w:after="20" w:line="240" w:lineRule="auto"/>
              <w:jc w:val="both"/>
              <w:rPr>
                <w:rFonts w:asciiTheme="minorHAnsi" w:eastAsia="Times New Roman" w:hAnsiTheme="minorHAnsi" w:cstheme="minorBidi"/>
              </w:rPr>
            </w:pPr>
            <w:r w:rsidRPr="00835645">
              <w:rPr>
                <w:rFonts w:asciiTheme="minorHAnsi" w:eastAsia="Times New Roman" w:hAnsiTheme="minorHAnsi" w:cstheme="minorBidi"/>
              </w:rPr>
              <w:t>Specyfikacja techniczna:</w:t>
            </w:r>
          </w:p>
          <w:p w14:paraId="22355CD4" w14:textId="77777777" w:rsidR="00914842" w:rsidRPr="00835645" w:rsidRDefault="49B4CD35" w:rsidP="00C74D17">
            <w:pPr>
              <w:pStyle w:val="Akapitzlist"/>
              <w:numPr>
                <w:ilvl w:val="0"/>
                <w:numId w:val="13"/>
              </w:numPr>
              <w:suppressAutoHyphens w:val="0"/>
              <w:spacing w:after="160"/>
              <w:jc w:val="both"/>
              <w:rPr>
                <w:rFonts w:asciiTheme="minorHAnsi" w:hAnsiTheme="minorHAnsi" w:cstheme="minorBidi"/>
                <w:sz w:val="22"/>
                <w:szCs w:val="22"/>
              </w:rPr>
            </w:pPr>
            <w:r w:rsidRPr="00835645">
              <w:rPr>
                <w:rFonts w:asciiTheme="minorHAnsi" w:hAnsiTheme="minorHAnsi" w:cstheme="minorBidi"/>
                <w:sz w:val="22"/>
                <w:szCs w:val="22"/>
              </w:rPr>
              <w:t>technologia rozproszenia wstecznego umożliwiająca dokonania prześwietlenia RTG bez umieszczania odbiornika za badanym obiektem;</w:t>
            </w:r>
          </w:p>
          <w:p w14:paraId="74370276" w14:textId="3908967A" w:rsidR="00914842" w:rsidRPr="00835645" w:rsidRDefault="49B4CD35" w:rsidP="00C74D17">
            <w:pPr>
              <w:pStyle w:val="Akapitzlist"/>
              <w:numPr>
                <w:ilvl w:val="0"/>
                <w:numId w:val="13"/>
              </w:numPr>
              <w:suppressAutoHyphens w:val="0"/>
              <w:spacing w:after="160"/>
              <w:jc w:val="both"/>
              <w:rPr>
                <w:rFonts w:asciiTheme="minorHAnsi" w:hAnsiTheme="minorHAnsi" w:cstheme="minorBidi"/>
                <w:sz w:val="22"/>
                <w:szCs w:val="22"/>
              </w:rPr>
            </w:pPr>
            <w:r w:rsidRPr="00835645">
              <w:rPr>
                <w:rFonts w:asciiTheme="minorHAnsi" w:hAnsiTheme="minorHAnsi" w:cstheme="minorBidi"/>
                <w:sz w:val="22"/>
                <w:szCs w:val="22"/>
              </w:rPr>
              <w:t xml:space="preserve">zintegrowany z urządzeniem kolorowy ekran dotykowy o rozdzielczości nie mniejszej niż 1200x1920 FHD i przekątnej ekranu 7” oraz jasności ekranu nie mniejsza niż 2500 nitów; </w:t>
            </w:r>
          </w:p>
          <w:p w14:paraId="7D6653B6" w14:textId="77777777" w:rsidR="00914842" w:rsidRPr="00835645" w:rsidRDefault="49B4CD35" w:rsidP="00C74D17">
            <w:pPr>
              <w:pStyle w:val="Akapitzlist"/>
              <w:numPr>
                <w:ilvl w:val="0"/>
                <w:numId w:val="13"/>
              </w:numPr>
              <w:suppressAutoHyphens w:val="0"/>
              <w:spacing w:after="160"/>
              <w:jc w:val="both"/>
              <w:rPr>
                <w:rFonts w:asciiTheme="minorHAnsi" w:hAnsiTheme="minorHAnsi" w:cstheme="minorBidi"/>
                <w:sz w:val="22"/>
                <w:szCs w:val="22"/>
              </w:rPr>
            </w:pPr>
            <w:r w:rsidRPr="00835645">
              <w:rPr>
                <w:rFonts w:asciiTheme="minorHAnsi" w:hAnsiTheme="minorHAnsi" w:cstheme="minorBidi"/>
                <w:sz w:val="22"/>
                <w:szCs w:val="22"/>
              </w:rPr>
              <w:t xml:space="preserve">bezprzewodowy i przewodowy transfer obrazu przy wykorzystaniu </w:t>
            </w:r>
            <w:proofErr w:type="spellStart"/>
            <w:r w:rsidRPr="00835645">
              <w:rPr>
                <w:rFonts w:asciiTheme="minorHAnsi" w:hAnsiTheme="minorHAnsi" w:cstheme="minorBidi"/>
                <w:sz w:val="22"/>
                <w:szCs w:val="22"/>
              </w:rPr>
              <w:t>WiFi</w:t>
            </w:r>
            <w:proofErr w:type="spellEnd"/>
            <w:r w:rsidRPr="00835645">
              <w:rPr>
                <w:rFonts w:asciiTheme="minorHAnsi" w:hAnsiTheme="minorHAnsi" w:cstheme="minorBidi"/>
                <w:sz w:val="22"/>
                <w:szCs w:val="22"/>
              </w:rPr>
              <w:t>, Bluetooth oraz GPS;</w:t>
            </w:r>
          </w:p>
          <w:p w14:paraId="59A66E38" w14:textId="77777777" w:rsidR="00914842" w:rsidRPr="00835645" w:rsidRDefault="49B4CD35" w:rsidP="00C74D17">
            <w:pPr>
              <w:pStyle w:val="Akapitzlist"/>
              <w:numPr>
                <w:ilvl w:val="0"/>
                <w:numId w:val="13"/>
              </w:numPr>
              <w:suppressAutoHyphens w:val="0"/>
              <w:spacing w:after="160"/>
              <w:jc w:val="both"/>
              <w:rPr>
                <w:rFonts w:asciiTheme="minorHAnsi" w:hAnsiTheme="minorHAnsi" w:cstheme="minorBidi"/>
                <w:sz w:val="22"/>
                <w:szCs w:val="22"/>
              </w:rPr>
            </w:pPr>
            <w:r w:rsidRPr="00835645">
              <w:rPr>
                <w:rFonts w:asciiTheme="minorHAnsi" w:hAnsiTheme="minorHAnsi" w:cstheme="minorBidi"/>
                <w:sz w:val="22"/>
                <w:szCs w:val="22"/>
              </w:rPr>
              <w:t>konfigurowane prędkości skanowania umożliwiające uzyskanie obrazu przy prędkościach skanowania obiektu od 4 do 40 cm na sekundę;</w:t>
            </w:r>
          </w:p>
          <w:p w14:paraId="60DF32FB" w14:textId="1FA0D054" w:rsidR="00914842" w:rsidRPr="00835645" w:rsidRDefault="49B4CD35" w:rsidP="00C74D17">
            <w:pPr>
              <w:pStyle w:val="Akapitzlist"/>
              <w:numPr>
                <w:ilvl w:val="0"/>
                <w:numId w:val="13"/>
              </w:numPr>
              <w:suppressAutoHyphens w:val="0"/>
              <w:spacing w:after="160"/>
              <w:jc w:val="both"/>
              <w:rPr>
                <w:rFonts w:asciiTheme="minorHAnsi" w:hAnsiTheme="minorHAnsi" w:cstheme="minorBidi"/>
                <w:sz w:val="22"/>
                <w:szCs w:val="22"/>
              </w:rPr>
            </w:pPr>
            <w:r w:rsidRPr="00835645">
              <w:rPr>
                <w:rFonts w:asciiTheme="minorHAnsi" w:hAnsiTheme="minorHAnsi" w:cstheme="minorBidi"/>
                <w:sz w:val="22"/>
                <w:szCs w:val="22"/>
              </w:rPr>
              <w:t xml:space="preserve">urządzenie musi posiadać zdolność do zdalnej wizualizacji w czasie rzeczywistym; </w:t>
            </w:r>
          </w:p>
          <w:p w14:paraId="6DB3C2D0" w14:textId="77777777" w:rsidR="00914842" w:rsidRPr="00835645" w:rsidRDefault="49B4CD35" w:rsidP="00C74D17">
            <w:pPr>
              <w:pStyle w:val="Akapitzlist"/>
              <w:numPr>
                <w:ilvl w:val="0"/>
                <w:numId w:val="13"/>
              </w:numPr>
              <w:suppressAutoHyphens w:val="0"/>
              <w:spacing w:after="160"/>
              <w:jc w:val="both"/>
              <w:rPr>
                <w:rFonts w:asciiTheme="minorHAnsi" w:hAnsiTheme="minorHAnsi" w:cstheme="minorBidi"/>
                <w:sz w:val="22"/>
                <w:szCs w:val="22"/>
              </w:rPr>
            </w:pPr>
            <w:r w:rsidRPr="00835645">
              <w:rPr>
                <w:rFonts w:asciiTheme="minorHAnsi" w:hAnsiTheme="minorHAnsi" w:cstheme="minorBidi"/>
                <w:sz w:val="22"/>
                <w:szCs w:val="22"/>
              </w:rPr>
              <w:t>urządzenie musi być wyposażone w wizualne wskaźniki świetlne skanowanej powierzchni;</w:t>
            </w:r>
          </w:p>
          <w:p w14:paraId="24459A87" w14:textId="77777777" w:rsidR="00914842" w:rsidRPr="00835645" w:rsidRDefault="49B4CD35" w:rsidP="00C74D17">
            <w:pPr>
              <w:pStyle w:val="Akapitzlist"/>
              <w:numPr>
                <w:ilvl w:val="0"/>
                <w:numId w:val="13"/>
              </w:numPr>
              <w:suppressAutoHyphens w:val="0"/>
              <w:spacing w:after="160"/>
              <w:jc w:val="both"/>
              <w:rPr>
                <w:rFonts w:asciiTheme="minorHAnsi" w:hAnsiTheme="minorHAnsi" w:cstheme="minorBidi"/>
                <w:sz w:val="22"/>
                <w:szCs w:val="22"/>
              </w:rPr>
            </w:pPr>
            <w:r w:rsidRPr="00835645">
              <w:rPr>
                <w:rFonts w:asciiTheme="minorHAnsi" w:hAnsiTheme="minorHAnsi" w:cstheme="minorBidi"/>
                <w:sz w:val="22"/>
                <w:szCs w:val="22"/>
              </w:rPr>
              <w:t>urządzenie musi być wyposażone w dwa programowalne przyciski aktywujące działanie umożliwiające pracę w rękawicach dla lewo i prawo ręcznych;</w:t>
            </w:r>
          </w:p>
          <w:p w14:paraId="1D45F55A" w14:textId="77777777" w:rsidR="00914842" w:rsidRPr="00835645" w:rsidRDefault="49B4CD35" w:rsidP="00C74D17">
            <w:pPr>
              <w:pStyle w:val="Akapitzlist"/>
              <w:numPr>
                <w:ilvl w:val="0"/>
                <w:numId w:val="13"/>
              </w:numPr>
              <w:suppressAutoHyphens w:val="0"/>
              <w:spacing w:after="160"/>
              <w:jc w:val="both"/>
              <w:rPr>
                <w:rFonts w:asciiTheme="minorHAnsi" w:hAnsiTheme="minorHAnsi" w:cstheme="minorBidi"/>
                <w:sz w:val="22"/>
                <w:szCs w:val="22"/>
              </w:rPr>
            </w:pPr>
            <w:r w:rsidRPr="00835645">
              <w:rPr>
                <w:rFonts w:asciiTheme="minorHAnsi" w:hAnsiTheme="minorHAnsi" w:cstheme="minorBidi"/>
                <w:sz w:val="22"/>
                <w:szCs w:val="22"/>
              </w:rPr>
              <w:t>urządzenie musi mieć możliwość wizualizacji i identyfikacji pozwalający na łatwą oraz dokładną analizę badanego obiektu;</w:t>
            </w:r>
          </w:p>
          <w:p w14:paraId="1FE23C0A" w14:textId="77777777" w:rsidR="00914842" w:rsidRPr="00835645" w:rsidRDefault="49B4CD35" w:rsidP="00C74D17">
            <w:pPr>
              <w:pStyle w:val="Akapitzlist"/>
              <w:numPr>
                <w:ilvl w:val="0"/>
                <w:numId w:val="13"/>
              </w:numPr>
              <w:suppressAutoHyphens w:val="0"/>
              <w:spacing w:after="160"/>
              <w:jc w:val="both"/>
              <w:rPr>
                <w:rFonts w:asciiTheme="minorHAnsi" w:hAnsiTheme="minorHAnsi" w:cstheme="minorBidi"/>
                <w:sz w:val="22"/>
                <w:szCs w:val="22"/>
              </w:rPr>
            </w:pPr>
            <w:r w:rsidRPr="00835645">
              <w:rPr>
                <w:rFonts w:asciiTheme="minorHAnsi" w:hAnsiTheme="minorHAnsi" w:cstheme="minorBidi"/>
                <w:sz w:val="22"/>
                <w:szCs w:val="22"/>
              </w:rPr>
              <w:t xml:space="preserve">lampa generująca promieniowanie X na żądanie o mocy 160 </w:t>
            </w:r>
            <w:proofErr w:type="spellStart"/>
            <w:r w:rsidRPr="00835645">
              <w:rPr>
                <w:rFonts w:asciiTheme="minorHAnsi" w:hAnsiTheme="minorHAnsi" w:cstheme="minorBidi"/>
                <w:sz w:val="22"/>
                <w:szCs w:val="22"/>
              </w:rPr>
              <w:t>kV</w:t>
            </w:r>
            <w:proofErr w:type="spellEnd"/>
            <w:r w:rsidRPr="00835645">
              <w:rPr>
                <w:rFonts w:asciiTheme="minorHAnsi" w:hAnsiTheme="minorHAnsi" w:cstheme="minorBidi"/>
                <w:sz w:val="22"/>
                <w:szCs w:val="22"/>
              </w:rPr>
              <w:t xml:space="preserve"> umożliwiająca prześwietlenie w stali o grubości co najmniej 13 mm;</w:t>
            </w:r>
          </w:p>
          <w:p w14:paraId="452603E7" w14:textId="77777777" w:rsidR="00914842" w:rsidRPr="00835645" w:rsidRDefault="49B4CD35" w:rsidP="00C74D17">
            <w:pPr>
              <w:pStyle w:val="Akapitzlist"/>
              <w:numPr>
                <w:ilvl w:val="0"/>
                <w:numId w:val="13"/>
              </w:numPr>
              <w:suppressAutoHyphens w:val="0"/>
              <w:spacing w:after="160"/>
              <w:jc w:val="both"/>
              <w:rPr>
                <w:rFonts w:asciiTheme="minorHAnsi" w:hAnsiTheme="minorHAnsi" w:cstheme="minorBidi"/>
                <w:sz w:val="22"/>
                <w:szCs w:val="22"/>
              </w:rPr>
            </w:pPr>
            <w:r w:rsidRPr="00835645">
              <w:rPr>
                <w:rFonts w:asciiTheme="minorHAnsi" w:hAnsiTheme="minorHAnsi" w:cstheme="minorBidi"/>
                <w:sz w:val="22"/>
                <w:szCs w:val="22"/>
              </w:rPr>
              <w:t xml:space="preserve">urządzenie musi być wyposażone w osłonę chroniącą operatorów przed promieniowaniem rozproszonym spełniającą standardy bezpieczeństwa </w:t>
            </w:r>
            <w:r w:rsidR="00914842" w:rsidRPr="00835645">
              <w:rPr>
                <w:rFonts w:asciiTheme="minorHAnsi" w:hAnsiTheme="minorHAnsi"/>
              </w:rPr>
              <w:br/>
            </w:r>
            <w:r w:rsidRPr="00835645">
              <w:rPr>
                <w:rFonts w:asciiTheme="minorHAnsi" w:hAnsiTheme="minorHAnsi" w:cstheme="minorBidi"/>
                <w:sz w:val="22"/>
                <w:szCs w:val="22"/>
              </w:rPr>
              <w:t>stanowiącą integralną częścią urządzenia bez uszczerbku dla jakości obrazu rozmiaru i wagi urządzenia;</w:t>
            </w:r>
          </w:p>
          <w:p w14:paraId="5E709E91" w14:textId="77777777" w:rsidR="00914842" w:rsidRPr="00835645" w:rsidRDefault="49B4CD35" w:rsidP="00C74D17">
            <w:pPr>
              <w:pStyle w:val="Akapitzlist"/>
              <w:numPr>
                <w:ilvl w:val="0"/>
                <w:numId w:val="13"/>
              </w:numPr>
              <w:suppressAutoHyphens w:val="0"/>
              <w:spacing w:after="160"/>
              <w:jc w:val="both"/>
              <w:rPr>
                <w:rFonts w:asciiTheme="minorHAnsi" w:hAnsiTheme="minorHAnsi" w:cstheme="minorBidi"/>
                <w:sz w:val="22"/>
                <w:szCs w:val="22"/>
              </w:rPr>
            </w:pPr>
            <w:r w:rsidRPr="00835645">
              <w:rPr>
                <w:rFonts w:asciiTheme="minorHAnsi" w:hAnsiTheme="minorHAnsi" w:cstheme="minorBidi"/>
                <w:sz w:val="22"/>
                <w:szCs w:val="22"/>
              </w:rPr>
              <w:lastRenderedPageBreak/>
              <w:t>urządzenie musi być wypełni bezpieczne dla użytkowników i otoczenia;</w:t>
            </w:r>
          </w:p>
          <w:p w14:paraId="217FFEDD" w14:textId="77777777" w:rsidR="00914842" w:rsidRPr="00835645" w:rsidRDefault="49B4CD35" w:rsidP="00C74D17">
            <w:pPr>
              <w:pStyle w:val="Akapitzlist"/>
              <w:numPr>
                <w:ilvl w:val="0"/>
                <w:numId w:val="13"/>
              </w:numPr>
              <w:suppressAutoHyphens w:val="0"/>
              <w:spacing w:after="160"/>
              <w:jc w:val="both"/>
              <w:rPr>
                <w:rFonts w:asciiTheme="minorHAnsi" w:hAnsiTheme="minorHAnsi" w:cstheme="minorBidi"/>
                <w:sz w:val="22"/>
                <w:szCs w:val="22"/>
              </w:rPr>
            </w:pPr>
            <w:r w:rsidRPr="00835645">
              <w:rPr>
                <w:rFonts w:asciiTheme="minorHAnsi" w:hAnsiTheme="minorHAnsi" w:cstheme="minorBidi"/>
                <w:sz w:val="22"/>
                <w:szCs w:val="22"/>
              </w:rPr>
              <w:t>urządzenie musi być wyposażone w blokadę zapobiegającej przypadkowej emisji promieni rentgenowskich;</w:t>
            </w:r>
          </w:p>
          <w:p w14:paraId="46612420" w14:textId="77777777" w:rsidR="00914842" w:rsidRPr="00835645" w:rsidRDefault="49B4CD35" w:rsidP="00C74D17">
            <w:pPr>
              <w:pStyle w:val="Akapitzlist"/>
              <w:numPr>
                <w:ilvl w:val="0"/>
                <w:numId w:val="13"/>
              </w:numPr>
              <w:suppressAutoHyphens w:val="0"/>
              <w:spacing w:after="160"/>
              <w:jc w:val="both"/>
              <w:rPr>
                <w:rFonts w:asciiTheme="minorHAnsi" w:hAnsiTheme="minorHAnsi" w:cstheme="minorBidi"/>
                <w:sz w:val="22"/>
                <w:szCs w:val="22"/>
              </w:rPr>
            </w:pPr>
            <w:r w:rsidRPr="00835645">
              <w:rPr>
                <w:rFonts w:asciiTheme="minorHAnsi" w:hAnsiTheme="minorHAnsi" w:cstheme="minorBidi"/>
                <w:sz w:val="22"/>
                <w:szCs w:val="22"/>
              </w:rPr>
              <w:t>powinno mieć funkcje wymagającej wprowadzenia hasła do jego obsługi;</w:t>
            </w:r>
          </w:p>
          <w:p w14:paraId="17B3B02D" w14:textId="77777777" w:rsidR="00914842" w:rsidRPr="00835645" w:rsidRDefault="49B4CD35" w:rsidP="00C74D17">
            <w:pPr>
              <w:pStyle w:val="Akapitzlist"/>
              <w:numPr>
                <w:ilvl w:val="0"/>
                <w:numId w:val="13"/>
              </w:numPr>
              <w:suppressAutoHyphens w:val="0"/>
              <w:spacing w:after="160"/>
              <w:jc w:val="both"/>
              <w:rPr>
                <w:rFonts w:asciiTheme="minorHAnsi" w:hAnsiTheme="minorHAnsi" w:cstheme="minorBidi"/>
                <w:sz w:val="22"/>
                <w:szCs w:val="22"/>
              </w:rPr>
            </w:pPr>
            <w:r w:rsidRPr="00835645">
              <w:rPr>
                <w:rFonts w:asciiTheme="minorHAnsi" w:hAnsiTheme="minorHAnsi" w:cstheme="minorBidi"/>
                <w:sz w:val="22"/>
                <w:szCs w:val="22"/>
              </w:rPr>
              <w:t>urządzenie nie może zawierać „aktywnych źródeł promieniowania”;</w:t>
            </w:r>
          </w:p>
          <w:p w14:paraId="637A6BF0" w14:textId="77777777" w:rsidR="00914842" w:rsidRPr="00835645" w:rsidRDefault="49B4CD35" w:rsidP="00C74D17">
            <w:pPr>
              <w:pStyle w:val="Akapitzlist"/>
              <w:numPr>
                <w:ilvl w:val="0"/>
                <w:numId w:val="13"/>
              </w:numPr>
              <w:suppressAutoHyphens w:val="0"/>
              <w:spacing w:after="160"/>
              <w:jc w:val="both"/>
              <w:rPr>
                <w:rFonts w:asciiTheme="minorHAnsi" w:hAnsiTheme="minorHAnsi" w:cstheme="minorBidi"/>
                <w:sz w:val="22"/>
                <w:szCs w:val="22"/>
              </w:rPr>
            </w:pPr>
            <w:r w:rsidRPr="00835645">
              <w:rPr>
                <w:rFonts w:asciiTheme="minorHAnsi" w:hAnsiTheme="minorHAnsi" w:cstheme="minorBidi"/>
                <w:sz w:val="22"/>
                <w:szCs w:val="22"/>
              </w:rPr>
              <w:t xml:space="preserve">pole skanowania musi być oznaczone znacznikiem świetlnym, laserowym itp. w celu ułatwienia pracy operatora podczas skanowania; </w:t>
            </w:r>
          </w:p>
          <w:p w14:paraId="6A8BBBDD" w14:textId="77777777" w:rsidR="00914842" w:rsidRPr="00835645" w:rsidRDefault="49B4CD35" w:rsidP="00C74D17">
            <w:pPr>
              <w:pStyle w:val="Akapitzlist"/>
              <w:numPr>
                <w:ilvl w:val="0"/>
                <w:numId w:val="13"/>
              </w:numPr>
              <w:suppressAutoHyphens w:val="0"/>
              <w:spacing w:after="160"/>
              <w:jc w:val="both"/>
              <w:rPr>
                <w:rFonts w:asciiTheme="minorHAnsi" w:hAnsiTheme="minorHAnsi" w:cstheme="minorBidi"/>
                <w:sz w:val="22"/>
                <w:szCs w:val="22"/>
              </w:rPr>
            </w:pPr>
            <w:r w:rsidRPr="00835645">
              <w:rPr>
                <w:rFonts w:asciiTheme="minorHAnsi" w:hAnsiTheme="minorHAnsi" w:cstheme="minorBidi"/>
                <w:sz w:val="22"/>
                <w:szCs w:val="22"/>
              </w:rPr>
              <w:t xml:space="preserve">urządzenie powinno spełniać nomy bezpieczeństwa w celu ochrony przed zagrożeniami wynikającymi z narażenia na działanie promieniowania jonizującego - certyfikat CE i </w:t>
            </w:r>
            <w:proofErr w:type="spellStart"/>
            <w:r w:rsidRPr="00835645">
              <w:rPr>
                <w:rFonts w:asciiTheme="minorHAnsi" w:hAnsiTheme="minorHAnsi" w:cstheme="minorBidi"/>
                <w:sz w:val="22"/>
                <w:szCs w:val="22"/>
              </w:rPr>
              <w:t>RoHS</w:t>
            </w:r>
            <w:proofErr w:type="spellEnd"/>
            <w:r w:rsidRPr="00835645">
              <w:rPr>
                <w:rFonts w:asciiTheme="minorHAnsi" w:hAnsiTheme="minorHAnsi" w:cstheme="minorBidi"/>
                <w:sz w:val="22"/>
                <w:szCs w:val="22"/>
              </w:rPr>
              <w:t>;</w:t>
            </w:r>
          </w:p>
          <w:p w14:paraId="0DB2F9C9" w14:textId="77777777" w:rsidR="00914842" w:rsidRPr="00835645" w:rsidRDefault="49B4CD35" w:rsidP="00C74D17">
            <w:pPr>
              <w:pStyle w:val="Akapitzlist"/>
              <w:numPr>
                <w:ilvl w:val="0"/>
                <w:numId w:val="13"/>
              </w:numPr>
              <w:suppressAutoHyphens w:val="0"/>
              <w:spacing w:after="160"/>
              <w:jc w:val="both"/>
              <w:rPr>
                <w:rFonts w:asciiTheme="minorHAnsi" w:hAnsiTheme="minorHAnsi" w:cstheme="minorBidi"/>
                <w:sz w:val="22"/>
                <w:szCs w:val="22"/>
              </w:rPr>
            </w:pPr>
            <w:r w:rsidRPr="00835645">
              <w:rPr>
                <w:rFonts w:asciiTheme="minorHAnsi" w:hAnsiTheme="minorHAnsi"/>
                <w:sz w:val="22"/>
                <w:szCs w:val="22"/>
              </w:rPr>
              <w:t xml:space="preserve">Urządzenie musi posiadać opcje przechwytywania obrazów transmisyjnych </w:t>
            </w:r>
            <w:r w:rsidR="00914842" w:rsidRPr="00835645">
              <w:rPr>
                <w:rFonts w:asciiTheme="minorHAnsi" w:hAnsiTheme="minorHAnsi"/>
              </w:rPr>
              <w:br/>
            </w:r>
            <w:r w:rsidRPr="00835645">
              <w:rPr>
                <w:rFonts w:asciiTheme="minorHAnsi" w:hAnsiTheme="minorHAnsi"/>
                <w:sz w:val="22"/>
                <w:szCs w:val="22"/>
              </w:rPr>
              <w:t>z panelów w wysokiej rozdzielczości oraz obrazów rozpraszania wstecznego podczas jednego skanowania;</w:t>
            </w:r>
          </w:p>
          <w:p w14:paraId="26254819" w14:textId="77777777" w:rsidR="00914842" w:rsidRPr="00835645" w:rsidRDefault="49B4CD35" w:rsidP="00C74D17">
            <w:pPr>
              <w:pStyle w:val="Akapitzlist"/>
              <w:numPr>
                <w:ilvl w:val="0"/>
                <w:numId w:val="13"/>
              </w:numPr>
              <w:suppressAutoHyphens w:val="0"/>
              <w:spacing w:after="160"/>
              <w:jc w:val="both"/>
              <w:rPr>
                <w:rFonts w:asciiTheme="minorHAnsi" w:hAnsiTheme="minorHAnsi" w:cstheme="minorBidi"/>
                <w:sz w:val="22"/>
                <w:szCs w:val="22"/>
              </w:rPr>
            </w:pPr>
            <w:r w:rsidRPr="00835645">
              <w:rPr>
                <w:rFonts w:asciiTheme="minorHAnsi" w:hAnsiTheme="minorHAnsi" w:cstheme="minorBidi"/>
                <w:sz w:val="22"/>
                <w:szCs w:val="22"/>
              </w:rPr>
              <w:t>system operacyjny oparty na systemie operacyjnym Android lub równoważny;</w:t>
            </w:r>
          </w:p>
          <w:p w14:paraId="7F4BA3C5" w14:textId="77777777" w:rsidR="00914842" w:rsidRPr="00835645" w:rsidRDefault="49B4CD35" w:rsidP="00C74D17">
            <w:pPr>
              <w:pStyle w:val="Akapitzlist"/>
              <w:numPr>
                <w:ilvl w:val="0"/>
                <w:numId w:val="13"/>
              </w:numPr>
              <w:suppressAutoHyphens w:val="0"/>
              <w:spacing w:after="160"/>
              <w:jc w:val="both"/>
              <w:rPr>
                <w:rFonts w:asciiTheme="minorHAnsi" w:hAnsiTheme="minorHAnsi" w:cstheme="minorBidi"/>
                <w:sz w:val="22"/>
                <w:szCs w:val="22"/>
              </w:rPr>
            </w:pPr>
            <w:r w:rsidRPr="00835645">
              <w:rPr>
                <w:rFonts w:asciiTheme="minorHAnsi" w:hAnsiTheme="minorHAnsi" w:cstheme="minorBidi"/>
                <w:sz w:val="22"/>
                <w:szCs w:val="22"/>
              </w:rPr>
              <w:t>pamięć masowa urządzenia nie mniejsza niż 128 GB;</w:t>
            </w:r>
          </w:p>
          <w:p w14:paraId="13D6C1B8" w14:textId="77777777" w:rsidR="00914842" w:rsidRPr="00835645" w:rsidRDefault="49B4CD35" w:rsidP="00C74D17">
            <w:pPr>
              <w:pStyle w:val="Akapitzlist"/>
              <w:numPr>
                <w:ilvl w:val="0"/>
                <w:numId w:val="13"/>
              </w:numPr>
              <w:suppressAutoHyphens w:val="0"/>
              <w:spacing w:after="160"/>
              <w:jc w:val="both"/>
              <w:rPr>
                <w:rFonts w:asciiTheme="minorHAnsi" w:hAnsiTheme="minorHAnsi" w:cstheme="minorBidi"/>
                <w:sz w:val="22"/>
                <w:szCs w:val="22"/>
              </w:rPr>
            </w:pPr>
            <w:r w:rsidRPr="00835645">
              <w:rPr>
                <w:rFonts w:asciiTheme="minorHAnsi" w:hAnsiTheme="minorHAnsi" w:cstheme="minorBidi"/>
                <w:sz w:val="22"/>
                <w:szCs w:val="22"/>
              </w:rPr>
              <w:t>oprogramowanie posiadające automatyczną optymalizacje obrazu, co najmniej 10 filtrów koloryzacji (odwrotny, termiczny itp.), porównywanie skanowanych obrazów i funkcja łączenia skanów nie mniej niż 8 obrazów w jednym;</w:t>
            </w:r>
          </w:p>
          <w:p w14:paraId="30D25AC7" w14:textId="77777777" w:rsidR="00914842" w:rsidRPr="00835645" w:rsidRDefault="49B4CD35" w:rsidP="00C74D17">
            <w:pPr>
              <w:pStyle w:val="Akapitzlist"/>
              <w:numPr>
                <w:ilvl w:val="0"/>
                <w:numId w:val="13"/>
              </w:numPr>
              <w:suppressAutoHyphens w:val="0"/>
              <w:spacing w:after="160"/>
              <w:jc w:val="both"/>
              <w:rPr>
                <w:rFonts w:asciiTheme="minorHAnsi" w:hAnsiTheme="minorHAnsi" w:cstheme="minorBidi"/>
                <w:sz w:val="22"/>
                <w:szCs w:val="22"/>
              </w:rPr>
            </w:pPr>
            <w:r w:rsidRPr="00835645">
              <w:rPr>
                <w:rFonts w:asciiTheme="minorHAnsi" w:hAnsiTheme="minorHAnsi" w:cstheme="minorBidi"/>
                <w:sz w:val="22"/>
                <w:szCs w:val="22"/>
              </w:rPr>
              <w:t>kolorowa przednia kamera co najmniej 13 MP;</w:t>
            </w:r>
          </w:p>
          <w:p w14:paraId="10F16135" w14:textId="77777777" w:rsidR="00914842" w:rsidRPr="00835645" w:rsidRDefault="49B4CD35" w:rsidP="00C74D17">
            <w:pPr>
              <w:pStyle w:val="Akapitzlist"/>
              <w:numPr>
                <w:ilvl w:val="0"/>
                <w:numId w:val="13"/>
              </w:numPr>
              <w:suppressAutoHyphens w:val="0"/>
              <w:spacing w:after="160"/>
              <w:jc w:val="both"/>
              <w:rPr>
                <w:rFonts w:asciiTheme="minorHAnsi" w:hAnsiTheme="minorHAnsi" w:cstheme="minorBidi"/>
                <w:sz w:val="22"/>
                <w:szCs w:val="22"/>
              </w:rPr>
            </w:pPr>
            <w:r w:rsidRPr="00835645">
              <w:rPr>
                <w:rFonts w:asciiTheme="minorHAnsi" w:hAnsiTheme="minorHAnsi" w:cstheme="minorBidi"/>
                <w:sz w:val="22"/>
                <w:szCs w:val="22"/>
              </w:rPr>
              <w:t>oświetlenie typu „</w:t>
            </w:r>
            <w:proofErr w:type="spellStart"/>
            <w:r w:rsidRPr="00835645">
              <w:rPr>
                <w:rFonts w:asciiTheme="minorHAnsi" w:hAnsiTheme="minorHAnsi" w:cstheme="minorBidi"/>
                <w:sz w:val="22"/>
                <w:szCs w:val="22"/>
              </w:rPr>
              <w:t>led</w:t>
            </w:r>
            <w:proofErr w:type="spellEnd"/>
            <w:r w:rsidRPr="00835645">
              <w:rPr>
                <w:rFonts w:asciiTheme="minorHAnsi" w:hAnsiTheme="minorHAnsi" w:cstheme="minorBidi"/>
                <w:sz w:val="22"/>
                <w:szCs w:val="22"/>
              </w:rPr>
              <w:t>” z przodu urządzenia;</w:t>
            </w:r>
          </w:p>
          <w:p w14:paraId="172AEAB9" w14:textId="77777777" w:rsidR="00914842" w:rsidRPr="00835645" w:rsidRDefault="49B4CD35" w:rsidP="00C74D17">
            <w:pPr>
              <w:pStyle w:val="Akapitzlist"/>
              <w:numPr>
                <w:ilvl w:val="0"/>
                <w:numId w:val="13"/>
              </w:numPr>
              <w:suppressAutoHyphens w:val="0"/>
              <w:spacing w:after="160"/>
              <w:jc w:val="both"/>
              <w:rPr>
                <w:rFonts w:asciiTheme="minorHAnsi" w:hAnsiTheme="minorHAnsi" w:cstheme="minorBidi"/>
                <w:sz w:val="22"/>
                <w:szCs w:val="22"/>
              </w:rPr>
            </w:pPr>
            <w:r w:rsidRPr="00835645">
              <w:rPr>
                <w:rFonts w:asciiTheme="minorHAnsi" w:hAnsiTheme="minorHAnsi" w:cstheme="minorBidi"/>
                <w:sz w:val="22"/>
                <w:szCs w:val="22"/>
              </w:rPr>
              <w:t>możliwość integracji z dodatkowymi panelami do przechwytywania promienia RTG oraz jego obrazowania na urządzeniu;</w:t>
            </w:r>
          </w:p>
          <w:p w14:paraId="647B8516" w14:textId="77777777" w:rsidR="00914842" w:rsidRPr="00835645" w:rsidRDefault="49B4CD35" w:rsidP="00C74D17">
            <w:pPr>
              <w:pStyle w:val="Akapitzlist"/>
              <w:numPr>
                <w:ilvl w:val="0"/>
                <w:numId w:val="13"/>
              </w:numPr>
              <w:suppressAutoHyphens w:val="0"/>
              <w:spacing w:after="160"/>
              <w:jc w:val="both"/>
              <w:rPr>
                <w:rFonts w:asciiTheme="minorHAnsi" w:hAnsiTheme="minorHAnsi" w:cstheme="minorBidi"/>
                <w:sz w:val="22"/>
                <w:szCs w:val="22"/>
              </w:rPr>
            </w:pPr>
            <w:r w:rsidRPr="00835645">
              <w:rPr>
                <w:rFonts w:asciiTheme="minorHAnsi" w:hAnsiTheme="minorHAnsi" w:cstheme="minorBidi"/>
                <w:sz w:val="22"/>
                <w:szCs w:val="22"/>
              </w:rPr>
              <w:t>stopień ochrony minimum IP54;</w:t>
            </w:r>
          </w:p>
          <w:p w14:paraId="71AD7A93" w14:textId="77777777" w:rsidR="00914842" w:rsidRPr="00835645" w:rsidRDefault="49B4CD35" w:rsidP="00C74D17">
            <w:pPr>
              <w:pStyle w:val="Akapitzlist"/>
              <w:numPr>
                <w:ilvl w:val="0"/>
                <w:numId w:val="13"/>
              </w:numPr>
              <w:suppressAutoHyphens w:val="0"/>
              <w:spacing w:after="160"/>
              <w:jc w:val="both"/>
              <w:rPr>
                <w:rFonts w:asciiTheme="minorHAnsi" w:hAnsiTheme="minorHAnsi" w:cstheme="minorBidi"/>
                <w:sz w:val="22"/>
                <w:szCs w:val="22"/>
              </w:rPr>
            </w:pPr>
            <w:r w:rsidRPr="00835645">
              <w:rPr>
                <w:rFonts w:asciiTheme="minorHAnsi" w:hAnsiTheme="minorHAnsi" w:cstheme="minorBidi"/>
                <w:sz w:val="22"/>
                <w:szCs w:val="22"/>
              </w:rPr>
              <w:t>temperatura pracy: od -20</w:t>
            </w:r>
            <w:r w:rsidRPr="00835645">
              <w:rPr>
                <w:rFonts w:asciiTheme="minorHAnsi" w:eastAsia="Symbol" w:hAnsiTheme="minorHAnsi" w:cstheme="minorBidi"/>
                <w:sz w:val="22"/>
                <w:szCs w:val="22"/>
              </w:rPr>
              <w:t>°</w:t>
            </w:r>
            <w:r w:rsidRPr="00835645">
              <w:rPr>
                <w:rFonts w:asciiTheme="minorHAnsi" w:hAnsiTheme="minorHAnsi" w:cstheme="minorBidi"/>
                <w:sz w:val="22"/>
                <w:szCs w:val="22"/>
              </w:rPr>
              <w:t>C do 60</w:t>
            </w:r>
            <w:r w:rsidRPr="00835645">
              <w:rPr>
                <w:rFonts w:asciiTheme="minorHAnsi" w:eastAsia="Symbol" w:hAnsiTheme="minorHAnsi" w:cstheme="minorBidi"/>
                <w:sz w:val="22"/>
                <w:szCs w:val="22"/>
              </w:rPr>
              <w:t>°</w:t>
            </w:r>
            <w:r w:rsidRPr="00835645">
              <w:rPr>
                <w:rFonts w:asciiTheme="minorHAnsi" w:hAnsiTheme="minorHAnsi" w:cstheme="minorBidi"/>
                <w:sz w:val="22"/>
                <w:szCs w:val="22"/>
              </w:rPr>
              <w:t>C;</w:t>
            </w:r>
          </w:p>
          <w:p w14:paraId="27445496" w14:textId="77777777" w:rsidR="00914842" w:rsidRPr="00835645" w:rsidRDefault="49B4CD35" w:rsidP="00C74D17">
            <w:pPr>
              <w:pStyle w:val="Akapitzlist"/>
              <w:numPr>
                <w:ilvl w:val="0"/>
                <w:numId w:val="13"/>
              </w:numPr>
              <w:suppressAutoHyphens w:val="0"/>
              <w:spacing w:after="160"/>
              <w:jc w:val="both"/>
              <w:rPr>
                <w:rFonts w:asciiTheme="minorHAnsi" w:hAnsiTheme="minorHAnsi" w:cstheme="minorBidi"/>
                <w:sz w:val="22"/>
                <w:szCs w:val="22"/>
              </w:rPr>
            </w:pPr>
            <w:r w:rsidRPr="00835645">
              <w:rPr>
                <w:rFonts w:asciiTheme="minorHAnsi" w:hAnsiTheme="minorHAnsi" w:cstheme="minorBidi"/>
                <w:sz w:val="22"/>
                <w:szCs w:val="22"/>
              </w:rPr>
              <w:t>wilgotność pracy: od 0% do 95%;</w:t>
            </w:r>
          </w:p>
          <w:p w14:paraId="036DC9A6" w14:textId="77777777" w:rsidR="00914842" w:rsidRPr="00835645" w:rsidRDefault="49B4CD35" w:rsidP="00C74D17">
            <w:pPr>
              <w:pStyle w:val="Akapitzlist"/>
              <w:numPr>
                <w:ilvl w:val="0"/>
                <w:numId w:val="13"/>
              </w:numPr>
              <w:suppressAutoHyphens w:val="0"/>
              <w:spacing w:after="160"/>
              <w:jc w:val="both"/>
              <w:rPr>
                <w:rFonts w:asciiTheme="minorHAnsi" w:hAnsiTheme="minorHAnsi" w:cstheme="minorBidi"/>
                <w:sz w:val="22"/>
                <w:szCs w:val="22"/>
              </w:rPr>
            </w:pPr>
            <w:r w:rsidRPr="00835645">
              <w:rPr>
                <w:rFonts w:asciiTheme="minorHAnsi" w:hAnsiTheme="minorHAnsi" w:cstheme="minorBidi"/>
                <w:sz w:val="22"/>
                <w:szCs w:val="22"/>
              </w:rPr>
              <w:t>temperatura przechowywania: od - 40</w:t>
            </w:r>
            <w:r w:rsidRPr="00835645">
              <w:rPr>
                <w:rFonts w:asciiTheme="minorHAnsi" w:eastAsia="Symbol" w:hAnsiTheme="minorHAnsi" w:cstheme="minorBidi"/>
                <w:sz w:val="22"/>
                <w:szCs w:val="22"/>
              </w:rPr>
              <w:t>°</w:t>
            </w:r>
            <w:r w:rsidRPr="00835645">
              <w:rPr>
                <w:rFonts w:asciiTheme="minorHAnsi" w:hAnsiTheme="minorHAnsi" w:cstheme="minorBidi"/>
                <w:sz w:val="22"/>
                <w:szCs w:val="22"/>
              </w:rPr>
              <w:t>C do + 70</w:t>
            </w:r>
            <w:r w:rsidRPr="00835645">
              <w:rPr>
                <w:rFonts w:asciiTheme="minorHAnsi" w:eastAsia="Symbol" w:hAnsiTheme="minorHAnsi" w:cstheme="minorBidi"/>
                <w:sz w:val="22"/>
                <w:szCs w:val="22"/>
              </w:rPr>
              <w:t>°</w:t>
            </w:r>
            <w:r w:rsidRPr="00835645">
              <w:rPr>
                <w:rFonts w:asciiTheme="minorHAnsi" w:hAnsiTheme="minorHAnsi" w:cstheme="minorBidi"/>
                <w:sz w:val="22"/>
                <w:szCs w:val="22"/>
              </w:rPr>
              <w:t>C;</w:t>
            </w:r>
          </w:p>
          <w:p w14:paraId="25DD9FE7" w14:textId="77777777" w:rsidR="00914842" w:rsidRPr="00835645" w:rsidRDefault="49B4CD35" w:rsidP="00C74D17">
            <w:pPr>
              <w:pStyle w:val="Akapitzlist"/>
              <w:numPr>
                <w:ilvl w:val="0"/>
                <w:numId w:val="13"/>
              </w:numPr>
              <w:suppressAutoHyphens w:val="0"/>
              <w:spacing w:after="160"/>
              <w:rPr>
                <w:rFonts w:asciiTheme="minorHAnsi" w:hAnsiTheme="minorHAnsi" w:cstheme="minorBidi"/>
                <w:sz w:val="22"/>
                <w:szCs w:val="22"/>
              </w:rPr>
            </w:pPr>
            <w:r w:rsidRPr="00835645">
              <w:rPr>
                <w:rFonts w:asciiTheme="minorHAnsi" w:hAnsiTheme="minorHAnsi" w:cstheme="minorBidi"/>
                <w:sz w:val="22"/>
                <w:szCs w:val="22"/>
              </w:rPr>
              <w:t>czas pracy urządzenia na zasilaniu akumulatorowym nie mniejszy niż 4h;</w:t>
            </w:r>
          </w:p>
          <w:p w14:paraId="424C160B" w14:textId="77777777" w:rsidR="00914842" w:rsidRPr="00835645" w:rsidRDefault="49B4CD35" w:rsidP="00C74D17">
            <w:pPr>
              <w:pStyle w:val="Akapitzlist"/>
              <w:numPr>
                <w:ilvl w:val="0"/>
                <w:numId w:val="13"/>
              </w:numPr>
              <w:suppressAutoHyphens w:val="0"/>
              <w:spacing w:after="160"/>
              <w:rPr>
                <w:rFonts w:asciiTheme="minorHAnsi" w:hAnsiTheme="minorHAnsi" w:cstheme="minorBidi"/>
                <w:sz w:val="22"/>
                <w:szCs w:val="22"/>
              </w:rPr>
            </w:pPr>
            <w:r w:rsidRPr="00835645">
              <w:rPr>
                <w:rFonts w:asciiTheme="minorHAnsi" w:hAnsiTheme="minorHAnsi" w:cstheme="minorBidi"/>
                <w:sz w:val="22"/>
                <w:szCs w:val="22"/>
              </w:rPr>
              <w:t>minimum 2 akumulatory dołączone do urządzenia;</w:t>
            </w:r>
          </w:p>
          <w:p w14:paraId="7BF67584" w14:textId="77777777" w:rsidR="00914842" w:rsidRPr="00835645" w:rsidRDefault="49B4CD35" w:rsidP="00C74D17">
            <w:pPr>
              <w:pStyle w:val="Akapitzlist"/>
              <w:numPr>
                <w:ilvl w:val="0"/>
                <w:numId w:val="13"/>
              </w:numPr>
              <w:suppressAutoHyphens w:val="0"/>
              <w:rPr>
                <w:rFonts w:asciiTheme="minorHAnsi" w:hAnsiTheme="minorHAnsi" w:cstheme="minorBidi"/>
                <w:sz w:val="22"/>
                <w:szCs w:val="22"/>
              </w:rPr>
            </w:pPr>
            <w:r w:rsidRPr="00835645">
              <w:rPr>
                <w:rFonts w:asciiTheme="minorHAnsi" w:hAnsiTheme="minorHAnsi" w:cstheme="minorBidi"/>
                <w:sz w:val="22"/>
                <w:szCs w:val="22"/>
              </w:rPr>
              <w:t>szybka ładowarka w zestawie.</w:t>
            </w:r>
          </w:p>
        </w:tc>
      </w:tr>
      <w:tr w:rsidR="00914842" w:rsidRPr="00993F0E" w14:paraId="726F949A"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666E1B" w14:textId="77777777" w:rsidR="00914842" w:rsidRPr="00EE33F3" w:rsidRDefault="00914842" w:rsidP="00914842">
            <w:pPr>
              <w:rPr>
                <w:rFonts w:asciiTheme="minorHAnsi" w:eastAsia="Times New Roman" w:hAnsiTheme="minorHAnsi" w:cstheme="minorHAnsi"/>
                <w:sz w:val="22"/>
                <w:szCs w:val="22"/>
              </w:rPr>
            </w:pPr>
            <w:r w:rsidRPr="00EE33F3">
              <w:rPr>
                <w:rFonts w:asciiTheme="minorHAnsi" w:eastAsia="Times New Roman" w:hAnsiTheme="minorHAnsi" w:cstheme="minorHAnsi"/>
                <w:sz w:val="22"/>
                <w:szCs w:val="22"/>
              </w:rPr>
              <w:lastRenderedPageBreak/>
              <w:t>3.8.4.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59AFA25" w14:textId="77777777" w:rsidR="00914842" w:rsidRPr="00835645" w:rsidRDefault="49B4CD35" w:rsidP="49B4CD35">
            <w:pPr>
              <w:pStyle w:val="Normalny1"/>
              <w:tabs>
                <w:tab w:val="left" w:pos="1282"/>
              </w:tabs>
              <w:spacing w:line="240" w:lineRule="auto"/>
              <w:jc w:val="both"/>
              <w:rPr>
                <w:rFonts w:asciiTheme="minorHAnsi" w:eastAsia="Times New Roman" w:hAnsiTheme="minorHAnsi" w:cstheme="minorBidi"/>
              </w:rPr>
            </w:pPr>
            <w:r w:rsidRPr="00835645">
              <w:rPr>
                <w:rFonts w:asciiTheme="minorHAnsi" w:eastAsia="Times New Roman" w:hAnsiTheme="minorHAnsi" w:cstheme="minorBidi"/>
              </w:rPr>
              <w:t>Maksymalne wymiary urządzenia:</w:t>
            </w:r>
          </w:p>
          <w:p w14:paraId="457B2C57" w14:textId="77777777" w:rsidR="00914842" w:rsidRPr="00835645" w:rsidRDefault="49B4CD35" w:rsidP="00C74D17">
            <w:pPr>
              <w:pStyle w:val="Normalny1"/>
              <w:numPr>
                <w:ilvl w:val="0"/>
                <w:numId w:val="12"/>
              </w:numPr>
              <w:tabs>
                <w:tab w:val="left" w:pos="1282"/>
              </w:tabs>
              <w:spacing w:line="240" w:lineRule="auto"/>
              <w:jc w:val="both"/>
              <w:rPr>
                <w:rFonts w:asciiTheme="minorHAnsi" w:eastAsia="Times New Roman" w:hAnsiTheme="minorHAnsi" w:cstheme="minorBidi"/>
              </w:rPr>
            </w:pPr>
            <w:r w:rsidRPr="00835645">
              <w:rPr>
                <w:rFonts w:asciiTheme="minorHAnsi" w:eastAsia="Times New Roman" w:hAnsiTheme="minorHAnsi" w:cstheme="minorBidi"/>
              </w:rPr>
              <w:t>długość nie większa niż 300 mm;</w:t>
            </w:r>
          </w:p>
          <w:p w14:paraId="2160E9B6" w14:textId="77777777" w:rsidR="00914842" w:rsidRPr="00835645" w:rsidRDefault="49B4CD35" w:rsidP="00C74D17">
            <w:pPr>
              <w:pStyle w:val="Normalny1"/>
              <w:numPr>
                <w:ilvl w:val="0"/>
                <w:numId w:val="12"/>
              </w:numPr>
              <w:tabs>
                <w:tab w:val="left" w:pos="1282"/>
              </w:tabs>
              <w:spacing w:line="240" w:lineRule="auto"/>
              <w:jc w:val="both"/>
              <w:rPr>
                <w:rFonts w:asciiTheme="minorHAnsi" w:eastAsia="Times New Roman" w:hAnsiTheme="minorHAnsi" w:cstheme="minorBidi"/>
              </w:rPr>
            </w:pPr>
            <w:r w:rsidRPr="00835645">
              <w:rPr>
                <w:rFonts w:asciiTheme="minorHAnsi" w:eastAsia="Times New Roman" w:hAnsiTheme="minorHAnsi" w:cstheme="minorBidi"/>
              </w:rPr>
              <w:t>szerokość nie większa niż 400 mm;</w:t>
            </w:r>
          </w:p>
          <w:p w14:paraId="1DF2B85F" w14:textId="77777777" w:rsidR="00914842" w:rsidRPr="00835645" w:rsidRDefault="49B4CD35" w:rsidP="00C74D17">
            <w:pPr>
              <w:pStyle w:val="Normalny1"/>
              <w:numPr>
                <w:ilvl w:val="0"/>
                <w:numId w:val="12"/>
              </w:numPr>
              <w:tabs>
                <w:tab w:val="left" w:pos="1282"/>
              </w:tabs>
              <w:spacing w:line="240" w:lineRule="auto"/>
              <w:jc w:val="both"/>
              <w:rPr>
                <w:rFonts w:asciiTheme="minorHAnsi" w:eastAsia="Times New Roman" w:hAnsiTheme="minorHAnsi" w:cstheme="minorBidi"/>
              </w:rPr>
            </w:pPr>
            <w:r w:rsidRPr="00835645">
              <w:rPr>
                <w:rFonts w:asciiTheme="minorHAnsi" w:eastAsia="Times New Roman" w:hAnsiTheme="minorHAnsi" w:cstheme="minorBidi"/>
              </w:rPr>
              <w:t>wysokość nie większa niż 300 mm;</w:t>
            </w:r>
          </w:p>
          <w:p w14:paraId="0397D268" w14:textId="77777777" w:rsidR="00914842" w:rsidRPr="00835645" w:rsidRDefault="49B4CD35" w:rsidP="00C74D17">
            <w:pPr>
              <w:pStyle w:val="Normalny1"/>
              <w:numPr>
                <w:ilvl w:val="0"/>
                <w:numId w:val="12"/>
              </w:numPr>
              <w:tabs>
                <w:tab w:val="left" w:pos="1282"/>
              </w:tabs>
              <w:spacing w:line="240" w:lineRule="auto"/>
              <w:jc w:val="both"/>
              <w:rPr>
                <w:rFonts w:asciiTheme="minorHAnsi" w:eastAsia="Times New Roman" w:hAnsiTheme="minorHAnsi" w:cstheme="minorBidi"/>
              </w:rPr>
            </w:pPr>
            <w:r w:rsidRPr="00835645">
              <w:rPr>
                <w:rFonts w:asciiTheme="minorHAnsi" w:eastAsia="Times New Roman" w:hAnsiTheme="minorHAnsi" w:cstheme="minorBidi"/>
              </w:rPr>
              <w:t xml:space="preserve">waga z baterią nie większa niż 5 kg. </w:t>
            </w:r>
          </w:p>
        </w:tc>
      </w:tr>
      <w:tr w:rsidR="00914842" w:rsidRPr="00993F0E" w14:paraId="702A4F89"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DA4DA52" w14:textId="77777777" w:rsidR="00914842" w:rsidRPr="00EE33F3" w:rsidRDefault="00914842" w:rsidP="00914842">
            <w:pPr>
              <w:rPr>
                <w:rFonts w:asciiTheme="minorHAnsi" w:eastAsia="Times New Roman" w:hAnsiTheme="minorHAnsi" w:cstheme="minorHAnsi"/>
                <w:sz w:val="22"/>
                <w:szCs w:val="22"/>
              </w:rPr>
            </w:pPr>
            <w:r w:rsidRPr="00EE33F3">
              <w:rPr>
                <w:rFonts w:asciiTheme="minorHAnsi" w:eastAsia="Times New Roman" w:hAnsiTheme="minorHAnsi" w:cstheme="minorHAnsi"/>
                <w:sz w:val="22"/>
                <w:szCs w:val="22"/>
              </w:rPr>
              <w:lastRenderedPageBreak/>
              <w:t>3.8.5.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85857B9" w14:textId="77777777" w:rsidR="00914842" w:rsidRPr="00835645" w:rsidRDefault="49B4CD35" w:rsidP="49B4CD35">
            <w:pPr>
              <w:pStyle w:val="Normalny1"/>
              <w:tabs>
                <w:tab w:val="left" w:pos="1282"/>
              </w:tabs>
              <w:spacing w:before="20" w:after="20" w:line="240" w:lineRule="auto"/>
              <w:jc w:val="both"/>
              <w:rPr>
                <w:rFonts w:asciiTheme="minorHAnsi" w:eastAsia="Times New Roman" w:hAnsiTheme="minorHAnsi" w:cstheme="minorBidi"/>
              </w:rPr>
            </w:pPr>
            <w:r w:rsidRPr="00835645">
              <w:rPr>
                <w:rFonts w:asciiTheme="minorHAnsi" w:eastAsia="Times New Roman" w:hAnsiTheme="minorHAnsi" w:cstheme="minorBidi"/>
              </w:rPr>
              <w:t xml:space="preserve">Urządzanie pakowane do transportu w </w:t>
            </w:r>
            <w:r w:rsidRPr="00835645">
              <w:rPr>
                <w:rFonts w:asciiTheme="minorHAnsi" w:hAnsiTheme="minorHAnsi" w:cstheme="minorBidi"/>
              </w:rPr>
              <w:t xml:space="preserve">zamykany twardy futerał – walizkę </w:t>
            </w:r>
            <w:r w:rsidR="00914842" w:rsidRPr="00835645">
              <w:rPr>
                <w:rFonts w:asciiTheme="minorHAnsi" w:hAnsiTheme="minorHAnsi"/>
              </w:rPr>
              <w:br/>
            </w:r>
            <w:r w:rsidRPr="00835645">
              <w:rPr>
                <w:rFonts w:asciiTheme="minorHAnsi" w:hAnsiTheme="minorHAnsi" w:cstheme="minorBidi"/>
              </w:rPr>
              <w:t xml:space="preserve">o minimalnym stopniu ochrony IP 67 oraz wyminie – plecak taktyczny. </w:t>
            </w:r>
          </w:p>
        </w:tc>
      </w:tr>
      <w:tr w:rsidR="00914842" w:rsidRPr="00993F0E" w14:paraId="6DC66A6A"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23A3A60" w14:textId="77777777" w:rsidR="00914842" w:rsidRPr="00EE33F3" w:rsidRDefault="00914842" w:rsidP="00914842">
            <w:pPr>
              <w:rPr>
                <w:rFonts w:asciiTheme="minorHAnsi" w:eastAsia="Times New Roman" w:hAnsiTheme="minorHAnsi" w:cstheme="minorHAnsi"/>
                <w:sz w:val="22"/>
                <w:szCs w:val="22"/>
              </w:rPr>
            </w:pPr>
            <w:r w:rsidRPr="00EE33F3">
              <w:rPr>
                <w:rFonts w:asciiTheme="minorHAnsi" w:eastAsia="Times New Roman" w:hAnsiTheme="minorHAnsi" w:cstheme="minorHAnsi"/>
                <w:sz w:val="22"/>
                <w:szCs w:val="22"/>
              </w:rPr>
              <w:t>3.8.6.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EDE353D" w14:textId="77777777" w:rsidR="00914842" w:rsidRPr="00835645" w:rsidRDefault="49B4CD35" w:rsidP="49B4CD35">
            <w:pPr>
              <w:jc w:val="both"/>
              <w:rPr>
                <w:rFonts w:asciiTheme="minorHAnsi" w:hAnsiTheme="minorHAnsi"/>
                <w:sz w:val="22"/>
                <w:szCs w:val="22"/>
              </w:rPr>
            </w:pPr>
            <w:r w:rsidRPr="00835645">
              <w:rPr>
                <w:rFonts w:asciiTheme="minorHAnsi" w:eastAsia="Times New Roman" w:hAnsiTheme="minorHAnsi" w:cstheme="minorBidi"/>
                <w:sz w:val="22"/>
                <w:szCs w:val="22"/>
              </w:rPr>
              <w:t xml:space="preserve">Urządzenie powinno posiadać </w:t>
            </w:r>
            <w:r w:rsidRPr="00835645">
              <w:rPr>
                <w:rFonts w:asciiTheme="minorHAnsi" w:hAnsiTheme="minorHAnsi"/>
                <w:sz w:val="22"/>
                <w:szCs w:val="22"/>
              </w:rPr>
              <w:t xml:space="preserve">modułowy panel transmisyjny do przechwytywania wysokiej rozdzielczości obrazów pochodzących z transmisji rentgenowskich </w:t>
            </w:r>
            <w:r w:rsidR="00914842" w:rsidRPr="00835645">
              <w:rPr>
                <w:rFonts w:asciiTheme="minorHAnsi" w:hAnsiTheme="minorHAnsi"/>
              </w:rPr>
              <w:br/>
            </w:r>
            <w:r w:rsidRPr="00835645">
              <w:rPr>
                <w:rFonts w:asciiTheme="minorHAnsi" w:hAnsiTheme="minorHAnsi"/>
                <w:sz w:val="22"/>
                <w:szCs w:val="22"/>
              </w:rPr>
              <w:t>o minimalnych wymaganiach:</w:t>
            </w:r>
          </w:p>
          <w:p w14:paraId="1DAD4020" w14:textId="1D206E23" w:rsidR="00914842" w:rsidRPr="00835645" w:rsidRDefault="49B4CD35" w:rsidP="00C74D17">
            <w:pPr>
              <w:pStyle w:val="Normalny1"/>
              <w:numPr>
                <w:ilvl w:val="0"/>
                <w:numId w:val="12"/>
              </w:numPr>
              <w:tabs>
                <w:tab w:val="left" w:pos="1282"/>
              </w:tabs>
              <w:spacing w:line="240" w:lineRule="auto"/>
              <w:jc w:val="both"/>
              <w:rPr>
                <w:rFonts w:asciiTheme="minorHAnsi" w:eastAsia="Times New Roman" w:hAnsiTheme="minorHAnsi" w:cstheme="minorBidi"/>
              </w:rPr>
            </w:pPr>
            <w:r w:rsidRPr="00835645">
              <w:rPr>
                <w:rFonts w:asciiTheme="minorHAnsi" w:eastAsia="Times New Roman" w:hAnsiTheme="minorHAnsi" w:cstheme="minorBidi"/>
              </w:rPr>
              <w:t xml:space="preserve">wysokiej jakości obraz i rozdzielczość umożliwiająca szczegółowe rozpoznanie badanego obiektu co najmniej 15M pikseli, rozstaw pikseli 100 </w:t>
            </w:r>
            <w:proofErr w:type="spellStart"/>
            <w:r w:rsidRPr="00835645">
              <w:rPr>
                <w:rFonts w:asciiTheme="minorHAnsi" w:eastAsia="Times New Roman" w:hAnsiTheme="minorHAnsi" w:cstheme="minorBidi"/>
              </w:rPr>
              <w:t>pm</w:t>
            </w:r>
            <w:proofErr w:type="spellEnd"/>
            <w:r w:rsidRPr="00835645">
              <w:rPr>
                <w:rFonts w:asciiTheme="minorHAnsi" w:eastAsia="Times New Roman" w:hAnsiTheme="minorHAnsi" w:cstheme="minorBidi"/>
              </w:rPr>
              <w:t>, rozdzielczość 5ip/mm;</w:t>
            </w:r>
          </w:p>
          <w:p w14:paraId="1A81D2BC" w14:textId="77777777" w:rsidR="00914842" w:rsidRPr="00835645" w:rsidRDefault="49B4CD35" w:rsidP="00C74D17">
            <w:pPr>
              <w:pStyle w:val="Normalny1"/>
              <w:numPr>
                <w:ilvl w:val="0"/>
                <w:numId w:val="12"/>
              </w:numPr>
              <w:tabs>
                <w:tab w:val="left" w:pos="1282"/>
              </w:tabs>
              <w:spacing w:line="240" w:lineRule="auto"/>
              <w:jc w:val="both"/>
              <w:rPr>
                <w:rFonts w:asciiTheme="minorHAnsi" w:eastAsia="Times New Roman" w:hAnsiTheme="minorHAnsi" w:cstheme="minorBidi"/>
              </w:rPr>
            </w:pPr>
            <w:r w:rsidRPr="00835645">
              <w:rPr>
                <w:rFonts w:asciiTheme="minorHAnsi" w:eastAsia="Times New Roman" w:hAnsiTheme="minorHAnsi" w:cstheme="minorBidi"/>
              </w:rPr>
              <w:t>umożliwiający przejrzenie co najmniej 400mm stali;</w:t>
            </w:r>
          </w:p>
          <w:p w14:paraId="017E383D" w14:textId="77777777" w:rsidR="00914842" w:rsidRPr="00835645" w:rsidRDefault="49B4CD35" w:rsidP="00C74D17">
            <w:pPr>
              <w:pStyle w:val="Normalny1"/>
              <w:numPr>
                <w:ilvl w:val="0"/>
                <w:numId w:val="12"/>
              </w:numPr>
              <w:tabs>
                <w:tab w:val="left" w:pos="1282"/>
              </w:tabs>
              <w:spacing w:line="240" w:lineRule="auto"/>
              <w:jc w:val="both"/>
              <w:rPr>
                <w:rFonts w:asciiTheme="minorHAnsi" w:eastAsia="Times New Roman" w:hAnsiTheme="minorHAnsi" w:cstheme="minorBidi"/>
              </w:rPr>
            </w:pPr>
            <w:r w:rsidRPr="00835645">
              <w:rPr>
                <w:rFonts w:asciiTheme="minorHAnsi" w:eastAsia="Times New Roman" w:hAnsiTheme="minorHAnsi" w:cstheme="minorBidi"/>
              </w:rPr>
              <w:t>wymiary pola obrazowania nie mniej niż 320 x 410 mm;</w:t>
            </w:r>
          </w:p>
          <w:p w14:paraId="624029A4" w14:textId="77777777" w:rsidR="00914842" w:rsidRPr="00835645" w:rsidRDefault="49B4CD35" w:rsidP="00C74D17">
            <w:pPr>
              <w:pStyle w:val="Normalny1"/>
              <w:numPr>
                <w:ilvl w:val="0"/>
                <w:numId w:val="12"/>
              </w:numPr>
              <w:tabs>
                <w:tab w:val="left" w:pos="1282"/>
              </w:tabs>
              <w:spacing w:line="240" w:lineRule="auto"/>
              <w:jc w:val="both"/>
              <w:rPr>
                <w:rFonts w:asciiTheme="minorHAnsi" w:eastAsia="Times New Roman" w:hAnsiTheme="minorHAnsi" w:cstheme="minorBidi"/>
              </w:rPr>
            </w:pPr>
            <w:r w:rsidRPr="00835645">
              <w:rPr>
                <w:rFonts w:asciiTheme="minorHAnsi" w:eastAsia="Times New Roman" w:hAnsiTheme="minorHAnsi" w:cstheme="minorBidi"/>
              </w:rPr>
              <w:t>wymiary zewnętrzne panelu nie więcej niż 480 mm x 400 mm, grubość nie większa niż 16 mm;</w:t>
            </w:r>
          </w:p>
          <w:p w14:paraId="528A5C3C" w14:textId="77777777" w:rsidR="00914842" w:rsidRPr="00835645" w:rsidRDefault="49B4CD35" w:rsidP="00C74D17">
            <w:pPr>
              <w:pStyle w:val="Normalny1"/>
              <w:numPr>
                <w:ilvl w:val="0"/>
                <w:numId w:val="12"/>
              </w:numPr>
              <w:tabs>
                <w:tab w:val="left" w:pos="1282"/>
              </w:tabs>
              <w:spacing w:line="240" w:lineRule="auto"/>
              <w:jc w:val="both"/>
              <w:rPr>
                <w:rFonts w:asciiTheme="minorHAnsi" w:eastAsia="Times New Roman" w:hAnsiTheme="minorHAnsi" w:cstheme="minorBidi"/>
              </w:rPr>
            </w:pPr>
            <w:r w:rsidRPr="00835645">
              <w:rPr>
                <w:rFonts w:asciiTheme="minorHAnsi" w:eastAsia="Times New Roman" w:hAnsiTheme="minorHAnsi" w:cstheme="minorBidi"/>
              </w:rPr>
              <w:t xml:space="preserve">panel musi umożliwiać bezprzewodowy transfer obrazu do urządzenia; </w:t>
            </w:r>
          </w:p>
          <w:p w14:paraId="21013F11" w14:textId="77777777" w:rsidR="00914842" w:rsidRPr="00835645" w:rsidRDefault="49B4CD35" w:rsidP="00C74D17">
            <w:pPr>
              <w:pStyle w:val="Normalny1"/>
              <w:numPr>
                <w:ilvl w:val="0"/>
                <w:numId w:val="12"/>
              </w:numPr>
              <w:tabs>
                <w:tab w:val="left" w:pos="1282"/>
              </w:tabs>
              <w:spacing w:line="240" w:lineRule="auto"/>
              <w:jc w:val="both"/>
              <w:rPr>
                <w:rFonts w:asciiTheme="minorHAnsi" w:eastAsia="Times New Roman" w:hAnsiTheme="minorHAnsi" w:cstheme="minorBidi"/>
              </w:rPr>
            </w:pPr>
            <w:r w:rsidRPr="00835645">
              <w:rPr>
                <w:rFonts w:asciiTheme="minorHAnsi" w:eastAsia="Times New Roman" w:hAnsiTheme="minorHAnsi" w:cstheme="minorBidi"/>
              </w:rPr>
              <w:t>panel musi posiadać opcję ciągłego zasilania prądem zmiennym;</w:t>
            </w:r>
          </w:p>
          <w:p w14:paraId="47DD3DC7" w14:textId="77777777" w:rsidR="00914842" w:rsidRPr="00835645" w:rsidRDefault="49B4CD35" w:rsidP="00C74D17">
            <w:pPr>
              <w:pStyle w:val="Normalny1"/>
              <w:numPr>
                <w:ilvl w:val="0"/>
                <w:numId w:val="12"/>
              </w:numPr>
              <w:tabs>
                <w:tab w:val="left" w:pos="1282"/>
              </w:tabs>
              <w:spacing w:line="240" w:lineRule="auto"/>
              <w:jc w:val="both"/>
              <w:rPr>
                <w:rFonts w:asciiTheme="minorHAnsi" w:eastAsia="Times New Roman" w:hAnsiTheme="minorHAnsi" w:cstheme="minorBidi"/>
              </w:rPr>
            </w:pPr>
            <w:r w:rsidRPr="00835645">
              <w:rPr>
                <w:rFonts w:asciiTheme="minorHAnsi" w:eastAsia="Times New Roman" w:hAnsiTheme="minorHAnsi" w:cstheme="minorBidi"/>
              </w:rPr>
              <w:t>panel musi mieć opcję zasilania za pomocą baterii;</w:t>
            </w:r>
          </w:p>
          <w:p w14:paraId="0D97C387" w14:textId="77777777" w:rsidR="00914842" w:rsidRPr="00835645" w:rsidRDefault="49B4CD35" w:rsidP="00C74D17">
            <w:pPr>
              <w:pStyle w:val="Normalny1"/>
              <w:numPr>
                <w:ilvl w:val="0"/>
                <w:numId w:val="12"/>
              </w:numPr>
              <w:tabs>
                <w:tab w:val="left" w:pos="1282"/>
              </w:tabs>
              <w:spacing w:line="240" w:lineRule="auto"/>
              <w:jc w:val="both"/>
              <w:rPr>
                <w:rFonts w:asciiTheme="minorHAnsi" w:eastAsia="Times New Roman" w:hAnsiTheme="minorHAnsi" w:cstheme="minorBidi"/>
              </w:rPr>
            </w:pPr>
            <w:r w:rsidRPr="00835645">
              <w:rPr>
                <w:rFonts w:asciiTheme="minorHAnsi" w:eastAsia="Times New Roman" w:hAnsiTheme="minorHAnsi" w:cstheme="minorBidi"/>
              </w:rPr>
              <w:t>czas pracy na baterii nie mniejszy niż 4h;</w:t>
            </w:r>
          </w:p>
          <w:p w14:paraId="1234C96B" w14:textId="77777777" w:rsidR="00914842" w:rsidRPr="00835645" w:rsidRDefault="49B4CD35" w:rsidP="00C74D17">
            <w:pPr>
              <w:pStyle w:val="Normalny1"/>
              <w:numPr>
                <w:ilvl w:val="0"/>
                <w:numId w:val="12"/>
              </w:numPr>
              <w:tabs>
                <w:tab w:val="left" w:pos="1282"/>
              </w:tabs>
              <w:spacing w:line="240" w:lineRule="auto"/>
              <w:jc w:val="both"/>
              <w:rPr>
                <w:rFonts w:asciiTheme="minorHAnsi" w:eastAsia="Times New Roman" w:hAnsiTheme="minorHAnsi" w:cstheme="minorBidi"/>
              </w:rPr>
            </w:pPr>
            <w:r w:rsidRPr="00835645">
              <w:rPr>
                <w:rFonts w:asciiTheme="minorHAnsi" w:eastAsia="Times New Roman" w:hAnsiTheme="minorHAnsi" w:cstheme="minorBidi"/>
              </w:rPr>
              <w:t>2 baterie w zestawie;</w:t>
            </w:r>
          </w:p>
          <w:p w14:paraId="0E1FCA44" w14:textId="77777777" w:rsidR="00914842" w:rsidRPr="00835645" w:rsidRDefault="49B4CD35" w:rsidP="00C74D17">
            <w:pPr>
              <w:pStyle w:val="Normalny1"/>
              <w:numPr>
                <w:ilvl w:val="0"/>
                <w:numId w:val="12"/>
              </w:numPr>
              <w:tabs>
                <w:tab w:val="left" w:pos="1282"/>
              </w:tabs>
              <w:spacing w:line="240" w:lineRule="auto"/>
              <w:jc w:val="both"/>
              <w:rPr>
                <w:rFonts w:asciiTheme="minorHAnsi" w:eastAsia="Times New Roman" w:hAnsiTheme="minorHAnsi" w:cstheme="minorBidi"/>
              </w:rPr>
            </w:pPr>
            <w:r w:rsidRPr="00835645">
              <w:rPr>
                <w:rFonts w:asciiTheme="minorHAnsi" w:eastAsia="Times New Roman" w:hAnsiTheme="minorHAnsi" w:cstheme="minorBidi"/>
              </w:rPr>
              <w:t>waga urządzenia z baterią nieprzekraczająca 4 kg;</w:t>
            </w:r>
          </w:p>
          <w:p w14:paraId="749F559C" w14:textId="77777777" w:rsidR="00914842" w:rsidRPr="00835645" w:rsidRDefault="49B4CD35" w:rsidP="00C74D17">
            <w:pPr>
              <w:pStyle w:val="Normalny1"/>
              <w:numPr>
                <w:ilvl w:val="0"/>
                <w:numId w:val="12"/>
              </w:numPr>
              <w:tabs>
                <w:tab w:val="left" w:pos="1282"/>
              </w:tabs>
              <w:spacing w:line="240" w:lineRule="auto"/>
              <w:jc w:val="both"/>
              <w:rPr>
                <w:rFonts w:asciiTheme="minorHAnsi" w:eastAsia="Times New Roman" w:hAnsiTheme="minorHAnsi" w:cstheme="minorBidi"/>
              </w:rPr>
            </w:pPr>
            <w:r w:rsidRPr="00835645">
              <w:rPr>
                <w:rFonts w:asciiTheme="minorHAnsi" w:eastAsia="Times New Roman" w:hAnsiTheme="minorHAnsi" w:cstheme="minorBidi"/>
              </w:rPr>
              <w:t>stopień ochrony panelu obrazującego minimum IP 76;</w:t>
            </w:r>
          </w:p>
          <w:p w14:paraId="1FA449BE" w14:textId="4ED2662C" w:rsidR="00914842" w:rsidRPr="00835645" w:rsidRDefault="49B4CD35" w:rsidP="00C74D17">
            <w:pPr>
              <w:pStyle w:val="Normalny1"/>
              <w:numPr>
                <w:ilvl w:val="0"/>
                <w:numId w:val="12"/>
              </w:numPr>
              <w:tabs>
                <w:tab w:val="left" w:pos="1282"/>
              </w:tabs>
              <w:spacing w:line="240" w:lineRule="auto"/>
              <w:jc w:val="both"/>
              <w:rPr>
                <w:rFonts w:asciiTheme="minorHAnsi" w:eastAsia="Times New Roman" w:hAnsiTheme="minorHAnsi" w:cstheme="minorBidi"/>
              </w:rPr>
            </w:pPr>
            <w:r w:rsidRPr="00835645">
              <w:rPr>
                <w:rFonts w:asciiTheme="minorHAnsi" w:eastAsia="Times New Roman" w:hAnsiTheme="minorHAnsi" w:cstheme="minorBidi"/>
              </w:rPr>
              <w:t>temperatura pracy panelu: od - 10</w:t>
            </w:r>
            <w:r w:rsidRPr="00835645">
              <w:rPr>
                <w:rFonts w:asciiTheme="minorHAnsi" w:eastAsia="Symbol" w:hAnsiTheme="minorHAnsi" w:cstheme="minorBidi"/>
              </w:rPr>
              <w:t>°</w:t>
            </w:r>
            <w:r w:rsidRPr="00835645">
              <w:rPr>
                <w:rFonts w:asciiTheme="minorHAnsi" w:eastAsia="Times New Roman" w:hAnsiTheme="minorHAnsi" w:cstheme="minorBidi"/>
              </w:rPr>
              <w:t>C do + 50</w:t>
            </w:r>
            <w:r w:rsidRPr="00835645">
              <w:rPr>
                <w:rFonts w:asciiTheme="minorHAnsi" w:eastAsia="Symbol" w:hAnsiTheme="minorHAnsi" w:cstheme="minorBidi"/>
              </w:rPr>
              <w:t>°</w:t>
            </w:r>
            <w:r w:rsidRPr="00835645">
              <w:rPr>
                <w:rFonts w:asciiTheme="minorHAnsi" w:eastAsia="Times New Roman" w:hAnsiTheme="minorHAnsi" w:cstheme="minorBidi"/>
              </w:rPr>
              <w:t>C;</w:t>
            </w:r>
          </w:p>
          <w:p w14:paraId="7CADD277" w14:textId="39717BB0" w:rsidR="00914842" w:rsidRPr="00835645" w:rsidRDefault="49B4CD35" w:rsidP="00C74D17">
            <w:pPr>
              <w:pStyle w:val="Normalny1"/>
              <w:numPr>
                <w:ilvl w:val="0"/>
                <w:numId w:val="12"/>
              </w:numPr>
              <w:tabs>
                <w:tab w:val="left" w:pos="1282"/>
              </w:tabs>
              <w:spacing w:line="240" w:lineRule="auto"/>
              <w:jc w:val="both"/>
              <w:rPr>
                <w:rFonts w:asciiTheme="minorHAnsi" w:eastAsia="Times New Roman" w:hAnsiTheme="minorHAnsi" w:cstheme="minorBidi"/>
              </w:rPr>
            </w:pPr>
            <w:r w:rsidRPr="00835645">
              <w:rPr>
                <w:rFonts w:asciiTheme="minorHAnsi" w:eastAsia="Times New Roman" w:hAnsiTheme="minorHAnsi" w:cstheme="minorBidi"/>
              </w:rPr>
              <w:t>wilgotność pracy panelu: od 5% do 90% RH;</w:t>
            </w:r>
          </w:p>
          <w:p w14:paraId="33701445" w14:textId="0802E1F5" w:rsidR="00914842" w:rsidRPr="00835645" w:rsidRDefault="49B4CD35" w:rsidP="00C74D17">
            <w:pPr>
              <w:pStyle w:val="Normalny1"/>
              <w:numPr>
                <w:ilvl w:val="0"/>
                <w:numId w:val="12"/>
              </w:numPr>
              <w:tabs>
                <w:tab w:val="left" w:pos="1282"/>
              </w:tabs>
              <w:spacing w:line="240" w:lineRule="auto"/>
              <w:jc w:val="both"/>
              <w:rPr>
                <w:rFonts w:asciiTheme="minorHAnsi" w:hAnsiTheme="minorHAnsi"/>
              </w:rPr>
            </w:pPr>
            <w:r w:rsidRPr="00835645">
              <w:rPr>
                <w:rFonts w:asciiTheme="minorHAnsi" w:eastAsia="Times New Roman" w:hAnsiTheme="minorHAnsi" w:cstheme="minorBidi"/>
              </w:rPr>
              <w:t>walizka transportowa wyposażona w zamknięcie i kółka o standardzie (IP67, MIL-SPEC);</w:t>
            </w:r>
          </w:p>
        </w:tc>
      </w:tr>
      <w:tr w:rsidR="00914842" w:rsidRPr="00993F0E" w14:paraId="73E4A78F"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ED4C0E" w14:textId="77777777" w:rsidR="00914842" w:rsidRPr="00EE33F3" w:rsidRDefault="00914842" w:rsidP="00914842">
            <w:pPr>
              <w:rPr>
                <w:rFonts w:asciiTheme="minorHAnsi" w:eastAsia="Times New Roman" w:hAnsiTheme="minorHAnsi" w:cstheme="minorHAnsi"/>
                <w:sz w:val="22"/>
                <w:szCs w:val="22"/>
              </w:rPr>
            </w:pPr>
            <w:r w:rsidRPr="00EE33F3">
              <w:rPr>
                <w:rFonts w:asciiTheme="minorHAnsi" w:eastAsia="Times New Roman" w:hAnsiTheme="minorHAnsi" w:cstheme="minorHAnsi"/>
                <w:sz w:val="22"/>
                <w:szCs w:val="22"/>
              </w:rPr>
              <w:t>3.8.7.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8BB67C" w14:textId="77777777" w:rsidR="00914842" w:rsidRPr="00835645" w:rsidRDefault="49B4CD35" w:rsidP="49B4CD35">
            <w:pPr>
              <w:pStyle w:val="Normalny1"/>
              <w:tabs>
                <w:tab w:val="left" w:pos="1282"/>
              </w:tabs>
              <w:spacing w:before="20" w:after="20" w:line="240" w:lineRule="auto"/>
              <w:jc w:val="both"/>
              <w:rPr>
                <w:rFonts w:asciiTheme="minorHAnsi" w:eastAsia="Times New Roman" w:hAnsiTheme="minorHAnsi" w:cstheme="minorBidi"/>
              </w:rPr>
            </w:pPr>
            <w:r w:rsidRPr="00835645">
              <w:rPr>
                <w:rFonts w:asciiTheme="minorHAnsi" w:eastAsia="Times New Roman" w:hAnsiTheme="minorHAnsi" w:cstheme="minorBidi"/>
              </w:rPr>
              <w:t xml:space="preserve">Dodatkowo Wykonawca zapewni </w:t>
            </w:r>
            <w:r w:rsidRPr="00835645">
              <w:rPr>
                <w:rFonts w:asciiTheme="minorHAnsi" w:hAnsiTheme="minorHAnsi"/>
              </w:rPr>
              <w:t xml:space="preserve">aktualizacje oprogramowania i wsparcie techniczne. </w:t>
            </w:r>
          </w:p>
        </w:tc>
      </w:tr>
      <w:tr w:rsidR="00914842" w:rsidRPr="00993F0E" w14:paraId="6F3725FA"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5FD042C" w14:textId="77777777" w:rsidR="00914842" w:rsidRPr="00EE33F3" w:rsidRDefault="00914842" w:rsidP="00914842">
            <w:pPr>
              <w:rPr>
                <w:rFonts w:asciiTheme="minorHAnsi" w:eastAsia="Times New Roman" w:hAnsiTheme="minorHAnsi" w:cstheme="minorHAnsi"/>
                <w:b/>
                <w:bCs/>
                <w:color w:val="000000" w:themeColor="text1"/>
                <w:sz w:val="22"/>
                <w:szCs w:val="22"/>
              </w:rPr>
            </w:pPr>
            <w:r w:rsidRPr="00EE33F3">
              <w:rPr>
                <w:rFonts w:asciiTheme="minorHAnsi" w:eastAsia="Times New Roman" w:hAnsiTheme="minorHAnsi" w:cstheme="minorHAnsi"/>
                <w:b/>
                <w:bCs/>
                <w:color w:val="000000" w:themeColor="text1"/>
                <w:sz w:val="22"/>
                <w:szCs w:val="22"/>
              </w:rPr>
              <w:t>3.9.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95E31F" w14:textId="42F97E2C" w:rsidR="00914842" w:rsidRPr="00A0497A" w:rsidRDefault="00914842" w:rsidP="00914842">
            <w:pPr>
              <w:pStyle w:val="Normalny1"/>
              <w:tabs>
                <w:tab w:val="left" w:pos="1282"/>
              </w:tabs>
              <w:spacing w:before="20" w:after="20" w:line="240" w:lineRule="auto"/>
              <w:jc w:val="both"/>
              <w:rPr>
                <w:rFonts w:asciiTheme="minorHAnsi" w:eastAsia="Times New Roman" w:hAnsiTheme="minorHAnsi" w:cstheme="minorHAnsi"/>
                <w:b/>
                <w:bCs/>
                <w:color w:val="000000" w:themeColor="text1"/>
              </w:rPr>
            </w:pPr>
            <w:r w:rsidRPr="00A0497A">
              <w:rPr>
                <w:rFonts w:asciiTheme="minorHAnsi" w:eastAsia="Times New Roman" w:hAnsiTheme="minorHAnsi" w:cstheme="minorHAnsi"/>
                <w:b/>
                <w:bCs/>
                <w:color w:val="000000" w:themeColor="text1"/>
              </w:rPr>
              <w:t>Zestaw linowo – hakowy</w:t>
            </w:r>
            <w:r w:rsidR="00401086" w:rsidRPr="00A0497A">
              <w:rPr>
                <w:rFonts w:asciiTheme="minorHAnsi" w:eastAsia="Times New Roman" w:hAnsiTheme="minorHAnsi" w:cstheme="minorHAnsi"/>
                <w:b/>
                <w:bCs/>
                <w:color w:val="000000" w:themeColor="text1"/>
              </w:rPr>
              <w:t xml:space="preserve"> – 1 zestaw.</w:t>
            </w:r>
          </w:p>
        </w:tc>
      </w:tr>
      <w:tr w:rsidR="00914842" w:rsidRPr="00993F0E" w14:paraId="19FE3F55"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1B8E2A1" w14:textId="77777777" w:rsidR="00914842" w:rsidRPr="00EE33F3" w:rsidRDefault="00914842" w:rsidP="00914842">
            <w:pPr>
              <w:rPr>
                <w:rFonts w:asciiTheme="minorHAnsi" w:eastAsia="Times New Roman" w:hAnsiTheme="minorHAnsi" w:cstheme="minorHAnsi"/>
                <w:sz w:val="22"/>
                <w:szCs w:val="22"/>
              </w:rPr>
            </w:pPr>
            <w:r w:rsidRPr="00EE33F3">
              <w:rPr>
                <w:rFonts w:asciiTheme="minorHAnsi" w:eastAsia="Times New Roman" w:hAnsiTheme="minorHAnsi" w:cstheme="minorHAnsi"/>
                <w:sz w:val="22"/>
                <w:szCs w:val="22"/>
              </w:rPr>
              <w:t>3.9.1.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D9E7C9C" w14:textId="0411BA49" w:rsidR="00914842" w:rsidRPr="00835645" w:rsidRDefault="49B4CD35" w:rsidP="49B4CD35">
            <w:pPr>
              <w:pStyle w:val="Normalny1"/>
              <w:tabs>
                <w:tab w:val="left" w:pos="1282"/>
              </w:tabs>
              <w:spacing w:before="20" w:after="20" w:line="240" w:lineRule="auto"/>
              <w:jc w:val="both"/>
              <w:rPr>
                <w:rFonts w:asciiTheme="minorHAnsi" w:eastAsia="Times New Roman" w:hAnsiTheme="minorHAnsi" w:cstheme="minorBidi"/>
              </w:rPr>
            </w:pPr>
            <w:r w:rsidRPr="00835645">
              <w:rPr>
                <w:rFonts w:asciiTheme="minorHAnsi" w:eastAsia="Times New Roman" w:hAnsiTheme="minorHAnsi" w:cstheme="minorBidi"/>
              </w:rPr>
              <w:t>Zestaw lin i haków przeznaczony prowadzenia działań przy zagrożeniach CBRNE. Wyposażenie zestawu powinno umożliwiać prowadzenie rozpoznania minersko – pirotechnicznego w terenie, w obiektach zamkniętych, pojazdach, samolotach.</w:t>
            </w:r>
          </w:p>
          <w:p w14:paraId="1CDB093E" w14:textId="7373A0FD" w:rsidR="00914842" w:rsidRPr="00835645" w:rsidRDefault="49B4CD35" w:rsidP="49B4CD35">
            <w:pPr>
              <w:pStyle w:val="Normalny1"/>
              <w:tabs>
                <w:tab w:val="left" w:pos="1282"/>
              </w:tabs>
              <w:spacing w:before="20" w:after="20" w:line="240" w:lineRule="auto"/>
              <w:jc w:val="both"/>
              <w:rPr>
                <w:rFonts w:asciiTheme="minorHAnsi" w:eastAsia="Times New Roman" w:hAnsiTheme="minorHAnsi" w:cstheme="minorBidi"/>
              </w:rPr>
            </w:pPr>
            <w:r w:rsidRPr="00835645">
              <w:rPr>
                <w:rFonts w:asciiTheme="minorHAnsi" w:eastAsia="Times New Roman" w:hAnsiTheme="minorHAnsi" w:cstheme="minorBidi"/>
              </w:rPr>
              <w:t>Zestaw w walizce o wzmocnionej konstrukcji (poza bębnami i linami)</w:t>
            </w:r>
          </w:p>
        </w:tc>
      </w:tr>
      <w:tr w:rsidR="00914842" w:rsidRPr="00993F0E" w14:paraId="0D81090B"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D04F02" w14:textId="77777777" w:rsidR="00914842" w:rsidRPr="00EE33F3" w:rsidRDefault="00914842" w:rsidP="00914842">
            <w:pPr>
              <w:rPr>
                <w:rFonts w:asciiTheme="minorHAnsi" w:eastAsia="Times New Roman" w:hAnsiTheme="minorHAnsi" w:cstheme="minorHAnsi"/>
                <w:sz w:val="22"/>
                <w:szCs w:val="22"/>
              </w:rPr>
            </w:pPr>
            <w:r w:rsidRPr="00EE33F3">
              <w:rPr>
                <w:rFonts w:asciiTheme="minorHAnsi" w:eastAsia="Times New Roman" w:hAnsiTheme="minorHAnsi" w:cstheme="minorHAnsi"/>
                <w:sz w:val="22"/>
                <w:szCs w:val="22"/>
              </w:rPr>
              <w:t>3.9.2.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73E33B" w14:textId="77777777" w:rsidR="00914842" w:rsidRPr="00835645" w:rsidRDefault="00914842" w:rsidP="00914842">
            <w:pPr>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W skład zestawu wchodzą co najmniej:</w:t>
            </w:r>
          </w:p>
          <w:p w14:paraId="13E130AB" w14:textId="77777777" w:rsidR="00914842" w:rsidRPr="00835645" w:rsidRDefault="00914842" w:rsidP="00C74D17">
            <w:pPr>
              <w:pStyle w:val="Akapitzlist"/>
              <w:numPr>
                <w:ilvl w:val="0"/>
                <w:numId w:val="14"/>
              </w:numPr>
              <w:suppressAutoHyphens w:val="0"/>
              <w:ind w:left="425" w:hanging="357"/>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bęben do zwijania liny na metalowej ramie z nóżką, przystosowany do liny o długości 120 m i średnicy 5,5 mm. Bęben posiadający uchwyt do przenoszenia, rączkę do zwijania liny oraz regulowany hamulec tarciowy umożliwiający kontrolowane rozwijanie liny. Wymiary: max. 310 x 400 x 200 mm (średnica x wysokość x szerokość), sztuk 2;</w:t>
            </w:r>
          </w:p>
          <w:p w14:paraId="4114C89E" w14:textId="5668BA1C" w:rsidR="00914842" w:rsidRPr="00835645" w:rsidRDefault="00914842" w:rsidP="00C74D17">
            <w:pPr>
              <w:pStyle w:val="Akapitzlist"/>
              <w:numPr>
                <w:ilvl w:val="0"/>
                <w:numId w:val="14"/>
              </w:numPr>
              <w:suppressAutoHyphens w:val="0"/>
              <w:ind w:left="425" w:hanging="357"/>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lastRenderedPageBreak/>
              <w:t xml:space="preserve">pokrowiec na bęben do zwijania liny z uchwytami do przenoszenia. Pokrowiec wykorzystywany również jako torba transportowa na elementy zestawu </w:t>
            </w:r>
            <w:proofErr w:type="spellStart"/>
            <w:r w:rsidRPr="00835645">
              <w:rPr>
                <w:rFonts w:asciiTheme="minorHAnsi" w:eastAsia="Times New Roman" w:hAnsiTheme="minorHAnsi" w:cstheme="minorHAnsi"/>
                <w:color w:val="000000"/>
                <w:sz w:val="22"/>
                <w:szCs w:val="22"/>
              </w:rPr>
              <w:t>linowo-hakowego</w:t>
            </w:r>
            <w:proofErr w:type="spellEnd"/>
            <w:r w:rsidRPr="00835645">
              <w:rPr>
                <w:rFonts w:asciiTheme="minorHAnsi" w:eastAsia="Times New Roman" w:hAnsiTheme="minorHAnsi" w:cstheme="minorHAnsi"/>
                <w:color w:val="000000"/>
                <w:sz w:val="22"/>
                <w:szCs w:val="22"/>
              </w:rPr>
              <w:t>. Kolor czarny, sztuk 2;</w:t>
            </w:r>
          </w:p>
          <w:p w14:paraId="55612D97" w14:textId="667057D2" w:rsidR="00914842" w:rsidRPr="00835645" w:rsidRDefault="00914842" w:rsidP="00C74D17">
            <w:pPr>
              <w:pStyle w:val="Akapitzlist"/>
              <w:numPr>
                <w:ilvl w:val="0"/>
                <w:numId w:val="14"/>
              </w:numPr>
              <w:suppressAutoHyphens w:val="0"/>
              <w:ind w:left="425" w:hanging="357"/>
              <w:contextualSpacing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lina główna, nierozciągliwa z rdzeniem aramidowym i oplotem poliestrowym, zakończona karabińczykiem, kolor biały, długość min. 100 m, średnica 5,5 mm,</w:t>
            </w:r>
            <w:r w:rsidR="00D4347D" w:rsidRPr="00835645">
              <w:rPr>
                <w:rFonts w:asciiTheme="minorHAnsi" w:eastAsia="Times New Roman" w:hAnsiTheme="minorHAnsi" w:cstheme="minorHAnsi"/>
                <w:color w:val="000000"/>
                <w:sz w:val="22"/>
                <w:szCs w:val="22"/>
              </w:rPr>
              <w:t xml:space="preserve"> </w:t>
            </w:r>
            <w:r w:rsidRPr="00835645">
              <w:rPr>
                <w:rFonts w:asciiTheme="minorHAnsi" w:eastAsia="Times New Roman" w:hAnsiTheme="minorHAnsi" w:cstheme="minorHAnsi"/>
                <w:color w:val="000000"/>
                <w:sz w:val="22"/>
                <w:szCs w:val="22"/>
              </w:rPr>
              <w:t>wytrzymałość na zerwanie min. 600 kg (kompletny zespół liny), wydłużenie liny nie więcej niż 1,3% przy obciążeniu 300 kg, sztuk 1;</w:t>
            </w:r>
          </w:p>
          <w:p w14:paraId="0C1ECBAE" w14:textId="71A3224F" w:rsidR="00914842" w:rsidRPr="00835645" w:rsidRDefault="68D74874" w:rsidP="00C74D17">
            <w:pPr>
              <w:pStyle w:val="Akapitzlist"/>
              <w:numPr>
                <w:ilvl w:val="0"/>
                <w:numId w:val="14"/>
              </w:numPr>
              <w:suppressAutoHyphens w:val="0"/>
              <w:ind w:left="425" w:hanging="357"/>
              <w:jc w:val="both"/>
              <w:rPr>
                <w:rFonts w:asciiTheme="minorHAnsi" w:eastAsia="Times New Roman" w:hAnsiTheme="minorHAnsi" w:cstheme="minorBidi"/>
                <w:color w:val="000000"/>
                <w:sz w:val="22"/>
                <w:szCs w:val="22"/>
              </w:rPr>
            </w:pPr>
            <w:r w:rsidRPr="00835645">
              <w:rPr>
                <w:rFonts w:asciiTheme="minorHAnsi" w:eastAsia="Times New Roman" w:hAnsiTheme="minorHAnsi" w:cstheme="minorBidi"/>
                <w:color w:val="000000" w:themeColor="text1"/>
                <w:sz w:val="22"/>
                <w:szCs w:val="22"/>
              </w:rPr>
              <w:t>lina główna, nierozciągliwa z rdzeniem aramidowym i oplotem poliestrowym, zakończona karabińczykiem, kolor czarny, długość min. 100 m, średnica 5,5 mm, wytrzymałość na zerwanie min 600 kg (zespół liny), wydłużenie liny nie więcej niż 1,3% przy obciążeniu 300 kg, sztuk 1;</w:t>
            </w:r>
          </w:p>
          <w:p w14:paraId="1478932D" w14:textId="77777777"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sz w:val="22"/>
                <w:szCs w:val="22"/>
              </w:rPr>
            </w:pPr>
            <w:r w:rsidRPr="00835645">
              <w:rPr>
                <w:rFonts w:asciiTheme="minorHAnsi" w:eastAsia="Times New Roman" w:hAnsiTheme="minorHAnsi" w:cstheme="minorHAnsi"/>
                <w:color w:val="000000"/>
                <w:sz w:val="22"/>
                <w:szCs w:val="22"/>
              </w:rPr>
              <w:t>kulka wypinająca dla lin o średnicy od 4,5 do 6 mm do użycia z bloczkiem samo</w:t>
            </w:r>
            <w:r w:rsidRPr="00835645">
              <w:rPr>
                <w:rFonts w:asciiTheme="minorHAnsi" w:hAnsiTheme="minorHAnsi"/>
                <w:sz w:val="22"/>
                <w:szCs w:val="22"/>
              </w:rPr>
              <w:t>-wypinającym się, masa 25 g, sztuk 2;</w:t>
            </w:r>
          </w:p>
          <w:p w14:paraId="70B2EB54" w14:textId="3FE3E053" w:rsidR="00914842" w:rsidRPr="00835645" w:rsidRDefault="49B4CD35" w:rsidP="00C74D17">
            <w:pPr>
              <w:pStyle w:val="Akapitzlist"/>
              <w:numPr>
                <w:ilvl w:val="0"/>
                <w:numId w:val="14"/>
              </w:numPr>
              <w:suppressAutoHyphens w:val="0"/>
              <w:ind w:left="425" w:hanging="357"/>
              <w:jc w:val="both"/>
              <w:rPr>
                <w:rFonts w:asciiTheme="minorHAnsi" w:hAnsiTheme="minorHAnsi"/>
                <w:sz w:val="22"/>
                <w:szCs w:val="22"/>
              </w:rPr>
            </w:pPr>
            <w:r w:rsidRPr="00835645">
              <w:rPr>
                <w:rFonts w:asciiTheme="minorHAnsi" w:hAnsiTheme="minorHAnsi"/>
                <w:sz w:val="22"/>
                <w:szCs w:val="22"/>
              </w:rPr>
              <w:t>sanie transportowe do przemieszczania obiektów po nierównym terenie, szerokość (po rozłożeniu) 580 mm, wymiary (przechowywanie/złożone) 480 x 590 x 10 mm (długość x szerokość x grubość), masa 1,4 kg, sztuk 1;</w:t>
            </w:r>
          </w:p>
          <w:p w14:paraId="1AFAE862" w14:textId="77777777"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sz w:val="22"/>
                <w:szCs w:val="22"/>
              </w:rPr>
            </w:pPr>
            <w:r w:rsidRPr="00835645">
              <w:rPr>
                <w:rFonts w:asciiTheme="minorHAnsi" w:hAnsiTheme="minorHAnsi"/>
                <w:sz w:val="22"/>
                <w:szCs w:val="22"/>
              </w:rPr>
              <w:t>lekki zacisk sprężynujący z linką stalową zakończoną oczkiem, max. rozwarcie szczęk 25 mm, długość części chwytnej 100 mm, długość linki stalowej 400 mm, masa 50 g, sztuk 2;</w:t>
            </w:r>
          </w:p>
          <w:p w14:paraId="26B1BC9D" w14:textId="77777777"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sz w:val="22"/>
                <w:szCs w:val="22"/>
              </w:rPr>
            </w:pPr>
            <w:r w:rsidRPr="00835645">
              <w:rPr>
                <w:rFonts w:asciiTheme="minorHAnsi" w:hAnsiTheme="minorHAnsi"/>
                <w:sz w:val="22"/>
                <w:szCs w:val="22"/>
              </w:rPr>
              <w:t xml:space="preserve">samoprzylepna podkładka kotwiąca, służy do przygotowania punktu </w:t>
            </w:r>
            <w:proofErr w:type="spellStart"/>
            <w:r w:rsidRPr="00835645">
              <w:rPr>
                <w:rFonts w:asciiTheme="minorHAnsi" w:hAnsiTheme="minorHAnsi"/>
                <w:sz w:val="22"/>
                <w:szCs w:val="22"/>
              </w:rPr>
              <w:t>kotwienia</w:t>
            </w:r>
            <w:proofErr w:type="spellEnd"/>
            <w:r w:rsidRPr="00835645">
              <w:rPr>
                <w:rFonts w:asciiTheme="minorHAnsi" w:hAnsiTheme="minorHAnsi"/>
                <w:sz w:val="22"/>
                <w:szCs w:val="22"/>
              </w:rPr>
              <w:t xml:space="preserve"> na płaskich i gładkich powierzchniach. Długość/szerokość 80 mm, wysokość: 25 mm, masa 10 g, sztuk 10;</w:t>
            </w:r>
          </w:p>
          <w:p w14:paraId="0B9D91AE" w14:textId="77777777"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sz w:val="22"/>
                <w:szCs w:val="22"/>
              </w:rPr>
            </w:pPr>
            <w:proofErr w:type="spellStart"/>
            <w:r w:rsidRPr="00835645">
              <w:rPr>
                <w:rFonts w:asciiTheme="minorHAnsi" w:hAnsiTheme="minorHAnsi"/>
                <w:sz w:val="22"/>
                <w:szCs w:val="22"/>
              </w:rPr>
              <w:t>zawiesie</w:t>
            </w:r>
            <w:proofErr w:type="spellEnd"/>
            <w:r w:rsidRPr="00835645">
              <w:rPr>
                <w:rFonts w:asciiTheme="minorHAnsi" w:hAnsiTheme="minorHAnsi"/>
                <w:sz w:val="22"/>
                <w:szCs w:val="22"/>
              </w:rPr>
              <w:t xml:space="preserve"> linowe, linka poliestrowa zakończona miękkimi oczkami o średnicy 35 mm. Wymiary: 3 mm x 2 m (średnica x długość), masa 20 g, max. obciążenie 90 kg, zalecane obciążenie robocze 50 kg, masa 20 g, sztuk 2;</w:t>
            </w:r>
          </w:p>
          <w:p w14:paraId="36EA6DFE" w14:textId="77777777"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sz w:val="22"/>
                <w:szCs w:val="22"/>
              </w:rPr>
            </w:pPr>
            <w:r w:rsidRPr="00835645">
              <w:rPr>
                <w:rFonts w:asciiTheme="minorHAnsi" w:hAnsiTheme="minorHAnsi"/>
                <w:noProof/>
                <w:sz w:val="22"/>
                <w:szCs w:val="22"/>
              </w:rPr>
              <w:t>linka do kotwienia, małorozciągliwa o rdzeniu kevalrowym i opocie poliestrowym, oba końce zakończone szeklami ze stali nierdzewnej. Długość: 4 m, Średnica: 5,5 mm, sztuk 1;</w:t>
            </w:r>
          </w:p>
          <w:p w14:paraId="5A8A8270" w14:textId="77777777"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cstheme="minorHAnsi"/>
                <w:sz w:val="22"/>
                <w:szCs w:val="22"/>
              </w:rPr>
            </w:pPr>
            <w:proofErr w:type="spellStart"/>
            <w:r w:rsidRPr="00835645">
              <w:rPr>
                <w:rFonts w:asciiTheme="minorHAnsi" w:hAnsiTheme="minorHAnsi"/>
                <w:sz w:val="22"/>
                <w:szCs w:val="22"/>
              </w:rPr>
              <w:t>zawiesie</w:t>
            </w:r>
            <w:proofErr w:type="spellEnd"/>
            <w:r w:rsidRPr="00835645">
              <w:rPr>
                <w:rFonts w:asciiTheme="minorHAnsi" w:hAnsiTheme="minorHAnsi"/>
                <w:sz w:val="22"/>
                <w:szCs w:val="22"/>
              </w:rPr>
              <w:t xml:space="preserve"> pasowe służy do przygotowania pętli o średnicy w zakresie od 50 do 400 mm. </w:t>
            </w:r>
            <w:proofErr w:type="spellStart"/>
            <w:r w:rsidRPr="00835645">
              <w:rPr>
                <w:rFonts w:asciiTheme="minorHAnsi" w:hAnsiTheme="minorHAnsi"/>
                <w:sz w:val="22"/>
                <w:szCs w:val="22"/>
              </w:rPr>
              <w:t>Zawiesie</w:t>
            </w:r>
            <w:proofErr w:type="spellEnd"/>
            <w:r w:rsidRPr="00835645">
              <w:rPr>
                <w:rFonts w:asciiTheme="minorHAnsi" w:hAnsiTheme="minorHAnsi"/>
                <w:sz w:val="22"/>
                <w:szCs w:val="22"/>
              </w:rPr>
              <w:t xml:space="preserve"> pasowe wykorzystywane do przemieszczania paczek lub obiektów, które nie posiadają miejsc do zamocowania liny. Wymiary pasa szerokiego min. </w:t>
            </w:r>
            <w:r w:rsidRPr="00835645">
              <w:rPr>
                <w:rFonts w:asciiTheme="minorHAnsi" w:hAnsiTheme="minorHAnsi" w:cstheme="minorHAnsi"/>
                <w:sz w:val="22"/>
                <w:szCs w:val="22"/>
              </w:rPr>
              <w:t>1400 x 80 mm (długość x szerokość), wymiary pasa wąskiego min. 1500 x 25 mm (długość x szerokość), masa 400 g, max. obciążenie 200 kg, zalecane obciążenie robocze 80 kg, sztuk 1;</w:t>
            </w:r>
          </w:p>
          <w:p w14:paraId="0EBAE260" w14:textId="77777777"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cstheme="minorHAnsi"/>
                <w:sz w:val="22"/>
                <w:szCs w:val="22"/>
              </w:rPr>
            </w:pPr>
            <w:r w:rsidRPr="00835645">
              <w:rPr>
                <w:rFonts w:asciiTheme="minorHAnsi" w:hAnsiTheme="minorHAnsi" w:cstheme="minorHAnsi"/>
                <w:sz w:val="22"/>
                <w:szCs w:val="22"/>
              </w:rPr>
              <w:t>przyssawka podciśnieniowa pojedyncza. Przyssawka wyposażona w stalowe oczko przelotowe do zamocowania liny lub bloczka. Średnica przyssawki max. 120 mm, masa max. 0,5 kg. sztuk 2;</w:t>
            </w:r>
          </w:p>
          <w:p w14:paraId="328B2EA1" w14:textId="1A681448"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cstheme="minorHAnsi"/>
                <w:sz w:val="22"/>
                <w:szCs w:val="22"/>
              </w:rPr>
            </w:pPr>
            <w:r w:rsidRPr="00835645">
              <w:rPr>
                <w:rFonts w:asciiTheme="minorHAnsi" w:hAnsiTheme="minorHAnsi" w:cstheme="minorHAnsi"/>
                <w:sz w:val="22"/>
                <w:szCs w:val="22"/>
              </w:rPr>
              <w:t>szekla, kształt litery „D”, szerokość 13 mm, gardziel 25 mm, średnica sworznia 6 mm, max. obciążenie 1200 kg (szekla zamknięta), sztuk 1;</w:t>
            </w:r>
          </w:p>
          <w:p w14:paraId="2088A158" w14:textId="77777777"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sz w:val="22"/>
                <w:szCs w:val="22"/>
              </w:rPr>
            </w:pPr>
            <w:r w:rsidRPr="00835645">
              <w:rPr>
                <w:rFonts w:asciiTheme="minorHAnsi" w:hAnsiTheme="minorHAnsi"/>
                <w:sz w:val="22"/>
                <w:szCs w:val="22"/>
              </w:rPr>
              <w:t>karabińczyk mały z zamknięciem prostym. Szerokość otwarcia 20 mm, masa 40 g, max. obciążenie 2440 kg (karabińczyk zamknięty), zalecane obciążenie robocze 1200 kg, sztuk 5;</w:t>
            </w:r>
          </w:p>
          <w:p w14:paraId="34A2720E" w14:textId="77777777"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sz w:val="22"/>
                <w:szCs w:val="22"/>
              </w:rPr>
            </w:pPr>
            <w:r w:rsidRPr="00835645">
              <w:rPr>
                <w:rFonts w:asciiTheme="minorHAnsi" w:hAnsiTheme="minorHAnsi"/>
                <w:sz w:val="22"/>
                <w:szCs w:val="22"/>
              </w:rPr>
              <w:t>Karabińczyk duży z oczkiem zamknięciem śrubowym. Szerokość otwarcia 22 mm, masa 50 g, max. obciążenie 2447 kg (karabińczyk zamknięty), zalecane obciążenie robocze 1631 kg, sztuk 5;</w:t>
            </w:r>
          </w:p>
          <w:p w14:paraId="56FE48B1" w14:textId="77777777"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sz w:val="22"/>
                <w:szCs w:val="22"/>
              </w:rPr>
            </w:pPr>
            <w:r w:rsidRPr="00835645">
              <w:rPr>
                <w:rFonts w:asciiTheme="minorHAnsi" w:hAnsiTheme="minorHAnsi"/>
                <w:sz w:val="22"/>
                <w:szCs w:val="22"/>
              </w:rPr>
              <w:lastRenderedPageBreak/>
              <w:t>zacisk krokodylkowy z linką stalową z oczkiem do podłączenia liny głównej. Szczęki zacisku obracane o 90 stopni zwiększając skuteczny obszar chwytu. Długość 220 mm, max. rozwarcie szczęk 50 mm, masa 0,8 kg, max, obciążenie 90 kg, zalecane obciążenie robocze 50 kg, sztuk 2;</w:t>
            </w:r>
          </w:p>
          <w:p w14:paraId="7437A4AF" w14:textId="77777777"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sz w:val="22"/>
                <w:szCs w:val="22"/>
              </w:rPr>
            </w:pPr>
            <w:r w:rsidRPr="00835645">
              <w:rPr>
                <w:rFonts w:asciiTheme="minorHAnsi" w:hAnsiTheme="minorHAnsi"/>
                <w:sz w:val="22"/>
                <w:szCs w:val="22"/>
              </w:rPr>
              <w:t>szczypce nożyczki z ząbkowanymi szczękami i mechanizmem blokującym służą do chwytania cienkich materiałów (np. torebka plastikowa, ubrania). Długość 160 mm, długość szczęk 35 mm, masa 40 g, sztuk 2;</w:t>
            </w:r>
          </w:p>
          <w:p w14:paraId="15B5CD7B" w14:textId="77777777"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sz w:val="22"/>
                <w:szCs w:val="22"/>
              </w:rPr>
            </w:pPr>
            <w:r w:rsidRPr="00835645">
              <w:rPr>
                <w:rFonts w:asciiTheme="minorHAnsi" w:hAnsiTheme="minorHAnsi"/>
                <w:sz w:val="22"/>
                <w:szCs w:val="22"/>
              </w:rPr>
              <w:t xml:space="preserve">pierścień z wkrętem służy do przygotowania punktu </w:t>
            </w:r>
            <w:proofErr w:type="spellStart"/>
            <w:r w:rsidRPr="00835645">
              <w:rPr>
                <w:rFonts w:asciiTheme="minorHAnsi" w:hAnsiTheme="minorHAnsi"/>
                <w:sz w:val="22"/>
                <w:szCs w:val="22"/>
              </w:rPr>
              <w:t>kotwienia</w:t>
            </w:r>
            <w:proofErr w:type="spellEnd"/>
            <w:r w:rsidRPr="00835645">
              <w:rPr>
                <w:rFonts w:asciiTheme="minorHAnsi" w:hAnsiTheme="minorHAnsi"/>
                <w:sz w:val="22"/>
                <w:szCs w:val="22"/>
              </w:rPr>
              <w:t>. Długość 60 mm, długość gwintu 25 mm, średnica oczka 20 mm, masa 10 g. sztuk 10;</w:t>
            </w:r>
          </w:p>
          <w:p w14:paraId="7A989D8E" w14:textId="77777777"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sz w:val="22"/>
                <w:szCs w:val="22"/>
              </w:rPr>
            </w:pPr>
            <w:r w:rsidRPr="00835645">
              <w:rPr>
                <w:rFonts w:asciiTheme="minorHAnsi" w:hAnsiTheme="minorHAnsi"/>
                <w:sz w:val="22"/>
                <w:szCs w:val="22"/>
              </w:rPr>
              <w:t>gumowy klin drzwi do przytrzymania drzwi. Długość 120 mm, masa 70 g, sztuk 4;</w:t>
            </w:r>
          </w:p>
          <w:p w14:paraId="4BE1416D" w14:textId="77777777"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sz w:val="22"/>
                <w:szCs w:val="22"/>
              </w:rPr>
            </w:pPr>
            <w:r w:rsidRPr="00835645">
              <w:rPr>
                <w:rFonts w:asciiTheme="minorHAnsi" w:hAnsiTheme="minorHAnsi"/>
                <w:sz w:val="22"/>
                <w:szCs w:val="22"/>
              </w:rPr>
              <w:t>klin drzwi, trzyfunkcyjny, z oczkiem przelotowym. Wymiary: 115 x 60 mm (długość x szerokość), masa 100 g. sztuk. 2;</w:t>
            </w:r>
          </w:p>
          <w:p w14:paraId="1B97E1B8" w14:textId="77777777"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sz w:val="22"/>
                <w:szCs w:val="22"/>
              </w:rPr>
            </w:pPr>
            <w:r w:rsidRPr="00835645">
              <w:rPr>
                <w:rFonts w:asciiTheme="minorHAnsi" w:hAnsiTheme="minorHAnsi"/>
                <w:sz w:val="22"/>
                <w:szCs w:val="22"/>
              </w:rPr>
              <w:t>bloczek samo-wypinający się z karabińczykiem do zmiany kierunku ciągniętej liny podczas manewrowania obiektem przez przeszkody czy zakręty. Bloczek z blokadą, umożliwiającą zablokowanie funkcji wypinania liny z bloczka. Wymiary 186 x 50 x 39 mm (długość x szerokość x głębokość) , średnica oczka 14 mm, masa 0,4 kg, max. Obciążenie 650 kg (bloczek zamknięty), 225 kg (bloczek otwarty), zalecane obciążenie robocze 250 kg (bloczek zamknięty), 100 kg (bloczek otwarty), sztuk 5;</w:t>
            </w:r>
          </w:p>
          <w:p w14:paraId="2CBB11A2" w14:textId="77777777"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sz w:val="22"/>
                <w:szCs w:val="22"/>
              </w:rPr>
            </w:pPr>
            <w:r w:rsidRPr="00835645">
              <w:rPr>
                <w:rFonts w:asciiTheme="minorHAnsi" w:hAnsiTheme="minorHAnsi"/>
                <w:sz w:val="22"/>
                <w:szCs w:val="22"/>
              </w:rPr>
              <w:t>lina elastyczna krótka, wyposażona w stalowe haki na każdym z końców do sprężynowego otwierania i przytrzymywania drzwi pojazdów i budynków po zwolnieniu zapadek. Średnica 10 mm, długość 0,5 m, masa 91 g, wydłużenie liny do 200% pod wpływem obciążenia, sztuk 2;</w:t>
            </w:r>
          </w:p>
          <w:p w14:paraId="1FA039C3" w14:textId="77777777"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sz w:val="22"/>
                <w:szCs w:val="22"/>
              </w:rPr>
            </w:pPr>
            <w:r w:rsidRPr="00835645">
              <w:rPr>
                <w:rFonts w:asciiTheme="minorHAnsi" w:hAnsiTheme="minorHAnsi"/>
                <w:sz w:val="22"/>
                <w:szCs w:val="22"/>
              </w:rPr>
              <w:t>lina elastyczna długa, wyposażona w stalowe haki na każdym z końców i do sprężynowego otwierania i przytrzymywania drzwi pojazdów i budynków po zwolnieniu zapadek. Średnica 10 mm, długość 1 m, masa 140 g, wydłużenie liny do 200% pod wpływem obciążenia, sztuk 2;</w:t>
            </w:r>
          </w:p>
          <w:p w14:paraId="60D4B35F" w14:textId="25DED112"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sz w:val="22"/>
                <w:szCs w:val="22"/>
              </w:rPr>
            </w:pPr>
            <w:r w:rsidRPr="00835645">
              <w:rPr>
                <w:rFonts w:asciiTheme="minorHAnsi" w:hAnsiTheme="minorHAnsi"/>
                <w:sz w:val="22"/>
                <w:szCs w:val="22"/>
              </w:rPr>
              <w:t>ściągacz liny, w kształcie litery T i służy do ciągnięcia liny. Uchwyt wyposażony w dwie knagi rowkowe dostosowane do ciągnięcia liny o średnicy od 3 do 6 mm oraz od 4 do 8 mm. Wymiary: 240 x 155 x 25 mm, masa 300 g, sztuk 2;</w:t>
            </w:r>
          </w:p>
          <w:p w14:paraId="5AF232EE" w14:textId="70075AE1"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sz w:val="22"/>
                <w:szCs w:val="22"/>
              </w:rPr>
            </w:pPr>
            <w:r w:rsidRPr="00835645">
              <w:rPr>
                <w:rFonts w:asciiTheme="minorHAnsi" w:hAnsiTheme="minorHAnsi"/>
                <w:sz w:val="22"/>
                <w:szCs w:val="22"/>
              </w:rPr>
              <w:t xml:space="preserve">pętla linowa krótka, nierozciągliwa z rdzeniem aramidowym i oplotem poliestrowym. Pętla linowa do przygotowania punktu </w:t>
            </w:r>
            <w:proofErr w:type="spellStart"/>
            <w:r w:rsidRPr="00835645">
              <w:rPr>
                <w:rFonts w:asciiTheme="minorHAnsi" w:hAnsiTheme="minorHAnsi"/>
                <w:sz w:val="22"/>
                <w:szCs w:val="22"/>
              </w:rPr>
              <w:t>kotwienia</w:t>
            </w:r>
            <w:proofErr w:type="spellEnd"/>
            <w:r w:rsidRPr="00835645">
              <w:rPr>
                <w:rFonts w:asciiTheme="minorHAnsi" w:hAnsiTheme="minorHAnsi"/>
                <w:sz w:val="22"/>
                <w:szCs w:val="22"/>
              </w:rPr>
              <w:t xml:space="preserve"> wokół belek i słupów. Długość 0,5 m, średnica 5,5 mm, masa 29 g, max. obciążenie 340 kg, zalecane </w:t>
            </w:r>
            <w:r w:rsidRPr="00835645">
              <w:rPr>
                <w:rFonts w:asciiTheme="minorHAnsi" w:hAnsiTheme="minorHAnsi"/>
                <w:sz w:val="22"/>
                <w:szCs w:val="22"/>
              </w:rPr>
              <w:br/>
              <w:t>obciążenie robocze 250 kg, sztuk 2;</w:t>
            </w:r>
          </w:p>
          <w:p w14:paraId="1898B220" w14:textId="6536648B"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sz w:val="22"/>
                <w:szCs w:val="22"/>
              </w:rPr>
            </w:pPr>
            <w:r w:rsidRPr="00835645">
              <w:rPr>
                <w:rFonts w:asciiTheme="minorHAnsi" w:hAnsiTheme="minorHAnsi"/>
                <w:sz w:val="22"/>
                <w:szCs w:val="22"/>
              </w:rPr>
              <w:t xml:space="preserve">pętla linowa długa, nierozciągliwa z rdzeniem aramidowym i oplotem poliestrowym. Pętla linowa do przygotowania punktu </w:t>
            </w:r>
            <w:proofErr w:type="spellStart"/>
            <w:r w:rsidRPr="00835645">
              <w:rPr>
                <w:rFonts w:asciiTheme="minorHAnsi" w:hAnsiTheme="minorHAnsi"/>
                <w:sz w:val="22"/>
                <w:szCs w:val="22"/>
              </w:rPr>
              <w:t>kotwienia</w:t>
            </w:r>
            <w:proofErr w:type="spellEnd"/>
            <w:r w:rsidRPr="00835645">
              <w:rPr>
                <w:rFonts w:asciiTheme="minorHAnsi" w:hAnsiTheme="minorHAnsi"/>
                <w:sz w:val="22"/>
                <w:szCs w:val="22"/>
              </w:rPr>
              <w:t xml:space="preserve"> wokół belek i słupów. Długość 1 m, średnica 5,5 mm, masa 52 g, max. obciążenie 340 kg, zalecane obciążenie robocze 250 kg, sztuk 2;</w:t>
            </w:r>
          </w:p>
          <w:p w14:paraId="34F62B0D" w14:textId="35C8BFD7"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sz w:val="22"/>
                <w:szCs w:val="22"/>
              </w:rPr>
            </w:pPr>
            <w:proofErr w:type="spellStart"/>
            <w:r w:rsidRPr="00835645">
              <w:rPr>
                <w:rFonts w:asciiTheme="minorHAnsi" w:hAnsiTheme="minorHAnsi"/>
                <w:sz w:val="22"/>
                <w:szCs w:val="22"/>
              </w:rPr>
              <w:t>zawiesie</w:t>
            </w:r>
            <w:proofErr w:type="spellEnd"/>
            <w:r w:rsidRPr="00835645">
              <w:rPr>
                <w:rFonts w:asciiTheme="minorHAnsi" w:hAnsiTheme="minorHAnsi"/>
                <w:sz w:val="22"/>
                <w:szCs w:val="22"/>
              </w:rPr>
              <w:t xml:space="preserve"> stalowe krótkie, do przygotowania samozaciskowych pętli do celów </w:t>
            </w:r>
            <w:proofErr w:type="spellStart"/>
            <w:r w:rsidRPr="00835645">
              <w:rPr>
                <w:rFonts w:asciiTheme="minorHAnsi" w:hAnsiTheme="minorHAnsi"/>
                <w:sz w:val="22"/>
                <w:szCs w:val="22"/>
              </w:rPr>
              <w:t>kotwienia</w:t>
            </w:r>
            <w:proofErr w:type="spellEnd"/>
            <w:r w:rsidRPr="00835645">
              <w:rPr>
                <w:rFonts w:asciiTheme="minorHAnsi" w:hAnsiTheme="minorHAnsi"/>
                <w:sz w:val="22"/>
                <w:szCs w:val="22"/>
              </w:rPr>
              <w:t xml:space="preserve"> bloczków wokół np. drzew i słupów. </w:t>
            </w:r>
            <w:proofErr w:type="spellStart"/>
            <w:r w:rsidRPr="00835645">
              <w:rPr>
                <w:rFonts w:asciiTheme="minorHAnsi" w:hAnsiTheme="minorHAnsi"/>
                <w:sz w:val="22"/>
                <w:szCs w:val="22"/>
              </w:rPr>
              <w:t>Zawiesie</w:t>
            </w:r>
            <w:proofErr w:type="spellEnd"/>
            <w:r w:rsidRPr="00835645">
              <w:rPr>
                <w:rFonts w:asciiTheme="minorHAnsi" w:hAnsiTheme="minorHAnsi"/>
                <w:sz w:val="22"/>
                <w:szCs w:val="22"/>
              </w:rPr>
              <w:t xml:space="preserve"> jest wykonane z ocynkowanego drutu stalowego zakończone oczkami o średnicy 30 mm na obu końcach. Wymiary: 3 mm x 1 m (średnica x długość), masa 40 g, max obciążenie 650 kg, zalecane obciążenie robocze 200 kg, sztuk 1;</w:t>
            </w:r>
          </w:p>
          <w:p w14:paraId="62DE58C1" w14:textId="77777777"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sz w:val="22"/>
                <w:szCs w:val="22"/>
              </w:rPr>
            </w:pPr>
            <w:proofErr w:type="spellStart"/>
            <w:r w:rsidRPr="00835645">
              <w:rPr>
                <w:rFonts w:asciiTheme="minorHAnsi" w:hAnsiTheme="minorHAnsi"/>
                <w:sz w:val="22"/>
                <w:szCs w:val="22"/>
              </w:rPr>
              <w:lastRenderedPageBreak/>
              <w:t>zawiesie</w:t>
            </w:r>
            <w:proofErr w:type="spellEnd"/>
            <w:r w:rsidRPr="00835645">
              <w:rPr>
                <w:rFonts w:asciiTheme="minorHAnsi" w:hAnsiTheme="minorHAnsi"/>
                <w:sz w:val="22"/>
                <w:szCs w:val="22"/>
              </w:rPr>
              <w:t xml:space="preserve"> stalowe długie, do przygotowania samozaciskowych pętli do celów </w:t>
            </w:r>
            <w:proofErr w:type="spellStart"/>
            <w:r w:rsidRPr="00835645">
              <w:rPr>
                <w:rFonts w:asciiTheme="minorHAnsi" w:hAnsiTheme="minorHAnsi"/>
                <w:sz w:val="22"/>
                <w:szCs w:val="22"/>
              </w:rPr>
              <w:t>kotwienia</w:t>
            </w:r>
            <w:proofErr w:type="spellEnd"/>
            <w:r w:rsidRPr="00835645">
              <w:rPr>
                <w:rFonts w:asciiTheme="minorHAnsi" w:hAnsiTheme="minorHAnsi"/>
                <w:sz w:val="22"/>
                <w:szCs w:val="22"/>
              </w:rPr>
              <w:t xml:space="preserve"> bloczków wokół np. drzew i słupów. </w:t>
            </w:r>
            <w:proofErr w:type="spellStart"/>
            <w:r w:rsidRPr="00835645">
              <w:rPr>
                <w:rFonts w:asciiTheme="minorHAnsi" w:hAnsiTheme="minorHAnsi"/>
                <w:sz w:val="22"/>
                <w:szCs w:val="22"/>
              </w:rPr>
              <w:t>Zawiesie</w:t>
            </w:r>
            <w:proofErr w:type="spellEnd"/>
            <w:r w:rsidRPr="00835645">
              <w:rPr>
                <w:rFonts w:asciiTheme="minorHAnsi" w:hAnsiTheme="minorHAnsi"/>
                <w:sz w:val="22"/>
                <w:szCs w:val="22"/>
              </w:rPr>
              <w:t xml:space="preserve"> wykonane z ocynkowanego drutu stalowego zakończone oczkami o średnicy 30 mm na obu końcach. Wymiary: 3 mm x 2 m (średnica x długość), masa 75 g, max obciążenie 650 kg, zalecane obciążenie robocze 200 kg, sztuk 1;</w:t>
            </w:r>
          </w:p>
          <w:p w14:paraId="06FFC573" w14:textId="77777777"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sz w:val="22"/>
                <w:szCs w:val="22"/>
              </w:rPr>
            </w:pPr>
            <w:r w:rsidRPr="00835645">
              <w:rPr>
                <w:rFonts w:asciiTheme="minorHAnsi" w:hAnsiTheme="minorHAnsi"/>
                <w:sz w:val="22"/>
                <w:szCs w:val="22"/>
              </w:rPr>
              <w:t>pas nośny krótki, do przygotowania uchwytu pętlowego wokół obiektu. Wymiary: 50 mm x 1 m (szerokość x długość), masa 100 g, max obciążenie 318 kg, zalecane obciążenie robocze 150 kg, sztuk 1;</w:t>
            </w:r>
          </w:p>
          <w:p w14:paraId="1D467E62" w14:textId="77777777"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sz w:val="22"/>
                <w:szCs w:val="22"/>
              </w:rPr>
            </w:pPr>
            <w:r w:rsidRPr="00835645">
              <w:rPr>
                <w:rFonts w:asciiTheme="minorHAnsi" w:hAnsiTheme="minorHAnsi"/>
                <w:sz w:val="22"/>
                <w:szCs w:val="22"/>
              </w:rPr>
              <w:t>pas nośny długi, do przygotowania uchwytu pętlowego wokół obiektu. Wymiary: 50 mm x 2 m (szerokość x długość), masa 200 g, max obciążenie 318 kg, zalecane obciążenie robocze 150 kg, sztuk 1;</w:t>
            </w:r>
          </w:p>
          <w:p w14:paraId="346B3285" w14:textId="77777777"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sz w:val="22"/>
                <w:szCs w:val="22"/>
              </w:rPr>
            </w:pPr>
            <w:r w:rsidRPr="00835645">
              <w:rPr>
                <w:rFonts w:asciiTheme="minorHAnsi" w:hAnsiTheme="minorHAnsi"/>
                <w:sz w:val="22"/>
                <w:szCs w:val="22"/>
              </w:rPr>
              <w:t>uchwyt dla przyssawek mały, umożliwia połączenie dwóch pojedynczych przyssawek podciśnieniowych w jedną podwójną przyssawkę. Uchwyt wyposażony w metalowe oczko przelotowe. Szerokość 65 mm, masa 100 g, sztuk 1;</w:t>
            </w:r>
          </w:p>
          <w:p w14:paraId="0F7DE5A5" w14:textId="717470BF"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sz w:val="22"/>
                <w:szCs w:val="22"/>
              </w:rPr>
            </w:pPr>
            <w:r w:rsidRPr="00835645">
              <w:rPr>
                <w:rFonts w:asciiTheme="minorHAnsi" w:hAnsiTheme="minorHAnsi"/>
                <w:sz w:val="22"/>
                <w:szCs w:val="22"/>
              </w:rPr>
              <w:t>uchwyt dla przyssawek średni, umożliwia połączenie dwóch pojedynczych przyssawek podciśnieniowych w jedną podwójną przyssawkę. Uchwyt wyposażony w metalowe oczko przelotowe. Szerokość 95 mm, masa 136 g, sztuk 1;</w:t>
            </w:r>
          </w:p>
          <w:p w14:paraId="6BDFAFCC" w14:textId="1B1640D5"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sz w:val="22"/>
                <w:szCs w:val="22"/>
              </w:rPr>
            </w:pPr>
            <w:r w:rsidRPr="00835645">
              <w:rPr>
                <w:rFonts w:asciiTheme="minorHAnsi" w:hAnsiTheme="minorHAnsi"/>
                <w:sz w:val="22"/>
                <w:szCs w:val="22"/>
              </w:rPr>
              <w:t>uchwyt dla przyssawek duży, umożliwia połączenie dwóch pojedynczych przyssawek podciśnieniowych w jedną podwójną przyssawkę. Uchwyt wyposażony w metalowe oczko przelotowe. Szerokość 155 mm, masa 200 g, sztuk 1;</w:t>
            </w:r>
          </w:p>
          <w:p w14:paraId="7F682289" w14:textId="0B9AC8B7" w:rsidR="00914842" w:rsidRPr="00835645" w:rsidRDefault="49B4CD35" w:rsidP="00C74D17">
            <w:pPr>
              <w:pStyle w:val="Akapitzlist"/>
              <w:numPr>
                <w:ilvl w:val="0"/>
                <w:numId w:val="14"/>
              </w:numPr>
              <w:suppressAutoHyphens w:val="0"/>
              <w:ind w:left="425" w:hanging="357"/>
              <w:jc w:val="both"/>
              <w:rPr>
                <w:rFonts w:asciiTheme="minorHAnsi" w:hAnsiTheme="minorHAnsi"/>
                <w:sz w:val="22"/>
                <w:szCs w:val="22"/>
              </w:rPr>
            </w:pPr>
            <w:r w:rsidRPr="00835645">
              <w:rPr>
                <w:rFonts w:asciiTheme="minorHAnsi" w:hAnsiTheme="minorHAnsi"/>
                <w:sz w:val="22"/>
                <w:szCs w:val="22"/>
              </w:rPr>
              <w:t xml:space="preserve">wysuwany wysięgnik kotwiący, do zapewnienia bezpiecznego punktu </w:t>
            </w:r>
            <w:proofErr w:type="spellStart"/>
            <w:r w:rsidRPr="00835645">
              <w:rPr>
                <w:rFonts w:asciiTheme="minorHAnsi" w:hAnsiTheme="minorHAnsi"/>
                <w:sz w:val="22"/>
                <w:szCs w:val="22"/>
              </w:rPr>
              <w:t>kotwienia</w:t>
            </w:r>
            <w:proofErr w:type="spellEnd"/>
            <w:r w:rsidRPr="00835645">
              <w:rPr>
                <w:rFonts w:asciiTheme="minorHAnsi" w:hAnsiTheme="minorHAnsi"/>
                <w:sz w:val="22"/>
                <w:szCs w:val="22"/>
              </w:rPr>
              <w:t xml:space="preserve"> w takich miejscach jak otwarte drzwi czy okna. Wysięgnik kotwiący z zakresem regulacji od 710 mm do 1270 mm. Z przedłużką wysięgnika zwiększającą zakres regulacji od 1270 mm do 1830 mm. Wysięgnik wyposażony w gumowe osłonki na obu końcach, po zdjęciu których odsłaniają się szpikulce. Zalecane </w:t>
            </w:r>
            <w:proofErr w:type="spellStart"/>
            <w:r w:rsidRPr="00835645">
              <w:rPr>
                <w:rFonts w:asciiTheme="minorHAnsi" w:hAnsiTheme="minorHAnsi"/>
                <w:sz w:val="22"/>
                <w:szCs w:val="22"/>
              </w:rPr>
              <w:t>obciążenierobocze</w:t>
            </w:r>
            <w:proofErr w:type="spellEnd"/>
            <w:r w:rsidRPr="00835645">
              <w:rPr>
                <w:rFonts w:asciiTheme="minorHAnsi" w:hAnsiTheme="minorHAnsi"/>
                <w:sz w:val="22"/>
                <w:szCs w:val="22"/>
              </w:rPr>
              <w:t xml:space="preserve"> bez przedłużki 180 kg, z przedłużką 65 kg, sztuk 1;</w:t>
            </w:r>
          </w:p>
          <w:p w14:paraId="5901E4AB" w14:textId="4C12DD63"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sz w:val="22"/>
                <w:szCs w:val="22"/>
              </w:rPr>
            </w:pPr>
            <w:r w:rsidRPr="00835645">
              <w:rPr>
                <w:rFonts w:asciiTheme="minorHAnsi" w:hAnsiTheme="minorHAnsi"/>
                <w:sz w:val="22"/>
                <w:szCs w:val="22"/>
              </w:rPr>
              <w:t xml:space="preserve">suwany zacisk kotwiący, służy do zapewnienia bezpiecznego punktu </w:t>
            </w:r>
            <w:proofErr w:type="spellStart"/>
            <w:r w:rsidRPr="00835645">
              <w:rPr>
                <w:rFonts w:asciiTheme="minorHAnsi" w:hAnsiTheme="minorHAnsi"/>
                <w:sz w:val="22"/>
                <w:szCs w:val="22"/>
              </w:rPr>
              <w:t>kotwienia</w:t>
            </w:r>
            <w:proofErr w:type="spellEnd"/>
            <w:r w:rsidRPr="00835645">
              <w:rPr>
                <w:rFonts w:asciiTheme="minorHAnsi" w:hAnsiTheme="minorHAnsi"/>
                <w:sz w:val="22"/>
                <w:szCs w:val="22"/>
              </w:rPr>
              <w:t xml:space="preserve"> na ościeżnicach drzwi i okien. Suwany zacisk wyposażony w dwie regulowane szczęki zamocowane na stalowej szynie. Szczęki z 2 parami stopek (stopka typu 'V' dla okrągłych obiektów oraz stopka z kolcami dla miękkich obiektów). Każdą szczękę można założyć odwrotnie w celu umożliwienia zaciskania szczęk na zewnątrz. Długość szyny 330 mm, max. rozwarcie szczęk 205 mm, głębokość szczęk 50 mm, masa 700 g, sztuk 1;</w:t>
            </w:r>
          </w:p>
          <w:p w14:paraId="38AE5A8D" w14:textId="77777777"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sz w:val="22"/>
                <w:szCs w:val="22"/>
              </w:rPr>
            </w:pPr>
            <w:r w:rsidRPr="00835645">
              <w:rPr>
                <w:rFonts w:asciiTheme="minorHAnsi" w:hAnsiTheme="minorHAnsi"/>
                <w:sz w:val="22"/>
                <w:szCs w:val="22"/>
              </w:rPr>
              <w:t xml:space="preserve">kotwa z oczkiem, do zapewnienia punktu </w:t>
            </w:r>
            <w:proofErr w:type="spellStart"/>
            <w:r w:rsidRPr="00835645">
              <w:rPr>
                <w:rFonts w:asciiTheme="minorHAnsi" w:hAnsiTheme="minorHAnsi"/>
                <w:sz w:val="22"/>
                <w:szCs w:val="22"/>
              </w:rPr>
              <w:t>kotwienia</w:t>
            </w:r>
            <w:proofErr w:type="spellEnd"/>
            <w:r w:rsidRPr="00835645">
              <w:rPr>
                <w:rFonts w:asciiTheme="minorHAnsi" w:hAnsiTheme="minorHAnsi"/>
                <w:sz w:val="22"/>
                <w:szCs w:val="22"/>
              </w:rPr>
              <w:t xml:space="preserve"> w szczelinach twardego podłoża, pęknięciach w murze lub w innych materiałach. Wymiary: długość całkowita 120 mm, długość trzpienia 75 mm, szerokość 25 mm, średnica oczka 17 mm, masa 95 g, sztuk 6;</w:t>
            </w:r>
          </w:p>
          <w:p w14:paraId="13D49251" w14:textId="77777777"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sz w:val="22"/>
                <w:szCs w:val="22"/>
              </w:rPr>
            </w:pPr>
            <w:r w:rsidRPr="00835645">
              <w:rPr>
                <w:rFonts w:asciiTheme="minorHAnsi" w:hAnsiTheme="minorHAnsi"/>
                <w:sz w:val="22"/>
                <w:szCs w:val="22"/>
              </w:rPr>
              <w:t>rozgałęźnik liny, jest zaciskiem z oczkiem i jest przystosowany do liny o średnicy 5,5 mm. Funkcja zacisku jest realizowana za pomocą wkręcanej śruby. Zaciśnięty na linie głównej w jej dowolnym punkcie, zapewni punkt mocowania dla drugiej liny, umożliwiając w ten sposób ciągnięcie z boku, doczepienie bloczka lub zakotwienie liny. Wymiary 20 x 25 x 75 mm (szerokość x głębokość x długość), masa 65 g, sztuk 1;</w:t>
            </w:r>
          </w:p>
          <w:p w14:paraId="5CFDDEA7" w14:textId="77777777"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sz w:val="22"/>
                <w:szCs w:val="22"/>
              </w:rPr>
            </w:pPr>
            <w:r w:rsidRPr="00835645">
              <w:rPr>
                <w:rFonts w:asciiTheme="minorHAnsi" w:hAnsiTheme="minorHAnsi"/>
                <w:sz w:val="22"/>
                <w:szCs w:val="22"/>
              </w:rPr>
              <w:t>hak pojedynczy mały, do użycia z gniazdem/uchwytem dla haków oraz wysięgnikiem teleskopowym. Hak z oczkiem do zaczepienia karabińczyka liny głównej. Średnica wew. 25 mm, masa 45 g, max. obciążenie 200 kg, zalecane obciążenie robocze: 100 kg (holowanie/przeciąganie), 75 kg (zastosowania ogólne), sztuk 2;</w:t>
            </w:r>
          </w:p>
          <w:p w14:paraId="12539379" w14:textId="77777777"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sz w:val="22"/>
                <w:szCs w:val="22"/>
              </w:rPr>
            </w:pPr>
            <w:r w:rsidRPr="00835645">
              <w:rPr>
                <w:rFonts w:asciiTheme="minorHAnsi" w:hAnsiTheme="minorHAnsi"/>
                <w:sz w:val="22"/>
                <w:szCs w:val="22"/>
              </w:rPr>
              <w:lastRenderedPageBreak/>
              <w:t>hak pojedynczy duży, do użycia z gniazdem/uchwytem dla haków oraz wysięgnikiem teleskopowym. Hak posiada oczko do zaczepienia karabińczyka liny głównej. Średnica wew. 50 mm, masa 80 g, max. obciążenie 200 kg, zalecane obciążenie robocze: 100 kg (holowanie/przeciąganie), 75 kg (zastosowania ogólne), sztuk 2;</w:t>
            </w:r>
          </w:p>
          <w:p w14:paraId="2B4D4487" w14:textId="77777777"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sz w:val="22"/>
                <w:szCs w:val="22"/>
              </w:rPr>
            </w:pPr>
            <w:r w:rsidRPr="00835645">
              <w:rPr>
                <w:rFonts w:asciiTheme="minorHAnsi" w:hAnsiTheme="minorHAnsi"/>
                <w:sz w:val="22"/>
                <w:szCs w:val="22"/>
              </w:rPr>
              <w:t>hak podwójny, do użycia z gniazdem/uchwytem dla haków oraz wysięgnikiem teleskopowym. Hak z oczkiem do zaczepienia karabińczyka liny głównej. Średnica wew. 25 mm, masa 65 g, max. obciążenie 150 kg, zalecane obciążenie robocze: 75 kg (holowanie/przeciąganie), 50 kg (zastosowania ogólne), sztuk 2;</w:t>
            </w:r>
          </w:p>
          <w:p w14:paraId="4E4AB207" w14:textId="19A8B9F8"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sz w:val="22"/>
                <w:szCs w:val="22"/>
              </w:rPr>
            </w:pPr>
            <w:r w:rsidRPr="00835645">
              <w:rPr>
                <w:rFonts w:asciiTheme="minorHAnsi" w:hAnsiTheme="minorHAnsi"/>
                <w:sz w:val="22"/>
                <w:szCs w:val="22"/>
              </w:rPr>
              <w:t xml:space="preserve">hak pojedynczy z zadziorem, do użycia z gniazdem/uchwytem dla haków oraz wysięgnikiem teleskopowym w sytuacji, gdzie bramka sprężynująca haka z zamknięciem sprężynującym będzie narażona na zbyt duże obciążenie podczas jej wkładania w obiekt. Hak z ograniczonym rozwarciem zakończony zadziorem, który pomaga utrzymać schwytany obiekt. Hak posiada oczko do zaczepienia </w:t>
            </w:r>
            <w:r w:rsidRPr="00835645">
              <w:rPr>
                <w:rFonts w:asciiTheme="minorHAnsi" w:hAnsiTheme="minorHAnsi"/>
                <w:sz w:val="22"/>
                <w:szCs w:val="22"/>
              </w:rPr>
              <w:br/>
              <w:t>karabińczyka liny głównej. Średnica wew. 50 mm, prześwit 19 mm, masa 100 g, max. obciążenie 250 kg, zalecane obciążenie robocze: 125 kg (holowanie/przeciąganie), 100 kg (zastosowania ogólne), sztuk 1;</w:t>
            </w:r>
          </w:p>
          <w:p w14:paraId="229C9F38" w14:textId="77777777"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sz w:val="22"/>
                <w:szCs w:val="22"/>
              </w:rPr>
            </w:pPr>
            <w:r w:rsidRPr="00835645">
              <w:rPr>
                <w:rFonts w:asciiTheme="minorHAnsi" w:hAnsiTheme="minorHAnsi"/>
                <w:sz w:val="22"/>
                <w:szCs w:val="22"/>
              </w:rPr>
              <w:t xml:space="preserve">hak z zamknięciem sprężynującym, do użycia z gniazdem/uchwytem dla haków oraz wysięgnikiem teleskopowym z oczkiem do zaczepienia karabińczyka liny głównej. Średnica wew. 50 mm, masa 95 g, max. obciążenie 150 kg, zalecane </w:t>
            </w:r>
            <w:r w:rsidRPr="00835645">
              <w:rPr>
                <w:rFonts w:asciiTheme="minorHAnsi" w:hAnsiTheme="minorHAnsi"/>
                <w:sz w:val="22"/>
                <w:szCs w:val="22"/>
              </w:rPr>
              <w:br/>
              <w:t>obciążenie robocze: 75 kg (holowanie/przeciąganie), 50 kg (zastosowania ogólne), sztuk 1;</w:t>
            </w:r>
          </w:p>
          <w:p w14:paraId="6D94F7AA" w14:textId="77777777"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sz w:val="22"/>
                <w:szCs w:val="22"/>
              </w:rPr>
            </w:pPr>
            <w:r w:rsidRPr="00835645">
              <w:rPr>
                <w:rFonts w:asciiTheme="minorHAnsi" w:hAnsiTheme="minorHAnsi"/>
                <w:sz w:val="22"/>
                <w:szCs w:val="22"/>
              </w:rPr>
              <w:t>hak w kształcie litery „S”, do użycia z gniazdem/uchwytem dla haków oraz wysięgnikiem teleskopowym. Hak z oczkiem do zaczepienia karabińczyka liny głównej. Średnica wew. 50 mm, masa 145 g, max. obciążenie 200 kg, zalecane obciążenie robocze: 125 kg (holowanie/przeciąganie), 100 kg (zastosowania ogólne), sztuk 1;</w:t>
            </w:r>
          </w:p>
          <w:p w14:paraId="06EE2A2D" w14:textId="77777777"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sz w:val="22"/>
                <w:szCs w:val="22"/>
              </w:rPr>
            </w:pPr>
            <w:r w:rsidRPr="00835645">
              <w:rPr>
                <w:rFonts w:asciiTheme="minorHAnsi" w:hAnsiTheme="minorHAnsi"/>
                <w:sz w:val="22"/>
                <w:szCs w:val="22"/>
              </w:rPr>
              <w:t xml:space="preserve">gniazdo/uchwyt dla haków, do użycia z wysięgnikiem teleskopowym. </w:t>
            </w:r>
          </w:p>
          <w:p w14:paraId="79D4A5BC" w14:textId="77777777" w:rsidR="00914842" w:rsidRPr="00835645" w:rsidRDefault="00914842" w:rsidP="00914842">
            <w:pPr>
              <w:pStyle w:val="Akapitzlist"/>
              <w:suppressAutoHyphens w:val="0"/>
              <w:ind w:left="425"/>
              <w:contextualSpacing w:val="0"/>
              <w:jc w:val="both"/>
              <w:rPr>
                <w:rFonts w:asciiTheme="minorHAnsi" w:hAnsiTheme="minorHAnsi"/>
                <w:sz w:val="22"/>
                <w:szCs w:val="22"/>
              </w:rPr>
            </w:pPr>
            <w:r w:rsidRPr="00835645">
              <w:rPr>
                <w:rFonts w:asciiTheme="minorHAnsi" w:hAnsiTheme="minorHAnsi"/>
                <w:sz w:val="22"/>
                <w:szCs w:val="22"/>
              </w:rPr>
              <w:t>Spełnia 2 funkcje: umożliwia zdalne rozmieszczenie i bezpieczne przymocowanie haka do podejrzanego pakietu oraz umożliwia zamocowanie haka na końcu lekkiej tyczki, jeśli istnieje potrzeba pchania lub ciągnięcia obiektu. Wymiary 30 x 55mm (szerokość x długość), masa 60 g, sztuk 1;</w:t>
            </w:r>
          </w:p>
          <w:p w14:paraId="6DE70FA3" w14:textId="77777777"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sz w:val="22"/>
                <w:szCs w:val="22"/>
              </w:rPr>
            </w:pPr>
            <w:r w:rsidRPr="00835645">
              <w:rPr>
                <w:rFonts w:asciiTheme="minorHAnsi" w:hAnsiTheme="minorHAnsi"/>
                <w:sz w:val="22"/>
                <w:szCs w:val="22"/>
              </w:rPr>
              <w:t>wysięgnik teleskopowy z włókna szklanego, do użycia z gniazdem/uchwytem dla haków do zdalnego umieszczania haków lub zdalnego manipulowania obiektem. Zakres pracy wysięgnika od 1,07 m do 3,43 m. Masa wysięgnika: 3,6 kg, sztuk 1;</w:t>
            </w:r>
          </w:p>
          <w:p w14:paraId="544FC13F" w14:textId="7B9A2B37"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sz w:val="22"/>
                <w:szCs w:val="22"/>
              </w:rPr>
            </w:pPr>
            <w:r w:rsidRPr="00835645">
              <w:rPr>
                <w:rFonts w:asciiTheme="minorHAnsi" w:hAnsiTheme="minorHAnsi"/>
                <w:sz w:val="22"/>
                <w:szCs w:val="22"/>
              </w:rPr>
              <w:t xml:space="preserve">kotwa zawiasów drzwi. Element jest umieszczany na zawiasach drzwi i blokowany za pomocą śrub regulacyjnych, zapewniając bezpieczny punkt kotwiczenia. Dostosowany do dwóch różnych średnic zawiasów drzwiowych o rozmiarach </w:t>
            </w:r>
            <w:r w:rsidRPr="00835645">
              <w:rPr>
                <w:rFonts w:asciiTheme="minorHAnsi" w:hAnsiTheme="minorHAnsi"/>
                <w:sz w:val="22"/>
                <w:szCs w:val="22"/>
              </w:rPr>
              <w:br/>
              <w:t>typowych dla budynków mieszkalnych i komercyjnych. Wymiary: 150 x 25 x 32 mm. Masa: 400 g, sztuk 1;</w:t>
            </w:r>
          </w:p>
          <w:p w14:paraId="12B5706C" w14:textId="77777777"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sz w:val="22"/>
                <w:szCs w:val="22"/>
              </w:rPr>
            </w:pPr>
            <w:r w:rsidRPr="00835645">
              <w:rPr>
                <w:rFonts w:asciiTheme="minorHAnsi" w:hAnsiTheme="minorHAnsi"/>
                <w:sz w:val="22"/>
                <w:szCs w:val="22"/>
              </w:rPr>
              <w:t>mini szczypce zaciskowe z oczkiem do mocowania liny głównej. Naprężenie szczęk regulowane za pomocą gwintowanego ucha z tyłu górnego uchwytu. Długość 140 mm, rozwarcie szczęk 29 mm, masa 180 g, sztuk 1;</w:t>
            </w:r>
          </w:p>
          <w:p w14:paraId="55A68D3D" w14:textId="77777777"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sz w:val="22"/>
                <w:szCs w:val="22"/>
              </w:rPr>
            </w:pPr>
            <w:r w:rsidRPr="00835645">
              <w:rPr>
                <w:rFonts w:asciiTheme="minorHAnsi" w:hAnsiTheme="minorHAnsi"/>
                <w:sz w:val="22"/>
                <w:szCs w:val="22"/>
              </w:rPr>
              <w:t xml:space="preserve">uchwyt </w:t>
            </w:r>
            <w:proofErr w:type="spellStart"/>
            <w:r w:rsidRPr="00835645">
              <w:rPr>
                <w:rFonts w:asciiTheme="minorHAnsi" w:hAnsiTheme="minorHAnsi"/>
                <w:sz w:val="22"/>
                <w:szCs w:val="22"/>
              </w:rPr>
              <w:t>imadłowy</w:t>
            </w:r>
            <w:proofErr w:type="spellEnd"/>
            <w:r w:rsidRPr="00835645">
              <w:rPr>
                <w:rFonts w:asciiTheme="minorHAnsi" w:hAnsiTheme="minorHAnsi"/>
                <w:sz w:val="22"/>
                <w:szCs w:val="22"/>
              </w:rPr>
              <w:t xml:space="preserve"> z oczkiem do mocowania liny głównej. Naprężenie szczęk regulowane za pomocą gwintowanego ucha z tyłu górnego uchwytu. Długość 267 mm, masa 500 g, sztuk 1;</w:t>
            </w:r>
          </w:p>
          <w:p w14:paraId="71854B3A" w14:textId="77777777"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sz w:val="22"/>
                <w:szCs w:val="22"/>
              </w:rPr>
            </w:pPr>
            <w:r w:rsidRPr="00835645">
              <w:rPr>
                <w:rFonts w:asciiTheme="minorHAnsi" w:hAnsiTheme="minorHAnsi"/>
                <w:sz w:val="22"/>
                <w:szCs w:val="22"/>
              </w:rPr>
              <w:lastRenderedPageBreak/>
              <w:t xml:space="preserve">kotwa gruntowa spiralna, służy do ustanowienia bezpiecznego punktu </w:t>
            </w:r>
            <w:proofErr w:type="spellStart"/>
            <w:r w:rsidRPr="00835645">
              <w:rPr>
                <w:rFonts w:asciiTheme="minorHAnsi" w:hAnsiTheme="minorHAnsi"/>
                <w:sz w:val="22"/>
                <w:szCs w:val="22"/>
              </w:rPr>
              <w:t>kotwienia</w:t>
            </w:r>
            <w:proofErr w:type="spellEnd"/>
            <w:r w:rsidRPr="00835645">
              <w:rPr>
                <w:rFonts w:asciiTheme="minorHAnsi" w:hAnsiTheme="minorHAnsi"/>
                <w:sz w:val="22"/>
                <w:szCs w:val="22"/>
              </w:rPr>
              <w:t xml:space="preserve"> podczas stabilizowania liny w miękkim podłożu. Górny pierścień służy jako punkt dźwigni do instalacji i mocowania innych narzędzi, takich jak karabińczyki lub bloczki. Wymiary: 254 x 51 x 51 mm, masa: 590 g, sztuk 2;</w:t>
            </w:r>
          </w:p>
          <w:p w14:paraId="21A3E9C2" w14:textId="08D347F7"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sz w:val="22"/>
                <w:szCs w:val="22"/>
              </w:rPr>
            </w:pPr>
            <w:r w:rsidRPr="00835645">
              <w:rPr>
                <w:rFonts w:asciiTheme="minorHAnsi" w:hAnsiTheme="minorHAnsi"/>
                <w:sz w:val="22"/>
                <w:szCs w:val="22"/>
              </w:rPr>
              <w:t>przecinak z bramką do użycia z gniazdem/uchwytem dla haków oraz wysięgnikiem teleskopowym. Umożliwia operatorowi cięcie odzieży, taśm, kabli, pasów, przewodów elektrycznych, przewodów dowodzenia, itp. Wyposażony jest w parę nieprzewodzących ostrzy tnących, które umożliwiają dwa jednoczesne cięcia. Wymiary: 141 x 95 mm, masa: 100 g, sztuk 2;</w:t>
            </w:r>
          </w:p>
          <w:p w14:paraId="284B6A5B" w14:textId="77777777"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sz w:val="22"/>
                <w:szCs w:val="22"/>
              </w:rPr>
            </w:pPr>
            <w:r w:rsidRPr="00835645">
              <w:rPr>
                <w:rFonts w:asciiTheme="minorHAnsi" w:hAnsiTheme="minorHAnsi"/>
                <w:sz w:val="22"/>
                <w:szCs w:val="22"/>
              </w:rPr>
              <w:t>instrukcja obsługi zestawu, sztuk 1;</w:t>
            </w:r>
          </w:p>
          <w:p w14:paraId="703BE558" w14:textId="2C7C9683"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sz w:val="22"/>
                <w:szCs w:val="22"/>
              </w:rPr>
            </w:pPr>
            <w:r w:rsidRPr="00835645">
              <w:rPr>
                <w:rFonts w:asciiTheme="minorHAnsi" w:hAnsiTheme="minorHAnsi"/>
                <w:sz w:val="22"/>
                <w:szCs w:val="22"/>
              </w:rPr>
              <w:t xml:space="preserve">twarda skrzynia transportowa typu PELI. Wymiary: 120 x 49 x 17 cm (długość x szerokość x wysokość). </w:t>
            </w:r>
          </w:p>
          <w:p w14:paraId="44DA5B54" w14:textId="77777777" w:rsidR="00914842" w:rsidRPr="00835645" w:rsidRDefault="00914842" w:rsidP="00914842">
            <w:pPr>
              <w:pStyle w:val="Akapitzlist"/>
              <w:ind w:left="425"/>
              <w:contextualSpacing w:val="0"/>
              <w:jc w:val="both"/>
              <w:rPr>
                <w:rFonts w:asciiTheme="minorHAnsi" w:hAnsiTheme="minorHAnsi"/>
                <w:sz w:val="22"/>
                <w:szCs w:val="22"/>
                <w:u w:val="single"/>
              </w:rPr>
            </w:pPr>
            <w:r w:rsidRPr="00835645">
              <w:rPr>
                <w:rFonts w:asciiTheme="minorHAnsi" w:hAnsiTheme="minorHAnsi"/>
                <w:sz w:val="22"/>
                <w:szCs w:val="22"/>
                <w:u w:val="single"/>
              </w:rPr>
              <w:t xml:space="preserve">Masa zestawu </w:t>
            </w:r>
            <w:proofErr w:type="spellStart"/>
            <w:r w:rsidRPr="00835645">
              <w:rPr>
                <w:rFonts w:asciiTheme="minorHAnsi" w:hAnsiTheme="minorHAnsi"/>
                <w:sz w:val="22"/>
                <w:szCs w:val="22"/>
                <w:u w:val="single"/>
              </w:rPr>
              <w:t>linowo-hakowego</w:t>
            </w:r>
            <w:proofErr w:type="spellEnd"/>
            <w:r w:rsidRPr="00835645">
              <w:rPr>
                <w:rFonts w:asciiTheme="minorHAnsi" w:hAnsiTheme="minorHAnsi"/>
                <w:sz w:val="22"/>
                <w:szCs w:val="22"/>
                <w:u w:val="single"/>
              </w:rPr>
              <w:t>:</w:t>
            </w:r>
          </w:p>
          <w:p w14:paraId="07EE70D3" w14:textId="77777777"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sz w:val="22"/>
                <w:szCs w:val="22"/>
              </w:rPr>
            </w:pPr>
            <w:r w:rsidRPr="00835645">
              <w:rPr>
                <w:rFonts w:asciiTheme="minorHAnsi" w:hAnsiTheme="minorHAnsi"/>
                <w:sz w:val="22"/>
                <w:szCs w:val="22"/>
              </w:rPr>
              <w:t>masa walizki ze wszystkimi elementami nie większa niż 40 kg;</w:t>
            </w:r>
          </w:p>
          <w:p w14:paraId="616AF0D1" w14:textId="42A6F9E1"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sz w:val="22"/>
                <w:szCs w:val="22"/>
              </w:rPr>
            </w:pPr>
            <w:r w:rsidRPr="00835645">
              <w:rPr>
                <w:rFonts w:asciiTheme="minorHAnsi" w:hAnsiTheme="minorHAnsi"/>
                <w:sz w:val="22"/>
                <w:szCs w:val="22"/>
              </w:rPr>
              <w:t>masa bębna do zwijania liny z liną i pokrowcem na bęben nie większa niż 7 kg (2 sztuki);</w:t>
            </w:r>
          </w:p>
          <w:p w14:paraId="5EA57B88" w14:textId="77777777" w:rsidR="00914842" w:rsidRPr="00835645" w:rsidRDefault="00914842" w:rsidP="00C74D17">
            <w:pPr>
              <w:pStyle w:val="Akapitzlist"/>
              <w:numPr>
                <w:ilvl w:val="0"/>
                <w:numId w:val="14"/>
              </w:numPr>
              <w:suppressAutoHyphens w:val="0"/>
              <w:ind w:left="425" w:hanging="357"/>
              <w:contextualSpacing w:val="0"/>
              <w:jc w:val="both"/>
              <w:rPr>
                <w:rFonts w:asciiTheme="minorHAnsi" w:hAnsiTheme="minorHAnsi"/>
                <w:sz w:val="22"/>
                <w:szCs w:val="22"/>
              </w:rPr>
            </w:pPr>
            <w:r w:rsidRPr="00835645">
              <w:rPr>
                <w:rFonts w:asciiTheme="minorHAnsi" w:hAnsiTheme="minorHAnsi"/>
                <w:sz w:val="22"/>
                <w:szCs w:val="22"/>
              </w:rPr>
              <w:t>masa kompletnego zestawu nie większa niż 50 kg.</w:t>
            </w:r>
          </w:p>
        </w:tc>
      </w:tr>
      <w:tr w:rsidR="00914842" w:rsidRPr="00993F0E" w14:paraId="2224CA2B"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44AF68" w14:textId="23E96743" w:rsidR="00914842" w:rsidRPr="00EE33F3" w:rsidRDefault="49B4CD35" w:rsidP="49B4CD35">
            <w:pPr>
              <w:rPr>
                <w:rFonts w:asciiTheme="minorHAnsi" w:eastAsia="Times New Roman" w:hAnsiTheme="minorHAnsi" w:cstheme="minorBidi"/>
                <w:b/>
                <w:bCs/>
                <w:color w:val="000000" w:themeColor="text1"/>
                <w:sz w:val="22"/>
                <w:szCs w:val="22"/>
              </w:rPr>
            </w:pPr>
            <w:r w:rsidRPr="00EE33F3">
              <w:rPr>
                <w:rFonts w:asciiTheme="minorHAnsi" w:eastAsia="Times New Roman" w:hAnsiTheme="minorHAnsi" w:cstheme="minorBidi"/>
                <w:b/>
                <w:bCs/>
                <w:color w:val="000000" w:themeColor="text1"/>
                <w:sz w:val="22"/>
                <w:szCs w:val="22"/>
              </w:rPr>
              <w:lastRenderedPageBreak/>
              <w:t>3.</w:t>
            </w:r>
            <w:r w:rsidR="00AC37D5" w:rsidRPr="00EE33F3">
              <w:rPr>
                <w:rFonts w:asciiTheme="minorHAnsi" w:eastAsia="Times New Roman" w:hAnsiTheme="minorHAnsi" w:cstheme="minorBidi"/>
                <w:b/>
                <w:bCs/>
                <w:color w:val="000000" w:themeColor="text1"/>
                <w:sz w:val="22"/>
                <w:szCs w:val="22"/>
              </w:rPr>
              <w:t>10</w:t>
            </w:r>
            <w:r w:rsidRPr="00EE33F3">
              <w:rPr>
                <w:rFonts w:asciiTheme="minorHAnsi" w:eastAsia="Times New Roman" w:hAnsiTheme="minorHAnsi" w:cstheme="minorBidi"/>
                <w:b/>
                <w:bCs/>
                <w:color w:val="000000" w:themeColor="text1"/>
                <w:sz w:val="22"/>
                <w:szCs w:val="22"/>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809FC67" w14:textId="21998A54" w:rsidR="00914842" w:rsidRPr="00835645" w:rsidRDefault="49B4CD35" w:rsidP="49B4CD35">
            <w:pPr>
              <w:pStyle w:val="Normalny1"/>
              <w:tabs>
                <w:tab w:val="left" w:pos="1282"/>
              </w:tabs>
              <w:spacing w:before="20" w:after="20" w:line="240" w:lineRule="auto"/>
              <w:jc w:val="both"/>
              <w:rPr>
                <w:rFonts w:asciiTheme="minorHAnsi" w:eastAsia="Times New Roman" w:hAnsiTheme="minorHAnsi" w:cstheme="minorBidi"/>
                <w:b/>
                <w:bCs/>
                <w:color w:val="000000" w:themeColor="text1"/>
              </w:rPr>
            </w:pPr>
            <w:r w:rsidRPr="00835645">
              <w:rPr>
                <w:rFonts w:asciiTheme="minorHAnsi" w:eastAsia="Times New Roman" w:hAnsiTheme="minorHAnsi" w:cstheme="minorBidi"/>
                <w:b/>
                <w:bCs/>
                <w:color w:val="000000" w:themeColor="text1"/>
              </w:rPr>
              <w:t>Urządzenie do inicjowania impulsów elektrycznych – 1 komplet</w:t>
            </w:r>
          </w:p>
        </w:tc>
      </w:tr>
      <w:tr w:rsidR="00914842" w:rsidRPr="00993F0E" w14:paraId="4E1876B7"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86CA9C9" w14:textId="1F1A0A55" w:rsidR="00914842" w:rsidRPr="00EE33F3" w:rsidRDefault="49B4CD35" w:rsidP="49B4CD35">
            <w:pPr>
              <w:rPr>
                <w:rFonts w:asciiTheme="minorHAnsi" w:eastAsia="Times New Roman" w:hAnsiTheme="minorHAnsi" w:cstheme="minorBidi"/>
                <w:color w:val="000000" w:themeColor="text1"/>
                <w:sz w:val="22"/>
                <w:szCs w:val="22"/>
              </w:rPr>
            </w:pPr>
            <w:r w:rsidRPr="00EE33F3">
              <w:rPr>
                <w:rFonts w:asciiTheme="minorHAnsi" w:eastAsia="Times New Roman" w:hAnsiTheme="minorHAnsi" w:cstheme="minorBidi"/>
                <w:color w:val="000000" w:themeColor="text1"/>
                <w:sz w:val="22"/>
                <w:szCs w:val="22"/>
              </w:rPr>
              <w:t>3.</w:t>
            </w:r>
            <w:r w:rsidR="00AC37D5" w:rsidRPr="00EE33F3">
              <w:rPr>
                <w:rFonts w:asciiTheme="minorHAnsi" w:eastAsia="Times New Roman" w:hAnsiTheme="minorHAnsi" w:cstheme="minorBidi"/>
                <w:color w:val="000000" w:themeColor="text1"/>
                <w:sz w:val="22"/>
                <w:szCs w:val="22"/>
              </w:rPr>
              <w:t>10</w:t>
            </w:r>
            <w:r w:rsidRPr="00EE33F3">
              <w:rPr>
                <w:rFonts w:asciiTheme="minorHAnsi" w:eastAsia="Times New Roman" w:hAnsiTheme="minorHAnsi" w:cstheme="minorBidi"/>
                <w:color w:val="000000" w:themeColor="text1"/>
                <w:sz w:val="22"/>
                <w:szCs w:val="22"/>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BBA7FDF" w14:textId="77777777" w:rsidR="00914842" w:rsidRPr="00835645" w:rsidRDefault="49B4CD35" w:rsidP="0089340C">
            <w:pPr>
              <w:pStyle w:val="Normalny1"/>
              <w:tabs>
                <w:tab w:val="left" w:pos="1282"/>
              </w:tabs>
              <w:spacing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Maksymalne wymiary:</w:t>
            </w:r>
          </w:p>
          <w:p w14:paraId="3CC897F5" w14:textId="77777777" w:rsidR="00914842" w:rsidRPr="00835645" w:rsidRDefault="49B4CD35" w:rsidP="0089340C">
            <w:pPr>
              <w:pStyle w:val="Normalny1"/>
              <w:numPr>
                <w:ilvl w:val="0"/>
                <w:numId w:val="11"/>
              </w:numPr>
              <w:tabs>
                <w:tab w:val="left" w:pos="1282"/>
              </w:tabs>
              <w:spacing w:line="240" w:lineRule="auto"/>
              <w:ind w:left="360"/>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długość / szerokość / wysokość: 160 x 70 x 70 mm;</w:t>
            </w:r>
          </w:p>
          <w:p w14:paraId="0408727D" w14:textId="77777777" w:rsidR="00914842" w:rsidRDefault="49B4CD35" w:rsidP="0089340C">
            <w:pPr>
              <w:pStyle w:val="Normalny1"/>
              <w:numPr>
                <w:ilvl w:val="0"/>
                <w:numId w:val="11"/>
              </w:numPr>
              <w:tabs>
                <w:tab w:val="left" w:pos="1282"/>
              </w:tabs>
              <w:spacing w:line="240" w:lineRule="auto"/>
              <w:ind w:left="360"/>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waga do 350g.</w:t>
            </w:r>
          </w:p>
          <w:p w14:paraId="73E81E90" w14:textId="77777777" w:rsidR="00AC37D5" w:rsidRDefault="00AC37D5" w:rsidP="00AC37D5">
            <w:pPr>
              <w:pStyle w:val="Normalny1"/>
              <w:tabs>
                <w:tab w:val="left" w:pos="1282"/>
              </w:tabs>
              <w:spacing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Zasilanie bateryjne, możliwość testowania przewodności sieci.</w:t>
            </w:r>
          </w:p>
          <w:p w14:paraId="1BDF464D" w14:textId="77777777" w:rsidR="00AC37D5" w:rsidRPr="00AC37D5" w:rsidRDefault="00AC37D5" w:rsidP="00AC37D5">
            <w:pPr>
              <w:pStyle w:val="Normalny1"/>
              <w:tabs>
                <w:tab w:val="left" w:pos="1282"/>
              </w:tabs>
              <w:jc w:val="both"/>
              <w:rPr>
                <w:rFonts w:asciiTheme="minorHAnsi" w:eastAsia="Times New Roman" w:hAnsiTheme="minorHAnsi" w:cstheme="minorBidi"/>
                <w:color w:val="000000" w:themeColor="text1"/>
              </w:rPr>
            </w:pPr>
            <w:r w:rsidRPr="00AC37D5">
              <w:rPr>
                <w:rFonts w:asciiTheme="minorHAnsi" w:eastAsia="Times New Roman" w:hAnsiTheme="minorHAnsi" w:cstheme="minorBidi"/>
                <w:color w:val="000000" w:themeColor="text1"/>
              </w:rPr>
              <w:t>Minimalny zakres temperatury pracy od: - 20°C do + 55° C.</w:t>
            </w:r>
          </w:p>
          <w:p w14:paraId="5F98C8F8" w14:textId="77777777" w:rsidR="00AC37D5" w:rsidRPr="00AC37D5" w:rsidRDefault="00AC37D5" w:rsidP="00AC37D5">
            <w:pPr>
              <w:pStyle w:val="Normalny1"/>
              <w:tabs>
                <w:tab w:val="left" w:pos="1282"/>
              </w:tabs>
              <w:jc w:val="both"/>
              <w:rPr>
                <w:rFonts w:asciiTheme="minorHAnsi" w:eastAsia="Times New Roman" w:hAnsiTheme="minorHAnsi" w:cstheme="minorBidi"/>
                <w:color w:val="000000" w:themeColor="text1"/>
              </w:rPr>
            </w:pPr>
            <w:r w:rsidRPr="00AC37D5">
              <w:rPr>
                <w:rFonts w:asciiTheme="minorHAnsi" w:eastAsia="Times New Roman" w:hAnsiTheme="minorHAnsi" w:cstheme="minorBidi"/>
                <w:color w:val="000000" w:themeColor="text1"/>
              </w:rPr>
              <w:t>Energia wyjściowa 8 J (typowo), 4,5 J (minimalna).</w:t>
            </w:r>
          </w:p>
          <w:p w14:paraId="0362B980" w14:textId="77777777" w:rsidR="00AC37D5" w:rsidRPr="00AC37D5" w:rsidRDefault="00AC37D5" w:rsidP="00AC37D5">
            <w:pPr>
              <w:pStyle w:val="Normalny1"/>
              <w:tabs>
                <w:tab w:val="left" w:pos="1282"/>
              </w:tabs>
              <w:jc w:val="both"/>
              <w:rPr>
                <w:rFonts w:asciiTheme="minorHAnsi" w:eastAsia="Times New Roman" w:hAnsiTheme="minorHAnsi" w:cstheme="minorBidi"/>
                <w:color w:val="000000" w:themeColor="text1"/>
              </w:rPr>
            </w:pPr>
            <w:r w:rsidRPr="00AC37D5">
              <w:rPr>
                <w:rFonts w:asciiTheme="minorHAnsi" w:eastAsia="Times New Roman" w:hAnsiTheme="minorHAnsi" w:cstheme="minorBidi"/>
                <w:color w:val="000000" w:themeColor="text1"/>
              </w:rPr>
              <w:t>Napięcie wyjściowe na zaciskach: od 319 do 400 V (nominalnie).</w:t>
            </w:r>
          </w:p>
          <w:p w14:paraId="5A0B0BE7" w14:textId="7D730A16" w:rsidR="00AC37D5" w:rsidRDefault="00AC37D5" w:rsidP="00AC37D5">
            <w:pPr>
              <w:pStyle w:val="Normalny1"/>
              <w:tabs>
                <w:tab w:val="left" w:pos="1282"/>
              </w:tabs>
              <w:spacing w:line="240" w:lineRule="auto"/>
              <w:jc w:val="both"/>
              <w:rPr>
                <w:rFonts w:asciiTheme="minorHAnsi" w:eastAsia="Times New Roman" w:hAnsiTheme="minorHAnsi" w:cstheme="minorBidi"/>
                <w:color w:val="000000" w:themeColor="text1"/>
              </w:rPr>
            </w:pPr>
            <w:r w:rsidRPr="00AC37D5">
              <w:rPr>
                <w:rFonts w:asciiTheme="minorHAnsi" w:eastAsia="Times New Roman" w:hAnsiTheme="minorHAnsi" w:cstheme="minorBidi"/>
                <w:color w:val="000000" w:themeColor="text1"/>
              </w:rPr>
              <w:t>Czas ładowania maksimum 2 sekundy (standardowo).</w:t>
            </w:r>
          </w:p>
          <w:p w14:paraId="18226287" w14:textId="77777777" w:rsidR="00AC37D5" w:rsidRPr="00AC37D5" w:rsidRDefault="00AC37D5" w:rsidP="00AC37D5">
            <w:pPr>
              <w:pStyle w:val="Normalny1"/>
              <w:tabs>
                <w:tab w:val="left" w:pos="1282"/>
              </w:tabs>
              <w:jc w:val="both"/>
              <w:rPr>
                <w:rFonts w:asciiTheme="minorHAnsi" w:eastAsia="Times New Roman" w:hAnsiTheme="minorHAnsi" w:cstheme="minorBidi"/>
                <w:color w:val="000000" w:themeColor="text1"/>
              </w:rPr>
            </w:pPr>
            <w:r w:rsidRPr="00AC37D5">
              <w:rPr>
                <w:rFonts w:asciiTheme="minorHAnsi" w:eastAsia="Times New Roman" w:hAnsiTheme="minorHAnsi" w:cstheme="minorBidi"/>
                <w:color w:val="000000" w:themeColor="text1"/>
              </w:rPr>
              <w:t>Urządzenie powinno posiadać diodę sygnalizującą gotowość zapalarki do odpalenia (dioda niezależna od diody sygnalizującej przewodność sieci)</w:t>
            </w:r>
          </w:p>
          <w:p w14:paraId="7A2AA01E" w14:textId="77777777" w:rsidR="00AC37D5" w:rsidRPr="00AC37D5" w:rsidRDefault="00AC37D5" w:rsidP="00AC37D5">
            <w:pPr>
              <w:pStyle w:val="Normalny1"/>
              <w:tabs>
                <w:tab w:val="left" w:pos="1282"/>
              </w:tabs>
              <w:jc w:val="both"/>
              <w:rPr>
                <w:rFonts w:asciiTheme="minorHAnsi" w:eastAsia="Times New Roman" w:hAnsiTheme="minorHAnsi" w:cstheme="minorBidi"/>
                <w:color w:val="000000" w:themeColor="text1"/>
              </w:rPr>
            </w:pPr>
            <w:r w:rsidRPr="00AC37D5">
              <w:rPr>
                <w:rFonts w:asciiTheme="minorHAnsi" w:eastAsia="Times New Roman" w:hAnsiTheme="minorHAnsi" w:cstheme="minorBidi"/>
                <w:color w:val="000000" w:themeColor="text1"/>
              </w:rPr>
              <w:t>Urządzenie powinno posiadać zaciski sprężynowe do umieszczania przewodów sieci elektrycznej.</w:t>
            </w:r>
          </w:p>
          <w:p w14:paraId="504D9F40" w14:textId="77777777" w:rsidR="00AC37D5" w:rsidRPr="00AC37D5" w:rsidRDefault="00AC37D5" w:rsidP="00AC37D5">
            <w:pPr>
              <w:pStyle w:val="Normalny1"/>
              <w:tabs>
                <w:tab w:val="left" w:pos="1282"/>
              </w:tabs>
              <w:jc w:val="both"/>
              <w:rPr>
                <w:rFonts w:asciiTheme="minorHAnsi" w:eastAsia="Times New Roman" w:hAnsiTheme="minorHAnsi" w:cstheme="minorBidi"/>
                <w:color w:val="000000" w:themeColor="text1"/>
              </w:rPr>
            </w:pPr>
            <w:r w:rsidRPr="00AC37D5">
              <w:rPr>
                <w:rFonts w:asciiTheme="minorHAnsi" w:eastAsia="Times New Roman" w:hAnsiTheme="minorHAnsi" w:cstheme="minorBidi"/>
                <w:color w:val="000000" w:themeColor="text1"/>
              </w:rPr>
              <w:t>Konstrukcja urządzenia powinna zapewniać niezawodne działanie w różnych warunkach atmosferycznych (deszcz, mróz, znaczne nasłonecznienie, upały).</w:t>
            </w:r>
          </w:p>
          <w:p w14:paraId="4CE339EF" w14:textId="77777777" w:rsidR="00AC37D5" w:rsidRPr="00AC37D5" w:rsidRDefault="00AC37D5" w:rsidP="00AC37D5">
            <w:pPr>
              <w:pStyle w:val="Normalny1"/>
              <w:tabs>
                <w:tab w:val="left" w:pos="1282"/>
              </w:tabs>
              <w:jc w:val="both"/>
              <w:rPr>
                <w:rFonts w:asciiTheme="minorHAnsi" w:eastAsia="Times New Roman" w:hAnsiTheme="minorHAnsi" w:cstheme="minorBidi"/>
                <w:color w:val="000000" w:themeColor="text1"/>
              </w:rPr>
            </w:pPr>
            <w:r w:rsidRPr="00AC37D5">
              <w:rPr>
                <w:rFonts w:asciiTheme="minorHAnsi" w:eastAsia="Times New Roman" w:hAnsiTheme="minorHAnsi" w:cstheme="minorBidi"/>
                <w:color w:val="000000" w:themeColor="text1"/>
              </w:rPr>
              <w:t>Urządzenie powinno posiadać zabezpieczenie przypadkowego użycia: konieczność wciśnięcia dwóch przycisków jednocześnie.</w:t>
            </w:r>
          </w:p>
          <w:p w14:paraId="44325DF1" w14:textId="77777777" w:rsidR="00AC37D5" w:rsidRPr="00AC37D5" w:rsidRDefault="00AC37D5" w:rsidP="00AC37D5">
            <w:pPr>
              <w:pStyle w:val="Normalny1"/>
              <w:tabs>
                <w:tab w:val="left" w:pos="1282"/>
              </w:tabs>
              <w:jc w:val="both"/>
              <w:rPr>
                <w:rFonts w:asciiTheme="minorHAnsi" w:eastAsia="Times New Roman" w:hAnsiTheme="minorHAnsi" w:cstheme="minorBidi"/>
                <w:color w:val="000000" w:themeColor="text1"/>
              </w:rPr>
            </w:pPr>
            <w:r w:rsidRPr="00AC37D5">
              <w:rPr>
                <w:rFonts w:asciiTheme="minorHAnsi" w:eastAsia="Times New Roman" w:hAnsiTheme="minorHAnsi" w:cstheme="minorBidi"/>
                <w:color w:val="000000" w:themeColor="text1"/>
              </w:rPr>
              <w:t>Urządzenie powinno posiadać nadany numer NSN (Natowski Numer Magazynowy) i deklarację zgodności CE.</w:t>
            </w:r>
          </w:p>
          <w:p w14:paraId="5B4AB167" w14:textId="77777777" w:rsidR="00AC37D5" w:rsidRPr="00AC37D5" w:rsidRDefault="00AC37D5" w:rsidP="00AC37D5">
            <w:pPr>
              <w:pStyle w:val="Normalny1"/>
              <w:tabs>
                <w:tab w:val="left" w:pos="1282"/>
              </w:tabs>
              <w:jc w:val="both"/>
              <w:rPr>
                <w:rFonts w:asciiTheme="minorHAnsi" w:eastAsia="Times New Roman" w:hAnsiTheme="minorHAnsi" w:cstheme="minorBidi"/>
                <w:color w:val="000000" w:themeColor="text1"/>
              </w:rPr>
            </w:pPr>
            <w:r w:rsidRPr="00AC37D5">
              <w:rPr>
                <w:rFonts w:asciiTheme="minorHAnsi" w:eastAsia="Times New Roman" w:hAnsiTheme="minorHAnsi" w:cstheme="minorBidi"/>
                <w:color w:val="000000" w:themeColor="text1"/>
              </w:rPr>
              <w:t>Magistrala z dwukolorowym kablem o długości minimum 100 m. - 2 szt.</w:t>
            </w:r>
          </w:p>
          <w:p w14:paraId="5B84A7DD" w14:textId="77777777" w:rsidR="00AC37D5" w:rsidRPr="00AC37D5" w:rsidRDefault="00AC37D5" w:rsidP="00AC37D5">
            <w:pPr>
              <w:pStyle w:val="Normalny1"/>
              <w:tabs>
                <w:tab w:val="left" w:pos="1282"/>
              </w:tabs>
              <w:jc w:val="both"/>
              <w:rPr>
                <w:rFonts w:asciiTheme="minorHAnsi" w:eastAsia="Times New Roman" w:hAnsiTheme="minorHAnsi" w:cstheme="minorBidi"/>
                <w:color w:val="000000" w:themeColor="text1"/>
              </w:rPr>
            </w:pPr>
            <w:r w:rsidRPr="00AC37D5">
              <w:rPr>
                <w:rFonts w:asciiTheme="minorHAnsi" w:eastAsia="Times New Roman" w:hAnsiTheme="minorHAnsi" w:cstheme="minorBidi"/>
                <w:color w:val="000000" w:themeColor="text1"/>
              </w:rPr>
              <w:t>Zamontowana na bębnie stalowym zabezpieczonym np. gumą.</w:t>
            </w:r>
          </w:p>
          <w:p w14:paraId="0B28B543" w14:textId="77777777" w:rsidR="00AC37D5" w:rsidRPr="00AC37D5" w:rsidRDefault="00AC37D5" w:rsidP="00AC37D5">
            <w:pPr>
              <w:pStyle w:val="Normalny1"/>
              <w:tabs>
                <w:tab w:val="left" w:pos="1282"/>
              </w:tabs>
              <w:jc w:val="both"/>
              <w:rPr>
                <w:rFonts w:asciiTheme="minorHAnsi" w:eastAsia="Times New Roman" w:hAnsiTheme="minorHAnsi" w:cstheme="minorBidi"/>
                <w:color w:val="000000" w:themeColor="text1"/>
              </w:rPr>
            </w:pPr>
            <w:r w:rsidRPr="00AC37D5">
              <w:rPr>
                <w:rFonts w:asciiTheme="minorHAnsi" w:eastAsia="Times New Roman" w:hAnsiTheme="minorHAnsi" w:cstheme="minorBidi"/>
                <w:color w:val="000000" w:themeColor="text1"/>
              </w:rPr>
              <w:lastRenderedPageBreak/>
              <w:t xml:space="preserve">Bęben wyposażony w minimum dwa gniazda bezpieczeństwa do podłączenia zapalarki elektrycznej. </w:t>
            </w:r>
          </w:p>
          <w:p w14:paraId="767A54E9" w14:textId="4E2EF31F" w:rsidR="00AC37D5" w:rsidRPr="00835645" w:rsidRDefault="00AC37D5" w:rsidP="00AC37D5">
            <w:pPr>
              <w:pStyle w:val="Normalny1"/>
              <w:tabs>
                <w:tab w:val="left" w:pos="1282"/>
              </w:tabs>
              <w:spacing w:line="240" w:lineRule="auto"/>
              <w:jc w:val="both"/>
              <w:rPr>
                <w:rFonts w:asciiTheme="minorHAnsi" w:eastAsia="Times New Roman" w:hAnsiTheme="minorHAnsi" w:cstheme="minorBidi"/>
                <w:color w:val="000000" w:themeColor="text1"/>
              </w:rPr>
            </w:pPr>
            <w:r w:rsidRPr="00AC37D5">
              <w:rPr>
                <w:rFonts w:asciiTheme="minorHAnsi" w:eastAsia="Times New Roman" w:hAnsiTheme="minorHAnsi" w:cstheme="minorBidi"/>
                <w:color w:val="000000" w:themeColor="text1"/>
              </w:rPr>
              <w:t>Waga całości nie więcej niż 7 kg.</w:t>
            </w:r>
          </w:p>
        </w:tc>
      </w:tr>
      <w:tr w:rsidR="00914842" w:rsidRPr="00993F0E" w14:paraId="281B6183"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0F4039" w14:textId="77777777" w:rsidR="00914842" w:rsidRPr="00EE33F3" w:rsidRDefault="00914842" w:rsidP="00914842">
            <w:pPr>
              <w:rPr>
                <w:rFonts w:asciiTheme="minorHAnsi" w:eastAsia="Times New Roman" w:hAnsiTheme="minorHAnsi" w:cstheme="minorHAnsi"/>
                <w:b/>
                <w:bCs/>
                <w:color w:val="000000" w:themeColor="text1"/>
                <w:sz w:val="22"/>
                <w:szCs w:val="22"/>
              </w:rPr>
            </w:pPr>
            <w:r w:rsidRPr="00EE33F3">
              <w:rPr>
                <w:rFonts w:asciiTheme="minorHAnsi" w:eastAsia="Times New Roman" w:hAnsiTheme="minorHAnsi" w:cstheme="minorHAnsi"/>
                <w:b/>
                <w:bCs/>
                <w:color w:val="000000" w:themeColor="text1"/>
                <w:sz w:val="22"/>
                <w:szCs w:val="22"/>
              </w:rPr>
              <w:lastRenderedPageBreak/>
              <w:t>3.11.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1F9170" w14:textId="1518B58A" w:rsidR="00914842" w:rsidRPr="00835645" w:rsidRDefault="00914842" w:rsidP="00914842">
            <w:pPr>
              <w:ind w:right="-20"/>
              <w:jc w:val="both"/>
              <w:rPr>
                <w:rFonts w:asciiTheme="minorHAnsi" w:eastAsia="Times New Roman" w:hAnsiTheme="minorHAnsi" w:cstheme="minorHAnsi"/>
                <w:b/>
                <w:bCs/>
                <w:color w:val="000000" w:themeColor="text1"/>
                <w:sz w:val="22"/>
                <w:szCs w:val="22"/>
              </w:rPr>
            </w:pPr>
            <w:r w:rsidRPr="00835645">
              <w:rPr>
                <w:rFonts w:asciiTheme="minorHAnsi" w:eastAsia="Times New Roman" w:hAnsiTheme="minorHAnsi" w:cstheme="minorHAnsi"/>
                <w:b/>
                <w:bCs/>
                <w:color w:val="000000" w:themeColor="text1"/>
                <w:sz w:val="22"/>
                <w:szCs w:val="22"/>
              </w:rPr>
              <w:t xml:space="preserve">Przenośny system oświetleniowy o poniższej konfiguracji </w:t>
            </w:r>
            <w:r w:rsidR="00401086" w:rsidRPr="00835645">
              <w:rPr>
                <w:rFonts w:asciiTheme="minorHAnsi" w:eastAsia="Times New Roman" w:hAnsiTheme="minorHAnsi" w:cstheme="minorHAnsi"/>
                <w:b/>
                <w:bCs/>
                <w:color w:val="000000" w:themeColor="text1"/>
                <w:sz w:val="22"/>
                <w:szCs w:val="22"/>
              </w:rPr>
              <w:t xml:space="preserve">- </w:t>
            </w:r>
            <w:r w:rsidRPr="00835645">
              <w:rPr>
                <w:rFonts w:asciiTheme="minorHAnsi" w:eastAsia="Times New Roman" w:hAnsiTheme="minorHAnsi" w:cstheme="minorHAnsi"/>
                <w:b/>
                <w:bCs/>
                <w:color w:val="000000" w:themeColor="text1"/>
                <w:sz w:val="22"/>
                <w:szCs w:val="22"/>
              </w:rPr>
              <w:t>1 sztuka</w:t>
            </w:r>
            <w:r w:rsidR="00401086" w:rsidRPr="00835645">
              <w:rPr>
                <w:rFonts w:asciiTheme="minorHAnsi" w:eastAsia="Times New Roman" w:hAnsiTheme="minorHAnsi" w:cstheme="minorHAnsi"/>
                <w:b/>
                <w:bCs/>
                <w:color w:val="000000" w:themeColor="text1"/>
                <w:sz w:val="22"/>
                <w:szCs w:val="22"/>
              </w:rPr>
              <w:t>.</w:t>
            </w:r>
          </w:p>
        </w:tc>
      </w:tr>
      <w:tr w:rsidR="00914842" w:rsidRPr="00993F0E" w14:paraId="088B7657"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D78A0C1" w14:textId="77777777" w:rsidR="00914842" w:rsidRPr="00EE33F3" w:rsidRDefault="00914842" w:rsidP="00914842">
            <w:pPr>
              <w:rPr>
                <w:rFonts w:asciiTheme="minorHAnsi" w:eastAsia="Times New Roman" w:hAnsiTheme="minorHAnsi" w:cstheme="minorHAnsi"/>
                <w:color w:val="000000" w:themeColor="text1"/>
                <w:sz w:val="22"/>
                <w:szCs w:val="22"/>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BBCE80" w14:textId="77777777" w:rsidR="00914842" w:rsidRPr="00835645" w:rsidRDefault="00914842" w:rsidP="00C74D17">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 xml:space="preserve">akumulator: </w:t>
            </w:r>
            <w:proofErr w:type="spellStart"/>
            <w:r w:rsidRPr="00835645">
              <w:rPr>
                <w:rFonts w:asciiTheme="minorHAnsi" w:eastAsia="Times New Roman" w:hAnsiTheme="minorHAnsi" w:cstheme="minorHAnsi"/>
                <w:color w:val="000000" w:themeColor="text1"/>
                <w:sz w:val="22"/>
                <w:szCs w:val="22"/>
              </w:rPr>
              <w:t>litowo</w:t>
            </w:r>
            <w:proofErr w:type="spellEnd"/>
            <w:r w:rsidRPr="00835645">
              <w:rPr>
                <w:rFonts w:asciiTheme="minorHAnsi" w:eastAsia="Times New Roman" w:hAnsiTheme="minorHAnsi" w:cstheme="minorHAnsi"/>
                <w:color w:val="000000" w:themeColor="text1"/>
                <w:sz w:val="22"/>
                <w:szCs w:val="22"/>
              </w:rPr>
              <w:t>-jonowy, &gt;40 Ah,</w:t>
            </w:r>
          </w:p>
          <w:p w14:paraId="5AEDDBCA" w14:textId="77777777" w:rsidR="00914842" w:rsidRPr="00835645" w:rsidRDefault="00914842" w:rsidP="00C74D17">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temperatura barwowa: 6500 K,</w:t>
            </w:r>
          </w:p>
          <w:p w14:paraId="7215C5AC" w14:textId="77777777" w:rsidR="00914842" w:rsidRPr="00835645" w:rsidRDefault="00914842" w:rsidP="00C74D17">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czas pracy: co najmniej 16h przy 100% mocy,</w:t>
            </w:r>
          </w:p>
          <w:p w14:paraId="484D49E6" w14:textId="77777777" w:rsidR="00914842" w:rsidRPr="00835645" w:rsidRDefault="00914842" w:rsidP="00C74D17">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tryby pracy: oświetlenie punktowe lub szerokokątne, płynnie regulowane,</w:t>
            </w:r>
          </w:p>
          <w:p w14:paraId="5818E47B" w14:textId="77777777" w:rsidR="00914842" w:rsidRPr="00835645" w:rsidRDefault="00914842" w:rsidP="00C74D17">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przednie lampy błyskowe w pięciu kolorach: czerwonym, zielonym, żółtym, niebieskim i białym,</w:t>
            </w:r>
          </w:p>
          <w:p w14:paraId="4E021A0D" w14:textId="77777777" w:rsidR="00914842" w:rsidRPr="00835645" w:rsidRDefault="00914842" w:rsidP="00C74D17">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funkcja zmiany natężenia oświetlenia z min. sześcioma poziomami od 10% do 150%, płynna regulacja lub stopniowa co 10%,</w:t>
            </w:r>
          </w:p>
          <w:p w14:paraId="41AE369F" w14:textId="77777777" w:rsidR="00914842" w:rsidRPr="00835645" w:rsidRDefault="00914842" w:rsidP="00C74D17">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strumień świetlny przy 100% mocy wyjściowej min. 4500 lumenów,</w:t>
            </w:r>
          </w:p>
          <w:p w14:paraId="537239B1" w14:textId="77777777" w:rsidR="00914842" w:rsidRPr="00835645" w:rsidRDefault="00914842" w:rsidP="00C74D17">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strumień świetlny przy 150% mocy wyjściowej min. 6500 lumenów,</w:t>
            </w:r>
          </w:p>
          <w:p w14:paraId="601C2386" w14:textId="77777777" w:rsidR="00914842" w:rsidRPr="00835645" w:rsidRDefault="00914842" w:rsidP="00C74D17">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rozkładane podpory stabilizujące,</w:t>
            </w:r>
          </w:p>
          <w:p w14:paraId="328BBEEC" w14:textId="5C0C1EA9" w:rsidR="00914842" w:rsidRPr="00835645" w:rsidRDefault="00914842" w:rsidP="00C74D17">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możliwość ustawienia reflektora na słupkach wydłużających zintegrowanych z osprzętem oświetleniowym,</w:t>
            </w:r>
          </w:p>
          <w:p w14:paraId="36282526" w14:textId="77777777" w:rsidR="00914842" w:rsidRPr="00835645" w:rsidRDefault="00914842" w:rsidP="00C74D17">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urządzenie posiadające uchwyt do przenoszenia,</w:t>
            </w:r>
          </w:p>
          <w:p w14:paraId="3D25EC3C" w14:textId="77777777" w:rsidR="00914842" w:rsidRPr="00835645" w:rsidRDefault="00914842" w:rsidP="00C74D17">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klasa ochrony: IP54,</w:t>
            </w:r>
          </w:p>
          <w:p w14:paraId="72E493EF" w14:textId="77777777" w:rsidR="00914842" w:rsidRPr="00835645" w:rsidRDefault="00914842" w:rsidP="00C74D17">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wymiary nie większe niż: 450 x 220 x 260 mm,</w:t>
            </w:r>
          </w:p>
          <w:p w14:paraId="460C255F" w14:textId="77777777" w:rsidR="00914842" w:rsidRPr="00835645" w:rsidRDefault="00914842" w:rsidP="00C74D17">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waga nie większa niz10 kg,</w:t>
            </w:r>
          </w:p>
          <w:p w14:paraId="5B027691" w14:textId="77777777" w:rsidR="00914842" w:rsidRPr="00835645" w:rsidRDefault="00914842" w:rsidP="00C74D17">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ładowarka 230V.</w:t>
            </w:r>
          </w:p>
        </w:tc>
      </w:tr>
      <w:tr w:rsidR="00914842" w:rsidRPr="00993F0E" w14:paraId="2D5D9285"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9479D07" w14:textId="77777777" w:rsidR="00914842" w:rsidRPr="00EE33F3" w:rsidRDefault="00914842" w:rsidP="00914842">
            <w:pPr>
              <w:rPr>
                <w:rFonts w:asciiTheme="minorHAnsi" w:eastAsia="Times New Roman" w:hAnsiTheme="minorHAnsi" w:cstheme="minorHAnsi"/>
                <w:color w:val="000000" w:themeColor="text1"/>
                <w:sz w:val="22"/>
                <w:szCs w:val="22"/>
              </w:rPr>
            </w:pPr>
            <w:r w:rsidRPr="00EE33F3">
              <w:rPr>
                <w:rFonts w:asciiTheme="minorHAnsi" w:eastAsia="Times New Roman" w:hAnsiTheme="minorHAnsi" w:cstheme="minorHAnsi"/>
                <w:b/>
                <w:bCs/>
                <w:color w:val="000000" w:themeColor="text1"/>
                <w:sz w:val="22"/>
                <w:szCs w:val="22"/>
              </w:rPr>
              <w:t>3.12</w:t>
            </w:r>
            <w:r w:rsidRPr="00EE33F3">
              <w:rPr>
                <w:rFonts w:asciiTheme="minorHAnsi" w:eastAsia="Times New Roman" w:hAnsiTheme="minorHAnsi" w:cstheme="minorHAnsi"/>
                <w:color w:val="000000" w:themeColor="text1"/>
                <w:sz w:val="22"/>
                <w:szCs w:val="22"/>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B6002EF" w14:textId="68A3DB98"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b/>
                <w:bCs/>
                <w:color w:val="000000" w:themeColor="text1"/>
              </w:rPr>
            </w:pPr>
            <w:r w:rsidRPr="00835645">
              <w:rPr>
                <w:rFonts w:asciiTheme="minorHAnsi" w:eastAsia="Times New Roman" w:hAnsiTheme="minorHAnsi" w:cstheme="minorHAnsi"/>
                <w:b/>
                <w:bCs/>
                <w:color w:val="000000" w:themeColor="text1"/>
              </w:rPr>
              <w:t xml:space="preserve">Ochronniki słuchu </w:t>
            </w:r>
            <w:r w:rsidR="00401086" w:rsidRPr="00835645">
              <w:rPr>
                <w:rFonts w:asciiTheme="minorHAnsi" w:eastAsia="Times New Roman" w:hAnsiTheme="minorHAnsi" w:cstheme="minorHAnsi"/>
                <w:b/>
                <w:bCs/>
                <w:color w:val="000000" w:themeColor="text1"/>
              </w:rPr>
              <w:t xml:space="preserve">- </w:t>
            </w:r>
            <w:r w:rsidRPr="00835645">
              <w:rPr>
                <w:rFonts w:asciiTheme="minorHAnsi" w:eastAsia="Times New Roman" w:hAnsiTheme="minorHAnsi" w:cstheme="minorHAnsi"/>
                <w:b/>
                <w:bCs/>
                <w:color w:val="000000" w:themeColor="text1"/>
              </w:rPr>
              <w:t>3 komplety.</w:t>
            </w:r>
          </w:p>
        </w:tc>
      </w:tr>
      <w:tr w:rsidR="00914842" w:rsidRPr="00993F0E" w14:paraId="7079290D"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9CAD05B" w14:textId="77777777" w:rsidR="00914842" w:rsidRPr="00EE33F3" w:rsidRDefault="00914842" w:rsidP="00914842">
            <w:pPr>
              <w:rPr>
                <w:rFonts w:asciiTheme="minorHAnsi" w:eastAsia="Times New Roman" w:hAnsiTheme="minorHAnsi" w:cstheme="minorHAnsi"/>
                <w:color w:val="000000" w:themeColor="text1"/>
                <w:sz w:val="22"/>
                <w:szCs w:val="22"/>
              </w:rPr>
            </w:pPr>
            <w:r w:rsidRPr="00EE33F3">
              <w:rPr>
                <w:rFonts w:asciiTheme="minorHAnsi" w:eastAsia="Times New Roman" w:hAnsiTheme="minorHAnsi" w:cstheme="minorHAnsi"/>
                <w:color w:val="000000" w:themeColor="text1"/>
                <w:sz w:val="22"/>
                <w:szCs w:val="22"/>
              </w:rPr>
              <w:t>3.12.1.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4A81D4E"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color w:val="000000" w:themeColor="text1"/>
              </w:rPr>
              <w:t>Minimalne wymagania podstawowe.</w:t>
            </w:r>
          </w:p>
        </w:tc>
      </w:tr>
      <w:tr w:rsidR="00914842" w:rsidRPr="00993F0E" w14:paraId="3AF18886"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28D154" w14:textId="77777777" w:rsidR="00914842" w:rsidRPr="00EE33F3" w:rsidRDefault="00914842" w:rsidP="00914842">
            <w:pPr>
              <w:rPr>
                <w:rFonts w:asciiTheme="minorHAnsi" w:eastAsia="Times New Roman" w:hAnsiTheme="minorHAnsi" w:cstheme="minorHAnsi"/>
                <w:color w:val="000000" w:themeColor="text1"/>
                <w:sz w:val="22"/>
                <w:szCs w:val="22"/>
              </w:rPr>
            </w:pPr>
            <w:r w:rsidRPr="00EE33F3">
              <w:rPr>
                <w:rFonts w:asciiTheme="minorHAnsi" w:eastAsia="Times New Roman" w:hAnsiTheme="minorHAnsi" w:cstheme="minorHAnsi"/>
                <w:color w:val="000000" w:themeColor="text1"/>
                <w:sz w:val="22"/>
                <w:szCs w:val="22"/>
              </w:rPr>
              <w:t>3.12.1.2.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FF37C39"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color w:val="000000" w:themeColor="text1"/>
              </w:rPr>
              <w:t>Jednoczesne tłumienie i wysoka jakość dźwięku.</w:t>
            </w:r>
          </w:p>
        </w:tc>
      </w:tr>
      <w:tr w:rsidR="00914842" w:rsidRPr="00993F0E" w14:paraId="7DE0791B"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F0F5338" w14:textId="77777777" w:rsidR="00914842" w:rsidRPr="00EE33F3" w:rsidRDefault="00914842" w:rsidP="00914842">
            <w:pPr>
              <w:rPr>
                <w:rFonts w:asciiTheme="minorHAnsi" w:eastAsia="Times New Roman" w:hAnsiTheme="minorHAnsi" w:cstheme="minorHAnsi"/>
                <w:color w:val="000000" w:themeColor="text1"/>
                <w:sz w:val="22"/>
                <w:szCs w:val="22"/>
              </w:rPr>
            </w:pPr>
            <w:r w:rsidRPr="00EE33F3">
              <w:rPr>
                <w:rFonts w:asciiTheme="minorHAnsi" w:eastAsia="Times New Roman" w:hAnsiTheme="minorHAnsi" w:cstheme="minorHAnsi"/>
                <w:color w:val="000000" w:themeColor="text1"/>
                <w:sz w:val="22"/>
                <w:szCs w:val="22"/>
              </w:rPr>
              <w:t>3.12.1.3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9F883AD" w14:textId="17E836D5"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color w:val="000000" w:themeColor="text1"/>
              </w:rPr>
              <w:t xml:space="preserve">Możliwość współpracy z opcjonalnymi indukcyjnymi wkładkami dousznymi: </w:t>
            </w:r>
            <w:proofErr w:type="spellStart"/>
            <w:r w:rsidRPr="00835645">
              <w:rPr>
                <w:rFonts w:asciiTheme="minorHAnsi" w:eastAsia="Times New Roman" w:hAnsiTheme="minorHAnsi" w:cstheme="minorHAnsi"/>
                <w:color w:val="000000" w:themeColor="text1"/>
                <w:highlight w:val="white"/>
              </w:rPr>
              <w:t>Near</w:t>
            </w:r>
            <w:proofErr w:type="spellEnd"/>
            <w:r w:rsidRPr="00835645">
              <w:rPr>
                <w:rFonts w:asciiTheme="minorHAnsi" w:eastAsia="Times New Roman" w:hAnsiTheme="minorHAnsi" w:cstheme="minorHAnsi"/>
                <w:color w:val="000000" w:themeColor="text1"/>
                <w:highlight w:val="white"/>
              </w:rPr>
              <w:t xml:space="preserve"> Field </w:t>
            </w:r>
            <w:proofErr w:type="spellStart"/>
            <w:r w:rsidRPr="00835645">
              <w:rPr>
                <w:rFonts w:asciiTheme="minorHAnsi" w:eastAsia="Times New Roman" w:hAnsiTheme="minorHAnsi" w:cstheme="minorHAnsi"/>
                <w:color w:val="000000" w:themeColor="text1"/>
                <w:highlight w:val="white"/>
              </w:rPr>
              <w:t>Magnetic</w:t>
            </w:r>
            <w:proofErr w:type="spellEnd"/>
            <w:r w:rsidRPr="00835645">
              <w:rPr>
                <w:rFonts w:asciiTheme="minorHAnsi" w:eastAsia="Times New Roman" w:hAnsiTheme="minorHAnsi" w:cstheme="minorHAnsi"/>
                <w:color w:val="000000" w:themeColor="text1"/>
                <w:highlight w:val="white"/>
              </w:rPr>
              <w:t xml:space="preserve"> </w:t>
            </w:r>
            <w:proofErr w:type="spellStart"/>
            <w:r w:rsidRPr="00835645">
              <w:rPr>
                <w:rFonts w:asciiTheme="minorHAnsi" w:eastAsia="Times New Roman" w:hAnsiTheme="minorHAnsi" w:cstheme="minorHAnsi"/>
                <w:color w:val="000000" w:themeColor="text1"/>
                <w:highlight w:val="white"/>
              </w:rPr>
              <w:t>Induction</w:t>
            </w:r>
            <w:proofErr w:type="spellEnd"/>
            <w:r w:rsidRPr="00835645">
              <w:rPr>
                <w:rFonts w:asciiTheme="minorHAnsi" w:eastAsia="Times New Roman" w:hAnsiTheme="minorHAnsi" w:cstheme="minorHAnsi"/>
                <w:color w:val="000000" w:themeColor="text1"/>
                <w:highlight w:val="white"/>
              </w:rPr>
              <w:t xml:space="preserve"> (NFMI) lub równoważnymi, które zwiększają ochronę słuchu a także zwiększają wzmocnienie odgłosów zewnętrznych.</w:t>
            </w:r>
          </w:p>
        </w:tc>
      </w:tr>
      <w:tr w:rsidR="00914842" w:rsidRPr="00993F0E" w14:paraId="0AB398B4"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930B47" w14:textId="77777777" w:rsidR="00914842" w:rsidRPr="00EE33F3" w:rsidRDefault="00914842" w:rsidP="00914842">
            <w:pPr>
              <w:rPr>
                <w:rFonts w:asciiTheme="minorHAnsi" w:eastAsia="Times New Roman" w:hAnsiTheme="minorHAnsi" w:cstheme="minorHAnsi"/>
                <w:color w:val="000000" w:themeColor="text1"/>
                <w:sz w:val="22"/>
                <w:szCs w:val="22"/>
              </w:rPr>
            </w:pPr>
            <w:r w:rsidRPr="00EE33F3">
              <w:rPr>
                <w:rFonts w:asciiTheme="minorHAnsi" w:eastAsia="Times New Roman" w:hAnsiTheme="minorHAnsi" w:cstheme="minorHAnsi"/>
                <w:color w:val="000000" w:themeColor="text1"/>
                <w:sz w:val="22"/>
                <w:szCs w:val="22"/>
              </w:rPr>
              <w:t>3.12.1.4.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F24700B" w14:textId="77777777" w:rsidR="00914842" w:rsidRPr="00835645" w:rsidRDefault="00914842" w:rsidP="00914842">
            <w:pPr>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Wartości tłumienia:</w:t>
            </w:r>
          </w:p>
          <w:p w14:paraId="43EB3A40" w14:textId="77777777" w:rsidR="00914842" w:rsidRPr="00835645" w:rsidRDefault="00914842" w:rsidP="00C74D17">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 xml:space="preserve">bez opcjonalnych wtyczek SNR: H:31 </w:t>
            </w:r>
            <w:proofErr w:type="spellStart"/>
            <w:r w:rsidRPr="00835645">
              <w:rPr>
                <w:rFonts w:asciiTheme="minorHAnsi" w:eastAsia="Times New Roman" w:hAnsiTheme="minorHAnsi" w:cstheme="minorHAnsi"/>
                <w:color w:val="000000" w:themeColor="text1"/>
                <w:sz w:val="22"/>
                <w:szCs w:val="22"/>
              </w:rPr>
              <w:t>dB</w:t>
            </w:r>
            <w:proofErr w:type="spellEnd"/>
            <w:r w:rsidRPr="00835645">
              <w:rPr>
                <w:rFonts w:asciiTheme="minorHAnsi" w:eastAsia="Times New Roman" w:hAnsiTheme="minorHAnsi" w:cstheme="minorHAnsi"/>
                <w:color w:val="000000" w:themeColor="text1"/>
                <w:sz w:val="22"/>
                <w:szCs w:val="22"/>
              </w:rPr>
              <w:t xml:space="preserve">, M: 23 </w:t>
            </w:r>
            <w:proofErr w:type="spellStart"/>
            <w:r w:rsidRPr="00835645">
              <w:rPr>
                <w:rFonts w:asciiTheme="minorHAnsi" w:eastAsia="Times New Roman" w:hAnsiTheme="minorHAnsi" w:cstheme="minorHAnsi"/>
                <w:color w:val="000000" w:themeColor="text1"/>
                <w:sz w:val="22"/>
                <w:szCs w:val="22"/>
              </w:rPr>
              <w:t>dB</w:t>
            </w:r>
            <w:proofErr w:type="spellEnd"/>
            <w:r w:rsidRPr="00835645">
              <w:rPr>
                <w:rFonts w:asciiTheme="minorHAnsi" w:eastAsia="Times New Roman" w:hAnsiTheme="minorHAnsi" w:cstheme="minorHAnsi"/>
                <w:color w:val="000000" w:themeColor="text1"/>
                <w:sz w:val="22"/>
                <w:szCs w:val="22"/>
              </w:rPr>
              <w:t>, L: 19dB,</w:t>
            </w:r>
          </w:p>
          <w:p w14:paraId="32268470" w14:textId="77777777" w:rsidR="00914842" w:rsidRPr="00835645" w:rsidRDefault="00914842" w:rsidP="00C74D17">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z wtyczkami NFMI: SNR: 41dB H: 41dB M: 39dB L:34dB.</w:t>
            </w:r>
          </w:p>
        </w:tc>
      </w:tr>
      <w:tr w:rsidR="00914842" w:rsidRPr="00993F0E" w14:paraId="1E32BA1F"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F5E6F7" w14:textId="77777777" w:rsidR="00914842" w:rsidRPr="00EE33F3" w:rsidRDefault="00914842" w:rsidP="00914842">
            <w:pPr>
              <w:rPr>
                <w:rFonts w:asciiTheme="minorHAnsi" w:eastAsia="Times New Roman" w:hAnsiTheme="minorHAnsi" w:cstheme="minorHAnsi"/>
                <w:color w:val="000000" w:themeColor="text1"/>
                <w:sz w:val="22"/>
                <w:szCs w:val="22"/>
              </w:rPr>
            </w:pPr>
            <w:r w:rsidRPr="00EE33F3">
              <w:rPr>
                <w:rFonts w:asciiTheme="minorHAnsi" w:eastAsia="Times New Roman" w:hAnsiTheme="minorHAnsi" w:cstheme="minorHAnsi"/>
                <w:color w:val="000000" w:themeColor="text1"/>
                <w:sz w:val="22"/>
                <w:szCs w:val="22"/>
              </w:rPr>
              <w:t>3.12.1.5.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2AA66B3"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color w:val="000000" w:themeColor="text1"/>
              </w:rPr>
              <w:t>Tryb słyszenia przestrzennego który wzmacnia "naturalne słyszenie" odgłosów środowiska zewnętrznego w celu poprawy świadomości sytuacyjnej zapewniając lokalizację kierunkową słyszalnego dźwięku, oferując jednocześnie solidną ochronę słuchu.</w:t>
            </w:r>
          </w:p>
        </w:tc>
      </w:tr>
      <w:tr w:rsidR="00914842" w:rsidRPr="00993F0E" w14:paraId="5B272FE8"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1AE99E" w14:textId="77777777" w:rsidR="00914842" w:rsidRPr="00EE33F3" w:rsidRDefault="00914842" w:rsidP="00914842">
            <w:pPr>
              <w:rPr>
                <w:rFonts w:asciiTheme="minorHAnsi" w:eastAsia="Times New Roman" w:hAnsiTheme="minorHAnsi" w:cstheme="minorHAnsi"/>
                <w:color w:val="000000" w:themeColor="text1"/>
                <w:sz w:val="22"/>
                <w:szCs w:val="22"/>
              </w:rPr>
            </w:pPr>
            <w:r w:rsidRPr="00EE33F3">
              <w:rPr>
                <w:rFonts w:asciiTheme="minorHAnsi" w:eastAsia="Times New Roman" w:hAnsiTheme="minorHAnsi" w:cstheme="minorHAnsi"/>
                <w:color w:val="000000" w:themeColor="text1"/>
                <w:sz w:val="22"/>
                <w:szCs w:val="22"/>
              </w:rPr>
              <w:lastRenderedPageBreak/>
              <w:t>3.12.1.6.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2810845"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color w:val="000000" w:themeColor="text1"/>
              </w:rPr>
              <w:t>Możliwość odłączenia zestawu słuchawkowego od przewodów przyłączających radiostację (słuchawki bez kabli). Możliwość wpięcia kabla przyłączeniowego do radiostacji z lewej, prawej lub z obydwu stron. System może być szybko rekonfigurowany.</w:t>
            </w:r>
          </w:p>
        </w:tc>
      </w:tr>
      <w:tr w:rsidR="00914842" w:rsidRPr="00993F0E" w14:paraId="61AEFA29"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65C667" w14:textId="77777777" w:rsidR="00914842" w:rsidRPr="00EE33F3" w:rsidRDefault="00914842" w:rsidP="00914842">
            <w:pPr>
              <w:rPr>
                <w:rFonts w:asciiTheme="minorHAnsi" w:eastAsia="Times New Roman" w:hAnsiTheme="minorHAnsi" w:cstheme="minorHAnsi"/>
                <w:color w:val="000000" w:themeColor="text1"/>
                <w:sz w:val="22"/>
                <w:szCs w:val="22"/>
              </w:rPr>
            </w:pPr>
            <w:r w:rsidRPr="00EE33F3">
              <w:rPr>
                <w:rFonts w:asciiTheme="minorHAnsi" w:eastAsia="Times New Roman" w:hAnsiTheme="minorHAnsi" w:cstheme="minorHAnsi"/>
                <w:color w:val="000000" w:themeColor="text1"/>
                <w:sz w:val="22"/>
                <w:szCs w:val="22"/>
              </w:rPr>
              <w:t>3.12.1.7.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0791F35"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color w:val="000000" w:themeColor="text1"/>
              </w:rPr>
              <w:t>Możliwość przełożenia mikrofonu z lewej na prawą stronę za pomocą szybkiego złącza.</w:t>
            </w:r>
          </w:p>
        </w:tc>
      </w:tr>
      <w:tr w:rsidR="00914842" w:rsidRPr="00993F0E" w14:paraId="5217EC22"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0BFE2CB" w14:textId="77777777" w:rsidR="00914842" w:rsidRPr="00EE33F3" w:rsidRDefault="00914842" w:rsidP="00914842">
            <w:pPr>
              <w:rPr>
                <w:rFonts w:asciiTheme="minorHAnsi" w:eastAsia="Times New Roman" w:hAnsiTheme="minorHAnsi" w:cstheme="minorHAnsi"/>
                <w:color w:val="000000" w:themeColor="text1"/>
                <w:sz w:val="22"/>
                <w:szCs w:val="22"/>
              </w:rPr>
            </w:pPr>
            <w:r w:rsidRPr="00EE33F3">
              <w:rPr>
                <w:rFonts w:asciiTheme="minorHAnsi" w:eastAsia="Times New Roman" w:hAnsiTheme="minorHAnsi" w:cstheme="minorHAnsi"/>
                <w:color w:val="000000" w:themeColor="text1"/>
                <w:sz w:val="22"/>
                <w:szCs w:val="22"/>
              </w:rPr>
              <w:t>3.12.1.8.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6C4ECD" w14:textId="2704B19D"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color w:val="000000" w:themeColor="text1"/>
              </w:rPr>
              <w:t>Możliwość odłączenia przewodu słuchawkowego z montażu nagłownego i podłączenia w konfiguracji na hełm bez uszkadzania i ingerencji w budowę zestawu.</w:t>
            </w:r>
          </w:p>
        </w:tc>
      </w:tr>
      <w:tr w:rsidR="00914842" w:rsidRPr="00993F0E" w14:paraId="00473F82"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CAB023" w14:textId="77777777" w:rsidR="00914842" w:rsidRPr="00EE33F3" w:rsidRDefault="00914842" w:rsidP="00914842">
            <w:pPr>
              <w:rPr>
                <w:rFonts w:asciiTheme="minorHAnsi" w:eastAsia="Times New Roman" w:hAnsiTheme="minorHAnsi" w:cstheme="minorHAnsi"/>
                <w:color w:val="000000" w:themeColor="text1"/>
                <w:sz w:val="22"/>
                <w:szCs w:val="22"/>
              </w:rPr>
            </w:pPr>
            <w:r w:rsidRPr="00EE33F3">
              <w:rPr>
                <w:rFonts w:asciiTheme="minorHAnsi" w:eastAsia="Times New Roman" w:hAnsiTheme="minorHAnsi" w:cstheme="minorHAnsi"/>
                <w:color w:val="000000" w:themeColor="text1"/>
                <w:sz w:val="22"/>
                <w:szCs w:val="22"/>
              </w:rPr>
              <w:t>3.12.1.9.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D41C1C"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color w:val="000000" w:themeColor="text1"/>
              </w:rPr>
              <w:t>Ergonomicznie zaprojektowane uszczelki uszne, aby pasujące do geometrii głowicy, zapewniające lepsze uszczelnienie i zwiększone tłumienie hałasu.</w:t>
            </w:r>
          </w:p>
        </w:tc>
      </w:tr>
      <w:tr w:rsidR="00914842" w:rsidRPr="00993F0E" w14:paraId="139C0E53"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85C0FD4" w14:textId="77777777" w:rsidR="00914842" w:rsidRPr="00EE33F3" w:rsidRDefault="00914842" w:rsidP="00914842">
            <w:pPr>
              <w:rPr>
                <w:rFonts w:asciiTheme="minorHAnsi" w:eastAsia="Times New Roman" w:hAnsiTheme="minorHAnsi" w:cstheme="minorHAnsi"/>
                <w:color w:val="000000" w:themeColor="text1"/>
                <w:sz w:val="22"/>
                <w:szCs w:val="22"/>
              </w:rPr>
            </w:pPr>
            <w:r w:rsidRPr="00EE33F3">
              <w:rPr>
                <w:rFonts w:asciiTheme="minorHAnsi" w:eastAsia="Times New Roman" w:hAnsiTheme="minorHAnsi" w:cstheme="minorHAnsi"/>
                <w:color w:val="000000" w:themeColor="text1"/>
                <w:sz w:val="22"/>
                <w:szCs w:val="22"/>
              </w:rPr>
              <w:t>3.12.1.10.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D81B4D" w14:textId="7A1E9BAA"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color w:val="000000" w:themeColor="text1"/>
              </w:rPr>
              <w:t>Mikrofon z redukcją szumów łagodzący szumy tła, umożliwiając wyraźną komunikację. Mikrofon powinien mieć możliwość montażu z lewej lub prawej muszli lub zdjąć w zależności od potrzeb.</w:t>
            </w:r>
          </w:p>
        </w:tc>
      </w:tr>
      <w:tr w:rsidR="00914842" w:rsidRPr="00993F0E" w14:paraId="2151C5D0"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DE4637" w14:textId="77777777" w:rsidR="00914842" w:rsidRPr="00EE33F3" w:rsidRDefault="00914842" w:rsidP="00914842">
            <w:pPr>
              <w:rPr>
                <w:rFonts w:asciiTheme="minorHAnsi" w:eastAsia="Times New Roman" w:hAnsiTheme="minorHAnsi" w:cstheme="minorHAnsi"/>
                <w:color w:val="000000" w:themeColor="text1"/>
                <w:sz w:val="22"/>
                <w:szCs w:val="22"/>
              </w:rPr>
            </w:pPr>
            <w:r w:rsidRPr="00EE33F3">
              <w:rPr>
                <w:rFonts w:asciiTheme="minorHAnsi" w:eastAsia="Times New Roman" w:hAnsiTheme="minorHAnsi" w:cstheme="minorHAnsi"/>
                <w:color w:val="000000" w:themeColor="text1"/>
                <w:sz w:val="22"/>
                <w:szCs w:val="22"/>
              </w:rPr>
              <w:t>3.12.1.11.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E38916F" w14:textId="77777777" w:rsidR="00914842" w:rsidRPr="00835645" w:rsidRDefault="00914842" w:rsidP="00914842">
            <w:pPr>
              <w:pStyle w:val="Nagwek4"/>
              <w:spacing w:before="0" w:line="276" w:lineRule="auto"/>
              <w:jc w:val="both"/>
              <w:rPr>
                <w:rFonts w:asciiTheme="minorHAnsi" w:eastAsia="Times New Roman" w:hAnsiTheme="minorHAnsi" w:cstheme="minorHAnsi"/>
                <w:b/>
                <w:color w:val="000000" w:themeColor="text1"/>
                <w:sz w:val="22"/>
                <w:szCs w:val="22"/>
              </w:rPr>
            </w:pPr>
            <w:r w:rsidRPr="00835645">
              <w:rPr>
                <w:rFonts w:asciiTheme="minorHAnsi" w:eastAsia="Times New Roman" w:hAnsiTheme="minorHAnsi" w:cstheme="minorHAnsi"/>
                <w:color w:val="000000" w:themeColor="text1"/>
                <w:sz w:val="22"/>
                <w:szCs w:val="22"/>
              </w:rPr>
              <w:t>Zestaw do montażu na szynie hełmowej.</w:t>
            </w:r>
          </w:p>
          <w:p w14:paraId="1B3026EB" w14:textId="0346BB7A" w:rsidR="00914842" w:rsidRPr="00835645" w:rsidRDefault="00914842" w:rsidP="00914842">
            <w:pPr>
              <w:pStyle w:val="Normalny1"/>
              <w:tabs>
                <w:tab w:val="left" w:pos="1282"/>
              </w:tabs>
              <w:spacing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color w:val="000000" w:themeColor="text1"/>
              </w:rPr>
              <w:t>Możliwość szybkiego montażu słuchawek na hełmie za pomocą dedykowanego systemu pozwalającego na regulację nauszników w zakresie 360 stopni za pomocą zamocowanego złącza typu „</w:t>
            </w:r>
            <w:proofErr w:type="spellStart"/>
            <w:r w:rsidRPr="00835645">
              <w:rPr>
                <w:rFonts w:asciiTheme="minorHAnsi" w:eastAsia="Times New Roman" w:hAnsiTheme="minorHAnsi" w:cstheme="minorHAnsi"/>
                <w:color w:val="000000" w:themeColor="text1"/>
              </w:rPr>
              <w:t>gimbal</w:t>
            </w:r>
            <w:proofErr w:type="spellEnd"/>
            <w:r w:rsidRPr="00835645">
              <w:rPr>
                <w:rFonts w:asciiTheme="minorHAnsi" w:eastAsia="Times New Roman" w:hAnsiTheme="minorHAnsi" w:cstheme="minorHAnsi"/>
                <w:color w:val="000000" w:themeColor="text1"/>
              </w:rPr>
              <w:t>”, możliwość obracania nauszników na boki lub z tyłu hełmu, aby stworzyć „</w:t>
            </w:r>
            <w:proofErr w:type="spellStart"/>
            <w:r w:rsidRPr="00835645">
              <w:rPr>
                <w:rFonts w:asciiTheme="minorHAnsi" w:eastAsia="Times New Roman" w:hAnsiTheme="minorHAnsi" w:cstheme="minorHAnsi"/>
                <w:color w:val="000000" w:themeColor="text1"/>
              </w:rPr>
              <w:t>niskiprofil</w:t>
            </w:r>
            <w:proofErr w:type="spellEnd"/>
            <w:r w:rsidRPr="00835645">
              <w:rPr>
                <w:rFonts w:asciiTheme="minorHAnsi" w:eastAsia="Times New Roman" w:hAnsiTheme="minorHAnsi" w:cstheme="minorHAnsi"/>
                <w:color w:val="000000" w:themeColor="text1"/>
              </w:rPr>
              <w:t>” gdy słuchawki nie są używane.</w:t>
            </w:r>
          </w:p>
        </w:tc>
      </w:tr>
      <w:tr w:rsidR="00914842" w:rsidRPr="00993F0E" w14:paraId="169C92EB"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91E7821" w14:textId="77777777" w:rsidR="00914842" w:rsidRPr="00EE33F3" w:rsidRDefault="00914842" w:rsidP="00914842">
            <w:pPr>
              <w:rPr>
                <w:rFonts w:asciiTheme="minorHAnsi" w:eastAsia="Times New Roman" w:hAnsiTheme="minorHAnsi" w:cstheme="minorHAnsi"/>
                <w:color w:val="000000" w:themeColor="text1"/>
                <w:sz w:val="22"/>
                <w:szCs w:val="22"/>
              </w:rPr>
            </w:pPr>
            <w:r w:rsidRPr="00EE33F3">
              <w:rPr>
                <w:rFonts w:asciiTheme="minorHAnsi" w:eastAsia="Times New Roman" w:hAnsiTheme="minorHAnsi" w:cstheme="minorHAnsi"/>
                <w:color w:val="000000" w:themeColor="text1"/>
                <w:sz w:val="22"/>
                <w:szCs w:val="22"/>
              </w:rPr>
              <w:t>3.12.1.12.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0F37357"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color w:val="000000" w:themeColor="text1"/>
              </w:rPr>
              <w:t>Czas pracy min 120 h z bateriami litowymi.</w:t>
            </w:r>
          </w:p>
        </w:tc>
      </w:tr>
      <w:tr w:rsidR="00914842" w:rsidRPr="00993F0E" w14:paraId="767A7C4E"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BD11B3" w14:textId="77777777" w:rsidR="00914842" w:rsidRPr="00EE33F3" w:rsidRDefault="00914842" w:rsidP="00914842">
            <w:pPr>
              <w:rPr>
                <w:rFonts w:asciiTheme="minorHAnsi" w:eastAsia="Times New Roman" w:hAnsiTheme="minorHAnsi" w:cstheme="minorHAnsi"/>
                <w:color w:val="000000" w:themeColor="text1"/>
                <w:sz w:val="22"/>
                <w:szCs w:val="22"/>
              </w:rPr>
            </w:pPr>
            <w:r w:rsidRPr="00EE33F3">
              <w:rPr>
                <w:rFonts w:asciiTheme="minorHAnsi" w:eastAsia="Times New Roman" w:hAnsiTheme="minorHAnsi" w:cstheme="minorHAnsi"/>
                <w:color w:val="000000" w:themeColor="text1"/>
                <w:sz w:val="22"/>
                <w:szCs w:val="22"/>
              </w:rPr>
              <w:t>3.12.1.13.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35CB437"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color w:val="000000" w:themeColor="text1"/>
              </w:rPr>
              <w:t>Automatyczne wyłączanie po zadeklarowanym czasie bezczynności.</w:t>
            </w:r>
          </w:p>
        </w:tc>
      </w:tr>
      <w:tr w:rsidR="00914842" w:rsidRPr="00993F0E" w14:paraId="5BB64AD0"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FFA815" w14:textId="77777777" w:rsidR="00914842" w:rsidRPr="00EE33F3" w:rsidRDefault="00914842" w:rsidP="00914842">
            <w:pPr>
              <w:rPr>
                <w:rFonts w:asciiTheme="minorHAnsi" w:eastAsia="Times New Roman" w:hAnsiTheme="minorHAnsi" w:cstheme="minorHAnsi"/>
                <w:color w:val="000000" w:themeColor="text1"/>
                <w:sz w:val="22"/>
                <w:szCs w:val="22"/>
              </w:rPr>
            </w:pPr>
            <w:r w:rsidRPr="00EE33F3">
              <w:rPr>
                <w:rFonts w:asciiTheme="minorHAnsi" w:eastAsia="Times New Roman" w:hAnsiTheme="minorHAnsi" w:cstheme="minorHAnsi"/>
                <w:color w:val="000000" w:themeColor="text1"/>
                <w:sz w:val="22"/>
                <w:szCs w:val="22"/>
              </w:rPr>
              <w:t>3.12.1.14.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E00F43"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color w:val="000000" w:themeColor="text1"/>
              </w:rPr>
              <w:t xml:space="preserve">Waga maksymalnie 390 g w konfiguracji nagłownej i maksymalnie 430 g w montażu hełmowym. </w:t>
            </w:r>
          </w:p>
        </w:tc>
      </w:tr>
      <w:tr w:rsidR="00914842" w:rsidRPr="00993F0E" w14:paraId="77932E0A"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B6106B8" w14:textId="77777777" w:rsidR="00914842" w:rsidRPr="00EE33F3" w:rsidRDefault="00914842" w:rsidP="00914842">
            <w:pPr>
              <w:rPr>
                <w:rFonts w:asciiTheme="minorHAnsi" w:eastAsia="Times New Roman" w:hAnsiTheme="minorHAnsi" w:cstheme="minorHAnsi"/>
                <w:color w:val="000000" w:themeColor="text1"/>
                <w:sz w:val="22"/>
                <w:szCs w:val="22"/>
              </w:rPr>
            </w:pPr>
            <w:r w:rsidRPr="00EE33F3">
              <w:rPr>
                <w:rFonts w:asciiTheme="minorHAnsi" w:eastAsia="Times New Roman" w:hAnsiTheme="minorHAnsi" w:cstheme="minorHAnsi"/>
                <w:color w:val="000000" w:themeColor="text1"/>
                <w:sz w:val="22"/>
                <w:szCs w:val="22"/>
              </w:rPr>
              <w:t>3.12.1.15.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44BB608"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color w:val="000000" w:themeColor="text1"/>
              </w:rPr>
              <w:t>Stopień ochrony IPX 7.</w:t>
            </w:r>
          </w:p>
        </w:tc>
      </w:tr>
      <w:tr w:rsidR="00914842" w:rsidRPr="00993F0E" w14:paraId="6602D1FE"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5A2D5E" w14:textId="77777777" w:rsidR="00914842" w:rsidRPr="00EE33F3" w:rsidRDefault="00914842" w:rsidP="00914842">
            <w:pPr>
              <w:rPr>
                <w:rFonts w:asciiTheme="minorHAnsi" w:eastAsia="Times New Roman" w:hAnsiTheme="minorHAnsi" w:cstheme="minorHAnsi"/>
                <w:color w:val="000000" w:themeColor="text1"/>
                <w:sz w:val="22"/>
                <w:szCs w:val="22"/>
              </w:rPr>
            </w:pPr>
            <w:r w:rsidRPr="00EE33F3">
              <w:rPr>
                <w:rFonts w:asciiTheme="minorHAnsi" w:eastAsia="Times New Roman" w:hAnsiTheme="minorHAnsi" w:cstheme="minorHAnsi"/>
                <w:color w:val="000000" w:themeColor="text1"/>
                <w:sz w:val="22"/>
                <w:szCs w:val="22"/>
              </w:rPr>
              <w:t>3.12.1.16.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28B532D"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color w:val="000000" w:themeColor="text1"/>
              </w:rPr>
              <w:t>Wymagania środowiskowe zgodnie z MIL-STD-810G.</w:t>
            </w:r>
          </w:p>
        </w:tc>
      </w:tr>
      <w:tr w:rsidR="00914842" w:rsidRPr="00993F0E" w14:paraId="6687EE36"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3EE5CD" w14:textId="77777777" w:rsidR="00914842" w:rsidRPr="00EE33F3" w:rsidRDefault="00914842" w:rsidP="00914842">
            <w:pPr>
              <w:rPr>
                <w:rFonts w:asciiTheme="minorHAnsi" w:eastAsia="Times New Roman" w:hAnsiTheme="minorHAnsi" w:cstheme="minorHAnsi"/>
                <w:color w:val="000000" w:themeColor="text1"/>
                <w:sz w:val="22"/>
                <w:szCs w:val="22"/>
              </w:rPr>
            </w:pPr>
            <w:r w:rsidRPr="00EE33F3">
              <w:rPr>
                <w:rFonts w:asciiTheme="minorHAnsi" w:eastAsia="Times New Roman" w:hAnsiTheme="minorHAnsi" w:cstheme="minorHAnsi"/>
                <w:color w:val="000000" w:themeColor="text1"/>
                <w:sz w:val="22"/>
                <w:szCs w:val="22"/>
              </w:rPr>
              <w:t>3.12.1.17.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902ABDC"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color w:val="000000" w:themeColor="text1"/>
              </w:rPr>
              <w:t>Zakres pracy temperaturowej od -40</w:t>
            </w:r>
            <w:r w:rsidRPr="00835645">
              <w:rPr>
                <w:rFonts w:asciiTheme="minorHAnsi" w:eastAsia="Symbol" w:hAnsiTheme="minorHAnsi" w:cstheme="minorHAnsi"/>
                <w:color w:val="000000" w:themeColor="text1"/>
              </w:rPr>
              <w:t>°</w:t>
            </w:r>
            <w:r w:rsidRPr="00835645">
              <w:rPr>
                <w:rFonts w:asciiTheme="minorHAnsi" w:eastAsia="Times New Roman" w:hAnsiTheme="minorHAnsi" w:cstheme="minorHAnsi"/>
                <w:color w:val="000000" w:themeColor="text1"/>
              </w:rPr>
              <w:t>C do +55</w:t>
            </w:r>
            <w:r w:rsidRPr="00835645">
              <w:rPr>
                <w:rFonts w:asciiTheme="minorHAnsi" w:eastAsia="Symbol" w:hAnsiTheme="minorHAnsi" w:cstheme="minorHAnsi"/>
                <w:color w:val="000000" w:themeColor="text1"/>
              </w:rPr>
              <w:t>°</w:t>
            </w:r>
            <w:r w:rsidRPr="00835645">
              <w:rPr>
                <w:rFonts w:asciiTheme="minorHAnsi" w:eastAsia="Times New Roman" w:hAnsiTheme="minorHAnsi" w:cstheme="minorHAnsi"/>
                <w:color w:val="000000" w:themeColor="text1"/>
              </w:rPr>
              <w:t>C.</w:t>
            </w:r>
          </w:p>
        </w:tc>
      </w:tr>
      <w:tr w:rsidR="00914842" w:rsidRPr="00993F0E" w14:paraId="2F83A084"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CA7EEA" w14:textId="77777777" w:rsidR="00914842" w:rsidRPr="00EE33F3" w:rsidRDefault="00914842" w:rsidP="00914842">
            <w:pPr>
              <w:rPr>
                <w:rFonts w:asciiTheme="minorHAnsi" w:eastAsia="Times New Roman" w:hAnsiTheme="minorHAnsi" w:cstheme="minorHAnsi"/>
                <w:color w:val="000000" w:themeColor="text1"/>
                <w:sz w:val="22"/>
                <w:szCs w:val="22"/>
              </w:rPr>
            </w:pPr>
            <w:r w:rsidRPr="00EE33F3">
              <w:rPr>
                <w:rFonts w:asciiTheme="minorHAnsi" w:eastAsia="Times New Roman" w:hAnsiTheme="minorHAnsi" w:cstheme="minorHAnsi"/>
                <w:color w:val="000000" w:themeColor="text1"/>
                <w:sz w:val="22"/>
                <w:szCs w:val="22"/>
              </w:rPr>
              <w:t>3.12.1.18.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E737CB1" w14:textId="6F0771FE"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color w:val="000000" w:themeColor="text1"/>
              </w:rPr>
              <w:t>Zintegrowany punkt montażu i podłączenia mikrofonu – umożliwiający łatwą integrację z dowolna wtyczką w standardzie U</w:t>
            </w:r>
            <w:r w:rsidR="00AC0900">
              <w:rPr>
                <w:rFonts w:asciiTheme="minorHAnsi" w:eastAsia="Times New Roman" w:hAnsiTheme="minorHAnsi" w:cstheme="minorHAnsi"/>
                <w:color w:val="000000" w:themeColor="text1"/>
              </w:rPr>
              <w:t>-</w:t>
            </w:r>
            <w:r w:rsidRPr="00835645">
              <w:rPr>
                <w:rFonts w:asciiTheme="minorHAnsi" w:eastAsia="Times New Roman" w:hAnsiTheme="minorHAnsi" w:cstheme="minorHAnsi"/>
                <w:color w:val="000000" w:themeColor="text1"/>
              </w:rPr>
              <w:t>173/U.</w:t>
            </w:r>
          </w:p>
        </w:tc>
      </w:tr>
      <w:tr w:rsidR="00914842" w:rsidRPr="00993F0E" w14:paraId="1FD249D2"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7B1B880" w14:textId="77777777" w:rsidR="00914842" w:rsidRPr="00EE33F3" w:rsidRDefault="00914842" w:rsidP="00914842">
            <w:pPr>
              <w:rPr>
                <w:rFonts w:asciiTheme="minorHAnsi" w:eastAsia="Times New Roman" w:hAnsiTheme="minorHAnsi" w:cstheme="minorHAnsi"/>
                <w:color w:val="000000" w:themeColor="text1"/>
                <w:sz w:val="22"/>
                <w:szCs w:val="22"/>
              </w:rPr>
            </w:pPr>
            <w:r w:rsidRPr="00EE33F3">
              <w:rPr>
                <w:rFonts w:asciiTheme="minorHAnsi" w:eastAsia="Times New Roman" w:hAnsiTheme="minorHAnsi" w:cstheme="minorHAnsi"/>
                <w:color w:val="000000" w:themeColor="text1"/>
                <w:sz w:val="22"/>
                <w:szCs w:val="22"/>
              </w:rPr>
              <w:t>3.12.1.19.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FFEA75"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color w:val="000000" w:themeColor="text1"/>
              </w:rPr>
              <w:t>Certyfikat CE EN 352.</w:t>
            </w:r>
          </w:p>
        </w:tc>
      </w:tr>
      <w:tr w:rsidR="00914842" w:rsidRPr="00993F0E" w14:paraId="18AF098B"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66C36C" w14:textId="77777777" w:rsidR="00914842" w:rsidRPr="00EE33F3" w:rsidRDefault="00914842" w:rsidP="00914842">
            <w:pPr>
              <w:rPr>
                <w:rFonts w:asciiTheme="minorHAnsi" w:eastAsia="Times New Roman" w:hAnsiTheme="minorHAnsi" w:cstheme="minorHAnsi"/>
                <w:color w:val="000000" w:themeColor="text1"/>
                <w:sz w:val="22"/>
                <w:szCs w:val="22"/>
              </w:rPr>
            </w:pPr>
            <w:r w:rsidRPr="00EE33F3">
              <w:rPr>
                <w:rFonts w:asciiTheme="minorHAnsi" w:eastAsia="Times New Roman" w:hAnsiTheme="minorHAnsi" w:cstheme="minorHAnsi"/>
                <w:color w:val="000000" w:themeColor="text1"/>
                <w:sz w:val="22"/>
                <w:szCs w:val="22"/>
              </w:rPr>
              <w:t>3.12.1.20.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E63E0AC" w14:textId="1711E35A"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color w:val="000000" w:themeColor="text1"/>
              </w:rPr>
              <w:t xml:space="preserve">Aktywna ochrona słuchu powinna być kompatybilna z hełmem dostarczonym z ubraniem opisanym w </w:t>
            </w:r>
            <w:r w:rsidR="003828E9">
              <w:rPr>
                <w:rFonts w:asciiTheme="minorHAnsi" w:eastAsia="Times New Roman" w:hAnsiTheme="minorHAnsi" w:cstheme="minorHAnsi"/>
                <w:color w:val="000000" w:themeColor="text1"/>
              </w:rPr>
              <w:t>punkcie</w:t>
            </w:r>
            <w:r w:rsidRPr="00835645">
              <w:rPr>
                <w:rFonts w:asciiTheme="minorHAnsi" w:eastAsia="Times New Roman" w:hAnsiTheme="minorHAnsi" w:cstheme="minorHAnsi"/>
                <w:color w:val="000000" w:themeColor="text1"/>
              </w:rPr>
              <w:t xml:space="preserve"> 3.1. oraz łącznością z </w:t>
            </w:r>
            <w:r w:rsidR="003828E9">
              <w:rPr>
                <w:rFonts w:asciiTheme="minorHAnsi" w:eastAsia="Times New Roman" w:hAnsiTheme="minorHAnsi" w:cstheme="minorHAnsi"/>
                <w:color w:val="000000" w:themeColor="text1"/>
              </w:rPr>
              <w:t>punktu</w:t>
            </w:r>
            <w:r w:rsidRPr="00835645">
              <w:rPr>
                <w:rFonts w:asciiTheme="minorHAnsi" w:eastAsia="Times New Roman" w:hAnsiTheme="minorHAnsi" w:cstheme="minorHAnsi"/>
                <w:color w:val="000000" w:themeColor="text1"/>
              </w:rPr>
              <w:t xml:space="preserve"> 3.6.</w:t>
            </w:r>
          </w:p>
        </w:tc>
      </w:tr>
      <w:tr w:rsidR="00914842" w:rsidRPr="00993F0E" w14:paraId="79309454"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3340FB" w14:textId="63C5A854" w:rsidR="00914842" w:rsidRPr="00EE33F3" w:rsidRDefault="68D74874" w:rsidP="68D74874">
            <w:pPr>
              <w:rPr>
                <w:rFonts w:asciiTheme="minorHAnsi" w:eastAsia="Times New Roman" w:hAnsiTheme="minorHAnsi" w:cstheme="minorBidi"/>
                <w:b/>
                <w:bCs/>
                <w:sz w:val="22"/>
                <w:szCs w:val="22"/>
              </w:rPr>
            </w:pPr>
            <w:r w:rsidRPr="00EE33F3">
              <w:rPr>
                <w:rFonts w:asciiTheme="minorHAnsi" w:eastAsia="Times New Roman" w:hAnsiTheme="minorHAnsi" w:cstheme="minorBidi"/>
                <w:b/>
                <w:bCs/>
                <w:sz w:val="22"/>
                <w:szCs w:val="22"/>
              </w:rPr>
              <w:t>3.13.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F50C8B5" w14:textId="3B6AAC10"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b/>
                <w:bCs/>
              </w:rPr>
            </w:pPr>
            <w:r w:rsidRPr="00835645">
              <w:rPr>
                <w:rFonts w:asciiTheme="minorHAnsi" w:eastAsia="Times New Roman" w:hAnsiTheme="minorHAnsi" w:cstheme="minorHAnsi"/>
                <w:b/>
                <w:bCs/>
              </w:rPr>
              <w:t>Odbiornik szerokopasmowy do wykrywania i lokalizowania niezamierzonych, zakłócających lub nieautoryzowanych sygnałów</w:t>
            </w:r>
            <w:r w:rsidR="00401086" w:rsidRPr="00835645">
              <w:rPr>
                <w:rFonts w:asciiTheme="minorHAnsi" w:eastAsia="Times New Roman" w:hAnsiTheme="minorHAnsi" w:cstheme="minorHAnsi"/>
                <w:b/>
                <w:bCs/>
              </w:rPr>
              <w:t xml:space="preserve"> – 1 zestaw.</w:t>
            </w:r>
          </w:p>
        </w:tc>
      </w:tr>
      <w:tr w:rsidR="00914842" w:rsidRPr="00993F0E" w14:paraId="3AE68F8D"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B74CC8" w14:textId="0D7478A0" w:rsidR="00914842" w:rsidRPr="00EE33F3" w:rsidRDefault="68D74874" w:rsidP="68D74874">
            <w:pPr>
              <w:rPr>
                <w:rFonts w:asciiTheme="minorHAnsi" w:eastAsia="Times New Roman" w:hAnsiTheme="minorHAnsi" w:cstheme="minorBidi"/>
                <w:sz w:val="22"/>
                <w:szCs w:val="22"/>
              </w:rPr>
            </w:pPr>
            <w:r w:rsidRPr="00EE33F3">
              <w:rPr>
                <w:rFonts w:asciiTheme="minorHAnsi" w:eastAsia="Times New Roman" w:hAnsiTheme="minorHAnsi" w:cstheme="minorBidi"/>
                <w:sz w:val="22"/>
                <w:szCs w:val="22"/>
              </w:rPr>
              <w:t>3.13.1.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E096EA6"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rPr>
            </w:pPr>
            <w:r w:rsidRPr="00835645">
              <w:rPr>
                <w:rFonts w:asciiTheme="minorHAnsi" w:eastAsia="Times New Roman" w:hAnsiTheme="minorHAnsi" w:cstheme="minorHAnsi"/>
              </w:rPr>
              <w:t>Parametry techniczne systemu do wykrywania i lokalizowania sygnałów.</w:t>
            </w:r>
          </w:p>
        </w:tc>
      </w:tr>
      <w:tr w:rsidR="00914842" w:rsidRPr="00993F0E" w14:paraId="061E4C20"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1DE55F" w14:textId="2F9DC1CB" w:rsidR="00914842" w:rsidRPr="00EE33F3" w:rsidRDefault="68D74874" w:rsidP="68D74874">
            <w:pPr>
              <w:rPr>
                <w:rFonts w:asciiTheme="minorHAnsi" w:eastAsia="Times New Roman" w:hAnsiTheme="minorHAnsi" w:cstheme="minorBidi"/>
                <w:sz w:val="22"/>
                <w:szCs w:val="22"/>
              </w:rPr>
            </w:pPr>
            <w:r w:rsidRPr="00EE33F3">
              <w:rPr>
                <w:rFonts w:asciiTheme="minorHAnsi" w:eastAsia="Times New Roman" w:hAnsiTheme="minorHAnsi" w:cstheme="minorBidi"/>
                <w:sz w:val="22"/>
                <w:szCs w:val="22"/>
              </w:rPr>
              <w:t>3.13.1.1.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F53C7D"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rPr>
            </w:pPr>
            <w:r w:rsidRPr="00835645">
              <w:rPr>
                <w:rFonts w:asciiTheme="minorHAnsi" w:eastAsia="Times New Roman" w:hAnsiTheme="minorHAnsi" w:cstheme="minorHAnsi"/>
              </w:rPr>
              <w:t>Wymiary nie większe niż: 200 x 300 x 50 mm.</w:t>
            </w:r>
          </w:p>
        </w:tc>
      </w:tr>
      <w:tr w:rsidR="00914842" w:rsidRPr="00993F0E" w14:paraId="366EC8AC"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5B0A64" w14:textId="1ECA2785" w:rsidR="00914842" w:rsidRPr="00EE33F3" w:rsidRDefault="68D74874" w:rsidP="68D74874">
            <w:pPr>
              <w:rPr>
                <w:rFonts w:asciiTheme="minorHAnsi" w:eastAsia="Times New Roman" w:hAnsiTheme="minorHAnsi" w:cstheme="minorBidi"/>
                <w:sz w:val="22"/>
                <w:szCs w:val="22"/>
              </w:rPr>
            </w:pPr>
            <w:r w:rsidRPr="00EE33F3">
              <w:rPr>
                <w:rFonts w:asciiTheme="minorHAnsi" w:eastAsia="Times New Roman" w:hAnsiTheme="minorHAnsi" w:cstheme="minorBidi"/>
                <w:sz w:val="22"/>
                <w:szCs w:val="22"/>
              </w:rPr>
              <w:t>3.13.1.2.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6AA82F4"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rPr>
            </w:pPr>
            <w:r w:rsidRPr="00835645">
              <w:rPr>
                <w:rFonts w:asciiTheme="minorHAnsi" w:eastAsia="Times New Roman" w:hAnsiTheme="minorHAnsi" w:cstheme="minorHAnsi"/>
              </w:rPr>
              <w:t>Waga nie większa niż 3 kg.</w:t>
            </w:r>
          </w:p>
        </w:tc>
      </w:tr>
      <w:tr w:rsidR="00914842" w:rsidRPr="00993F0E" w14:paraId="6532DBF0"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1535E4" w14:textId="3752065F" w:rsidR="00914842" w:rsidRPr="00EE33F3" w:rsidRDefault="68D74874" w:rsidP="68D74874">
            <w:pPr>
              <w:rPr>
                <w:rFonts w:asciiTheme="minorHAnsi" w:eastAsia="Times New Roman" w:hAnsiTheme="minorHAnsi" w:cstheme="minorBidi"/>
                <w:sz w:val="22"/>
                <w:szCs w:val="22"/>
              </w:rPr>
            </w:pPr>
            <w:r w:rsidRPr="00EE33F3">
              <w:rPr>
                <w:rFonts w:asciiTheme="minorHAnsi" w:eastAsia="Times New Roman" w:hAnsiTheme="minorHAnsi" w:cstheme="minorBidi"/>
                <w:sz w:val="22"/>
                <w:szCs w:val="22"/>
              </w:rPr>
              <w:lastRenderedPageBreak/>
              <w:t>3.13.1.3.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C149A3"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rPr>
            </w:pPr>
            <w:r w:rsidRPr="00835645">
              <w:rPr>
                <w:rFonts w:asciiTheme="minorHAnsi" w:eastAsia="Times New Roman" w:hAnsiTheme="minorHAnsi" w:cstheme="minorHAnsi"/>
              </w:rPr>
              <w:t>System przenośny.</w:t>
            </w:r>
          </w:p>
        </w:tc>
      </w:tr>
      <w:tr w:rsidR="00914842" w:rsidRPr="00993F0E" w14:paraId="0098FCE8"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B2C6B6A" w14:textId="0F229AD5" w:rsidR="00914842" w:rsidRPr="00EE33F3" w:rsidRDefault="68D74874" w:rsidP="68D74874">
            <w:pPr>
              <w:rPr>
                <w:rFonts w:asciiTheme="minorHAnsi" w:eastAsia="Times New Roman" w:hAnsiTheme="minorHAnsi" w:cstheme="minorBidi"/>
                <w:sz w:val="22"/>
                <w:szCs w:val="22"/>
              </w:rPr>
            </w:pPr>
            <w:r w:rsidRPr="00EE33F3">
              <w:rPr>
                <w:rFonts w:asciiTheme="minorHAnsi" w:eastAsia="Times New Roman" w:hAnsiTheme="minorHAnsi" w:cstheme="minorBidi"/>
                <w:sz w:val="22"/>
                <w:szCs w:val="22"/>
              </w:rPr>
              <w:t>3.13.1.4.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221AA8F"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rPr>
            </w:pPr>
            <w:r w:rsidRPr="00835645">
              <w:rPr>
                <w:rFonts w:asciiTheme="minorHAnsi" w:eastAsia="Times New Roman" w:hAnsiTheme="minorHAnsi" w:cstheme="minorHAnsi"/>
              </w:rPr>
              <w:t>Bateria pozwalającą na pracę minimum 4 godziny.</w:t>
            </w:r>
          </w:p>
        </w:tc>
      </w:tr>
      <w:tr w:rsidR="00914842" w:rsidRPr="00993F0E" w14:paraId="3B08652C"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2AF24D" w14:textId="09354288" w:rsidR="00914842" w:rsidRPr="00EE33F3" w:rsidRDefault="68D74874" w:rsidP="68D74874">
            <w:pPr>
              <w:rPr>
                <w:rFonts w:asciiTheme="minorHAnsi" w:eastAsia="Times New Roman" w:hAnsiTheme="minorHAnsi" w:cstheme="minorBidi"/>
                <w:sz w:val="22"/>
                <w:szCs w:val="22"/>
              </w:rPr>
            </w:pPr>
            <w:r w:rsidRPr="00EE33F3">
              <w:rPr>
                <w:rFonts w:asciiTheme="minorHAnsi" w:eastAsia="Times New Roman" w:hAnsiTheme="minorHAnsi" w:cstheme="minorBidi"/>
                <w:sz w:val="22"/>
                <w:szCs w:val="22"/>
              </w:rPr>
              <w:t>3.13.1.5.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29E3948" w14:textId="77777777" w:rsidR="00914842" w:rsidRPr="00835645" w:rsidRDefault="00914842" w:rsidP="00914842">
            <w:pPr>
              <w:pStyle w:val="Normalny1"/>
              <w:tabs>
                <w:tab w:val="left" w:pos="1282"/>
              </w:tabs>
              <w:spacing w:before="20" w:after="20" w:line="240" w:lineRule="auto"/>
              <w:jc w:val="both"/>
              <w:rPr>
                <w:rFonts w:asciiTheme="minorHAnsi" w:eastAsia="Times New Roman" w:hAnsiTheme="minorHAnsi" w:cstheme="minorHAnsi"/>
              </w:rPr>
            </w:pPr>
            <w:r w:rsidRPr="00835645">
              <w:rPr>
                <w:rFonts w:asciiTheme="minorHAnsi" w:eastAsia="Times New Roman" w:hAnsiTheme="minorHAnsi" w:cstheme="minorHAnsi"/>
              </w:rPr>
              <w:t>Porty – minimum 2 porty USB-C służące do zasilania, zewnętrznego koncentratora, słuchawek, głośnika i pamięci USB.</w:t>
            </w:r>
          </w:p>
        </w:tc>
      </w:tr>
      <w:tr w:rsidR="00914842" w:rsidRPr="00993F0E" w14:paraId="6D4D03B3"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1E1B55" w14:textId="6426DA00" w:rsidR="00914842" w:rsidRPr="00EE33F3" w:rsidRDefault="68D74874" w:rsidP="68D74874">
            <w:pPr>
              <w:rPr>
                <w:rFonts w:asciiTheme="minorHAnsi" w:eastAsia="Times New Roman" w:hAnsiTheme="minorHAnsi" w:cstheme="minorBidi"/>
                <w:sz w:val="22"/>
                <w:szCs w:val="22"/>
              </w:rPr>
            </w:pPr>
            <w:r w:rsidRPr="00EE33F3">
              <w:rPr>
                <w:rFonts w:asciiTheme="minorHAnsi" w:eastAsia="Times New Roman" w:hAnsiTheme="minorHAnsi" w:cstheme="minorBidi"/>
                <w:sz w:val="22"/>
                <w:szCs w:val="22"/>
              </w:rPr>
              <w:t>3.13.1.6.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0B5742" w14:textId="77777777" w:rsidR="00914842" w:rsidRPr="00835645" w:rsidRDefault="00914842" w:rsidP="00914842">
            <w:pPr>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Wyświetlacz:</w:t>
            </w:r>
          </w:p>
          <w:p w14:paraId="601F4E79" w14:textId="77777777" w:rsidR="00914842" w:rsidRPr="00102473"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102473">
              <w:rPr>
                <w:rFonts w:asciiTheme="minorHAnsi" w:eastAsia="Times New Roman" w:hAnsiTheme="minorHAnsi" w:cstheme="minorHAnsi"/>
                <w:color w:val="000000"/>
                <w:sz w:val="22"/>
                <w:szCs w:val="22"/>
              </w:rPr>
              <w:t>minimum 10 calowy,</w:t>
            </w:r>
          </w:p>
          <w:p w14:paraId="2C126D72" w14:textId="77777777" w:rsidR="00914842" w:rsidRPr="00102473"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102473">
              <w:rPr>
                <w:rFonts w:asciiTheme="minorHAnsi" w:eastAsia="Times New Roman" w:hAnsiTheme="minorHAnsi" w:cstheme="minorHAnsi"/>
                <w:color w:val="000000"/>
                <w:sz w:val="22"/>
                <w:szCs w:val="22"/>
              </w:rPr>
              <w:t xml:space="preserve">LCD, </w:t>
            </w:r>
          </w:p>
          <w:p w14:paraId="59FD810F"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102473">
              <w:rPr>
                <w:rFonts w:asciiTheme="minorHAnsi" w:eastAsia="Times New Roman" w:hAnsiTheme="minorHAnsi" w:cstheme="minorHAnsi"/>
                <w:sz w:val="22"/>
                <w:szCs w:val="22"/>
              </w:rPr>
              <w:t>dotykowy.</w:t>
            </w:r>
          </w:p>
        </w:tc>
      </w:tr>
      <w:tr w:rsidR="00914842" w:rsidRPr="00993F0E" w14:paraId="6EFA804D"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E93CF68" w14:textId="46C23608" w:rsidR="00914842" w:rsidRPr="00EE33F3" w:rsidRDefault="68D74874" w:rsidP="68D74874">
            <w:pPr>
              <w:rPr>
                <w:rFonts w:asciiTheme="minorHAnsi" w:eastAsia="Times New Roman" w:hAnsiTheme="minorHAnsi" w:cstheme="minorBidi"/>
                <w:sz w:val="22"/>
                <w:szCs w:val="22"/>
              </w:rPr>
            </w:pPr>
            <w:r w:rsidRPr="00EE33F3">
              <w:rPr>
                <w:rFonts w:asciiTheme="minorHAnsi" w:eastAsia="Times New Roman" w:hAnsiTheme="minorHAnsi" w:cstheme="minorBidi"/>
                <w:sz w:val="22"/>
                <w:szCs w:val="22"/>
              </w:rPr>
              <w:t>3.13.1.7.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88997B" w14:textId="77777777" w:rsidR="00914842" w:rsidRPr="00835645" w:rsidRDefault="00914842" w:rsidP="00914842">
            <w:pPr>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Wykrywane i lokalizowane fale radiowe:</w:t>
            </w:r>
          </w:p>
          <w:p w14:paraId="5E74CF36"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fale ciągłe,</w:t>
            </w:r>
          </w:p>
          <w:p w14:paraId="423E280E"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fale skokowe,</w:t>
            </w:r>
          </w:p>
          <w:p w14:paraId="659367F7"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wideo i audio (analogowe i cyfrowe),</w:t>
            </w:r>
          </w:p>
          <w:p w14:paraId="6308687D"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AM – modulowana częstotliwość,</w:t>
            </w:r>
          </w:p>
          <w:p w14:paraId="549D639E"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FM – modulowana częstotliwość,</w:t>
            </w:r>
          </w:p>
          <w:p w14:paraId="350386EE"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proofErr w:type="spellStart"/>
            <w:r w:rsidRPr="00835645">
              <w:rPr>
                <w:rFonts w:asciiTheme="minorHAnsi" w:eastAsia="Times New Roman" w:hAnsiTheme="minorHAnsi" w:cstheme="minorHAnsi"/>
                <w:color w:val="000000"/>
                <w:sz w:val="22"/>
                <w:szCs w:val="22"/>
              </w:rPr>
              <w:t>WiFi</w:t>
            </w:r>
            <w:proofErr w:type="spellEnd"/>
            <w:r w:rsidRPr="00835645">
              <w:rPr>
                <w:rFonts w:asciiTheme="minorHAnsi" w:eastAsia="Times New Roman" w:hAnsiTheme="minorHAnsi" w:cstheme="minorHAnsi"/>
                <w:color w:val="000000"/>
                <w:sz w:val="22"/>
                <w:szCs w:val="22"/>
              </w:rPr>
              <w:t>,</w:t>
            </w:r>
          </w:p>
          <w:p w14:paraId="635C2CD4"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802.11.a/g/b/n/</w:t>
            </w:r>
            <w:proofErr w:type="spellStart"/>
            <w:r w:rsidRPr="00835645">
              <w:rPr>
                <w:rFonts w:asciiTheme="minorHAnsi" w:eastAsia="Times New Roman" w:hAnsiTheme="minorHAnsi" w:cstheme="minorHAnsi"/>
                <w:color w:val="000000"/>
                <w:sz w:val="22"/>
                <w:szCs w:val="22"/>
              </w:rPr>
              <w:t>ac</w:t>
            </w:r>
            <w:proofErr w:type="spellEnd"/>
            <w:r w:rsidRPr="00835645">
              <w:rPr>
                <w:rFonts w:asciiTheme="minorHAnsi" w:eastAsia="Times New Roman" w:hAnsiTheme="minorHAnsi" w:cstheme="minorHAnsi"/>
                <w:color w:val="000000"/>
                <w:sz w:val="22"/>
                <w:szCs w:val="22"/>
              </w:rPr>
              <w:t>/</w:t>
            </w:r>
            <w:proofErr w:type="spellStart"/>
            <w:r w:rsidRPr="00835645">
              <w:rPr>
                <w:rFonts w:asciiTheme="minorHAnsi" w:eastAsia="Times New Roman" w:hAnsiTheme="minorHAnsi" w:cstheme="minorHAnsi"/>
                <w:color w:val="000000"/>
                <w:sz w:val="22"/>
                <w:szCs w:val="22"/>
              </w:rPr>
              <w:t>ax</w:t>
            </w:r>
            <w:proofErr w:type="spellEnd"/>
            <w:r w:rsidRPr="00835645">
              <w:rPr>
                <w:rFonts w:asciiTheme="minorHAnsi" w:eastAsia="Times New Roman" w:hAnsiTheme="minorHAnsi" w:cstheme="minorHAnsi"/>
                <w:color w:val="000000"/>
                <w:sz w:val="22"/>
                <w:szCs w:val="22"/>
              </w:rPr>
              <w:t xml:space="preserve"> – 2.4 i 5.8 GHz,</w:t>
            </w:r>
          </w:p>
          <w:p w14:paraId="6230AF15"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Bluetooth (LE/Classic, 2.4 GHz),</w:t>
            </w:r>
          </w:p>
          <w:p w14:paraId="00B9B251"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proofErr w:type="spellStart"/>
            <w:r w:rsidRPr="00835645">
              <w:rPr>
                <w:rFonts w:asciiTheme="minorHAnsi" w:eastAsia="Times New Roman" w:hAnsiTheme="minorHAnsi" w:cstheme="minorHAnsi"/>
                <w:sz w:val="22"/>
                <w:szCs w:val="22"/>
              </w:rPr>
              <w:t>Zigbee</w:t>
            </w:r>
            <w:proofErr w:type="spellEnd"/>
            <w:r w:rsidRPr="00835645">
              <w:rPr>
                <w:rFonts w:asciiTheme="minorHAnsi" w:eastAsia="Times New Roman" w:hAnsiTheme="minorHAnsi" w:cstheme="minorHAnsi"/>
                <w:sz w:val="22"/>
                <w:szCs w:val="22"/>
              </w:rPr>
              <w:t xml:space="preserve"> 700, 800, 900 MHz I 2.4 GHz.</w:t>
            </w:r>
          </w:p>
        </w:tc>
      </w:tr>
      <w:tr w:rsidR="00914842" w:rsidRPr="00993F0E" w14:paraId="422CE366"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18F0A1" w14:textId="641D21EE" w:rsidR="00914842" w:rsidRPr="00EE33F3" w:rsidRDefault="68D74874" w:rsidP="68D74874">
            <w:pPr>
              <w:rPr>
                <w:rFonts w:asciiTheme="minorHAnsi" w:eastAsia="Times New Roman" w:hAnsiTheme="minorHAnsi" w:cstheme="minorBidi"/>
                <w:sz w:val="22"/>
                <w:szCs w:val="22"/>
              </w:rPr>
            </w:pPr>
            <w:r w:rsidRPr="00EE33F3">
              <w:rPr>
                <w:rFonts w:asciiTheme="minorHAnsi" w:eastAsia="Times New Roman" w:hAnsiTheme="minorHAnsi" w:cstheme="minorBidi"/>
                <w:sz w:val="22"/>
                <w:szCs w:val="22"/>
              </w:rPr>
              <w:t>3.13.1.8.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D409A9" w14:textId="77777777" w:rsidR="00914842" w:rsidRPr="00835645" w:rsidRDefault="00914842" w:rsidP="00914842">
            <w:pPr>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Podstawowe właściwości oprogramowania:</w:t>
            </w:r>
          </w:p>
          <w:p w14:paraId="2F836293"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możliwość definiowania przez użytkownika parametrów skanowania,</w:t>
            </w:r>
          </w:p>
          <w:p w14:paraId="5E69747F"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regulowana czułość progowa (dynamicznie),</w:t>
            </w:r>
          </w:p>
          <w:p w14:paraId="0EA716D7"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interaktywny wyświetlacz SOI (</w:t>
            </w:r>
            <w:proofErr w:type="spellStart"/>
            <w:r w:rsidRPr="00835645">
              <w:rPr>
                <w:rFonts w:asciiTheme="minorHAnsi" w:eastAsia="Times New Roman" w:hAnsiTheme="minorHAnsi" w:cstheme="minorHAnsi"/>
                <w:color w:val="000000"/>
                <w:sz w:val="22"/>
                <w:szCs w:val="22"/>
              </w:rPr>
              <w:t>Signal</w:t>
            </w:r>
            <w:proofErr w:type="spellEnd"/>
            <w:r w:rsidRPr="00835645">
              <w:rPr>
                <w:rFonts w:asciiTheme="minorHAnsi" w:eastAsia="Times New Roman" w:hAnsiTheme="minorHAnsi" w:cstheme="minorHAnsi"/>
                <w:color w:val="000000"/>
                <w:sz w:val="22"/>
                <w:szCs w:val="22"/>
              </w:rPr>
              <w:t xml:space="preserve"> of </w:t>
            </w:r>
            <w:proofErr w:type="spellStart"/>
            <w:r w:rsidRPr="00835645">
              <w:rPr>
                <w:rFonts w:asciiTheme="minorHAnsi" w:eastAsia="Times New Roman" w:hAnsiTheme="minorHAnsi" w:cstheme="minorHAnsi"/>
                <w:color w:val="000000"/>
                <w:sz w:val="22"/>
                <w:szCs w:val="22"/>
              </w:rPr>
              <w:t>Interest</w:t>
            </w:r>
            <w:proofErr w:type="spellEnd"/>
            <w:r w:rsidRPr="00835645">
              <w:rPr>
                <w:rFonts w:asciiTheme="minorHAnsi" w:eastAsia="Times New Roman" w:hAnsiTheme="minorHAnsi" w:cstheme="minorHAnsi"/>
                <w:color w:val="000000"/>
                <w:sz w:val="22"/>
                <w:szCs w:val="22"/>
              </w:rPr>
              <w:t xml:space="preserve"> – biblioteka),</w:t>
            </w:r>
          </w:p>
          <w:p w14:paraId="3B23DC65"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możliwość wyświetlania śledzenia,</w:t>
            </w:r>
          </w:p>
          <w:p w14:paraId="69CAE18F"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wyświetlacz wodospadu,</w:t>
            </w:r>
          </w:p>
          <w:p w14:paraId="273C271B"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wyświetlacz widmowej gęstości mocy,</w:t>
            </w:r>
          </w:p>
          <w:p w14:paraId="49B50FD3" w14:textId="77777777" w:rsidR="00914842" w:rsidRPr="00835645" w:rsidRDefault="00914842"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sz w:val="22"/>
                <w:szCs w:val="22"/>
              </w:rPr>
              <w:t>filtrowanie adresów MAC, eksport danych do plików.</w:t>
            </w:r>
          </w:p>
        </w:tc>
      </w:tr>
      <w:tr w:rsidR="00914842" w:rsidRPr="00993F0E" w14:paraId="55B06F29"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F1CA069" w14:textId="57893D98" w:rsidR="00914842" w:rsidRPr="00EE33F3" w:rsidRDefault="68D74874" w:rsidP="68D74874">
            <w:pPr>
              <w:rPr>
                <w:rFonts w:asciiTheme="minorHAnsi" w:eastAsia="Times New Roman" w:hAnsiTheme="minorHAnsi" w:cstheme="minorBidi"/>
                <w:b/>
                <w:bCs/>
                <w:sz w:val="22"/>
                <w:szCs w:val="22"/>
              </w:rPr>
            </w:pPr>
            <w:r w:rsidRPr="00EE33F3">
              <w:rPr>
                <w:rFonts w:asciiTheme="minorHAnsi" w:eastAsia="Times New Roman" w:hAnsiTheme="minorHAnsi" w:cstheme="minorBidi"/>
                <w:b/>
                <w:bCs/>
                <w:sz w:val="22"/>
                <w:szCs w:val="22"/>
              </w:rPr>
              <w:t xml:space="preserve">3.14.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842CC9D" w14:textId="68AD646C" w:rsidR="00914842" w:rsidRPr="00835645" w:rsidRDefault="49B4CD35" w:rsidP="49B4CD35">
            <w:pPr>
              <w:pStyle w:val="Normalny1"/>
              <w:tabs>
                <w:tab w:val="left" w:pos="1282"/>
              </w:tabs>
              <w:spacing w:before="20" w:after="20" w:line="240" w:lineRule="auto"/>
              <w:jc w:val="both"/>
              <w:rPr>
                <w:rFonts w:asciiTheme="minorHAnsi" w:eastAsia="Times New Roman" w:hAnsiTheme="minorHAnsi" w:cstheme="minorBidi"/>
                <w:b/>
                <w:bCs/>
                <w:color w:val="000000" w:themeColor="text1"/>
              </w:rPr>
            </w:pPr>
            <w:r w:rsidRPr="00835645">
              <w:rPr>
                <w:rFonts w:asciiTheme="minorHAnsi" w:eastAsia="Times New Roman" w:hAnsiTheme="minorHAnsi" w:cstheme="minorBidi"/>
                <w:b/>
                <w:bCs/>
              </w:rPr>
              <w:t xml:space="preserve">Drabina taktyczna </w:t>
            </w:r>
            <w:r w:rsidR="00401086" w:rsidRPr="00835645">
              <w:rPr>
                <w:rFonts w:asciiTheme="minorHAnsi" w:eastAsia="Times New Roman" w:hAnsiTheme="minorHAnsi" w:cstheme="minorBidi"/>
                <w:b/>
                <w:bCs/>
              </w:rPr>
              <w:t xml:space="preserve">- </w:t>
            </w:r>
            <w:r w:rsidRPr="00835645">
              <w:rPr>
                <w:rFonts w:asciiTheme="minorHAnsi" w:eastAsia="Times New Roman" w:hAnsiTheme="minorHAnsi" w:cstheme="minorBidi"/>
                <w:b/>
                <w:bCs/>
              </w:rPr>
              <w:t>1sztuka.</w:t>
            </w:r>
          </w:p>
        </w:tc>
      </w:tr>
      <w:tr w:rsidR="00914842" w:rsidRPr="00993F0E" w14:paraId="75415704"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CA566B6" w14:textId="50AC31F9" w:rsidR="00914842" w:rsidRPr="00EE33F3" w:rsidRDefault="68D74874" w:rsidP="68D74874">
            <w:pPr>
              <w:rPr>
                <w:rFonts w:asciiTheme="minorHAnsi" w:eastAsia="Times New Roman" w:hAnsiTheme="minorHAnsi" w:cstheme="minorBidi"/>
                <w:sz w:val="22"/>
                <w:szCs w:val="22"/>
              </w:rPr>
            </w:pPr>
            <w:r w:rsidRPr="00EE33F3">
              <w:rPr>
                <w:rFonts w:asciiTheme="minorHAnsi" w:eastAsia="Times New Roman" w:hAnsiTheme="minorHAnsi" w:cstheme="minorBidi"/>
                <w:sz w:val="22"/>
                <w:szCs w:val="22"/>
              </w:rPr>
              <w:t>3.14.1.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06246C2" w14:textId="77777777" w:rsidR="00914842" w:rsidRPr="00835645" w:rsidRDefault="49B4CD35" w:rsidP="49B4CD35">
            <w:pPr>
              <w:pStyle w:val="Normalny1"/>
              <w:tabs>
                <w:tab w:val="left" w:pos="1282"/>
              </w:tabs>
              <w:spacing w:before="20" w:after="20"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rPr>
              <w:t>Drabina składana teleskopowa wyposażona w szczeble antypoślizgowe.</w:t>
            </w:r>
          </w:p>
        </w:tc>
      </w:tr>
      <w:tr w:rsidR="00914842" w:rsidRPr="00993F0E" w14:paraId="6EC66252"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6B42CC9" w14:textId="3756D799" w:rsidR="00914842" w:rsidRPr="00EE33F3" w:rsidRDefault="68D74874" w:rsidP="68D74874">
            <w:pPr>
              <w:rPr>
                <w:rFonts w:asciiTheme="minorHAnsi" w:eastAsia="Times New Roman" w:hAnsiTheme="minorHAnsi" w:cstheme="minorBidi"/>
                <w:sz w:val="22"/>
                <w:szCs w:val="22"/>
              </w:rPr>
            </w:pPr>
            <w:r w:rsidRPr="00EE33F3">
              <w:rPr>
                <w:rFonts w:asciiTheme="minorHAnsi" w:eastAsia="Times New Roman" w:hAnsiTheme="minorHAnsi" w:cstheme="minorBidi"/>
                <w:sz w:val="22"/>
                <w:szCs w:val="22"/>
              </w:rPr>
              <w:t>3.14.2.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927106F" w14:textId="77777777" w:rsidR="00914842" w:rsidRPr="00835645" w:rsidRDefault="49B4CD35" w:rsidP="49B4CD35">
            <w:pPr>
              <w:jc w:val="both"/>
              <w:rPr>
                <w:rFonts w:asciiTheme="minorHAnsi" w:eastAsia="Times New Roman" w:hAnsiTheme="minorHAnsi" w:cstheme="minorBidi"/>
                <w:sz w:val="22"/>
                <w:szCs w:val="22"/>
              </w:rPr>
            </w:pPr>
            <w:r w:rsidRPr="00835645">
              <w:rPr>
                <w:rFonts w:asciiTheme="minorHAnsi" w:eastAsia="Times New Roman" w:hAnsiTheme="minorHAnsi" w:cstheme="minorBidi"/>
                <w:sz w:val="22"/>
                <w:szCs w:val="22"/>
              </w:rPr>
              <w:t>Parametry podstawowe:</w:t>
            </w:r>
          </w:p>
          <w:p w14:paraId="5AAE3E00" w14:textId="77777777" w:rsidR="00914842" w:rsidRPr="00835645" w:rsidRDefault="49B4CD35"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Bidi"/>
                <w:color w:val="000000"/>
                <w:sz w:val="22"/>
                <w:szCs w:val="22"/>
              </w:rPr>
            </w:pPr>
            <w:r w:rsidRPr="00835645">
              <w:rPr>
                <w:rFonts w:asciiTheme="minorHAnsi" w:eastAsia="Times New Roman" w:hAnsiTheme="minorHAnsi" w:cstheme="minorBidi"/>
                <w:color w:val="000000" w:themeColor="text1"/>
                <w:sz w:val="22"/>
                <w:szCs w:val="22"/>
              </w:rPr>
              <w:t>konstrukcja ze stopu aluminium,</w:t>
            </w:r>
          </w:p>
          <w:p w14:paraId="698D715F" w14:textId="77777777" w:rsidR="00914842" w:rsidRPr="00835645" w:rsidRDefault="49B4CD35"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Bidi"/>
                <w:color w:val="000000"/>
                <w:sz w:val="22"/>
                <w:szCs w:val="22"/>
              </w:rPr>
            </w:pPr>
            <w:r w:rsidRPr="00835645">
              <w:rPr>
                <w:rFonts w:asciiTheme="minorHAnsi" w:eastAsia="Times New Roman" w:hAnsiTheme="minorHAnsi" w:cstheme="minorBidi"/>
                <w:color w:val="000000" w:themeColor="text1"/>
                <w:sz w:val="22"/>
                <w:szCs w:val="22"/>
              </w:rPr>
              <w:t>długość minimalna 3800 mm.</w:t>
            </w:r>
          </w:p>
          <w:p w14:paraId="72432E83" w14:textId="77777777" w:rsidR="00914842" w:rsidRPr="00835645" w:rsidRDefault="49B4CD35"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Bidi"/>
                <w:color w:val="000000"/>
                <w:sz w:val="22"/>
                <w:szCs w:val="22"/>
              </w:rPr>
            </w:pPr>
            <w:r w:rsidRPr="00835645">
              <w:rPr>
                <w:rFonts w:asciiTheme="minorHAnsi" w:eastAsia="Times New Roman" w:hAnsiTheme="minorHAnsi" w:cstheme="minorBidi"/>
                <w:color w:val="000000" w:themeColor="text1"/>
                <w:sz w:val="22"/>
                <w:szCs w:val="22"/>
              </w:rPr>
              <w:t>maksymalne obciążanie drabiny – minimum 150 kg,</w:t>
            </w:r>
          </w:p>
          <w:p w14:paraId="165C521A" w14:textId="77777777" w:rsidR="00914842" w:rsidRPr="00835645" w:rsidRDefault="49B4CD35" w:rsidP="00C74D17">
            <w:pPr>
              <w:numPr>
                <w:ilvl w:val="0"/>
                <w:numId w:val="10"/>
              </w:numPr>
              <w:pBdr>
                <w:top w:val="nil"/>
                <w:left w:val="nil"/>
                <w:bottom w:val="nil"/>
                <w:right w:val="nil"/>
                <w:between w:val="nil"/>
              </w:pBdr>
              <w:suppressAutoHyphens w:val="0"/>
              <w:jc w:val="both"/>
              <w:rPr>
                <w:rFonts w:asciiTheme="minorHAnsi" w:eastAsia="Times New Roman" w:hAnsiTheme="minorHAnsi" w:cstheme="minorBidi"/>
                <w:color w:val="000000"/>
                <w:sz w:val="22"/>
                <w:szCs w:val="22"/>
              </w:rPr>
            </w:pPr>
            <w:r w:rsidRPr="00835645">
              <w:rPr>
                <w:rFonts w:asciiTheme="minorHAnsi" w:eastAsia="Times New Roman" w:hAnsiTheme="minorHAnsi" w:cstheme="minorBidi"/>
                <w:sz w:val="22"/>
                <w:szCs w:val="22"/>
              </w:rPr>
              <w:t>po złożeniu drabina wysokość maksymalna nie większa niż 1000 mm.</w:t>
            </w:r>
          </w:p>
        </w:tc>
      </w:tr>
      <w:tr w:rsidR="00914842" w:rsidRPr="00993F0E" w14:paraId="7B7CC853"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B6CA71" w14:textId="4D815753" w:rsidR="00914842" w:rsidRPr="00EE33F3" w:rsidRDefault="68D74874" w:rsidP="68D74874">
            <w:pPr>
              <w:rPr>
                <w:rFonts w:asciiTheme="minorHAnsi" w:eastAsia="Times New Roman" w:hAnsiTheme="minorHAnsi" w:cstheme="minorBidi"/>
                <w:b/>
                <w:bCs/>
                <w:sz w:val="22"/>
                <w:szCs w:val="22"/>
              </w:rPr>
            </w:pPr>
            <w:r w:rsidRPr="00EE33F3">
              <w:rPr>
                <w:rFonts w:asciiTheme="minorHAnsi" w:eastAsia="Times New Roman" w:hAnsiTheme="minorHAnsi" w:cstheme="minorBidi"/>
                <w:b/>
                <w:bCs/>
                <w:sz w:val="22"/>
                <w:szCs w:val="22"/>
              </w:rPr>
              <w:lastRenderedPageBreak/>
              <w:t>3.15.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812532" w14:textId="2387664E" w:rsidR="00914842" w:rsidRPr="00835645" w:rsidRDefault="49B4CD35" w:rsidP="68D74874">
            <w:pPr>
              <w:tabs>
                <w:tab w:val="left" w:pos="1282"/>
              </w:tabs>
              <w:spacing w:before="20" w:after="20"/>
              <w:jc w:val="both"/>
              <w:rPr>
                <w:rFonts w:asciiTheme="minorHAnsi" w:eastAsia="Times New Roman" w:hAnsiTheme="minorHAnsi" w:cstheme="minorBidi"/>
                <w:b/>
                <w:bCs/>
              </w:rPr>
            </w:pPr>
            <w:r w:rsidRPr="00835645">
              <w:rPr>
                <w:rFonts w:asciiTheme="minorHAnsi" w:eastAsia="Times New Roman" w:hAnsiTheme="minorHAnsi" w:cstheme="minorBidi"/>
                <w:b/>
                <w:bCs/>
                <w:color w:val="000000"/>
                <w:sz w:val="22"/>
                <w:szCs w:val="22"/>
                <w:lang w:eastAsia="zh-CN"/>
              </w:rPr>
              <w:t>Zestaw ratownictwa medycznego R1 w plecaku – 1 k</w:t>
            </w:r>
            <w:r w:rsidR="004105D8">
              <w:rPr>
                <w:rFonts w:asciiTheme="minorHAnsi" w:eastAsia="Times New Roman" w:hAnsiTheme="minorHAnsi" w:cstheme="minorBidi"/>
                <w:b/>
                <w:bCs/>
                <w:color w:val="000000"/>
                <w:sz w:val="22"/>
                <w:szCs w:val="22"/>
                <w:lang w:eastAsia="zh-CN"/>
              </w:rPr>
              <w:t>omplet.</w:t>
            </w:r>
          </w:p>
        </w:tc>
      </w:tr>
      <w:tr w:rsidR="68D74874" w:rsidRPr="00993F0E" w14:paraId="5ED04BF5" w14:textId="77777777" w:rsidTr="00AC37D5">
        <w:trPr>
          <w:trHeight w:val="57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BD7622" w14:textId="7FF76CDC" w:rsidR="68D74874" w:rsidRPr="00EE33F3" w:rsidRDefault="68D74874" w:rsidP="68D74874">
            <w:pPr>
              <w:rPr>
                <w:rFonts w:asciiTheme="minorHAnsi" w:eastAsia="Times New Roman" w:hAnsiTheme="minorHAnsi" w:cstheme="minorBidi"/>
                <w:sz w:val="22"/>
                <w:szCs w:val="22"/>
              </w:rPr>
            </w:pPr>
            <w:r w:rsidRPr="00EE33F3">
              <w:rPr>
                <w:rFonts w:asciiTheme="minorHAnsi" w:eastAsia="Times New Roman" w:hAnsiTheme="minorHAnsi" w:cstheme="minorBidi"/>
                <w:sz w:val="22"/>
                <w:szCs w:val="22"/>
              </w:rPr>
              <w:t>3.15.1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BD56AF" w14:textId="67C36991" w:rsidR="68D74874" w:rsidRPr="00835645" w:rsidRDefault="68D74874" w:rsidP="00663496">
            <w:pPr>
              <w:jc w:val="both"/>
              <w:rPr>
                <w:rFonts w:asciiTheme="minorHAnsi" w:eastAsia="Arial" w:hAnsiTheme="minorHAnsi" w:cs="Arial"/>
                <w:sz w:val="20"/>
                <w:szCs w:val="20"/>
                <w:lang w:val="pl"/>
              </w:rPr>
            </w:pPr>
            <w:r w:rsidRPr="00835645">
              <w:rPr>
                <w:rFonts w:asciiTheme="minorHAnsi" w:eastAsia="Arial" w:hAnsiTheme="minorHAnsi" w:cs="Arial"/>
                <w:sz w:val="20"/>
                <w:szCs w:val="20"/>
                <w:lang w:val="pl"/>
              </w:rPr>
              <w:t>Wyposażenie w sprzęt medyczny zgodne z aktualnymi Zasadami organizacji ratownictwa medycznego w KSRG w zakresie podstawowym. Skład zestawu:</w:t>
            </w:r>
          </w:p>
        </w:tc>
      </w:tr>
      <w:tr w:rsidR="68D74874" w:rsidRPr="00993F0E" w14:paraId="245D10F7" w14:textId="77777777" w:rsidTr="00AC37D5">
        <w:trPr>
          <w:trHeight w:val="3026"/>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B56353" w14:textId="0D2CF4A6" w:rsidR="68D74874" w:rsidRPr="00EE33F3" w:rsidRDefault="68D74874" w:rsidP="68D74874">
            <w:pPr>
              <w:rPr>
                <w:rFonts w:asciiTheme="minorHAnsi" w:eastAsia="Times New Roman" w:hAnsiTheme="minorHAnsi" w:cstheme="minorBidi"/>
                <w:sz w:val="22"/>
                <w:szCs w:val="22"/>
              </w:rPr>
            </w:pPr>
            <w:r w:rsidRPr="00EE33F3">
              <w:rPr>
                <w:rFonts w:asciiTheme="minorHAnsi" w:eastAsia="Times New Roman" w:hAnsiTheme="minorHAnsi" w:cstheme="minorBidi"/>
                <w:sz w:val="22"/>
                <w:szCs w:val="22"/>
              </w:rPr>
              <w:t>3.15.2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A4DD94" w14:textId="32E202E9" w:rsidR="68D74874" w:rsidRPr="00835645" w:rsidRDefault="68D74874" w:rsidP="00401086">
            <w:pPr>
              <w:jc w:val="both"/>
              <w:rPr>
                <w:rFonts w:asciiTheme="minorHAnsi" w:eastAsia="Times New Roman" w:hAnsiTheme="minorHAnsi" w:cstheme="minorBidi"/>
                <w:sz w:val="22"/>
                <w:szCs w:val="22"/>
              </w:rPr>
            </w:pPr>
            <w:r w:rsidRPr="00835645">
              <w:rPr>
                <w:rFonts w:asciiTheme="minorHAnsi" w:eastAsia="Times New Roman" w:hAnsiTheme="minorHAnsi" w:cstheme="minorBidi"/>
                <w:sz w:val="22"/>
                <w:szCs w:val="22"/>
              </w:rPr>
              <w:t>Defibrylator automatyczny AED z możliwością podglądu EKG. Fabrycznie nowy. Wyprodukowany nie później niż 12 miesięcy przed datą odbioru. Aparat przenośny z torbą transportową, spełniający kryteria:</w:t>
            </w:r>
          </w:p>
          <w:p w14:paraId="5DEA2336" w14:textId="109C896A" w:rsidR="68D74874" w:rsidRPr="00835645" w:rsidRDefault="68D74874" w:rsidP="00401086">
            <w:pPr>
              <w:numPr>
                <w:ilvl w:val="0"/>
                <w:numId w:val="10"/>
              </w:numPr>
              <w:suppressAutoHyphens w:val="0"/>
              <w:jc w:val="both"/>
              <w:rPr>
                <w:rFonts w:asciiTheme="minorHAnsi" w:eastAsia="Times New Roman" w:hAnsiTheme="minorHAnsi" w:cstheme="minorBidi"/>
                <w:sz w:val="22"/>
                <w:szCs w:val="22"/>
              </w:rPr>
            </w:pPr>
            <w:r w:rsidRPr="00835645">
              <w:rPr>
                <w:rFonts w:asciiTheme="minorHAnsi" w:eastAsia="Times New Roman" w:hAnsiTheme="minorHAnsi" w:cstheme="minorBidi"/>
                <w:sz w:val="22"/>
                <w:szCs w:val="22"/>
              </w:rPr>
              <w:t>odporności na warunki atmosferyczne IP55 lub wyższe według normy 60529/EN 605229 ”lub równoważne”</w:t>
            </w:r>
          </w:p>
          <w:p w14:paraId="731E30D5" w14:textId="74CBF667" w:rsidR="68D74874" w:rsidRPr="00835645" w:rsidRDefault="68D74874" w:rsidP="00401086">
            <w:pPr>
              <w:numPr>
                <w:ilvl w:val="0"/>
                <w:numId w:val="10"/>
              </w:numPr>
              <w:suppressAutoHyphens w:val="0"/>
              <w:jc w:val="both"/>
              <w:rPr>
                <w:rFonts w:asciiTheme="minorHAnsi" w:eastAsia="Times New Roman" w:hAnsiTheme="minorHAnsi" w:cstheme="minorBidi"/>
                <w:sz w:val="22"/>
                <w:szCs w:val="22"/>
              </w:rPr>
            </w:pPr>
            <w:r w:rsidRPr="00835645">
              <w:rPr>
                <w:rFonts w:asciiTheme="minorHAnsi" w:eastAsia="Times New Roman" w:hAnsiTheme="minorHAnsi" w:cstheme="minorBidi"/>
                <w:sz w:val="22"/>
                <w:szCs w:val="22"/>
              </w:rPr>
              <w:t>protokół energetyczny  od 150J do 360J,</w:t>
            </w:r>
          </w:p>
          <w:p w14:paraId="45F52BD8" w14:textId="1ACA4E7E" w:rsidR="68D74874" w:rsidRPr="00835645" w:rsidRDefault="68D74874" w:rsidP="00401086">
            <w:pPr>
              <w:numPr>
                <w:ilvl w:val="0"/>
                <w:numId w:val="10"/>
              </w:numPr>
              <w:suppressAutoHyphens w:val="0"/>
              <w:jc w:val="both"/>
              <w:rPr>
                <w:rFonts w:asciiTheme="minorHAnsi" w:eastAsia="Times New Roman" w:hAnsiTheme="minorHAnsi" w:cstheme="minorBidi"/>
                <w:sz w:val="22"/>
                <w:szCs w:val="22"/>
              </w:rPr>
            </w:pPr>
            <w:r w:rsidRPr="00835645">
              <w:rPr>
                <w:rFonts w:asciiTheme="minorHAnsi" w:eastAsia="Times New Roman" w:hAnsiTheme="minorHAnsi" w:cstheme="minorBidi"/>
                <w:sz w:val="22"/>
                <w:szCs w:val="22"/>
              </w:rPr>
              <w:t>akumulator, którego żywotność w pełni naładowanego wynosi min. 6 miesięcy a ładowanie nie będzie dłuższe niż 4,5 godziny,</w:t>
            </w:r>
          </w:p>
          <w:p w14:paraId="45C0B398" w14:textId="23F3FBC5" w:rsidR="68D74874" w:rsidRPr="00835645" w:rsidRDefault="68D74874" w:rsidP="00401086">
            <w:pPr>
              <w:numPr>
                <w:ilvl w:val="0"/>
                <w:numId w:val="10"/>
              </w:numPr>
              <w:suppressAutoHyphens w:val="0"/>
              <w:jc w:val="both"/>
              <w:rPr>
                <w:rFonts w:asciiTheme="minorHAnsi" w:eastAsia="Times New Roman" w:hAnsiTheme="minorHAnsi" w:cstheme="minorBidi"/>
                <w:sz w:val="22"/>
                <w:szCs w:val="22"/>
              </w:rPr>
            </w:pPr>
            <w:r w:rsidRPr="00835645">
              <w:rPr>
                <w:rFonts w:asciiTheme="minorHAnsi" w:eastAsia="Times New Roman" w:hAnsiTheme="minorHAnsi" w:cstheme="minorBidi"/>
                <w:sz w:val="22"/>
                <w:szCs w:val="22"/>
              </w:rPr>
              <w:t>wyświetlacz o wymiarach co najmniej 100 x 80 mm</w:t>
            </w:r>
          </w:p>
          <w:p w14:paraId="7085CA3B" w14:textId="6FF1109E" w:rsidR="68D74874" w:rsidRPr="00835645" w:rsidRDefault="68D74874" w:rsidP="00401086">
            <w:pPr>
              <w:numPr>
                <w:ilvl w:val="0"/>
                <w:numId w:val="10"/>
              </w:numPr>
              <w:suppressAutoHyphens w:val="0"/>
              <w:jc w:val="both"/>
              <w:rPr>
                <w:rFonts w:asciiTheme="minorHAnsi" w:eastAsia="Times New Roman" w:hAnsiTheme="minorHAnsi" w:cstheme="minorBidi"/>
                <w:sz w:val="22"/>
                <w:szCs w:val="22"/>
              </w:rPr>
            </w:pPr>
            <w:r w:rsidRPr="00835645">
              <w:rPr>
                <w:rFonts w:asciiTheme="minorHAnsi" w:eastAsia="Times New Roman" w:hAnsiTheme="minorHAnsi" w:cstheme="minorBidi"/>
                <w:sz w:val="22"/>
                <w:szCs w:val="22"/>
              </w:rPr>
              <w:t>masa zestawu z torbą i jednym kompletem elektrod  nie większa niż 3,5 kg,</w:t>
            </w:r>
          </w:p>
          <w:p w14:paraId="571F0CEB" w14:textId="78D2618B" w:rsidR="68D74874" w:rsidRPr="00835645" w:rsidRDefault="68D74874" w:rsidP="00401086">
            <w:pPr>
              <w:numPr>
                <w:ilvl w:val="0"/>
                <w:numId w:val="10"/>
              </w:numPr>
              <w:suppressAutoHyphens w:val="0"/>
              <w:jc w:val="both"/>
              <w:rPr>
                <w:rFonts w:asciiTheme="minorHAnsi" w:eastAsia="Times New Roman" w:hAnsiTheme="minorHAnsi" w:cstheme="minorBidi"/>
                <w:sz w:val="22"/>
                <w:szCs w:val="22"/>
              </w:rPr>
            </w:pPr>
            <w:r w:rsidRPr="00835645">
              <w:rPr>
                <w:rFonts w:asciiTheme="minorHAnsi" w:eastAsia="Times New Roman" w:hAnsiTheme="minorHAnsi" w:cstheme="minorBidi"/>
                <w:sz w:val="22"/>
                <w:szCs w:val="22"/>
              </w:rPr>
              <w:t>możliwość przejścia z trybu automatycznego na tryb ręczny (manualny),</w:t>
            </w:r>
          </w:p>
          <w:p w14:paraId="05812A57" w14:textId="439CA9CF" w:rsidR="68D74874" w:rsidRPr="00835645" w:rsidRDefault="68D74874" w:rsidP="00401086">
            <w:pPr>
              <w:numPr>
                <w:ilvl w:val="0"/>
                <w:numId w:val="10"/>
              </w:numPr>
              <w:suppressAutoHyphens w:val="0"/>
              <w:jc w:val="both"/>
              <w:rPr>
                <w:rFonts w:asciiTheme="minorHAnsi" w:eastAsia="Times New Roman" w:hAnsiTheme="minorHAnsi" w:cstheme="minorBidi"/>
                <w:sz w:val="22"/>
                <w:szCs w:val="22"/>
              </w:rPr>
            </w:pPr>
            <w:r w:rsidRPr="00835645">
              <w:rPr>
                <w:rFonts w:asciiTheme="minorHAnsi" w:eastAsia="Times New Roman" w:hAnsiTheme="minorHAnsi" w:cstheme="minorBidi"/>
                <w:sz w:val="22"/>
                <w:szCs w:val="22"/>
              </w:rPr>
              <w:t>Możliwość zapisu danych i ich archiwizowanie na komputerze.</w:t>
            </w:r>
          </w:p>
          <w:p w14:paraId="7E1BCAA3" w14:textId="60A6998F" w:rsidR="68D74874" w:rsidRPr="00835645" w:rsidRDefault="68D74874" w:rsidP="68D74874">
            <w:pPr>
              <w:spacing w:line="276" w:lineRule="auto"/>
              <w:jc w:val="both"/>
              <w:rPr>
                <w:rFonts w:asciiTheme="minorHAnsi" w:eastAsia="Times New Roman" w:hAnsiTheme="minorHAnsi" w:cstheme="minorBidi"/>
                <w:sz w:val="22"/>
                <w:szCs w:val="22"/>
              </w:rPr>
            </w:pPr>
            <w:r w:rsidRPr="00835645">
              <w:rPr>
                <w:rFonts w:asciiTheme="minorHAnsi" w:eastAsia="Times New Roman" w:hAnsiTheme="minorHAnsi" w:cstheme="minorBidi"/>
                <w:sz w:val="22"/>
                <w:szCs w:val="22"/>
              </w:rPr>
              <w:t xml:space="preserve">Do AED należy dołączyć po dwa komplety elektrod dla dorosłych oraz dzieci oraz oryginalny wieszak naścienny.  </w:t>
            </w:r>
          </w:p>
        </w:tc>
      </w:tr>
      <w:tr w:rsidR="68D74874" w:rsidRPr="00993F0E" w14:paraId="06894F68" w14:textId="77777777" w:rsidTr="00663496">
        <w:trPr>
          <w:trHeight w:val="3435"/>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B5F6A2" w14:textId="703C4FFF" w:rsidR="68D74874" w:rsidRPr="00EE33F3" w:rsidRDefault="68D74874" w:rsidP="68D74874">
            <w:pPr>
              <w:rPr>
                <w:rFonts w:asciiTheme="minorHAnsi" w:eastAsia="Times New Roman" w:hAnsiTheme="minorHAnsi" w:cstheme="minorHAnsi"/>
                <w:color w:val="232323"/>
                <w:sz w:val="22"/>
                <w:szCs w:val="22"/>
                <w:lang w:eastAsia="zh-CN"/>
              </w:rPr>
            </w:pPr>
            <w:r w:rsidRPr="00EE33F3">
              <w:rPr>
                <w:rFonts w:asciiTheme="minorHAnsi" w:eastAsia="Times New Roman" w:hAnsiTheme="minorHAnsi" w:cstheme="minorHAnsi"/>
                <w:color w:val="232323"/>
                <w:sz w:val="22"/>
                <w:szCs w:val="22"/>
                <w:lang w:eastAsia="zh-CN"/>
              </w:rPr>
              <w:t>3.15.3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B7A833" w14:textId="56C54398" w:rsidR="68D74874" w:rsidRPr="00835645" w:rsidRDefault="68D74874" w:rsidP="68D74874">
            <w:pPr>
              <w:spacing w:line="276" w:lineRule="auto"/>
              <w:jc w:val="both"/>
              <w:rPr>
                <w:rFonts w:asciiTheme="minorHAnsi" w:eastAsia="Times New Roman" w:hAnsiTheme="minorHAnsi" w:cstheme="minorHAnsi"/>
                <w:color w:val="232323"/>
                <w:sz w:val="22"/>
                <w:szCs w:val="22"/>
                <w:lang w:eastAsia="zh-CN"/>
              </w:rPr>
            </w:pPr>
            <w:r w:rsidRPr="00835645">
              <w:rPr>
                <w:rFonts w:asciiTheme="minorHAnsi" w:eastAsia="Times New Roman" w:hAnsiTheme="minorHAnsi" w:cstheme="minorHAnsi"/>
                <w:color w:val="232323"/>
                <w:sz w:val="22"/>
                <w:szCs w:val="22"/>
                <w:lang w:eastAsia="zh-CN"/>
              </w:rPr>
              <w:t>Wieloelementowy system przechowywania sprzętu medycznego (wszystkie elementy jednego producenta)</w:t>
            </w:r>
          </w:p>
          <w:p w14:paraId="2001B48E" w14:textId="0DA7B8C6" w:rsidR="68D74874" w:rsidRPr="00835645" w:rsidRDefault="68D74874" w:rsidP="00223C28">
            <w:pPr>
              <w:pStyle w:val="Akapitzlist"/>
              <w:numPr>
                <w:ilvl w:val="0"/>
                <w:numId w:val="37"/>
              </w:numPr>
              <w:spacing w:line="276" w:lineRule="auto"/>
              <w:ind w:left="360"/>
              <w:jc w:val="both"/>
              <w:rPr>
                <w:rFonts w:asciiTheme="minorHAnsi" w:eastAsia="Times New Roman" w:hAnsiTheme="minorHAnsi" w:cstheme="minorHAnsi"/>
                <w:color w:val="232323"/>
                <w:sz w:val="22"/>
                <w:szCs w:val="22"/>
                <w:lang w:eastAsia="zh-CN"/>
              </w:rPr>
            </w:pPr>
            <w:r w:rsidRPr="00835645">
              <w:rPr>
                <w:rFonts w:asciiTheme="minorHAnsi" w:eastAsia="Times New Roman" w:hAnsiTheme="minorHAnsi" w:cstheme="minorHAnsi"/>
                <w:color w:val="232323"/>
                <w:sz w:val="22"/>
                <w:szCs w:val="22"/>
                <w:lang w:eastAsia="zh-CN"/>
              </w:rPr>
              <w:t>Plecak ratowniczy wykonany z materiału barwy czerwonej odpornego mechanicznie oraz na warunki atmosferyczne. Wyposażony w elementy odblaskowe o barwie żółtej. Plecak powinien posiadać kieszeń główną wypełnioną przegródkami w postaci autonomicznych kieszeni o różnych rozmiarach i barwach w celu jednoznacznej segregacji wyposażenia oraz  dodatkowe dwie kieszenie frontowe, z których min. jedna  pozwala na przechowywanie defibrylatora. Wymiary: 57x53,5x33 (+/- 10%)</w:t>
            </w:r>
          </w:p>
          <w:p w14:paraId="3066F556" w14:textId="36F61418" w:rsidR="68D74874" w:rsidRPr="00835645" w:rsidRDefault="68D74874" w:rsidP="00223C28">
            <w:pPr>
              <w:pStyle w:val="Akapitzlist"/>
              <w:numPr>
                <w:ilvl w:val="0"/>
                <w:numId w:val="37"/>
              </w:numPr>
              <w:spacing w:line="276" w:lineRule="auto"/>
              <w:ind w:left="360"/>
              <w:jc w:val="both"/>
              <w:rPr>
                <w:rFonts w:asciiTheme="minorHAnsi" w:eastAsia="Times New Roman" w:hAnsiTheme="minorHAnsi" w:cstheme="minorHAnsi"/>
                <w:color w:val="232323"/>
                <w:sz w:val="22"/>
                <w:szCs w:val="22"/>
                <w:lang w:eastAsia="zh-CN"/>
              </w:rPr>
            </w:pPr>
            <w:r w:rsidRPr="00835645">
              <w:rPr>
                <w:rFonts w:asciiTheme="minorHAnsi" w:eastAsia="Times New Roman" w:hAnsiTheme="minorHAnsi" w:cstheme="minorHAnsi"/>
                <w:color w:val="232323"/>
                <w:sz w:val="22"/>
                <w:szCs w:val="22"/>
                <w:lang w:eastAsia="zh-CN"/>
              </w:rPr>
              <w:t>Plecak do tlenoterapii z materiału barwy niebieskiej odpornego mechanicznie oraz na warunki atmosferyczne. Wyposażony w elementy odblaskowe o barwie żółtej. Plecak powinien posiadać kieszeń główną wyposażoną w butlę tlenowa 2,7 l oraz wypełnioną przegródkami w postaci autonomicznych kieszeni.</w:t>
            </w:r>
          </w:p>
          <w:p w14:paraId="74B45239" w14:textId="1F7DD97A" w:rsidR="68D74874" w:rsidRPr="00AC37D5" w:rsidRDefault="68D74874" w:rsidP="00AC37D5">
            <w:pPr>
              <w:pStyle w:val="Akapitzlist"/>
              <w:numPr>
                <w:ilvl w:val="0"/>
                <w:numId w:val="37"/>
              </w:numPr>
              <w:spacing w:line="276" w:lineRule="auto"/>
              <w:ind w:left="360"/>
              <w:jc w:val="both"/>
              <w:rPr>
                <w:rFonts w:asciiTheme="minorHAnsi" w:eastAsia="Times New Roman" w:hAnsiTheme="minorHAnsi" w:cstheme="minorHAnsi"/>
                <w:color w:val="232323"/>
                <w:sz w:val="22"/>
                <w:szCs w:val="22"/>
                <w:lang w:eastAsia="zh-CN"/>
              </w:rPr>
            </w:pPr>
            <w:proofErr w:type="spellStart"/>
            <w:r w:rsidRPr="00835645">
              <w:rPr>
                <w:rFonts w:asciiTheme="minorHAnsi" w:eastAsia="Times New Roman" w:hAnsiTheme="minorHAnsi" w:cstheme="minorHAnsi"/>
                <w:color w:val="232323"/>
                <w:sz w:val="22"/>
                <w:szCs w:val="22"/>
                <w:lang w:eastAsia="zh-CN"/>
              </w:rPr>
              <w:t>Organizer</w:t>
            </w:r>
            <w:proofErr w:type="spellEnd"/>
            <w:r w:rsidRPr="00835645">
              <w:rPr>
                <w:rFonts w:asciiTheme="minorHAnsi" w:eastAsia="Times New Roman" w:hAnsiTheme="minorHAnsi" w:cstheme="minorHAnsi"/>
                <w:color w:val="232323"/>
                <w:sz w:val="22"/>
                <w:szCs w:val="22"/>
                <w:lang w:eastAsia="zh-CN"/>
              </w:rPr>
              <w:t xml:space="preserve"> biurowy A4 wykonany z materiału barwy czerwonej odpornego mechanicznie oraz na warunki atmosferyczne. Wyposażony w wewnętrzne kieszenie. - 3 szt.</w:t>
            </w:r>
          </w:p>
        </w:tc>
      </w:tr>
      <w:tr w:rsidR="0089340C" w:rsidRPr="00993F0E" w14:paraId="6842480A" w14:textId="77777777" w:rsidTr="00AC37D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2B0897" w14:textId="3B970F15" w:rsidR="0089340C" w:rsidRPr="00EE33F3" w:rsidRDefault="0089340C" w:rsidP="0089340C">
            <w:pPr>
              <w:rPr>
                <w:rFonts w:asciiTheme="minorHAnsi" w:eastAsia="Times New Roman" w:hAnsiTheme="minorHAnsi" w:cstheme="minorHAnsi"/>
                <w:color w:val="232323"/>
                <w:sz w:val="22"/>
                <w:szCs w:val="22"/>
                <w:lang w:eastAsia="zh-CN"/>
              </w:rPr>
            </w:pPr>
            <w:r w:rsidRPr="00EE33F3">
              <w:rPr>
                <w:rFonts w:asciiTheme="minorHAnsi" w:eastAsia="Times New Roman" w:hAnsiTheme="minorHAnsi" w:cstheme="minorBidi"/>
                <w:b/>
                <w:bCs/>
                <w:color w:val="000000" w:themeColor="text1"/>
                <w:sz w:val="22"/>
                <w:szCs w:val="22"/>
              </w:rPr>
              <w:t>3.16.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EF56C23" w14:textId="6C66F3BD" w:rsidR="0089340C" w:rsidRPr="00102473" w:rsidRDefault="0089340C" w:rsidP="0089340C">
            <w:pPr>
              <w:spacing w:line="276" w:lineRule="auto"/>
              <w:jc w:val="both"/>
              <w:rPr>
                <w:rFonts w:asciiTheme="minorHAnsi" w:eastAsia="Times New Roman" w:hAnsiTheme="minorHAnsi" w:cstheme="minorHAnsi"/>
                <w:color w:val="232323"/>
                <w:sz w:val="22"/>
                <w:szCs w:val="22"/>
                <w:lang w:eastAsia="zh-CN"/>
              </w:rPr>
            </w:pPr>
            <w:proofErr w:type="spellStart"/>
            <w:r w:rsidRPr="00102473">
              <w:rPr>
                <w:rFonts w:asciiTheme="minorHAnsi" w:eastAsia="Times New Roman" w:hAnsiTheme="minorHAnsi" w:cstheme="minorBidi"/>
                <w:b/>
                <w:bCs/>
                <w:color w:val="000000" w:themeColor="text1"/>
                <w:sz w:val="22"/>
                <w:szCs w:val="22"/>
              </w:rPr>
              <w:t>Monookular</w:t>
            </w:r>
            <w:proofErr w:type="spellEnd"/>
            <w:r w:rsidRPr="00102473">
              <w:rPr>
                <w:rFonts w:asciiTheme="minorHAnsi" w:eastAsia="Times New Roman" w:hAnsiTheme="minorHAnsi" w:cstheme="minorBidi"/>
                <w:b/>
                <w:bCs/>
                <w:color w:val="000000" w:themeColor="text1"/>
                <w:sz w:val="22"/>
                <w:szCs w:val="22"/>
              </w:rPr>
              <w:t xml:space="preserve"> do taktycznego obrazowania termicznego - 1 szt</w:t>
            </w:r>
            <w:r w:rsidR="004105D8" w:rsidRPr="00102473">
              <w:rPr>
                <w:rFonts w:asciiTheme="minorHAnsi" w:eastAsia="Times New Roman" w:hAnsiTheme="minorHAnsi" w:cstheme="minorBidi"/>
                <w:b/>
                <w:bCs/>
                <w:color w:val="000000" w:themeColor="text1"/>
                <w:sz w:val="22"/>
                <w:szCs w:val="22"/>
              </w:rPr>
              <w:t>uka.</w:t>
            </w:r>
          </w:p>
        </w:tc>
      </w:tr>
      <w:tr w:rsidR="0089340C" w:rsidRPr="00993F0E" w14:paraId="75C9861D" w14:textId="77777777" w:rsidTr="00AC37D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2B19BEB" w14:textId="4F230687" w:rsidR="0089340C" w:rsidRPr="00EE33F3" w:rsidRDefault="0089340C" w:rsidP="0089340C">
            <w:pPr>
              <w:rPr>
                <w:rFonts w:asciiTheme="minorHAnsi" w:eastAsia="Times New Roman" w:hAnsiTheme="minorHAnsi" w:cstheme="minorHAnsi"/>
                <w:color w:val="232323"/>
                <w:sz w:val="22"/>
                <w:szCs w:val="22"/>
                <w:lang w:eastAsia="zh-CN"/>
              </w:rPr>
            </w:pPr>
            <w:r w:rsidRPr="00EE33F3">
              <w:rPr>
                <w:rFonts w:asciiTheme="minorHAnsi" w:eastAsia="Times New Roman" w:hAnsiTheme="minorHAnsi" w:cstheme="minorBidi"/>
                <w:color w:val="000000" w:themeColor="text1"/>
                <w:sz w:val="22"/>
                <w:szCs w:val="22"/>
              </w:rPr>
              <w:t>3.16.1.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2B7872D" w14:textId="261D9965" w:rsidR="0089340C" w:rsidRPr="00835645" w:rsidRDefault="0089340C" w:rsidP="0089340C">
            <w:pPr>
              <w:spacing w:line="276" w:lineRule="auto"/>
              <w:jc w:val="both"/>
              <w:rPr>
                <w:rFonts w:asciiTheme="minorHAnsi" w:eastAsia="Times New Roman" w:hAnsiTheme="minorHAnsi" w:cstheme="minorHAnsi"/>
                <w:color w:val="232323"/>
                <w:sz w:val="22"/>
                <w:szCs w:val="22"/>
                <w:lang w:eastAsia="zh-CN"/>
              </w:rPr>
            </w:pPr>
            <w:proofErr w:type="spellStart"/>
            <w:r w:rsidRPr="00835645">
              <w:rPr>
                <w:rFonts w:asciiTheme="minorHAnsi" w:eastAsia="Times New Roman" w:hAnsiTheme="minorHAnsi" w:cstheme="minorBidi"/>
                <w:color w:val="000000" w:themeColor="text1"/>
                <w:sz w:val="22"/>
                <w:szCs w:val="22"/>
              </w:rPr>
              <w:t>Monookular</w:t>
            </w:r>
            <w:proofErr w:type="spellEnd"/>
            <w:r w:rsidRPr="00835645">
              <w:rPr>
                <w:rFonts w:asciiTheme="minorHAnsi" w:eastAsia="Times New Roman" w:hAnsiTheme="minorHAnsi" w:cstheme="minorBidi"/>
                <w:color w:val="000000" w:themeColor="text1"/>
                <w:sz w:val="22"/>
                <w:szCs w:val="22"/>
              </w:rPr>
              <w:t xml:space="preserve"> do taktycznego obrazowania termicznego posiadający ergonomiczną konstrukcję umożliwiającą obsługę jedną ręką oraz przyciskami, które można łatwo obsługiwać w rękawiczkach. Powinien posiadać opcjonalną funkcję lasera widzialnego i podczerwonego oraz płynne przejście z optyki dziennej na obraz termiczny, przy zachowaniu zera.</w:t>
            </w:r>
          </w:p>
        </w:tc>
      </w:tr>
      <w:tr w:rsidR="0089340C" w:rsidRPr="00993F0E" w14:paraId="631A8139" w14:textId="77777777" w:rsidTr="00AC37D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B871C9A" w14:textId="552A4004" w:rsidR="0089340C" w:rsidRPr="00EE33F3" w:rsidRDefault="0089340C" w:rsidP="0089340C">
            <w:pPr>
              <w:rPr>
                <w:rFonts w:asciiTheme="minorHAnsi" w:eastAsia="Times New Roman" w:hAnsiTheme="minorHAnsi" w:cstheme="minorHAnsi"/>
                <w:color w:val="232323"/>
                <w:sz w:val="22"/>
                <w:szCs w:val="22"/>
                <w:lang w:eastAsia="zh-CN"/>
              </w:rPr>
            </w:pPr>
            <w:r w:rsidRPr="00EE33F3">
              <w:rPr>
                <w:rFonts w:asciiTheme="minorHAnsi" w:eastAsia="Times New Roman" w:hAnsiTheme="minorHAnsi" w:cstheme="minorBidi"/>
                <w:color w:val="000000" w:themeColor="text1"/>
                <w:sz w:val="22"/>
                <w:szCs w:val="22"/>
              </w:rPr>
              <w:t>3.16.1.1.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556D497" w14:textId="77777777" w:rsidR="0089340C" w:rsidRPr="00835645" w:rsidRDefault="0089340C" w:rsidP="0089340C">
            <w:pPr>
              <w:pBdr>
                <w:top w:val="nil"/>
                <w:left w:val="nil"/>
                <w:bottom w:val="nil"/>
                <w:right w:val="nil"/>
                <w:between w:val="nil"/>
              </w:pBdr>
              <w:suppressAutoHyphens w:val="0"/>
              <w:jc w:val="both"/>
              <w:rPr>
                <w:rFonts w:asciiTheme="minorHAnsi" w:eastAsia="Times New Roman" w:hAnsiTheme="minorHAnsi" w:cstheme="minorBidi"/>
                <w:color w:val="000000" w:themeColor="text1"/>
                <w:sz w:val="22"/>
                <w:szCs w:val="22"/>
              </w:rPr>
            </w:pPr>
            <w:r w:rsidRPr="00835645">
              <w:rPr>
                <w:rFonts w:asciiTheme="minorHAnsi" w:eastAsia="Times New Roman" w:hAnsiTheme="minorHAnsi" w:cstheme="minorBidi"/>
                <w:color w:val="000000" w:themeColor="text1"/>
                <w:sz w:val="22"/>
                <w:szCs w:val="22"/>
              </w:rPr>
              <w:t xml:space="preserve">Główne parametry: </w:t>
            </w:r>
          </w:p>
          <w:p w14:paraId="6F26490B" w14:textId="77777777" w:rsidR="0089340C" w:rsidRPr="00835645" w:rsidRDefault="0089340C" w:rsidP="0089340C">
            <w:pPr>
              <w:pStyle w:val="Akapitzlist"/>
              <w:numPr>
                <w:ilvl w:val="0"/>
                <w:numId w:val="43"/>
              </w:numPr>
              <w:pBdr>
                <w:top w:val="nil"/>
                <w:left w:val="nil"/>
                <w:bottom w:val="nil"/>
                <w:right w:val="nil"/>
                <w:between w:val="nil"/>
              </w:pBdr>
              <w:suppressAutoHyphens w:val="0"/>
              <w:ind w:left="360"/>
              <w:jc w:val="both"/>
              <w:rPr>
                <w:rFonts w:asciiTheme="minorHAnsi" w:eastAsia="Times New Roman" w:hAnsiTheme="minorHAnsi" w:cstheme="minorBidi"/>
                <w:color w:val="000000" w:themeColor="text1"/>
                <w:sz w:val="22"/>
                <w:szCs w:val="22"/>
              </w:rPr>
            </w:pPr>
            <w:r w:rsidRPr="00835645">
              <w:rPr>
                <w:rFonts w:asciiTheme="minorHAnsi" w:eastAsia="Times New Roman" w:hAnsiTheme="minorHAnsi" w:cstheme="minorBidi"/>
                <w:color w:val="000000" w:themeColor="text1"/>
                <w:sz w:val="22"/>
                <w:szCs w:val="22"/>
              </w:rPr>
              <w:lastRenderedPageBreak/>
              <w:t xml:space="preserve">Termiczne obrazowanie: </w:t>
            </w:r>
          </w:p>
          <w:p w14:paraId="2ACD20EF" w14:textId="77777777" w:rsidR="0089340C" w:rsidRPr="00835645" w:rsidRDefault="0089340C" w:rsidP="0089340C">
            <w:pPr>
              <w:pBdr>
                <w:top w:val="nil"/>
                <w:left w:val="nil"/>
                <w:bottom w:val="nil"/>
                <w:right w:val="nil"/>
                <w:between w:val="nil"/>
              </w:pBdr>
              <w:suppressAutoHyphens w:val="0"/>
              <w:ind w:left="57"/>
              <w:jc w:val="both"/>
              <w:rPr>
                <w:rFonts w:asciiTheme="minorHAnsi" w:eastAsia="Times New Roman" w:hAnsiTheme="minorHAnsi" w:cstheme="minorBidi"/>
                <w:color w:val="000000" w:themeColor="text1"/>
                <w:sz w:val="22"/>
                <w:szCs w:val="22"/>
              </w:rPr>
            </w:pPr>
            <w:r w:rsidRPr="00835645">
              <w:rPr>
                <w:rFonts w:asciiTheme="minorHAnsi" w:eastAsia="Times New Roman" w:hAnsiTheme="minorHAnsi" w:cstheme="minorBidi"/>
                <w:color w:val="000000" w:themeColor="text1"/>
                <w:sz w:val="22"/>
                <w:szCs w:val="22"/>
              </w:rPr>
              <w:t xml:space="preserve">− sensor termiczny bez chłodzenia minimum 640 x 480; </w:t>
            </w:r>
          </w:p>
          <w:p w14:paraId="1A754712" w14:textId="77777777" w:rsidR="0089340C" w:rsidRPr="00835645" w:rsidRDefault="0089340C" w:rsidP="0089340C">
            <w:pPr>
              <w:pBdr>
                <w:top w:val="nil"/>
                <w:left w:val="nil"/>
                <w:bottom w:val="nil"/>
                <w:right w:val="nil"/>
                <w:between w:val="nil"/>
              </w:pBdr>
              <w:suppressAutoHyphens w:val="0"/>
              <w:ind w:left="57"/>
              <w:jc w:val="both"/>
              <w:rPr>
                <w:rFonts w:asciiTheme="minorHAnsi" w:eastAsia="Times New Roman" w:hAnsiTheme="minorHAnsi" w:cstheme="minorBidi"/>
                <w:color w:val="000000" w:themeColor="text1"/>
                <w:sz w:val="22"/>
                <w:szCs w:val="22"/>
              </w:rPr>
            </w:pPr>
            <w:r w:rsidRPr="00835645">
              <w:rPr>
                <w:rFonts w:asciiTheme="minorHAnsi" w:eastAsia="Times New Roman" w:hAnsiTheme="minorHAnsi" w:cstheme="minorBidi"/>
                <w:color w:val="000000" w:themeColor="text1"/>
                <w:sz w:val="22"/>
                <w:szCs w:val="22"/>
              </w:rPr>
              <w:t xml:space="preserve">− minimalny zakres widmowy 7,5 - 13,5 </w:t>
            </w:r>
            <w:proofErr w:type="spellStart"/>
            <w:r w:rsidRPr="00835645">
              <w:rPr>
                <w:rFonts w:asciiTheme="minorHAnsi" w:eastAsia="Times New Roman" w:hAnsiTheme="minorHAnsi" w:cstheme="minorBidi"/>
                <w:color w:val="000000" w:themeColor="text1"/>
                <w:sz w:val="22"/>
                <w:szCs w:val="22"/>
              </w:rPr>
              <w:t>μm</w:t>
            </w:r>
            <w:proofErr w:type="spellEnd"/>
            <w:r w:rsidRPr="00835645">
              <w:rPr>
                <w:rFonts w:asciiTheme="minorHAnsi" w:eastAsia="Times New Roman" w:hAnsiTheme="minorHAnsi" w:cstheme="minorBidi"/>
                <w:color w:val="000000" w:themeColor="text1"/>
                <w:sz w:val="22"/>
                <w:szCs w:val="22"/>
              </w:rPr>
              <w:t xml:space="preserve"> (LWIR); </w:t>
            </w:r>
          </w:p>
          <w:p w14:paraId="203433A4" w14:textId="77777777" w:rsidR="0089340C" w:rsidRPr="00835645" w:rsidRDefault="0089340C" w:rsidP="0089340C">
            <w:pPr>
              <w:pBdr>
                <w:top w:val="nil"/>
                <w:left w:val="nil"/>
                <w:bottom w:val="nil"/>
                <w:right w:val="nil"/>
                <w:between w:val="nil"/>
              </w:pBdr>
              <w:suppressAutoHyphens w:val="0"/>
              <w:ind w:left="57"/>
              <w:jc w:val="both"/>
              <w:rPr>
                <w:rFonts w:asciiTheme="minorHAnsi" w:eastAsia="Times New Roman" w:hAnsiTheme="minorHAnsi" w:cstheme="minorBidi"/>
                <w:color w:val="000000" w:themeColor="text1"/>
                <w:sz w:val="22"/>
                <w:szCs w:val="22"/>
              </w:rPr>
            </w:pPr>
            <w:r w:rsidRPr="00835645">
              <w:rPr>
                <w:rFonts w:asciiTheme="minorHAnsi" w:eastAsia="Times New Roman" w:hAnsiTheme="minorHAnsi" w:cstheme="minorBidi"/>
                <w:color w:val="000000" w:themeColor="text1"/>
                <w:sz w:val="22"/>
                <w:szCs w:val="22"/>
              </w:rPr>
              <w:t xml:space="preserve">− czułość &lt;50 </w:t>
            </w:r>
            <w:proofErr w:type="spellStart"/>
            <w:r w:rsidRPr="00835645">
              <w:rPr>
                <w:rFonts w:asciiTheme="minorHAnsi" w:eastAsia="Times New Roman" w:hAnsiTheme="minorHAnsi" w:cstheme="minorBidi"/>
                <w:color w:val="000000" w:themeColor="text1"/>
                <w:sz w:val="22"/>
                <w:szCs w:val="22"/>
              </w:rPr>
              <w:t>mK</w:t>
            </w:r>
            <w:proofErr w:type="spellEnd"/>
            <w:r w:rsidRPr="00835645">
              <w:rPr>
                <w:rFonts w:asciiTheme="minorHAnsi" w:eastAsia="Times New Roman" w:hAnsiTheme="minorHAnsi" w:cstheme="minorBidi"/>
                <w:color w:val="000000" w:themeColor="text1"/>
                <w:sz w:val="22"/>
                <w:szCs w:val="22"/>
              </w:rPr>
              <w:t xml:space="preserve">; </w:t>
            </w:r>
          </w:p>
          <w:p w14:paraId="0DADD39A" w14:textId="77777777" w:rsidR="0089340C" w:rsidRPr="00835645" w:rsidRDefault="0089340C" w:rsidP="0089340C">
            <w:pPr>
              <w:pBdr>
                <w:top w:val="nil"/>
                <w:left w:val="nil"/>
                <w:bottom w:val="nil"/>
                <w:right w:val="nil"/>
                <w:between w:val="nil"/>
              </w:pBdr>
              <w:suppressAutoHyphens w:val="0"/>
              <w:ind w:left="57"/>
              <w:jc w:val="both"/>
              <w:rPr>
                <w:rFonts w:asciiTheme="minorHAnsi" w:eastAsia="Times New Roman" w:hAnsiTheme="minorHAnsi" w:cstheme="minorBidi"/>
                <w:color w:val="000000" w:themeColor="text1"/>
                <w:sz w:val="22"/>
                <w:szCs w:val="22"/>
              </w:rPr>
            </w:pPr>
            <w:r w:rsidRPr="00835645">
              <w:rPr>
                <w:rFonts w:asciiTheme="minorHAnsi" w:eastAsia="Times New Roman" w:hAnsiTheme="minorHAnsi" w:cstheme="minorBidi"/>
                <w:color w:val="000000" w:themeColor="text1"/>
                <w:sz w:val="22"/>
                <w:szCs w:val="22"/>
              </w:rPr>
              <w:t xml:space="preserve">− zoom cyfrowy minimum 0,5x / 1x / 2x / 4x; </w:t>
            </w:r>
          </w:p>
          <w:p w14:paraId="609B7730" w14:textId="77777777" w:rsidR="0089340C" w:rsidRPr="00835645" w:rsidRDefault="0089340C" w:rsidP="0089340C">
            <w:pPr>
              <w:pBdr>
                <w:top w:val="nil"/>
                <w:left w:val="nil"/>
                <w:bottom w:val="nil"/>
                <w:right w:val="nil"/>
                <w:between w:val="nil"/>
              </w:pBdr>
              <w:suppressAutoHyphens w:val="0"/>
              <w:ind w:left="57"/>
              <w:jc w:val="both"/>
              <w:rPr>
                <w:rFonts w:asciiTheme="minorHAnsi" w:eastAsia="Times New Roman" w:hAnsiTheme="minorHAnsi" w:cstheme="minorBidi"/>
                <w:color w:val="000000" w:themeColor="text1"/>
                <w:sz w:val="22"/>
                <w:szCs w:val="22"/>
              </w:rPr>
            </w:pPr>
            <w:r w:rsidRPr="00835645">
              <w:rPr>
                <w:rFonts w:asciiTheme="minorHAnsi" w:eastAsia="Times New Roman" w:hAnsiTheme="minorHAnsi" w:cstheme="minorBidi"/>
                <w:color w:val="000000" w:themeColor="text1"/>
                <w:sz w:val="22"/>
                <w:szCs w:val="22"/>
              </w:rPr>
              <w:t xml:space="preserve">− powiększenie optyczne minimum 10x; </w:t>
            </w:r>
          </w:p>
          <w:p w14:paraId="473847C6" w14:textId="77777777" w:rsidR="0089340C" w:rsidRPr="00835645" w:rsidRDefault="0089340C" w:rsidP="0089340C">
            <w:pPr>
              <w:pBdr>
                <w:top w:val="nil"/>
                <w:left w:val="nil"/>
                <w:bottom w:val="nil"/>
                <w:right w:val="nil"/>
                <w:between w:val="nil"/>
              </w:pBdr>
              <w:suppressAutoHyphens w:val="0"/>
              <w:ind w:left="57"/>
              <w:jc w:val="both"/>
              <w:rPr>
                <w:rFonts w:asciiTheme="minorHAnsi" w:eastAsia="Times New Roman" w:hAnsiTheme="minorHAnsi" w:cstheme="minorBidi"/>
                <w:color w:val="000000" w:themeColor="text1"/>
                <w:sz w:val="22"/>
                <w:szCs w:val="22"/>
              </w:rPr>
            </w:pPr>
            <w:r w:rsidRPr="00835645">
              <w:rPr>
                <w:rFonts w:asciiTheme="minorHAnsi" w:eastAsia="Times New Roman" w:hAnsiTheme="minorHAnsi" w:cstheme="minorBidi"/>
                <w:color w:val="000000" w:themeColor="text1"/>
                <w:sz w:val="22"/>
                <w:szCs w:val="22"/>
              </w:rPr>
              <w:t xml:space="preserve">− korekcja niejednorodności (NUC) bez migawki, kalibracja ręczna; </w:t>
            </w:r>
          </w:p>
          <w:p w14:paraId="552660E1" w14:textId="77777777" w:rsidR="0089340C" w:rsidRPr="00835645" w:rsidRDefault="0089340C" w:rsidP="0089340C">
            <w:pPr>
              <w:pBdr>
                <w:top w:val="nil"/>
                <w:left w:val="nil"/>
                <w:bottom w:val="nil"/>
                <w:right w:val="nil"/>
                <w:between w:val="nil"/>
              </w:pBdr>
              <w:suppressAutoHyphens w:val="0"/>
              <w:ind w:left="57"/>
              <w:jc w:val="both"/>
              <w:rPr>
                <w:rFonts w:asciiTheme="minorHAnsi" w:eastAsia="Times New Roman" w:hAnsiTheme="minorHAnsi" w:cstheme="minorBidi"/>
                <w:color w:val="000000" w:themeColor="text1"/>
                <w:sz w:val="22"/>
                <w:szCs w:val="22"/>
              </w:rPr>
            </w:pPr>
            <w:r w:rsidRPr="00835645">
              <w:rPr>
                <w:rFonts w:asciiTheme="minorHAnsi" w:eastAsia="Times New Roman" w:hAnsiTheme="minorHAnsi" w:cstheme="minorBidi"/>
                <w:color w:val="000000" w:themeColor="text1"/>
                <w:sz w:val="22"/>
                <w:szCs w:val="22"/>
              </w:rPr>
              <w:t xml:space="preserve">− pole widzenia (FOV) minimum 6,4° x 4,8°; </w:t>
            </w:r>
          </w:p>
          <w:p w14:paraId="3C5F6B6F" w14:textId="77777777" w:rsidR="0089340C" w:rsidRPr="00835645" w:rsidRDefault="0089340C" w:rsidP="0089340C">
            <w:pPr>
              <w:pBdr>
                <w:top w:val="nil"/>
                <w:left w:val="nil"/>
                <w:bottom w:val="nil"/>
                <w:right w:val="nil"/>
                <w:between w:val="nil"/>
              </w:pBdr>
              <w:suppressAutoHyphens w:val="0"/>
              <w:ind w:left="57"/>
              <w:jc w:val="both"/>
              <w:rPr>
                <w:rFonts w:asciiTheme="minorHAnsi" w:eastAsia="Times New Roman" w:hAnsiTheme="minorHAnsi" w:cstheme="minorBidi"/>
                <w:color w:val="000000" w:themeColor="text1"/>
                <w:sz w:val="22"/>
                <w:szCs w:val="22"/>
              </w:rPr>
            </w:pPr>
            <w:r w:rsidRPr="00835645">
              <w:rPr>
                <w:rFonts w:asciiTheme="minorHAnsi" w:eastAsia="Times New Roman" w:hAnsiTheme="minorHAnsi" w:cstheme="minorBidi"/>
                <w:color w:val="000000" w:themeColor="text1"/>
                <w:sz w:val="22"/>
                <w:szCs w:val="22"/>
              </w:rPr>
              <w:t>− siatka celownicza minimum krzyż, MIL-</w:t>
            </w:r>
            <w:proofErr w:type="spellStart"/>
            <w:r w:rsidRPr="00835645">
              <w:rPr>
                <w:rFonts w:asciiTheme="minorHAnsi" w:eastAsia="Times New Roman" w:hAnsiTheme="minorHAnsi" w:cstheme="minorBidi"/>
                <w:color w:val="000000" w:themeColor="text1"/>
                <w:sz w:val="22"/>
                <w:szCs w:val="22"/>
              </w:rPr>
              <w:t>Dot</w:t>
            </w:r>
            <w:proofErr w:type="spellEnd"/>
            <w:r w:rsidRPr="00835645">
              <w:rPr>
                <w:rFonts w:asciiTheme="minorHAnsi" w:eastAsia="Times New Roman" w:hAnsiTheme="minorHAnsi" w:cstheme="minorBidi"/>
                <w:color w:val="000000" w:themeColor="text1"/>
                <w:sz w:val="22"/>
                <w:szCs w:val="22"/>
              </w:rPr>
              <w:t xml:space="preserve">, SVD; </w:t>
            </w:r>
          </w:p>
          <w:p w14:paraId="33A9570B" w14:textId="77777777" w:rsidR="0089340C" w:rsidRPr="00835645" w:rsidRDefault="0089340C" w:rsidP="0089340C">
            <w:pPr>
              <w:pBdr>
                <w:top w:val="nil"/>
                <w:left w:val="nil"/>
                <w:bottom w:val="nil"/>
                <w:right w:val="nil"/>
                <w:between w:val="nil"/>
              </w:pBdr>
              <w:suppressAutoHyphens w:val="0"/>
              <w:ind w:left="57"/>
              <w:jc w:val="both"/>
              <w:rPr>
                <w:rFonts w:asciiTheme="minorHAnsi" w:eastAsia="Times New Roman" w:hAnsiTheme="minorHAnsi" w:cstheme="minorBidi"/>
                <w:color w:val="000000" w:themeColor="text1"/>
                <w:sz w:val="22"/>
                <w:szCs w:val="22"/>
              </w:rPr>
            </w:pPr>
            <w:r w:rsidRPr="00835645">
              <w:rPr>
                <w:rFonts w:asciiTheme="minorHAnsi" w:eastAsia="Times New Roman" w:hAnsiTheme="minorHAnsi" w:cstheme="minorBidi"/>
                <w:color w:val="000000" w:themeColor="text1"/>
                <w:sz w:val="22"/>
                <w:szCs w:val="22"/>
              </w:rPr>
              <w:t xml:space="preserve">− biegunowość: czarny gorący/ biały gorący/ biała krawędź/ czarna krawędź/ dynamiczny. </w:t>
            </w:r>
          </w:p>
          <w:p w14:paraId="027D130C" w14:textId="77777777" w:rsidR="0089340C" w:rsidRPr="00835645" w:rsidRDefault="0089340C" w:rsidP="0089340C">
            <w:pPr>
              <w:pBdr>
                <w:top w:val="nil"/>
                <w:left w:val="nil"/>
                <w:bottom w:val="nil"/>
                <w:right w:val="nil"/>
                <w:between w:val="nil"/>
              </w:pBdr>
              <w:suppressAutoHyphens w:val="0"/>
              <w:jc w:val="both"/>
              <w:rPr>
                <w:rFonts w:asciiTheme="minorHAnsi" w:eastAsia="Times New Roman" w:hAnsiTheme="minorHAnsi" w:cstheme="minorBidi"/>
                <w:color w:val="000000" w:themeColor="text1"/>
                <w:sz w:val="22"/>
                <w:szCs w:val="22"/>
              </w:rPr>
            </w:pPr>
            <w:r w:rsidRPr="00835645">
              <w:rPr>
                <w:rFonts w:asciiTheme="minorHAnsi" w:eastAsia="Times New Roman" w:hAnsiTheme="minorHAnsi" w:cstheme="minorBidi"/>
                <w:color w:val="000000" w:themeColor="text1"/>
                <w:sz w:val="22"/>
                <w:szCs w:val="22"/>
              </w:rPr>
              <w:t xml:space="preserve">2. Zasięg minimalny: </w:t>
            </w:r>
          </w:p>
          <w:p w14:paraId="135062DE" w14:textId="77777777" w:rsidR="0089340C" w:rsidRPr="00835645" w:rsidRDefault="0089340C" w:rsidP="0089340C">
            <w:pPr>
              <w:pBdr>
                <w:top w:val="nil"/>
                <w:left w:val="nil"/>
                <w:bottom w:val="nil"/>
                <w:right w:val="nil"/>
                <w:between w:val="nil"/>
              </w:pBdr>
              <w:suppressAutoHyphens w:val="0"/>
              <w:ind w:left="57"/>
              <w:jc w:val="both"/>
              <w:rPr>
                <w:rFonts w:asciiTheme="minorHAnsi" w:eastAsia="Times New Roman" w:hAnsiTheme="minorHAnsi" w:cstheme="minorBidi"/>
                <w:color w:val="000000" w:themeColor="text1"/>
                <w:sz w:val="22"/>
                <w:szCs w:val="22"/>
              </w:rPr>
            </w:pPr>
            <w:r w:rsidRPr="00835645">
              <w:rPr>
                <w:rFonts w:asciiTheme="minorHAnsi" w:eastAsia="Times New Roman" w:hAnsiTheme="minorHAnsi" w:cstheme="minorBidi"/>
                <w:color w:val="000000" w:themeColor="text1"/>
                <w:sz w:val="22"/>
                <w:szCs w:val="22"/>
              </w:rPr>
              <w:t xml:space="preserve">− identyfikacja 700 m; </w:t>
            </w:r>
          </w:p>
          <w:p w14:paraId="0DED9846" w14:textId="77777777" w:rsidR="0089340C" w:rsidRPr="00835645" w:rsidRDefault="0089340C" w:rsidP="0089340C">
            <w:pPr>
              <w:pBdr>
                <w:top w:val="nil"/>
                <w:left w:val="nil"/>
                <w:bottom w:val="nil"/>
                <w:right w:val="nil"/>
                <w:between w:val="nil"/>
              </w:pBdr>
              <w:suppressAutoHyphens w:val="0"/>
              <w:ind w:left="57"/>
              <w:jc w:val="both"/>
              <w:rPr>
                <w:rFonts w:asciiTheme="minorHAnsi" w:eastAsia="Times New Roman" w:hAnsiTheme="minorHAnsi" w:cstheme="minorBidi"/>
                <w:color w:val="000000" w:themeColor="text1"/>
                <w:sz w:val="22"/>
                <w:szCs w:val="22"/>
              </w:rPr>
            </w:pPr>
            <w:r w:rsidRPr="00835645">
              <w:rPr>
                <w:rFonts w:asciiTheme="minorHAnsi" w:eastAsia="Times New Roman" w:hAnsiTheme="minorHAnsi" w:cstheme="minorBidi"/>
                <w:color w:val="000000" w:themeColor="text1"/>
                <w:sz w:val="22"/>
                <w:szCs w:val="22"/>
              </w:rPr>
              <w:t xml:space="preserve">− rozpoznanie 1000 m; </w:t>
            </w:r>
          </w:p>
          <w:p w14:paraId="6EF773B1" w14:textId="77777777" w:rsidR="0089340C" w:rsidRPr="00835645" w:rsidRDefault="0089340C" w:rsidP="0089340C">
            <w:pPr>
              <w:pBdr>
                <w:top w:val="nil"/>
                <w:left w:val="nil"/>
                <w:bottom w:val="nil"/>
                <w:right w:val="nil"/>
                <w:between w:val="nil"/>
              </w:pBdr>
              <w:suppressAutoHyphens w:val="0"/>
              <w:ind w:left="57"/>
              <w:jc w:val="both"/>
              <w:rPr>
                <w:rFonts w:asciiTheme="minorHAnsi" w:eastAsia="Times New Roman" w:hAnsiTheme="minorHAnsi" w:cstheme="minorBidi"/>
                <w:color w:val="000000" w:themeColor="text1"/>
                <w:sz w:val="22"/>
                <w:szCs w:val="22"/>
              </w:rPr>
            </w:pPr>
            <w:r w:rsidRPr="00835645">
              <w:rPr>
                <w:rFonts w:asciiTheme="minorHAnsi" w:eastAsia="Times New Roman" w:hAnsiTheme="minorHAnsi" w:cstheme="minorBidi"/>
                <w:color w:val="000000" w:themeColor="text1"/>
                <w:sz w:val="22"/>
                <w:szCs w:val="22"/>
              </w:rPr>
              <w:t xml:space="preserve">− wykrywanie 2000 m. </w:t>
            </w:r>
          </w:p>
          <w:p w14:paraId="261E4B55" w14:textId="77777777" w:rsidR="0089340C" w:rsidRPr="00835645" w:rsidRDefault="0089340C" w:rsidP="0089340C">
            <w:pPr>
              <w:pBdr>
                <w:top w:val="nil"/>
                <w:left w:val="nil"/>
                <w:bottom w:val="nil"/>
                <w:right w:val="nil"/>
                <w:between w:val="nil"/>
              </w:pBdr>
              <w:suppressAutoHyphens w:val="0"/>
              <w:jc w:val="both"/>
              <w:rPr>
                <w:rFonts w:asciiTheme="minorHAnsi" w:eastAsia="Times New Roman" w:hAnsiTheme="minorHAnsi" w:cstheme="minorBidi"/>
                <w:color w:val="000000" w:themeColor="text1"/>
                <w:sz w:val="22"/>
                <w:szCs w:val="22"/>
              </w:rPr>
            </w:pPr>
            <w:r w:rsidRPr="00835645">
              <w:rPr>
                <w:rFonts w:asciiTheme="minorHAnsi" w:eastAsia="Times New Roman" w:hAnsiTheme="minorHAnsi" w:cstheme="minorBidi"/>
                <w:color w:val="000000" w:themeColor="text1"/>
                <w:sz w:val="22"/>
                <w:szCs w:val="22"/>
              </w:rPr>
              <w:t xml:space="preserve">3. Wskaźnik laserowy: </w:t>
            </w:r>
          </w:p>
          <w:p w14:paraId="733CC36F" w14:textId="77777777" w:rsidR="0089340C" w:rsidRPr="00835645" w:rsidRDefault="0089340C" w:rsidP="0089340C">
            <w:pPr>
              <w:pBdr>
                <w:top w:val="nil"/>
                <w:left w:val="nil"/>
                <w:bottom w:val="nil"/>
                <w:right w:val="nil"/>
                <w:between w:val="nil"/>
              </w:pBdr>
              <w:suppressAutoHyphens w:val="0"/>
              <w:ind w:left="57"/>
              <w:jc w:val="both"/>
              <w:rPr>
                <w:rFonts w:asciiTheme="minorHAnsi" w:eastAsia="Times New Roman" w:hAnsiTheme="minorHAnsi" w:cstheme="minorBidi"/>
                <w:color w:val="000000" w:themeColor="text1"/>
                <w:sz w:val="22"/>
                <w:szCs w:val="22"/>
              </w:rPr>
            </w:pPr>
            <w:r w:rsidRPr="00835645">
              <w:rPr>
                <w:rFonts w:asciiTheme="minorHAnsi" w:eastAsia="Times New Roman" w:hAnsiTheme="minorHAnsi" w:cstheme="minorBidi"/>
                <w:color w:val="000000" w:themeColor="text1"/>
                <w:sz w:val="22"/>
                <w:szCs w:val="22"/>
              </w:rPr>
              <w:t xml:space="preserve">− moc 0,7 </w:t>
            </w:r>
            <w:proofErr w:type="spellStart"/>
            <w:r w:rsidRPr="00835645">
              <w:rPr>
                <w:rFonts w:asciiTheme="minorHAnsi" w:eastAsia="Times New Roman" w:hAnsiTheme="minorHAnsi" w:cstheme="minorBidi"/>
                <w:color w:val="000000" w:themeColor="text1"/>
                <w:sz w:val="22"/>
                <w:szCs w:val="22"/>
              </w:rPr>
              <w:t>mW</w:t>
            </w:r>
            <w:proofErr w:type="spellEnd"/>
            <w:r w:rsidRPr="00835645">
              <w:rPr>
                <w:rFonts w:asciiTheme="minorHAnsi" w:eastAsia="Times New Roman" w:hAnsiTheme="minorHAnsi" w:cstheme="minorBidi"/>
                <w:color w:val="000000" w:themeColor="text1"/>
                <w:sz w:val="22"/>
                <w:szCs w:val="22"/>
              </w:rPr>
              <w:t xml:space="preserve">/ 35 </w:t>
            </w:r>
            <w:proofErr w:type="spellStart"/>
            <w:r w:rsidRPr="00835645">
              <w:rPr>
                <w:rFonts w:asciiTheme="minorHAnsi" w:eastAsia="Times New Roman" w:hAnsiTheme="minorHAnsi" w:cstheme="minorBidi"/>
                <w:color w:val="000000" w:themeColor="text1"/>
                <w:sz w:val="22"/>
                <w:szCs w:val="22"/>
              </w:rPr>
              <w:t>mW</w:t>
            </w:r>
            <w:proofErr w:type="spellEnd"/>
            <w:r w:rsidRPr="00835645">
              <w:rPr>
                <w:rFonts w:asciiTheme="minorHAnsi" w:eastAsia="Times New Roman" w:hAnsiTheme="minorHAnsi" w:cstheme="minorBidi"/>
                <w:color w:val="000000" w:themeColor="text1"/>
                <w:sz w:val="22"/>
                <w:szCs w:val="22"/>
              </w:rPr>
              <w:t xml:space="preserve">; </w:t>
            </w:r>
          </w:p>
          <w:p w14:paraId="7D226511" w14:textId="77777777" w:rsidR="0089340C" w:rsidRPr="00835645" w:rsidRDefault="0089340C" w:rsidP="0089340C">
            <w:pPr>
              <w:pBdr>
                <w:top w:val="nil"/>
                <w:left w:val="nil"/>
                <w:bottom w:val="nil"/>
                <w:right w:val="nil"/>
                <w:between w:val="nil"/>
              </w:pBdr>
              <w:suppressAutoHyphens w:val="0"/>
              <w:ind w:left="57"/>
              <w:jc w:val="both"/>
              <w:rPr>
                <w:rFonts w:asciiTheme="minorHAnsi" w:eastAsia="Times New Roman" w:hAnsiTheme="minorHAnsi" w:cstheme="minorBidi"/>
                <w:color w:val="000000" w:themeColor="text1"/>
                <w:sz w:val="22"/>
                <w:szCs w:val="22"/>
              </w:rPr>
            </w:pPr>
            <w:r w:rsidRPr="00835645">
              <w:rPr>
                <w:rFonts w:asciiTheme="minorHAnsi" w:eastAsia="Times New Roman" w:hAnsiTheme="minorHAnsi" w:cstheme="minorBidi"/>
                <w:color w:val="000000" w:themeColor="text1"/>
                <w:sz w:val="22"/>
                <w:szCs w:val="22"/>
              </w:rPr>
              <w:t xml:space="preserve">− typ: NIR (850nm), VIS Green (520nm), Vis Red (635nm); </w:t>
            </w:r>
          </w:p>
          <w:p w14:paraId="2B8C452C" w14:textId="77777777" w:rsidR="0089340C" w:rsidRPr="00835645" w:rsidRDefault="0089340C" w:rsidP="0089340C">
            <w:pPr>
              <w:pBdr>
                <w:top w:val="nil"/>
                <w:left w:val="nil"/>
                <w:bottom w:val="nil"/>
                <w:right w:val="nil"/>
                <w:between w:val="nil"/>
              </w:pBdr>
              <w:suppressAutoHyphens w:val="0"/>
              <w:ind w:left="57"/>
              <w:jc w:val="both"/>
              <w:rPr>
                <w:rFonts w:asciiTheme="minorHAnsi" w:eastAsia="Times New Roman" w:hAnsiTheme="minorHAnsi" w:cstheme="minorBidi"/>
                <w:color w:val="000000" w:themeColor="text1"/>
                <w:sz w:val="22"/>
                <w:szCs w:val="22"/>
              </w:rPr>
            </w:pPr>
            <w:r w:rsidRPr="00835645">
              <w:rPr>
                <w:rFonts w:asciiTheme="minorHAnsi" w:eastAsia="Times New Roman" w:hAnsiTheme="minorHAnsi" w:cstheme="minorBidi"/>
                <w:color w:val="000000" w:themeColor="text1"/>
                <w:sz w:val="22"/>
                <w:szCs w:val="22"/>
              </w:rPr>
              <w:t xml:space="preserve">− klasa bezpieczeństwa minimum 1, 3B. </w:t>
            </w:r>
          </w:p>
          <w:p w14:paraId="3F467689" w14:textId="77777777" w:rsidR="0089340C" w:rsidRPr="00835645" w:rsidRDefault="0089340C" w:rsidP="0089340C">
            <w:pPr>
              <w:pBdr>
                <w:top w:val="nil"/>
                <w:left w:val="nil"/>
                <w:bottom w:val="nil"/>
                <w:right w:val="nil"/>
                <w:between w:val="nil"/>
              </w:pBdr>
              <w:suppressAutoHyphens w:val="0"/>
              <w:ind w:left="57"/>
              <w:jc w:val="both"/>
              <w:rPr>
                <w:rFonts w:asciiTheme="minorHAnsi" w:eastAsia="Times New Roman" w:hAnsiTheme="minorHAnsi" w:cstheme="minorBidi"/>
                <w:color w:val="000000" w:themeColor="text1"/>
                <w:sz w:val="22"/>
                <w:szCs w:val="22"/>
              </w:rPr>
            </w:pPr>
            <w:r w:rsidRPr="00835645">
              <w:rPr>
                <w:rFonts w:asciiTheme="minorHAnsi" w:eastAsia="Times New Roman" w:hAnsiTheme="minorHAnsi" w:cstheme="minorBidi"/>
                <w:color w:val="000000" w:themeColor="text1"/>
                <w:sz w:val="22"/>
                <w:szCs w:val="22"/>
              </w:rPr>
              <w:t xml:space="preserve">4. Cyfrowy kompas magnetyczny. </w:t>
            </w:r>
          </w:p>
          <w:p w14:paraId="0D3E3F89" w14:textId="77777777" w:rsidR="0089340C" w:rsidRPr="00835645" w:rsidRDefault="0089340C" w:rsidP="0089340C">
            <w:pPr>
              <w:pBdr>
                <w:top w:val="nil"/>
                <w:left w:val="nil"/>
                <w:bottom w:val="nil"/>
                <w:right w:val="nil"/>
                <w:between w:val="nil"/>
              </w:pBdr>
              <w:suppressAutoHyphens w:val="0"/>
              <w:jc w:val="both"/>
              <w:rPr>
                <w:rFonts w:asciiTheme="minorHAnsi" w:eastAsia="Times New Roman" w:hAnsiTheme="minorHAnsi" w:cstheme="minorBidi"/>
                <w:color w:val="000000" w:themeColor="text1"/>
                <w:sz w:val="22"/>
                <w:szCs w:val="22"/>
              </w:rPr>
            </w:pPr>
            <w:r w:rsidRPr="00835645">
              <w:rPr>
                <w:rFonts w:asciiTheme="minorHAnsi" w:eastAsia="Times New Roman" w:hAnsiTheme="minorHAnsi" w:cstheme="minorBidi"/>
                <w:color w:val="000000" w:themeColor="text1"/>
                <w:sz w:val="22"/>
                <w:szCs w:val="22"/>
              </w:rPr>
              <w:t xml:space="preserve">5. Wyświetlacz typu OLED o minimalnej rozdzielczości 640 x 480. </w:t>
            </w:r>
          </w:p>
          <w:p w14:paraId="2818357A" w14:textId="77777777" w:rsidR="0089340C" w:rsidRPr="00835645" w:rsidRDefault="0089340C" w:rsidP="0089340C">
            <w:pPr>
              <w:pBdr>
                <w:top w:val="nil"/>
                <w:left w:val="nil"/>
                <w:bottom w:val="nil"/>
                <w:right w:val="nil"/>
                <w:between w:val="nil"/>
              </w:pBdr>
              <w:suppressAutoHyphens w:val="0"/>
              <w:jc w:val="both"/>
              <w:rPr>
                <w:rFonts w:asciiTheme="minorHAnsi" w:eastAsia="Times New Roman" w:hAnsiTheme="minorHAnsi" w:cstheme="minorBidi"/>
                <w:color w:val="000000" w:themeColor="text1"/>
                <w:sz w:val="22"/>
                <w:szCs w:val="22"/>
              </w:rPr>
            </w:pPr>
            <w:r w:rsidRPr="00835645">
              <w:rPr>
                <w:rFonts w:asciiTheme="minorHAnsi" w:eastAsia="Times New Roman" w:hAnsiTheme="minorHAnsi" w:cstheme="minorBidi"/>
                <w:color w:val="000000" w:themeColor="text1"/>
                <w:sz w:val="22"/>
                <w:szCs w:val="22"/>
              </w:rPr>
              <w:t xml:space="preserve">6. Moc optyczna soczewki regulowana minimalnym zakresie +/- 2D </w:t>
            </w:r>
          </w:p>
          <w:p w14:paraId="43C84078" w14:textId="77777777" w:rsidR="0089340C" w:rsidRPr="00835645" w:rsidRDefault="0089340C" w:rsidP="0089340C">
            <w:pPr>
              <w:pBdr>
                <w:top w:val="nil"/>
                <w:left w:val="nil"/>
                <w:bottom w:val="nil"/>
                <w:right w:val="nil"/>
                <w:between w:val="nil"/>
              </w:pBdr>
              <w:suppressAutoHyphens w:val="0"/>
              <w:jc w:val="both"/>
              <w:rPr>
                <w:rFonts w:asciiTheme="minorHAnsi" w:eastAsia="Times New Roman" w:hAnsiTheme="minorHAnsi" w:cstheme="minorBidi"/>
                <w:color w:val="000000" w:themeColor="text1"/>
                <w:sz w:val="22"/>
                <w:szCs w:val="22"/>
              </w:rPr>
            </w:pPr>
            <w:r w:rsidRPr="00835645">
              <w:rPr>
                <w:rFonts w:asciiTheme="minorHAnsi" w:eastAsia="Times New Roman" w:hAnsiTheme="minorHAnsi" w:cstheme="minorBidi"/>
                <w:color w:val="000000" w:themeColor="text1"/>
                <w:sz w:val="22"/>
                <w:szCs w:val="22"/>
              </w:rPr>
              <w:t>7. Urządzenie powinno mieć możliwość przesyłania obrazu za pomocą łączności opisanej w pkt. 3.6,</w:t>
            </w:r>
          </w:p>
          <w:p w14:paraId="745E0971" w14:textId="77777777" w:rsidR="0089340C" w:rsidRPr="00835645" w:rsidRDefault="0089340C" w:rsidP="0089340C">
            <w:pPr>
              <w:pBdr>
                <w:top w:val="nil"/>
                <w:left w:val="nil"/>
                <w:bottom w:val="nil"/>
                <w:right w:val="nil"/>
                <w:between w:val="nil"/>
              </w:pBdr>
              <w:suppressAutoHyphens w:val="0"/>
              <w:jc w:val="both"/>
              <w:rPr>
                <w:rFonts w:asciiTheme="minorHAnsi" w:eastAsia="Times New Roman" w:hAnsiTheme="minorHAnsi" w:cstheme="minorBidi"/>
                <w:color w:val="000000" w:themeColor="text1"/>
                <w:sz w:val="22"/>
                <w:szCs w:val="22"/>
              </w:rPr>
            </w:pPr>
            <w:r w:rsidRPr="00835645">
              <w:rPr>
                <w:rFonts w:asciiTheme="minorHAnsi" w:eastAsia="Times New Roman" w:hAnsiTheme="minorHAnsi" w:cstheme="minorBidi"/>
                <w:color w:val="000000" w:themeColor="text1"/>
                <w:sz w:val="22"/>
                <w:szCs w:val="22"/>
              </w:rPr>
              <w:t xml:space="preserve">8. Czas uruchomienia &lt;5 sek. </w:t>
            </w:r>
          </w:p>
          <w:p w14:paraId="569D29B0" w14:textId="77777777" w:rsidR="0089340C" w:rsidRPr="00835645" w:rsidRDefault="0089340C" w:rsidP="0089340C">
            <w:pPr>
              <w:pBdr>
                <w:top w:val="nil"/>
                <w:left w:val="nil"/>
                <w:bottom w:val="nil"/>
                <w:right w:val="nil"/>
                <w:between w:val="nil"/>
              </w:pBdr>
              <w:suppressAutoHyphens w:val="0"/>
              <w:jc w:val="both"/>
              <w:rPr>
                <w:rFonts w:asciiTheme="minorHAnsi" w:eastAsia="Times New Roman" w:hAnsiTheme="minorHAnsi" w:cstheme="minorBidi"/>
                <w:color w:val="000000" w:themeColor="text1"/>
                <w:sz w:val="22"/>
                <w:szCs w:val="22"/>
              </w:rPr>
            </w:pPr>
            <w:r w:rsidRPr="00835645">
              <w:rPr>
                <w:rFonts w:asciiTheme="minorHAnsi" w:eastAsia="Times New Roman" w:hAnsiTheme="minorHAnsi" w:cstheme="minorBidi"/>
                <w:color w:val="000000" w:themeColor="text1"/>
                <w:sz w:val="22"/>
                <w:szCs w:val="22"/>
              </w:rPr>
              <w:t xml:space="preserve">9. Czas pracy minimum 4 godziny. </w:t>
            </w:r>
          </w:p>
          <w:p w14:paraId="665525AB" w14:textId="77777777" w:rsidR="0089340C" w:rsidRPr="00835645" w:rsidRDefault="0089340C" w:rsidP="0089340C">
            <w:pPr>
              <w:pBdr>
                <w:top w:val="nil"/>
                <w:left w:val="nil"/>
                <w:bottom w:val="nil"/>
                <w:right w:val="nil"/>
                <w:between w:val="nil"/>
              </w:pBdr>
              <w:suppressAutoHyphens w:val="0"/>
              <w:jc w:val="both"/>
              <w:rPr>
                <w:rFonts w:asciiTheme="minorHAnsi" w:eastAsia="Times New Roman" w:hAnsiTheme="minorHAnsi" w:cstheme="minorBidi"/>
                <w:color w:val="000000" w:themeColor="text1"/>
                <w:sz w:val="22"/>
                <w:szCs w:val="22"/>
              </w:rPr>
            </w:pPr>
            <w:r w:rsidRPr="00835645">
              <w:rPr>
                <w:rFonts w:asciiTheme="minorHAnsi" w:eastAsia="Times New Roman" w:hAnsiTheme="minorHAnsi" w:cstheme="minorBidi"/>
                <w:color w:val="000000" w:themeColor="text1"/>
                <w:sz w:val="22"/>
                <w:szCs w:val="22"/>
              </w:rPr>
              <w:t xml:space="preserve">10. Parametry techniczne: </w:t>
            </w:r>
          </w:p>
          <w:p w14:paraId="6B92FE11" w14:textId="77777777" w:rsidR="0089340C" w:rsidRPr="00835645" w:rsidRDefault="0089340C" w:rsidP="0089340C">
            <w:pPr>
              <w:pBdr>
                <w:top w:val="nil"/>
                <w:left w:val="nil"/>
                <w:bottom w:val="nil"/>
                <w:right w:val="nil"/>
                <w:between w:val="nil"/>
              </w:pBdr>
              <w:suppressAutoHyphens w:val="0"/>
              <w:jc w:val="both"/>
              <w:rPr>
                <w:rFonts w:asciiTheme="minorHAnsi" w:eastAsia="Times New Roman" w:hAnsiTheme="minorHAnsi" w:cstheme="minorBidi"/>
                <w:color w:val="000000" w:themeColor="text1"/>
                <w:sz w:val="22"/>
                <w:szCs w:val="22"/>
              </w:rPr>
            </w:pPr>
            <w:r w:rsidRPr="00835645">
              <w:rPr>
                <w:rFonts w:asciiTheme="minorHAnsi" w:eastAsia="Times New Roman" w:hAnsiTheme="minorHAnsi" w:cstheme="minorBidi"/>
                <w:color w:val="000000" w:themeColor="text1"/>
                <w:sz w:val="22"/>
                <w:szCs w:val="22"/>
              </w:rPr>
              <w:t xml:space="preserve">− masa maksimum 1kg; </w:t>
            </w:r>
          </w:p>
          <w:p w14:paraId="0129B011" w14:textId="77777777" w:rsidR="0089340C" w:rsidRPr="00835645" w:rsidRDefault="0089340C" w:rsidP="0089340C">
            <w:pPr>
              <w:pBdr>
                <w:top w:val="nil"/>
                <w:left w:val="nil"/>
                <w:bottom w:val="nil"/>
                <w:right w:val="nil"/>
                <w:between w:val="nil"/>
              </w:pBdr>
              <w:suppressAutoHyphens w:val="0"/>
              <w:jc w:val="both"/>
              <w:rPr>
                <w:rFonts w:asciiTheme="minorHAnsi" w:eastAsia="Times New Roman" w:hAnsiTheme="minorHAnsi" w:cstheme="minorBidi"/>
                <w:color w:val="000000" w:themeColor="text1"/>
                <w:sz w:val="22"/>
                <w:szCs w:val="22"/>
              </w:rPr>
            </w:pPr>
            <w:r w:rsidRPr="00835645">
              <w:rPr>
                <w:rFonts w:asciiTheme="minorHAnsi" w:eastAsia="Times New Roman" w:hAnsiTheme="minorHAnsi" w:cstheme="minorBidi"/>
                <w:color w:val="000000" w:themeColor="text1"/>
                <w:sz w:val="22"/>
                <w:szCs w:val="22"/>
              </w:rPr>
              <w:t xml:space="preserve">− długość/szerokość/wysokość maksimum: 200 x 100 x 100 mm; </w:t>
            </w:r>
          </w:p>
          <w:p w14:paraId="37542038" w14:textId="77777777" w:rsidR="0089340C" w:rsidRPr="00835645" w:rsidRDefault="0089340C" w:rsidP="0089340C">
            <w:pPr>
              <w:pBdr>
                <w:top w:val="nil"/>
                <w:left w:val="nil"/>
                <w:bottom w:val="nil"/>
                <w:right w:val="nil"/>
                <w:between w:val="nil"/>
              </w:pBdr>
              <w:suppressAutoHyphens w:val="0"/>
              <w:jc w:val="both"/>
              <w:rPr>
                <w:rFonts w:asciiTheme="minorHAnsi" w:eastAsia="Times New Roman" w:hAnsiTheme="minorHAnsi" w:cstheme="minorBidi"/>
                <w:color w:val="000000" w:themeColor="text1"/>
                <w:sz w:val="22"/>
                <w:szCs w:val="22"/>
              </w:rPr>
            </w:pPr>
            <w:r w:rsidRPr="00835645">
              <w:rPr>
                <w:rFonts w:asciiTheme="minorHAnsi" w:eastAsia="Times New Roman" w:hAnsiTheme="minorHAnsi" w:cstheme="minorBidi"/>
                <w:color w:val="000000" w:themeColor="text1"/>
                <w:sz w:val="22"/>
                <w:szCs w:val="22"/>
              </w:rPr>
              <w:t xml:space="preserve">− zanurzenie w wodzie minimum 30 minut na głębokości 1m, spełniające standardy MIL-STD-810G, 512.5; </w:t>
            </w:r>
          </w:p>
          <w:p w14:paraId="3164C5FC" w14:textId="77777777" w:rsidR="0089340C" w:rsidRPr="00835645" w:rsidRDefault="0089340C" w:rsidP="0089340C">
            <w:pPr>
              <w:pBdr>
                <w:top w:val="nil"/>
                <w:left w:val="nil"/>
                <w:bottom w:val="nil"/>
                <w:right w:val="nil"/>
                <w:between w:val="nil"/>
              </w:pBdr>
              <w:suppressAutoHyphens w:val="0"/>
              <w:jc w:val="both"/>
              <w:rPr>
                <w:rFonts w:asciiTheme="minorHAnsi" w:eastAsia="Times New Roman" w:hAnsiTheme="minorHAnsi" w:cstheme="minorBidi"/>
                <w:color w:val="000000" w:themeColor="text1"/>
                <w:sz w:val="22"/>
                <w:szCs w:val="22"/>
              </w:rPr>
            </w:pPr>
            <w:r w:rsidRPr="00835645">
              <w:rPr>
                <w:rFonts w:asciiTheme="minorHAnsi" w:eastAsia="Times New Roman" w:hAnsiTheme="minorHAnsi" w:cstheme="minorBidi"/>
                <w:color w:val="000000" w:themeColor="text1"/>
                <w:sz w:val="22"/>
                <w:szCs w:val="22"/>
              </w:rPr>
              <w:t xml:space="preserve">− temperatura pracy minimum od - 30°C do + 55°C, spełniające standardy MIL-STD-810G, 501.5 i 502.5; </w:t>
            </w:r>
          </w:p>
          <w:p w14:paraId="020C17FD" w14:textId="77777777" w:rsidR="0089340C" w:rsidRPr="00835645" w:rsidRDefault="0089340C" w:rsidP="0089340C">
            <w:pPr>
              <w:pBdr>
                <w:top w:val="nil"/>
                <w:left w:val="nil"/>
                <w:bottom w:val="nil"/>
                <w:right w:val="nil"/>
                <w:between w:val="nil"/>
              </w:pBdr>
              <w:suppressAutoHyphens w:val="0"/>
              <w:jc w:val="both"/>
              <w:rPr>
                <w:rFonts w:asciiTheme="minorHAnsi" w:eastAsia="Times New Roman" w:hAnsiTheme="minorHAnsi" w:cstheme="minorBidi"/>
                <w:color w:val="000000" w:themeColor="text1"/>
                <w:sz w:val="22"/>
                <w:szCs w:val="22"/>
              </w:rPr>
            </w:pPr>
            <w:r w:rsidRPr="00835645">
              <w:rPr>
                <w:rFonts w:asciiTheme="minorHAnsi" w:eastAsia="Times New Roman" w:hAnsiTheme="minorHAnsi" w:cstheme="minorBidi"/>
                <w:color w:val="000000" w:themeColor="text1"/>
                <w:sz w:val="22"/>
                <w:szCs w:val="22"/>
              </w:rPr>
              <w:t xml:space="preserve">− wilgotność &gt;95%, spełniające standardy MIL-STD-810G, 507.5; </w:t>
            </w:r>
          </w:p>
          <w:p w14:paraId="2500E44F" w14:textId="77777777" w:rsidR="0089340C" w:rsidRPr="00835645" w:rsidRDefault="0089340C" w:rsidP="0089340C">
            <w:pPr>
              <w:pBdr>
                <w:top w:val="nil"/>
                <w:left w:val="nil"/>
                <w:bottom w:val="nil"/>
                <w:right w:val="nil"/>
                <w:between w:val="nil"/>
              </w:pBdr>
              <w:suppressAutoHyphens w:val="0"/>
              <w:jc w:val="both"/>
              <w:rPr>
                <w:rFonts w:asciiTheme="minorHAnsi" w:eastAsia="Times New Roman" w:hAnsiTheme="minorHAnsi" w:cstheme="minorBidi"/>
                <w:color w:val="000000" w:themeColor="text1"/>
                <w:sz w:val="22"/>
                <w:szCs w:val="22"/>
              </w:rPr>
            </w:pPr>
            <w:r w:rsidRPr="00835645">
              <w:rPr>
                <w:rFonts w:asciiTheme="minorHAnsi" w:eastAsia="Times New Roman" w:hAnsiTheme="minorHAnsi" w:cstheme="minorBidi"/>
                <w:color w:val="000000" w:themeColor="text1"/>
                <w:sz w:val="22"/>
                <w:szCs w:val="22"/>
              </w:rPr>
              <w:t xml:space="preserve">− odporność na wstrząsy i wibracje według MIL-STD-810G; </w:t>
            </w:r>
          </w:p>
          <w:p w14:paraId="3961417F" w14:textId="2E43624D" w:rsidR="0089340C" w:rsidRPr="00835645" w:rsidRDefault="0089340C" w:rsidP="0089340C">
            <w:pPr>
              <w:spacing w:line="276" w:lineRule="auto"/>
              <w:jc w:val="both"/>
              <w:rPr>
                <w:rFonts w:asciiTheme="minorHAnsi" w:eastAsia="Times New Roman" w:hAnsiTheme="minorHAnsi" w:cstheme="minorHAnsi"/>
                <w:color w:val="232323"/>
                <w:sz w:val="22"/>
                <w:szCs w:val="22"/>
                <w:lang w:eastAsia="zh-CN"/>
              </w:rPr>
            </w:pPr>
            <w:r w:rsidRPr="00835645">
              <w:rPr>
                <w:rFonts w:asciiTheme="minorHAnsi" w:eastAsia="Times New Roman" w:hAnsiTheme="minorHAnsi" w:cstheme="minorBidi"/>
                <w:color w:val="000000" w:themeColor="text1"/>
                <w:sz w:val="22"/>
                <w:szCs w:val="22"/>
              </w:rPr>
              <w:t>− odporność na pył i piasek według MIL-STD-810G, 502.5.</w:t>
            </w:r>
          </w:p>
        </w:tc>
      </w:tr>
      <w:tr w:rsidR="0089340C" w:rsidRPr="00993F0E" w14:paraId="56CCFEBD"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1E1E32" w14:textId="77777777" w:rsidR="0089340C" w:rsidRPr="00EE33F3" w:rsidRDefault="0089340C" w:rsidP="0089340C">
            <w:pPr>
              <w:rPr>
                <w:rFonts w:asciiTheme="minorHAnsi" w:eastAsia="Times New Roman" w:hAnsiTheme="minorHAnsi" w:cstheme="minorHAnsi"/>
                <w:b/>
                <w:sz w:val="22"/>
                <w:szCs w:val="22"/>
              </w:rPr>
            </w:pPr>
            <w:r w:rsidRPr="00EE33F3">
              <w:rPr>
                <w:rFonts w:asciiTheme="minorHAnsi" w:eastAsia="Times New Roman" w:hAnsiTheme="minorHAnsi" w:cstheme="minorHAnsi"/>
                <w:b/>
                <w:sz w:val="22"/>
                <w:szCs w:val="22"/>
              </w:rPr>
              <w:lastRenderedPageBreak/>
              <w:t>3.17.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7962B9" w14:textId="61A7B4F3" w:rsidR="0089340C" w:rsidRPr="0089340C" w:rsidRDefault="0089340C" w:rsidP="0089340C">
            <w:pPr>
              <w:pStyle w:val="Normalny1"/>
              <w:tabs>
                <w:tab w:val="left" w:pos="1282"/>
              </w:tabs>
              <w:spacing w:before="20" w:after="20" w:line="240" w:lineRule="auto"/>
              <w:jc w:val="both"/>
              <w:rPr>
                <w:rFonts w:asciiTheme="minorHAnsi" w:eastAsia="Times New Roman" w:hAnsiTheme="minorHAnsi" w:cstheme="minorHAnsi"/>
                <w:b/>
                <w:color w:val="000000" w:themeColor="text1"/>
              </w:rPr>
            </w:pPr>
            <w:r w:rsidRPr="0089340C">
              <w:rPr>
                <w:rFonts w:asciiTheme="minorHAnsi" w:eastAsia="Times New Roman" w:hAnsiTheme="minorHAnsi" w:cstheme="minorHAnsi"/>
                <w:b/>
                <w:color w:val="000000" w:themeColor="text1"/>
              </w:rPr>
              <w:t>Znaczniki stroboskopowe – 3 sztuki.</w:t>
            </w:r>
          </w:p>
        </w:tc>
      </w:tr>
      <w:tr w:rsidR="0089340C" w:rsidRPr="00993F0E" w14:paraId="0E0ADF87"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5586F5" w14:textId="77777777" w:rsidR="0089340C" w:rsidRPr="00EE33F3" w:rsidRDefault="0089340C" w:rsidP="0089340C">
            <w:pPr>
              <w:rPr>
                <w:rFonts w:asciiTheme="minorHAnsi" w:eastAsia="Times New Roman" w:hAnsiTheme="minorHAnsi" w:cstheme="minorHAnsi"/>
                <w:bCs/>
                <w:sz w:val="22"/>
                <w:szCs w:val="22"/>
              </w:rPr>
            </w:pPr>
            <w:r w:rsidRPr="00EE33F3">
              <w:rPr>
                <w:rFonts w:asciiTheme="minorHAnsi" w:eastAsia="Times New Roman" w:hAnsiTheme="minorHAnsi" w:cstheme="minorHAnsi"/>
                <w:color w:val="000000"/>
                <w:sz w:val="22"/>
                <w:szCs w:val="22"/>
              </w:rPr>
              <w:lastRenderedPageBreak/>
              <w:t>3.17.1.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2726DE" w14:textId="7DD95769" w:rsidR="0089340C" w:rsidRPr="00835645" w:rsidRDefault="0089340C" w:rsidP="0089340C">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rPr>
              <w:t>Wielozakresowy emiter światła montowany na hełmie, zoptymalizowany do zastosowań w działaniach ratowniczy zapewniający prostotę obsługi użytkownikowi końcowemu, najwyższy poziom wydajności dzięki „wybranym” komponentom elektronicznym w połączeniu z inteligentnym programowaniem w celu uzyskania najwyższej wydajności i wydłużonej żywotności baterii. </w:t>
            </w:r>
            <w:r w:rsidRPr="00835645">
              <w:rPr>
                <w:rFonts w:asciiTheme="minorHAnsi" w:eastAsia="Times New Roman" w:hAnsiTheme="minorHAnsi" w:cstheme="minorHAnsi"/>
                <w:color w:val="232323"/>
              </w:rPr>
              <w:t xml:space="preserve">Znaczniki powinny być wykonane z wytrzymałych materiałów, posiadać wydajne baterie oraz wiele diod na podczerwień i LED, dzięki czemu generują nakładającą się emisję światła. Znacznik powinien posiadać adapter do szybkiego montażu na hełmie dostarczonym z ubraniem z pozycji powyżej. Jego budowa powinna pozwalać na </w:t>
            </w:r>
            <w:r w:rsidRPr="00835645">
              <w:rPr>
                <w:rFonts w:asciiTheme="minorHAnsi" w:eastAsia="Times New Roman" w:hAnsiTheme="minorHAnsi" w:cstheme="minorHAnsi"/>
                <w:color w:val="363636"/>
              </w:rPr>
              <w:t>intuicyjna obsługa jedną ręką z wibracyjną informacją zwrotną.</w:t>
            </w:r>
          </w:p>
        </w:tc>
      </w:tr>
      <w:tr w:rsidR="0089340C" w:rsidRPr="00993F0E" w14:paraId="2673D778"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22DFF74" w14:textId="77777777" w:rsidR="0089340C" w:rsidRPr="00EE33F3" w:rsidRDefault="0089340C" w:rsidP="0089340C">
            <w:pPr>
              <w:rPr>
                <w:rFonts w:asciiTheme="minorHAnsi" w:eastAsia="Times New Roman" w:hAnsiTheme="minorHAnsi" w:cstheme="minorHAnsi"/>
                <w:bCs/>
                <w:sz w:val="22"/>
                <w:szCs w:val="22"/>
              </w:rPr>
            </w:pPr>
            <w:r w:rsidRPr="00EE33F3">
              <w:rPr>
                <w:rFonts w:asciiTheme="minorHAnsi" w:eastAsia="Times New Roman" w:hAnsiTheme="minorHAnsi" w:cstheme="minorHAnsi"/>
                <w:color w:val="000000"/>
                <w:sz w:val="22"/>
                <w:szCs w:val="22"/>
              </w:rPr>
              <w:t>3.17.2.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ADF4EF" w14:textId="77777777" w:rsidR="0089340C" w:rsidRPr="00835645" w:rsidRDefault="0089340C" w:rsidP="0089340C">
            <w:pPr>
              <w:tabs>
                <w:tab w:val="left" w:pos="1328"/>
              </w:tabs>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Parametry techniczne:</w:t>
            </w:r>
          </w:p>
          <w:p w14:paraId="319A4EF7"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waga maksymalnie do 65g,</w:t>
            </w:r>
          </w:p>
          <w:p w14:paraId="07D420EB"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wymiana baterii bez użycia narzędzi,</w:t>
            </w:r>
          </w:p>
          <w:p w14:paraId="6FFF79E9" w14:textId="2104DB6A"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skierowany w dół („niski”) emiter podczerwieni (dodatni IFF dla bliskiej pracy z minimalnym odblaskiem),</w:t>
            </w:r>
          </w:p>
          <w:p w14:paraId="36F4D5BB"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nadajniki podczerwieni skierowane w górę („wysokie”) (wiele nadajników dostarczających szczytowy sygnał IR na maksymalną odległość),</w:t>
            </w:r>
          </w:p>
          <w:p w14:paraId="69B84AF6"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stopień ochrony IPX8,</w:t>
            </w:r>
          </w:p>
          <w:p w14:paraId="5E20AC03"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sz w:val="22"/>
                <w:szCs w:val="22"/>
              </w:rPr>
              <w:t>pierwotne jawne diody LED są widoczne poza wymogiem FAR105.19 (norma US – 3 mile</w:t>
            </w:r>
            <w:r w:rsidRPr="00835645">
              <w:rPr>
                <w:rFonts w:asciiTheme="minorHAnsi" w:eastAsia="Times New Roman" w:hAnsiTheme="minorHAnsi" w:cstheme="minorHAnsi"/>
                <w:color w:val="363636"/>
                <w:sz w:val="22"/>
                <w:szCs w:val="22"/>
              </w:rPr>
              <w:t>).</w:t>
            </w:r>
          </w:p>
        </w:tc>
      </w:tr>
      <w:tr w:rsidR="0089340C" w:rsidRPr="00993F0E" w14:paraId="2E1411A6"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1DCB0B" w14:textId="77777777" w:rsidR="0089340C" w:rsidRPr="00EE33F3" w:rsidRDefault="0089340C" w:rsidP="0089340C">
            <w:pPr>
              <w:rPr>
                <w:rFonts w:asciiTheme="minorHAnsi" w:eastAsia="Times New Roman" w:hAnsiTheme="minorHAnsi" w:cstheme="minorHAnsi"/>
                <w:bCs/>
                <w:sz w:val="22"/>
                <w:szCs w:val="22"/>
              </w:rPr>
            </w:pPr>
            <w:r w:rsidRPr="00EE33F3">
              <w:rPr>
                <w:rFonts w:asciiTheme="minorHAnsi" w:eastAsia="Times New Roman" w:hAnsiTheme="minorHAnsi" w:cstheme="minorHAnsi"/>
                <w:color w:val="000000"/>
                <w:sz w:val="22"/>
                <w:szCs w:val="22"/>
              </w:rPr>
              <w:t>3.17.3.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3034488" w14:textId="77777777" w:rsidR="0089340C" w:rsidRPr="00835645" w:rsidRDefault="0089340C" w:rsidP="0089340C">
            <w:pPr>
              <w:tabs>
                <w:tab w:val="left" w:pos="1328"/>
              </w:tabs>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Światła (możliwość wyboru z następujących barw):</w:t>
            </w:r>
          </w:p>
          <w:p w14:paraId="4F68DF96"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światło białe,</w:t>
            </w:r>
          </w:p>
          <w:p w14:paraId="05565097"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światło zielone,</w:t>
            </w:r>
          </w:p>
          <w:p w14:paraId="5B5E7530"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światło niebieskie,</w:t>
            </w:r>
          </w:p>
          <w:p w14:paraId="51C2A574"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światło czerwone,</w:t>
            </w:r>
          </w:p>
          <w:p w14:paraId="33522603"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światło podczerwone,</w:t>
            </w:r>
          </w:p>
          <w:p w14:paraId="718916E1" w14:textId="77777777" w:rsidR="0089340C" w:rsidRPr="00102473"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sz w:val="20"/>
                <w:szCs w:val="20"/>
              </w:rPr>
            </w:pPr>
            <w:r w:rsidRPr="00102473">
              <w:rPr>
                <w:rFonts w:asciiTheme="minorHAnsi" w:eastAsia="Times New Roman" w:hAnsiTheme="minorHAnsi" w:cstheme="minorHAnsi"/>
                <w:sz w:val="22"/>
                <w:szCs w:val="22"/>
              </w:rPr>
              <w:t>stałe światło.</w:t>
            </w:r>
          </w:p>
          <w:p w14:paraId="333FB51E" w14:textId="77777777" w:rsidR="0089340C" w:rsidRPr="00835645" w:rsidRDefault="0089340C" w:rsidP="0089340C">
            <w:p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color w:val="000000"/>
                <w:sz w:val="22"/>
                <w:szCs w:val="22"/>
              </w:rPr>
              <w:t>Na etapie inspekcji produkcyjnej Zamawiający określi ilości poszczególnych kolorów.</w:t>
            </w:r>
          </w:p>
        </w:tc>
      </w:tr>
      <w:tr w:rsidR="0089340C" w:rsidRPr="00993F0E" w14:paraId="1F428E65"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2F5C74C" w14:textId="77777777" w:rsidR="0089340C" w:rsidRPr="00EE33F3" w:rsidRDefault="0089340C" w:rsidP="0089340C">
            <w:pPr>
              <w:rPr>
                <w:rFonts w:asciiTheme="minorHAnsi" w:eastAsia="Times New Roman" w:hAnsiTheme="minorHAnsi" w:cstheme="minorHAnsi"/>
                <w:bCs/>
                <w:sz w:val="22"/>
                <w:szCs w:val="22"/>
              </w:rPr>
            </w:pPr>
            <w:r w:rsidRPr="00EE33F3">
              <w:rPr>
                <w:rFonts w:asciiTheme="minorHAnsi" w:eastAsia="Times New Roman" w:hAnsiTheme="minorHAnsi" w:cstheme="minorHAnsi"/>
                <w:color w:val="000000"/>
                <w:sz w:val="22"/>
                <w:szCs w:val="22"/>
              </w:rPr>
              <w:t>3.17.4.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EB9F14" w14:textId="77777777" w:rsidR="0089340C" w:rsidRPr="00835645" w:rsidRDefault="0089340C" w:rsidP="0089340C">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rPr>
              <w:t>Wibracje: trzy rozdzieje wibracji, w tym alfabet morsa</w:t>
            </w:r>
          </w:p>
        </w:tc>
      </w:tr>
      <w:tr w:rsidR="00AC37D5" w:rsidRPr="00993F0E" w14:paraId="0F230B06"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5D8125" w14:textId="60929BBF" w:rsidR="00AC37D5" w:rsidRPr="00EE33F3" w:rsidRDefault="00AC37D5" w:rsidP="00AC37D5">
            <w:pPr>
              <w:rPr>
                <w:rFonts w:asciiTheme="minorHAnsi" w:eastAsia="Times New Roman" w:hAnsiTheme="minorHAnsi" w:cstheme="minorHAnsi"/>
                <w:bCs/>
                <w:sz w:val="22"/>
                <w:szCs w:val="22"/>
              </w:rPr>
            </w:pPr>
            <w:r w:rsidRPr="00EE33F3">
              <w:rPr>
                <w:rFonts w:asciiTheme="minorHAnsi" w:eastAsia="Times New Roman" w:hAnsiTheme="minorHAnsi" w:cstheme="minorBidi"/>
                <w:b/>
                <w:bCs/>
                <w:color w:val="000000" w:themeColor="text1"/>
                <w:sz w:val="22"/>
                <w:szCs w:val="22"/>
              </w:rPr>
              <w:t>3.18.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305B15" w14:textId="33F8E549" w:rsidR="00AC37D5" w:rsidRPr="00835645" w:rsidRDefault="00AC37D5" w:rsidP="00AC37D5">
            <w:pPr>
              <w:pStyle w:val="Normalny1"/>
              <w:tabs>
                <w:tab w:val="left" w:pos="1282"/>
              </w:tabs>
              <w:spacing w:before="20" w:after="20" w:line="240" w:lineRule="auto"/>
              <w:jc w:val="both"/>
              <w:rPr>
                <w:rFonts w:asciiTheme="minorHAnsi" w:eastAsia="Times New Roman" w:hAnsiTheme="minorHAnsi" w:cstheme="minorHAnsi"/>
                <w:b/>
                <w:bCs/>
                <w:color w:val="000000" w:themeColor="text1"/>
              </w:rPr>
            </w:pPr>
            <w:proofErr w:type="spellStart"/>
            <w:r w:rsidRPr="00A0497A">
              <w:rPr>
                <w:rFonts w:asciiTheme="minorHAnsi" w:eastAsia="Times New Roman" w:hAnsiTheme="minorHAnsi" w:cstheme="minorBidi"/>
                <w:b/>
                <w:bCs/>
                <w:color w:val="000000" w:themeColor="text1"/>
              </w:rPr>
              <w:t>Monookular</w:t>
            </w:r>
            <w:proofErr w:type="spellEnd"/>
            <w:r w:rsidRPr="00A0497A">
              <w:rPr>
                <w:rFonts w:asciiTheme="minorHAnsi" w:eastAsia="Times New Roman" w:hAnsiTheme="minorHAnsi" w:cstheme="minorBidi"/>
                <w:b/>
                <w:bCs/>
                <w:color w:val="000000" w:themeColor="text1"/>
              </w:rPr>
              <w:t xml:space="preserve"> do taktycznego obrazowania termicznego - 1 </w:t>
            </w:r>
            <w:proofErr w:type="spellStart"/>
            <w:r w:rsidRPr="00A0497A">
              <w:rPr>
                <w:rFonts w:asciiTheme="minorHAnsi" w:eastAsia="Times New Roman" w:hAnsiTheme="minorHAnsi" w:cstheme="minorBidi"/>
                <w:b/>
                <w:bCs/>
                <w:color w:val="000000" w:themeColor="text1"/>
              </w:rPr>
              <w:t>szt</w:t>
            </w:r>
            <w:r w:rsidR="004105D8">
              <w:rPr>
                <w:rFonts w:asciiTheme="minorHAnsi" w:eastAsia="Times New Roman" w:hAnsiTheme="minorHAnsi" w:cstheme="minorBidi"/>
                <w:b/>
                <w:bCs/>
                <w:color w:val="000000" w:themeColor="text1"/>
              </w:rPr>
              <w:t>ua</w:t>
            </w:r>
            <w:proofErr w:type="spellEnd"/>
          </w:p>
        </w:tc>
      </w:tr>
      <w:tr w:rsidR="0089340C" w:rsidRPr="00993F0E" w14:paraId="7A5BDA9D"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6AA937" w14:textId="77777777" w:rsidR="0089340C" w:rsidRPr="00EE33F3" w:rsidRDefault="0089340C" w:rsidP="0089340C">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3.18.1.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CEA7A1F" w14:textId="40962241" w:rsidR="0089340C" w:rsidRPr="00835645" w:rsidRDefault="0089340C" w:rsidP="0089340C">
            <w:pPr>
              <w:pStyle w:val="Normalny1"/>
              <w:tabs>
                <w:tab w:val="left" w:pos="1282"/>
              </w:tabs>
              <w:spacing w:before="20" w:after="20"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rPr>
              <w:t xml:space="preserve">Wzmocniona kamera taktyczna zapewniająca strumieniowe przesyłanie wideo w czasie rzeczywistym przy wykorzystaniu systemów łączności bezprzewodowej (radiowej). Integracja z łącznością opisaną w punkcie 3.6. oraz systemem opisanym w punkcie 3.7. powinna odbywać się na zasadzie „podłącz i używaj”. Kamera swoim kształtem powinna mieć możliwość montażu na hełmie dostarczonym z ubraniem opisanym w punkcie 3.1. </w:t>
            </w:r>
          </w:p>
        </w:tc>
      </w:tr>
      <w:tr w:rsidR="0089340C" w:rsidRPr="00993F0E" w14:paraId="0C654070"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0DEB3D8" w14:textId="77777777" w:rsidR="0089340C" w:rsidRPr="00EE33F3" w:rsidRDefault="0089340C" w:rsidP="0089340C">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t>3.18.2.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A63437" w14:textId="77777777" w:rsidR="0089340C" w:rsidRPr="00835645" w:rsidRDefault="0089340C" w:rsidP="0089340C">
            <w:pPr>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Parametry kamery:</w:t>
            </w:r>
          </w:p>
          <w:p w14:paraId="052E1E84"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zużycie energii DC5~18V, 140mA@12V z 3G-SD,</w:t>
            </w:r>
          </w:p>
          <w:p w14:paraId="55555D15"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 xml:space="preserve">czujnik obrazu - 1/2.8" kolorowy CMOS (podświetlane piksele dla </w:t>
            </w:r>
            <w:proofErr w:type="spellStart"/>
            <w:r w:rsidRPr="00835645">
              <w:rPr>
                <w:rFonts w:asciiTheme="minorHAnsi" w:eastAsia="Times New Roman" w:hAnsiTheme="minorHAnsi" w:cstheme="minorHAnsi"/>
                <w:sz w:val="22"/>
                <w:szCs w:val="22"/>
              </w:rPr>
              <w:t>ultraniskiego</w:t>
            </w:r>
            <w:proofErr w:type="spellEnd"/>
            <w:r w:rsidRPr="00835645">
              <w:rPr>
                <w:rFonts w:asciiTheme="minorHAnsi" w:eastAsia="Times New Roman" w:hAnsiTheme="minorHAnsi" w:cstheme="minorHAnsi"/>
                <w:sz w:val="22"/>
                <w:szCs w:val="22"/>
              </w:rPr>
              <w:t xml:space="preserve"> oświetlenia),</w:t>
            </w:r>
          </w:p>
          <w:p w14:paraId="46E0D222"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minimalne oświetlenie - 0,006 Lux, F2.0 0.000(DSS on) w świetle dziennym,</w:t>
            </w:r>
          </w:p>
          <w:p w14:paraId="39EA4495"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lastRenderedPageBreak/>
              <w:t>optyka / soczewki - przysłona F2.0, 120° pole widzenia,</w:t>
            </w:r>
          </w:p>
          <w:p w14:paraId="6B55E6FC"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system skanujący - skanowanie progresywne,</w:t>
            </w:r>
          </w:p>
          <w:p w14:paraId="598B5019" w14:textId="1DCBC760"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Bidi"/>
                <w:color w:val="000000"/>
                <w:sz w:val="22"/>
                <w:szCs w:val="22"/>
              </w:rPr>
            </w:pPr>
            <w:r w:rsidRPr="00835645">
              <w:rPr>
                <w:rFonts w:asciiTheme="minorHAnsi" w:eastAsia="Times New Roman" w:hAnsiTheme="minorHAnsi" w:cstheme="minorBidi"/>
                <w:sz w:val="22"/>
                <w:szCs w:val="22"/>
              </w:rPr>
              <w:t>elektroniczna</w:t>
            </w:r>
            <w:r w:rsidRPr="00835645">
              <w:rPr>
                <w:rFonts w:asciiTheme="minorHAnsi" w:eastAsia="Times New Roman" w:hAnsiTheme="minorHAnsi" w:cstheme="minorBidi"/>
                <w:color w:val="000000" w:themeColor="text1"/>
                <w:sz w:val="22"/>
                <w:szCs w:val="22"/>
              </w:rPr>
              <w:t xml:space="preserve"> migawka - 50Hz: 1/25~25,600sec 60Hz: 1/30~1/30,000sec,</w:t>
            </w:r>
          </w:p>
          <w:p w14:paraId="508CC757"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trwałość – upadek z 2m,</w:t>
            </w:r>
          </w:p>
          <w:p w14:paraId="43C842E6"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stopień ochrony – IP 64,</w:t>
            </w:r>
          </w:p>
          <w:p w14:paraId="74BB59C7"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wymaga moc zasilania – DC zewnętrzne źródło zasilania,</w:t>
            </w:r>
          </w:p>
          <w:p w14:paraId="52701A88"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połączenie kablowe,</w:t>
            </w:r>
          </w:p>
          <w:p w14:paraId="31B6BB55"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sz w:val="22"/>
                <w:szCs w:val="22"/>
              </w:rPr>
            </w:pPr>
            <w:r w:rsidRPr="00835645">
              <w:rPr>
                <w:rFonts w:asciiTheme="minorHAnsi" w:eastAsia="Times New Roman" w:hAnsiTheme="minorHAnsi" w:cstheme="minorHAnsi"/>
                <w:sz w:val="22"/>
                <w:szCs w:val="22"/>
              </w:rPr>
              <w:t>słabe oświetlenie - automatyczna regulacja zapewniająca optymalne nagrywanie w warunkach</w:t>
            </w:r>
            <w:r w:rsidRPr="00835645">
              <w:rPr>
                <w:rFonts w:asciiTheme="minorHAnsi" w:eastAsia="Times New Roman" w:hAnsiTheme="minorHAnsi" w:cstheme="minorHAnsi"/>
                <w:color w:val="000000"/>
                <w:sz w:val="22"/>
                <w:szCs w:val="22"/>
              </w:rPr>
              <w:t xml:space="preserve"> słabego oświetlenia, </w:t>
            </w:r>
          </w:p>
          <w:p w14:paraId="4A3D833F"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obracający obiekty - ręcznie obracany obiektyw (do 190°), aby nagrać poziome wideo z dowolnej pozycji montażowej</w:t>
            </w:r>
          </w:p>
          <w:p w14:paraId="34E0D9C9"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ustawienie kontrola obrazu - tryb dzienny i nocny (Auto/Kolor/B&amp;W), Automatyczna kontrola wzmocnienia, DSS, WDR, DNR, BLC, automatyczna ekspozycja, efekt obrazu (prywatność/wykrywanie ruchu), cyfrowa stabilizacja obrazu (DIS),</w:t>
            </w:r>
          </w:p>
          <w:p w14:paraId="310FBBF4"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temperatura stosowania od -10°C do +55° C,</w:t>
            </w:r>
          </w:p>
          <w:p w14:paraId="43AA4181"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wymiary maksymalne: długość 80 mm, szerokość 45 mm, wysokość 35 mm,</w:t>
            </w:r>
          </w:p>
          <w:p w14:paraId="759FBEBD"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waga maksymalna 80g.</w:t>
            </w:r>
          </w:p>
        </w:tc>
      </w:tr>
      <w:tr w:rsidR="0089340C" w:rsidRPr="00993F0E" w14:paraId="5D4B35C2"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365D232" w14:textId="77777777" w:rsidR="0089340C" w:rsidRPr="00EE33F3" w:rsidRDefault="0089340C" w:rsidP="0089340C">
            <w:pPr>
              <w:rPr>
                <w:rFonts w:asciiTheme="minorHAnsi" w:eastAsia="Times New Roman" w:hAnsiTheme="minorHAnsi" w:cstheme="minorHAnsi"/>
                <w:bCs/>
                <w:sz w:val="22"/>
                <w:szCs w:val="22"/>
              </w:rPr>
            </w:pPr>
            <w:r w:rsidRPr="00EE33F3">
              <w:rPr>
                <w:rFonts w:asciiTheme="minorHAnsi" w:eastAsia="Times New Roman" w:hAnsiTheme="minorHAnsi" w:cstheme="minorHAnsi"/>
                <w:sz w:val="22"/>
                <w:szCs w:val="22"/>
              </w:rPr>
              <w:lastRenderedPageBreak/>
              <w:t>3.18.3.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3D82E9" w14:textId="77777777" w:rsidR="0089340C" w:rsidRPr="00835645" w:rsidRDefault="0089340C" w:rsidP="0089340C">
            <w:pPr>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 xml:space="preserve">Przesyłanie strumieniowe. </w:t>
            </w:r>
          </w:p>
          <w:p w14:paraId="16D3E7B5" w14:textId="5AACDD12"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Bidi"/>
                <w:sz w:val="22"/>
                <w:szCs w:val="22"/>
              </w:rPr>
            </w:pPr>
            <w:r w:rsidRPr="00835645">
              <w:rPr>
                <w:rFonts w:asciiTheme="minorHAnsi" w:eastAsia="Times New Roman" w:hAnsiTheme="minorHAnsi" w:cstheme="minorBidi"/>
                <w:sz w:val="22"/>
                <w:szCs w:val="22"/>
              </w:rPr>
              <w:t>mobilną siecią radiową typu „ad hoc” – wyjście wideo HD BNC opisaną w punkcie 3.6.</w:t>
            </w:r>
          </w:p>
          <w:p w14:paraId="5A6CD408"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3G-SDI STREAM 1080p25/30/50/60, 720p25/30, 720p50/60, 1080i50/60,</w:t>
            </w:r>
          </w:p>
          <w:p w14:paraId="1C0F2979"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strumień analogowy CVBS,</w:t>
            </w:r>
          </w:p>
          <w:p w14:paraId="0CB6D662"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sz w:val="22"/>
                <w:szCs w:val="22"/>
              </w:rPr>
            </w:pPr>
            <w:r w:rsidRPr="00835645">
              <w:rPr>
                <w:rFonts w:asciiTheme="minorHAnsi" w:eastAsia="Times New Roman" w:hAnsiTheme="minorHAnsi" w:cstheme="minorHAnsi"/>
                <w:sz w:val="22"/>
                <w:szCs w:val="22"/>
              </w:rPr>
              <w:t>komunikacja</w:t>
            </w:r>
            <w:r w:rsidRPr="00835645">
              <w:rPr>
                <w:rFonts w:asciiTheme="minorHAnsi" w:eastAsia="Times New Roman" w:hAnsiTheme="minorHAnsi" w:cstheme="minorHAnsi"/>
                <w:color w:val="363636"/>
                <w:sz w:val="22"/>
                <w:szCs w:val="22"/>
              </w:rPr>
              <w:t xml:space="preserve"> RS485, tylko RX.</w:t>
            </w:r>
          </w:p>
        </w:tc>
      </w:tr>
      <w:tr w:rsidR="0089340C" w:rsidRPr="00993F0E" w14:paraId="1C3EF8F5"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95A2A3F" w14:textId="77777777" w:rsidR="0089340C" w:rsidRPr="00EE33F3" w:rsidRDefault="0089340C" w:rsidP="0089340C">
            <w:pPr>
              <w:rPr>
                <w:rFonts w:asciiTheme="minorHAnsi" w:eastAsia="Times New Roman" w:hAnsiTheme="minorHAnsi" w:cstheme="minorHAnsi"/>
                <w:b/>
                <w:bCs/>
                <w:color w:val="000000" w:themeColor="text1"/>
                <w:sz w:val="22"/>
                <w:szCs w:val="22"/>
              </w:rPr>
            </w:pPr>
            <w:r w:rsidRPr="00EE33F3">
              <w:rPr>
                <w:rFonts w:asciiTheme="minorHAnsi" w:eastAsia="Times New Roman" w:hAnsiTheme="minorHAnsi" w:cstheme="minorHAnsi"/>
                <w:b/>
                <w:bCs/>
                <w:color w:val="000000" w:themeColor="text1"/>
                <w:sz w:val="22"/>
                <w:szCs w:val="22"/>
              </w:rPr>
              <w:t>3.19.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3137367" w14:textId="29B75FB8" w:rsidR="0089340C" w:rsidRPr="00AC37D5" w:rsidRDefault="0089340C" w:rsidP="0089340C">
            <w:pPr>
              <w:pStyle w:val="Normalny1"/>
              <w:tabs>
                <w:tab w:val="left" w:pos="1282"/>
              </w:tabs>
              <w:spacing w:before="20" w:after="20" w:line="240" w:lineRule="auto"/>
              <w:jc w:val="both"/>
              <w:rPr>
                <w:rFonts w:asciiTheme="minorHAnsi" w:eastAsia="Times New Roman" w:hAnsiTheme="minorHAnsi" w:cstheme="minorBidi"/>
                <w:b/>
                <w:bCs/>
                <w:color w:val="000000" w:themeColor="text1"/>
              </w:rPr>
            </w:pPr>
            <w:r w:rsidRPr="00AC37D5">
              <w:rPr>
                <w:rFonts w:asciiTheme="minorHAnsi" w:eastAsia="Times New Roman" w:hAnsiTheme="minorHAnsi" w:cstheme="minorBidi"/>
                <w:b/>
                <w:bCs/>
                <w:color w:val="000000" w:themeColor="text1"/>
              </w:rPr>
              <w:t xml:space="preserve">Komputer przenośny typu </w:t>
            </w:r>
            <w:proofErr w:type="spellStart"/>
            <w:r w:rsidRPr="00AC37D5">
              <w:rPr>
                <w:rFonts w:asciiTheme="minorHAnsi" w:eastAsia="Times New Roman" w:hAnsiTheme="minorHAnsi" w:cstheme="minorBidi"/>
                <w:b/>
                <w:bCs/>
                <w:color w:val="000000" w:themeColor="text1"/>
              </w:rPr>
              <w:t>Rugged</w:t>
            </w:r>
            <w:proofErr w:type="spellEnd"/>
            <w:r w:rsidRPr="00AC37D5">
              <w:rPr>
                <w:rFonts w:asciiTheme="minorHAnsi" w:eastAsia="Times New Roman" w:hAnsiTheme="minorHAnsi" w:cstheme="minorBidi"/>
                <w:b/>
                <w:bCs/>
                <w:color w:val="000000" w:themeColor="text1"/>
              </w:rPr>
              <w:t xml:space="preserve"> </w:t>
            </w:r>
            <w:r w:rsidR="00663496">
              <w:rPr>
                <w:rFonts w:asciiTheme="minorHAnsi" w:eastAsia="Times New Roman" w:hAnsiTheme="minorHAnsi" w:cstheme="minorBidi"/>
                <w:b/>
                <w:bCs/>
                <w:color w:val="000000" w:themeColor="text1"/>
              </w:rPr>
              <w:t xml:space="preserve">– </w:t>
            </w:r>
            <w:r w:rsidRPr="00AC37D5">
              <w:rPr>
                <w:rFonts w:asciiTheme="minorHAnsi" w:eastAsia="Times New Roman" w:hAnsiTheme="minorHAnsi" w:cstheme="minorBidi"/>
                <w:b/>
                <w:bCs/>
                <w:color w:val="000000" w:themeColor="text1"/>
              </w:rPr>
              <w:t xml:space="preserve">1 sztuka. </w:t>
            </w:r>
          </w:p>
        </w:tc>
      </w:tr>
      <w:tr w:rsidR="0089340C" w:rsidRPr="00993F0E" w14:paraId="719CFA51"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E18DDF" w14:textId="77777777" w:rsidR="0089340C" w:rsidRPr="00EE33F3" w:rsidRDefault="0089340C" w:rsidP="0089340C">
            <w:pPr>
              <w:rPr>
                <w:rFonts w:asciiTheme="minorHAnsi" w:eastAsia="Times New Roman" w:hAnsiTheme="minorHAnsi" w:cstheme="minorHAnsi"/>
                <w:bCs/>
                <w:color w:val="000000" w:themeColor="text1"/>
                <w:sz w:val="22"/>
                <w:szCs w:val="22"/>
              </w:rPr>
            </w:pPr>
            <w:r w:rsidRPr="00EE33F3">
              <w:rPr>
                <w:rFonts w:asciiTheme="minorHAnsi" w:eastAsia="Times New Roman" w:hAnsiTheme="minorHAnsi" w:cstheme="minorHAnsi"/>
                <w:color w:val="000000" w:themeColor="text1"/>
                <w:sz w:val="22"/>
                <w:szCs w:val="22"/>
              </w:rPr>
              <w:t xml:space="preserve">3.19.1.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60C7DB4" w14:textId="77777777" w:rsidR="0089340C" w:rsidRPr="00835645" w:rsidRDefault="0089340C" w:rsidP="0089340C">
            <w:pPr>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Minimalne parametry użytkowe:</w:t>
            </w:r>
          </w:p>
          <w:p w14:paraId="283F2621" w14:textId="0F3CD5AA"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Bidi"/>
                <w:color w:val="000000" w:themeColor="text1"/>
                <w:sz w:val="22"/>
                <w:szCs w:val="22"/>
              </w:rPr>
            </w:pPr>
            <w:r w:rsidRPr="00835645">
              <w:rPr>
                <w:rFonts w:asciiTheme="minorHAnsi" w:eastAsia="Times New Roman" w:hAnsiTheme="minorHAnsi" w:cstheme="minorBidi"/>
                <w:color w:val="000000" w:themeColor="text1"/>
                <w:sz w:val="22"/>
                <w:szCs w:val="22"/>
              </w:rPr>
              <w:t>procesor uzyskujący w teście CPU Benchmark dostępnym na https://www.cpubenchmark.net wynik min. 9850 pkt. (obsługa wirtualizacji,  8 MB pamięci podręcznej, 4 rdzenie, 8 wątków, od 2,60 GHz do 4,0 GHz),</w:t>
            </w:r>
          </w:p>
          <w:p w14:paraId="19A67B42"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 xml:space="preserve">14 calowy wyświetlacz WVA bez obsługi dotykowej o rozdzielczości FHD 1920 x 1080 przy 60 </w:t>
            </w:r>
            <w:proofErr w:type="spellStart"/>
            <w:r w:rsidRPr="00835645">
              <w:rPr>
                <w:rFonts w:asciiTheme="minorHAnsi" w:eastAsia="Times New Roman" w:hAnsiTheme="minorHAnsi" w:cstheme="minorHAnsi"/>
                <w:color w:val="000000" w:themeColor="text1"/>
                <w:sz w:val="22"/>
                <w:szCs w:val="22"/>
              </w:rPr>
              <w:t>Hz</w:t>
            </w:r>
            <w:proofErr w:type="spellEnd"/>
            <w:r w:rsidRPr="00835645">
              <w:rPr>
                <w:rFonts w:asciiTheme="minorHAnsi" w:eastAsia="Times New Roman" w:hAnsiTheme="minorHAnsi" w:cstheme="minorHAnsi"/>
                <w:color w:val="000000" w:themeColor="text1"/>
                <w:sz w:val="22"/>
                <w:szCs w:val="22"/>
              </w:rPr>
              <w:t xml:space="preserve">, powłoka przeciwodblaskowa, 100% gamy barw </w:t>
            </w:r>
            <w:proofErr w:type="spellStart"/>
            <w:r w:rsidRPr="00835645">
              <w:rPr>
                <w:rFonts w:asciiTheme="minorHAnsi" w:eastAsia="Times New Roman" w:hAnsiTheme="minorHAnsi" w:cstheme="minorHAnsi"/>
                <w:color w:val="000000" w:themeColor="text1"/>
                <w:sz w:val="22"/>
                <w:szCs w:val="22"/>
              </w:rPr>
              <w:t>sRGB</w:t>
            </w:r>
            <w:proofErr w:type="spellEnd"/>
            <w:r w:rsidRPr="00835645">
              <w:rPr>
                <w:rFonts w:asciiTheme="minorHAnsi" w:eastAsia="Times New Roman" w:hAnsiTheme="minorHAnsi" w:cstheme="minorHAnsi"/>
                <w:color w:val="000000" w:themeColor="text1"/>
                <w:sz w:val="22"/>
                <w:szCs w:val="22"/>
              </w:rPr>
              <w:t>, 400 nitów,</w:t>
            </w:r>
          </w:p>
          <w:p w14:paraId="22D36074"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karta graficzna autonomiczna z min. 4 GB pamięci GDDR6,</w:t>
            </w:r>
          </w:p>
          <w:p w14:paraId="222814F0"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 xml:space="preserve">pamięć RAM 32 GB, </w:t>
            </w:r>
          </w:p>
          <w:p w14:paraId="76B80A02"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 xml:space="preserve">dysk SSD  512 GB, </w:t>
            </w:r>
          </w:p>
          <w:p w14:paraId="0D64F23B"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 xml:space="preserve">sieć bezprzewodowa: 2,4/5/6 GHz, </w:t>
            </w:r>
            <w:proofErr w:type="spellStart"/>
            <w:r w:rsidRPr="00835645">
              <w:rPr>
                <w:rFonts w:asciiTheme="minorHAnsi" w:eastAsia="Times New Roman" w:hAnsiTheme="minorHAnsi" w:cstheme="minorHAnsi"/>
                <w:color w:val="000000" w:themeColor="text1"/>
                <w:sz w:val="22"/>
                <w:szCs w:val="22"/>
              </w:rPr>
              <w:t>WiFi</w:t>
            </w:r>
            <w:proofErr w:type="spellEnd"/>
            <w:r w:rsidRPr="00835645">
              <w:rPr>
                <w:rFonts w:asciiTheme="minorHAnsi" w:eastAsia="Times New Roman" w:hAnsiTheme="minorHAnsi" w:cstheme="minorHAnsi"/>
                <w:color w:val="000000" w:themeColor="text1"/>
                <w:sz w:val="22"/>
                <w:szCs w:val="22"/>
              </w:rPr>
              <w:t xml:space="preserve"> 6E (Wi-Fi 802.11ax), Bluetooth 5.2,</w:t>
            </w:r>
          </w:p>
          <w:p w14:paraId="74AD6C84"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1 port Ethernet RJ45,</w:t>
            </w:r>
          </w:p>
          <w:p w14:paraId="3C28EECD"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1 port USB 3.2 pierwszej generacji,</w:t>
            </w:r>
          </w:p>
          <w:p w14:paraId="095E0937"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lang w:val="en-US"/>
              </w:rPr>
            </w:pPr>
            <w:r w:rsidRPr="00835645">
              <w:rPr>
                <w:rFonts w:asciiTheme="minorHAnsi" w:eastAsia="Times New Roman" w:hAnsiTheme="minorHAnsi" w:cstheme="minorHAnsi"/>
                <w:color w:val="000000" w:themeColor="text1"/>
                <w:sz w:val="22"/>
                <w:szCs w:val="22"/>
                <w:lang w:val="en-US"/>
              </w:rPr>
              <w:t>1 port Thunderbolt 4 / USB 3.2 Type-C®,</w:t>
            </w:r>
          </w:p>
          <w:p w14:paraId="7794352E"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lastRenderedPageBreak/>
              <w:t>1 port HDMI 2.0,</w:t>
            </w:r>
          </w:p>
          <w:p w14:paraId="0BC91A61"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1 port szeregowy RS-232,</w:t>
            </w:r>
          </w:p>
          <w:p w14:paraId="3D05A7AC"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1 gniazdo zestawu słuchawkowego (wspólne gniazdo słuchawek i mikrofonu),</w:t>
            </w:r>
          </w:p>
          <w:p w14:paraId="1CFE4050"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 xml:space="preserve">1 gniazdo kart </w:t>
            </w:r>
            <w:proofErr w:type="spellStart"/>
            <w:r w:rsidRPr="00835645">
              <w:rPr>
                <w:rFonts w:asciiTheme="minorHAnsi" w:eastAsia="Times New Roman" w:hAnsiTheme="minorHAnsi" w:cstheme="minorHAnsi"/>
                <w:color w:val="000000" w:themeColor="text1"/>
                <w:sz w:val="22"/>
                <w:szCs w:val="22"/>
              </w:rPr>
              <w:t>microSD</w:t>
            </w:r>
            <w:proofErr w:type="spellEnd"/>
            <w:r w:rsidRPr="00835645">
              <w:rPr>
                <w:rFonts w:asciiTheme="minorHAnsi" w:eastAsia="Times New Roman" w:hAnsiTheme="minorHAnsi" w:cstheme="minorHAnsi"/>
                <w:color w:val="000000" w:themeColor="text1"/>
                <w:sz w:val="22"/>
                <w:szCs w:val="22"/>
              </w:rPr>
              <w:t>,</w:t>
            </w:r>
          </w:p>
          <w:p w14:paraId="60F5F3D5"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 xml:space="preserve">1 gniazdo karty </w:t>
            </w:r>
            <w:proofErr w:type="spellStart"/>
            <w:r w:rsidRPr="00835645">
              <w:rPr>
                <w:rFonts w:asciiTheme="minorHAnsi" w:eastAsia="Times New Roman" w:hAnsiTheme="minorHAnsi" w:cstheme="minorHAnsi"/>
                <w:color w:val="000000" w:themeColor="text1"/>
                <w:sz w:val="22"/>
                <w:szCs w:val="22"/>
              </w:rPr>
              <w:t>nano</w:t>
            </w:r>
            <w:proofErr w:type="spellEnd"/>
            <w:r w:rsidRPr="00835645">
              <w:rPr>
                <w:rFonts w:asciiTheme="minorHAnsi" w:eastAsia="Times New Roman" w:hAnsiTheme="minorHAnsi" w:cstheme="minorHAnsi"/>
                <w:color w:val="000000" w:themeColor="text1"/>
                <w:sz w:val="22"/>
                <w:szCs w:val="22"/>
              </w:rPr>
              <w:t xml:space="preserve"> SIM,</w:t>
            </w:r>
          </w:p>
          <w:p w14:paraId="56982A1D"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 xml:space="preserve">3-letnia usługa </w:t>
            </w:r>
            <w:proofErr w:type="spellStart"/>
            <w:r w:rsidRPr="00835645">
              <w:rPr>
                <w:rFonts w:asciiTheme="minorHAnsi" w:eastAsia="Times New Roman" w:hAnsiTheme="minorHAnsi" w:cstheme="minorHAnsi"/>
                <w:color w:val="000000" w:themeColor="text1"/>
                <w:sz w:val="22"/>
                <w:szCs w:val="22"/>
              </w:rPr>
              <w:t>ProSupport</w:t>
            </w:r>
            <w:proofErr w:type="spellEnd"/>
            <w:r w:rsidRPr="00835645">
              <w:rPr>
                <w:rFonts w:asciiTheme="minorHAnsi" w:eastAsia="Times New Roman" w:hAnsiTheme="minorHAnsi" w:cstheme="minorHAnsi"/>
                <w:color w:val="000000" w:themeColor="text1"/>
                <w:sz w:val="22"/>
                <w:szCs w:val="22"/>
              </w:rPr>
              <w:t xml:space="preserve"> z serwisem na miejscu w następnym dniu roboczym,</w:t>
            </w:r>
          </w:p>
          <w:p w14:paraId="26947E6B"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 xml:space="preserve">3-letnia usługa </w:t>
            </w:r>
            <w:proofErr w:type="spellStart"/>
            <w:r w:rsidRPr="00835645">
              <w:rPr>
                <w:rFonts w:asciiTheme="minorHAnsi" w:eastAsia="Times New Roman" w:hAnsiTheme="minorHAnsi" w:cstheme="minorHAnsi"/>
                <w:color w:val="000000" w:themeColor="text1"/>
                <w:sz w:val="22"/>
                <w:szCs w:val="22"/>
              </w:rPr>
              <w:t>Accidental</w:t>
            </w:r>
            <w:proofErr w:type="spellEnd"/>
            <w:r w:rsidRPr="00835645">
              <w:rPr>
                <w:rFonts w:asciiTheme="minorHAnsi" w:eastAsia="Times New Roman" w:hAnsiTheme="minorHAnsi" w:cstheme="minorHAnsi"/>
                <w:color w:val="000000" w:themeColor="text1"/>
                <w:sz w:val="22"/>
                <w:szCs w:val="22"/>
              </w:rPr>
              <w:t xml:space="preserve"> </w:t>
            </w:r>
            <w:proofErr w:type="spellStart"/>
            <w:r w:rsidRPr="00835645">
              <w:rPr>
                <w:rFonts w:asciiTheme="minorHAnsi" w:eastAsia="Times New Roman" w:hAnsiTheme="minorHAnsi" w:cstheme="minorHAnsi"/>
                <w:color w:val="000000" w:themeColor="text1"/>
                <w:sz w:val="22"/>
                <w:szCs w:val="22"/>
              </w:rPr>
              <w:t>Damage</w:t>
            </w:r>
            <w:proofErr w:type="spellEnd"/>
            <w:r w:rsidRPr="00835645">
              <w:rPr>
                <w:rFonts w:asciiTheme="minorHAnsi" w:eastAsia="Times New Roman" w:hAnsiTheme="minorHAnsi" w:cstheme="minorHAnsi"/>
                <w:color w:val="000000" w:themeColor="text1"/>
                <w:sz w:val="22"/>
                <w:szCs w:val="22"/>
              </w:rPr>
              <w:t>,</w:t>
            </w:r>
          </w:p>
          <w:p w14:paraId="29C28738"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 xml:space="preserve">dodatkowy zewnętrzny napęd optyczny </w:t>
            </w:r>
            <w:proofErr w:type="spellStart"/>
            <w:r w:rsidRPr="00835645">
              <w:rPr>
                <w:rFonts w:asciiTheme="minorHAnsi" w:eastAsia="Times New Roman" w:hAnsiTheme="minorHAnsi" w:cstheme="minorHAnsi"/>
                <w:color w:val="000000" w:themeColor="text1"/>
                <w:sz w:val="22"/>
                <w:szCs w:val="22"/>
              </w:rPr>
              <w:t>slim</w:t>
            </w:r>
            <w:proofErr w:type="spellEnd"/>
            <w:r w:rsidRPr="00835645">
              <w:rPr>
                <w:rFonts w:asciiTheme="minorHAnsi" w:eastAsia="Times New Roman" w:hAnsiTheme="minorHAnsi" w:cstheme="minorHAnsi"/>
                <w:color w:val="000000" w:themeColor="text1"/>
                <w:sz w:val="22"/>
                <w:szCs w:val="22"/>
              </w:rPr>
              <w:t xml:space="preserve"> podłączany przez USB, </w:t>
            </w:r>
          </w:p>
          <w:p w14:paraId="26CA3999"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Test Mil-Spec 810H odporności na upadek z wysokości 3 stóp,</w:t>
            </w:r>
          </w:p>
          <w:p w14:paraId="37107CA6"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waga do 2 kg,</w:t>
            </w:r>
          </w:p>
          <w:p w14:paraId="0E8AAC86"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Klasa ochrony IP-53,</w:t>
            </w:r>
          </w:p>
          <w:p w14:paraId="79093757"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stacja dokująca o mocy min 180, W dedykowana do laptopa (minimum 2x złącze Display Port, 1x HDMI, 2x USB 3.0, Ethernet, 1x USBC) walizka transportowa wzmocniona np. typu PELI lub równoważna.</w:t>
            </w:r>
          </w:p>
        </w:tc>
      </w:tr>
      <w:tr w:rsidR="0089340C" w:rsidRPr="00993F0E" w14:paraId="44514BC7"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E3BDD0E" w14:textId="77777777" w:rsidR="0089340C" w:rsidRPr="00EE33F3" w:rsidRDefault="0089340C" w:rsidP="0089340C">
            <w:pPr>
              <w:rPr>
                <w:rFonts w:asciiTheme="minorHAnsi" w:eastAsia="Times New Roman" w:hAnsiTheme="minorHAnsi" w:cstheme="minorHAnsi"/>
                <w:bCs/>
                <w:color w:val="000000" w:themeColor="text1"/>
                <w:sz w:val="22"/>
                <w:szCs w:val="22"/>
              </w:rPr>
            </w:pPr>
            <w:r w:rsidRPr="00EE33F3">
              <w:rPr>
                <w:rFonts w:asciiTheme="minorHAnsi" w:eastAsia="Times New Roman" w:hAnsiTheme="minorHAnsi" w:cstheme="minorHAnsi"/>
                <w:color w:val="000000" w:themeColor="text1"/>
                <w:sz w:val="22"/>
                <w:szCs w:val="22"/>
              </w:rPr>
              <w:lastRenderedPageBreak/>
              <w:t>3.19.2.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9C1DA7" w14:textId="77777777" w:rsidR="0089340C" w:rsidRPr="00835645" w:rsidRDefault="0089340C" w:rsidP="0089340C">
            <w:pPr>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System operacyjny:</w:t>
            </w:r>
          </w:p>
          <w:p w14:paraId="052A7905" w14:textId="77777777" w:rsidR="0089340C" w:rsidRPr="00835645" w:rsidRDefault="0089340C" w:rsidP="0089340C">
            <w:pPr>
              <w:pStyle w:val="Akapitzlist"/>
              <w:numPr>
                <w:ilvl w:val="0"/>
                <w:numId w:val="4"/>
              </w:numP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 xml:space="preserve">system operacyjny w najnowszej wersji, w celu zapewnienia współpracy ze środowiskiem sieciowym oraz aplikacjami funkcjonującymi w strukturze Zamawiającego, spełniający następujące warunki: </w:t>
            </w:r>
          </w:p>
          <w:p w14:paraId="49717721" w14:textId="77777777" w:rsidR="0089340C" w:rsidRPr="00835645" w:rsidRDefault="0089340C" w:rsidP="0089340C">
            <w:pPr>
              <w:pStyle w:val="Akapitzlist"/>
              <w:numPr>
                <w:ilvl w:val="0"/>
                <w:numId w:val="4"/>
              </w:numP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 xml:space="preserve">umożliwia dostęp do zasobów Zamawiającego udostępnianych przez serwery Microsoft Server 2012, 2016, 2019 i 2021. </w:t>
            </w:r>
          </w:p>
          <w:p w14:paraId="20F3FD50" w14:textId="77777777" w:rsidR="0089340C" w:rsidRPr="00835645" w:rsidRDefault="0089340C" w:rsidP="0089340C">
            <w:pPr>
              <w:pStyle w:val="Akapitzlist"/>
              <w:numPr>
                <w:ilvl w:val="0"/>
                <w:numId w:val="4"/>
              </w:numP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 xml:space="preserve">zapewnia pełen zakres dostępu do usług, zasobów i obiektów Active Directory, będących w dyspozycji Zamawiającego oraz poprawną współpracę z tymi usługami, zasobami i obiektami, </w:t>
            </w:r>
          </w:p>
          <w:p w14:paraId="4B49B51D" w14:textId="77777777" w:rsidR="0089340C" w:rsidRPr="00835645" w:rsidRDefault="0089340C" w:rsidP="0089340C">
            <w:pPr>
              <w:pStyle w:val="Akapitzlist"/>
              <w:numPr>
                <w:ilvl w:val="0"/>
                <w:numId w:val="4"/>
              </w:numP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 xml:space="preserve">umożliwia zainstalowanie oraz użytkowanie aplikacji wykorzystywanych przez Zamawiającego, w tym Systemu Wspomagania Decyzji SWD-ST firmy Abakus, </w:t>
            </w:r>
          </w:p>
          <w:p w14:paraId="65B5E536" w14:textId="77777777" w:rsidR="0089340C" w:rsidRPr="00835645" w:rsidRDefault="0089340C" w:rsidP="0089340C">
            <w:pPr>
              <w:pStyle w:val="Akapitzlist"/>
              <w:numPr>
                <w:ilvl w:val="0"/>
                <w:numId w:val="4"/>
              </w:numP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 xml:space="preserve">umożliwia udostępnianie i przejmowanie pulpitu zdalnego, </w:t>
            </w:r>
          </w:p>
          <w:p w14:paraId="0E2733FE" w14:textId="7A464608" w:rsidR="0089340C" w:rsidRPr="00835645" w:rsidRDefault="0089340C" w:rsidP="0089340C">
            <w:pPr>
              <w:pStyle w:val="Akapitzlist"/>
              <w:numPr>
                <w:ilvl w:val="0"/>
                <w:numId w:val="4"/>
              </w:numP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 xml:space="preserve">umożliwia szyfrowanie plików na podstawie skojarzonego z nimi konta użytkownika, </w:t>
            </w:r>
          </w:p>
          <w:p w14:paraId="110255EB" w14:textId="77777777" w:rsidR="0089340C" w:rsidRPr="00835645" w:rsidRDefault="0089340C" w:rsidP="0089340C">
            <w:pPr>
              <w:pStyle w:val="Akapitzlist"/>
              <w:numPr>
                <w:ilvl w:val="0"/>
                <w:numId w:val="4"/>
              </w:numP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 xml:space="preserve">umożliwia udostępnianie plików i drukarek dla systemów Windows, </w:t>
            </w:r>
          </w:p>
          <w:p w14:paraId="21A6C628" w14:textId="29B75BB7" w:rsidR="0089340C" w:rsidRPr="00835645" w:rsidRDefault="0089340C" w:rsidP="0089340C">
            <w:pPr>
              <w:pStyle w:val="Akapitzlist"/>
              <w:numPr>
                <w:ilvl w:val="0"/>
                <w:numId w:val="4"/>
              </w:numP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 xml:space="preserve">wbudowane rozwiązanie pozwalające na kontrolowanie szyfrowania dysku oraz szyfrowanie nośników wymiennych z wykorzystaniem układu szyfrującego TPM 2.0 </w:t>
            </w:r>
          </w:p>
          <w:p w14:paraId="160C9F56" w14:textId="77777777" w:rsidR="0089340C" w:rsidRPr="00835645" w:rsidRDefault="0089340C" w:rsidP="0089340C">
            <w:pPr>
              <w:pStyle w:val="Akapitzlist"/>
              <w:numPr>
                <w:ilvl w:val="0"/>
                <w:numId w:val="4"/>
              </w:numP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 xml:space="preserve">licencja pochodząca z rynku pierwotnego, </w:t>
            </w:r>
          </w:p>
          <w:p w14:paraId="7D495F8F" w14:textId="749C42B0" w:rsidR="0089340C" w:rsidRPr="00835645" w:rsidRDefault="0089340C" w:rsidP="0089340C">
            <w:pPr>
              <w:pStyle w:val="Akapitzlist"/>
              <w:numPr>
                <w:ilvl w:val="0"/>
                <w:numId w:val="4"/>
              </w:numPr>
              <w:suppressAutoHyphens w:val="0"/>
              <w:jc w:val="both"/>
              <w:rPr>
                <w:rFonts w:asciiTheme="minorHAnsi" w:eastAsia="Times New Roman" w:hAnsiTheme="minorHAnsi" w:cstheme="minorBidi"/>
                <w:color w:val="000000" w:themeColor="text1"/>
                <w:sz w:val="22"/>
                <w:szCs w:val="22"/>
              </w:rPr>
            </w:pPr>
            <w:r w:rsidRPr="00835645">
              <w:rPr>
                <w:rFonts w:asciiTheme="minorHAnsi" w:eastAsia="Times New Roman" w:hAnsiTheme="minorHAnsi" w:cstheme="minorBidi"/>
                <w:color w:val="000000" w:themeColor="text1"/>
                <w:sz w:val="22"/>
                <w:szCs w:val="22"/>
              </w:rPr>
              <w:t>umieszczony na obudowie Certyfikat Autentyczności w postaci specjalnej naklejki lub załączone potwierdzenie producenta komputera o legalności dostarczonego oprogramowania systemowego,</w:t>
            </w:r>
          </w:p>
          <w:p w14:paraId="02E3EF6F" w14:textId="261CB2B7" w:rsidR="0089340C" w:rsidRPr="00835645" w:rsidRDefault="0089340C" w:rsidP="0089340C">
            <w:pPr>
              <w:pStyle w:val="Akapitzlist"/>
              <w:numPr>
                <w:ilvl w:val="0"/>
                <w:numId w:val="4"/>
              </w:numP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odzyskiwanie systemu operacyjnego w formie partycji lub oryginalnego nośnika wersji instalacyjnej stworzonej przez producenta komputera pozwalającym na ponowną instalację systemu nie wymagającą wpisywania klucza rejestracyjnego lub rejestracji,</w:t>
            </w:r>
          </w:p>
          <w:p w14:paraId="7D6519D0" w14:textId="1FFB6E77" w:rsidR="0089340C" w:rsidRPr="00835645" w:rsidRDefault="0089340C" w:rsidP="0089340C">
            <w:pPr>
              <w:pStyle w:val="Akapitzlist"/>
              <w:numPr>
                <w:ilvl w:val="0"/>
                <w:numId w:val="4"/>
              </w:numP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lastRenderedPageBreak/>
              <w:t>aplikacja lub funkcja aplikacji do wykonywania diagnostyki całego komputera lub poszczególnych komponentów we własnym niezależnym systemie lub w środowisku systemowym,</w:t>
            </w:r>
          </w:p>
          <w:p w14:paraId="2A9C2C03" w14:textId="57B80905" w:rsidR="0089340C" w:rsidRPr="00835645" w:rsidRDefault="0089340C" w:rsidP="0089340C">
            <w:pPr>
              <w:pStyle w:val="Akapitzlist"/>
              <w:numPr>
                <w:ilvl w:val="0"/>
                <w:numId w:val="4"/>
              </w:numP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aplikacja lub funkcja zapewniająca automatyczną instalację sterowników do poszczególnych komponentów komputera, umożliwiająca aktualizację i pobranie sterowników w najnowszych certyfikowanych wersjach bezpośrednio z sieci Internet.</w:t>
            </w:r>
          </w:p>
        </w:tc>
      </w:tr>
      <w:tr w:rsidR="0089340C" w:rsidRPr="00993F0E" w14:paraId="6E3B8007"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D4DF37" w14:textId="77777777" w:rsidR="0089340C" w:rsidRPr="00EE33F3" w:rsidRDefault="0089340C" w:rsidP="0089340C">
            <w:pPr>
              <w:rPr>
                <w:rFonts w:asciiTheme="minorHAnsi" w:eastAsia="Times New Roman" w:hAnsiTheme="minorHAnsi" w:cstheme="minorHAnsi"/>
                <w:bCs/>
                <w:color w:val="000000" w:themeColor="text1"/>
                <w:sz w:val="22"/>
                <w:szCs w:val="22"/>
              </w:rPr>
            </w:pPr>
            <w:r w:rsidRPr="00EE33F3">
              <w:rPr>
                <w:rFonts w:asciiTheme="minorHAnsi" w:eastAsia="Times New Roman" w:hAnsiTheme="minorHAnsi" w:cstheme="minorHAnsi"/>
                <w:color w:val="000000" w:themeColor="text1"/>
                <w:sz w:val="22"/>
                <w:szCs w:val="22"/>
              </w:rPr>
              <w:lastRenderedPageBreak/>
              <w:t>3.19.3.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843D95" w14:textId="77777777" w:rsidR="0089340C" w:rsidRPr="00835645" w:rsidRDefault="0089340C" w:rsidP="0089340C">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color w:val="000000" w:themeColor="text1"/>
              </w:rPr>
              <w:t>Oprogramowanie:</w:t>
            </w:r>
          </w:p>
        </w:tc>
      </w:tr>
      <w:tr w:rsidR="0089340C" w:rsidRPr="00993F0E" w14:paraId="79127338"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BAB72E4" w14:textId="77777777" w:rsidR="0089340C" w:rsidRPr="00EE33F3" w:rsidRDefault="0089340C" w:rsidP="0089340C">
            <w:pPr>
              <w:rPr>
                <w:rFonts w:asciiTheme="minorHAnsi" w:eastAsia="Times New Roman" w:hAnsiTheme="minorHAnsi" w:cstheme="minorHAnsi"/>
                <w:bCs/>
                <w:color w:val="000000" w:themeColor="text1"/>
                <w:sz w:val="22"/>
                <w:szCs w:val="22"/>
              </w:rPr>
            </w:pPr>
            <w:r w:rsidRPr="00EE33F3">
              <w:rPr>
                <w:rFonts w:asciiTheme="minorHAnsi" w:eastAsia="Times New Roman" w:hAnsiTheme="minorHAnsi" w:cstheme="minorHAnsi"/>
                <w:color w:val="000000" w:themeColor="text1"/>
                <w:sz w:val="22"/>
                <w:szCs w:val="22"/>
              </w:rPr>
              <w:t>3.19.3.1.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B6399D3" w14:textId="4A3EE34D" w:rsidR="0089340C" w:rsidRPr="00835645" w:rsidRDefault="0089340C" w:rsidP="0089340C">
            <w:pPr>
              <w:pBdr>
                <w:top w:val="nil"/>
                <w:left w:val="nil"/>
                <w:bottom w:val="nil"/>
                <w:right w:val="nil"/>
                <w:between w:val="nil"/>
              </w:pBdr>
              <w:jc w:val="both"/>
              <w:rPr>
                <w:rFonts w:asciiTheme="minorHAnsi" w:eastAsia="Times New Roman" w:hAnsiTheme="minorHAnsi" w:cstheme="minorBidi"/>
                <w:color w:val="000000" w:themeColor="text1"/>
                <w:sz w:val="22"/>
                <w:szCs w:val="22"/>
                <w:lang w:val="en-US"/>
              </w:rPr>
            </w:pPr>
            <w:r w:rsidRPr="00835645">
              <w:rPr>
                <w:rFonts w:asciiTheme="minorHAnsi" w:eastAsia="Times New Roman" w:hAnsiTheme="minorHAnsi" w:cstheme="minorBidi"/>
                <w:color w:val="000000" w:themeColor="text1"/>
                <w:sz w:val="22"/>
                <w:szCs w:val="22"/>
                <w:lang w:val="en-US"/>
              </w:rPr>
              <w:t xml:space="preserve">Microsoft Office 2024 Home &amp; Business 32/64bit PL </w:t>
            </w:r>
            <w:proofErr w:type="spellStart"/>
            <w:r w:rsidRPr="00835645">
              <w:rPr>
                <w:rFonts w:asciiTheme="minorHAnsi" w:eastAsia="Times New Roman" w:hAnsiTheme="minorHAnsi" w:cstheme="minorBidi"/>
                <w:color w:val="000000" w:themeColor="text1"/>
                <w:sz w:val="22"/>
                <w:szCs w:val="22"/>
                <w:lang w:val="en-US"/>
              </w:rPr>
              <w:t>lub</w:t>
            </w:r>
            <w:proofErr w:type="spellEnd"/>
            <w:r w:rsidRPr="00835645">
              <w:rPr>
                <w:rFonts w:asciiTheme="minorHAnsi" w:eastAsia="Times New Roman" w:hAnsiTheme="minorHAnsi" w:cstheme="minorBidi"/>
                <w:color w:val="000000" w:themeColor="text1"/>
                <w:sz w:val="22"/>
                <w:szCs w:val="22"/>
                <w:lang w:val="en-US"/>
              </w:rPr>
              <w:t xml:space="preserve"> </w:t>
            </w:r>
            <w:proofErr w:type="spellStart"/>
            <w:r w:rsidRPr="00835645">
              <w:rPr>
                <w:rFonts w:asciiTheme="minorHAnsi" w:eastAsia="Times New Roman" w:hAnsiTheme="minorHAnsi" w:cstheme="minorBidi"/>
                <w:color w:val="000000" w:themeColor="text1"/>
                <w:sz w:val="22"/>
                <w:szCs w:val="22"/>
                <w:lang w:val="en-US"/>
              </w:rPr>
              <w:t>równoważne</w:t>
            </w:r>
            <w:proofErr w:type="spellEnd"/>
            <w:r w:rsidRPr="00835645">
              <w:rPr>
                <w:rFonts w:asciiTheme="minorHAnsi" w:eastAsia="Times New Roman" w:hAnsiTheme="minorHAnsi" w:cstheme="minorBidi"/>
                <w:color w:val="000000" w:themeColor="text1"/>
                <w:sz w:val="22"/>
                <w:szCs w:val="22"/>
                <w:lang w:val="en-US"/>
              </w:rPr>
              <w:t xml:space="preserve"> w </w:t>
            </w:r>
            <w:proofErr w:type="spellStart"/>
            <w:r w:rsidRPr="00835645">
              <w:rPr>
                <w:rFonts w:asciiTheme="minorHAnsi" w:eastAsia="Times New Roman" w:hAnsiTheme="minorHAnsi" w:cstheme="minorBidi"/>
                <w:color w:val="000000" w:themeColor="text1"/>
                <w:sz w:val="22"/>
                <w:szCs w:val="22"/>
                <w:lang w:val="en-US"/>
              </w:rPr>
              <w:t>zakresie</w:t>
            </w:r>
            <w:proofErr w:type="spellEnd"/>
            <w:r w:rsidRPr="00835645">
              <w:rPr>
                <w:rFonts w:asciiTheme="minorHAnsi" w:eastAsia="Times New Roman" w:hAnsiTheme="minorHAnsi" w:cstheme="minorBidi"/>
                <w:color w:val="000000" w:themeColor="text1"/>
                <w:sz w:val="22"/>
                <w:szCs w:val="22"/>
                <w:lang w:val="en-US"/>
              </w:rPr>
              <w:t>:</w:t>
            </w:r>
          </w:p>
          <w:p w14:paraId="37111D61"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 xml:space="preserve">pakiet biurowy musi spełniać następujące wymagania poprzez wbudowane mechanizmy, bez użycia dodatkowych aplikacji: </w:t>
            </w:r>
          </w:p>
          <w:p w14:paraId="26A0D11B"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 xml:space="preserve">musi zawierać co najmniej następujące komponenty: </w:t>
            </w:r>
          </w:p>
          <w:p w14:paraId="0282BB80"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 xml:space="preserve">edytor tekstu, </w:t>
            </w:r>
          </w:p>
          <w:p w14:paraId="6C5FC3F0"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 xml:space="preserve">arkusz kalkulacyjny, </w:t>
            </w:r>
          </w:p>
          <w:p w14:paraId="30ECAF00"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 xml:space="preserve">program do przygotowywania i prowadzenia prezentacji, </w:t>
            </w:r>
          </w:p>
          <w:p w14:paraId="03025145"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 xml:space="preserve">program do zarządzania informacją przez użytkownika (pocztą elektroniczną, kalendarzem, kontaktami i zadaniami); </w:t>
            </w:r>
          </w:p>
          <w:p w14:paraId="0AF4755F"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 xml:space="preserve">wszystkie komponenty oferowanego pakietu biurowego muszą być integralną częścią tego samego pakietu, współpracować ze sobą (osadzanie i wymiana danych), posiadać jednolity interfejs oraz ten sam jednolity sposób obsługi; </w:t>
            </w:r>
          </w:p>
          <w:p w14:paraId="5F4784EB"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 xml:space="preserve">dostępna pełna polska wersja językowa interfejsu użytkownika, systemu komunikatów i podręcznej kontekstowej pomocy technicznej; </w:t>
            </w:r>
          </w:p>
          <w:p w14:paraId="55C3202D"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 xml:space="preserve">prawidłowe odczytywanie i zapisywanie danych w dokumentach w formatach: </w:t>
            </w:r>
            <w:proofErr w:type="spellStart"/>
            <w:r w:rsidRPr="00835645">
              <w:rPr>
                <w:rFonts w:asciiTheme="minorHAnsi" w:eastAsia="Times New Roman" w:hAnsiTheme="minorHAnsi" w:cstheme="minorHAnsi"/>
                <w:color w:val="000000" w:themeColor="text1"/>
                <w:sz w:val="22"/>
                <w:szCs w:val="22"/>
              </w:rPr>
              <w:t>doc</w:t>
            </w:r>
            <w:proofErr w:type="spellEnd"/>
            <w:r w:rsidRPr="00835645">
              <w:rPr>
                <w:rFonts w:asciiTheme="minorHAnsi" w:eastAsia="Times New Roman" w:hAnsiTheme="minorHAnsi" w:cstheme="minorHAnsi"/>
                <w:color w:val="000000" w:themeColor="text1"/>
                <w:sz w:val="22"/>
                <w:szCs w:val="22"/>
              </w:rPr>
              <w:t xml:space="preserve">, </w:t>
            </w:r>
            <w:proofErr w:type="spellStart"/>
            <w:r w:rsidRPr="00835645">
              <w:rPr>
                <w:rFonts w:asciiTheme="minorHAnsi" w:eastAsia="Times New Roman" w:hAnsiTheme="minorHAnsi" w:cstheme="minorHAnsi"/>
                <w:color w:val="000000" w:themeColor="text1"/>
                <w:sz w:val="22"/>
                <w:szCs w:val="22"/>
              </w:rPr>
              <w:t>docx</w:t>
            </w:r>
            <w:proofErr w:type="spellEnd"/>
            <w:r w:rsidRPr="00835645">
              <w:rPr>
                <w:rFonts w:asciiTheme="minorHAnsi" w:eastAsia="Times New Roman" w:hAnsiTheme="minorHAnsi" w:cstheme="minorHAnsi"/>
                <w:color w:val="000000" w:themeColor="text1"/>
                <w:sz w:val="22"/>
                <w:szCs w:val="22"/>
              </w:rPr>
              <w:t xml:space="preserve">, xls, </w:t>
            </w:r>
            <w:proofErr w:type="spellStart"/>
            <w:r w:rsidRPr="00835645">
              <w:rPr>
                <w:rFonts w:asciiTheme="minorHAnsi" w:eastAsia="Times New Roman" w:hAnsiTheme="minorHAnsi" w:cstheme="minorHAnsi"/>
                <w:color w:val="000000" w:themeColor="text1"/>
                <w:sz w:val="22"/>
                <w:szCs w:val="22"/>
              </w:rPr>
              <w:t>xlsx</w:t>
            </w:r>
            <w:proofErr w:type="spellEnd"/>
            <w:r w:rsidRPr="00835645">
              <w:rPr>
                <w:rFonts w:asciiTheme="minorHAnsi" w:eastAsia="Times New Roman" w:hAnsiTheme="minorHAnsi" w:cstheme="minorHAnsi"/>
                <w:color w:val="000000" w:themeColor="text1"/>
                <w:sz w:val="22"/>
                <w:szCs w:val="22"/>
              </w:rPr>
              <w:t xml:space="preserve">, </w:t>
            </w:r>
            <w:proofErr w:type="spellStart"/>
            <w:r w:rsidRPr="00835645">
              <w:rPr>
                <w:rFonts w:asciiTheme="minorHAnsi" w:eastAsia="Times New Roman" w:hAnsiTheme="minorHAnsi" w:cstheme="minorHAnsi"/>
                <w:color w:val="000000" w:themeColor="text1"/>
                <w:sz w:val="22"/>
                <w:szCs w:val="22"/>
              </w:rPr>
              <w:t>ppt</w:t>
            </w:r>
            <w:proofErr w:type="spellEnd"/>
            <w:r w:rsidRPr="00835645">
              <w:rPr>
                <w:rFonts w:asciiTheme="minorHAnsi" w:eastAsia="Times New Roman" w:hAnsiTheme="minorHAnsi" w:cstheme="minorHAnsi"/>
                <w:color w:val="000000" w:themeColor="text1"/>
                <w:sz w:val="22"/>
                <w:szCs w:val="22"/>
              </w:rPr>
              <w:t xml:space="preserve">, </w:t>
            </w:r>
            <w:proofErr w:type="spellStart"/>
            <w:r w:rsidRPr="00835645">
              <w:rPr>
                <w:rFonts w:asciiTheme="minorHAnsi" w:eastAsia="Times New Roman" w:hAnsiTheme="minorHAnsi" w:cstheme="minorHAnsi"/>
                <w:color w:val="000000" w:themeColor="text1"/>
                <w:sz w:val="22"/>
                <w:szCs w:val="22"/>
              </w:rPr>
              <w:t>pptx</w:t>
            </w:r>
            <w:proofErr w:type="spellEnd"/>
            <w:r w:rsidRPr="00835645">
              <w:rPr>
                <w:rFonts w:asciiTheme="minorHAnsi" w:eastAsia="Times New Roman" w:hAnsiTheme="minorHAnsi" w:cstheme="minorHAnsi"/>
                <w:color w:val="000000" w:themeColor="text1"/>
                <w:sz w:val="22"/>
                <w:szCs w:val="22"/>
              </w:rPr>
              <w:t xml:space="preserve">, </w:t>
            </w:r>
            <w:proofErr w:type="spellStart"/>
            <w:r w:rsidRPr="00835645">
              <w:rPr>
                <w:rFonts w:asciiTheme="minorHAnsi" w:eastAsia="Times New Roman" w:hAnsiTheme="minorHAnsi" w:cstheme="minorHAnsi"/>
                <w:color w:val="000000" w:themeColor="text1"/>
                <w:sz w:val="22"/>
                <w:szCs w:val="22"/>
              </w:rPr>
              <w:t>pps</w:t>
            </w:r>
            <w:proofErr w:type="spellEnd"/>
            <w:r w:rsidRPr="00835645">
              <w:rPr>
                <w:rFonts w:asciiTheme="minorHAnsi" w:eastAsia="Times New Roman" w:hAnsiTheme="minorHAnsi" w:cstheme="minorHAnsi"/>
                <w:color w:val="000000" w:themeColor="text1"/>
                <w:sz w:val="22"/>
                <w:szCs w:val="22"/>
              </w:rPr>
              <w:t xml:space="preserve">, </w:t>
            </w:r>
            <w:proofErr w:type="spellStart"/>
            <w:r w:rsidRPr="00835645">
              <w:rPr>
                <w:rFonts w:asciiTheme="minorHAnsi" w:eastAsia="Times New Roman" w:hAnsiTheme="minorHAnsi" w:cstheme="minorHAnsi"/>
                <w:color w:val="000000" w:themeColor="text1"/>
                <w:sz w:val="22"/>
                <w:szCs w:val="22"/>
              </w:rPr>
              <w:t>ppsx</w:t>
            </w:r>
            <w:proofErr w:type="spellEnd"/>
            <w:r w:rsidRPr="00835645">
              <w:rPr>
                <w:rFonts w:asciiTheme="minorHAnsi" w:eastAsia="Times New Roman" w:hAnsiTheme="minorHAnsi" w:cstheme="minorHAnsi"/>
                <w:color w:val="000000" w:themeColor="text1"/>
                <w:sz w:val="22"/>
                <w:szCs w:val="22"/>
              </w:rPr>
              <w:t xml:space="preserve">, w tym obsługa formatowania bez utraty parametrów i cech użytkowych (zachowane wszelkie formatowanie, umiejscowienie tekstów, liczb, obrazków, wykresów, odstępy między tymi obiektami i kolorów); </w:t>
            </w:r>
          </w:p>
          <w:p w14:paraId="39B62FB8"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 xml:space="preserve">wykonywanie i edycja makr oraz kodu zapisanego w języku Visual Basic w plikach xls, </w:t>
            </w:r>
            <w:proofErr w:type="spellStart"/>
            <w:r w:rsidRPr="00835645">
              <w:rPr>
                <w:rFonts w:asciiTheme="minorHAnsi" w:eastAsia="Times New Roman" w:hAnsiTheme="minorHAnsi" w:cstheme="minorHAnsi"/>
                <w:color w:val="000000" w:themeColor="text1"/>
                <w:sz w:val="22"/>
                <w:szCs w:val="22"/>
              </w:rPr>
              <w:t>xlsx</w:t>
            </w:r>
            <w:proofErr w:type="spellEnd"/>
            <w:r w:rsidRPr="00835645">
              <w:rPr>
                <w:rFonts w:asciiTheme="minorHAnsi" w:eastAsia="Times New Roman" w:hAnsiTheme="minorHAnsi" w:cstheme="minorHAnsi"/>
                <w:color w:val="000000" w:themeColor="text1"/>
                <w:sz w:val="22"/>
                <w:szCs w:val="22"/>
              </w:rPr>
              <w:t xml:space="preserve"> oraz formuł w plikach wytworzonych w MS Office 2003, MS Office 2007, MS Office 2010, MS Office 2013, MS Office 2016 oraz MS Office 2019 bez utraty danych oraz bez konieczności przerabiania dokumentów; </w:t>
            </w:r>
          </w:p>
          <w:p w14:paraId="1D5189BA"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 xml:space="preserve">możliwość zapisywania wytworzonych dokumentów bezpośrednio w formacie PDF; </w:t>
            </w:r>
          </w:p>
          <w:p w14:paraId="5C1D5CEA"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 xml:space="preserve">możliwość zintegrowania uwierzytelniania użytkowników z usługą katalogową Active Directory; </w:t>
            </w:r>
          </w:p>
          <w:p w14:paraId="6D826D9F"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 xml:space="preserve">możliwość nadawania uprawnień do modyfikacji i formatowania dokumentów lub ich elementów; </w:t>
            </w:r>
          </w:p>
          <w:p w14:paraId="3FB46D30"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 xml:space="preserve">możliwość jednoczesnej pracy wielu użytkowników na udostępnionym dokumencie arkusza kalkulacyjnego; </w:t>
            </w:r>
          </w:p>
          <w:p w14:paraId="07CDB12B" w14:textId="77777777" w:rsidR="0089340C" w:rsidRPr="00835645" w:rsidRDefault="0089340C" w:rsidP="0089340C">
            <w:pPr>
              <w:pStyle w:val="Akapitzlist"/>
              <w:numPr>
                <w:ilvl w:val="0"/>
                <w:numId w:val="4"/>
              </w:numPr>
              <w:pBdr>
                <w:top w:val="nil"/>
                <w:left w:val="nil"/>
                <w:bottom w:val="nil"/>
                <w:right w:val="nil"/>
                <w:between w:val="nil"/>
              </w:pBdr>
              <w:suppressAutoHyphens w:val="0"/>
              <w:jc w:val="both"/>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 xml:space="preserve">posiadać pełną kompatybilność z systemami operacyjnymi: MS Windows 10 (32 i 64-bit), MS Windows 11, </w:t>
            </w:r>
            <w:proofErr w:type="spellStart"/>
            <w:r w:rsidRPr="00835645">
              <w:rPr>
                <w:rFonts w:asciiTheme="minorHAnsi" w:eastAsia="Times New Roman" w:hAnsiTheme="minorHAnsi" w:cstheme="minorHAnsi"/>
                <w:color w:val="000000" w:themeColor="text1"/>
                <w:sz w:val="22"/>
                <w:szCs w:val="22"/>
              </w:rPr>
              <w:t>macOS</w:t>
            </w:r>
            <w:proofErr w:type="spellEnd"/>
            <w:r w:rsidRPr="00835645">
              <w:rPr>
                <w:rFonts w:asciiTheme="minorHAnsi" w:eastAsia="Times New Roman" w:hAnsiTheme="minorHAnsi" w:cstheme="minorHAnsi"/>
                <w:color w:val="000000" w:themeColor="text1"/>
                <w:sz w:val="22"/>
                <w:szCs w:val="22"/>
              </w:rPr>
              <w:t>.</w:t>
            </w:r>
          </w:p>
        </w:tc>
      </w:tr>
      <w:tr w:rsidR="0089340C" w:rsidRPr="00993F0E" w14:paraId="04C39101"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DB18D0" w14:textId="77777777" w:rsidR="0089340C" w:rsidRPr="00EE33F3" w:rsidRDefault="0089340C" w:rsidP="0089340C">
            <w:pPr>
              <w:rPr>
                <w:rFonts w:asciiTheme="minorHAnsi" w:eastAsia="Times New Roman" w:hAnsiTheme="minorHAnsi" w:cstheme="minorHAnsi"/>
                <w:bCs/>
                <w:color w:val="000000" w:themeColor="text1"/>
                <w:sz w:val="22"/>
                <w:szCs w:val="22"/>
              </w:rPr>
            </w:pPr>
            <w:r w:rsidRPr="00EE33F3">
              <w:rPr>
                <w:rFonts w:asciiTheme="minorHAnsi" w:eastAsia="Times New Roman" w:hAnsiTheme="minorHAnsi" w:cstheme="minorHAnsi"/>
                <w:color w:val="000000" w:themeColor="text1"/>
                <w:sz w:val="22"/>
                <w:szCs w:val="22"/>
              </w:rPr>
              <w:t>3.19.3.2.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53CBF1" w14:textId="33803B34" w:rsidR="0089340C" w:rsidRPr="00835645" w:rsidRDefault="0089340C" w:rsidP="0089340C">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color w:val="000000" w:themeColor="text1"/>
              </w:rPr>
              <w:t xml:space="preserve">Platforma: Windows lub </w:t>
            </w:r>
            <w:proofErr w:type="spellStart"/>
            <w:r w:rsidRPr="00835645">
              <w:rPr>
                <w:rFonts w:asciiTheme="minorHAnsi" w:eastAsia="Times New Roman" w:hAnsiTheme="minorHAnsi" w:cstheme="minorHAnsi"/>
                <w:color w:val="000000" w:themeColor="text1"/>
              </w:rPr>
              <w:t>macOS</w:t>
            </w:r>
            <w:proofErr w:type="spellEnd"/>
            <w:r w:rsidRPr="00835645">
              <w:rPr>
                <w:rFonts w:asciiTheme="minorHAnsi" w:eastAsia="Times New Roman" w:hAnsiTheme="minorHAnsi" w:cstheme="minorHAnsi"/>
                <w:color w:val="000000" w:themeColor="text1"/>
              </w:rPr>
              <w:t>.</w:t>
            </w:r>
          </w:p>
        </w:tc>
      </w:tr>
      <w:tr w:rsidR="0089340C" w:rsidRPr="00993F0E" w14:paraId="6B29965F"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9E8C88" w14:textId="77777777" w:rsidR="0089340C" w:rsidRPr="00EE33F3" w:rsidRDefault="0089340C" w:rsidP="0089340C">
            <w:pPr>
              <w:rPr>
                <w:rFonts w:asciiTheme="minorHAnsi" w:eastAsia="Times New Roman" w:hAnsiTheme="minorHAnsi" w:cstheme="minorHAnsi"/>
                <w:bCs/>
                <w:color w:val="000000" w:themeColor="text1"/>
                <w:sz w:val="22"/>
                <w:szCs w:val="22"/>
              </w:rPr>
            </w:pPr>
            <w:r w:rsidRPr="00EE33F3">
              <w:rPr>
                <w:rFonts w:asciiTheme="minorHAnsi" w:eastAsia="Times New Roman" w:hAnsiTheme="minorHAnsi" w:cstheme="minorHAnsi"/>
                <w:color w:val="000000" w:themeColor="text1"/>
                <w:sz w:val="22"/>
                <w:szCs w:val="22"/>
              </w:rPr>
              <w:t>3.19.3.3.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822DF3" w14:textId="77777777" w:rsidR="0089340C" w:rsidRPr="00835645" w:rsidRDefault="0089340C" w:rsidP="0089340C">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color w:val="000000" w:themeColor="text1"/>
              </w:rPr>
              <w:t>Typ licencji: nowa licencja.</w:t>
            </w:r>
          </w:p>
        </w:tc>
      </w:tr>
      <w:tr w:rsidR="0089340C" w:rsidRPr="00993F0E" w14:paraId="2FA28AF0"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57AA536" w14:textId="77777777" w:rsidR="0089340C" w:rsidRPr="00EE33F3" w:rsidRDefault="0089340C" w:rsidP="0089340C">
            <w:pPr>
              <w:rPr>
                <w:rFonts w:asciiTheme="minorHAnsi" w:eastAsia="Times New Roman" w:hAnsiTheme="minorHAnsi" w:cstheme="minorHAnsi"/>
                <w:bCs/>
                <w:color w:val="000000" w:themeColor="text1"/>
                <w:sz w:val="22"/>
                <w:szCs w:val="22"/>
              </w:rPr>
            </w:pPr>
            <w:r w:rsidRPr="00EE33F3">
              <w:rPr>
                <w:rFonts w:asciiTheme="minorHAnsi" w:eastAsia="Times New Roman" w:hAnsiTheme="minorHAnsi" w:cstheme="minorHAnsi"/>
                <w:color w:val="000000" w:themeColor="text1"/>
                <w:sz w:val="22"/>
                <w:szCs w:val="22"/>
              </w:rPr>
              <w:lastRenderedPageBreak/>
              <w:t>3.19.3.4.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D20D545" w14:textId="77777777" w:rsidR="0089340C" w:rsidRPr="00835645" w:rsidRDefault="0089340C" w:rsidP="0089340C">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color w:val="000000" w:themeColor="text1"/>
              </w:rPr>
              <w:t xml:space="preserve">Wersja: Wersja fizyczna z kluczem aktywacyjnym </w:t>
            </w:r>
          </w:p>
        </w:tc>
      </w:tr>
      <w:tr w:rsidR="0089340C" w:rsidRPr="00993F0E" w14:paraId="35D63246"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B8EEFC" w14:textId="77777777" w:rsidR="0089340C" w:rsidRPr="00EE33F3" w:rsidRDefault="0089340C" w:rsidP="0089340C">
            <w:pPr>
              <w:rPr>
                <w:rFonts w:asciiTheme="minorHAnsi" w:eastAsia="Times New Roman" w:hAnsiTheme="minorHAnsi" w:cstheme="minorHAnsi"/>
                <w:bCs/>
                <w:color w:val="000000" w:themeColor="text1"/>
                <w:sz w:val="22"/>
                <w:szCs w:val="22"/>
              </w:rPr>
            </w:pPr>
            <w:r w:rsidRPr="00EE33F3">
              <w:rPr>
                <w:rFonts w:asciiTheme="minorHAnsi" w:eastAsia="Times New Roman" w:hAnsiTheme="minorHAnsi" w:cstheme="minorHAnsi"/>
                <w:color w:val="000000" w:themeColor="text1"/>
                <w:sz w:val="22"/>
                <w:szCs w:val="22"/>
              </w:rPr>
              <w:t>3.19.3.5.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B4EC34" w14:textId="77777777" w:rsidR="0089340C" w:rsidRPr="00835645" w:rsidRDefault="0089340C" w:rsidP="0089340C">
            <w:pPr>
              <w:pStyle w:val="Normalny1"/>
              <w:tabs>
                <w:tab w:val="left" w:pos="1282"/>
              </w:tabs>
              <w:spacing w:before="20" w:after="20" w:line="240" w:lineRule="auto"/>
              <w:jc w:val="both"/>
              <w:rPr>
                <w:rFonts w:asciiTheme="minorHAnsi" w:eastAsia="Times New Roman" w:hAnsiTheme="minorHAnsi" w:cstheme="minorHAnsi"/>
                <w:color w:val="000000" w:themeColor="text1"/>
              </w:rPr>
            </w:pPr>
            <w:r w:rsidRPr="00835645">
              <w:rPr>
                <w:rFonts w:asciiTheme="minorHAnsi" w:eastAsia="Times New Roman" w:hAnsiTheme="minorHAnsi" w:cstheme="minorHAnsi"/>
                <w:color w:val="000000" w:themeColor="text1"/>
              </w:rPr>
              <w:t>Okres licencji: Dożywotnia.</w:t>
            </w:r>
          </w:p>
        </w:tc>
      </w:tr>
      <w:tr w:rsidR="0089340C" w:rsidRPr="00993F0E" w14:paraId="603DF99C"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5387C9" w14:textId="77777777" w:rsidR="0089340C" w:rsidRPr="00EE33F3" w:rsidRDefault="0089340C" w:rsidP="0089340C">
            <w:pPr>
              <w:rPr>
                <w:rFonts w:asciiTheme="minorHAnsi" w:eastAsia="Times New Roman" w:hAnsiTheme="minorHAnsi" w:cstheme="minorBidi"/>
                <w:b/>
                <w:bCs/>
                <w:color w:val="000000" w:themeColor="text1"/>
                <w:sz w:val="22"/>
                <w:szCs w:val="22"/>
              </w:rPr>
            </w:pPr>
            <w:r w:rsidRPr="00EE33F3">
              <w:rPr>
                <w:rFonts w:asciiTheme="minorHAnsi" w:eastAsia="Times New Roman" w:hAnsiTheme="minorHAnsi" w:cstheme="minorBidi"/>
                <w:b/>
                <w:bCs/>
                <w:color w:val="000000" w:themeColor="text1"/>
                <w:sz w:val="22"/>
                <w:szCs w:val="22"/>
              </w:rPr>
              <w:t>3.20.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08D1A7D" w14:textId="46A9E6C1" w:rsidR="0089340C" w:rsidRPr="00835645" w:rsidRDefault="0089340C" w:rsidP="0089340C">
            <w:pPr>
              <w:pStyle w:val="Normalny1"/>
              <w:tabs>
                <w:tab w:val="left" w:pos="1282"/>
              </w:tabs>
              <w:spacing w:before="20" w:after="20" w:line="240" w:lineRule="auto"/>
              <w:jc w:val="both"/>
              <w:rPr>
                <w:rFonts w:asciiTheme="minorHAnsi" w:eastAsia="Times New Roman" w:hAnsiTheme="minorHAnsi" w:cstheme="minorBidi"/>
                <w:b/>
                <w:bCs/>
                <w:color w:val="000000" w:themeColor="text1"/>
              </w:rPr>
            </w:pPr>
            <w:r w:rsidRPr="00835645">
              <w:rPr>
                <w:rFonts w:asciiTheme="minorHAnsi" w:hAnsiTheme="minorHAnsi" w:cstheme="minorBidi"/>
                <w:b/>
                <w:bCs/>
                <w:color w:val="000000" w:themeColor="text1"/>
              </w:rPr>
              <w:t xml:space="preserve">Specjalistyczny zestaw kamer umieszczony w walizce wzmocnionej do prowadzenia inspekcji w różnych warunkach terenowych i oświetleniowych o </w:t>
            </w:r>
            <w:r w:rsidRPr="00835645">
              <w:rPr>
                <w:rFonts w:asciiTheme="minorHAnsi" w:eastAsia="Times New Roman" w:hAnsiTheme="minorHAnsi" w:cstheme="minorBidi"/>
                <w:b/>
                <w:bCs/>
                <w:color w:val="000000" w:themeColor="text1"/>
              </w:rPr>
              <w:t xml:space="preserve">minimalnej zawartość zestawu – 1 </w:t>
            </w:r>
            <w:r w:rsidR="00663496" w:rsidRPr="00835645">
              <w:rPr>
                <w:rFonts w:asciiTheme="minorHAnsi" w:eastAsia="Times New Roman" w:hAnsiTheme="minorHAnsi" w:cstheme="minorBidi"/>
                <w:b/>
                <w:bCs/>
                <w:color w:val="000000" w:themeColor="text1"/>
              </w:rPr>
              <w:t>zestaw</w:t>
            </w:r>
            <w:r w:rsidRPr="00835645">
              <w:rPr>
                <w:rFonts w:asciiTheme="minorHAnsi" w:eastAsia="Times New Roman" w:hAnsiTheme="minorHAnsi" w:cstheme="minorBidi"/>
                <w:b/>
                <w:bCs/>
                <w:color w:val="000000" w:themeColor="text1"/>
              </w:rPr>
              <w:t xml:space="preserve">. </w:t>
            </w:r>
          </w:p>
        </w:tc>
      </w:tr>
      <w:tr w:rsidR="0089340C" w:rsidRPr="00993F0E" w14:paraId="4E8C5AF2"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49DCB76" w14:textId="77777777" w:rsidR="0089340C" w:rsidRPr="00EE33F3" w:rsidRDefault="0089340C" w:rsidP="0089340C">
            <w:pPr>
              <w:rPr>
                <w:rFonts w:asciiTheme="minorHAnsi" w:eastAsia="Times New Roman" w:hAnsiTheme="minorHAnsi" w:cstheme="minorBidi"/>
                <w:color w:val="000000" w:themeColor="text1"/>
                <w:sz w:val="22"/>
                <w:szCs w:val="22"/>
              </w:rPr>
            </w:pPr>
            <w:r w:rsidRPr="00EE33F3">
              <w:rPr>
                <w:rFonts w:asciiTheme="minorHAnsi" w:eastAsia="Times New Roman" w:hAnsiTheme="minorHAnsi" w:cstheme="minorBidi"/>
                <w:color w:val="000000" w:themeColor="text1"/>
                <w:sz w:val="22"/>
                <w:szCs w:val="22"/>
              </w:rPr>
              <w:t>3.20.1.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4933605" w14:textId="77777777" w:rsidR="0089340C" w:rsidRPr="00835645" w:rsidRDefault="0089340C" w:rsidP="0089340C">
            <w:pPr>
              <w:suppressAutoHyphens w:val="0"/>
              <w:spacing w:line="278" w:lineRule="auto"/>
              <w:rPr>
                <w:rFonts w:asciiTheme="minorHAnsi" w:hAnsiTheme="minorHAnsi" w:cstheme="minorBidi"/>
                <w:color w:val="000000" w:themeColor="text1"/>
                <w:sz w:val="22"/>
                <w:szCs w:val="22"/>
              </w:rPr>
            </w:pPr>
            <w:r w:rsidRPr="00835645">
              <w:rPr>
                <w:rFonts w:asciiTheme="minorHAnsi" w:hAnsiTheme="minorHAnsi" w:cstheme="minorBidi"/>
                <w:color w:val="000000" w:themeColor="text1"/>
                <w:sz w:val="22"/>
                <w:szCs w:val="22"/>
              </w:rPr>
              <w:t xml:space="preserve">Uchwyt ręczny z okularem (1 sztuka) </w:t>
            </w:r>
          </w:p>
        </w:tc>
      </w:tr>
      <w:tr w:rsidR="0089340C" w:rsidRPr="00993F0E" w14:paraId="17D1F551"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989DCF0" w14:textId="77777777" w:rsidR="0089340C" w:rsidRPr="00EE33F3" w:rsidRDefault="0089340C" w:rsidP="0089340C">
            <w:pPr>
              <w:rPr>
                <w:rFonts w:asciiTheme="minorHAnsi" w:eastAsia="Times New Roman" w:hAnsiTheme="minorHAnsi" w:cstheme="minorBidi"/>
                <w:color w:val="000000" w:themeColor="text1"/>
                <w:sz w:val="22"/>
                <w:szCs w:val="22"/>
              </w:rPr>
            </w:pPr>
            <w:r w:rsidRPr="00EE33F3">
              <w:rPr>
                <w:rFonts w:asciiTheme="minorHAnsi" w:eastAsia="Times New Roman" w:hAnsiTheme="minorHAnsi" w:cstheme="minorBidi"/>
                <w:color w:val="000000" w:themeColor="text1"/>
                <w:sz w:val="22"/>
                <w:szCs w:val="22"/>
              </w:rPr>
              <w:t>3.20.1.1.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8EDDA06" w14:textId="77777777" w:rsidR="0089340C" w:rsidRPr="00835645" w:rsidRDefault="0089340C" w:rsidP="0089340C">
            <w:pPr>
              <w:pStyle w:val="Normalny1"/>
              <w:tabs>
                <w:tab w:val="left" w:pos="1282"/>
              </w:tabs>
              <w:spacing w:before="20" w:after="20"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Maksymalna waga do 500g.</w:t>
            </w:r>
          </w:p>
        </w:tc>
      </w:tr>
      <w:tr w:rsidR="0089340C" w:rsidRPr="00993F0E" w14:paraId="1997A6B2"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CBCF5CC" w14:textId="77777777" w:rsidR="0089340C" w:rsidRPr="00EE33F3" w:rsidRDefault="0089340C" w:rsidP="0089340C">
            <w:pPr>
              <w:rPr>
                <w:rFonts w:asciiTheme="minorHAnsi" w:eastAsia="Times New Roman" w:hAnsiTheme="minorHAnsi" w:cstheme="minorBidi"/>
                <w:color w:val="000000" w:themeColor="text1"/>
                <w:sz w:val="22"/>
                <w:szCs w:val="22"/>
              </w:rPr>
            </w:pPr>
            <w:r w:rsidRPr="00EE33F3">
              <w:rPr>
                <w:rFonts w:asciiTheme="minorHAnsi" w:eastAsia="Times New Roman" w:hAnsiTheme="minorHAnsi" w:cstheme="minorBidi"/>
                <w:color w:val="000000" w:themeColor="text1"/>
                <w:sz w:val="22"/>
                <w:szCs w:val="22"/>
              </w:rPr>
              <w:t>3.20.1.2.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82E76FE" w14:textId="77777777" w:rsidR="0089340C" w:rsidRPr="00835645" w:rsidRDefault="0089340C" w:rsidP="0089340C">
            <w:pPr>
              <w:pStyle w:val="Normalny1"/>
              <w:tabs>
                <w:tab w:val="left" w:pos="1282"/>
              </w:tabs>
              <w:spacing w:before="20" w:after="20"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Wymiary nie większe niż (długość, szerokość, głębokość) 250 x 100 x 100 mm.</w:t>
            </w:r>
          </w:p>
        </w:tc>
      </w:tr>
      <w:tr w:rsidR="0089340C" w:rsidRPr="00993F0E" w14:paraId="776E11BB"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9E2CBE2" w14:textId="77777777" w:rsidR="0089340C" w:rsidRPr="00EE33F3" w:rsidRDefault="0089340C" w:rsidP="0089340C">
            <w:pPr>
              <w:rPr>
                <w:rFonts w:asciiTheme="minorHAnsi" w:eastAsia="Times New Roman" w:hAnsiTheme="minorHAnsi" w:cstheme="minorBidi"/>
                <w:color w:val="000000" w:themeColor="text1"/>
                <w:sz w:val="22"/>
                <w:szCs w:val="22"/>
              </w:rPr>
            </w:pPr>
            <w:r w:rsidRPr="00EE33F3">
              <w:rPr>
                <w:rFonts w:asciiTheme="minorHAnsi" w:eastAsia="Times New Roman" w:hAnsiTheme="minorHAnsi" w:cstheme="minorBidi"/>
                <w:color w:val="000000" w:themeColor="text1"/>
                <w:sz w:val="22"/>
                <w:szCs w:val="22"/>
              </w:rPr>
              <w:t>3.20.1.3.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CB49968" w14:textId="77777777" w:rsidR="0089340C" w:rsidRPr="00835645" w:rsidRDefault="0089340C" w:rsidP="0089340C">
            <w:pPr>
              <w:pStyle w:val="Normalny1"/>
              <w:tabs>
                <w:tab w:val="left" w:pos="1282"/>
              </w:tabs>
              <w:spacing w:before="20" w:after="20"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Minimalny czas działania 1,5 h (przy temperaturze - 10</w:t>
            </w:r>
            <w:r w:rsidRPr="00835645">
              <w:rPr>
                <w:rFonts w:asciiTheme="minorHAnsi" w:eastAsia="Symbol" w:hAnsiTheme="minorHAnsi" w:cstheme="minorBidi"/>
                <w:color w:val="000000" w:themeColor="text1"/>
              </w:rPr>
              <w:t>°</w:t>
            </w:r>
            <w:r w:rsidRPr="00835645">
              <w:rPr>
                <w:rFonts w:asciiTheme="minorHAnsi" w:eastAsia="Times New Roman" w:hAnsiTheme="minorHAnsi" w:cstheme="minorBidi"/>
                <w:color w:val="000000" w:themeColor="text1"/>
              </w:rPr>
              <w:t>C).</w:t>
            </w:r>
          </w:p>
        </w:tc>
      </w:tr>
      <w:tr w:rsidR="0089340C" w:rsidRPr="00993F0E" w14:paraId="232A3E10"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4AB22CD" w14:textId="77777777" w:rsidR="0089340C" w:rsidRPr="00EE33F3" w:rsidRDefault="0089340C" w:rsidP="0089340C">
            <w:pPr>
              <w:rPr>
                <w:rFonts w:asciiTheme="minorHAnsi" w:eastAsia="Times New Roman" w:hAnsiTheme="minorHAnsi" w:cstheme="minorBidi"/>
                <w:color w:val="000000" w:themeColor="text1"/>
                <w:sz w:val="22"/>
                <w:szCs w:val="22"/>
              </w:rPr>
            </w:pPr>
            <w:r w:rsidRPr="00EE33F3">
              <w:rPr>
                <w:rFonts w:asciiTheme="minorHAnsi" w:eastAsia="Times New Roman" w:hAnsiTheme="minorHAnsi" w:cstheme="minorBidi"/>
                <w:color w:val="000000" w:themeColor="text1"/>
                <w:sz w:val="22"/>
                <w:szCs w:val="22"/>
              </w:rPr>
              <w:t>3.20.1.4.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462F3A8" w14:textId="77777777" w:rsidR="0089340C" w:rsidRPr="00835645" w:rsidRDefault="0089340C" w:rsidP="0089340C">
            <w:pPr>
              <w:pStyle w:val="Normalny1"/>
              <w:tabs>
                <w:tab w:val="left" w:pos="1282"/>
              </w:tabs>
              <w:spacing w:before="20" w:after="20"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 xml:space="preserve">Minimalny zakres temperatury pracy od – 20 </w:t>
            </w:r>
            <w:r w:rsidRPr="00835645">
              <w:rPr>
                <w:rFonts w:asciiTheme="minorHAnsi" w:eastAsia="Symbol" w:hAnsiTheme="minorHAnsi" w:cstheme="minorBidi"/>
                <w:color w:val="000000" w:themeColor="text1"/>
              </w:rPr>
              <w:t>°</w:t>
            </w:r>
            <w:r w:rsidRPr="00835645">
              <w:rPr>
                <w:rFonts w:asciiTheme="minorHAnsi" w:eastAsia="Times New Roman" w:hAnsiTheme="minorHAnsi" w:cstheme="minorBidi"/>
                <w:color w:val="000000" w:themeColor="text1"/>
              </w:rPr>
              <w:t>C do + 50</w:t>
            </w:r>
            <w:r w:rsidRPr="00835645">
              <w:rPr>
                <w:rFonts w:asciiTheme="minorHAnsi" w:eastAsia="Symbol" w:hAnsiTheme="minorHAnsi" w:cstheme="minorBidi"/>
                <w:color w:val="000000" w:themeColor="text1"/>
              </w:rPr>
              <w:t>°</w:t>
            </w:r>
            <w:r w:rsidRPr="00835645">
              <w:rPr>
                <w:rFonts w:asciiTheme="minorHAnsi" w:eastAsia="Times New Roman" w:hAnsiTheme="minorHAnsi" w:cstheme="minorBidi"/>
                <w:color w:val="000000" w:themeColor="text1"/>
              </w:rPr>
              <w:t>C.</w:t>
            </w:r>
          </w:p>
        </w:tc>
      </w:tr>
      <w:tr w:rsidR="0089340C" w:rsidRPr="00993F0E" w14:paraId="7DBDDE2B"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9BB0F9" w14:textId="77777777" w:rsidR="0089340C" w:rsidRPr="00EE33F3" w:rsidRDefault="0089340C" w:rsidP="0089340C">
            <w:pPr>
              <w:rPr>
                <w:rFonts w:asciiTheme="minorHAnsi" w:eastAsia="Times New Roman" w:hAnsiTheme="minorHAnsi" w:cstheme="minorBidi"/>
                <w:color w:val="000000" w:themeColor="text1"/>
                <w:sz w:val="22"/>
                <w:szCs w:val="22"/>
              </w:rPr>
            </w:pPr>
            <w:r w:rsidRPr="00EE33F3">
              <w:rPr>
                <w:rFonts w:asciiTheme="minorHAnsi" w:eastAsia="Times New Roman" w:hAnsiTheme="minorHAnsi" w:cstheme="minorBidi"/>
                <w:color w:val="000000" w:themeColor="text1"/>
                <w:sz w:val="22"/>
                <w:szCs w:val="22"/>
              </w:rPr>
              <w:t>3.20.1.5.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DE10D09" w14:textId="7CD51B5C" w:rsidR="0089340C" w:rsidRPr="00835645" w:rsidRDefault="0089340C" w:rsidP="0089340C">
            <w:pPr>
              <w:pStyle w:val="Normalny1"/>
              <w:tabs>
                <w:tab w:val="left" w:pos="1282"/>
              </w:tabs>
              <w:spacing w:before="20" w:after="20" w:line="240" w:lineRule="auto"/>
              <w:jc w:val="both"/>
              <w:rPr>
                <w:rFonts w:asciiTheme="minorHAnsi" w:eastAsia="Times New Roman" w:hAnsiTheme="minorHAnsi" w:cstheme="minorBidi"/>
                <w:color w:val="000000" w:themeColor="text1"/>
              </w:rPr>
            </w:pPr>
            <w:r w:rsidRPr="00835645">
              <w:rPr>
                <w:rFonts w:asciiTheme="minorHAnsi" w:hAnsiTheme="minorHAnsi" w:cstheme="minorBidi"/>
                <w:color w:val="000000" w:themeColor="text1"/>
              </w:rPr>
              <w:t>Szyfrowanie bezprzewodowe minimum 128-bitowe szyfrowanie AES z uwierzytelnianiem WPA2-PSK.</w:t>
            </w:r>
          </w:p>
        </w:tc>
      </w:tr>
      <w:tr w:rsidR="0089340C" w:rsidRPr="00993F0E" w14:paraId="30FA7282"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80117E5" w14:textId="77777777" w:rsidR="0089340C" w:rsidRPr="00EE33F3" w:rsidRDefault="0089340C" w:rsidP="0089340C">
            <w:pPr>
              <w:rPr>
                <w:rFonts w:asciiTheme="minorHAnsi" w:eastAsia="Times New Roman" w:hAnsiTheme="minorHAnsi" w:cstheme="minorBidi"/>
                <w:color w:val="000000" w:themeColor="text1"/>
                <w:sz w:val="22"/>
                <w:szCs w:val="22"/>
              </w:rPr>
            </w:pPr>
            <w:r w:rsidRPr="00EE33F3">
              <w:rPr>
                <w:rFonts w:asciiTheme="minorHAnsi" w:eastAsia="Times New Roman" w:hAnsiTheme="minorHAnsi" w:cstheme="minorBidi"/>
                <w:color w:val="000000" w:themeColor="text1"/>
                <w:sz w:val="22"/>
                <w:szCs w:val="22"/>
              </w:rPr>
              <w:t>3.20.1.6.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CFEAB32" w14:textId="77777777" w:rsidR="0089340C" w:rsidRPr="00835645" w:rsidRDefault="0089340C" w:rsidP="0089340C">
            <w:pPr>
              <w:pStyle w:val="Normalny1"/>
              <w:tabs>
                <w:tab w:val="left" w:pos="1282"/>
              </w:tabs>
              <w:spacing w:before="20" w:after="20" w:line="240" w:lineRule="auto"/>
              <w:jc w:val="both"/>
              <w:rPr>
                <w:rFonts w:asciiTheme="minorHAnsi" w:eastAsia="Times New Roman" w:hAnsiTheme="minorHAnsi" w:cstheme="minorBidi"/>
                <w:color w:val="000000" w:themeColor="text1"/>
              </w:rPr>
            </w:pPr>
            <w:r w:rsidRPr="00835645">
              <w:rPr>
                <w:rFonts w:asciiTheme="minorHAnsi" w:hAnsiTheme="minorHAnsi" w:cstheme="minorBidi"/>
                <w:color w:val="000000" w:themeColor="text1"/>
              </w:rPr>
              <w:t xml:space="preserve">Kompatybilne kamery - kamera główna </w:t>
            </w:r>
            <w:proofErr w:type="spellStart"/>
            <w:r w:rsidRPr="00835645">
              <w:rPr>
                <w:rFonts w:asciiTheme="minorHAnsi" w:hAnsiTheme="minorHAnsi" w:cstheme="minorBidi"/>
                <w:color w:val="000000" w:themeColor="text1"/>
              </w:rPr>
              <w:t>multispektralna</w:t>
            </w:r>
            <w:proofErr w:type="spellEnd"/>
            <w:r w:rsidRPr="00835645">
              <w:rPr>
                <w:rFonts w:asciiTheme="minorHAnsi" w:hAnsiTheme="minorHAnsi" w:cstheme="minorBidi"/>
                <w:color w:val="000000" w:themeColor="text1"/>
              </w:rPr>
              <w:t xml:space="preserve">, kamera elastyczna </w:t>
            </w:r>
            <w:proofErr w:type="spellStart"/>
            <w:r w:rsidRPr="00835645">
              <w:rPr>
                <w:rFonts w:asciiTheme="minorHAnsi" w:hAnsiTheme="minorHAnsi" w:cstheme="minorBidi"/>
                <w:color w:val="000000" w:themeColor="text1"/>
              </w:rPr>
              <w:t>multispektralna</w:t>
            </w:r>
            <w:proofErr w:type="spellEnd"/>
            <w:r w:rsidRPr="00835645">
              <w:rPr>
                <w:rFonts w:asciiTheme="minorHAnsi" w:hAnsiTheme="minorHAnsi" w:cstheme="minorBidi"/>
                <w:color w:val="000000" w:themeColor="text1"/>
              </w:rPr>
              <w:t>, kamera pod drzwi, kamera elastyczna regulowana.</w:t>
            </w:r>
          </w:p>
        </w:tc>
      </w:tr>
      <w:tr w:rsidR="0089340C" w:rsidRPr="00993F0E" w14:paraId="53FA8A74"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307BACC" w14:textId="77777777" w:rsidR="0089340C" w:rsidRPr="00EE33F3" w:rsidRDefault="0089340C" w:rsidP="0089340C">
            <w:pPr>
              <w:rPr>
                <w:rFonts w:asciiTheme="minorHAnsi" w:eastAsia="Times New Roman" w:hAnsiTheme="minorHAnsi" w:cstheme="minorBidi"/>
                <w:color w:val="000000" w:themeColor="text1"/>
                <w:sz w:val="22"/>
                <w:szCs w:val="22"/>
              </w:rPr>
            </w:pPr>
            <w:r w:rsidRPr="00EE33F3">
              <w:rPr>
                <w:rFonts w:asciiTheme="minorHAnsi" w:eastAsia="Times New Roman" w:hAnsiTheme="minorHAnsi" w:cstheme="minorBidi"/>
                <w:color w:val="000000" w:themeColor="text1"/>
                <w:sz w:val="22"/>
                <w:szCs w:val="22"/>
              </w:rPr>
              <w:t>3.20.1.7.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95E839" w14:textId="77777777" w:rsidR="0089340C" w:rsidRPr="00835645" w:rsidRDefault="0089340C" w:rsidP="0089340C">
            <w:pPr>
              <w:pStyle w:val="Normalny1"/>
              <w:tabs>
                <w:tab w:val="left" w:pos="1282"/>
              </w:tabs>
              <w:spacing w:before="20" w:after="20" w:line="240" w:lineRule="auto"/>
              <w:jc w:val="both"/>
              <w:rPr>
                <w:rFonts w:asciiTheme="minorHAnsi" w:eastAsia="Times New Roman" w:hAnsiTheme="minorHAnsi" w:cstheme="minorBidi"/>
                <w:color w:val="000000" w:themeColor="text1"/>
                <w:lang w:val="en-US"/>
              </w:rPr>
            </w:pPr>
            <w:proofErr w:type="spellStart"/>
            <w:r w:rsidRPr="00835645">
              <w:rPr>
                <w:rFonts w:asciiTheme="minorHAnsi" w:eastAsia="Times New Roman" w:hAnsiTheme="minorHAnsi" w:cstheme="minorBidi"/>
                <w:color w:val="000000" w:themeColor="text1"/>
                <w:lang w:val="en-US"/>
              </w:rPr>
              <w:t>Okular</w:t>
            </w:r>
            <w:proofErr w:type="spellEnd"/>
            <w:r w:rsidRPr="00835645">
              <w:rPr>
                <w:rFonts w:asciiTheme="minorHAnsi" w:eastAsia="Times New Roman" w:hAnsiTheme="minorHAnsi" w:cstheme="minorBidi"/>
                <w:color w:val="000000" w:themeColor="text1"/>
                <w:lang w:val="en-US"/>
              </w:rPr>
              <w:t xml:space="preserve">: minimum 1 </w:t>
            </w:r>
            <w:proofErr w:type="spellStart"/>
            <w:r w:rsidRPr="00835645">
              <w:rPr>
                <w:rFonts w:asciiTheme="minorHAnsi" w:eastAsia="Times New Roman" w:hAnsiTheme="minorHAnsi" w:cstheme="minorBidi"/>
                <w:color w:val="000000" w:themeColor="text1"/>
                <w:lang w:val="en-US"/>
              </w:rPr>
              <w:t>cal</w:t>
            </w:r>
            <w:proofErr w:type="spellEnd"/>
            <w:r w:rsidRPr="00835645">
              <w:rPr>
                <w:rFonts w:asciiTheme="minorHAnsi" w:eastAsia="Times New Roman" w:hAnsiTheme="minorHAnsi" w:cstheme="minorBidi"/>
                <w:color w:val="000000" w:themeColor="text1"/>
                <w:lang w:val="en-US"/>
              </w:rPr>
              <w:t xml:space="preserve">, 800 x 600 </w:t>
            </w:r>
            <w:proofErr w:type="spellStart"/>
            <w:r w:rsidRPr="00835645">
              <w:rPr>
                <w:rFonts w:asciiTheme="minorHAnsi" w:eastAsia="Times New Roman" w:hAnsiTheme="minorHAnsi" w:cstheme="minorBidi"/>
                <w:color w:val="000000" w:themeColor="text1"/>
                <w:lang w:val="en-US"/>
              </w:rPr>
              <w:t>pikseli</w:t>
            </w:r>
            <w:proofErr w:type="spellEnd"/>
            <w:r w:rsidRPr="00835645">
              <w:rPr>
                <w:rFonts w:asciiTheme="minorHAnsi" w:eastAsia="Times New Roman" w:hAnsiTheme="minorHAnsi" w:cstheme="minorBidi"/>
                <w:color w:val="000000" w:themeColor="text1"/>
                <w:lang w:val="en-US"/>
              </w:rPr>
              <w:t xml:space="preserve">. </w:t>
            </w:r>
          </w:p>
        </w:tc>
      </w:tr>
      <w:tr w:rsidR="0089340C" w:rsidRPr="00993F0E" w14:paraId="3BA16E14"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D9E6360" w14:textId="77777777" w:rsidR="0089340C" w:rsidRPr="00EE33F3" w:rsidRDefault="0089340C" w:rsidP="0089340C">
            <w:pPr>
              <w:rPr>
                <w:rFonts w:asciiTheme="minorHAnsi" w:eastAsia="Times New Roman" w:hAnsiTheme="minorHAnsi" w:cstheme="minorBidi"/>
                <w:color w:val="000000" w:themeColor="text1"/>
                <w:sz w:val="22"/>
                <w:szCs w:val="22"/>
                <w:lang w:val="en-US"/>
              </w:rPr>
            </w:pPr>
            <w:r w:rsidRPr="00EE33F3">
              <w:rPr>
                <w:rFonts w:asciiTheme="minorHAnsi" w:eastAsia="Times New Roman" w:hAnsiTheme="minorHAnsi" w:cstheme="minorBidi"/>
                <w:color w:val="000000" w:themeColor="text1"/>
                <w:sz w:val="22"/>
                <w:szCs w:val="22"/>
                <w:lang w:val="en-US"/>
              </w:rPr>
              <w:t>3.20.2.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0572E8B" w14:textId="77777777" w:rsidR="0089340C" w:rsidRPr="00835645" w:rsidRDefault="0089340C" w:rsidP="0089340C">
            <w:pPr>
              <w:pStyle w:val="Normalny1"/>
              <w:tabs>
                <w:tab w:val="left" w:pos="1282"/>
              </w:tabs>
              <w:spacing w:before="20" w:after="20"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 xml:space="preserve">Tyczka teleskopowa z uchwytem (1 sztuka) </w:t>
            </w:r>
            <w:r w:rsidRPr="00835645">
              <w:rPr>
                <w:rFonts w:asciiTheme="minorHAnsi" w:hAnsiTheme="minorHAnsi" w:cstheme="minorBidi"/>
                <w:color w:val="000000" w:themeColor="text1"/>
              </w:rPr>
              <w:t>o maksymalnej długości minimum 5 m.</w:t>
            </w:r>
          </w:p>
        </w:tc>
      </w:tr>
      <w:tr w:rsidR="0089340C" w:rsidRPr="00993F0E" w14:paraId="419C89D1"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08B81A" w14:textId="77777777" w:rsidR="0089340C" w:rsidRPr="00EE33F3" w:rsidRDefault="0089340C" w:rsidP="0089340C">
            <w:pPr>
              <w:rPr>
                <w:rFonts w:asciiTheme="minorHAnsi" w:eastAsia="Times New Roman" w:hAnsiTheme="minorHAnsi" w:cstheme="minorBidi"/>
                <w:color w:val="000000" w:themeColor="text1"/>
                <w:sz w:val="22"/>
                <w:szCs w:val="22"/>
              </w:rPr>
            </w:pPr>
            <w:r w:rsidRPr="00EE33F3">
              <w:rPr>
                <w:rFonts w:asciiTheme="minorHAnsi" w:eastAsia="Times New Roman" w:hAnsiTheme="minorHAnsi" w:cstheme="minorBidi"/>
                <w:color w:val="000000" w:themeColor="text1"/>
                <w:sz w:val="22"/>
                <w:szCs w:val="22"/>
              </w:rPr>
              <w:t>3.20.2.1.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88B982F" w14:textId="77777777" w:rsidR="0089340C" w:rsidRPr="00835645" w:rsidRDefault="0089340C" w:rsidP="0089340C">
            <w:pPr>
              <w:rPr>
                <w:rFonts w:asciiTheme="minorHAnsi" w:hAnsiTheme="minorHAnsi" w:cstheme="minorBidi"/>
                <w:color w:val="000000" w:themeColor="text1"/>
                <w:sz w:val="22"/>
                <w:szCs w:val="22"/>
              </w:rPr>
            </w:pPr>
            <w:r w:rsidRPr="00835645">
              <w:rPr>
                <w:rFonts w:asciiTheme="minorHAnsi" w:hAnsiTheme="minorHAnsi" w:cstheme="minorBidi"/>
                <w:color w:val="000000" w:themeColor="text1"/>
                <w:sz w:val="22"/>
                <w:szCs w:val="22"/>
              </w:rPr>
              <w:t>Cechy tyczki teleskopowej z uchwytem:</w:t>
            </w:r>
          </w:p>
          <w:p w14:paraId="7E5A1BA3" w14:textId="77777777" w:rsidR="0089340C" w:rsidRPr="00835645" w:rsidRDefault="0089340C" w:rsidP="0089340C">
            <w:pPr>
              <w:pStyle w:val="Akapitzlist"/>
              <w:numPr>
                <w:ilvl w:val="0"/>
                <w:numId w:val="15"/>
              </w:numPr>
              <w:rPr>
                <w:rFonts w:asciiTheme="minorHAnsi" w:hAnsiTheme="minorHAnsi" w:cstheme="minorBidi"/>
                <w:color w:val="000000" w:themeColor="text1"/>
                <w:sz w:val="22"/>
                <w:szCs w:val="22"/>
              </w:rPr>
            </w:pPr>
            <w:r w:rsidRPr="00835645">
              <w:rPr>
                <w:rFonts w:asciiTheme="minorHAnsi" w:hAnsiTheme="minorHAnsi" w:cstheme="minorBidi"/>
                <w:color w:val="000000" w:themeColor="text1"/>
                <w:sz w:val="22"/>
                <w:szCs w:val="22"/>
              </w:rPr>
              <w:t>możliwość podłączenia różnych kamer zestawu,</w:t>
            </w:r>
          </w:p>
          <w:p w14:paraId="61E330E0" w14:textId="77777777" w:rsidR="0089340C" w:rsidRPr="00835645" w:rsidRDefault="0089340C" w:rsidP="0089340C">
            <w:pPr>
              <w:pStyle w:val="Akapitzlist"/>
              <w:numPr>
                <w:ilvl w:val="0"/>
                <w:numId w:val="15"/>
              </w:numPr>
              <w:rPr>
                <w:rFonts w:asciiTheme="minorHAnsi" w:hAnsiTheme="minorHAnsi" w:cstheme="minorBidi"/>
                <w:color w:val="000000" w:themeColor="text1"/>
                <w:sz w:val="22"/>
                <w:szCs w:val="22"/>
              </w:rPr>
            </w:pPr>
            <w:r w:rsidRPr="00835645">
              <w:rPr>
                <w:rFonts w:asciiTheme="minorHAnsi" w:hAnsiTheme="minorHAnsi" w:cstheme="minorBidi"/>
                <w:color w:val="000000" w:themeColor="text1"/>
                <w:sz w:val="22"/>
                <w:szCs w:val="22"/>
              </w:rPr>
              <w:t>w pełni regulowana kontrola oświetlenia LED (0-100%),</w:t>
            </w:r>
          </w:p>
          <w:p w14:paraId="63D6FA88" w14:textId="77777777" w:rsidR="0089340C" w:rsidRPr="00835645" w:rsidRDefault="0089340C" w:rsidP="0089340C">
            <w:pPr>
              <w:pStyle w:val="Akapitzlist"/>
              <w:numPr>
                <w:ilvl w:val="0"/>
                <w:numId w:val="15"/>
              </w:numPr>
              <w:rPr>
                <w:rFonts w:asciiTheme="minorHAnsi" w:hAnsiTheme="minorHAnsi" w:cstheme="minorBidi"/>
                <w:color w:val="000000" w:themeColor="text1"/>
                <w:sz w:val="22"/>
                <w:szCs w:val="22"/>
              </w:rPr>
            </w:pPr>
            <w:r w:rsidRPr="00835645">
              <w:rPr>
                <w:rFonts w:asciiTheme="minorHAnsi" w:hAnsiTheme="minorHAnsi" w:cstheme="minorBidi"/>
                <w:color w:val="000000" w:themeColor="text1"/>
                <w:sz w:val="22"/>
                <w:szCs w:val="22"/>
              </w:rPr>
              <w:t>możliwość komunikacji przewodowej dla środowisk o ograniczonej łączności radiowej,</w:t>
            </w:r>
          </w:p>
          <w:p w14:paraId="49562898" w14:textId="77777777" w:rsidR="0089340C" w:rsidRPr="00835645" w:rsidRDefault="0089340C" w:rsidP="0089340C">
            <w:pPr>
              <w:pStyle w:val="Akapitzlist"/>
              <w:numPr>
                <w:ilvl w:val="0"/>
                <w:numId w:val="15"/>
              </w:numPr>
              <w:rPr>
                <w:rFonts w:asciiTheme="minorHAnsi" w:hAnsiTheme="minorHAnsi" w:cstheme="minorBidi"/>
                <w:color w:val="000000" w:themeColor="text1"/>
                <w:sz w:val="22"/>
                <w:szCs w:val="22"/>
              </w:rPr>
            </w:pPr>
            <w:r w:rsidRPr="00835645">
              <w:rPr>
                <w:rFonts w:asciiTheme="minorHAnsi" w:hAnsiTheme="minorHAnsi" w:cstheme="minorBidi"/>
                <w:color w:val="000000" w:themeColor="text1"/>
                <w:sz w:val="22"/>
                <w:szCs w:val="22"/>
              </w:rPr>
              <w:t>zapisywanie zdjęć oraz obrazu wideo na karcie pamięci,</w:t>
            </w:r>
          </w:p>
          <w:p w14:paraId="09602C5C" w14:textId="77777777" w:rsidR="0089340C" w:rsidRPr="00835645" w:rsidRDefault="0089340C" w:rsidP="0089340C">
            <w:pPr>
              <w:pStyle w:val="Akapitzlist"/>
              <w:numPr>
                <w:ilvl w:val="0"/>
                <w:numId w:val="15"/>
              </w:numPr>
              <w:rPr>
                <w:rFonts w:asciiTheme="minorHAnsi" w:hAnsiTheme="minorHAnsi" w:cstheme="minorBidi"/>
                <w:color w:val="000000" w:themeColor="text1"/>
                <w:sz w:val="22"/>
                <w:szCs w:val="22"/>
              </w:rPr>
            </w:pPr>
            <w:r w:rsidRPr="00835645">
              <w:rPr>
                <w:rFonts w:asciiTheme="minorHAnsi" w:hAnsiTheme="minorHAnsi" w:cstheme="minorBidi"/>
                <w:color w:val="000000" w:themeColor="text1"/>
                <w:sz w:val="22"/>
                <w:szCs w:val="22"/>
              </w:rPr>
              <w:t>wyświetlanie informacji o stanie systemu na wyświetlaczu LCD,</w:t>
            </w:r>
          </w:p>
          <w:p w14:paraId="4992706E" w14:textId="77777777" w:rsidR="0089340C" w:rsidRPr="00835645" w:rsidRDefault="0089340C" w:rsidP="0089340C">
            <w:pPr>
              <w:pStyle w:val="Akapitzlist"/>
              <w:numPr>
                <w:ilvl w:val="0"/>
                <w:numId w:val="15"/>
              </w:numPr>
              <w:rPr>
                <w:rFonts w:asciiTheme="minorHAnsi" w:hAnsiTheme="minorHAnsi" w:cstheme="minorBidi"/>
                <w:color w:val="000000" w:themeColor="text1"/>
                <w:sz w:val="22"/>
                <w:szCs w:val="22"/>
              </w:rPr>
            </w:pPr>
            <w:r w:rsidRPr="00835645">
              <w:rPr>
                <w:rFonts w:asciiTheme="minorHAnsi" w:hAnsiTheme="minorHAnsi" w:cstheme="minorBidi"/>
                <w:color w:val="000000" w:themeColor="text1"/>
                <w:sz w:val="22"/>
                <w:szCs w:val="22"/>
              </w:rPr>
              <w:t>podświetlane przyciski,</w:t>
            </w:r>
          </w:p>
          <w:p w14:paraId="11F00FD8" w14:textId="77777777" w:rsidR="0089340C" w:rsidRPr="00835645" w:rsidRDefault="0089340C" w:rsidP="0089340C">
            <w:pPr>
              <w:pStyle w:val="Akapitzlist"/>
              <w:numPr>
                <w:ilvl w:val="0"/>
                <w:numId w:val="15"/>
              </w:numPr>
              <w:rPr>
                <w:rFonts w:asciiTheme="minorHAnsi" w:hAnsiTheme="minorHAnsi" w:cstheme="minorBidi"/>
                <w:color w:val="000000" w:themeColor="text1"/>
                <w:sz w:val="22"/>
                <w:szCs w:val="22"/>
              </w:rPr>
            </w:pPr>
            <w:r w:rsidRPr="00835645">
              <w:rPr>
                <w:rFonts w:asciiTheme="minorHAnsi" w:hAnsiTheme="minorHAnsi" w:cstheme="minorBidi"/>
                <w:color w:val="000000" w:themeColor="text1"/>
                <w:sz w:val="22"/>
                <w:szCs w:val="22"/>
              </w:rPr>
              <w:t>możliwość sparowania z wieloma monitorami zestawu.</w:t>
            </w:r>
          </w:p>
        </w:tc>
      </w:tr>
      <w:tr w:rsidR="0089340C" w:rsidRPr="00993F0E" w14:paraId="0F2FD9BF"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D5FE12E" w14:textId="77777777" w:rsidR="0089340C" w:rsidRPr="00EE33F3" w:rsidRDefault="0089340C" w:rsidP="0089340C">
            <w:pPr>
              <w:rPr>
                <w:rFonts w:asciiTheme="minorHAnsi" w:eastAsia="Times New Roman" w:hAnsiTheme="minorHAnsi" w:cstheme="minorBidi"/>
                <w:color w:val="000000" w:themeColor="text1"/>
                <w:sz w:val="22"/>
                <w:szCs w:val="22"/>
              </w:rPr>
            </w:pPr>
            <w:r w:rsidRPr="00EE33F3">
              <w:rPr>
                <w:rFonts w:asciiTheme="minorHAnsi" w:eastAsia="Times New Roman" w:hAnsiTheme="minorHAnsi" w:cstheme="minorBidi"/>
                <w:color w:val="000000" w:themeColor="text1"/>
                <w:sz w:val="22"/>
                <w:szCs w:val="22"/>
              </w:rPr>
              <w:t>3.20.2.2.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24E7BC6" w14:textId="77777777" w:rsidR="0089340C" w:rsidRPr="00835645" w:rsidRDefault="0089340C" w:rsidP="0089340C">
            <w:pPr>
              <w:pStyle w:val="Normalny1"/>
              <w:tabs>
                <w:tab w:val="left" w:pos="1282"/>
              </w:tabs>
              <w:spacing w:before="20" w:after="20"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Specyfikacja techniczna:</w:t>
            </w:r>
          </w:p>
          <w:p w14:paraId="27EF4182" w14:textId="77777777" w:rsidR="0089340C" w:rsidRPr="00835645" w:rsidRDefault="0089340C" w:rsidP="0089340C">
            <w:pPr>
              <w:pStyle w:val="Normalny1"/>
              <w:numPr>
                <w:ilvl w:val="0"/>
                <w:numId w:val="16"/>
              </w:numPr>
              <w:tabs>
                <w:tab w:val="left" w:pos="1282"/>
              </w:tabs>
              <w:spacing w:before="20" w:after="20"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masa nie większa niż 2 kg;</w:t>
            </w:r>
          </w:p>
          <w:p w14:paraId="20B0E541" w14:textId="77777777" w:rsidR="0089340C" w:rsidRPr="00835645" w:rsidRDefault="0089340C" w:rsidP="0089340C">
            <w:pPr>
              <w:pStyle w:val="Normalny1"/>
              <w:numPr>
                <w:ilvl w:val="0"/>
                <w:numId w:val="16"/>
              </w:numPr>
              <w:tabs>
                <w:tab w:val="left" w:pos="1282"/>
              </w:tabs>
              <w:spacing w:before="20" w:after="20"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po złożeniu nie większe niż 1,5m;</w:t>
            </w:r>
          </w:p>
          <w:p w14:paraId="3D57BDF6" w14:textId="77777777" w:rsidR="0089340C" w:rsidRPr="00835645" w:rsidRDefault="0089340C" w:rsidP="0089340C">
            <w:pPr>
              <w:pStyle w:val="Normalny1"/>
              <w:numPr>
                <w:ilvl w:val="0"/>
                <w:numId w:val="16"/>
              </w:numPr>
              <w:tabs>
                <w:tab w:val="left" w:pos="1282"/>
              </w:tabs>
              <w:spacing w:before="20" w:after="20"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minimalny czas działania 1,5 h (przy temperaturze - 10</w:t>
            </w:r>
            <w:r w:rsidRPr="00835645">
              <w:rPr>
                <w:rFonts w:asciiTheme="minorHAnsi" w:eastAsia="Symbol" w:hAnsiTheme="minorHAnsi" w:cstheme="minorBidi"/>
                <w:color w:val="000000" w:themeColor="text1"/>
              </w:rPr>
              <w:t>°</w:t>
            </w:r>
            <w:r w:rsidRPr="00835645">
              <w:rPr>
                <w:rFonts w:asciiTheme="minorHAnsi" w:eastAsia="Times New Roman" w:hAnsiTheme="minorHAnsi" w:cstheme="minorBidi"/>
                <w:color w:val="000000" w:themeColor="text1"/>
              </w:rPr>
              <w:t>C);</w:t>
            </w:r>
          </w:p>
          <w:p w14:paraId="6A1F6DEA" w14:textId="77777777" w:rsidR="0089340C" w:rsidRPr="00835645" w:rsidRDefault="0089340C" w:rsidP="0089340C">
            <w:pPr>
              <w:pStyle w:val="Normalny1"/>
              <w:numPr>
                <w:ilvl w:val="0"/>
                <w:numId w:val="16"/>
              </w:numPr>
              <w:tabs>
                <w:tab w:val="left" w:pos="1282"/>
              </w:tabs>
              <w:spacing w:before="20" w:after="20"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 xml:space="preserve">temperatura pracy w minimalnym zakresie od – 20 </w:t>
            </w:r>
            <w:r w:rsidRPr="00835645">
              <w:rPr>
                <w:rFonts w:asciiTheme="minorHAnsi" w:eastAsia="Symbol" w:hAnsiTheme="minorHAnsi" w:cstheme="minorBidi"/>
                <w:color w:val="000000" w:themeColor="text1"/>
              </w:rPr>
              <w:t>°</w:t>
            </w:r>
            <w:r w:rsidRPr="00835645">
              <w:rPr>
                <w:rFonts w:asciiTheme="minorHAnsi" w:eastAsia="Times New Roman" w:hAnsiTheme="minorHAnsi" w:cstheme="minorBidi"/>
                <w:color w:val="000000" w:themeColor="text1"/>
              </w:rPr>
              <w:t>C do + 50</w:t>
            </w:r>
            <w:r w:rsidRPr="00835645">
              <w:rPr>
                <w:rFonts w:asciiTheme="minorHAnsi" w:eastAsia="Symbol" w:hAnsiTheme="minorHAnsi" w:cstheme="minorBidi"/>
                <w:color w:val="000000" w:themeColor="text1"/>
              </w:rPr>
              <w:t>°</w:t>
            </w:r>
            <w:r w:rsidRPr="00835645">
              <w:rPr>
                <w:rFonts w:asciiTheme="minorHAnsi" w:eastAsia="Times New Roman" w:hAnsiTheme="minorHAnsi" w:cstheme="minorBidi"/>
                <w:color w:val="000000" w:themeColor="text1"/>
              </w:rPr>
              <w:t>C;</w:t>
            </w:r>
          </w:p>
          <w:p w14:paraId="52C8AB42" w14:textId="1687860B" w:rsidR="0089340C" w:rsidRPr="00835645" w:rsidRDefault="0089340C" w:rsidP="0089340C">
            <w:pPr>
              <w:pStyle w:val="Normalny1"/>
              <w:numPr>
                <w:ilvl w:val="0"/>
                <w:numId w:val="16"/>
              </w:numPr>
              <w:tabs>
                <w:tab w:val="left" w:pos="1282"/>
              </w:tabs>
              <w:spacing w:before="20" w:after="20" w:line="240" w:lineRule="auto"/>
              <w:jc w:val="both"/>
              <w:rPr>
                <w:rFonts w:asciiTheme="minorHAnsi" w:eastAsia="Times New Roman" w:hAnsiTheme="minorHAnsi" w:cstheme="minorBidi"/>
                <w:color w:val="000000" w:themeColor="text1"/>
              </w:rPr>
            </w:pPr>
            <w:r w:rsidRPr="00835645">
              <w:rPr>
                <w:rFonts w:asciiTheme="minorHAnsi" w:hAnsiTheme="minorHAnsi" w:cstheme="minorBidi"/>
                <w:color w:val="000000" w:themeColor="text1"/>
              </w:rPr>
              <w:t>szyfrowanie bezprzewodowe minimum 128-bitowe szyfrowanie AES z uwierzytelnianiem WPA2-PSK;</w:t>
            </w:r>
          </w:p>
          <w:p w14:paraId="775EE97A" w14:textId="77777777" w:rsidR="0089340C" w:rsidRPr="00835645" w:rsidRDefault="0089340C" w:rsidP="0089340C">
            <w:pPr>
              <w:pStyle w:val="Normalny1"/>
              <w:numPr>
                <w:ilvl w:val="0"/>
                <w:numId w:val="16"/>
              </w:numPr>
              <w:tabs>
                <w:tab w:val="left" w:pos="1282"/>
              </w:tabs>
              <w:spacing w:before="20" w:after="20" w:line="240" w:lineRule="auto"/>
              <w:jc w:val="both"/>
              <w:rPr>
                <w:rFonts w:asciiTheme="minorHAnsi" w:eastAsia="Times New Roman" w:hAnsiTheme="minorHAnsi" w:cstheme="minorBidi"/>
                <w:color w:val="000000" w:themeColor="text1"/>
              </w:rPr>
            </w:pPr>
            <w:r w:rsidRPr="00835645">
              <w:rPr>
                <w:rFonts w:asciiTheme="minorHAnsi" w:hAnsiTheme="minorHAnsi" w:cstheme="minorBidi"/>
                <w:color w:val="000000" w:themeColor="text1"/>
              </w:rPr>
              <w:t xml:space="preserve">kompatybilne kamery - kamera główna </w:t>
            </w:r>
            <w:proofErr w:type="spellStart"/>
            <w:r w:rsidRPr="00835645">
              <w:rPr>
                <w:rFonts w:asciiTheme="minorHAnsi" w:hAnsiTheme="minorHAnsi" w:cstheme="minorBidi"/>
                <w:color w:val="000000" w:themeColor="text1"/>
              </w:rPr>
              <w:t>multispektralna</w:t>
            </w:r>
            <w:proofErr w:type="spellEnd"/>
            <w:r w:rsidRPr="00835645">
              <w:rPr>
                <w:rFonts w:asciiTheme="minorHAnsi" w:hAnsiTheme="minorHAnsi" w:cstheme="minorBidi"/>
                <w:color w:val="000000" w:themeColor="text1"/>
              </w:rPr>
              <w:t xml:space="preserve">, kamera elastyczna </w:t>
            </w:r>
            <w:proofErr w:type="spellStart"/>
            <w:r w:rsidRPr="00835645">
              <w:rPr>
                <w:rFonts w:asciiTheme="minorHAnsi" w:hAnsiTheme="minorHAnsi" w:cstheme="minorBidi"/>
                <w:color w:val="000000" w:themeColor="text1"/>
              </w:rPr>
              <w:t>multispektralna</w:t>
            </w:r>
            <w:proofErr w:type="spellEnd"/>
            <w:r w:rsidRPr="00835645">
              <w:rPr>
                <w:rFonts w:asciiTheme="minorHAnsi" w:hAnsiTheme="minorHAnsi" w:cstheme="minorBidi"/>
                <w:color w:val="000000" w:themeColor="text1"/>
              </w:rPr>
              <w:t xml:space="preserve">, kamera pod drzwi (opisanymi w punkcie 3.20.) </w:t>
            </w:r>
          </w:p>
        </w:tc>
      </w:tr>
      <w:tr w:rsidR="0089340C" w:rsidRPr="00993F0E" w14:paraId="28B34394"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C12192" w14:textId="77777777" w:rsidR="0089340C" w:rsidRPr="00EE33F3" w:rsidRDefault="0089340C" w:rsidP="0089340C">
            <w:pPr>
              <w:rPr>
                <w:rFonts w:asciiTheme="minorHAnsi" w:eastAsia="Times New Roman" w:hAnsiTheme="minorHAnsi" w:cstheme="minorBidi"/>
                <w:color w:val="000000" w:themeColor="text1"/>
                <w:sz w:val="22"/>
                <w:szCs w:val="22"/>
              </w:rPr>
            </w:pPr>
            <w:r w:rsidRPr="00EE33F3">
              <w:rPr>
                <w:rFonts w:asciiTheme="minorHAnsi" w:eastAsia="Times New Roman" w:hAnsiTheme="minorHAnsi" w:cstheme="minorBidi"/>
                <w:color w:val="000000" w:themeColor="text1"/>
                <w:sz w:val="22"/>
                <w:szCs w:val="22"/>
              </w:rPr>
              <w:lastRenderedPageBreak/>
              <w:t>3.20.3.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31A5D2" w14:textId="77777777" w:rsidR="0089340C" w:rsidRPr="00835645" w:rsidRDefault="0089340C" w:rsidP="0089340C">
            <w:pPr>
              <w:pStyle w:val="Normalny1"/>
              <w:tabs>
                <w:tab w:val="left" w:pos="1282"/>
              </w:tabs>
              <w:spacing w:before="20" w:after="20"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 xml:space="preserve">Kamera gówna </w:t>
            </w:r>
            <w:proofErr w:type="spellStart"/>
            <w:r w:rsidRPr="00835645">
              <w:rPr>
                <w:rFonts w:asciiTheme="minorHAnsi" w:eastAsia="Times New Roman" w:hAnsiTheme="minorHAnsi" w:cstheme="minorBidi"/>
                <w:color w:val="000000" w:themeColor="text1"/>
              </w:rPr>
              <w:t>multispektralna</w:t>
            </w:r>
            <w:proofErr w:type="spellEnd"/>
            <w:r w:rsidRPr="00835645">
              <w:rPr>
                <w:rFonts w:asciiTheme="minorHAnsi" w:eastAsia="Times New Roman" w:hAnsiTheme="minorHAnsi" w:cstheme="minorBidi"/>
                <w:color w:val="000000" w:themeColor="text1"/>
              </w:rPr>
              <w:t xml:space="preserve"> (1 sztuka).</w:t>
            </w:r>
          </w:p>
        </w:tc>
      </w:tr>
      <w:tr w:rsidR="0089340C" w:rsidRPr="00993F0E" w14:paraId="47120342"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03459E3" w14:textId="77777777" w:rsidR="0089340C" w:rsidRPr="00EE33F3" w:rsidRDefault="0089340C" w:rsidP="0089340C">
            <w:pPr>
              <w:rPr>
                <w:rFonts w:asciiTheme="minorHAnsi" w:eastAsia="Times New Roman" w:hAnsiTheme="minorHAnsi" w:cstheme="minorBidi"/>
                <w:color w:val="000000" w:themeColor="text1"/>
                <w:sz w:val="22"/>
                <w:szCs w:val="22"/>
              </w:rPr>
            </w:pPr>
            <w:r w:rsidRPr="00EE33F3">
              <w:rPr>
                <w:rFonts w:asciiTheme="minorHAnsi" w:eastAsia="Times New Roman" w:hAnsiTheme="minorHAnsi" w:cstheme="minorBidi"/>
                <w:color w:val="000000" w:themeColor="text1"/>
                <w:sz w:val="22"/>
                <w:szCs w:val="22"/>
              </w:rPr>
              <w:t>3.20.3.1.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691A20" w14:textId="77777777" w:rsidR="0089340C" w:rsidRPr="00835645" w:rsidRDefault="0089340C" w:rsidP="0089340C">
            <w:pPr>
              <w:rPr>
                <w:rFonts w:asciiTheme="minorHAnsi" w:hAnsiTheme="minorHAnsi" w:cstheme="minorBidi"/>
                <w:color w:val="000000" w:themeColor="text1"/>
                <w:sz w:val="22"/>
                <w:szCs w:val="22"/>
              </w:rPr>
            </w:pPr>
            <w:r w:rsidRPr="00835645">
              <w:rPr>
                <w:rFonts w:asciiTheme="minorHAnsi" w:hAnsiTheme="minorHAnsi" w:cstheme="minorBidi"/>
                <w:color w:val="000000" w:themeColor="text1"/>
                <w:sz w:val="22"/>
                <w:szCs w:val="22"/>
              </w:rPr>
              <w:t>Cechy kamery:</w:t>
            </w:r>
          </w:p>
          <w:p w14:paraId="221C3477" w14:textId="77777777" w:rsidR="0089340C" w:rsidRPr="00835645" w:rsidRDefault="0089340C" w:rsidP="0089340C">
            <w:pPr>
              <w:pStyle w:val="Akapitzlist"/>
              <w:numPr>
                <w:ilvl w:val="0"/>
                <w:numId w:val="17"/>
              </w:numPr>
              <w:jc w:val="both"/>
              <w:rPr>
                <w:rFonts w:asciiTheme="minorHAnsi" w:hAnsiTheme="minorHAnsi" w:cstheme="minorBidi"/>
                <w:color w:val="000000" w:themeColor="text1"/>
                <w:sz w:val="22"/>
                <w:szCs w:val="22"/>
              </w:rPr>
            </w:pPr>
            <w:r w:rsidRPr="00835645">
              <w:rPr>
                <w:rFonts w:asciiTheme="minorHAnsi" w:hAnsiTheme="minorHAnsi" w:cstheme="minorBidi"/>
                <w:color w:val="000000" w:themeColor="text1"/>
                <w:sz w:val="22"/>
                <w:szCs w:val="22"/>
              </w:rPr>
              <w:t>monochromatyczny przetwornik obrazu o rozdzielczości minimum 1280x720 pikseli przy 30 klatkach na sekundę;</w:t>
            </w:r>
          </w:p>
          <w:p w14:paraId="2F157E3E" w14:textId="77777777" w:rsidR="0089340C" w:rsidRPr="00835645" w:rsidRDefault="0089340C" w:rsidP="0089340C">
            <w:pPr>
              <w:pStyle w:val="Akapitzlist"/>
              <w:numPr>
                <w:ilvl w:val="0"/>
                <w:numId w:val="17"/>
              </w:numPr>
              <w:jc w:val="both"/>
              <w:rPr>
                <w:rFonts w:asciiTheme="minorHAnsi" w:hAnsiTheme="minorHAnsi" w:cstheme="minorBidi"/>
                <w:color w:val="000000" w:themeColor="text1"/>
                <w:sz w:val="22"/>
                <w:szCs w:val="22"/>
              </w:rPr>
            </w:pPr>
            <w:r w:rsidRPr="00835645">
              <w:rPr>
                <w:rFonts w:asciiTheme="minorHAnsi" w:hAnsiTheme="minorHAnsi" w:cstheme="minorBidi"/>
                <w:color w:val="000000" w:themeColor="text1"/>
                <w:sz w:val="22"/>
                <w:szCs w:val="22"/>
              </w:rPr>
              <w:t>zdalne przełączanie między obrazem HD i termowizyjnym;</w:t>
            </w:r>
          </w:p>
          <w:p w14:paraId="6698CF29" w14:textId="77777777" w:rsidR="0089340C" w:rsidRPr="00835645" w:rsidRDefault="0089340C" w:rsidP="0089340C">
            <w:pPr>
              <w:pStyle w:val="Akapitzlist"/>
              <w:numPr>
                <w:ilvl w:val="0"/>
                <w:numId w:val="17"/>
              </w:numPr>
              <w:jc w:val="both"/>
              <w:rPr>
                <w:rFonts w:asciiTheme="minorHAnsi" w:hAnsiTheme="minorHAnsi" w:cstheme="minorBidi"/>
                <w:color w:val="000000" w:themeColor="text1"/>
                <w:sz w:val="22"/>
                <w:szCs w:val="22"/>
              </w:rPr>
            </w:pPr>
            <w:r w:rsidRPr="00835645">
              <w:rPr>
                <w:rFonts w:asciiTheme="minorHAnsi" w:hAnsiTheme="minorHAnsi" w:cstheme="minorBidi"/>
                <w:color w:val="000000" w:themeColor="text1"/>
                <w:sz w:val="22"/>
                <w:szCs w:val="22"/>
              </w:rPr>
              <w:t>oświetlenie za pomocą białych i podczerwonych diod LED o wysokiej intensywności;</w:t>
            </w:r>
          </w:p>
          <w:p w14:paraId="0F505268" w14:textId="77777777" w:rsidR="0089340C" w:rsidRPr="00835645" w:rsidRDefault="0089340C" w:rsidP="0089340C">
            <w:pPr>
              <w:pStyle w:val="Akapitzlist"/>
              <w:numPr>
                <w:ilvl w:val="0"/>
                <w:numId w:val="17"/>
              </w:numPr>
              <w:jc w:val="both"/>
              <w:rPr>
                <w:rFonts w:asciiTheme="minorHAnsi" w:hAnsiTheme="minorHAnsi" w:cstheme="minorBidi"/>
                <w:color w:val="000000" w:themeColor="text1"/>
                <w:sz w:val="22"/>
                <w:szCs w:val="22"/>
              </w:rPr>
            </w:pPr>
            <w:r w:rsidRPr="00835645">
              <w:rPr>
                <w:rFonts w:asciiTheme="minorHAnsi" w:hAnsiTheme="minorHAnsi" w:cstheme="minorBidi"/>
                <w:color w:val="000000" w:themeColor="text1"/>
                <w:sz w:val="22"/>
                <w:szCs w:val="22"/>
              </w:rPr>
              <w:t>wielokierunkowy mikrofon rejestrujący dźwięk;</w:t>
            </w:r>
          </w:p>
          <w:p w14:paraId="17761296" w14:textId="77777777" w:rsidR="0089340C" w:rsidRPr="00835645" w:rsidRDefault="0089340C" w:rsidP="0089340C">
            <w:pPr>
              <w:pStyle w:val="Akapitzlist"/>
              <w:numPr>
                <w:ilvl w:val="0"/>
                <w:numId w:val="17"/>
              </w:numPr>
              <w:jc w:val="both"/>
              <w:rPr>
                <w:rFonts w:asciiTheme="minorHAnsi" w:hAnsiTheme="minorHAnsi" w:cstheme="minorBidi"/>
                <w:color w:val="000000" w:themeColor="text1"/>
                <w:sz w:val="22"/>
                <w:szCs w:val="22"/>
              </w:rPr>
            </w:pPr>
            <w:r w:rsidRPr="00835645">
              <w:rPr>
                <w:rFonts w:asciiTheme="minorHAnsi" w:hAnsiTheme="minorHAnsi" w:cstheme="minorBidi"/>
                <w:color w:val="000000" w:themeColor="text1"/>
                <w:sz w:val="22"/>
                <w:szCs w:val="22"/>
              </w:rPr>
              <w:t>możliwość komunikacji przewodowej dla środowisk o ograniczonej łączności radiowej;</w:t>
            </w:r>
          </w:p>
          <w:p w14:paraId="27B3BDD0" w14:textId="77777777" w:rsidR="0089340C" w:rsidRPr="00835645" w:rsidRDefault="0089340C" w:rsidP="0089340C">
            <w:pPr>
              <w:pStyle w:val="Akapitzlist"/>
              <w:numPr>
                <w:ilvl w:val="0"/>
                <w:numId w:val="17"/>
              </w:numPr>
              <w:jc w:val="both"/>
              <w:rPr>
                <w:rFonts w:asciiTheme="minorHAnsi" w:hAnsiTheme="minorHAnsi" w:cstheme="minorBidi"/>
                <w:color w:val="000000" w:themeColor="text1"/>
                <w:sz w:val="22"/>
                <w:szCs w:val="22"/>
              </w:rPr>
            </w:pPr>
            <w:r w:rsidRPr="00835645">
              <w:rPr>
                <w:rFonts w:asciiTheme="minorHAnsi" w:hAnsiTheme="minorHAnsi" w:cstheme="minorBidi"/>
                <w:color w:val="000000" w:themeColor="text1"/>
                <w:sz w:val="22"/>
                <w:szCs w:val="22"/>
              </w:rPr>
              <w:t>zapisywanie zdjęć oraz obrazu wideo na karcie pamięci;</w:t>
            </w:r>
          </w:p>
          <w:p w14:paraId="3585ACAE" w14:textId="77777777" w:rsidR="0089340C" w:rsidRPr="00835645" w:rsidRDefault="0089340C" w:rsidP="0089340C">
            <w:pPr>
              <w:pStyle w:val="Akapitzlist"/>
              <w:numPr>
                <w:ilvl w:val="0"/>
                <w:numId w:val="17"/>
              </w:numPr>
              <w:jc w:val="both"/>
              <w:rPr>
                <w:rFonts w:asciiTheme="minorHAnsi" w:hAnsiTheme="minorHAnsi" w:cstheme="minorBidi"/>
                <w:color w:val="000000" w:themeColor="text1"/>
                <w:sz w:val="22"/>
                <w:szCs w:val="22"/>
              </w:rPr>
            </w:pPr>
            <w:r w:rsidRPr="00835645">
              <w:rPr>
                <w:rFonts w:asciiTheme="minorHAnsi" w:hAnsiTheme="minorHAnsi" w:cstheme="minorBidi"/>
                <w:color w:val="000000" w:themeColor="text1"/>
                <w:sz w:val="22"/>
                <w:szCs w:val="22"/>
              </w:rPr>
              <w:t>wyświetlanie informacji o stanie systemu na wyświetlaczu LCD uchwytu;</w:t>
            </w:r>
          </w:p>
          <w:p w14:paraId="643E5A10" w14:textId="77777777" w:rsidR="0089340C" w:rsidRPr="00835645" w:rsidRDefault="0089340C" w:rsidP="0089340C">
            <w:pPr>
              <w:pStyle w:val="Akapitzlist"/>
              <w:numPr>
                <w:ilvl w:val="0"/>
                <w:numId w:val="17"/>
              </w:numPr>
              <w:jc w:val="both"/>
              <w:rPr>
                <w:rFonts w:asciiTheme="minorHAnsi" w:eastAsia="Times New Roman" w:hAnsiTheme="minorHAnsi" w:cstheme="minorBidi"/>
                <w:color w:val="000000" w:themeColor="text1"/>
                <w:sz w:val="22"/>
                <w:szCs w:val="22"/>
              </w:rPr>
            </w:pPr>
            <w:r w:rsidRPr="00835645">
              <w:rPr>
                <w:rFonts w:asciiTheme="minorHAnsi" w:hAnsiTheme="minorHAnsi" w:cstheme="minorBidi"/>
                <w:color w:val="000000" w:themeColor="text1"/>
                <w:sz w:val="22"/>
                <w:szCs w:val="22"/>
              </w:rPr>
              <w:t>podświetlane przyciski.</w:t>
            </w:r>
          </w:p>
        </w:tc>
      </w:tr>
      <w:tr w:rsidR="0089340C" w:rsidRPr="00993F0E" w14:paraId="4D5DB325"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13E6F3" w14:textId="77777777" w:rsidR="0089340C" w:rsidRPr="00EE33F3" w:rsidRDefault="0089340C" w:rsidP="0089340C">
            <w:pPr>
              <w:rPr>
                <w:rFonts w:asciiTheme="minorHAnsi" w:eastAsia="Times New Roman" w:hAnsiTheme="minorHAnsi" w:cstheme="minorBidi"/>
                <w:color w:val="000000" w:themeColor="text1"/>
                <w:sz w:val="22"/>
                <w:szCs w:val="22"/>
              </w:rPr>
            </w:pPr>
            <w:r w:rsidRPr="00EE33F3">
              <w:rPr>
                <w:rFonts w:asciiTheme="minorHAnsi" w:eastAsia="Times New Roman" w:hAnsiTheme="minorHAnsi" w:cstheme="minorBidi"/>
                <w:color w:val="000000" w:themeColor="text1"/>
                <w:sz w:val="22"/>
                <w:szCs w:val="22"/>
              </w:rPr>
              <w:t>3.20.3.2.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B8FC84D" w14:textId="77777777" w:rsidR="0089340C" w:rsidRPr="00835645" w:rsidRDefault="0089340C" w:rsidP="0089340C">
            <w:pPr>
              <w:pStyle w:val="Normalny1"/>
              <w:tabs>
                <w:tab w:val="left" w:pos="1282"/>
              </w:tabs>
              <w:spacing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Specyfikacja techniczna:</w:t>
            </w:r>
          </w:p>
          <w:p w14:paraId="46040B83" w14:textId="77777777" w:rsidR="0089340C" w:rsidRPr="00835645" w:rsidRDefault="0089340C" w:rsidP="0089340C">
            <w:pPr>
              <w:pStyle w:val="Normalny1"/>
              <w:numPr>
                <w:ilvl w:val="0"/>
                <w:numId w:val="16"/>
              </w:numPr>
              <w:tabs>
                <w:tab w:val="left" w:pos="1282"/>
              </w:tabs>
              <w:spacing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masa nie większa niż 0.5 kg;</w:t>
            </w:r>
          </w:p>
          <w:p w14:paraId="243A7CC1" w14:textId="77777777" w:rsidR="0089340C" w:rsidRPr="00835645" w:rsidRDefault="0089340C" w:rsidP="0089340C">
            <w:pPr>
              <w:pStyle w:val="Normalny1"/>
              <w:numPr>
                <w:ilvl w:val="0"/>
                <w:numId w:val="16"/>
              </w:numPr>
              <w:tabs>
                <w:tab w:val="left" w:pos="1282"/>
              </w:tabs>
              <w:spacing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wymiary nie większe niż: 300 x 50 x 40 mm (długość, szerokość, głębokość);</w:t>
            </w:r>
          </w:p>
          <w:p w14:paraId="72D0BB9F" w14:textId="77777777" w:rsidR="0089340C" w:rsidRPr="00835645" w:rsidRDefault="0089340C" w:rsidP="0089340C">
            <w:pPr>
              <w:pStyle w:val="Normalny1"/>
              <w:numPr>
                <w:ilvl w:val="0"/>
                <w:numId w:val="16"/>
              </w:numPr>
              <w:tabs>
                <w:tab w:val="left" w:pos="1282"/>
              </w:tabs>
              <w:spacing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minimalny czas działania 1,5 h (przy temperaturze - 10</w:t>
            </w:r>
            <w:r w:rsidRPr="00835645">
              <w:rPr>
                <w:rFonts w:asciiTheme="minorHAnsi" w:eastAsia="Symbol" w:hAnsiTheme="minorHAnsi" w:cstheme="minorBidi"/>
                <w:color w:val="000000" w:themeColor="text1"/>
              </w:rPr>
              <w:t>°</w:t>
            </w:r>
            <w:r w:rsidRPr="00835645">
              <w:rPr>
                <w:rFonts w:asciiTheme="minorHAnsi" w:eastAsia="Times New Roman" w:hAnsiTheme="minorHAnsi" w:cstheme="minorBidi"/>
                <w:color w:val="000000" w:themeColor="text1"/>
              </w:rPr>
              <w:t>C);</w:t>
            </w:r>
          </w:p>
          <w:p w14:paraId="4CBAB5DA" w14:textId="77777777" w:rsidR="0089340C" w:rsidRPr="00835645" w:rsidRDefault="0089340C" w:rsidP="0089340C">
            <w:pPr>
              <w:pStyle w:val="Normalny1"/>
              <w:numPr>
                <w:ilvl w:val="0"/>
                <w:numId w:val="16"/>
              </w:numPr>
              <w:tabs>
                <w:tab w:val="left" w:pos="1282"/>
              </w:tabs>
              <w:spacing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 xml:space="preserve">temperatura pracy w minimalnym zakresie od – 20 </w:t>
            </w:r>
            <w:r w:rsidRPr="00835645">
              <w:rPr>
                <w:rFonts w:asciiTheme="minorHAnsi" w:eastAsia="Symbol" w:hAnsiTheme="minorHAnsi" w:cstheme="minorBidi"/>
                <w:color w:val="000000" w:themeColor="text1"/>
              </w:rPr>
              <w:t>°</w:t>
            </w:r>
            <w:r w:rsidRPr="00835645">
              <w:rPr>
                <w:rFonts w:asciiTheme="minorHAnsi" w:eastAsia="Times New Roman" w:hAnsiTheme="minorHAnsi" w:cstheme="minorBidi"/>
                <w:color w:val="000000" w:themeColor="text1"/>
              </w:rPr>
              <w:t>C do + 50</w:t>
            </w:r>
            <w:r w:rsidRPr="00835645">
              <w:rPr>
                <w:rFonts w:asciiTheme="minorHAnsi" w:eastAsia="Symbol" w:hAnsiTheme="minorHAnsi" w:cstheme="minorBidi"/>
                <w:color w:val="000000" w:themeColor="text1"/>
              </w:rPr>
              <w:t>°</w:t>
            </w:r>
            <w:r w:rsidRPr="00835645">
              <w:rPr>
                <w:rFonts w:asciiTheme="minorHAnsi" w:eastAsia="Times New Roman" w:hAnsiTheme="minorHAnsi" w:cstheme="minorBidi"/>
                <w:color w:val="000000" w:themeColor="text1"/>
              </w:rPr>
              <w:t>C;</w:t>
            </w:r>
          </w:p>
          <w:p w14:paraId="31DF4609" w14:textId="63494B5F" w:rsidR="0089340C" w:rsidRPr="00835645" w:rsidRDefault="0089340C" w:rsidP="0089340C">
            <w:pPr>
              <w:pStyle w:val="Normalny1"/>
              <w:numPr>
                <w:ilvl w:val="0"/>
                <w:numId w:val="16"/>
              </w:numPr>
              <w:tabs>
                <w:tab w:val="left" w:pos="1282"/>
              </w:tabs>
              <w:spacing w:line="240" w:lineRule="auto"/>
              <w:jc w:val="both"/>
              <w:rPr>
                <w:rFonts w:asciiTheme="minorHAnsi" w:eastAsia="Times New Roman" w:hAnsiTheme="minorHAnsi" w:cstheme="minorBidi"/>
                <w:color w:val="000000" w:themeColor="text1"/>
              </w:rPr>
            </w:pPr>
            <w:r w:rsidRPr="00835645">
              <w:rPr>
                <w:rFonts w:asciiTheme="minorHAnsi" w:hAnsiTheme="minorHAnsi" w:cstheme="minorBidi"/>
                <w:color w:val="000000" w:themeColor="text1"/>
              </w:rPr>
              <w:t>szyfrowanie bezprzewodowe minimum 128-bitowe szyfrowanie AES z uwierzytelnianiem WPA2-PSK;</w:t>
            </w:r>
          </w:p>
          <w:p w14:paraId="5D8E98F1" w14:textId="77777777" w:rsidR="0089340C" w:rsidRPr="00835645" w:rsidRDefault="0089340C" w:rsidP="0089340C">
            <w:pPr>
              <w:pStyle w:val="Normalny1"/>
              <w:numPr>
                <w:ilvl w:val="0"/>
                <w:numId w:val="16"/>
              </w:numPr>
              <w:tabs>
                <w:tab w:val="left" w:pos="1282"/>
              </w:tabs>
              <w:spacing w:line="240" w:lineRule="auto"/>
              <w:jc w:val="both"/>
              <w:rPr>
                <w:rFonts w:asciiTheme="minorHAnsi" w:eastAsia="Times New Roman" w:hAnsiTheme="minorHAnsi" w:cstheme="minorBidi"/>
                <w:color w:val="000000" w:themeColor="text1"/>
              </w:rPr>
            </w:pPr>
            <w:r w:rsidRPr="00835645">
              <w:rPr>
                <w:rFonts w:asciiTheme="minorHAnsi" w:hAnsiTheme="minorHAnsi" w:cstheme="minorBidi"/>
                <w:color w:val="000000" w:themeColor="text1"/>
              </w:rPr>
              <w:t xml:space="preserve">zasięg transmisji minimum 150 m (zasięg </w:t>
            </w:r>
            <w:proofErr w:type="spellStart"/>
            <w:r w:rsidRPr="00835645">
              <w:rPr>
                <w:rFonts w:asciiTheme="minorHAnsi" w:hAnsiTheme="minorHAnsi" w:cstheme="minorBidi"/>
                <w:color w:val="000000" w:themeColor="text1"/>
              </w:rPr>
              <w:t>zwroku</w:t>
            </w:r>
            <w:proofErr w:type="spellEnd"/>
            <w:r w:rsidRPr="00835645">
              <w:rPr>
                <w:rFonts w:asciiTheme="minorHAnsi" w:hAnsiTheme="minorHAnsi" w:cstheme="minorBidi"/>
                <w:color w:val="000000" w:themeColor="text1"/>
              </w:rPr>
              <w:t>);</w:t>
            </w:r>
          </w:p>
          <w:p w14:paraId="428E2EF1" w14:textId="77777777" w:rsidR="0089340C" w:rsidRPr="00835645" w:rsidRDefault="0089340C" w:rsidP="0089340C">
            <w:pPr>
              <w:pStyle w:val="Normalny1"/>
              <w:numPr>
                <w:ilvl w:val="0"/>
                <w:numId w:val="16"/>
              </w:numPr>
              <w:tabs>
                <w:tab w:val="left" w:pos="1282"/>
              </w:tabs>
              <w:spacing w:line="240" w:lineRule="auto"/>
              <w:jc w:val="both"/>
              <w:rPr>
                <w:rFonts w:asciiTheme="minorHAnsi" w:eastAsia="Times New Roman" w:hAnsiTheme="minorHAnsi" w:cstheme="minorBidi"/>
                <w:color w:val="000000" w:themeColor="text1"/>
              </w:rPr>
            </w:pPr>
            <w:r w:rsidRPr="00835645">
              <w:rPr>
                <w:rFonts w:asciiTheme="minorHAnsi" w:hAnsiTheme="minorHAnsi" w:cstheme="minorBidi"/>
                <w:color w:val="000000" w:themeColor="text1"/>
              </w:rPr>
              <w:t>typ czujnika kamery - monochromatyczny cyfrowy przetwornik obrazu;</w:t>
            </w:r>
          </w:p>
          <w:p w14:paraId="63ABA1C6" w14:textId="77777777" w:rsidR="0089340C" w:rsidRPr="00835645" w:rsidRDefault="0089340C" w:rsidP="0089340C">
            <w:pPr>
              <w:pStyle w:val="Normalny1"/>
              <w:numPr>
                <w:ilvl w:val="0"/>
                <w:numId w:val="16"/>
              </w:numPr>
              <w:tabs>
                <w:tab w:val="left" w:pos="1282"/>
              </w:tabs>
              <w:spacing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pole widzenia minimum 70</w:t>
            </w:r>
            <w:r w:rsidRPr="00835645">
              <w:rPr>
                <w:rFonts w:asciiTheme="minorHAnsi" w:eastAsia="Symbol" w:hAnsiTheme="minorHAnsi" w:cstheme="minorBidi"/>
                <w:color w:val="000000" w:themeColor="text1"/>
              </w:rPr>
              <w:t>°</w:t>
            </w:r>
            <w:r w:rsidRPr="00835645">
              <w:rPr>
                <w:rFonts w:asciiTheme="minorHAnsi" w:eastAsia="Times New Roman" w:hAnsiTheme="minorHAnsi" w:cstheme="minorBidi"/>
                <w:color w:val="000000" w:themeColor="text1"/>
              </w:rPr>
              <w:t xml:space="preserve"> / termowizja 50</w:t>
            </w:r>
            <w:r w:rsidRPr="00835645">
              <w:rPr>
                <w:rFonts w:asciiTheme="minorHAnsi" w:eastAsia="Symbol" w:hAnsiTheme="minorHAnsi" w:cstheme="minorBidi"/>
                <w:color w:val="000000" w:themeColor="text1"/>
              </w:rPr>
              <w:t>°</w:t>
            </w:r>
            <w:r w:rsidRPr="00835645">
              <w:rPr>
                <w:rFonts w:asciiTheme="minorHAnsi" w:eastAsia="Times New Roman" w:hAnsiTheme="minorHAnsi" w:cstheme="minorBidi"/>
                <w:color w:val="000000" w:themeColor="text1"/>
              </w:rPr>
              <w:t>;</w:t>
            </w:r>
          </w:p>
          <w:p w14:paraId="4A6A1B0C" w14:textId="77777777" w:rsidR="0089340C" w:rsidRPr="00835645" w:rsidRDefault="0089340C" w:rsidP="0089340C">
            <w:pPr>
              <w:pStyle w:val="Normalny1"/>
              <w:numPr>
                <w:ilvl w:val="0"/>
                <w:numId w:val="16"/>
              </w:numPr>
              <w:tabs>
                <w:tab w:val="left" w:pos="1282"/>
              </w:tabs>
              <w:spacing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regulacja jasności od 0 – 100%;</w:t>
            </w:r>
          </w:p>
          <w:p w14:paraId="639C6756" w14:textId="77777777" w:rsidR="0089340C" w:rsidRPr="00835645" w:rsidRDefault="0089340C" w:rsidP="0089340C">
            <w:pPr>
              <w:pStyle w:val="Normalny1"/>
              <w:numPr>
                <w:ilvl w:val="0"/>
                <w:numId w:val="16"/>
              </w:numPr>
              <w:tabs>
                <w:tab w:val="left" w:pos="1282"/>
              </w:tabs>
              <w:spacing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typ czujnika termicznego minimum od 8</w:t>
            </w:r>
            <w:r w:rsidRPr="00835645">
              <w:rPr>
                <w:rFonts w:asciiTheme="minorHAnsi" w:eastAsia="Symbol" w:hAnsiTheme="minorHAnsi" w:cstheme="minorBidi"/>
                <w:color w:val="000000" w:themeColor="text1"/>
              </w:rPr>
              <w:t>m</w:t>
            </w:r>
            <w:r w:rsidRPr="00835645">
              <w:rPr>
                <w:rFonts w:asciiTheme="minorHAnsi" w:eastAsia="Times New Roman" w:hAnsiTheme="minorHAnsi" w:cstheme="minorBidi"/>
                <w:color w:val="000000" w:themeColor="text1"/>
              </w:rPr>
              <w:t xml:space="preserve">m do 14 </w:t>
            </w:r>
            <w:r w:rsidRPr="00835645">
              <w:rPr>
                <w:rFonts w:asciiTheme="minorHAnsi" w:eastAsia="Symbol" w:hAnsiTheme="minorHAnsi" w:cstheme="minorBidi"/>
                <w:color w:val="000000" w:themeColor="text1"/>
              </w:rPr>
              <w:t>m</w:t>
            </w:r>
            <w:r w:rsidRPr="00835645">
              <w:rPr>
                <w:rFonts w:asciiTheme="minorHAnsi" w:eastAsia="Times New Roman" w:hAnsiTheme="minorHAnsi" w:cstheme="minorBidi"/>
                <w:color w:val="000000" w:themeColor="text1"/>
              </w:rPr>
              <w:t>m;</w:t>
            </w:r>
          </w:p>
          <w:p w14:paraId="02352F21" w14:textId="77777777" w:rsidR="0089340C" w:rsidRPr="00835645" w:rsidRDefault="0089340C" w:rsidP="0089340C">
            <w:pPr>
              <w:pStyle w:val="Normalny1"/>
              <w:numPr>
                <w:ilvl w:val="0"/>
                <w:numId w:val="16"/>
              </w:numPr>
              <w:tabs>
                <w:tab w:val="left" w:pos="1282"/>
              </w:tabs>
              <w:spacing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rozdzielczość czujnika termicznego minimum 80 x 60 pikseli.</w:t>
            </w:r>
          </w:p>
        </w:tc>
      </w:tr>
      <w:tr w:rsidR="0089340C" w:rsidRPr="00993F0E" w14:paraId="487C07D3"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AE6817" w14:textId="77777777" w:rsidR="0089340C" w:rsidRPr="00EE33F3" w:rsidRDefault="0089340C" w:rsidP="0089340C">
            <w:pPr>
              <w:rPr>
                <w:rFonts w:asciiTheme="minorHAnsi" w:eastAsia="Times New Roman" w:hAnsiTheme="minorHAnsi" w:cstheme="minorBidi"/>
                <w:color w:val="000000" w:themeColor="text1"/>
                <w:sz w:val="22"/>
                <w:szCs w:val="22"/>
              </w:rPr>
            </w:pPr>
            <w:r w:rsidRPr="00EE33F3">
              <w:rPr>
                <w:rFonts w:asciiTheme="minorHAnsi" w:eastAsia="Times New Roman" w:hAnsiTheme="minorHAnsi" w:cstheme="minorBidi"/>
                <w:color w:val="000000" w:themeColor="text1"/>
                <w:sz w:val="22"/>
                <w:szCs w:val="22"/>
              </w:rPr>
              <w:t>3.20.4.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3DBF613" w14:textId="77777777" w:rsidR="0089340C" w:rsidRPr="00835645" w:rsidRDefault="0089340C" w:rsidP="0089340C">
            <w:pPr>
              <w:pStyle w:val="Normalny1"/>
              <w:tabs>
                <w:tab w:val="left" w:pos="1282"/>
              </w:tabs>
              <w:spacing w:before="20" w:after="20"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 xml:space="preserve">Kamera elastyczna </w:t>
            </w:r>
            <w:proofErr w:type="spellStart"/>
            <w:r w:rsidRPr="00835645">
              <w:rPr>
                <w:rFonts w:asciiTheme="minorHAnsi" w:eastAsia="Times New Roman" w:hAnsiTheme="minorHAnsi" w:cstheme="minorBidi"/>
                <w:color w:val="000000" w:themeColor="text1"/>
              </w:rPr>
              <w:t>multispektralna</w:t>
            </w:r>
            <w:proofErr w:type="spellEnd"/>
            <w:r w:rsidRPr="00835645">
              <w:rPr>
                <w:rFonts w:asciiTheme="minorHAnsi" w:eastAsia="Times New Roman" w:hAnsiTheme="minorHAnsi" w:cstheme="minorBidi"/>
                <w:color w:val="000000" w:themeColor="text1"/>
              </w:rPr>
              <w:t xml:space="preserve"> (1 sztuka).</w:t>
            </w:r>
          </w:p>
        </w:tc>
      </w:tr>
      <w:tr w:rsidR="0089340C" w:rsidRPr="00993F0E" w14:paraId="262424D3"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9450A15" w14:textId="77777777" w:rsidR="0089340C" w:rsidRPr="00EE33F3" w:rsidRDefault="0089340C" w:rsidP="0089340C">
            <w:pPr>
              <w:rPr>
                <w:rFonts w:asciiTheme="minorHAnsi" w:eastAsia="Times New Roman" w:hAnsiTheme="minorHAnsi" w:cstheme="minorBidi"/>
                <w:color w:val="FF0000"/>
                <w:sz w:val="22"/>
                <w:szCs w:val="22"/>
              </w:rPr>
            </w:pPr>
            <w:r w:rsidRPr="00EE33F3">
              <w:rPr>
                <w:rFonts w:asciiTheme="minorHAnsi" w:eastAsia="Times New Roman" w:hAnsiTheme="minorHAnsi" w:cstheme="minorBidi"/>
                <w:color w:val="000000" w:themeColor="text1"/>
                <w:sz w:val="22"/>
                <w:szCs w:val="22"/>
              </w:rPr>
              <w:t>3.20.4.1.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8A0BF10" w14:textId="77777777" w:rsidR="0089340C" w:rsidRPr="00835645" w:rsidRDefault="0089340C" w:rsidP="0089340C">
            <w:pPr>
              <w:rPr>
                <w:rFonts w:asciiTheme="minorHAnsi" w:hAnsiTheme="minorHAnsi" w:cstheme="minorBidi"/>
                <w:color w:val="000000" w:themeColor="text1"/>
                <w:sz w:val="22"/>
                <w:szCs w:val="22"/>
              </w:rPr>
            </w:pPr>
            <w:r w:rsidRPr="00835645">
              <w:rPr>
                <w:rFonts w:asciiTheme="minorHAnsi" w:hAnsiTheme="minorHAnsi" w:cstheme="minorBidi"/>
                <w:color w:val="000000" w:themeColor="text1"/>
                <w:sz w:val="22"/>
                <w:szCs w:val="22"/>
              </w:rPr>
              <w:t>Cechy kamery:</w:t>
            </w:r>
          </w:p>
          <w:p w14:paraId="59CEB72E" w14:textId="77777777" w:rsidR="0089340C" w:rsidRPr="00835645" w:rsidRDefault="0089340C" w:rsidP="0089340C">
            <w:pPr>
              <w:pStyle w:val="Akapitzlist"/>
              <w:numPr>
                <w:ilvl w:val="0"/>
                <w:numId w:val="17"/>
              </w:numPr>
              <w:jc w:val="both"/>
              <w:rPr>
                <w:rFonts w:asciiTheme="minorHAnsi" w:hAnsiTheme="minorHAnsi" w:cstheme="minorBidi"/>
                <w:color w:val="000000" w:themeColor="text1"/>
                <w:sz w:val="22"/>
                <w:szCs w:val="22"/>
              </w:rPr>
            </w:pPr>
            <w:r w:rsidRPr="00835645">
              <w:rPr>
                <w:rFonts w:asciiTheme="minorHAnsi" w:hAnsiTheme="minorHAnsi"/>
                <w:sz w:val="22"/>
                <w:szCs w:val="22"/>
              </w:rPr>
              <w:t>kolorowy przetwornik obrazu HD 1280x720 pikseli</w:t>
            </w:r>
            <w:r w:rsidRPr="00835645">
              <w:rPr>
                <w:rFonts w:asciiTheme="minorHAnsi" w:hAnsiTheme="minorHAnsi" w:cstheme="minorBidi"/>
                <w:sz w:val="22"/>
                <w:szCs w:val="22"/>
              </w:rPr>
              <w:t xml:space="preserve"> przy minimum 30 klatkach na </w:t>
            </w:r>
            <w:proofErr w:type="spellStart"/>
            <w:r w:rsidRPr="00835645">
              <w:rPr>
                <w:rFonts w:asciiTheme="minorHAnsi" w:hAnsiTheme="minorHAnsi" w:cstheme="minorBidi"/>
                <w:sz w:val="22"/>
                <w:szCs w:val="22"/>
              </w:rPr>
              <w:t>sekunede</w:t>
            </w:r>
            <w:proofErr w:type="spellEnd"/>
            <w:r w:rsidRPr="00835645">
              <w:rPr>
                <w:rFonts w:asciiTheme="minorHAnsi" w:hAnsiTheme="minorHAnsi" w:cstheme="minorBidi"/>
                <w:sz w:val="22"/>
                <w:szCs w:val="22"/>
              </w:rPr>
              <w:t>;</w:t>
            </w:r>
          </w:p>
          <w:p w14:paraId="6A564EE7" w14:textId="77777777" w:rsidR="0089340C" w:rsidRPr="00835645" w:rsidRDefault="0089340C" w:rsidP="0089340C">
            <w:pPr>
              <w:pStyle w:val="Akapitzlist"/>
              <w:numPr>
                <w:ilvl w:val="0"/>
                <w:numId w:val="17"/>
              </w:numPr>
              <w:jc w:val="both"/>
              <w:rPr>
                <w:rFonts w:asciiTheme="minorHAnsi" w:hAnsiTheme="minorHAnsi" w:cstheme="minorBidi"/>
                <w:sz w:val="22"/>
                <w:szCs w:val="22"/>
              </w:rPr>
            </w:pPr>
            <w:r w:rsidRPr="00835645">
              <w:rPr>
                <w:rFonts w:asciiTheme="minorHAnsi" w:hAnsiTheme="minorHAnsi" w:cstheme="minorBidi"/>
                <w:sz w:val="22"/>
                <w:szCs w:val="22"/>
              </w:rPr>
              <w:t>podświetlenie za pomocą białych i podczerwonych diod LED o wysokiej intensywności;</w:t>
            </w:r>
          </w:p>
          <w:p w14:paraId="0C1DE30A" w14:textId="77777777" w:rsidR="0089340C" w:rsidRPr="00835645" w:rsidRDefault="0089340C" w:rsidP="0089340C">
            <w:pPr>
              <w:pStyle w:val="Akapitzlist"/>
              <w:numPr>
                <w:ilvl w:val="0"/>
                <w:numId w:val="17"/>
              </w:numPr>
              <w:jc w:val="both"/>
              <w:rPr>
                <w:rFonts w:asciiTheme="minorHAnsi" w:hAnsiTheme="minorHAnsi" w:cstheme="minorBidi"/>
                <w:sz w:val="22"/>
                <w:szCs w:val="22"/>
              </w:rPr>
            </w:pPr>
            <w:r w:rsidRPr="00835645">
              <w:rPr>
                <w:rFonts w:asciiTheme="minorHAnsi" w:hAnsiTheme="minorHAnsi" w:cstheme="minorBidi"/>
                <w:sz w:val="22"/>
                <w:szCs w:val="22"/>
              </w:rPr>
              <w:t>możliwość komunikacji przewodowej dla środowisk o ograniczonej łączności radiowej;</w:t>
            </w:r>
          </w:p>
          <w:p w14:paraId="719BB86B" w14:textId="77777777" w:rsidR="0089340C" w:rsidRPr="00835645" w:rsidRDefault="0089340C" w:rsidP="0089340C">
            <w:pPr>
              <w:pStyle w:val="Akapitzlist"/>
              <w:numPr>
                <w:ilvl w:val="0"/>
                <w:numId w:val="17"/>
              </w:numPr>
              <w:jc w:val="both"/>
              <w:rPr>
                <w:rFonts w:asciiTheme="minorHAnsi" w:hAnsiTheme="minorHAnsi" w:cstheme="minorBidi"/>
                <w:sz w:val="22"/>
                <w:szCs w:val="22"/>
              </w:rPr>
            </w:pPr>
            <w:r w:rsidRPr="00835645">
              <w:rPr>
                <w:rFonts w:asciiTheme="minorHAnsi" w:hAnsiTheme="minorHAnsi" w:cstheme="minorBidi"/>
                <w:sz w:val="22"/>
                <w:szCs w:val="22"/>
              </w:rPr>
              <w:t>zapisywanie zdjęć oraz obrazu wideo na karcie pamięci;</w:t>
            </w:r>
          </w:p>
          <w:p w14:paraId="7DFECD24" w14:textId="77777777" w:rsidR="0089340C" w:rsidRPr="00835645" w:rsidRDefault="0089340C" w:rsidP="0089340C">
            <w:pPr>
              <w:pStyle w:val="Akapitzlist"/>
              <w:numPr>
                <w:ilvl w:val="0"/>
                <w:numId w:val="17"/>
              </w:numPr>
              <w:jc w:val="both"/>
              <w:rPr>
                <w:rFonts w:asciiTheme="minorHAnsi" w:hAnsiTheme="minorHAnsi" w:cstheme="minorBidi"/>
                <w:sz w:val="22"/>
                <w:szCs w:val="22"/>
              </w:rPr>
            </w:pPr>
            <w:r w:rsidRPr="00835645">
              <w:rPr>
                <w:rFonts w:asciiTheme="minorHAnsi" w:hAnsiTheme="minorHAnsi" w:cstheme="minorBidi"/>
                <w:sz w:val="22"/>
                <w:szCs w:val="22"/>
              </w:rPr>
              <w:t>wyświetlanie informacji o stanie systemu na wyświetlaczu LCD uchwytu;</w:t>
            </w:r>
          </w:p>
          <w:p w14:paraId="3310CA0D" w14:textId="77777777" w:rsidR="0089340C" w:rsidRPr="00835645" w:rsidRDefault="0089340C" w:rsidP="0089340C">
            <w:pPr>
              <w:pStyle w:val="Akapitzlist"/>
              <w:numPr>
                <w:ilvl w:val="0"/>
                <w:numId w:val="17"/>
              </w:numPr>
              <w:jc w:val="both"/>
              <w:rPr>
                <w:rFonts w:asciiTheme="minorHAnsi" w:hAnsiTheme="minorHAnsi" w:cstheme="minorBidi"/>
                <w:sz w:val="22"/>
                <w:szCs w:val="22"/>
              </w:rPr>
            </w:pPr>
            <w:r w:rsidRPr="00835645">
              <w:rPr>
                <w:rFonts w:asciiTheme="minorHAnsi" w:hAnsiTheme="minorHAnsi" w:cstheme="minorBidi"/>
                <w:sz w:val="22"/>
                <w:szCs w:val="22"/>
              </w:rPr>
              <w:t>podświetlane przyciski</w:t>
            </w:r>
            <w:r w:rsidRPr="00835645">
              <w:rPr>
                <w:rFonts w:asciiTheme="minorHAnsi" w:hAnsiTheme="minorHAnsi" w:cstheme="minorBidi"/>
                <w:color w:val="000000" w:themeColor="text1"/>
                <w:sz w:val="22"/>
                <w:szCs w:val="22"/>
              </w:rPr>
              <w:t>.</w:t>
            </w:r>
          </w:p>
        </w:tc>
      </w:tr>
      <w:tr w:rsidR="0089340C" w:rsidRPr="00993F0E" w14:paraId="085CF549"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A56CCC" w14:textId="77777777" w:rsidR="0089340C" w:rsidRPr="00EE33F3" w:rsidRDefault="0089340C" w:rsidP="0089340C">
            <w:pPr>
              <w:rPr>
                <w:rFonts w:asciiTheme="minorHAnsi" w:eastAsia="Times New Roman" w:hAnsiTheme="minorHAnsi" w:cstheme="minorBidi"/>
                <w:color w:val="FF0000"/>
                <w:sz w:val="22"/>
                <w:szCs w:val="22"/>
              </w:rPr>
            </w:pPr>
            <w:r w:rsidRPr="00EE33F3">
              <w:rPr>
                <w:rFonts w:asciiTheme="minorHAnsi" w:eastAsia="Times New Roman" w:hAnsiTheme="minorHAnsi" w:cstheme="minorBidi"/>
                <w:color w:val="000000" w:themeColor="text1"/>
                <w:sz w:val="22"/>
                <w:szCs w:val="22"/>
              </w:rPr>
              <w:t>3.20.4.2.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C4BA627" w14:textId="77777777" w:rsidR="0089340C" w:rsidRPr="00835645" w:rsidRDefault="0089340C" w:rsidP="0089340C">
            <w:pPr>
              <w:pStyle w:val="Normalny1"/>
              <w:tabs>
                <w:tab w:val="left" w:pos="1282"/>
              </w:tabs>
              <w:spacing w:before="20" w:after="20"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Specyfikacja techniczna:</w:t>
            </w:r>
          </w:p>
          <w:p w14:paraId="4D31EA0D" w14:textId="77777777" w:rsidR="0089340C" w:rsidRPr="00835645" w:rsidRDefault="0089340C" w:rsidP="0089340C">
            <w:pPr>
              <w:pStyle w:val="Normalny1"/>
              <w:numPr>
                <w:ilvl w:val="0"/>
                <w:numId w:val="16"/>
              </w:numPr>
              <w:tabs>
                <w:tab w:val="left" w:pos="1282"/>
              </w:tabs>
              <w:spacing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lastRenderedPageBreak/>
              <w:t>masa nie większa niż 0.5 kg;</w:t>
            </w:r>
          </w:p>
          <w:p w14:paraId="0EECE44B" w14:textId="77777777" w:rsidR="0089340C" w:rsidRPr="00835645" w:rsidRDefault="0089340C" w:rsidP="0089340C">
            <w:pPr>
              <w:pStyle w:val="Normalny1"/>
              <w:numPr>
                <w:ilvl w:val="0"/>
                <w:numId w:val="16"/>
              </w:numPr>
              <w:tabs>
                <w:tab w:val="left" w:pos="1282"/>
              </w:tabs>
              <w:spacing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wymiary nie większe niż: 600 x 40 x 500 mm (długość, szerokość, głębokość);</w:t>
            </w:r>
          </w:p>
          <w:p w14:paraId="30FED67B" w14:textId="77777777" w:rsidR="0089340C" w:rsidRPr="00835645" w:rsidRDefault="0089340C" w:rsidP="0089340C">
            <w:pPr>
              <w:pStyle w:val="Normalny1"/>
              <w:numPr>
                <w:ilvl w:val="0"/>
                <w:numId w:val="16"/>
              </w:numPr>
              <w:tabs>
                <w:tab w:val="left" w:pos="1282"/>
              </w:tabs>
              <w:spacing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minimalny czas działania 1,5 h (przy temperaturze - 10</w:t>
            </w:r>
            <w:r w:rsidRPr="00835645">
              <w:rPr>
                <w:rFonts w:asciiTheme="minorHAnsi" w:eastAsia="Symbol" w:hAnsiTheme="minorHAnsi" w:cstheme="minorBidi"/>
                <w:color w:val="000000" w:themeColor="text1"/>
              </w:rPr>
              <w:t>°</w:t>
            </w:r>
            <w:r w:rsidRPr="00835645">
              <w:rPr>
                <w:rFonts w:asciiTheme="minorHAnsi" w:eastAsia="Times New Roman" w:hAnsiTheme="minorHAnsi" w:cstheme="minorBidi"/>
                <w:color w:val="000000" w:themeColor="text1"/>
              </w:rPr>
              <w:t>C);</w:t>
            </w:r>
          </w:p>
          <w:p w14:paraId="3B77003B" w14:textId="77777777" w:rsidR="0089340C" w:rsidRPr="00835645" w:rsidRDefault="0089340C" w:rsidP="0089340C">
            <w:pPr>
              <w:pStyle w:val="Normalny1"/>
              <w:numPr>
                <w:ilvl w:val="0"/>
                <w:numId w:val="16"/>
              </w:numPr>
              <w:tabs>
                <w:tab w:val="left" w:pos="1282"/>
              </w:tabs>
              <w:spacing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 xml:space="preserve">temperatura pracy w minimalnym zakresie od – 20 </w:t>
            </w:r>
            <w:r w:rsidRPr="00835645">
              <w:rPr>
                <w:rFonts w:asciiTheme="minorHAnsi" w:eastAsia="Symbol" w:hAnsiTheme="minorHAnsi" w:cstheme="minorBidi"/>
                <w:color w:val="000000" w:themeColor="text1"/>
              </w:rPr>
              <w:t>°</w:t>
            </w:r>
            <w:r w:rsidRPr="00835645">
              <w:rPr>
                <w:rFonts w:asciiTheme="minorHAnsi" w:eastAsia="Times New Roman" w:hAnsiTheme="minorHAnsi" w:cstheme="minorBidi"/>
                <w:color w:val="000000" w:themeColor="text1"/>
              </w:rPr>
              <w:t>C do + 50</w:t>
            </w:r>
            <w:r w:rsidRPr="00835645">
              <w:rPr>
                <w:rFonts w:asciiTheme="minorHAnsi" w:eastAsia="Symbol" w:hAnsiTheme="minorHAnsi" w:cstheme="minorBidi"/>
                <w:color w:val="000000" w:themeColor="text1"/>
              </w:rPr>
              <w:t>°</w:t>
            </w:r>
            <w:r w:rsidRPr="00835645">
              <w:rPr>
                <w:rFonts w:asciiTheme="minorHAnsi" w:eastAsia="Times New Roman" w:hAnsiTheme="minorHAnsi" w:cstheme="minorBidi"/>
                <w:color w:val="000000" w:themeColor="text1"/>
              </w:rPr>
              <w:t>C;</w:t>
            </w:r>
          </w:p>
          <w:p w14:paraId="5F509F37" w14:textId="7BB89CA9" w:rsidR="0089340C" w:rsidRPr="00835645" w:rsidRDefault="0089340C" w:rsidP="0089340C">
            <w:pPr>
              <w:pStyle w:val="Normalny1"/>
              <w:numPr>
                <w:ilvl w:val="0"/>
                <w:numId w:val="16"/>
              </w:numPr>
              <w:tabs>
                <w:tab w:val="left" w:pos="1282"/>
              </w:tabs>
              <w:spacing w:line="240" w:lineRule="auto"/>
              <w:jc w:val="both"/>
              <w:rPr>
                <w:rFonts w:asciiTheme="minorHAnsi" w:eastAsia="Times New Roman" w:hAnsiTheme="minorHAnsi" w:cstheme="minorBidi"/>
                <w:color w:val="000000" w:themeColor="text1"/>
              </w:rPr>
            </w:pPr>
            <w:r w:rsidRPr="00835645">
              <w:rPr>
                <w:rFonts w:asciiTheme="minorHAnsi" w:hAnsiTheme="minorHAnsi" w:cstheme="minorBidi"/>
                <w:color w:val="000000" w:themeColor="text1"/>
              </w:rPr>
              <w:t>szyfrowanie bezprzewodowe minimum 128-bitowe szyfrowanie AES z uwierzytelnianiem WPA2-PSK;</w:t>
            </w:r>
          </w:p>
          <w:p w14:paraId="32F8DB45" w14:textId="77777777" w:rsidR="0089340C" w:rsidRPr="00835645" w:rsidRDefault="0089340C" w:rsidP="0089340C">
            <w:pPr>
              <w:pStyle w:val="Normalny1"/>
              <w:numPr>
                <w:ilvl w:val="0"/>
                <w:numId w:val="16"/>
              </w:numPr>
              <w:tabs>
                <w:tab w:val="left" w:pos="1282"/>
              </w:tabs>
              <w:spacing w:line="240" w:lineRule="auto"/>
              <w:jc w:val="both"/>
              <w:rPr>
                <w:rFonts w:asciiTheme="minorHAnsi" w:eastAsia="Times New Roman" w:hAnsiTheme="minorHAnsi" w:cstheme="minorBidi"/>
                <w:color w:val="000000" w:themeColor="text1"/>
              </w:rPr>
            </w:pPr>
            <w:r w:rsidRPr="00835645">
              <w:rPr>
                <w:rFonts w:asciiTheme="minorHAnsi" w:hAnsiTheme="minorHAnsi" w:cstheme="minorBidi"/>
                <w:color w:val="000000" w:themeColor="text1"/>
              </w:rPr>
              <w:t>zasięg transmisji minimum 100 m (zasięg wzroku);</w:t>
            </w:r>
          </w:p>
          <w:p w14:paraId="1000BB30" w14:textId="77777777" w:rsidR="0089340C" w:rsidRPr="00835645" w:rsidRDefault="0089340C" w:rsidP="0089340C">
            <w:pPr>
              <w:pStyle w:val="Normalny1"/>
              <w:numPr>
                <w:ilvl w:val="0"/>
                <w:numId w:val="16"/>
              </w:numPr>
              <w:tabs>
                <w:tab w:val="left" w:pos="1282"/>
              </w:tabs>
              <w:spacing w:line="240" w:lineRule="auto"/>
              <w:jc w:val="both"/>
              <w:rPr>
                <w:rFonts w:asciiTheme="minorHAnsi" w:eastAsia="Times New Roman" w:hAnsiTheme="minorHAnsi" w:cstheme="minorBidi"/>
                <w:color w:val="000000" w:themeColor="text1"/>
              </w:rPr>
            </w:pPr>
            <w:r w:rsidRPr="00835645">
              <w:rPr>
                <w:rFonts w:asciiTheme="minorHAnsi" w:hAnsiTheme="minorHAnsi" w:cstheme="minorBidi"/>
                <w:color w:val="000000" w:themeColor="text1"/>
              </w:rPr>
              <w:t>typ czujnika kamery - cyfrowy przetwornik obrazu;</w:t>
            </w:r>
          </w:p>
          <w:p w14:paraId="0719E11B" w14:textId="77777777" w:rsidR="0089340C" w:rsidRPr="00835645" w:rsidRDefault="0089340C" w:rsidP="0089340C">
            <w:pPr>
              <w:pStyle w:val="Normalny1"/>
              <w:numPr>
                <w:ilvl w:val="0"/>
                <w:numId w:val="16"/>
              </w:numPr>
              <w:tabs>
                <w:tab w:val="left" w:pos="1282"/>
              </w:tabs>
              <w:spacing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pole widzenia minimum 70</w:t>
            </w:r>
            <w:r w:rsidRPr="00835645">
              <w:rPr>
                <w:rFonts w:asciiTheme="minorHAnsi" w:eastAsia="Symbol" w:hAnsiTheme="minorHAnsi" w:cstheme="minorBidi"/>
                <w:color w:val="000000" w:themeColor="text1"/>
              </w:rPr>
              <w:t>°</w:t>
            </w:r>
            <w:r w:rsidRPr="00835645">
              <w:rPr>
                <w:rFonts w:asciiTheme="minorHAnsi" w:eastAsia="Times New Roman" w:hAnsiTheme="minorHAnsi" w:cstheme="minorBidi"/>
                <w:color w:val="000000" w:themeColor="text1"/>
              </w:rPr>
              <w:t xml:space="preserve"> / termowizja 50</w:t>
            </w:r>
            <w:r w:rsidRPr="00835645">
              <w:rPr>
                <w:rFonts w:asciiTheme="minorHAnsi" w:eastAsia="Symbol" w:hAnsiTheme="minorHAnsi" w:cstheme="minorBidi"/>
                <w:color w:val="000000" w:themeColor="text1"/>
              </w:rPr>
              <w:t>°</w:t>
            </w:r>
            <w:r w:rsidRPr="00835645">
              <w:rPr>
                <w:rFonts w:asciiTheme="minorHAnsi" w:eastAsia="Times New Roman" w:hAnsiTheme="minorHAnsi" w:cstheme="minorBidi"/>
                <w:color w:val="000000" w:themeColor="text1"/>
              </w:rPr>
              <w:t>;</w:t>
            </w:r>
          </w:p>
          <w:p w14:paraId="06DD72EC" w14:textId="77777777" w:rsidR="0089340C" w:rsidRPr="00835645" w:rsidRDefault="0089340C" w:rsidP="0089340C">
            <w:pPr>
              <w:pStyle w:val="Normalny1"/>
              <w:numPr>
                <w:ilvl w:val="0"/>
                <w:numId w:val="16"/>
              </w:numPr>
              <w:tabs>
                <w:tab w:val="left" w:pos="1282"/>
              </w:tabs>
              <w:spacing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regulacja jasności od 0 – 100%;</w:t>
            </w:r>
          </w:p>
          <w:p w14:paraId="788E7E5B" w14:textId="77777777" w:rsidR="0089340C" w:rsidRPr="00835645" w:rsidRDefault="0089340C" w:rsidP="0089340C">
            <w:pPr>
              <w:pStyle w:val="Normalny1"/>
              <w:numPr>
                <w:ilvl w:val="0"/>
                <w:numId w:val="16"/>
              </w:numPr>
              <w:tabs>
                <w:tab w:val="left" w:pos="1282"/>
              </w:tabs>
              <w:spacing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typ czujnika termicznego minimum od 8</w:t>
            </w:r>
            <w:r w:rsidRPr="00835645">
              <w:rPr>
                <w:rFonts w:asciiTheme="minorHAnsi" w:eastAsia="Symbol" w:hAnsiTheme="minorHAnsi" w:cstheme="minorBidi"/>
                <w:color w:val="000000" w:themeColor="text1"/>
              </w:rPr>
              <w:t>m</w:t>
            </w:r>
            <w:r w:rsidRPr="00835645">
              <w:rPr>
                <w:rFonts w:asciiTheme="minorHAnsi" w:eastAsia="Times New Roman" w:hAnsiTheme="minorHAnsi" w:cstheme="minorBidi"/>
                <w:color w:val="000000" w:themeColor="text1"/>
              </w:rPr>
              <w:t xml:space="preserve">m do 14 </w:t>
            </w:r>
            <w:r w:rsidRPr="00835645">
              <w:rPr>
                <w:rFonts w:asciiTheme="minorHAnsi" w:eastAsia="Symbol" w:hAnsiTheme="minorHAnsi" w:cstheme="minorBidi"/>
                <w:color w:val="000000" w:themeColor="text1"/>
              </w:rPr>
              <w:t>m</w:t>
            </w:r>
            <w:r w:rsidRPr="00835645">
              <w:rPr>
                <w:rFonts w:asciiTheme="minorHAnsi" w:eastAsia="Times New Roman" w:hAnsiTheme="minorHAnsi" w:cstheme="minorBidi"/>
                <w:color w:val="000000" w:themeColor="text1"/>
              </w:rPr>
              <w:t>m;</w:t>
            </w:r>
          </w:p>
          <w:p w14:paraId="0D9252DC" w14:textId="77777777" w:rsidR="0089340C" w:rsidRPr="00835645" w:rsidRDefault="0089340C" w:rsidP="0089340C">
            <w:pPr>
              <w:pStyle w:val="Normalny1"/>
              <w:numPr>
                <w:ilvl w:val="0"/>
                <w:numId w:val="16"/>
              </w:numPr>
              <w:tabs>
                <w:tab w:val="left" w:pos="1282"/>
              </w:tabs>
              <w:spacing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rozdzielczość czujnika termicznego minimum 80 x 60 pikseli;</w:t>
            </w:r>
          </w:p>
          <w:p w14:paraId="418187AE" w14:textId="77777777" w:rsidR="0089340C" w:rsidRPr="00835645" w:rsidRDefault="0089340C" w:rsidP="0089340C">
            <w:pPr>
              <w:pStyle w:val="Normalny1"/>
              <w:numPr>
                <w:ilvl w:val="0"/>
                <w:numId w:val="16"/>
              </w:numPr>
              <w:tabs>
                <w:tab w:val="left" w:pos="1282"/>
              </w:tabs>
              <w:spacing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typ obiektywu – regulowany ręcznie lub automatycznie w celu ustawienia ostrości kamery;</w:t>
            </w:r>
          </w:p>
          <w:p w14:paraId="213EFC2C" w14:textId="77777777" w:rsidR="0089340C" w:rsidRPr="00835645" w:rsidRDefault="0089340C" w:rsidP="0089340C">
            <w:pPr>
              <w:pStyle w:val="Normalny1"/>
              <w:numPr>
                <w:ilvl w:val="0"/>
                <w:numId w:val="16"/>
              </w:numPr>
              <w:tabs>
                <w:tab w:val="left" w:pos="1282"/>
              </w:tabs>
              <w:spacing w:before="20" w:after="20"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zakres ostrości – minimum od 15 mm do nieskończoności.</w:t>
            </w:r>
          </w:p>
        </w:tc>
      </w:tr>
      <w:tr w:rsidR="0089340C" w:rsidRPr="00993F0E" w14:paraId="473851AE"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3AA811" w14:textId="77777777" w:rsidR="0089340C" w:rsidRPr="00EE33F3" w:rsidRDefault="0089340C" w:rsidP="0089340C">
            <w:pPr>
              <w:rPr>
                <w:rFonts w:asciiTheme="minorHAnsi" w:eastAsia="Times New Roman" w:hAnsiTheme="minorHAnsi" w:cstheme="minorBidi"/>
                <w:color w:val="FF0000"/>
                <w:sz w:val="22"/>
                <w:szCs w:val="22"/>
              </w:rPr>
            </w:pPr>
            <w:r w:rsidRPr="00EE33F3">
              <w:rPr>
                <w:rFonts w:asciiTheme="minorHAnsi" w:eastAsia="Times New Roman" w:hAnsiTheme="minorHAnsi" w:cstheme="minorBidi"/>
                <w:color w:val="000000" w:themeColor="text1"/>
                <w:sz w:val="22"/>
                <w:szCs w:val="22"/>
              </w:rPr>
              <w:lastRenderedPageBreak/>
              <w:t>3.20.5.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24E7701" w14:textId="77777777" w:rsidR="0089340C" w:rsidRPr="00835645" w:rsidRDefault="0089340C" w:rsidP="0089340C">
            <w:pPr>
              <w:pStyle w:val="Normalny1"/>
              <w:tabs>
                <w:tab w:val="left" w:pos="1282"/>
              </w:tabs>
              <w:spacing w:before="20" w:after="20" w:line="240" w:lineRule="auto"/>
              <w:jc w:val="both"/>
              <w:rPr>
                <w:rFonts w:asciiTheme="minorHAnsi" w:eastAsia="Times New Roman" w:hAnsiTheme="minorHAnsi" w:cstheme="minorBidi"/>
                <w:color w:val="FF0000"/>
              </w:rPr>
            </w:pPr>
            <w:r w:rsidRPr="00835645">
              <w:rPr>
                <w:rFonts w:asciiTheme="minorHAnsi" w:eastAsia="Times New Roman" w:hAnsiTheme="minorHAnsi" w:cstheme="minorBidi"/>
                <w:color w:val="000000" w:themeColor="text1"/>
              </w:rPr>
              <w:t>Kamera pod drzwi (1 sztuka).</w:t>
            </w:r>
          </w:p>
        </w:tc>
      </w:tr>
      <w:tr w:rsidR="0089340C" w:rsidRPr="00993F0E" w14:paraId="504EA234"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6A264D7" w14:textId="77777777" w:rsidR="0089340C" w:rsidRPr="00EE33F3" w:rsidRDefault="0089340C" w:rsidP="0089340C">
            <w:pPr>
              <w:rPr>
                <w:rFonts w:asciiTheme="minorHAnsi" w:eastAsia="Times New Roman" w:hAnsiTheme="minorHAnsi" w:cstheme="minorBidi"/>
                <w:color w:val="FF0000"/>
                <w:sz w:val="22"/>
                <w:szCs w:val="22"/>
              </w:rPr>
            </w:pPr>
            <w:r w:rsidRPr="00EE33F3">
              <w:rPr>
                <w:rFonts w:asciiTheme="minorHAnsi" w:eastAsia="Times New Roman" w:hAnsiTheme="minorHAnsi" w:cstheme="minorBidi"/>
                <w:color w:val="000000" w:themeColor="text1"/>
                <w:sz w:val="22"/>
                <w:szCs w:val="22"/>
              </w:rPr>
              <w:t>3.20.5.1.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F0363C6" w14:textId="77777777" w:rsidR="0089340C" w:rsidRPr="00102473" w:rsidRDefault="0089340C" w:rsidP="0089340C">
            <w:pPr>
              <w:rPr>
                <w:rFonts w:asciiTheme="minorHAnsi" w:hAnsiTheme="minorHAnsi" w:cstheme="minorBidi"/>
                <w:color w:val="000000" w:themeColor="text1"/>
                <w:sz w:val="22"/>
                <w:szCs w:val="22"/>
              </w:rPr>
            </w:pPr>
            <w:r w:rsidRPr="00102473">
              <w:rPr>
                <w:rFonts w:asciiTheme="minorHAnsi" w:hAnsiTheme="minorHAnsi" w:cstheme="minorBidi"/>
                <w:color w:val="000000" w:themeColor="text1"/>
                <w:sz w:val="22"/>
                <w:szCs w:val="22"/>
              </w:rPr>
              <w:t>Cechy kamery:</w:t>
            </w:r>
          </w:p>
          <w:p w14:paraId="30176A56" w14:textId="77777777" w:rsidR="0089340C" w:rsidRPr="00102473" w:rsidRDefault="0089340C" w:rsidP="0089340C">
            <w:pPr>
              <w:pStyle w:val="Akapitzlist"/>
              <w:numPr>
                <w:ilvl w:val="0"/>
                <w:numId w:val="17"/>
              </w:numPr>
              <w:jc w:val="both"/>
              <w:rPr>
                <w:rFonts w:asciiTheme="minorHAnsi" w:hAnsiTheme="minorHAnsi"/>
                <w:sz w:val="22"/>
                <w:szCs w:val="22"/>
              </w:rPr>
            </w:pPr>
            <w:r w:rsidRPr="00102473">
              <w:rPr>
                <w:rFonts w:asciiTheme="minorHAnsi" w:hAnsiTheme="minorHAnsi"/>
                <w:sz w:val="22"/>
                <w:szCs w:val="22"/>
              </w:rPr>
              <w:t>panel z kamerami o grubości maksymalnej 70 mm;</w:t>
            </w:r>
          </w:p>
          <w:p w14:paraId="0D57430E" w14:textId="77777777" w:rsidR="0089340C" w:rsidRPr="00102473" w:rsidRDefault="0089340C" w:rsidP="0089340C">
            <w:pPr>
              <w:pStyle w:val="Akapitzlist"/>
              <w:numPr>
                <w:ilvl w:val="0"/>
                <w:numId w:val="17"/>
              </w:numPr>
              <w:jc w:val="both"/>
              <w:rPr>
                <w:rFonts w:asciiTheme="minorHAnsi" w:hAnsiTheme="minorHAnsi"/>
                <w:sz w:val="22"/>
                <w:szCs w:val="22"/>
              </w:rPr>
            </w:pPr>
            <w:r w:rsidRPr="00102473">
              <w:rPr>
                <w:rFonts w:asciiTheme="minorHAnsi" w:hAnsiTheme="minorHAnsi"/>
                <w:sz w:val="22"/>
                <w:szCs w:val="22"/>
              </w:rPr>
              <w:t>przełączany obraz pomiędzy minimum czterema kamerami;</w:t>
            </w:r>
          </w:p>
          <w:p w14:paraId="67B43372" w14:textId="77777777" w:rsidR="0089340C" w:rsidRPr="00102473" w:rsidRDefault="0089340C" w:rsidP="0089340C">
            <w:pPr>
              <w:pStyle w:val="Akapitzlist"/>
              <w:numPr>
                <w:ilvl w:val="0"/>
                <w:numId w:val="17"/>
              </w:numPr>
              <w:jc w:val="both"/>
              <w:rPr>
                <w:rFonts w:asciiTheme="minorHAnsi" w:hAnsiTheme="minorHAnsi" w:cstheme="minorBidi"/>
                <w:color w:val="000000" w:themeColor="text1"/>
                <w:sz w:val="22"/>
                <w:szCs w:val="22"/>
              </w:rPr>
            </w:pPr>
            <w:r w:rsidRPr="00102473">
              <w:rPr>
                <w:rFonts w:asciiTheme="minorHAnsi" w:hAnsiTheme="minorHAnsi"/>
                <w:sz w:val="22"/>
                <w:szCs w:val="22"/>
              </w:rPr>
              <w:t>możliwość sparowania z wieloma monitorami zestawu;</w:t>
            </w:r>
          </w:p>
          <w:p w14:paraId="07268192" w14:textId="77777777" w:rsidR="0089340C" w:rsidRPr="00102473" w:rsidRDefault="0089340C" w:rsidP="0089340C">
            <w:pPr>
              <w:pStyle w:val="Akapitzlist"/>
              <w:numPr>
                <w:ilvl w:val="0"/>
                <w:numId w:val="17"/>
              </w:numPr>
              <w:jc w:val="both"/>
              <w:rPr>
                <w:rFonts w:asciiTheme="minorHAnsi" w:hAnsiTheme="minorHAnsi" w:cstheme="minorBidi"/>
                <w:sz w:val="22"/>
                <w:szCs w:val="22"/>
              </w:rPr>
            </w:pPr>
            <w:r w:rsidRPr="00102473">
              <w:rPr>
                <w:rFonts w:asciiTheme="minorHAnsi" w:hAnsiTheme="minorHAnsi" w:cstheme="minorBidi"/>
                <w:sz w:val="22"/>
                <w:szCs w:val="22"/>
              </w:rPr>
              <w:t>podświetlenie za pomocą białych i podczerwonych diod LED o wysokiej intensywności;</w:t>
            </w:r>
          </w:p>
          <w:p w14:paraId="6B4579C1" w14:textId="77777777" w:rsidR="0089340C" w:rsidRPr="00102473" w:rsidRDefault="0089340C" w:rsidP="0089340C">
            <w:pPr>
              <w:pStyle w:val="Akapitzlist"/>
              <w:numPr>
                <w:ilvl w:val="0"/>
                <w:numId w:val="17"/>
              </w:numPr>
              <w:jc w:val="both"/>
              <w:rPr>
                <w:rFonts w:asciiTheme="minorHAnsi" w:hAnsiTheme="minorHAnsi" w:cstheme="minorBidi"/>
                <w:sz w:val="22"/>
                <w:szCs w:val="22"/>
              </w:rPr>
            </w:pPr>
            <w:r w:rsidRPr="00102473">
              <w:rPr>
                <w:rFonts w:asciiTheme="minorHAnsi" w:hAnsiTheme="minorHAnsi" w:cstheme="minorBidi"/>
                <w:sz w:val="22"/>
                <w:szCs w:val="22"/>
              </w:rPr>
              <w:t>możliwość komunikacji przewodowej dla środowisk o ograniczonej łączności radiowej;</w:t>
            </w:r>
          </w:p>
          <w:p w14:paraId="635CD866" w14:textId="77777777" w:rsidR="0089340C" w:rsidRPr="00102473" w:rsidRDefault="0089340C" w:rsidP="0089340C">
            <w:pPr>
              <w:pStyle w:val="Akapitzlist"/>
              <w:numPr>
                <w:ilvl w:val="0"/>
                <w:numId w:val="17"/>
              </w:numPr>
              <w:jc w:val="both"/>
              <w:rPr>
                <w:rFonts w:asciiTheme="minorHAnsi" w:hAnsiTheme="minorHAnsi" w:cstheme="minorBidi"/>
                <w:sz w:val="22"/>
                <w:szCs w:val="22"/>
              </w:rPr>
            </w:pPr>
            <w:r w:rsidRPr="00102473">
              <w:rPr>
                <w:rFonts w:asciiTheme="minorHAnsi" w:hAnsiTheme="minorHAnsi" w:cstheme="minorBidi"/>
                <w:sz w:val="22"/>
                <w:szCs w:val="22"/>
              </w:rPr>
              <w:t>zapisywanie zdjęć oraz obrazu wideo na karcie pamięci;</w:t>
            </w:r>
          </w:p>
          <w:p w14:paraId="7BE6A17C" w14:textId="77777777" w:rsidR="0089340C" w:rsidRPr="00102473" w:rsidRDefault="0089340C" w:rsidP="0089340C">
            <w:pPr>
              <w:pStyle w:val="Akapitzlist"/>
              <w:numPr>
                <w:ilvl w:val="0"/>
                <w:numId w:val="17"/>
              </w:numPr>
              <w:jc w:val="both"/>
              <w:rPr>
                <w:rFonts w:asciiTheme="minorHAnsi" w:hAnsiTheme="minorHAnsi" w:cstheme="minorBidi"/>
                <w:sz w:val="22"/>
                <w:szCs w:val="22"/>
              </w:rPr>
            </w:pPr>
            <w:r w:rsidRPr="00102473">
              <w:rPr>
                <w:rFonts w:asciiTheme="minorHAnsi" w:hAnsiTheme="minorHAnsi" w:cstheme="minorBidi"/>
                <w:sz w:val="22"/>
                <w:szCs w:val="22"/>
              </w:rPr>
              <w:t>wyświetlanie informacji o stanie systemu na wyświetlaczu LCD uchwytu;</w:t>
            </w:r>
          </w:p>
          <w:p w14:paraId="59CE097B" w14:textId="77777777" w:rsidR="0089340C" w:rsidRPr="00102473" w:rsidRDefault="0089340C" w:rsidP="0089340C">
            <w:pPr>
              <w:pStyle w:val="Akapitzlist"/>
              <w:numPr>
                <w:ilvl w:val="0"/>
                <w:numId w:val="17"/>
              </w:numPr>
              <w:jc w:val="both"/>
              <w:rPr>
                <w:rFonts w:asciiTheme="minorHAnsi" w:hAnsiTheme="minorHAnsi" w:cstheme="minorBidi"/>
                <w:sz w:val="22"/>
                <w:szCs w:val="22"/>
              </w:rPr>
            </w:pPr>
            <w:r w:rsidRPr="00102473">
              <w:rPr>
                <w:rFonts w:asciiTheme="minorHAnsi" w:hAnsiTheme="minorHAnsi" w:cstheme="minorBidi"/>
                <w:sz w:val="22"/>
                <w:szCs w:val="22"/>
              </w:rPr>
              <w:t>podświetlane przyciski</w:t>
            </w:r>
            <w:r w:rsidRPr="00102473">
              <w:rPr>
                <w:rFonts w:asciiTheme="minorHAnsi" w:hAnsiTheme="minorHAnsi" w:cstheme="minorBidi"/>
                <w:color w:val="000000" w:themeColor="text1"/>
                <w:sz w:val="22"/>
                <w:szCs w:val="22"/>
              </w:rPr>
              <w:t>.</w:t>
            </w:r>
          </w:p>
        </w:tc>
      </w:tr>
      <w:tr w:rsidR="0089340C" w:rsidRPr="00993F0E" w14:paraId="1FF1A445"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B17BA8" w14:textId="77777777" w:rsidR="0089340C" w:rsidRPr="00EE33F3" w:rsidRDefault="0089340C" w:rsidP="0089340C">
            <w:pPr>
              <w:rPr>
                <w:rFonts w:asciiTheme="minorHAnsi" w:eastAsia="Times New Roman" w:hAnsiTheme="minorHAnsi" w:cstheme="minorBidi"/>
                <w:color w:val="FF0000"/>
                <w:sz w:val="22"/>
                <w:szCs w:val="22"/>
              </w:rPr>
            </w:pPr>
            <w:r w:rsidRPr="00EE33F3">
              <w:rPr>
                <w:rFonts w:asciiTheme="minorHAnsi" w:eastAsia="Times New Roman" w:hAnsiTheme="minorHAnsi" w:cstheme="minorBidi"/>
                <w:color w:val="000000" w:themeColor="text1"/>
                <w:sz w:val="22"/>
                <w:szCs w:val="22"/>
              </w:rPr>
              <w:t>3.20.5.2.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E1C2E8" w14:textId="77777777" w:rsidR="0089340C" w:rsidRPr="00102473" w:rsidRDefault="0089340C" w:rsidP="0089340C">
            <w:pPr>
              <w:pStyle w:val="Normalny1"/>
              <w:tabs>
                <w:tab w:val="left" w:pos="1282"/>
              </w:tabs>
              <w:spacing w:before="20" w:after="20" w:line="240" w:lineRule="auto"/>
              <w:jc w:val="both"/>
              <w:rPr>
                <w:rFonts w:asciiTheme="minorHAnsi" w:eastAsia="Times New Roman" w:hAnsiTheme="minorHAnsi" w:cstheme="minorBidi"/>
                <w:color w:val="000000" w:themeColor="text1"/>
              </w:rPr>
            </w:pPr>
            <w:r w:rsidRPr="00102473">
              <w:rPr>
                <w:rFonts w:asciiTheme="minorHAnsi" w:eastAsia="Times New Roman" w:hAnsiTheme="minorHAnsi" w:cstheme="minorBidi"/>
                <w:color w:val="000000" w:themeColor="text1"/>
              </w:rPr>
              <w:t>Specyfikacja techniczna:</w:t>
            </w:r>
          </w:p>
          <w:p w14:paraId="41FF2742" w14:textId="77777777" w:rsidR="0089340C" w:rsidRPr="00102473" w:rsidRDefault="0089340C" w:rsidP="0089340C">
            <w:pPr>
              <w:pStyle w:val="Normalny1"/>
              <w:numPr>
                <w:ilvl w:val="0"/>
                <w:numId w:val="16"/>
              </w:numPr>
              <w:tabs>
                <w:tab w:val="left" w:pos="1282"/>
              </w:tabs>
              <w:spacing w:before="20" w:after="20" w:line="240" w:lineRule="auto"/>
              <w:jc w:val="both"/>
              <w:rPr>
                <w:rFonts w:asciiTheme="minorHAnsi" w:eastAsia="Times New Roman" w:hAnsiTheme="minorHAnsi" w:cstheme="minorBidi"/>
                <w:color w:val="000000" w:themeColor="text1"/>
              </w:rPr>
            </w:pPr>
            <w:r w:rsidRPr="00102473">
              <w:rPr>
                <w:rFonts w:asciiTheme="minorHAnsi" w:eastAsia="Times New Roman" w:hAnsiTheme="minorHAnsi" w:cstheme="minorBidi"/>
                <w:color w:val="000000" w:themeColor="text1"/>
              </w:rPr>
              <w:t>masa nie większa niż 0.5 kg;</w:t>
            </w:r>
          </w:p>
          <w:p w14:paraId="7491D4E2" w14:textId="77777777" w:rsidR="0089340C" w:rsidRPr="00102473" w:rsidRDefault="0089340C" w:rsidP="0089340C">
            <w:pPr>
              <w:pStyle w:val="Normalny1"/>
              <w:numPr>
                <w:ilvl w:val="0"/>
                <w:numId w:val="16"/>
              </w:numPr>
              <w:tabs>
                <w:tab w:val="left" w:pos="1282"/>
              </w:tabs>
              <w:spacing w:before="20" w:after="20" w:line="240" w:lineRule="auto"/>
              <w:jc w:val="both"/>
              <w:rPr>
                <w:rFonts w:asciiTheme="minorHAnsi" w:eastAsia="Times New Roman" w:hAnsiTheme="minorHAnsi" w:cstheme="minorBidi"/>
                <w:color w:val="000000" w:themeColor="text1"/>
              </w:rPr>
            </w:pPr>
            <w:r w:rsidRPr="00102473">
              <w:rPr>
                <w:rFonts w:asciiTheme="minorHAnsi" w:eastAsia="Times New Roman" w:hAnsiTheme="minorHAnsi" w:cstheme="minorBidi"/>
                <w:color w:val="000000" w:themeColor="text1"/>
              </w:rPr>
              <w:t>wymiary nie większe niż: 500 x 70 x 50 mm (długość, szerokość, głębokość);</w:t>
            </w:r>
          </w:p>
          <w:p w14:paraId="19A0CE00" w14:textId="77777777" w:rsidR="0089340C" w:rsidRPr="00102473" w:rsidRDefault="0089340C" w:rsidP="0089340C">
            <w:pPr>
              <w:pStyle w:val="Normalny1"/>
              <w:numPr>
                <w:ilvl w:val="0"/>
                <w:numId w:val="16"/>
              </w:numPr>
              <w:tabs>
                <w:tab w:val="left" w:pos="1282"/>
              </w:tabs>
              <w:spacing w:before="20" w:after="20" w:line="240" w:lineRule="auto"/>
              <w:jc w:val="both"/>
              <w:rPr>
                <w:rFonts w:asciiTheme="minorHAnsi" w:eastAsia="Times New Roman" w:hAnsiTheme="minorHAnsi" w:cstheme="minorBidi"/>
                <w:color w:val="000000" w:themeColor="text1"/>
              </w:rPr>
            </w:pPr>
            <w:r w:rsidRPr="00102473">
              <w:rPr>
                <w:rFonts w:asciiTheme="minorHAnsi" w:eastAsia="Times New Roman" w:hAnsiTheme="minorHAnsi" w:cstheme="minorBidi"/>
                <w:color w:val="000000" w:themeColor="text1"/>
              </w:rPr>
              <w:t>minimalny czas działania 1,5 h (przy temperaturze - 10</w:t>
            </w:r>
            <w:r w:rsidRPr="00102473">
              <w:rPr>
                <w:rFonts w:asciiTheme="minorHAnsi" w:eastAsia="Symbol" w:hAnsiTheme="minorHAnsi" w:cstheme="minorBidi"/>
                <w:color w:val="000000" w:themeColor="text1"/>
              </w:rPr>
              <w:t>°</w:t>
            </w:r>
            <w:r w:rsidRPr="00102473">
              <w:rPr>
                <w:rFonts w:asciiTheme="minorHAnsi" w:eastAsia="Times New Roman" w:hAnsiTheme="minorHAnsi" w:cstheme="minorBidi"/>
                <w:color w:val="000000" w:themeColor="text1"/>
              </w:rPr>
              <w:t>C);</w:t>
            </w:r>
          </w:p>
          <w:p w14:paraId="490B9F0E" w14:textId="77777777" w:rsidR="0089340C" w:rsidRPr="00102473" w:rsidRDefault="0089340C" w:rsidP="0089340C">
            <w:pPr>
              <w:pStyle w:val="Normalny1"/>
              <w:numPr>
                <w:ilvl w:val="0"/>
                <w:numId w:val="16"/>
              </w:numPr>
              <w:tabs>
                <w:tab w:val="left" w:pos="1282"/>
              </w:tabs>
              <w:spacing w:before="20" w:after="20" w:line="240" w:lineRule="auto"/>
              <w:jc w:val="both"/>
              <w:rPr>
                <w:rFonts w:asciiTheme="minorHAnsi" w:eastAsia="Times New Roman" w:hAnsiTheme="minorHAnsi" w:cstheme="minorBidi"/>
                <w:color w:val="000000" w:themeColor="text1"/>
              </w:rPr>
            </w:pPr>
            <w:r w:rsidRPr="00102473">
              <w:rPr>
                <w:rFonts w:asciiTheme="minorHAnsi" w:eastAsia="Times New Roman" w:hAnsiTheme="minorHAnsi" w:cstheme="minorBidi"/>
                <w:color w:val="000000" w:themeColor="text1"/>
              </w:rPr>
              <w:t xml:space="preserve">temperatura pracy w minimalnym zakresie od – 20 </w:t>
            </w:r>
            <w:r w:rsidRPr="00102473">
              <w:rPr>
                <w:rFonts w:asciiTheme="minorHAnsi" w:eastAsia="Symbol" w:hAnsiTheme="minorHAnsi" w:cstheme="minorBidi"/>
                <w:color w:val="000000" w:themeColor="text1"/>
              </w:rPr>
              <w:t>°</w:t>
            </w:r>
            <w:r w:rsidRPr="00102473">
              <w:rPr>
                <w:rFonts w:asciiTheme="minorHAnsi" w:eastAsia="Times New Roman" w:hAnsiTheme="minorHAnsi" w:cstheme="minorBidi"/>
                <w:color w:val="000000" w:themeColor="text1"/>
              </w:rPr>
              <w:t>C do + 50</w:t>
            </w:r>
            <w:r w:rsidRPr="00102473">
              <w:rPr>
                <w:rFonts w:asciiTheme="minorHAnsi" w:eastAsia="Symbol" w:hAnsiTheme="minorHAnsi" w:cstheme="minorBidi"/>
                <w:color w:val="000000" w:themeColor="text1"/>
              </w:rPr>
              <w:t>°</w:t>
            </w:r>
            <w:r w:rsidRPr="00102473">
              <w:rPr>
                <w:rFonts w:asciiTheme="minorHAnsi" w:eastAsia="Times New Roman" w:hAnsiTheme="minorHAnsi" w:cstheme="minorBidi"/>
                <w:color w:val="000000" w:themeColor="text1"/>
              </w:rPr>
              <w:t>C;</w:t>
            </w:r>
          </w:p>
          <w:p w14:paraId="5DE1B9BF" w14:textId="745EE7C4" w:rsidR="0089340C" w:rsidRPr="00102473" w:rsidRDefault="0089340C" w:rsidP="0089340C">
            <w:pPr>
              <w:pStyle w:val="Normalny1"/>
              <w:numPr>
                <w:ilvl w:val="0"/>
                <w:numId w:val="16"/>
              </w:numPr>
              <w:tabs>
                <w:tab w:val="left" w:pos="1282"/>
              </w:tabs>
              <w:spacing w:before="20" w:after="20" w:line="240" w:lineRule="auto"/>
              <w:jc w:val="both"/>
              <w:rPr>
                <w:rFonts w:asciiTheme="minorHAnsi" w:eastAsia="Times New Roman" w:hAnsiTheme="minorHAnsi" w:cstheme="minorBidi"/>
                <w:color w:val="000000" w:themeColor="text1"/>
              </w:rPr>
            </w:pPr>
            <w:r w:rsidRPr="00102473">
              <w:rPr>
                <w:rFonts w:asciiTheme="minorHAnsi" w:hAnsiTheme="minorHAnsi" w:cstheme="minorBidi"/>
                <w:color w:val="000000" w:themeColor="text1"/>
              </w:rPr>
              <w:t>szyfrowanie bezprzewodowe minimum 128-bitowe szyfrowanie AES z uwierzytelnianiem WPA2-PSK;</w:t>
            </w:r>
          </w:p>
          <w:p w14:paraId="379FB02D" w14:textId="77777777" w:rsidR="0089340C" w:rsidRPr="00102473" w:rsidRDefault="0089340C" w:rsidP="0089340C">
            <w:pPr>
              <w:pStyle w:val="Normalny1"/>
              <w:numPr>
                <w:ilvl w:val="0"/>
                <w:numId w:val="16"/>
              </w:numPr>
              <w:tabs>
                <w:tab w:val="left" w:pos="1282"/>
              </w:tabs>
              <w:spacing w:before="20" w:after="20" w:line="240" w:lineRule="auto"/>
              <w:jc w:val="both"/>
              <w:rPr>
                <w:rFonts w:asciiTheme="minorHAnsi" w:eastAsia="Times New Roman" w:hAnsiTheme="minorHAnsi" w:cstheme="minorBidi"/>
                <w:color w:val="000000" w:themeColor="text1"/>
              </w:rPr>
            </w:pPr>
            <w:r w:rsidRPr="00102473">
              <w:rPr>
                <w:rFonts w:asciiTheme="minorHAnsi" w:hAnsiTheme="minorHAnsi" w:cstheme="minorBidi"/>
                <w:color w:val="000000" w:themeColor="text1"/>
              </w:rPr>
              <w:t>zasięg transmisji minimum 100 m (zasięg wzroku);</w:t>
            </w:r>
          </w:p>
          <w:p w14:paraId="04367562" w14:textId="77777777" w:rsidR="0089340C" w:rsidRPr="00102473" w:rsidRDefault="0089340C" w:rsidP="0089340C">
            <w:pPr>
              <w:pStyle w:val="Normalny1"/>
              <w:numPr>
                <w:ilvl w:val="0"/>
                <w:numId w:val="16"/>
              </w:numPr>
              <w:tabs>
                <w:tab w:val="left" w:pos="1282"/>
              </w:tabs>
              <w:spacing w:before="20" w:after="20" w:line="240" w:lineRule="auto"/>
              <w:jc w:val="both"/>
              <w:rPr>
                <w:rFonts w:asciiTheme="minorHAnsi" w:eastAsia="Times New Roman" w:hAnsiTheme="minorHAnsi" w:cstheme="minorBidi"/>
                <w:color w:val="000000" w:themeColor="text1"/>
              </w:rPr>
            </w:pPr>
            <w:r w:rsidRPr="00102473">
              <w:rPr>
                <w:rFonts w:asciiTheme="minorHAnsi" w:hAnsiTheme="minorHAnsi" w:cstheme="minorBidi"/>
                <w:color w:val="000000" w:themeColor="text1"/>
              </w:rPr>
              <w:t>minimalna rozdzielczość kamery: 640 x 480 pikseli;</w:t>
            </w:r>
          </w:p>
          <w:p w14:paraId="3841EB92" w14:textId="77777777" w:rsidR="0089340C" w:rsidRPr="00102473" w:rsidRDefault="0089340C" w:rsidP="0089340C">
            <w:pPr>
              <w:pStyle w:val="Normalny1"/>
              <w:numPr>
                <w:ilvl w:val="0"/>
                <w:numId w:val="16"/>
              </w:numPr>
              <w:tabs>
                <w:tab w:val="left" w:pos="1282"/>
              </w:tabs>
              <w:spacing w:before="20" w:after="20" w:line="240" w:lineRule="auto"/>
              <w:jc w:val="both"/>
              <w:rPr>
                <w:rFonts w:asciiTheme="minorHAnsi" w:eastAsia="Times New Roman" w:hAnsiTheme="minorHAnsi" w:cstheme="minorBidi"/>
                <w:color w:val="000000" w:themeColor="text1"/>
              </w:rPr>
            </w:pPr>
            <w:r w:rsidRPr="00102473">
              <w:rPr>
                <w:rFonts w:asciiTheme="minorHAnsi" w:hAnsiTheme="minorHAnsi" w:cstheme="minorBidi"/>
                <w:color w:val="000000" w:themeColor="text1"/>
              </w:rPr>
              <w:lastRenderedPageBreak/>
              <w:t>typ czujnika kamery - cyfrowy przetwornik obrazu;</w:t>
            </w:r>
          </w:p>
          <w:p w14:paraId="53F71801" w14:textId="77777777" w:rsidR="0089340C" w:rsidRPr="00102473" w:rsidRDefault="0089340C" w:rsidP="0089340C">
            <w:pPr>
              <w:pStyle w:val="Normalny1"/>
              <w:numPr>
                <w:ilvl w:val="0"/>
                <w:numId w:val="16"/>
              </w:numPr>
              <w:tabs>
                <w:tab w:val="left" w:pos="1282"/>
              </w:tabs>
              <w:spacing w:before="20" w:after="20" w:line="240" w:lineRule="auto"/>
              <w:jc w:val="both"/>
              <w:rPr>
                <w:rFonts w:asciiTheme="minorHAnsi" w:eastAsia="Times New Roman" w:hAnsiTheme="minorHAnsi" w:cstheme="minorBidi"/>
                <w:color w:val="000000" w:themeColor="text1"/>
              </w:rPr>
            </w:pPr>
            <w:r w:rsidRPr="00102473">
              <w:rPr>
                <w:rFonts w:asciiTheme="minorHAnsi" w:eastAsia="Times New Roman" w:hAnsiTheme="minorHAnsi" w:cstheme="minorBidi"/>
                <w:color w:val="000000" w:themeColor="text1"/>
              </w:rPr>
              <w:t>pole widzenia minimum 85</w:t>
            </w:r>
            <w:r w:rsidRPr="00102473">
              <w:rPr>
                <w:rFonts w:asciiTheme="minorHAnsi" w:eastAsia="Symbol" w:hAnsiTheme="minorHAnsi" w:cstheme="minorBidi"/>
                <w:color w:val="000000" w:themeColor="text1"/>
              </w:rPr>
              <w:t>°</w:t>
            </w:r>
            <w:r w:rsidRPr="00102473">
              <w:rPr>
                <w:rFonts w:asciiTheme="minorHAnsi" w:eastAsia="Times New Roman" w:hAnsiTheme="minorHAnsi" w:cstheme="minorBidi"/>
                <w:color w:val="000000" w:themeColor="text1"/>
              </w:rPr>
              <w:t>;</w:t>
            </w:r>
          </w:p>
          <w:p w14:paraId="4960C1A5" w14:textId="77777777" w:rsidR="0089340C" w:rsidRPr="00102473" w:rsidRDefault="0089340C" w:rsidP="0089340C">
            <w:pPr>
              <w:pStyle w:val="Normalny1"/>
              <w:numPr>
                <w:ilvl w:val="0"/>
                <w:numId w:val="16"/>
              </w:numPr>
              <w:tabs>
                <w:tab w:val="left" w:pos="1282"/>
              </w:tabs>
              <w:spacing w:before="20" w:after="20" w:line="240" w:lineRule="auto"/>
              <w:jc w:val="both"/>
              <w:rPr>
                <w:rFonts w:asciiTheme="minorHAnsi" w:eastAsia="Times New Roman" w:hAnsiTheme="minorHAnsi" w:cstheme="minorBidi"/>
                <w:color w:val="000000" w:themeColor="text1"/>
              </w:rPr>
            </w:pPr>
            <w:r w:rsidRPr="00102473">
              <w:rPr>
                <w:rFonts w:asciiTheme="minorHAnsi" w:eastAsia="Times New Roman" w:hAnsiTheme="minorHAnsi" w:cstheme="minorBidi"/>
                <w:color w:val="000000" w:themeColor="text1"/>
              </w:rPr>
              <w:t>regulacja jasności od 0 – 100%.</w:t>
            </w:r>
          </w:p>
        </w:tc>
      </w:tr>
      <w:tr w:rsidR="0089340C" w:rsidRPr="00993F0E" w14:paraId="36119DA5"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37AFEE" w14:textId="77777777" w:rsidR="0089340C" w:rsidRPr="00EE33F3" w:rsidRDefault="0089340C" w:rsidP="0089340C">
            <w:pPr>
              <w:rPr>
                <w:rFonts w:asciiTheme="minorHAnsi" w:eastAsia="Times New Roman" w:hAnsiTheme="minorHAnsi" w:cstheme="minorBidi"/>
                <w:color w:val="FF0000"/>
                <w:sz w:val="22"/>
                <w:szCs w:val="22"/>
              </w:rPr>
            </w:pPr>
            <w:r w:rsidRPr="00EE33F3">
              <w:rPr>
                <w:rFonts w:asciiTheme="minorHAnsi" w:eastAsia="Times New Roman" w:hAnsiTheme="minorHAnsi" w:cstheme="minorBidi"/>
                <w:color w:val="000000" w:themeColor="text1"/>
                <w:sz w:val="22"/>
                <w:szCs w:val="22"/>
              </w:rPr>
              <w:lastRenderedPageBreak/>
              <w:t>3.20.6.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764EE2A" w14:textId="77777777" w:rsidR="0089340C" w:rsidRPr="00835645" w:rsidRDefault="0089340C" w:rsidP="0089340C">
            <w:pPr>
              <w:pStyle w:val="Normalny1"/>
              <w:tabs>
                <w:tab w:val="left" w:pos="1282"/>
              </w:tabs>
              <w:spacing w:before="20" w:after="20" w:line="240" w:lineRule="auto"/>
              <w:jc w:val="both"/>
              <w:rPr>
                <w:rFonts w:asciiTheme="minorHAnsi" w:eastAsia="Times New Roman" w:hAnsiTheme="minorHAnsi" w:cstheme="minorBidi"/>
                <w:color w:val="FF0000"/>
              </w:rPr>
            </w:pPr>
            <w:r w:rsidRPr="00835645">
              <w:rPr>
                <w:rFonts w:asciiTheme="minorHAnsi" w:eastAsia="Times New Roman" w:hAnsiTheme="minorHAnsi" w:cstheme="minorBidi"/>
                <w:color w:val="000000" w:themeColor="text1"/>
              </w:rPr>
              <w:t>Kamera elastyczna regulowana (1 sztuka).</w:t>
            </w:r>
          </w:p>
        </w:tc>
      </w:tr>
      <w:tr w:rsidR="0089340C" w:rsidRPr="00993F0E" w14:paraId="5F42A39F"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CD99B5B" w14:textId="77777777" w:rsidR="0089340C" w:rsidRPr="00EE33F3" w:rsidRDefault="0089340C" w:rsidP="0089340C">
            <w:pPr>
              <w:rPr>
                <w:rFonts w:asciiTheme="minorHAnsi" w:eastAsia="Times New Roman" w:hAnsiTheme="minorHAnsi" w:cstheme="minorBidi"/>
                <w:color w:val="FF0000"/>
                <w:sz w:val="22"/>
                <w:szCs w:val="22"/>
              </w:rPr>
            </w:pPr>
            <w:r w:rsidRPr="00EE33F3">
              <w:rPr>
                <w:rFonts w:asciiTheme="minorHAnsi" w:eastAsia="Times New Roman" w:hAnsiTheme="minorHAnsi" w:cstheme="minorBidi"/>
                <w:color w:val="000000" w:themeColor="text1"/>
                <w:sz w:val="22"/>
                <w:szCs w:val="22"/>
              </w:rPr>
              <w:t>3.20.6.1.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329D8CA" w14:textId="77777777" w:rsidR="0089340C" w:rsidRPr="00835645" w:rsidRDefault="0089340C" w:rsidP="0089340C">
            <w:pPr>
              <w:rPr>
                <w:rFonts w:asciiTheme="minorHAnsi" w:hAnsiTheme="minorHAnsi" w:cstheme="minorBidi"/>
                <w:color w:val="000000" w:themeColor="text1"/>
                <w:sz w:val="22"/>
                <w:szCs w:val="22"/>
              </w:rPr>
            </w:pPr>
            <w:r w:rsidRPr="00835645">
              <w:rPr>
                <w:rFonts w:asciiTheme="minorHAnsi" w:hAnsiTheme="minorHAnsi" w:cstheme="minorBidi"/>
                <w:color w:val="000000" w:themeColor="text1"/>
                <w:sz w:val="22"/>
                <w:szCs w:val="22"/>
              </w:rPr>
              <w:t>Cechy kamery:</w:t>
            </w:r>
          </w:p>
          <w:p w14:paraId="176E71FC" w14:textId="77777777" w:rsidR="0089340C" w:rsidRPr="00102473" w:rsidRDefault="0089340C" w:rsidP="0089340C">
            <w:pPr>
              <w:pStyle w:val="Akapitzlist"/>
              <w:numPr>
                <w:ilvl w:val="0"/>
                <w:numId w:val="17"/>
              </w:numPr>
              <w:jc w:val="both"/>
              <w:rPr>
                <w:rFonts w:asciiTheme="minorHAnsi" w:hAnsiTheme="minorHAnsi"/>
                <w:sz w:val="22"/>
                <w:szCs w:val="22"/>
              </w:rPr>
            </w:pPr>
            <w:r w:rsidRPr="00835645">
              <w:rPr>
                <w:rFonts w:asciiTheme="minorHAnsi" w:hAnsiTheme="minorHAnsi"/>
              </w:rPr>
              <w:t xml:space="preserve"> </w:t>
            </w:r>
            <w:r w:rsidRPr="00102473">
              <w:rPr>
                <w:rFonts w:asciiTheme="minorHAnsi" w:hAnsiTheme="minorHAnsi"/>
                <w:sz w:val="22"/>
                <w:szCs w:val="22"/>
              </w:rPr>
              <w:t>regulacja w 4 kierunkach i kącie 150 stopni;</w:t>
            </w:r>
          </w:p>
          <w:p w14:paraId="031797A8" w14:textId="77777777" w:rsidR="0089340C" w:rsidRPr="00102473" w:rsidRDefault="0089340C" w:rsidP="0089340C">
            <w:pPr>
              <w:pStyle w:val="Akapitzlist"/>
              <w:numPr>
                <w:ilvl w:val="0"/>
                <w:numId w:val="17"/>
              </w:numPr>
              <w:jc w:val="both"/>
              <w:rPr>
                <w:rFonts w:asciiTheme="minorHAnsi" w:hAnsiTheme="minorHAnsi"/>
                <w:sz w:val="22"/>
                <w:szCs w:val="22"/>
              </w:rPr>
            </w:pPr>
            <w:r w:rsidRPr="00102473">
              <w:rPr>
                <w:rFonts w:asciiTheme="minorHAnsi" w:hAnsiTheme="minorHAnsi"/>
                <w:sz w:val="22"/>
                <w:szCs w:val="22"/>
              </w:rPr>
              <w:t>obraz kolorowy wyświetlacz AMOLED;</w:t>
            </w:r>
          </w:p>
          <w:p w14:paraId="3B21C9F8" w14:textId="77777777" w:rsidR="0089340C" w:rsidRPr="00102473" w:rsidRDefault="0089340C" w:rsidP="0089340C">
            <w:pPr>
              <w:pStyle w:val="Akapitzlist"/>
              <w:numPr>
                <w:ilvl w:val="0"/>
                <w:numId w:val="17"/>
              </w:numPr>
              <w:jc w:val="both"/>
              <w:rPr>
                <w:rFonts w:asciiTheme="minorHAnsi" w:hAnsiTheme="minorHAnsi" w:cstheme="minorBidi"/>
                <w:sz w:val="22"/>
                <w:szCs w:val="22"/>
              </w:rPr>
            </w:pPr>
            <w:r w:rsidRPr="00102473">
              <w:rPr>
                <w:rFonts w:asciiTheme="minorHAnsi" w:hAnsiTheme="minorHAnsi" w:cstheme="minorBidi"/>
                <w:sz w:val="22"/>
                <w:szCs w:val="22"/>
              </w:rPr>
              <w:t>podświetlenie za diod LED o wysokiej intensywności;</w:t>
            </w:r>
          </w:p>
          <w:p w14:paraId="1A4E02F2" w14:textId="77777777" w:rsidR="0089340C" w:rsidRPr="00102473" w:rsidRDefault="0089340C" w:rsidP="0089340C">
            <w:pPr>
              <w:pStyle w:val="Akapitzlist"/>
              <w:numPr>
                <w:ilvl w:val="0"/>
                <w:numId w:val="17"/>
              </w:numPr>
              <w:jc w:val="both"/>
              <w:rPr>
                <w:rFonts w:asciiTheme="minorHAnsi" w:hAnsiTheme="minorHAnsi" w:cstheme="minorBidi"/>
                <w:sz w:val="22"/>
                <w:szCs w:val="22"/>
              </w:rPr>
            </w:pPr>
            <w:r w:rsidRPr="00102473">
              <w:rPr>
                <w:rFonts w:asciiTheme="minorHAnsi" w:hAnsiTheme="minorHAnsi" w:cstheme="minorBidi"/>
                <w:sz w:val="22"/>
                <w:szCs w:val="22"/>
              </w:rPr>
              <w:t>możliwość komunikacji przewodowej dla środowisk o ograniczonej łączności radiowej;</w:t>
            </w:r>
          </w:p>
          <w:p w14:paraId="3DD3ABD8" w14:textId="77777777" w:rsidR="0089340C" w:rsidRPr="00835645" w:rsidRDefault="0089340C" w:rsidP="0089340C">
            <w:pPr>
              <w:pStyle w:val="Akapitzlist"/>
              <w:numPr>
                <w:ilvl w:val="0"/>
                <w:numId w:val="17"/>
              </w:numPr>
              <w:jc w:val="both"/>
              <w:rPr>
                <w:rFonts w:asciiTheme="minorHAnsi" w:hAnsiTheme="minorHAnsi" w:cstheme="minorBidi"/>
                <w:sz w:val="22"/>
                <w:szCs w:val="22"/>
              </w:rPr>
            </w:pPr>
            <w:r w:rsidRPr="00102473">
              <w:rPr>
                <w:rFonts w:asciiTheme="minorHAnsi" w:hAnsiTheme="minorHAnsi" w:cstheme="minorBidi"/>
                <w:sz w:val="22"/>
                <w:szCs w:val="22"/>
              </w:rPr>
              <w:t>zapisywanie zdjęć oraz obrazu wideo</w:t>
            </w:r>
            <w:r w:rsidRPr="00835645">
              <w:rPr>
                <w:rFonts w:asciiTheme="minorHAnsi" w:hAnsiTheme="minorHAnsi" w:cstheme="minorBidi"/>
                <w:sz w:val="22"/>
                <w:szCs w:val="22"/>
              </w:rPr>
              <w:t xml:space="preserve"> na karcie pamięci;</w:t>
            </w:r>
          </w:p>
          <w:p w14:paraId="7C746491" w14:textId="77777777" w:rsidR="0089340C" w:rsidRPr="00835645" w:rsidRDefault="0089340C" w:rsidP="0089340C">
            <w:pPr>
              <w:pStyle w:val="Akapitzlist"/>
              <w:numPr>
                <w:ilvl w:val="0"/>
                <w:numId w:val="17"/>
              </w:numPr>
              <w:jc w:val="both"/>
              <w:rPr>
                <w:rFonts w:asciiTheme="minorHAnsi" w:hAnsiTheme="minorHAnsi" w:cstheme="minorBidi"/>
                <w:sz w:val="22"/>
                <w:szCs w:val="22"/>
              </w:rPr>
            </w:pPr>
            <w:r w:rsidRPr="00835645">
              <w:rPr>
                <w:rFonts w:asciiTheme="minorHAnsi" w:hAnsiTheme="minorHAnsi" w:cstheme="minorBidi"/>
                <w:sz w:val="22"/>
                <w:szCs w:val="22"/>
              </w:rPr>
              <w:t>wyświetlanie informacji o stanie systemu na wyświetlaczu LCD uchwytu;</w:t>
            </w:r>
          </w:p>
          <w:p w14:paraId="18430C7C" w14:textId="77777777" w:rsidR="0089340C" w:rsidRPr="00835645" w:rsidRDefault="0089340C" w:rsidP="0089340C">
            <w:pPr>
              <w:pStyle w:val="Akapitzlist"/>
              <w:numPr>
                <w:ilvl w:val="0"/>
                <w:numId w:val="17"/>
              </w:numPr>
              <w:jc w:val="both"/>
              <w:rPr>
                <w:rFonts w:asciiTheme="minorHAnsi" w:hAnsiTheme="minorHAnsi" w:cstheme="minorBidi"/>
                <w:sz w:val="22"/>
                <w:szCs w:val="22"/>
              </w:rPr>
            </w:pPr>
            <w:r w:rsidRPr="00835645">
              <w:rPr>
                <w:rFonts w:asciiTheme="minorHAnsi" w:hAnsiTheme="minorHAnsi" w:cstheme="minorBidi"/>
              </w:rPr>
              <w:t>podświetlane przyciski</w:t>
            </w:r>
            <w:r w:rsidRPr="00835645">
              <w:rPr>
                <w:rFonts w:asciiTheme="minorHAnsi" w:hAnsiTheme="minorHAnsi" w:cstheme="minorBidi"/>
                <w:color w:val="000000" w:themeColor="text1"/>
              </w:rPr>
              <w:t>.</w:t>
            </w:r>
          </w:p>
        </w:tc>
      </w:tr>
      <w:tr w:rsidR="0089340C" w:rsidRPr="00993F0E" w14:paraId="27175B0B"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8BFBE8" w14:textId="77777777" w:rsidR="0089340C" w:rsidRPr="00EE33F3" w:rsidRDefault="0089340C" w:rsidP="0089340C">
            <w:pPr>
              <w:rPr>
                <w:rFonts w:asciiTheme="minorHAnsi" w:eastAsia="Times New Roman" w:hAnsiTheme="minorHAnsi" w:cstheme="minorBidi"/>
                <w:color w:val="FF0000"/>
                <w:sz w:val="22"/>
                <w:szCs w:val="22"/>
              </w:rPr>
            </w:pPr>
            <w:r w:rsidRPr="00EE33F3">
              <w:rPr>
                <w:rFonts w:asciiTheme="minorHAnsi" w:eastAsia="Times New Roman" w:hAnsiTheme="minorHAnsi" w:cstheme="minorBidi"/>
                <w:color w:val="000000" w:themeColor="text1"/>
                <w:sz w:val="22"/>
                <w:szCs w:val="22"/>
              </w:rPr>
              <w:t>3.20.6.2.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4BB167" w14:textId="77777777" w:rsidR="0089340C" w:rsidRPr="00835645" w:rsidRDefault="0089340C" w:rsidP="0089340C">
            <w:pPr>
              <w:pStyle w:val="Normalny1"/>
              <w:tabs>
                <w:tab w:val="left" w:pos="1282"/>
              </w:tabs>
              <w:spacing w:before="20" w:after="20"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Specyfikacja techniczna:</w:t>
            </w:r>
          </w:p>
          <w:p w14:paraId="7DE15FC8" w14:textId="77777777" w:rsidR="0089340C" w:rsidRPr="00835645" w:rsidRDefault="0089340C" w:rsidP="0089340C">
            <w:pPr>
              <w:pStyle w:val="Normalny1"/>
              <w:numPr>
                <w:ilvl w:val="0"/>
                <w:numId w:val="16"/>
              </w:numPr>
              <w:tabs>
                <w:tab w:val="left" w:pos="1282"/>
              </w:tabs>
              <w:spacing w:before="20" w:after="20"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masa nie większa niż 0.5 kg;</w:t>
            </w:r>
          </w:p>
          <w:p w14:paraId="4A2471AB" w14:textId="77777777" w:rsidR="0089340C" w:rsidRPr="00835645" w:rsidRDefault="0089340C" w:rsidP="0089340C">
            <w:pPr>
              <w:pStyle w:val="Normalny1"/>
              <w:numPr>
                <w:ilvl w:val="0"/>
                <w:numId w:val="16"/>
              </w:numPr>
              <w:tabs>
                <w:tab w:val="left" w:pos="1282"/>
              </w:tabs>
              <w:spacing w:before="20" w:after="20"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wymiary nie większe niż: 500 x 300 x 100 mm (długość, szerokość, głębokość);</w:t>
            </w:r>
          </w:p>
          <w:p w14:paraId="73298A41" w14:textId="77777777" w:rsidR="0089340C" w:rsidRPr="00835645" w:rsidRDefault="0089340C" w:rsidP="0089340C">
            <w:pPr>
              <w:pStyle w:val="Normalny1"/>
              <w:numPr>
                <w:ilvl w:val="0"/>
                <w:numId w:val="16"/>
              </w:numPr>
              <w:tabs>
                <w:tab w:val="left" w:pos="1282"/>
              </w:tabs>
              <w:spacing w:before="20" w:after="20"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minimalny czas działania 1,5 h (przy temperaturze - 10</w:t>
            </w:r>
            <w:r w:rsidRPr="00835645">
              <w:rPr>
                <w:rFonts w:asciiTheme="minorHAnsi" w:eastAsia="Symbol" w:hAnsiTheme="minorHAnsi" w:cstheme="minorBidi"/>
                <w:color w:val="000000" w:themeColor="text1"/>
              </w:rPr>
              <w:t>°</w:t>
            </w:r>
            <w:r w:rsidRPr="00835645">
              <w:rPr>
                <w:rFonts w:asciiTheme="minorHAnsi" w:eastAsia="Times New Roman" w:hAnsiTheme="minorHAnsi" w:cstheme="minorBidi"/>
                <w:color w:val="000000" w:themeColor="text1"/>
              </w:rPr>
              <w:t>C);</w:t>
            </w:r>
          </w:p>
          <w:p w14:paraId="1BA9D75A" w14:textId="77777777" w:rsidR="0089340C" w:rsidRPr="00835645" w:rsidRDefault="0089340C" w:rsidP="0089340C">
            <w:pPr>
              <w:pStyle w:val="Normalny1"/>
              <w:numPr>
                <w:ilvl w:val="0"/>
                <w:numId w:val="16"/>
              </w:numPr>
              <w:tabs>
                <w:tab w:val="left" w:pos="1282"/>
              </w:tabs>
              <w:spacing w:before="20" w:after="20"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 xml:space="preserve">temperatura pracy w minimalnym zakresie od – 20 </w:t>
            </w:r>
            <w:r w:rsidRPr="00835645">
              <w:rPr>
                <w:rFonts w:asciiTheme="minorHAnsi" w:eastAsia="Symbol" w:hAnsiTheme="minorHAnsi" w:cstheme="minorBidi"/>
                <w:color w:val="000000" w:themeColor="text1"/>
              </w:rPr>
              <w:t>°</w:t>
            </w:r>
            <w:r w:rsidRPr="00835645">
              <w:rPr>
                <w:rFonts w:asciiTheme="minorHAnsi" w:eastAsia="Times New Roman" w:hAnsiTheme="minorHAnsi" w:cstheme="minorBidi"/>
                <w:color w:val="000000" w:themeColor="text1"/>
              </w:rPr>
              <w:t>C do + 50</w:t>
            </w:r>
            <w:r w:rsidRPr="00835645">
              <w:rPr>
                <w:rFonts w:asciiTheme="minorHAnsi" w:eastAsia="Symbol" w:hAnsiTheme="minorHAnsi" w:cstheme="minorBidi"/>
                <w:color w:val="000000" w:themeColor="text1"/>
              </w:rPr>
              <w:t>°</w:t>
            </w:r>
            <w:r w:rsidRPr="00835645">
              <w:rPr>
                <w:rFonts w:asciiTheme="minorHAnsi" w:eastAsia="Times New Roman" w:hAnsiTheme="minorHAnsi" w:cstheme="minorBidi"/>
                <w:color w:val="000000" w:themeColor="text1"/>
              </w:rPr>
              <w:t>C;</w:t>
            </w:r>
          </w:p>
          <w:p w14:paraId="5DB7555C" w14:textId="77EE4B74" w:rsidR="0089340C" w:rsidRPr="00835645" w:rsidRDefault="0089340C" w:rsidP="0089340C">
            <w:pPr>
              <w:pStyle w:val="Normalny1"/>
              <w:numPr>
                <w:ilvl w:val="0"/>
                <w:numId w:val="16"/>
              </w:numPr>
              <w:tabs>
                <w:tab w:val="left" w:pos="1282"/>
              </w:tabs>
              <w:spacing w:before="20" w:after="20" w:line="240" w:lineRule="auto"/>
              <w:jc w:val="both"/>
              <w:rPr>
                <w:rFonts w:asciiTheme="minorHAnsi" w:eastAsia="Times New Roman" w:hAnsiTheme="minorHAnsi" w:cstheme="minorBidi"/>
                <w:color w:val="000000" w:themeColor="text1"/>
              </w:rPr>
            </w:pPr>
            <w:r w:rsidRPr="00835645">
              <w:rPr>
                <w:rFonts w:asciiTheme="minorHAnsi" w:hAnsiTheme="minorHAnsi" w:cstheme="minorBidi"/>
                <w:color w:val="000000" w:themeColor="text1"/>
              </w:rPr>
              <w:t>szyfrowanie bezprzewodowe minimum 128-bitowe szyfrowanie AES z uwierzytelnianiem WPA2-PSK;</w:t>
            </w:r>
          </w:p>
          <w:p w14:paraId="5D529711" w14:textId="77777777" w:rsidR="0089340C" w:rsidRPr="00835645" w:rsidRDefault="0089340C" w:rsidP="0089340C">
            <w:pPr>
              <w:pStyle w:val="Normalny1"/>
              <w:numPr>
                <w:ilvl w:val="0"/>
                <w:numId w:val="16"/>
              </w:numPr>
              <w:tabs>
                <w:tab w:val="left" w:pos="1282"/>
              </w:tabs>
              <w:spacing w:before="20" w:after="20" w:line="240" w:lineRule="auto"/>
              <w:jc w:val="both"/>
              <w:rPr>
                <w:rFonts w:asciiTheme="minorHAnsi" w:eastAsia="Times New Roman" w:hAnsiTheme="minorHAnsi" w:cstheme="minorBidi"/>
                <w:color w:val="000000" w:themeColor="text1"/>
              </w:rPr>
            </w:pPr>
            <w:r w:rsidRPr="00835645">
              <w:rPr>
                <w:rFonts w:asciiTheme="minorHAnsi" w:hAnsiTheme="minorHAnsi" w:cstheme="minorBidi"/>
                <w:color w:val="000000" w:themeColor="text1"/>
              </w:rPr>
              <w:t>zasięg transmisji minimum 100 m (zasięg wzroku);</w:t>
            </w:r>
          </w:p>
          <w:p w14:paraId="447A4F8D" w14:textId="77777777" w:rsidR="0089340C" w:rsidRPr="00835645" w:rsidRDefault="0089340C" w:rsidP="0089340C">
            <w:pPr>
              <w:pStyle w:val="Normalny1"/>
              <w:numPr>
                <w:ilvl w:val="0"/>
                <w:numId w:val="16"/>
              </w:numPr>
              <w:tabs>
                <w:tab w:val="left" w:pos="1282"/>
              </w:tabs>
              <w:spacing w:before="20" w:after="20" w:line="240" w:lineRule="auto"/>
              <w:jc w:val="both"/>
              <w:rPr>
                <w:rFonts w:asciiTheme="minorHAnsi" w:eastAsia="Times New Roman" w:hAnsiTheme="minorHAnsi" w:cstheme="minorBidi"/>
                <w:color w:val="000000" w:themeColor="text1"/>
              </w:rPr>
            </w:pPr>
            <w:r w:rsidRPr="00835645">
              <w:rPr>
                <w:rFonts w:asciiTheme="minorHAnsi" w:hAnsiTheme="minorHAnsi" w:cstheme="minorBidi"/>
                <w:color w:val="000000" w:themeColor="text1"/>
              </w:rPr>
              <w:t>minimalna rozdzielczość kamery: 640 x 480 pikseli przy 30 klatkach na sekundę;</w:t>
            </w:r>
          </w:p>
          <w:p w14:paraId="234AAF0A" w14:textId="77777777" w:rsidR="0089340C" w:rsidRPr="00835645" w:rsidRDefault="0089340C" w:rsidP="0089340C">
            <w:pPr>
              <w:pStyle w:val="Normalny1"/>
              <w:numPr>
                <w:ilvl w:val="0"/>
                <w:numId w:val="16"/>
              </w:numPr>
              <w:tabs>
                <w:tab w:val="left" w:pos="1282"/>
              </w:tabs>
              <w:spacing w:before="20" w:after="20" w:line="240" w:lineRule="auto"/>
              <w:jc w:val="both"/>
              <w:rPr>
                <w:rFonts w:asciiTheme="minorHAnsi" w:eastAsia="Times New Roman" w:hAnsiTheme="minorHAnsi" w:cstheme="minorBidi"/>
                <w:color w:val="000000" w:themeColor="text1"/>
              </w:rPr>
            </w:pPr>
            <w:r w:rsidRPr="00835645">
              <w:rPr>
                <w:rFonts w:asciiTheme="minorHAnsi" w:hAnsiTheme="minorHAnsi" w:cstheme="minorBidi"/>
                <w:color w:val="000000" w:themeColor="text1"/>
              </w:rPr>
              <w:t>typ czujnika kamery - cyfrowy przetwornik obrazu;</w:t>
            </w:r>
          </w:p>
          <w:p w14:paraId="0329CBCF" w14:textId="77777777" w:rsidR="0089340C" w:rsidRPr="00835645" w:rsidRDefault="0089340C" w:rsidP="0089340C">
            <w:pPr>
              <w:pStyle w:val="Normalny1"/>
              <w:numPr>
                <w:ilvl w:val="0"/>
                <w:numId w:val="16"/>
              </w:numPr>
              <w:tabs>
                <w:tab w:val="left" w:pos="1282"/>
              </w:tabs>
              <w:spacing w:before="20" w:after="20"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pole widzenia minimum 80</w:t>
            </w:r>
            <w:r w:rsidRPr="00835645">
              <w:rPr>
                <w:rFonts w:asciiTheme="minorHAnsi" w:eastAsia="Symbol" w:hAnsiTheme="minorHAnsi" w:cstheme="minorBidi"/>
                <w:color w:val="000000" w:themeColor="text1"/>
              </w:rPr>
              <w:t>°</w:t>
            </w:r>
            <w:r w:rsidRPr="00835645">
              <w:rPr>
                <w:rFonts w:asciiTheme="minorHAnsi" w:eastAsia="Times New Roman" w:hAnsiTheme="minorHAnsi" w:cstheme="minorBidi"/>
                <w:color w:val="000000" w:themeColor="text1"/>
              </w:rPr>
              <w:t>;</w:t>
            </w:r>
          </w:p>
          <w:p w14:paraId="757C6803" w14:textId="77777777" w:rsidR="0089340C" w:rsidRPr="00835645" w:rsidRDefault="0089340C" w:rsidP="0089340C">
            <w:pPr>
              <w:pStyle w:val="Normalny1"/>
              <w:numPr>
                <w:ilvl w:val="0"/>
                <w:numId w:val="16"/>
              </w:numPr>
              <w:tabs>
                <w:tab w:val="left" w:pos="1282"/>
              </w:tabs>
              <w:spacing w:before="20" w:after="20"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regulacja jasności od 0 – 100%.</w:t>
            </w:r>
          </w:p>
          <w:p w14:paraId="40AF348D" w14:textId="77777777" w:rsidR="0089340C" w:rsidRPr="00835645" w:rsidRDefault="0089340C" w:rsidP="0089340C">
            <w:pPr>
              <w:pStyle w:val="Normalny1"/>
              <w:numPr>
                <w:ilvl w:val="0"/>
                <w:numId w:val="16"/>
              </w:numPr>
              <w:tabs>
                <w:tab w:val="left" w:pos="1282"/>
              </w:tabs>
              <w:spacing w:before="20" w:after="20"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typ obiektywu – regulowany ręcznie lub automatycznie w celu ustawienia ostrości kamery;</w:t>
            </w:r>
          </w:p>
          <w:p w14:paraId="1C7FE090" w14:textId="77777777" w:rsidR="0089340C" w:rsidRPr="00835645" w:rsidRDefault="0089340C" w:rsidP="0089340C">
            <w:pPr>
              <w:pStyle w:val="Normalny1"/>
              <w:numPr>
                <w:ilvl w:val="0"/>
                <w:numId w:val="16"/>
              </w:numPr>
              <w:tabs>
                <w:tab w:val="left" w:pos="1282"/>
              </w:tabs>
              <w:spacing w:before="20" w:after="20"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zakres ostrości – minimum od 15 mm do nieskończoności;</w:t>
            </w:r>
          </w:p>
          <w:p w14:paraId="70D6B7E5" w14:textId="77777777" w:rsidR="0089340C" w:rsidRPr="00835645" w:rsidRDefault="0089340C" w:rsidP="0089340C">
            <w:pPr>
              <w:pStyle w:val="Normalny1"/>
              <w:numPr>
                <w:ilvl w:val="0"/>
                <w:numId w:val="16"/>
              </w:numPr>
              <w:tabs>
                <w:tab w:val="left" w:pos="1282"/>
              </w:tabs>
              <w:spacing w:before="20" w:after="20"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typ czujnika termicznego minimum od 8</w:t>
            </w:r>
            <w:r w:rsidRPr="00835645">
              <w:rPr>
                <w:rFonts w:asciiTheme="minorHAnsi" w:eastAsia="Symbol" w:hAnsiTheme="minorHAnsi" w:cstheme="minorBidi"/>
                <w:color w:val="000000" w:themeColor="text1"/>
              </w:rPr>
              <w:t>m</w:t>
            </w:r>
            <w:r w:rsidRPr="00835645">
              <w:rPr>
                <w:rFonts w:asciiTheme="minorHAnsi" w:eastAsia="Times New Roman" w:hAnsiTheme="minorHAnsi" w:cstheme="minorBidi"/>
                <w:color w:val="000000" w:themeColor="text1"/>
              </w:rPr>
              <w:t xml:space="preserve">m do 14 </w:t>
            </w:r>
            <w:r w:rsidRPr="00835645">
              <w:rPr>
                <w:rFonts w:asciiTheme="minorHAnsi" w:eastAsia="Symbol" w:hAnsiTheme="minorHAnsi" w:cstheme="minorBidi"/>
                <w:color w:val="000000" w:themeColor="text1"/>
              </w:rPr>
              <w:t>m</w:t>
            </w:r>
            <w:r w:rsidRPr="00835645">
              <w:rPr>
                <w:rFonts w:asciiTheme="minorHAnsi" w:eastAsia="Times New Roman" w:hAnsiTheme="minorHAnsi" w:cstheme="minorBidi"/>
                <w:color w:val="000000" w:themeColor="text1"/>
              </w:rPr>
              <w:t>m;</w:t>
            </w:r>
          </w:p>
          <w:p w14:paraId="7859C63F" w14:textId="77777777" w:rsidR="0089340C" w:rsidRPr="00835645" w:rsidRDefault="0089340C" w:rsidP="0089340C">
            <w:pPr>
              <w:pStyle w:val="Normalny1"/>
              <w:numPr>
                <w:ilvl w:val="0"/>
                <w:numId w:val="16"/>
              </w:numPr>
              <w:tabs>
                <w:tab w:val="left" w:pos="1282"/>
              </w:tabs>
              <w:spacing w:before="20" w:after="20"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rozdzielczość czujnika termicznego minimum 80 x 60 pikseli.</w:t>
            </w:r>
          </w:p>
        </w:tc>
      </w:tr>
      <w:tr w:rsidR="0089340C" w:rsidRPr="00993F0E" w14:paraId="0C0E8DFE"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60C8E16" w14:textId="77777777" w:rsidR="0089340C" w:rsidRPr="00EE33F3" w:rsidRDefault="0089340C" w:rsidP="0089340C">
            <w:pPr>
              <w:rPr>
                <w:rFonts w:asciiTheme="minorHAnsi" w:eastAsia="Times New Roman" w:hAnsiTheme="minorHAnsi" w:cstheme="minorBidi"/>
                <w:color w:val="FF0000"/>
                <w:sz w:val="22"/>
                <w:szCs w:val="22"/>
              </w:rPr>
            </w:pPr>
            <w:r w:rsidRPr="00EE33F3">
              <w:rPr>
                <w:rFonts w:asciiTheme="minorHAnsi" w:eastAsia="Times New Roman" w:hAnsiTheme="minorHAnsi" w:cstheme="minorBidi"/>
                <w:color w:val="000000" w:themeColor="text1"/>
                <w:sz w:val="22"/>
                <w:szCs w:val="22"/>
              </w:rPr>
              <w:t>3.20.7.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B3BAB4" w14:textId="77777777" w:rsidR="0089340C" w:rsidRPr="00835645" w:rsidRDefault="0089340C" w:rsidP="0089340C">
            <w:pPr>
              <w:pStyle w:val="Normalny1"/>
              <w:tabs>
                <w:tab w:val="left" w:pos="1282"/>
              </w:tabs>
              <w:spacing w:before="20" w:after="20" w:line="240" w:lineRule="auto"/>
              <w:jc w:val="both"/>
              <w:rPr>
                <w:rFonts w:asciiTheme="minorHAnsi" w:eastAsia="Times New Roman" w:hAnsiTheme="minorHAnsi" w:cstheme="minorBidi"/>
                <w:color w:val="FF0000"/>
              </w:rPr>
            </w:pPr>
            <w:r w:rsidRPr="00835645">
              <w:rPr>
                <w:rFonts w:asciiTheme="minorHAnsi" w:eastAsia="Times New Roman" w:hAnsiTheme="minorHAnsi" w:cstheme="minorBidi"/>
                <w:color w:val="000000" w:themeColor="text1"/>
              </w:rPr>
              <w:t>Monitor (2 sztuki).</w:t>
            </w:r>
          </w:p>
        </w:tc>
      </w:tr>
      <w:tr w:rsidR="0089340C" w:rsidRPr="00993F0E" w14:paraId="00461FA6"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56A13C1" w14:textId="77777777" w:rsidR="0089340C" w:rsidRPr="00EE33F3" w:rsidRDefault="0089340C" w:rsidP="0089340C">
            <w:pPr>
              <w:rPr>
                <w:rFonts w:asciiTheme="minorHAnsi" w:eastAsia="Times New Roman" w:hAnsiTheme="minorHAnsi" w:cstheme="minorBidi"/>
                <w:color w:val="FF0000"/>
                <w:sz w:val="22"/>
                <w:szCs w:val="22"/>
              </w:rPr>
            </w:pPr>
            <w:r w:rsidRPr="00EE33F3">
              <w:rPr>
                <w:rFonts w:asciiTheme="minorHAnsi" w:eastAsia="Times New Roman" w:hAnsiTheme="minorHAnsi" w:cstheme="minorBidi"/>
                <w:color w:val="000000" w:themeColor="text1"/>
                <w:sz w:val="22"/>
                <w:szCs w:val="22"/>
              </w:rPr>
              <w:t>3.20.7.1.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849BB7" w14:textId="77777777" w:rsidR="0089340C" w:rsidRPr="00835645" w:rsidRDefault="0089340C" w:rsidP="0089340C">
            <w:pPr>
              <w:jc w:val="both"/>
              <w:rPr>
                <w:rFonts w:asciiTheme="minorHAnsi" w:hAnsiTheme="minorHAnsi" w:cstheme="minorBidi"/>
                <w:color w:val="000000" w:themeColor="text1"/>
                <w:sz w:val="22"/>
                <w:szCs w:val="22"/>
              </w:rPr>
            </w:pPr>
            <w:r w:rsidRPr="00835645">
              <w:rPr>
                <w:rFonts w:asciiTheme="minorHAnsi" w:hAnsiTheme="minorHAnsi" w:cstheme="minorBidi"/>
                <w:color w:val="000000" w:themeColor="text1"/>
                <w:sz w:val="22"/>
                <w:szCs w:val="22"/>
              </w:rPr>
              <w:t>Cechy monitora:</w:t>
            </w:r>
          </w:p>
          <w:p w14:paraId="0756BC10" w14:textId="77777777" w:rsidR="0089340C" w:rsidRPr="00835645" w:rsidRDefault="0089340C" w:rsidP="0089340C">
            <w:pPr>
              <w:pStyle w:val="Akapitzlist"/>
              <w:numPr>
                <w:ilvl w:val="0"/>
                <w:numId w:val="18"/>
              </w:numPr>
              <w:jc w:val="both"/>
              <w:rPr>
                <w:rFonts w:asciiTheme="minorHAnsi" w:hAnsiTheme="minorHAnsi"/>
                <w:sz w:val="22"/>
                <w:szCs w:val="22"/>
              </w:rPr>
            </w:pPr>
            <w:r w:rsidRPr="00835645">
              <w:rPr>
                <w:rFonts w:asciiTheme="minorHAnsi" w:hAnsiTheme="minorHAnsi"/>
                <w:sz w:val="22"/>
                <w:szCs w:val="22"/>
              </w:rPr>
              <w:t>wyświetlanie obrazu HD na żywo z kamer zestawu;</w:t>
            </w:r>
          </w:p>
          <w:p w14:paraId="2579599A" w14:textId="77777777" w:rsidR="0089340C" w:rsidRPr="00835645" w:rsidRDefault="0089340C" w:rsidP="0089340C">
            <w:pPr>
              <w:pStyle w:val="Akapitzlist"/>
              <w:numPr>
                <w:ilvl w:val="0"/>
                <w:numId w:val="18"/>
              </w:numPr>
              <w:jc w:val="both"/>
              <w:rPr>
                <w:rFonts w:asciiTheme="minorHAnsi" w:hAnsiTheme="minorHAnsi"/>
                <w:sz w:val="22"/>
                <w:szCs w:val="22"/>
              </w:rPr>
            </w:pPr>
            <w:r w:rsidRPr="00835645">
              <w:rPr>
                <w:rFonts w:asciiTheme="minorHAnsi" w:hAnsiTheme="minorHAnsi"/>
                <w:sz w:val="22"/>
                <w:szCs w:val="22"/>
              </w:rPr>
              <w:lastRenderedPageBreak/>
              <w:t>minimum 5,0-calowy wyświetlacz IPS LCD z pojemnościowym ekranem dotykowym;</w:t>
            </w:r>
          </w:p>
          <w:p w14:paraId="3B6F2DBB" w14:textId="77777777" w:rsidR="0089340C" w:rsidRPr="00835645" w:rsidRDefault="0089340C" w:rsidP="0089340C">
            <w:pPr>
              <w:pStyle w:val="Akapitzlist"/>
              <w:numPr>
                <w:ilvl w:val="0"/>
                <w:numId w:val="18"/>
              </w:numPr>
              <w:jc w:val="both"/>
              <w:rPr>
                <w:rFonts w:asciiTheme="minorHAnsi" w:hAnsiTheme="minorHAnsi"/>
                <w:sz w:val="22"/>
                <w:szCs w:val="22"/>
              </w:rPr>
            </w:pPr>
            <w:r w:rsidRPr="00835645">
              <w:rPr>
                <w:rFonts w:asciiTheme="minorHAnsi" w:hAnsiTheme="minorHAnsi"/>
                <w:sz w:val="22"/>
                <w:szCs w:val="22"/>
              </w:rPr>
              <w:t>ekran ze szkła o grubości minimum 1,0 mm;</w:t>
            </w:r>
          </w:p>
          <w:p w14:paraId="333A2F08" w14:textId="77777777" w:rsidR="0089340C" w:rsidRPr="00835645" w:rsidRDefault="0089340C" w:rsidP="0089340C">
            <w:pPr>
              <w:pStyle w:val="Akapitzlist"/>
              <w:numPr>
                <w:ilvl w:val="0"/>
                <w:numId w:val="18"/>
              </w:numPr>
              <w:jc w:val="both"/>
              <w:rPr>
                <w:rFonts w:asciiTheme="minorHAnsi" w:hAnsiTheme="minorHAnsi"/>
                <w:sz w:val="22"/>
                <w:szCs w:val="22"/>
              </w:rPr>
            </w:pPr>
            <w:r w:rsidRPr="00835645">
              <w:rPr>
                <w:rFonts w:asciiTheme="minorHAnsi" w:hAnsiTheme="minorHAnsi"/>
                <w:sz w:val="22"/>
                <w:szCs w:val="22"/>
              </w:rPr>
              <w:t>podświetlenie za pomocą czterech białych diod LED o wysokiej intensywności;</w:t>
            </w:r>
          </w:p>
          <w:p w14:paraId="5A2B266A" w14:textId="77777777" w:rsidR="0089340C" w:rsidRPr="00835645" w:rsidRDefault="0089340C" w:rsidP="0089340C">
            <w:pPr>
              <w:pStyle w:val="Akapitzlist"/>
              <w:numPr>
                <w:ilvl w:val="0"/>
                <w:numId w:val="18"/>
              </w:numPr>
              <w:jc w:val="both"/>
              <w:rPr>
                <w:rFonts w:asciiTheme="minorHAnsi" w:hAnsiTheme="minorHAnsi"/>
                <w:sz w:val="22"/>
                <w:szCs w:val="22"/>
              </w:rPr>
            </w:pPr>
            <w:r w:rsidRPr="00835645">
              <w:rPr>
                <w:rFonts w:asciiTheme="minorHAnsi" w:hAnsiTheme="minorHAnsi"/>
                <w:sz w:val="22"/>
                <w:szCs w:val="22"/>
              </w:rPr>
              <w:t>zdalne przełączanie między wideo HD i obrazem termowizyjnym;</w:t>
            </w:r>
          </w:p>
          <w:p w14:paraId="446D888C" w14:textId="77777777" w:rsidR="0089340C" w:rsidRPr="00835645" w:rsidRDefault="0089340C" w:rsidP="0089340C">
            <w:pPr>
              <w:pStyle w:val="Akapitzlist"/>
              <w:numPr>
                <w:ilvl w:val="0"/>
                <w:numId w:val="18"/>
              </w:numPr>
              <w:jc w:val="both"/>
              <w:rPr>
                <w:rFonts w:asciiTheme="minorHAnsi" w:hAnsiTheme="minorHAnsi"/>
                <w:sz w:val="22"/>
                <w:szCs w:val="22"/>
              </w:rPr>
            </w:pPr>
            <w:r w:rsidRPr="00835645">
              <w:rPr>
                <w:rFonts w:asciiTheme="minorHAnsi" w:hAnsiTheme="minorHAnsi"/>
                <w:sz w:val="22"/>
                <w:szCs w:val="22"/>
              </w:rPr>
              <w:t>możliwość komunikacji przewodowej dla środowisk o ograniczonej łączności radiowej;</w:t>
            </w:r>
          </w:p>
          <w:p w14:paraId="391C4D1C" w14:textId="77777777" w:rsidR="0089340C" w:rsidRPr="00835645" w:rsidRDefault="0089340C" w:rsidP="0089340C">
            <w:pPr>
              <w:pStyle w:val="Akapitzlist"/>
              <w:numPr>
                <w:ilvl w:val="0"/>
                <w:numId w:val="18"/>
              </w:numPr>
              <w:jc w:val="both"/>
              <w:rPr>
                <w:rFonts w:asciiTheme="minorHAnsi" w:hAnsiTheme="minorHAnsi"/>
                <w:sz w:val="22"/>
                <w:szCs w:val="22"/>
              </w:rPr>
            </w:pPr>
            <w:r w:rsidRPr="00835645">
              <w:rPr>
                <w:rFonts w:asciiTheme="minorHAnsi" w:hAnsiTheme="minorHAnsi"/>
                <w:sz w:val="22"/>
                <w:szCs w:val="22"/>
              </w:rPr>
              <w:t>zapisywanie zdjęć oraz obrazu wideo na karcie pamięci;</w:t>
            </w:r>
          </w:p>
          <w:p w14:paraId="0DC6F461" w14:textId="77777777" w:rsidR="0089340C" w:rsidRPr="00835645" w:rsidRDefault="0089340C" w:rsidP="0089340C">
            <w:pPr>
              <w:pStyle w:val="Akapitzlist"/>
              <w:numPr>
                <w:ilvl w:val="0"/>
                <w:numId w:val="18"/>
              </w:numPr>
              <w:jc w:val="both"/>
              <w:rPr>
                <w:rFonts w:asciiTheme="minorHAnsi" w:hAnsiTheme="minorHAnsi"/>
                <w:sz w:val="22"/>
                <w:szCs w:val="22"/>
              </w:rPr>
            </w:pPr>
            <w:r w:rsidRPr="00835645">
              <w:rPr>
                <w:rFonts w:asciiTheme="minorHAnsi" w:hAnsiTheme="minorHAnsi"/>
                <w:sz w:val="22"/>
                <w:szCs w:val="22"/>
              </w:rPr>
              <w:t>wyświetlanie informacji o stanie systemu na wyświetlaczu LCD uchwytu;</w:t>
            </w:r>
          </w:p>
          <w:p w14:paraId="2499F279" w14:textId="77777777" w:rsidR="0089340C" w:rsidRPr="00835645" w:rsidRDefault="0089340C" w:rsidP="0089340C">
            <w:pPr>
              <w:pStyle w:val="Akapitzlist"/>
              <w:numPr>
                <w:ilvl w:val="0"/>
                <w:numId w:val="18"/>
              </w:numPr>
              <w:jc w:val="both"/>
              <w:rPr>
                <w:rFonts w:asciiTheme="minorHAnsi" w:hAnsiTheme="minorHAnsi"/>
                <w:sz w:val="22"/>
                <w:szCs w:val="22"/>
              </w:rPr>
            </w:pPr>
            <w:r w:rsidRPr="00835645">
              <w:rPr>
                <w:rFonts w:asciiTheme="minorHAnsi" w:hAnsiTheme="minorHAnsi"/>
                <w:sz w:val="22"/>
                <w:szCs w:val="22"/>
              </w:rPr>
              <w:t xml:space="preserve">podświetlane przyciski </w:t>
            </w:r>
          </w:p>
          <w:p w14:paraId="40F7DF81" w14:textId="77777777" w:rsidR="0089340C" w:rsidRPr="00835645" w:rsidRDefault="0089340C" w:rsidP="0089340C">
            <w:pPr>
              <w:pStyle w:val="Akapitzlist"/>
              <w:numPr>
                <w:ilvl w:val="0"/>
                <w:numId w:val="18"/>
              </w:numPr>
              <w:jc w:val="both"/>
              <w:rPr>
                <w:rFonts w:asciiTheme="minorHAnsi" w:hAnsiTheme="minorHAnsi"/>
                <w:sz w:val="22"/>
                <w:szCs w:val="22"/>
              </w:rPr>
            </w:pPr>
            <w:r w:rsidRPr="00835645">
              <w:rPr>
                <w:rFonts w:asciiTheme="minorHAnsi" w:hAnsiTheme="minorHAnsi"/>
                <w:sz w:val="22"/>
                <w:szCs w:val="22"/>
              </w:rPr>
              <w:t>bezpieczne parowanie z wieloma kamerami zestawu.</w:t>
            </w:r>
          </w:p>
        </w:tc>
      </w:tr>
      <w:tr w:rsidR="0089340C" w:rsidRPr="00993F0E" w14:paraId="7A37F540"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D38D73C" w14:textId="77777777" w:rsidR="0089340C" w:rsidRPr="00EE33F3" w:rsidRDefault="0089340C" w:rsidP="0089340C">
            <w:pPr>
              <w:rPr>
                <w:rFonts w:asciiTheme="minorHAnsi" w:eastAsia="Times New Roman" w:hAnsiTheme="minorHAnsi" w:cstheme="minorBidi"/>
                <w:color w:val="FF0000"/>
                <w:sz w:val="22"/>
                <w:szCs w:val="22"/>
              </w:rPr>
            </w:pPr>
            <w:r w:rsidRPr="00EE33F3">
              <w:rPr>
                <w:rFonts w:asciiTheme="minorHAnsi" w:eastAsia="Times New Roman" w:hAnsiTheme="minorHAnsi" w:cstheme="minorBidi"/>
                <w:color w:val="000000" w:themeColor="text1"/>
                <w:sz w:val="22"/>
                <w:szCs w:val="22"/>
              </w:rPr>
              <w:lastRenderedPageBreak/>
              <w:t>3.20.7.2.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8A5C78E" w14:textId="77777777" w:rsidR="0089340C" w:rsidRPr="00835645" w:rsidRDefault="0089340C" w:rsidP="0089340C">
            <w:pPr>
              <w:pStyle w:val="Normalny1"/>
              <w:tabs>
                <w:tab w:val="left" w:pos="1282"/>
              </w:tabs>
              <w:spacing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Specyfikacja techniczna:</w:t>
            </w:r>
          </w:p>
          <w:p w14:paraId="7AE561A2" w14:textId="77777777" w:rsidR="0089340C" w:rsidRPr="00835645" w:rsidRDefault="0089340C" w:rsidP="0089340C">
            <w:pPr>
              <w:pStyle w:val="Normalny1"/>
              <w:numPr>
                <w:ilvl w:val="0"/>
                <w:numId w:val="16"/>
              </w:numPr>
              <w:tabs>
                <w:tab w:val="left" w:pos="1282"/>
              </w:tabs>
              <w:spacing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masa nie większa niż 0.5 kg;</w:t>
            </w:r>
          </w:p>
          <w:p w14:paraId="4CDF75E4" w14:textId="77777777" w:rsidR="0089340C" w:rsidRPr="00835645" w:rsidRDefault="0089340C" w:rsidP="0089340C">
            <w:pPr>
              <w:pStyle w:val="Normalny1"/>
              <w:numPr>
                <w:ilvl w:val="0"/>
                <w:numId w:val="16"/>
              </w:numPr>
              <w:tabs>
                <w:tab w:val="left" w:pos="1282"/>
              </w:tabs>
              <w:spacing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wymiary nie większe niż: 200 x 100 x 60 mm (długość, szerokość, głębokość);</w:t>
            </w:r>
          </w:p>
          <w:p w14:paraId="33BA975A" w14:textId="77777777" w:rsidR="0089340C" w:rsidRPr="00835645" w:rsidRDefault="0089340C" w:rsidP="0089340C">
            <w:pPr>
              <w:pStyle w:val="Normalny1"/>
              <w:numPr>
                <w:ilvl w:val="0"/>
                <w:numId w:val="16"/>
              </w:numPr>
              <w:tabs>
                <w:tab w:val="left" w:pos="1282"/>
              </w:tabs>
              <w:spacing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minimalny czas działania 1,5 h (przy temperaturze - 10</w:t>
            </w:r>
            <w:r w:rsidRPr="00835645">
              <w:rPr>
                <w:rFonts w:asciiTheme="minorHAnsi" w:eastAsia="Symbol" w:hAnsiTheme="minorHAnsi" w:cstheme="minorBidi"/>
                <w:color w:val="000000" w:themeColor="text1"/>
              </w:rPr>
              <w:t>°</w:t>
            </w:r>
            <w:r w:rsidRPr="00835645">
              <w:rPr>
                <w:rFonts w:asciiTheme="minorHAnsi" w:eastAsia="Times New Roman" w:hAnsiTheme="minorHAnsi" w:cstheme="minorBidi"/>
                <w:color w:val="000000" w:themeColor="text1"/>
              </w:rPr>
              <w:t>C);</w:t>
            </w:r>
          </w:p>
          <w:p w14:paraId="184D2446" w14:textId="77777777" w:rsidR="0089340C" w:rsidRPr="00835645" w:rsidRDefault="0089340C" w:rsidP="0089340C">
            <w:pPr>
              <w:pStyle w:val="Normalny1"/>
              <w:numPr>
                <w:ilvl w:val="0"/>
                <w:numId w:val="16"/>
              </w:numPr>
              <w:tabs>
                <w:tab w:val="left" w:pos="1282"/>
              </w:tabs>
              <w:spacing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 xml:space="preserve">temperatura pracy w minimalnym zakresie od – 20 </w:t>
            </w:r>
            <w:r w:rsidRPr="00835645">
              <w:rPr>
                <w:rFonts w:asciiTheme="minorHAnsi" w:eastAsia="Symbol" w:hAnsiTheme="minorHAnsi" w:cstheme="minorBidi"/>
                <w:color w:val="000000" w:themeColor="text1"/>
              </w:rPr>
              <w:t>°</w:t>
            </w:r>
            <w:r w:rsidRPr="00835645">
              <w:rPr>
                <w:rFonts w:asciiTheme="minorHAnsi" w:eastAsia="Times New Roman" w:hAnsiTheme="minorHAnsi" w:cstheme="minorBidi"/>
                <w:color w:val="000000" w:themeColor="text1"/>
              </w:rPr>
              <w:t>C do + 50</w:t>
            </w:r>
            <w:r w:rsidRPr="00835645">
              <w:rPr>
                <w:rFonts w:asciiTheme="minorHAnsi" w:eastAsia="Symbol" w:hAnsiTheme="minorHAnsi" w:cstheme="minorBidi"/>
                <w:color w:val="000000" w:themeColor="text1"/>
              </w:rPr>
              <w:t>°</w:t>
            </w:r>
            <w:r w:rsidRPr="00835645">
              <w:rPr>
                <w:rFonts w:asciiTheme="minorHAnsi" w:eastAsia="Times New Roman" w:hAnsiTheme="minorHAnsi" w:cstheme="minorBidi"/>
                <w:color w:val="000000" w:themeColor="text1"/>
              </w:rPr>
              <w:t>C;</w:t>
            </w:r>
          </w:p>
          <w:p w14:paraId="62755D55" w14:textId="69A2DCAF" w:rsidR="0089340C" w:rsidRPr="00835645" w:rsidRDefault="0089340C" w:rsidP="0089340C">
            <w:pPr>
              <w:pStyle w:val="Normalny1"/>
              <w:numPr>
                <w:ilvl w:val="0"/>
                <w:numId w:val="16"/>
              </w:numPr>
              <w:tabs>
                <w:tab w:val="left" w:pos="1282"/>
              </w:tabs>
              <w:spacing w:line="240" w:lineRule="auto"/>
              <w:jc w:val="both"/>
              <w:rPr>
                <w:rFonts w:asciiTheme="minorHAnsi" w:eastAsia="Times New Roman" w:hAnsiTheme="minorHAnsi" w:cstheme="minorBidi"/>
                <w:color w:val="000000" w:themeColor="text1"/>
              </w:rPr>
            </w:pPr>
            <w:r w:rsidRPr="00835645">
              <w:rPr>
                <w:rFonts w:asciiTheme="minorHAnsi" w:hAnsiTheme="minorHAnsi" w:cstheme="minorBidi"/>
                <w:color w:val="000000" w:themeColor="text1"/>
              </w:rPr>
              <w:t>szyfrowanie bezprzewodowe minimum 128-bitowe szyfrowanie AES z uwierzytelnianiem WPA2-PSK;</w:t>
            </w:r>
          </w:p>
          <w:p w14:paraId="4B8A5FCB" w14:textId="77777777" w:rsidR="0089340C" w:rsidRPr="00835645" w:rsidRDefault="0089340C" w:rsidP="0089340C">
            <w:pPr>
              <w:pStyle w:val="Normalny1"/>
              <w:numPr>
                <w:ilvl w:val="0"/>
                <w:numId w:val="16"/>
              </w:numPr>
              <w:tabs>
                <w:tab w:val="left" w:pos="1282"/>
              </w:tabs>
              <w:spacing w:line="240" w:lineRule="auto"/>
              <w:jc w:val="both"/>
              <w:rPr>
                <w:rFonts w:asciiTheme="minorHAnsi" w:eastAsia="Times New Roman" w:hAnsiTheme="minorHAnsi" w:cstheme="minorBidi"/>
                <w:color w:val="000000" w:themeColor="text1"/>
              </w:rPr>
            </w:pPr>
            <w:r w:rsidRPr="00835645">
              <w:rPr>
                <w:rFonts w:asciiTheme="minorHAnsi" w:hAnsiTheme="minorHAnsi" w:cstheme="minorBidi"/>
                <w:color w:val="000000" w:themeColor="text1"/>
              </w:rPr>
              <w:t>zasięg transmisji minimum 100 m (zasięg wzroku);</w:t>
            </w:r>
          </w:p>
          <w:p w14:paraId="1689C764" w14:textId="77777777" w:rsidR="0089340C" w:rsidRPr="00835645" w:rsidRDefault="0089340C" w:rsidP="0089340C">
            <w:pPr>
              <w:pStyle w:val="Normalny1"/>
              <w:numPr>
                <w:ilvl w:val="0"/>
                <w:numId w:val="16"/>
              </w:numPr>
              <w:tabs>
                <w:tab w:val="left" w:pos="1282"/>
              </w:tabs>
              <w:spacing w:line="240" w:lineRule="auto"/>
              <w:jc w:val="both"/>
              <w:rPr>
                <w:rFonts w:asciiTheme="minorHAnsi" w:eastAsia="Times New Roman" w:hAnsiTheme="minorHAnsi" w:cstheme="minorBidi"/>
                <w:color w:val="000000" w:themeColor="text1"/>
              </w:rPr>
            </w:pPr>
            <w:r w:rsidRPr="00835645">
              <w:rPr>
                <w:rFonts w:asciiTheme="minorHAnsi" w:hAnsiTheme="minorHAnsi" w:cstheme="minorBidi"/>
                <w:color w:val="000000" w:themeColor="text1"/>
              </w:rPr>
              <w:t>minimalna rozdzielczość monitora: 1280 x 720 pikseli;</w:t>
            </w:r>
          </w:p>
          <w:p w14:paraId="3EB2F63C" w14:textId="77777777" w:rsidR="0089340C" w:rsidRPr="00835645" w:rsidRDefault="0089340C" w:rsidP="0089340C">
            <w:pPr>
              <w:pStyle w:val="Normalny1"/>
              <w:numPr>
                <w:ilvl w:val="0"/>
                <w:numId w:val="16"/>
              </w:numPr>
              <w:tabs>
                <w:tab w:val="left" w:pos="1282"/>
              </w:tabs>
              <w:spacing w:line="240" w:lineRule="auto"/>
              <w:jc w:val="both"/>
              <w:rPr>
                <w:rFonts w:asciiTheme="minorHAnsi" w:eastAsia="Times New Roman" w:hAnsiTheme="minorHAnsi" w:cstheme="minorBidi"/>
                <w:color w:val="000000" w:themeColor="text1"/>
              </w:rPr>
            </w:pPr>
            <w:r w:rsidRPr="00835645">
              <w:rPr>
                <w:rFonts w:asciiTheme="minorHAnsi" w:hAnsiTheme="minorHAnsi" w:cstheme="minorBidi"/>
                <w:color w:val="000000" w:themeColor="text1"/>
              </w:rPr>
              <w:t>kąt widzenia monitora – minimum 80</w:t>
            </w:r>
            <w:r w:rsidRPr="00835645">
              <w:rPr>
                <w:rFonts w:asciiTheme="minorHAnsi" w:eastAsia="Symbol" w:hAnsiTheme="minorHAnsi" w:cstheme="minorBidi"/>
                <w:color w:val="000000" w:themeColor="text1"/>
              </w:rPr>
              <w:t>°</w:t>
            </w:r>
            <w:r w:rsidRPr="00835645">
              <w:rPr>
                <w:rFonts w:asciiTheme="minorHAnsi" w:hAnsiTheme="minorHAnsi" w:cstheme="minorBidi"/>
                <w:color w:val="000000" w:themeColor="text1"/>
              </w:rPr>
              <w:t xml:space="preserve"> we wszystkich kierunkach;</w:t>
            </w:r>
          </w:p>
          <w:p w14:paraId="729D2A65" w14:textId="77777777" w:rsidR="0089340C" w:rsidRPr="00835645" w:rsidRDefault="0089340C" w:rsidP="0089340C">
            <w:pPr>
              <w:pStyle w:val="Normalny1"/>
              <w:numPr>
                <w:ilvl w:val="0"/>
                <w:numId w:val="16"/>
              </w:numPr>
              <w:tabs>
                <w:tab w:val="left" w:pos="1282"/>
              </w:tabs>
              <w:spacing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zdalne sterowanie kamerą – wybór kamery / widoku / oświetlania, regulacja jasności od 0 do 100%;</w:t>
            </w:r>
          </w:p>
          <w:p w14:paraId="1270534A" w14:textId="77777777" w:rsidR="0089340C" w:rsidRPr="00835645" w:rsidRDefault="0089340C" w:rsidP="0089340C">
            <w:pPr>
              <w:pStyle w:val="Normalny1"/>
              <w:numPr>
                <w:ilvl w:val="0"/>
                <w:numId w:val="16"/>
              </w:numPr>
              <w:tabs>
                <w:tab w:val="left" w:pos="1282"/>
              </w:tabs>
              <w:spacing w:line="240" w:lineRule="auto"/>
              <w:jc w:val="both"/>
              <w:rPr>
                <w:rFonts w:asciiTheme="minorHAnsi" w:eastAsia="Times New Roman" w:hAnsiTheme="minorHAnsi" w:cstheme="minorBidi"/>
                <w:color w:val="000000" w:themeColor="text1"/>
              </w:rPr>
            </w:pPr>
            <w:r w:rsidRPr="00835645">
              <w:rPr>
                <w:rFonts w:asciiTheme="minorHAnsi" w:eastAsia="Times New Roman" w:hAnsiTheme="minorHAnsi" w:cstheme="minorBidi"/>
                <w:color w:val="000000" w:themeColor="text1"/>
              </w:rPr>
              <w:t>gniazdo słuchawkowe 3,5 mm, minimum 4 żyłowe.</w:t>
            </w:r>
          </w:p>
        </w:tc>
      </w:tr>
      <w:tr w:rsidR="00AC37D5" w:rsidRPr="00993F0E" w14:paraId="56C6BBCF" w14:textId="77777777" w:rsidTr="00AC37D5">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48C9C0" w14:textId="14725174" w:rsidR="00AC37D5" w:rsidRPr="00EE33F3" w:rsidRDefault="00AC37D5" w:rsidP="00AC37D5">
            <w:pPr>
              <w:rPr>
                <w:rFonts w:asciiTheme="minorHAnsi" w:eastAsia="Times New Roman" w:hAnsiTheme="minorHAnsi" w:cstheme="minorBidi"/>
                <w:color w:val="000000" w:themeColor="text1"/>
                <w:sz w:val="22"/>
                <w:szCs w:val="22"/>
              </w:rPr>
            </w:pPr>
            <w:r w:rsidRPr="00EE33F3">
              <w:rPr>
                <w:rFonts w:asciiTheme="minorHAnsi" w:eastAsia="Times New Roman" w:hAnsiTheme="minorHAnsi" w:cstheme="minorHAnsi"/>
                <w:b/>
                <w:bCs/>
                <w:color w:val="000000" w:themeColor="text1"/>
                <w:sz w:val="22"/>
                <w:szCs w:val="22"/>
              </w:rPr>
              <w:t>3.21.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B7085B7" w14:textId="088A9B08" w:rsidR="00AC37D5" w:rsidRPr="00835645" w:rsidRDefault="00AC37D5" w:rsidP="00AC37D5">
            <w:pPr>
              <w:shd w:val="clear" w:color="auto" w:fill="FFFFFF" w:themeFill="background1"/>
              <w:ind w:right="72"/>
              <w:jc w:val="both"/>
              <w:rPr>
                <w:rFonts w:asciiTheme="minorHAnsi" w:eastAsiaTheme="minorEastAsia" w:hAnsiTheme="minorHAnsi" w:cstheme="minorBidi"/>
                <w:color w:val="000000" w:themeColor="text1"/>
                <w:sz w:val="22"/>
                <w:szCs w:val="22"/>
              </w:rPr>
            </w:pPr>
            <w:r w:rsidRPr="00835645">
              <w:rPr>
                <w:rFonts w:asciiTheme="minorHAnsi" w:eastAsia="Times New Roman" w:hAnsiTheme="minorHAnsi" w:cstheme="minorHAnsi"/>
                <w:b/>
                <w:bCs/>
                <w:color w:val="000000" w:themeColor="text1"/>
                <w:sz w:val="22"/>
                <w:szCs w:val="22"/>
              </w:rPr>
              <w:t xml:space="preserve">Dalmierz laserowy </w:t>
            </w:r>
            <w:r w:rsidR="00663496">
              <w:rPr>
                <w:rFonts w:asciiTheme="minorHAnsi" w:eastAsia="Times New Roman" w:hAnsiTheme="minorHAnsi" w:cstheme="minorHAnsi"/>
                <w:b/>
                <w:bCs/>
                <w:color w:val="000000" w:themeColor="text1"/>
                <w:sz w:val="22"/>
                <w:szCs w:val="22"/>
              </w:rPr>
              <w:t xml:space="preserve">– </w:t>
            </w:r>
            <w:r w:rsidRPr="00835645">
              <w:rPr>
                <w:rFonts w:asciiTheme="minorHAnsi" w:eastAsia="Times New Roman" w:hAnsiTheme="minorHAnsi" w:cstheme="minorHAnsi"/>
                <w:b/>
                <w:bCs/>
                <w:color w:val="000000" w:themeColor="text1"/>
                <w:sz w:val="22"/>
                <w:szCs w:val="22"/>
              </w:rPr>
              <w:t>1 sztuka.</w:t>
            </w:r>
          </w:p>
        </w:tc>
      </w:tr>
      <w:tr w:rsidR="00AC37D5" w:rsidRPr="00993F0E" w14:paraId="1979EA86" w14:textId="77777777" w:rsidTr="00AC37D5">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3E91B0" w14:textId="1C914766" w:rsidR="00AC37D5" w:rsidRPr="00EE33F3" w:rsidRDefault="00AC37D5" w:rsidP="00AC37D5">
            <w:pPr>
              <w:rPr>
                <w:rFonts w:asciiTheme="minorHAnsi" w:eastAsia="Times New Roman" w:hAnsiTheme="minorHAnsi" w:cstheme="minorBidi"/>
                <w:color w:val="000000" w:themeColor="text1"/>
                <w:sz w:val="22"/>
                <w:szCs w:val="22"/>
              </w:rPr>
            </w:pPr>
            <w:r w:rsidRPr="00EE33F3">
              <w:rPr>
                <w:rFonts w:asciiTheme="minorHAnsi" w:eastAsia="Times New Roman" w:hAnsiTheme="minorHAnsi" w:cstheme="minorHAnsi"/>
                <w:color w:val="000000" w:themeColor="text1"/>
                <w:sz w:val="22"/>
                <w:szCs w:val="22"/>
              </w:rPr>
              <w:t>3.21.1.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2229C45" w14:textId="77777777" w:rsidR="00AC37D5" w:rsidRPr="00835645" w:rsidRDefault="00AC37D5" w:rsidP="00AC37D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rFonts w:asciiTheme="minorHAnsi" w:hAnsiTheme="minorHAnsi" w:cstheme="minorHAnsi"/>
                <w:color w:val="000000" w:themeColor="text1"/>
                <w:sz w:val="22"/>
                <w:szCs w:val="22"/>
              </w:rPr>
            </w:pPr>
            <w:r w:rsidRPr="00835645">
              <w:rPr>
                <w:rFonts w:asciiTheme="minorHAnsi" w:hAnsiTheme="minorHAnsi" w:cstheme="minorHAnsi"/>
                <w:color w:val="000000" w:themeColor="text1"/>
                <w:sz w:val="22"/>
                <w:szCs w:val="22"/>
              </w:rPr>
              <w:t>Parametry:</w:t>
            </w:r>
          </w:p>
          <w:p w14:paraId="14D1DF88" w14:textId="77777777" w:rsidR="00AC37D5" w:rsidRPr="00835645" w:rsidRDefault="00AC37D5" w:rsidP="00AC37D5">
            <w:pPr>
              <w:pStyle w:val="Akapitzlist"/>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rFonts w:asciiTheme="minorHAnsi" w:hAnsiTheme="minorHAnsi" w:cstheme="minorHAnsi"/>
                <w:color w:val="000000" w:themeColor="text1"/>
                <w:sz w:val="22"/>
                <w:szCs w:val="22"/>
              </w:rPr>
            </w:pPr>
            <w:r w:rsidRPr="00835645">
              <w:rPr>
                <w:rFonts w:asciiTheme="minorHAnsi" w:hAnsiTheme="minorHAnsi" w:cstheme="minorHAnsi"/>
                <w:color w:val="000000" w:themeColor="text1"/>
                <w:sz w:val="22"/>
                <w:szCs w:val="22"/>
              </w:rPr>
              <w:t>minimalny pomiar 0,08 m,</w:t>
            </w:r>
          </w:p>
          <w:p w14:paraId="52791D6D" w14:textId="77777777" w:rsidR="00AC37D5" w:rsidRPr="00835645" w:rsidRDefault="00AC37D5" w:rsidP="00AC37D5">
            <w:pPr>
              <w:pStyle w:val="Akapitzlist"/>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rFonts w:asciiTheme="minorHAnsi" w:hAnsiTheme="minorHAnsi" w:cstheme="minorHAnsi"/>
                <w:color w:val="000000" w:themeColor="text1"/>
                <w:sz w:val="22"/>
                <w:szCs w:val="22"/>
              </w:rPr>
            </w:pPr>
            <w:r w:rsidRPr="00835645">
              <w:rPr>
                <w:rFonts w:asciiTheme="minorHAnsi" w:hAnsiTheme="minorHAnsi" w:cstheme="minorHAnsi"/>
                <w:color w:val="000000" w:themeColor="text1"/>
                <w:sz w:val="22"/>
                <w:szCs w:val="22"/>
              </w:rPr>
              <w:t>maksymalny pomiar 150 m,</w:t>
            </w:r>
          </w:p>
          <w:p w14:paraId="0B6AC135" w14:textId="77777777" w:rsidR="00AC37D5" w:rsidRPr="00835645" w:rsidRDefault="00AC37D5" w:rsidP="00AC37D5">
            <w:pPr>
              <w:pStyle w:val="Akapitzlist"/>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rFonts w:asciiTheme="minorHAnsi" w:hAnsiTheme="minorHAnsi" w:cstheme="minorHAnsi"/>
                <w:color w:val="000000" w:themeColor="text1"/>
                <w:sz w:val="22"/>
                <w:szCs w:val="22"/>
              </w:rPr>
            </w:pPr>
            <w:r w:rsidRPr="00835645">
              <w:rPr>
                <w:rFonts w:asciiTheme="minorHAnsi" w:hAnsiTheme="minorHAnsi" w:cstheme="minorHAnsi"/>
                <w:color w:val="000000" w:themeColor="text1"/>
                <w:sz w:val="22"/>
                <w:szCs w:val="22"/>
              </w:rPr>
              <w:t>dokładność pomiaru nie mniej niż 1.5 mm,</w:t>
            </w:r>
          </w:p>
          <w:p w14:paraId="1982C33B" w14:textId="77777777" w:rsidR="00AC37D5" w:rsidRPr="00835645" w:rsidRDefault="00AC37D5" w:rsidP="00AC37D5">
            <w:pPr>
              <w:pStyle w:val="Akapitzlist"/>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rFonts w:asciiTheme="minorHAnsi" w:hAnsiTheme="minorHAnsi" w:cstheme="minorHAnsi"/>
                <w:color w:val="000000" w:themeColor="text1"/>
                <w:sz w:val="22"/>
                <w:szCs w:val="22"/>
              </w:rPr>
            </w:pPr>
            <w:r w:rsidRPr="00835645">
              <w:rPr>
                <w:rFonts w:asciiTheme="minorHAnsi" w:hAnsiTheme="minorHAnsi" w:cstheme="minorHAnsi"/>
                <w:color w:val="000000" w:themeColor="text1"/>
                <w:sz w:val="22"/>
                <w:szCs w:val="22"/>
              </w:rPr>
              <w:t>maksymalny czas pomiaru 4 sekundy,</w:t>
            </w:r>
          </w:p>
          <w:p w14:paraId="48887205" w14:textId="77777777" w:rsidR="00AC37D5" w:rsidRPr="00835645" w:rsidRDefault="00AC37D5" w:rsidP="00AC37D5">
            <w:pPr>
              <w:pStyle w:val="Akapitzlist"/>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rFonts w:asciiTheme="minorHAnsi" w:eastAsia="Times New Roman" w:hAnsiTheme="minorHAnsi" w:cstheme="minorHAnsi"/>
                <w:color w:val="000000" w:themeColor="text1"/>
                <w:sz w:val="22"/>
                <w:szCs w:val="22"/>
              </w:rPr>
            </w:pPr>
            <w:r w:rsidRPr="00835645">
              <w:rPr>
                <w:rFonts w:asciiTheme="minorHAnsi" w:hAnsiTheme="minorHAnsi" w:cstheme="minorHAnsi"/>
                <w:color w:val="000000" w:themeColor="text1"/>
                <w:sz w:val="22"/>
                <w:szCs w:val="22"/>
              </w:rPr>
              <w:t>maksymalna waga 250 g.</w:t>
            </w:r>
          </w:p>
          <w:p w14:paraId="358AFD83" w14:textId="77777777" w:rsidR="00AC37D5" w:rsidRPr="00835645" w:rsidRDefault="00AC37D5" w:rsidP="00AC37D5">
            <w:pPr>
              <w:pStyle w:val="Akapitzlist"/>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 xml:space="preserve">jednostki pomiarowe: mm, cm, m, </w:t>
            </w:r>
            <w:proofErr w:type="spellStart"/>
            <w:r w:rsidRPr="00835645">
              <w:rPr>
                <w:rFonts w:asciiTheme="minorHAnsi" w:eastAsia="Times New Roman" w:hAnsiTheme="minorHAnsi" w:cstheme="minorHAnsi"/>
                <w:color w:val="000000" w:themeColor="text1"/>
                <w:sz w:val="22"/>
                <w:szCs w:val="22"/>
              </w:rPr>
              <w:t>ft</w:t>
            </w:r>
            <w:proofErr w:type="spellEnd"/>
            <w:r w:rsidRPr="00835645">
              <w:rPr>
                <w:rFonts w:asciiTheme="minorHAnsi" w:eastAsia="Times New Roman" w:hAnsiTheme="minorHAnsi" w:cstheme="minorHAnsi"/>
                <w:color w:val="000000" w:themeColor="text1"/>
                <w:sz w:val="22"/>
                <w:szCs w:val="22"/>
              </w:rPr>
              <w:t>, in.</w:t>
            </w:r>
          </w:p>
          <w:p w14:paraId="302C604F" w14:textId="77777777" w:rsidR="00AC37D5" w:rsidRPr="00835645" w:rsidRDefault="00AC37D5" w:rsidP="00AC37D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Funkcje pomiaru:</w:t>
            </w:r>
          </w:p>
          <w:p w14:paraId="317788BF" w14:textId="77777777" w:rsidR="00AC37D5" w:rsidRPr="00835645" w:rsidRDefault="00AC37D5" w:rsidP="00AC37D5">
            <w:pPr>
              <w:pStyle w:val="Akapitzlist"/>
              <w:numPr>
                <w:ilvl w:val="0"/>
                <w:numId w:val="4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funkcja dodawania i odejmowania,</w:t>
            </w:r>
          </w:p>
          <w:p w14:paraId="51C5DD41" w14:textId="77777777" w:rsidR="00AC37D5" w:rsidRPr="00835645" w:rsidRDefault="00AC37D5" w:rsidP="00AC37D5">
            <w:pPr>
              <w:pStyle w:val="Akapitzlist"/>
              <w:numPr>
                <w:ilvl w:val="0"/>
                <w:numId w:val="4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pomiar ciągły,</w:t>
            </w:r>
          </w:p>
          <w:p w14:paraId="2EC5E699" w14:textId="77777777" w:rsidR="00AC37D5" w:rsidRPr="00835645" w:rsidRDefault="00AC37D5" w:rsidP="00AC37D5">
            <w:pPr>
              <w:pStyle w:val="Akapitzlist"/>
              <w:numPr>
                <w:ilvl w:val="0"/>
                <w:numId w:val="4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lastRenderedPageBreak/>
              <w:t>obliczanie powierzchni,</w:t>
            </w:r>
          </w:p>
          <w:p w14:paraId="792C4934" w14:textId="77777777" w:rsidR="00AC37D5" w:rsidRPr="00835645" w:rsidRDefault="00AC37D5" w:rsidP="00AC37D5">
            <w:pPr>
              <w:pStyle w:val="Akapitzlist"/>
              <w:numPr>
                <w:ilvl w:val="0"/>
                <w:numId w:val="4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rFonts w:asciiTheme="minorHAnsi" w:eastAsia="Times New Roman" w:hAnsiTheme="minorHAnsi" w:cstheme="minorHAnsi"/>
                <w:color w:val="000000" w:themeColor="text1"/>
                <w:sz w:val="22"/>
                <w:szCs w:val="22"/>
              </w:rPr>
            </w:pPr>
            <w:r w:rsidRPr="00835645">
              <w:rPr>
                <w:rFonts w:asciiTheme="minorHAnsi" w:eastAsia="Times New Roman" w:hAnsiTheme="minorHAnsi" w:cstheme="minorHAnsi"/>
                <w:color w:val="000000" w:themeColor="text1"/>
                <w:sz w:val="22"/>
                <w:szCs w:val="22"/>
              </w:rPr>
              <w:t>obliczanie objętości.</w:t>
            </w:r>
          </w:p>
          <w:p w14:paraId="330156FD" w14:textId="77777777" w:rsidR="00AC37D5" w:rsidRPr="00835645" w:rsidRDefault="00AC37D5" w:rsidP="00AC37D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rFonts w:asciiTheme="minorHAnsi" w:eastAsia="Times New Roman" w:hAnsiTheme="minorHAnsi" w:cstheme="minorHAnsi"/>
                <w:color w:val="000000" w:themeColor="text1"/>
                <w:sz w:val="22"/>
                <w:szCs w:val="22"/>
              </w:rPr>
            </w:pPr>
            <w:r w:rsidRPr="00835645">
              <w:rPr>
                <w:rFonts w:asciiTheme="minorHAnsi" w:hAnsiTheme="minorHAnsi" w:cstheme="minorHAnsi"/>
                <w:color w:val="000000"/>
                <w:sz w:val="22"/>
                <w:szCs w:val="22"/>
              </w:rPr>
              <w:t>Certyfikat odporności minimum IP 54.</w:t>
            </w:r>
          </w:p>
          <w:p w14:paraId="5572EE91" w14:textId="77777777" w:rsidR="00AC37D5" w:rsidRPr="00835645" w:rsidRDefault="00AC37D5" w:rsidP="00AC37D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rFonts w:asciiTheme="minorHAnsi" w:hAnsiTheme="minorHAnsi" w:cstheme="minorHAnsi"/>
                <w:color w:val="000000"/>
                <w:sz w:val="22"/>
                <w:szCs w:val="22"/>
              </w:rPr>
            </w:pPr>
            <w:r w:rsidRPr="00835645">
              <w:rPr>
                <w:rFonts w:asciiTheme="minorHAnsi" w:hAnsiTheme="minorHAnsi" w:cstheme="minorHAnsi"/>
                <w:color w:val="000000"/>
                <w:sz w:val="22"/>
                <w:szCs w:val="22"/>
              </w:rPr>
              <w:t>Klasa lasera – 2.</w:t>
            </w:r>
          </w:p>
          <w:p w14:paraId="7D67FDA0" w14:textId="35371588" w:rsidR="00AC37D5" w:rsidRPr="00835645" w:rsidRDefault="00AC37D5" w:rsidP="00AC37D5">
            <w:pPr>
              <w:shd w:val="clear" w:color="auto" w:fill="FFFFFF" w:themeFill="background1"/>
              <w:ind w:right="72"/>
              <w:jc w:val="both"/>
              <w:rPr>
                <w:rFonts w:asciiTheme="minorHAnsi" w:eastAsiaTheme="minorEastAsia" w:hAnsiTheme="minorHAnsi" w:cstheme="minorBidi"/>
                <w:color w:val="000000" w:themeColor="text1"/>
                <w:sz w:val="22"/>
                <w:szCs w:val="22"/>
              </w:rPr>
            </w:pPr>
            <w:r w:rsidRPr="00835645">
              <w:rPr>
                <w:rFonts w:asciiTheme="minorHAnsi" w:hAnsiTheme="minorHAnsi" w:cstheme="minorHAnsi"/>
                <w:color w:val="000000"/>
                <w:sz w:val="22"/>
                <w:szCs w:val="22"/>
              </w:rPr>
              <w:t>Ekran wyświetlacza minimum 2,8 cala</w:t>
            </w:r>
          </w:p>
        </w:tc>
      </w:tr>
      <w:tr w:rsidR="00AC37D5" w:rsidRPr="00993F0E" w14:paraId="224B5E84" w14:textId="77777777" w:rsidTr="00AC37D5">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D10EDE" w14:textId="43ED610D" w:rsidR="00AC37D5" w:rsidRPr="00EE33F3" w:rsidRDefault="00AC37D5" w:rsidP="00AC37D5">
            <w:pPr>
              <w:rPr>
                <w:rFonts w:asciiTheme="minorHAnsi" w:eastAsia="Times New Roman" w:hAnsiTheme="minorHAnsi" w:cstheme="minorBidi"/>
                <w:b/>
                <w:bCs/>
                <w:color w:val="000000" w:themeColor="text1"/>
                <w:sz w:val="22"/>
                <w:szCs w:val="22"/>
              </w:rPr>
            </w:pPr>
            <w:bookmarkStart w:id="0" w:name="_Hlk198717786"/>
            <w:r w:rsidRPr="00EE33F3">
              <w:rPr>
                <w:rFonts w:asciiTheme="minorHAnsi" w:eastAsia="Times New Roman" w:hAnsiTheme="minorHAnsi" w:cstheme="minorBidi"/>
                <w:b/>
                <w:bCs/>
                <w:color w:val="000000" w:themeColor="text1"/>
                <w:sz w:val="22"/>
                <w:szCs w:val="22"/>
              </w:rPr>
              <w:lastRenderedPageBreak/>
              <w:t>3.22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4893FF" w14:textId="200A48FF" w:rsidR="00AC37D5" w:rsidRPr="006E2C5D" w:rsidRDefault="00AC37D5" w:rsidP="00AC37D5">
            <w:pPr>
              <w:shd w:val="clear" w:color="auto" w:fill="FFFFFF" w:themeFill="background1"/>
              <w:ind w:right="72"/>
              <w:jc w:val="both"/>
              <w:rPr>
                <w:rFonts w:asciiTheme="minorHAnsi" w:hAnsiTheme="minorHAnsi" w:cstheme="minorBidi"/>
                <w:b/>
                <w:bCs/>
                <w:color w:val="000000" w:themeColor="text1"/>
                <w:sz w:val="22"/>
                <w:szCs w:val="22"/>
              </w:rPr>
            </w:pPr>
            <w:r w:rsidRPr="006E2C5D">
              <w:rPr>
                <w:rFonts w:asciiTheme="minorHAnsi" w:eastAsiaTheme="minorEastAsia" w:hAnsiTheme="minorHAnsi" w:cstheme="minorBidi"/>
                <w:b/>
                <w:bCs/>
                <w:color w:val="000000" w:themeColor="text1"/>
                <w:sz w:val="22"/>
                <w:szCs w:val="22"/>
              </w:rPr>
              <w:t xml:space="preserve">Pojazd wyposażyć w radiotelefon analogowo-cyfrowy przewoźny zamontowany w kabinie kierowcy o parametrach i na warunkach wskazanych w załączniku nr 1 do Wymagań technicznych. </w:t>
            </w:r>
          </w:p>
        </w:tc>
      </w:tr>
      <w:tr w:rsidR="00AC37D5" w:rsidRPr="00993F0E" w14:paraId="02A91FEE" w14:textId="77777777" w:rsidTr="00AC37D5">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9C124EE" w14:textId="196C2C98" w:rsidR="00AC37D5" w:rsidRPr="00EE33F3" w:rsidRDefault="00AC37D5" w:rsidP="00AC37D5">
            <w:pPr>
              <w:rPr>
                <w:rFonts w:asciiTheme="minorHAnsi" w:eastAsia="Times New Roman" w:hAnsiTheme="minorHAnsi" w:cstheme="minorBidi"/>
                <w:b/>
                <w:bCs/>
                <w:color w:val="000000" w:themeColor="text1"/>
                <w:sz w:val="22"/>
                <w:szCs w:val="22"/>
              </w:rPr>
            </w:pPr>
            <w:r w:rsidRPr="00EE33F3">
              <w:rPr>
                <w:rFonts w:asciiTheme="minorHAnsi" w:eastAsia="Times New Roman" w:hAnsiTheme="minorHAnsi" w:cstheme="minorBidi"/>
                <w:b/>
                <w:bCs/>
                <w:color w:val="000000" w:themeColor="text1"/>
                <w:sz w:val="22"/>
                <w:szCs w:val="22"/>
              </w:rPr>
              <w:t>3.23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8E2E126" w14:textId="6C552BF4" w:rsidR="00AC37D5" w:rsidRPr="006E2C5D" w:rsidRDefault="00AC37D5" w:rsidP="00AC37D5">
            <w:pPr>
              <w:shd w:val="clear" w:color="auto" w:fill="FFFFFF" w:themeFill="background1"/>
              <w:ind w:right="72"/>
              <w:jc w:val="both"/>
              <w:rPr>
                <w:rFonts w:asciiTheme="minorHAnsi" w:hAnsiTheme="minorHAnsi" w:cstheme="minorBidi"/>
                <w:b/>
                <w:bCs/>
                <w:color w:val="000000" w:themeColor="text1"/>
                <w:sz w:val="22"/>
                <w:szCs w:val="22"/>
              </w:rPr>
            </w:pPr>
            <w:r w:rsidRPr="006E2C5D">
              <w:rPr>
                <w:rFonts w:asciiTheme="minorHAnsi" w:eastAsiaTheme="minorEastAsia" w:hAnsiTheme="minorHAnsi" w:cstheme="minorBidi"/>
                <w:b/>
                <w:bCs/>
                <w:color w:val="000000" w:themeColor="text1"/>
                <w:sz w:val="22"/>
                <w:szCs w:val="22"/>
              </w:rPr>
              <w:t>Pojazd wyposażyć w terminal radiowy TETREA zamontowany w kabinie kierowcy o parametrach i na warunkach wskazanych w załączniku nr 1 do Wymagań technicznych.</w:t>
            </w:r>
          </w:p>
        </w:tc>
      </w:tr>
      <w:tr w:rsidR="00AC37D5" w:rsidRPr="00993F0E" w14:paraId="2651D782" w14:textId="77777777" w:rsidTr="00AC37D5">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9B04266" w14:textId="65D88B10" w:rsidR="00AC37D5" w:rsidRPr="00EE33F3" w:rsidRDefault="00AC37D5" w:rsidP="00AC37D5">
            <w:pPr>
              <w:rPr>
                <w:rFonts w:asciiTheme="minorHAnsi" w:eastAsia="Times New Roman" w:hAnsiTheme="minorHAnsi" w:cstheme="minorBidi"/>
                <w:b/>
                <w:bCs/>
                <w:color w:val="000000" w:themeColor="text1"/>
                <w:sz w:val="22"/>
                <w:szCs w:val="22"/>
              </w:rPr>
            </w:pPr>
            <w:r w:rsidRPr="00EE33F3">
              <w:rPr>
                <w:rFonts w:asciiTheme="minorHAnsi" w:eastAsia="Times New Roman" w:hAnsiTheme="minorHAnsi" w:cstheme="minorBidi"/>
                <w:b/>
                <w:bCs/>
                <w:color w:val="000000" w:themeColor="text1"/>
                <w:sz w:val="22"/>
                <w:szCs w:val="22"/>
              </w:rPr>
              <w:t>3.24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DF7FF92" w14:textId="7C4D355F" w:rsidR="00AC37D5" w:rsidRPr="006E2C5D" w:rsidRDefault="00AC37D5" w:rsidP="00AC37D5">
            <w:pPr>
              <w:shd w:val="clear" w:color="auto" w:fill="FFFFFF" w:themeFill="background1"/>
              <w:ind w:right="72"/>
              <w:jc w:val="both"/>
              <w:rPr>
                <w:rFonts w:asciiTheme="minorHAnsi" w:hAnsiTheme="minorHAnsi" w:cstheme="minorBidi"/>
                <w:b/>
                <w:bCs/>
                <w:color w:val="000000" w:themeColor="text1"/>
                <w:sz w:val="22"/>
                <w:szCs w:val="22"/>
              </w:rPr>
            </w:pPr>
            <w:r w:rsidRPr="006E2C5D">
              <w:rPr>
                <w:rFonts w:asciiTheme="minorHAnsi" w:eastAsiaTheme="minorEastAsia" w:hAnsiTheme="minorHAnsi" w:cstheme="minorBidi"/>
                <w:b/>
                <w:bCs/>
                <w:color w:val="000000" w:themeColor="text1"/>
                <w:sz w:val="22"/>
                <w:szCs w:val="22"/>
              </w:rPr>
              <w:t>Pojazd wyposażyć w 6 szt. terminali noszonych TETRA wraz z ładowarkami o parametrach i na warunkach wskazanych w załączniku nr 1 do Wymagań technicznych.</w:t>
            </w:r>
          </w:p>
        </w:tc>
      </w:tr>
      <w:tr w:rsidR="00AC37D5" w:rsidRPr="00993F0E" w14:paraId="748BE30A" w14:textId="77777777" w:rsidTr="00AC37D5">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E3FB610" w14:textId="3E06FA55" w:rsidR="00AC37D5" w:rsidRPr="00EE33F3" w:rsidRDefault="00AC37D5" w:rsidP="00AC37D5">
            <w:pPr>
              <w:rPr>
                <w:rFonts w:asciiTheme="minorHAnsi" w:eastAsia="Times New Roman" w:hAnsiTheme="minorHAnsi" w:cstheme="minorBidi"/>
                <w:b/>
                <w:bCs/>
                <w:color w:val="000000" w:themeColor="text1"/>
                <w:sz w:val="22"/>
                <w:szCs w:val="22"/>
              </w:rPr>
            </w:pPr>
            <w:r w:rsidRPr="00EE33F3">
              <w:rPr>
                <w:rFonts w:asciiTheme="minorHAnsi" w:eastAsia="Times New Roman" w:hAnsiTheme="minorHAnsi" w:cstheme="minorBidi"/>
                <w:b/>
                <w:bCs/>
                <w:color w:val="000000" w:themeColor="text1"/>
                <w:sz w:val="22"/>
                <w:szCs w:val="22"/>
              </w:rPr>
              <w:t>3.25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9FC72D" w14:textId="40D31F46" w:rsidR="00AC37D5" w:rsidRPr="006E2C5D" w:rsidRDefault="00AC37D5" w:rsidP="00AC37D5">
            <w:pPr>
              <w:shd w:val="clear" w:color="auto" w:fill="FFFFFF" w:themeFill="background1"/>
              <w:ind w:right="72"/>
              <w:jc w:val="both"/>
              <w:rPr>
                <w:rFonts w:asciiTheme="minorHAnsi" w:hAnsiTheme="minorHAnsi" w:cstheme="minorBidi"/>
                <w:b/>
                <w:bCs/>
                <w:color w:val="000000" w:themeColor="text1"/>
                <w:sz w:val="22"/>
                <w:szCs w:val="22"/>
              </w:rPr>
            </w:pPr>
            <w:r w:rsidRPr="006E2C5D">
              <w:rPr>
                <w:rFonts w:asciiTheme="minorHAnsi" w:eastAsiaTheme="minorEastAsia" w:hAnsiTheme="minorHAnsi" w:cstheme="minorBidi"/>
                <w:b/>
                <w:bCs/>
                <w:color w:val="000000" w:themeColor="text1"/>
                <w:sz w:val="22"/>
                <w:szCs w:val="22"/>
              </w:rPr>
              <w:t>Pojazd wyposażyć w mobilny tablet zamontowany w kabinie kierowcy o parametrach i na warunkach wskazanych w załączniku nr 1 do Wymagań technicznych</w:t>
            </w:r>
          </w:p>
        </w:tc>
      </w:tr>
      <w:tr w:rsidR="00AC37D5" w:rsidRPr="00993F0E" w14:paraId="5E7EF9EF" w14:textId="77777777" w:rsidTr="00AC37D5">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D62ED3" w14:textId="1DCD2326" w:rsidR="00AC37D5" w:rsidRPr="00EE33F3" w:rsidRDefault="00AC37D5" w:rsidP="00AC37D5">
            <w:pPr>
              <w:rPr>
                <w:rFonts w:asciiTheme="minorHAnsi" w:eastAsia="Times New Roman" w:hAnsiTheme="minorHAnsi" w:cstheme="minorBidi"/>
                <w:color w:val="000000" w:themeColor="text1"/>
                <w:sz w:val="22"/>
                <w:szCs w:val="22"/>
              </w:rPr>
            </w:pPr>
            <w:r w:rsidRPr="00EE33F3">
              <w:rPr>
                <w:rFonts w:asciiTheme="minorHAnsi" w:eastAsia="Times New Roman" w:hAnsiTheme="minorHAnsi" w:cstheme="minorBidi"/>
                <w:color w:val="000000" w:themeColor="text1"/>
                <w:sz w:val="22"/>
                <w:szCs w:val="22"/>
              </w:rPr>
              <w:t>3.26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816BECB" w14:textId="77FAD5A9" w:rsidR="00AC37D5" w:rsidRPr="00663496" w:rsidRDefault="00AC37D5" w:rsidP="00AC37D5">
            <w:pPr>
              <w:pStyle w:val="Normalny1"/>
              <w:spacing w:before="20" w:after="20" w:line="240" w:lineRule="auto"/>
              <w:jc w:val="both"/>
              <w:rPr>
                <w:rFonts w:asciiTheme="minorHAnsi" w:eastAsia="Times New Roman" w:hAnsiTheme="minorHAnsi" w:cstheme="minorBidi"/>
                <w:color w:val="000000" w:themeColor="text1"/>
                <w:lang w:val="pl"/>
              </w:rPr>
            </w:pPr>
            <w:r w:rsidRPr="00663496">
              <w:rPr>
                <w:rFonts w:asciiTheme="minorHAnsi" w:eastAsia="Times New Roman" w:hAnsiTheme="minorHAnsi" w:cstheme="minorBidi"/>
                <w:color w:val="000000" w:themeColor="text1"/>
                <w:lang w:val="pl"/>
              </w:rPr>
              <w:t xml:space="preserve">Przedział sprzętowy wyposażona w oświetlenie LED w postaci </w:t>
            </w:r>
            <w:proofErr w:type="spellStart"/>
            <w:r w:rsidRPr="00663496">
              <w:rPr>
                <w:rFonts w:asciiTheme="minorHAnsi" w:eastAsia="Times New Roman" w:hAnsiTheme="minorHAnsi" w:cstheme="minorBidi"/>
                <w:color w:val="000000" w:themeColor="text1"/>
                <w:lang w:val="pl"/>
              </w:rPr>
              <w:t>listw</w:t>
            </w:r>
            <w:proofErr w:type="spellEnd"/>
            <w:r w:rsidRPr="00663496">
              <w:rPr>
                <w:rFonts w:asciiTheme="minorHAnsi" w:eastAsia="Times New Roman" w:hAnsiTheme="minorHAnsi" w:cstheme="minorBidi"/>
                <w:color w:val="000000" w:themeColor="text1"/>
                <w:lang w:val="pl"/>
              </w:rPr>
              <w:t>, oświetlające pełne pola pracy o barwie białej neutralnej (nie dopuszcza się barwy zimnej) oraz barwy czerwonej o regulowanym natężeniu do pracy w nocy. Listwy zamontowane po obwodzie w przestrzeniach podsufitowej i  przypodłogowej oraz w miejscach zacienionych.</w:t>
            </w:r>
          </w:p>
        </w:tc>
      </w:tr>
      <w:bookmarkEnd w:id="0"/>
      <w:tr w:rsidR="00AC37D5" w:rsidRPr="00993F0E" w14:paraId="582EDCAE"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4FC8A15E" w14:textId="77777777" w:rsidR="00AC37D5" w:rsidRPr="00EE33F3" w:rsidRDefault="00AC37D5" w:rsidP="00AC37D5">
            <w:pPr>
              <w:rPr>
                <w:rFonts w:asciiTheme="minorHAnsi" w:eastAsia="Times New Roman" w:hAnsiTheme="minorHAnsi" w:cstheme="minorHAnsi"/>
                <w:b/>
                <w:sz w:val="22"/>
                <w:szCs w:val="22"/>
              </w:rPr>
            </w:pPr>
            <w:r w:rsidRPr="00EE33F3">
              <w:rPr>
                <w:rFonts w:asciiTheme="minorHAnsi" w:eastAsia="Times New Roman" w:hAnsiTheme="minorHAnsi" w:cstheme="minorHAnsi"/>
                <w:b/>
                <w:sz w:val="22"/>
                <w:szCs w:val="22"/>
              </w:rPr>
              <w:t>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5EE37C92" w14:textId="77777777" w:rsidR="00AC37D5" w:rsidRPr="00AC37D5" w:rsidRDefault="00AC37D5" w:rsidP="00AC37D5">
            <w:pPr>
              <w:jc w:val="both"/>
              <w:rPr>
                <w:rFonts w:asciiTheme="minorHAnsi" w:eastAsia="Times New Roman" w:hAnsiTheme="minorHAnsi" w:cstheme="minorHAnsi"/>
                <w:b/>
                <w:color w:val="000000" w:themeColor="text1"/>
                <w:sz w:val="22"/>
                <w:szCs w:val="22"/>
              </w:rPr>
            </w:pPr>
            <w:r w:rsidRPr="00AC37D5">
              <w:rPr>
                <w:rFonts w:asciiTheme="minorHAnsi" w:hAnsiTheme="minorHAnsi" w:cstheme="minorHAnsi"/>
                <w:b/>
                <w:color w:val="000000" w:themeColor="text1"/>
                <w:sz w:val="22"/>
                <w:szCs w:val="22"/>
              </w:rPr>
              <w:t>Dodatkowo.</w:t>
            </w:r>
          </w:p>
        </w:tc>
      </w:tr>
      <w:tr w:rsidR="00AC37D5" w:rsidRPr="00993F0E" w14:paraId="51777D7C"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8D4F1C7" w14:textId="77777777" w:rsidR="00AC37D5" w:rsidRPr="00EE33F3" w:rsidRDefault="00AC37D5" w:rsidP="00AC37D5">
            <w:pPr>
              <w:rPr>
                <w:rFonts w:asciiTheme="minorHAnsi" w:eastAsia="Times New Roman" w:hAnsiTheme="minorHAnsi" w:cstheme="minorHAnsi"/>
                <w:bCs/>
                <w:sz w:val="22"/>
                <w:szCs w:val="22"/>
              </w:rPr>
            </w:pPr>
            <w:r w:rsidRPr="00EE33F3">
              <w:rPr>
                <w:rFonts w:asciiTheme="minorHAnsi" w:eastAsia="Times New Roman" w:hAnsiTheme="minorHAnsi" w:cstheme="minorHAnsi"/>
                <w:bCs/>
                <w:sz w:val="22"/>
                <w:szCs w:val="22"/>
              </w:rPr>
              <w:t>4.1.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C4C2EB8" w14:textId="77777777" w:rsidR="00AC37D5" w:rsidRPr="00835645" w:rsidRDefault="00AC37D5" w:rsidP="00AC37D5">
            <w:pPr>
              <w:jc w:val="both"/>
              <w:rPr>
                <w:rFonts w:asciiTheme="minorHAnsi" w:hAnsiTheme="minorHAnsi" w:cstheme="minorHAnsi"/>
                <w:color w:val="000000" w:themeColor="text1"/>
                <w:sz w:val="22"/>
                <w:szCs w:val="22"/>
              </w:rPr>
            </w:pPr>
            <w:r w:rsidRPr="00835645">
              <w:rPr>
                <w:rFonts w:asciiTheme="minorHAnsi" w:hAnsiTheme="minorHAnsi" w:cstheme="minorHAnsi"/>
                <w:color w:val="000000" w:themeColor="text1"/>
                <w:sz w:val="22"/>
                <w:szCs w:val="22"/>
              </w:rPr>
              <w:t>Wykonawca zapewni miejsce i mocowanie wyposażania dostarczonego przez Zamawiającego. Ilości wyposażenia, sposób oraz miejsce montażu zostaną uzgodnione w trakcie inspekcji produkcyjnych. Dodatkowe główne wyposażenie:</w:t>
            </w:r>
          </w:p>
          <w:p w14:paraId="51A91100" w14:textId="279E1417" w:rsidR="00AC37D5" w:rsidRPr="00835645" w:rsidRDefault="00AC37D5" w:rsidP="00AC37D5">
            <w:pPr>
              <w:pStyle w:val="Akapitzlist"/>
              <w:numPr>
                <w:ilvl w:val="0"/>
                <w:numId w:val="19"/>
              </w:numPr>
              <w:jc w:val="both"/>
              <w:rPr>
                <w:rFonts w:asciiTheme="minorHAnsi" w:hAnsiTheme="minorHAnsi" w:cstheme="minorBidi"/>
                <w:sz w:val="22"/>
                <w:szCs w:val="22"/>
              </w:rPr>
            </w:pPr>
            <w:r w:rsidRPr="00835645">
              <w:rPr>
                <w:rFonts w:asciiTheme="minorHAnsi" w:hAnsiTheme="minorHAnsi" w:cstheme="minorBidi"/>
                <w:sz w:val="22"/>
                <w:szCs w:val="22"/>
              </w:rPr>
              <w:t>robot PIAP IBIS z wyposażeniem;</w:t>
            </w:r>
          </w:p>
          <w:p w14:paraId="5DFE03C4" w14:textId="77777777" w:rsidR="00AC37D5" w:rsidRPr="00835645" w:rsidRDefault="00AC37D5" w:rsidP="00AC37D5">
            <w:pPr>
              <w:pStyle w:val="Akapitzlist"/>
              <w:numPr>
                <w:ilvl w:val="0"/>
                <w:numId w:val="19"/>
              </w:numPr>
              <w:jc w:val="both"/>
              <w:rPr>
                <w:rFonts w:asciiTheme="minorHAnsi" w:hAnsiTheme="minorHAnsi" w:cstheme="minorBidi"/>
                <w:sz w:val="22"/>
                <w:szCs w:val="22"/>
              </w:rPr>
            </w:pPr>
            <w:r w:rsidRPr="00835645">
              <w:rPr>
                <w:rFonts w:asciiTheme="minorHAnsi" w:hAnsiTheme="minorHAnsi" w:cstheme="minorBidi"/>
                <w:sz w:val="22"/>
                <w:szCs w:val="22"/>
              </w:rPr>
              <w:t>tarcza balistyczna,</w:t>
            </w:r>
          </w:p>
          <w:p w14:paraId="74E35D14" w14:textId="402FF2BD" w:rsidR="00AC37D5" w:rsidRPr="00835645" w:rsidRDefault="00AC37D5" w:rsidP="00AC37D5">
            <w:pPr>
              <w:pStyle w:val="Akapitzlist"/>
              <w:numPr>
                <w:ilvl w:val="0"/>
                <w:numId w:val="19"/>
              </w:numPr>
              <w:jc w:val="both"/>
              <w:rPr>
                <w:rFonts w:asciiTheme="minorHAnsi" w:hAnsiTheme="minorHAnsi" w:cstheme="minorBidi"/>
                <w:sz w:val="22"/>
                <w:szCs w:val="22"/>
              </w:rPr>
            </w:pPr>
            <w:r w:rsidRPr="00835645">
              <w:rPr>
                <w:rFonts w:asciiTheme="minorHAnsi" w:hAnsiTheme="minorHAnsi" w:cstheme="minorBidi"/>
                <w:sz w:val="22"/>
                <w:szCs w:val="22"/>
              </w:rPr>
              <w:t xml:space="preserve">dron DJI </w:t>
            </w:r>
            <w:proofErr w:type="spellStart"/>
            <w:r w:rsidRPr="00835645">
              <w:rPr>
                <w:rFonts w:asciiTheme="minorHAnsi" w:hAnsiTheme="minorHAnsi" w:cstheme="minorBidi"/>
                <w:sz w:val="22"/>
                <w:szCs w:val="22"/>
              </w:rPr>
              <w:t>Mavick</w:t>
            </w:r>
            <w:proofErr w:type="spellEnd"/>
            <w:r w:rsidRPr="00835645">
              <w:rPr>
                <w:rFonts w:asciiTheme="minorHAnsi" w:hAnsiTheme="minorHAnsi" w:cstheme="minorBidi"/>
                <w:sz w:val="22"/>
                <w:szCs w:val="22"/>
              </w:rPr>
              <w:t xml:space="preserve"> 2 Enterprise z wyposażeniem,</w:t>
            </w:r>
          </w:p>
          <w:p w14:paraId="48047C61" w14:textId="6F696E03" w:rsidR="00AC37D5" w:rsidRPr="00835645" w:rsidRDefault="00AC37D5" w:rsidP="00AC37D5">
            <w:pPr>
              <w:pStyle w:val="Akapitzlist"/>
              <w:numPr>
                <w:ilvl w:val="0"/>
                <w:numId w:val="19"/>
              </w:numPr>
              <w:jc w:val="both"/>
              <w:rPr>
                <w:rFonts w:asciiTheme="minorHAnsi" w:hAnsiTheme="minorHAnsi" w:cstheme="minorBidi"/>
                <w:sz w:val="22"/>
                <w:szCs w:val="22"/>
              </w:rPr>
            </w:pPr>
            <w:r w:rsidRPr="00835645">
              <w:rPr>
                <w:rFonts w:asciiTheme="minorHAnsi" w:hAnsiTheme="minorHAnsi" w:cstheme="minorBidi"/>
                <w:sz w:val="22"/>
                <w:szCs w:val="22"/>
              </w:rPr>
              <w:t>RTG z wyposażeniem,</w:t>
            </w:r>
          </w:p>
          <w:p w14:paraId="5176B12A" w14:textId="77777777" w:rsidR="00AC37D5" w:rsidRPr="00835645" w:rsidRDefault="00AC37D5" w:rsidP="00AC37D5">
            <w:pPr>
              <w:pStyle w:val="Akapitzlist"/>
              <w:numPr>
                <w:ilvl w:val="0"/>
                <w:numId w:val="19"/>
              </w:numPr>
              <w:jc w:val="both"/>
              <w:rPr>
                <w:rFonts w:asciiTheme="minorHAnsi" w:hAnsiTheme="minorHAnsi" w:cstheme="minorBidi"/>
                <w:color w:val="000000" w:themeColor="text1"/>
                <w:sz w:val="22"/>
                <w:szCs w:val="22"/>
              </w:rPr>
            </w:pPr>
            <w:r w:rsidRPr="00835645">
              <w:rPr>
                <w:rFonts w:asciiTheme="minorHAnsi" w:hAnsiTheme="minorHAnsi" w:cstheme="minorBidi"/>
                <w:sz w:val="22"/>
                <w:szCs w:val="22"/>
              </w:rPr>
              <w:t>zdalny manipulator pirotechniczny.</w:t>
            </w:r>
          </w:p>
        </w:tc>
      </w:tr>
      <w:tr w:rsidR="00AC37D5" w:rsidRPr="00993F0E" w14:paraId="6A909CFB"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015E718" w14:textId="77777777" w:rsidR="00AC37D5" w:rsidRPr="00EE33F3" w:rsidRDefault="00AC37D5" w:rsidP="00AC37D5">
            <w:pPr>
              <w:rPr>
                <w:rFonts w:asciiTheme="minorHAnsi" w:eastAsia="Times New Roman" w:hAnsiTheme="minorHAnsi" w:cstheme="minorHAnsi"/>
                <w:bCs/>
                <w:sz w:val="22"/>
                <w:szCs w:val="22"/>
              </w:rPr>
            </w:pPr>
            <w:r w:rsidRPr="00EE33F3">
              <w:rPr>
                <w:rFonts w:asciiTheme="minorHAnsi" w:eastAsia="Times New Roman" w:hAnsiTheme="minorHAnsi" w:cstheme="minorHAnsi"/>
                <w:bCs/>
                <w:sz w:val="22"/>
                <w:szCs w:val="22"/>
              </w:rPr>
              <w:t>4.2.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34F76E3" w14:textId="77777777" w:rsidR="00AC37D5" w:rsidRPr="00835645" w:rsidRDefault="00AC37D5" w:rsidP="00AC37D5">
            <w:pPr>
              <w:jc w:val="both"/>
              <w:rPr>
                <w:rFonts w:asciiTheme="minorHAnsi" w:eastAsia="Times New Roman" w:hAnsiTheme="minorHAnsi" w:cstheme="minorHAnsi"/>
                <w:b/>
                <w:color w:val="000000" w:themeColor="text1"/>
                <w:sz w:val="22"/>
                <w:szCs w:val="22"/>
              </w:rPr>
            </w:pPr>
            <w:r w:rsidRPr="00835645">
              <w:rPr>
                <w:rFonts w:asciiTheme="minorHAnsi" w:eastAsia="Times New Roman" w:hAnsiTheme="minorHAnsi" w:cstheme="minorHAnsi"/>
                <w:color w:val="000000" w:themeColor="text1"/>
                <w:sz w:val="22"/>
                <w:szCs w:val="22"/>
              </w:rPr>
              <w:t>W terminie odbioru techniczno-jakościowego należy dostarczyć instrukcję obsługi pojazdu, urządzeń i sprzętu zamontowanego w pojeździe w języku polskim.</w:t>
            </w:r>
          </w:p>
        </w:tc>
      </w:tr>
      <w:tr w:rsidR="00AC37D5" w:rsidRPr="00993F0E" w14:paraId="77CCE45D"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8E34411" w14:textId="77777777" w:rsidR="00AC37D5" w:rsidRPr="00EE33F3" w:rsidRDefault="00AC37D5" w:rsidP="00AC37D5">
            <w:pPr>
              <w:rPr>
                <w:rFonts w:asciiTheme="minorHAnsi" w:eastAsia="Times New Roman" w:hAnsiTheme="minorHAnsi" w:cstheme="minorHAnsi"/>
                <w:bCs/>
                <w:sz w:val="22"/>
                <w:szCs w:val="22"/>
              </w:rPr>
            </w:pPr>
            <w:r w:rsidRPr="00EE33F3">
              <w:rPr>
                <w:rFonts w:asciiTheme="minorHAnsi" w:eastAsia="Times New Roman" w:hAnsiTheme="minorHAnsi" w:cstheme="minorHAnsi"/>
                <w:bCs/>
                <w:sz w:val="22"/>
                <w:szCs w:val="22"/>
              </w:rPr>
              <w:t>4.3.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1B715D1" w14:textId="77777777" w:rsidR="00AC37D5" w:rsidRPr="00835645" w:rsidRDefault="00AC37D5" w:rsidP="00AC37D5">
            <w:pPr>
              <w:jc w:val="both"/>
              <w:rPr>
                <w:rFonts w:asciiTheme="minorHAnsi" w:eastAsia="Times New Roman" w:hAnsiTheme="minorHAnsi" w:cstheme="minorHAnsi"/>
                <w:b/>
                <w:color w:val="000000" w:themeColor="text1"/>
                <w:sz w:val="22"/>
                <w:szCs w:val="22"/>
              </w:rPr>
            </w:pPr>
            <w:r w:rsidRPr="00835645">
              <w:rPr>
                <w:rFonts w:asciiTheme="minorHAnsi" w:eastAsia="Times New Roman" w:hAnsiTheme="minorHAnsi" w:cstheme="minorHAnsi"/>
                <w:color w:val="000000" w:themeColor="text1"/>
                <w:sz w:val="22"/>
                <w:szCs w:val="22"/>
              </w:rPr>
              <w:t>Pojazd wyposażony co najmniej w: zestaw narzędzi naprawczych, podnośnik hydrauliczny, trójkąt ostrzegawczy, apteczkę, gaśnicę proszkową, kamizelkę ostrzegawczą.</w:t>
            </w:r>
          </w:p>
        </w:tc>
      </w:tr>
      <w:tr w:rsidR="00AC37D5" w:rsidRPr="00993F0E" w14:paraId="319BEB2C" w14:textId="77777777" w:rsidTr="00AC37D5">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A61C424" w14:textId="77777777" w:rsidR="00AC37D5" w:rsidRPr="00EE33F3" w:rsidRDefault="00AC37D5" w:rsidP="00AC37D5">
            <w:pPr>
              <w:rPr>
                <w:rFonts w:asciiTheme="minorHAnsi" w:eastAsia="Times New Roman" w:hAnsiTheme="minorHAnsi" w:cstheme="minorHAnsi"/>
                <w:bCs/>
                <w:sz w:val="22"/>
                <w:szCs w:val="22"/>
              </w:rPr>
            </w:pPr>
            <w:r w:rsidRPr="00EE33F3">
              <w:rPr>
                <w:rFonts w:asciiTheme="minorHAnsi" w:eastAsia="Times New Roman" w:hAnsiTheme="minorHAnsi" w:cstheme="minorHAnsi"/>
                <w:bCs/>
                <w:sz w:val="22"/>
                <w:szCs w:val="22"/>
              </w:rPr>
              <w:t>4.4.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3AE5265" w14:textId="77777777" w:rsidR="00AC37D5" w:rsidRPr="00835645" w:rsidRDefault="00AC37D5" w:rsidP="00AC37D5">
            <w:pPr>
              <w:jc w:val="both"/>
              <w:rPr>
                <w:rFonts w:asciiTheme="minorHAnsi" w:eastAsia="Times New Roman" w:hAnsiTheme="minorHAnsi" w:cstheme="minorHAnsi"/>
                <w:b/>
                <w:color w:val="000000" w:themeColor="text1"/>
                <w:sz w:val="22"/>
                <w:szCs w:val="22"/>
              </w:rPr>
            </w:pPr>
            <w:r w:rsidRPr="00835645">
              <w:rPr>
                <w:rFonts w:asciiTheme="minorHAnsi" w:eastAsia="Times New Roman" w:hAnsiTheme="minorHAnsi" w:cstheme="minorHAnsi"/>
                <w:color w:val="000000" w:themeColor="text1"/>
                <w:sz w:val="22"/>
                <w:szCs w:val="22"/>
              </w:rPr>
              <w:t>Sprzęt będący na wyposażeniu pojazdu musi posiadać świadectwo dopuszczenia wymagane obowiązującym prawem dostarczone najpóźniej w dniu inspekcji techniczno-jakościowej u wykonawcy.</w:t>
            </w:r>
          </w:p>
        </w:tc>
      </w:tr>
      <w:tr w:rsidR="00AC37D5" w:rsidRPr="00993F0E" w14:paraId="25444D8F" w14:textId="77777777" w:rsidTr="00AC37D5">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4D9CDE" w14:textId="77777777" w:rsidR="00AC37D5" w:rsidRPr="00EE33F3" w:rsidRDefault="00AC37D5" w:rsidP="00AC37D5">
            <w:pPr>
              <w:rPr>
                <w:rFonts w:asciiTheme="minorHAnsi" w:eastAsia="Times New Roman" w:hAnsiTheme="minorHAnsi" w:cstheme="minorBidi"/>
                <w:sz w:val="22"/>
                <w:szCs w:val="22"/>
              </w:rPr>
            </w:pPr>
            <w:r w:rsidRPr="00EE33F3">
              <w:rPr>
                <w:rFonts w:asciiTheme="minorHAnsi" w:eastAsia="Times New Roman" w:hAnsiTheme="minorHAnsi" w:cstheme="minorBidi"/>
                <w:sz w:val="22"/>
                <w:szCs w:val="22"/>
              </w:rPr>
              <w:t>4.5.</w:t>
            </w:r>
          </w:p>
          <w:p w14:paraId="10FA3049" w14:textId="5BCCB67B" w:rsidR="00AC37D5" w:rsidRPr="00EE33F3" w:rsidRDefault="00AC37D5" w:rsidP="00AC37D5">
            <w:pPr>
              <w:rPr>
                <w:rFonts w:asciiTheme="minorHAnsi" w:eastAsia="Times New Roman" w:hAnsiTheme="minorHAnsi" w:cstheme="minorBidi"/>
                <w:sz w:val="22"/>
                <w:szCs w:val="22"/>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D167D2" w14:textId="1BEC3876" w:rsidR="00AC37D5" w:rsidRPr="00835645" w:rsidRDefault="00AC37D5" w:rsidP="00AC37D5">
            <w:pPr>
              <w:jc w:val="both"/>
              <w:rPr>
                <w:rFonts w:asciiTheme="minorHAnsi" w:eastAsia="Times New Roman" w:hAnsiTheme="minorHAnsi" w:cstheme="minorBidi"/>
                <w:color w:val="000000" w:themeColor="text1"/>
                <w:sz w:val="22"/>
                <w:szCs w:val="22"/>
              </w:rPr>
            </w:pPr>
            <w:r w:rsidRPr="00835645">
              <w:rPr>
                <w:rFonts w:asciiTheme="minorHAnsi" w:eastAsia="Times New Roman" w:hAnsiTheme="minorHAnsi" w:cstheme="minorBidi"/>
                <w:color w:val="000000" w:themeColor="text1"/>
                <w:sz w:val="22"/>
                <w:szCs w:val="22"/>
              </w:rPr>
              <w:t xml:space="preserve">Oznakowanie promocyjne: </w:t>
            </w:r>
          </w:p>
          <w:p w14:paraId="17676FDC" w14:textId="6524F54F" w:rsidR="00AC37D5" w:rsidRPr="00835645" w:rsidRDefault="00AC37D5" w:rsidP="00AC37D5">
            <w:pPr>
              <w:jc w:val="both"/>
              <w:rPr>
                <w:rFonts w:asciiTheme="minorHAnsi" w:eastAsia="Times New Roman" w:hAnsiTheme="minorHAnsi" w:cstheme="minorBidi"/>
                <w:color w:val="000000" w:themeColor="text1"/>
                <w:sz w:val="22"/>
                <w:szCs w:val="22"/>
              </w:rPr>
            </w:pPr>
            <w:r w:rsidRPr="00835645">
              <w:rPr>
                <w:rFonts w:asciiTheme="minorHAnsi" w:eastAsia="Times New Roman" w:hAnsiTheme="minorHAnsi" w:cstheme="minorBidi"/>
                <w:color w:val="000000" w:themeColor="text1"/>
                <w:sz w:val="22"/>
                <w:szCs w:val="22"/>
              </w:rPr>
              <w:lastRenderedPageBreak/>
              <w:t xml:space="preserve">Na każdym pojeździe należy zamieścić naklejkę formatu A3 oraz tabliczkę informacyjną formatu A3 (jeżeli warunki techniczne nie pozwolą na umieszczenie naklejek oraz tabliczek formatu A3 wtedy będą umieszczane odpowiednio mniejsze, należy wpisać propozycję rozmiaru, przy czym najmniejszy rozmiar naklejki to ok. 14x8 cm.). Naklejki oraz tabliczki należy zamieścić na karoserii pojazdu – nie można ich zamieszczać na szybach, żaluzjach, pod drabiną przeznaczoną do wejścia na dach pojazdu itp. Dokładne ich umiejscowienie zostanie wskazane przez Zamawiającego po podpisaniu umowy. Naklejki oraz tabliczki należy wykonać na folii samoprzylepnej, odpornej na niekorzystne działanie warunków atmosferycznych. Naklejki oraz tabliczki muszą znajdować się w dobrze widocznym miejscu. Wzory naklejek i tabliczek stanowią załącznik do umowy. Dodatkowo, Wykonawca przekaże każdemu z Użytkowników po 10 szt. naklejek oraz 10 szt. tabliczek informacyjnych umożliwiających samodzielne ich naklejanie. </w:t>
            </w:r>
          </w:p>
        </w:tc>
      </w:tr>
      <w:tr w:rsidR="002A374E" w:rsidRPr="00993F0E" w14:paraId="638869EF" w14:textId="77777777" w:rsidTr="002A374E">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14:paraId="76C60047" w14:textId="67FD1AF0" w:rsidR="002A374E" w:rsidRPr="002A374E" w:rsidRDefault="002A374E" w:rsidP="00AC37D5">
            <w:pPr>
              <w:rPr>
                <w:rFonts w:asciiTheme="minorHAnsi" w:eastAsia="Times New Roman" w:hAnsiTheme="minorHAnsi" w:cstheme="minorBidi"/>
                <w:b/>
                <w:bCs/>
                <w:sz w:val="22"/>
                <w:szCs w:val="22"/>
              </w:rPr>
            </w:pPr>
            <w:r w:rsidRPr="002A374E">
              <w:rPr>
                <w:rFonts w:asciiTheme="minorHAnsi" w:eastAsia="Times New Roman" w:hAnsiTheme="minorHAnsi" w:cstheme="minorBidi"/>
                <w:b/>
                <w:bCs/>
                <w:sz w:val="22"/>
                <w:szCs w:val="22"/>
              </w:rPr>
              <w:lastRenderedPageBreak/>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14:paraId="25059DEE" w14:textId="3E5939A1" w:rsidR="002A374E" w:rsidRPr="002A374E" w:rsidRDefault="002A374E" w:rsidP="00AC37D5">
            <w:pPr>
              <w:pStyle w:val="Normalny1"/>
              <w:tabs>
                <w:tab w:val="left" w:pos="964"/>
              </w:tabs>
              <w:jc w:val="both"/>
              <w:rPr>
                <w:rFonts w:asciiTheme="minorHAnsi" w:eastAsia="Times New Roman" w:hAnsiTheme="minorHAnsi" w:cstheme="minorHAnsi"/>
                <w:b/>
                <w:bCs/>
                <w:color w:val="000000" w:themeColor="text1"/>
              </w:rPr>
            </w:pPr>
            <w:r w:rsidRPr="002A374E">
              <w:rPr>
                <w:rFonts w:asciiTheme="minorHAnsi" w:eastAsia="Times New Roman" w:hAnsiTheme="minorHAnsi" w:cstheme="minorHAnsi"/>
                <w:b/>
                <w:bCs/>
                <w:color w:val="000000" w:themeColor="text1"/>
              </w:rPr>
              <w:t xml:space="preserve">Prawo opcji </w:t>
            </w:r>
          </w:p>
        </w:tc>
      </w:tr>
      <w:tr w:rsidR="002A374E" w:rsidRPr="00993F0E" w14:paraId="3561B3B8" w14:textId="77777777" w:rsidTr="002A374E">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3300C41" w14:textId="012FB6BF" w:rsidR="002A374E" w:rsidRPr="002A374E" w:rsidRDefault="002A374E" w:rsidP="00AC37D5">
            <w:pPr>
              <w:rPr>
                <w:rFonts w:asciiTheme="minorHAnsi" w:eastAsia="Times New Roman" w:hAnsiTheme="minorHAnsi" w:cstheme="minorBidi"/>
                <w:sz w:val="22"/>
                <w:szCs w:val="22"/>
              </w:rPr>
            </w:pPr>
            <w:r w:rsidRPr="002A374E">
              <w:rPr>
                <w:rFonts w:asciiTheme="minorHAnsi" w:eastAsia="Times New Roman" w:hAnsiTheme="minorHAnsi" w:cstheme="minorBidi"/>
                <w:sz w:val="22"/>
                <w:szCs w:val="22"/>
              </w:rPr>
              <w:t>5.1.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552D27B" w14:textId="3E3D6BD0" w:rsidR="002A374E" w:rsidRPr="002A374E" w:rsidRDefault="002A374E" w:rsidP="00AC37D5">
            <w:pPr>
              <w:pStyle w:val="Normalny1"/>
              <w:tabs>
                <w:tab w:val="left" w:pos="964"/>
              </w:tabs>
              <w:jc w:val="both"/>
              <w:rPr>
                <w:rFonts w:asciiTheme="minorHAnsi" w:eastAsia="Times New Roman" w:hAnsiTheme="minorHAnsi"/>
                <w:color w:val="auto"/>
              </w:rPr>
            </w:pPr>
            <w:r w:rsidRPr="002A374E">
              <w:rPr>
                <w:rFonts w:asciiTheme="minorHAnsi" w:eastAsia="Times New Roman" w:hAnsiTheme="minorHAnsi"/>
                <w:color w:val="auto"/>
              </w:rPr>
              <w:t xml:space="preserve">Zamawiający przewiduje </w:t>
            </w:r>
            <w:r w:rsidRPr="002A374E">
              <w:rPr>
                <w:rFonts w:asciiTheme="minorHAnsi" w:hAnsiTheme="minorHAnsi"/>
                <w:color w:val="auto"/>
              </w:rPr>
              <w:t>udzielanie zamówień na podstawie art. 441 ust. 1 pkt Ustawy tj. opcji zwiększenia zakupu przedmiotu zamówienia podstawowego w przypadku wygospodarowania dodatkowych środków na ten cel</w:t>
            </w:r>
            <w:r w:rsidRPr="002A374E">
              <w:rPr>
                <w:rFonts w:asciiTheme="minorHAnsi" w:eastAsia="Times New Roman" w:hAnsiTheme="minorHAnsi"/>
                <w:color w:val="auto"/>
              </w:rPr>
              <w:t xml:space="preserve">. </w:t>
            </w:r>
          </w:p>
        </w:tc>
      </w:tr>
      <w:tr w:rsidR="002A374E" w:rsidRPr="00993F0E" w14:paraId="65DC4382" w14:textId="77777777" w:rsidTr="002A374E">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90449DD" w14:textId="5746A415" w:rsidR="002A374E" w:rsidRPr="002A374E" w:rsidRDefault="002A374E" w:rsidP="00AC37D5">
            <w:pPr>
              <w:rPr>
                <w:rFonts w:asciiTheme="minorHAnsi" w:eastAsia="Times New Roman" w:hAnsiTheme="minorHAnsi" w:cstheme="minorBidi"/>
                <w:sz w:val="22"/>
                <w:szCs w:val="22"/>
              </w:rPr>
            </w:pPr>
            <w:r>
              <w:rPr>
                <w:rFonts w:asciiTheme="minorHAnsi" w:eastAsia="Times New Roman" w:hAnsiTheme="minorHAnsi" w:cstheme="minorBidi"/>
                <w:sz w:val="22"/>
                <w:szCs w:val="22"/>
              </w:rPr>
              <w:t>5.2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4929147" w14:textId="29A21619" w:rsidR="002A374E" w:rsidRPr="002A374E" w:rsidRDefault="002A374E" w:rsidP="00AC37D5">
            <w:pPr>
              <w:pStyle w:val="Normalny1"/>
              <w:tabs>
                <w:tab w:val="left" w:pos="964"/>
              </w:tabs>
              <w:jc w:val="both"/>
              <w:rPr>
                <w:rFonts w:asciiTheme="minorHAnsi" w:eastAsia="Times New Roman" w:hAnsiTheme="minorHAnsi"/>
                <w:color w:val="auto"/>
              </w:rPr>
            </w:pPr>
            <w:r w:rsidRPr="002A374E">
              <w:rPr>
                <w:rFonts w:asciiTheme="minorHAnsi" w:eastAsia="Times New Roman" w:hAnsiTheme="minorHAnsi"/>
                <w:color w:val="auto"/>
              </w:rPr>
              <w:t>Prawo opcji obejmuje możliwość zwiększenia przedmiotu zamówienia o wyposażenie dodatkowe do urządzenia wskazanego w 3.3. (zdalnie sterowany robot rozpoznania CBRNE – 1 sztuka)</w:t>
            </w:r>
          </w:p>
        </w:tc>
      </w:tr>
      <w:tr w:rsidR="002A374E" w:rsidRPr="00993F0E" w14:paraId="2DEF5CB5" w14:textId="77777777" w:rsidTr="002A374E">
        <w:trPr>
          <w:trHeight w:val="22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ECA1E4A" w14:textId="1F8F8F13" w:rsidR="002A374E" w:rsidRDefault="002A374E" w:rsidP="00AC37D5">
            <w:pPr>
              <w:rPr>
                <w:rFonts w:asciiTheme="minorHAnsi" w:eastAsia="Times New Roman" w:hAnsiTheme="minorHAnsi" w:cstheme="minorBidi"/>
                <w:sz w:val="22"/>
                <w:szCs w:val="22"/>
              </w:rPr>
            </w:pPr>
            <w:r>
              <w:rPr>
                <w:rFonts w:asciiTheme="minorHAnsi" w:eastAsia="Times New Roman" w:hAnsiTheme="minorHAnsi" w:cstheme="minorBidi"/>
                <w:sz w:val="22"/>
                <w:szCs w:val="22"/>
              </w:rPr>
              <w:t>5.3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AF902DB" w14:textId="19E1B3A0" w:rsidR="002A374E" w:rsidRPr="002A374E" w:rsidRDefault="002A374E" w:rsidP="00AC37D5">
            <w:pPr>
              <w:pStyle w:val="Normalny1"/>
              <w:tabs>
                <w:tab w:val="left" w:pos="964"/>
              </w:tabs>
              <w:jc w:val="both"/>
              <w:rPr>
                <w:rFonts w:asciiTheme="minorHAnsi" w:eastAsia="Times New Roman" w:hAnsiTheme="minorHAnsi"/>
                <w:color w:val="auto"/>
              </w:rPr>
            </w:pPr>
            <w:r w:rsidRPr="002A374E">
              <w:rPr>
                <w:rFonts w:asciiTheme="minorHAnsi" w:hAnsiTheme="minorHAnsi"/>
                <w:color w:val="auto"/>
                <w:lang w:val="pl"/>
              </w:rPr>
              <w:t>Zakres opcji (zamówienie opcjonalne) - urządzenie do wykrywania BST i TCS wraz z uchwytem do mocowania na robocie (zintegrowane z systemem robota) np. LCD 4.0 z nakładką XID;</w:t>
            </w:r>
          </w:p>
        </w:tc>
      </w:tr>
    </w:tbl>
    <w:p w14:paraId="74246E28" w14:textId="40ED0C37" w:rsidR="00423163" w:rsidRPr="00993F0E" w:rsidRDefault="00423163" w:rsidP="00423163">
      <w:pPr>
        <w:jc w:val="both"/>
        <w:rPr>
          <w:rFonts w:asciiTheme="minorHAnsi" w:eastAsia="Times New Roman" w:hAnsiTheme="minorHAnsi" w:cstheme="minorBidi"/>
          <w:sz w:val="20"/>
          <w:szCs w:val="20"/>
        </w:rPr>
      </w:pPr>
    </w:p>
    <w:p w14:paraId="5D13B938" w14:textId="60357878" w:rsidR="00714DC8" w:rsidRPr="00993F0E" w:rsidRDefault="00276065">
      <w:pPr>
        <w:rPr>
          <w:rFonts w:asciiTheme="minorHAnsi" w:eastAsia="Arial" w:hAnsiTheme="minorHAnsi" w:cs="Arial"/>
          <w:sz w:val="20"/>
          <w:szCs w:val="20"/>
          <w:lang w:val="pl"/>
        </w:rPr>
      </w:pPr>
      <w:r w:rsidRPr="00993F0E">
        <w:rPr>
          <w:rFonts w:asciiTheme="minorHAnsi" w:eastAsia="Arial" w:hAnsiTheme="minorHAnsi" w:cs="Arial"/>
          <w:sz w:val="20"/>
          <w:szCs w:val="20"/>
          <w:lang w:val="pl"/>
        </w:rPr>
        <w:t xml:space="preserve"> </w:t>
      </w:r>
    </w:p>
    <w:p w14:paraId="03898983" w14:textId="77777777" w:rsidR="00CB5EF8" w:rsidRPr="00CB5EF8" w:rsidRDefault="00CB5EF8" w:rsidP="00CB5EF8">
      <w:pPr>
        <w:pStyle w:val="Normalny1"/>
        <w:tabs>
          <w:tab w:val="left" w:pos="964"/>
        </w:tabs>
        <w:jc w:val="center"/>
        <w:rPr>
          <w:rFonts w:asciiTheme="minorHAnsi" w:eastAsia="Times New Roman" w:hAnsiTheme="minorHAnsi" w:cstheme="minorHAnsi"/>
          <w:b/>
          <w:bCs/>
          <w:color w:val="000000" w:themeColor="text1"/>
        </w:rPr>
      </w:pPr>
      <w:r w:rsidRPr="00CB5EF8">
        <w:rPr>
          <w:rFonts w:asciiTheme="minorHAnsi" w:eastAsia="Times New Roman" w:hAnsiTheme="minorHAnsi" w:cstheme="minorHAnsi"/>
          <w:b/>
          <w:bCs/>
          <w:color w:val="000000" w:themeColor="text1"/>
        </w:rPr>
        <w:t>Oświadczam/y, że wszystkie informacje podane w niniejszym dokumencie są aktualne i zgodne z prawdą</w:t>
      </w:r>
    </w:p>
    <w:p w14:paraId="16EC1132" w14:textId="77777777" w:rsidR="00276065" w:rsidRPr="00993F0E" w:rsidRDefault="00276065">
      <w:pPr>
        <w:rPr>
          <w:rFonts w:asciiTheme="minorHAnsi" w:eastAsia="Arial" w:hAnsiTheme="minorHAnsi" w:cs="Arial"/>
          <w:b/>
          <w:bCs/>
          <w:u w:val="single"/>
          <w:lang w:val="pl"/>
        </w:rPr>
      </w:pPr>
    </w:p>
    <w:p w14:paraId="5581FA8B" w14:textId="02B4AF0F" w:rsidR="00276065" w:rsidRPr="00993F0E" w:rsidRDefault="00276065" w:rsidP="002A374E">
      <w:pPr>
        <w:pStyle w:val="Akapitzlist"/>
        <w:rPr>
          <w:rFonts w:asciiTheme="minorHAnsi" w:eastAsia="Arial" w:hAnsiTheme="minorHAnsi" w:cs="Arial"/>
          <w:color w:val="FF0000"/>
          <w:sz w:val="20"/>
          <w:szCs w:val="20"/>
          <w:lang w:val="pl"/>
        </w:rPr>
      </w:pPr>
    </w:p>
    <w:sectPr w:rsidR="00276065" w:rsidRPr="00993F0E" w:rsidSect="005E4A06">
      <w:headerReference w:type="default" r:id="rId7"/>
      <w:footerReference w:type="default" r:id="rId8"/>
      <w:headerReference w:type="first" r:id="rId9"/>
      <w:footerReference w:type="first" r:id="rId10"/>
      <w:pgSz w:w="16838" w:h="11906" w:orient="landscape"/>
      <w:pgMar w:top="1418" w:right="1418" w:bottom="1418" w:left="1418" w:header="0" w:footer="709" w:gutter="0"/>
      <w:pgNumType w:start="1"/>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609461" w14:textId="77777777" w:rsidR="00E60EA5" w:rsidRDefault="00E60EA5">
      <w:r>
        <w:separator/>
      </w:r>
    </w:p>
  </w:endnote>
  <w:endnote w:type="continuationSeparator" w:id="0">
    <w:p w14:paraId="1FA77230" w14:textId="77777777" w:rsidR="00E60EA5" w:rsidRDefault="00E60EA5">
      <w:r>
        <w:continuationSeparator/>
      </w:r>
    </w:p>
  </w:endnote>
  <w:endnote w:type="continuationNotice" w:id="1">
    <w:p w14:paraId="6CECD84A" w14:textId="77777777" w:rsidR="00E60EA5" w:rsidRDefault="00E60E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Garamond">
    <w:panose1 w:val="02020404030301010803"/>
    <w:charset w:val="EE"/>
    <w:family w:val="roman"/>
    <w:pitch w:val="variable"/>
    <w:sig w:usb0="00000287" w:usb1="000000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DejaVu Sans">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2F70F" w14:textId="77777777" w:rsidR="0001110E" w:rsidRDefault="00090336">
    <w:pPr>
      <w:tabs>
        <w:tab w:val="center" w:pos="4536"/>
        <w:tab w:val="right" w:pos="9072"/>
      </w:tabs>
      <w:jc w:val="right"/>
      <w:rPr>
        <w:rFonts w:ascii="Times New Roman" w:eastAsia="Times New Roman" w:hAnsi="Times New Roman" w:cs="Times New Roman"/>
        <w:color w:val="F2F2F2" w:themeColor="background1" w:themeShade="F2"/>
        <w:sz w:val="13"/>
        <w:szCs w:val="13"/>
      </w:rPr>
    </w:pPr>
    <w:r>
      <w:rPr>
        <w:rFonts w:ascii="Times New Roman" w:eastAsia="Times New Roman" w:hAnsi="Times New Roman" w:cs="Times New Roman"/>
        <w:color w:val="F2F2F2" w:themeColor="background1" w:themeShade="F2"/>
        <w:sz w:val="13"/>
        <w:szCs w:val="13"/>
      </w:rPr>
      <w:t xml:space="preserve">Załącznik 1, strona </w:t>
    </w:r>
    <w:r>
      <w:rPr>
        <w:rFonts w:ascii="Times New Roman" w:eastAsia="Times New Roman" w:hAnsi="Times New Roman" w:cs="Times New Roman"/>
        <w:color w:val="F2F2F2" w:themeColor="background1" w:themeShade="F2"/>
        <w:sz w:val="13"/>
        <w:szCs w:val="13"/>
      </w:rPr>
      <w:fldChar w:fldCharType="begin"/>
    </w:r>
    <w:r>
      <w:rPr>
        <w:rFonts w:ascii="Times New Roman" w:eastAsia="Times New Roman" w:hAnsi="Times New Roman" w:cs="Times New Roman"/>
        <w:color w:val="F2F2F2"/>
        <w:sz w:val="13"/>
        <w:szCs w:val="13"/>
      </w:rPr>
      <w:instrText>PAGE</w:instrText>
    </w:r>
    <w:r>
      <w:rPr>
        <w:rFonts w:ascii="Times New Roman" w:eastAsia="Times New Roman" w:hAnsi="Times New Roman" w:cs="Times New Roman"/>
        <w:color w:val="F2F2F2"/>
        <w:sz w:val="13"/>
        <w:szCs w:val="13"/>
      </w:rPr>
      <w:fldChar w:fldCharType="separate"/>
    </w:r>
    <w:r>
      <w:rPr>
        <w:rFonts w:ascii="Times New Roman" w:eastAsia="Times New Roman" w:hAnsi="Times New Roman" w:cs="Times New Roman"/>
        <w:noProof/>
        <w:color w:val="F2F2F2"/>
        <w:sz w:val="13"/>
        <w:szCs w:val="13"/>
      </w:rPr>
      <w:t>101</w:t>
    </w:r>
    <w:r>
      <w:rPr>
        <w:rFonts w:ascii="Times New Roman" w:eastAsia="Times New Roman" w:hAnsi="Times New Roman" w:cs="Times New Roman"/>
        <w:color w:val="F2F2F2"/>
        <w:sz w:val="13"/>
        <w:szCs w:val="13"/>
      </w:rPr>
      <w:fldChar w:fldCharType="end"/>
    </w:r>
    <w:r>
      <w:rPr>
        <w:rFonts w:ascii="Times New Roman" w:eastAsia="Times New Roman" w:hAnsi="Times New Roman" w:cs="Times New Roman"/>
        <w:color w:val="F2F2F2" w:themeColor="background1" w:themeShade="F2"/>
        <w:sz w:val="13"/>
        <w:szCs w:val="13"/>
      </w:rPr>
      <w:t xml:space="preserve"> z </w:t>
    </w:r>
    <w:r>
      <w:rPr>
        <w:rFonts w:ascii="Times New Roman" w:eastAsia="Times New Roman" w:hAnsi="Times New Roman" w:cs="Times New Roman"/>
        <w:color w:val="F2F2F2" w:themeColor="background1" w:themeShade="F2"/>
        <w:sz w:val="13"/>
        <w:szCs w:val="13"/>
      </w:rPr>
      <w:fldChar w:fldCharType="begin"/>
    </w:r>
    <w:r>
      <w:rPr>
        <w:rFonts w:ascii="Times New Roman" w:eastAsia="Times New Roman" w:hAnsi="Times New Roman" w:cs="Times New Roman"/>
        <w:color w:val="F2F2F2"/>
        <w:sz w:val="13"/>
        <w:szCs w:val="13"/>
      </w:rPr>
      <w:instrText>NUMPAGES</w:instrText>
    </w:r>
    <w:r>
      <w:rPr>
        <w:rFonts w:ascii="Times New Roman" w:eastAsia="Times New Roman" w:hAnsi="Times New Roman" w:cs="Times New Roman"/>
        <w:color w:val="F2F2F2"/>
        <w:sz w:val="13"/>
        <w:szCs w:val="13"/>
      </w:rPr>
      <w:fldChar w:fldCharType="separate"/>
    </w:r>
    <w:r>
      <w:rPr>
        <w:rFonts w:ascii="Times New Roman" w:eastAsia="Times New Roman" w:hAnsi="Times New Roman" w:cs="Times New Roman"/>
        <w:noProof/>
        <w:color w:val="F2F2F2"/>
        <w:sz w:val="13"/>
        <w:szCs w:val="13"/>
      </w:rPr>
      <w:t>101</w:t>
    </w:r>
    <w:r>
      <w:rPr>
        <w:rFonts w:ascii="Times New Roman" w:eastAsia="Times New Roman" w:hAnsi="Times New Roman" w:cs="Times New Roman"/>
        <w:color w:val="F2F2F2"/>
        <w:sz w:val="13"/>
        <w:szCs w:val="13"/>
      </w:rPr>
      <w:fldChar w:fldCharType="end"/>
    </w:r>
  </w:p>
  <w:p w14:paraId="6AECBE1B" w14:textId="77777777" w:rsidR="0001110E" w:rsidRDefault="0001110E">
    <w:pPr>
      <w:tabs>
        <w:tab w:val="center" w:pos="4536"/>
        <w:tab w:val="right" w:pos="9072"/>
      </w:tabs>
      <w:rPr>
        <w:color w:val="F2F2F2" w:themeColor="background1" w:themeShade="F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68915" w14:textId="77777777" w:rsidR="0001110E" w:rsidRPr="00AF0A2B" w:rsidRDefault="00090336">
    <w:pPr>
      <w:pStyle w:val="Stopka"/>
      <w:jc w:val="center"/>
      <w:rPr>
        <w:color w:val="F2F2F2" w:themeColor="background1" w:themeShade="F2"/>
        <w:sz w:val="11"/>
        <w:szCs w:val="11"/>
      </w:rPr>
    </w:pPr>
    <w:r>
      <w:rPr>
        <w:color w:val="D9D9D9" w:themeColor="background1" w:themeShade="D9"/>
        <w:sz w:val="11"/>
        <w:szCs w:val="11"/>
      </w:rPr>
      <w:tab/>
    </w:r>
    <w:r>
      <w:rPr>
        <w:color w:val="D9D9D9" w:themeColor="background1" w:themeShade="D9"/>
        <w:sz w:val="11"/>
        <w:szCs w:val="11"/>
      </w:rPr>
      <w:tab/>
    </w:r>
    <w:r w:rsidRPr="00AF0A2B">
      <w:rPr>
        <w:color w:val="F2F2F2" w:themeColor="background1" w:themeShade="F2"/>
        <w:sz w:val="11"/>
        <w:szCs w:val="11"/>
      </w:rPr>
      <w:t xml:space="preserve">strona </w:t>
    </w:r>
    <w:r w:rsidRPr="00AF0A2B">
      <w:rPr>
        <w:color w:val="F2F2F2" w:themeColor="background1" w:themeShade="F2"/>
        <w:sz w:val="11"/>
        <w:szCs w:val="11"/>
      </w:rPr>
      <w:fldChar w:fldCharType="begin"/>
    </w:r>
    <w:r w:rsidRPr="00AF0A2B">
      <w:rPr>
        <w:color w:val="F2F2F2" w:themeColor="background1" w:themeShade="F2"/>
        <w:sz w:val="11"/>
        <w:szCs w:val="11"/>
      </w:rPr>
      <w:instrText>PAGE  \* Arabic  \* MERGEFORMAT</w:instrText>
    </w:r>
    <w:r w:rsidRPr="00AF0A2B">
      <w:rPr>
        <w:color w:val="F2F2F2" w:themeColor="background1" w:themeShade="F2"/>
        <w:sz w:val="11"/>
        <w:szCs w:val="11"/>
      </w:rPr>
      <w:fldChar w:fldCharType="separate"/>
    </w:r>
    <w:r w:rsidRPr="00AF0A2B">
      <w:rPr>
        <w:color w:val="F2F2F2" w:themeColor="background1" w:themeShade="F2"/>
        <w:sz w:val="11"/>
        <w:szCs w:val="11"/>
      </w:rPr>
      <w:t>2</w:t>
    </w:r>
    <w:r w:rsidRPr="00AF0A2B">
      <w:rPr>
        <w:color w:val="F2F2F2" w:themeColor="background1" w:themeShade="F2"/>
        <w:sz w:val="11"/>
        <w:szCs w:val="11"/>
      </w:rPr>
      <w:fldChar w:fldCharType="end"/>
    </w:r>
    <w:r w:rsidRPr="00AF0A2B">
      <w:rPr>
        <w:color w:val="F2F2F2" w:themeColor="background1" w:themeShade="F2"/>
        <w:sz w:val="11"/>
        <w:szCs w:val="11"/>
      </w:rPr>
      <w:t xml:space="preserve"> z </w:t>
    </w:r>
    <w:r w:rsidRPr="00AF0A2B">
      <w:rPr>
        <w:color w:val="F2F2F2" w:themeColor="background1" w:themeShade="F2"/>
        <w:sz w:val="11"/>
        <w:szCs w:val="11"/>
      </w:rPr>
      <w:fldChar w:fldCharType="begin"/>
    </w:r>
    <w:r w:rsidRPr="00AF0A2B">
      <w:rPr>
        <w:color w:val="F2F2F2" w:themeColor="background1" w:themeShade="F2"/>
        <w:sz w:val="11"/>
        <w:szCs w:val="11"/>
      </w:rPr>
      <w:instrText>NUMPAGES \ * arabskie \ * MERGEFORMAT</w:instrText>
    </w:r>
    <w:r w:rsidRPr="00AF0A2B">
      <w:rPr>
        <w:color w:val="F2F2F2" w:themeColor="background1" w:themeShade="F2"/>
        <w:sz w:val="11"/>
        <w:szCs w:val="11"/>
      </w:rPr>
      <w:fldChar w:fldCharType="separate"/>
    </w:r>
    <w:r w:rsidRPr="00AF0A2B">
      <w:rPr>
        <w:color w:val="F2F2F2" w:themeColor="background1" w:themeShade="F2"/>
        <w:sz w:val="11"/>
        <w:szCs w:val="11"/>
      </w:rPr>
      <w:t>2</w:t>
    </w:r>
    <w:r w:rsidRPr="00AF0A2B">
      <w:rPr>
        <w:color w:val="F2F2F2" w:themeColor="background1" w:themeShade="F2"/>
        <w:sz w:val="11"/>
        <w:szCs w:val="11"/>
      </w:rPr>
      <w:fldChar w:fldCharType="end"/>
    </w:r>
  </w:p>
  <w:p w14:paraId="02C5C812" w14:textId="77777777" w:rsidR="0001110E" w:rsidRDefault="000111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3967B0" w14:textId="77777777" w:rsidR="00E60EA5" w:rsidRDefault="00E60EA5">
      <w:r>
        <w:separator/>
      </w:r>
    </w:p>
  </w:footnote>
  <w:footnote w:type="continuationSeparator" w:id="0">
    <w:p w14:paraId="3F739531" w14:textId="77777777" w:rsidR="00E60EA5" w:rsidRDefault="00E60EA5">
      <w:r>
        <w:continuationSeparator/>
      </w:r>
    </w:p>
  </w:footnote>
  <w:footnote w:type="continuationNotice" w:id="1">
    <w:p w14:paraId="44091DA9" w14:textId="77777777" w:rsidR="00E60EA5" w:rsidRDefault="00E60E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31D30CC" w14:paraId="540407BE" w14:textId="77777777" w:rsidTr="631D30CC">
      <w:trPr>
        <w:trHeight w:val="300"/>
      </w:trPr>
      <w:tc>
        <w:tcPr>
          <w:tcW w:w="3020" w:type="dxa"/>
        </w:tcPr>
        <w:p w14:paraId="285DDAEE" w14:textId="4E5E0464" w:rsidR="631D30CC" w:rsidRDefault="631D30CC" w:rsidP="631D30CC">
          <w:pPr>
            <w:pStyle w:val="Nagwek"/>
            <w:ind w:left="-115"/>
          </w:pPr>
        </w:p>
      </w:tc>
      <w:tc>
        <w:tcPr>
          <w:tcW w:w="3020" w:type="dxa"/>
        </w:tcPr>
        <w:p w14:paraId="712F7D46" w14:textId="036496DD" w:rsidR="631D30CC" w:rsidRDefault="631D30CC" w:rsidP="631D30CC">
          <w:pPr>
            <w:pStyle w:val="Nagwek"/>
            <w:jc w:val="center"/>
          </w:pPr>
        </w:p>
      </w:tc>
      <w:tc>
        <w:tcPr>
          <w:tcW w:w="3020" w:type="dxa"/>
        </w:tcPr>
        <w:p w14:paraId="79ABEEBF" w14:textId="31AF7EDB" w:rsidR="631D30CC" w:rsidRDefault="631D30CC" w:rsidP="631D30CC">
          <w:pPr>
            <w:pStyle w:val="Nagwek"/>
            <w:ind w:right="-115"/>
            <w:jc w:val="right"/>
          </w:pPr>
        </w:p>
      </w:tc>
    </w:tr>
  </w:tbl>
  <w:p w14:paraId="1FFB7BE4" w14:textId="716CFA62" w:rsidR="631D30CC" w:rsidRDefault="631D30CC" w:rsidP="631D30C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D6D7C" w14:textId="77777777" w:rsidR="0001110E" w:rsidRDefault="0001110E">
    <w:pPr>
      <w:pStyle w:val="Nagwek"/>
    </w:pPr>
  </w:p>
  <w:p w14:paraId="136E34C5" w14:textId="77777777" w:rsidR="0001110E" w:rsidRDefault="0001110E">
    <w:pPr>
      <w:pStyle w:val="Tekstpodstawowy"/>
    </w:pPr>
  </w:p>
  <w:p w14:paraId="05EB33D3" w14:textId="77777777" w:rsidR="0001110E" w:rsidRDefault="0001110E">
    <w:pPr>
      <w:pStyle w:val="Tekstpodstawowy"/>
    </w:pPr>
  </w:p>
  <w:p w14:paraId="2B2FD95B" w14:textId="77777777" w:rsidR="0001110E" w:rsidRPr="000A3BB7" w:rsidRDefault="00090336">
    <w:pPr>
      <w:pStyle w:val="Tekstpodstawowy"/>
      <w:spacing w:after="0" w:line="240" w:lineRule="auto"/>
      <w:ind w:left="6946" w:firstLine="142"/>
      <w:jc w:val="right"/>
      <w:rPr>
        <w:sz w:val="22"/>
        <w:szCs w:val="22"/>
      </w:rPr>
    </w:pPr>
    <w:r w:rsidRPr="000A3BB7">
      <w:rPr>
        <w:sz w:val="22"/>
        <w:szCs w:val="22"/>
      </w:rPr>
      <w:t>Załącznik nr 1 do SWZ</w:t>
    </w:r>
  </w:p>
  <w:p w14:paraId="3E2D06A8" w14:textId="5CA1A33F" w:rsidR="631D30CC" w:rsidRDefault="631D30CC" w:rsidP="631D30CC">
    <w:pPr>
      <w:pStyle w:val="Tekstpodstawowy"/>
      <w:spacing w:line="240" w:lineRule="auto"/>
      <w:ind w:left="5760" w:firstLine="720"/>
      <w:jc w:val="right"/>
      <w:rPr>
        <w:sz w:val="22"/>
        <w:szCs w:val="22"/>
      </w:rPr>
    </w:pPr>
    <w:r w:rsidRPr="631D30CC">
      <w:rPr>
        <w:sz w:val="22"/>
        <w:szCs w:val="22"/>
      </w:rPr>
      <w:t>(Załącznik nr …. do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9F055"/>
    <w:multiLevelType w:val="hybridMultilevel"/>
    <w:tmpl w:val="FFFFFFFF"/>
    <w:lvl w:ilvl="0" w:tplc="045C96C2">
      <w:start w:val="1"/>
      <w:numFmt w:val="bullet"/>
      <w:lvlText w:val=""/>
      <w:lvlJc w:val="left"/>
      <w:pPr>
        <w:ind w:left="720" w:hanging="360"/>
      </w:pPr>
      <w:rPr>
        <w:rFonts w:ascii="Symbol" w:hAnsi="Symbol" w:hint="default"/>
      </w:rPr>
    </w:lvl>
    <w:lvl w:ilvl="1" w:tplc="07A81A9E">
      <w:start w:val="1"/>
      <w:numFmt w:val="bullet"/>
      <w:lvlText w:val="o"/>
      <w:lvlJc w:val="left"/>
      <w:pPr>
        <w:ind w:left="1440" w:hanging="360"/>
      </w:pPr>
      <w:rPr>
        <w:rFonts w:ascii="Courier New" w:hAnsi="Courier New" w:hint="default"/>
      </w:rPr>
    </w:lvl>
    <w:lvl w:ilvl="2" w:tplc="A594B44E">
      <w:start w:val="1"/>
      <w:numFmt w:val="bullet"/>
      <w:lvlText w:val=""/>
      <w:lvlJc w:val="left"/>
      <w:pPr>
        <w:ind w:left="2160" w:hanging="360"/>
      </w:pPr>
      <w:rPr>
        <w:rFonts w:ascii="Wingdings" w:hAnsi="Wingdings" w:hint="default"/>
      </w:rPr>
    </w:lvl>
    <w:lvl w:ilvl="3" w:tplc="8EA02B80">
      <w:start w:val="1"/>
      <w:numFmt w:val="bullet"/>
      <w:lvlText w:val=""/>
      <w:lvlJc w:val="left"/>
      <w:pPr>
        <w:ind w:left="2880" w:hanging="360"/>
      </w:pPr>
      <w:rPr>
        <w:rFonts w:ascii="Symbol" w:hAnsi="Symbol" w:hint="default"/>
      </w:rPr>
    </w:lvl>
    <w:lvl w:ilvl="4" w:tplc="27DA305C">
      <w:start w:val="1"/>
      <w:numFmt w:val="bullet"/>
      <w:lvlText w:val="o"/>
      <w:lvlJc w:val="left"/>
      <w:pPr>
        <w:ind w:left="3600" w:hanging="360"/>
      </w:pPr>
      <w:rPr>
        <w:rFonts w:ascii="Courier New" w:hAnsi="Courier New" w:hint="default"/>
      </w:rPr>
    </w:lvl>
    <w:lvl w:ilvl="5" w:tplc="9A5AEE0E">
      <w:start w:val="1"/>
      <w:numFmt w:val="bullet"/>
      <w:lvlText w:val=""/>
      <w:lvlJc w:val="left"/>
      <w:pPr>
        <w:ind w:left="4320" w:hanging="360"/>
      </w:pPr>
      <w:rPr>
        <w:rFonts w:ascii="Wingdings" w:hAnsi="Wingdings" w:hint="default"/>
      </w:rPr>
    </w:lvl>
    <w:lvl w:ilvl="6" w:tplc="1FFC4918">
      <w:start w:val="1"/>
      <w:numFmt w:val="bullet"/>
      <w:lvlText w:val=""/>
      <w:lvlJc w:val="left"/>
      <w:pPr>
        <w:ind w:left="5040" w:hanging="360"/>
      </w:pPr>
      <w:rPr>
        <w:rFonts w:ascii="Symbol" w:hAnsi="Symbol" w:hint="default"/>
      </w:rPr>
    </w:lvl>
    <w:lvl w:ilvl="7" w:tplc="88C68FEC">
      <w:start w:val="1"/>
      <w:numFmt w:val="bullet"/>
      <w:lvlText w:val="o"/>
      <w:lvlJc w:val="left"/>
      <w:pPr>
        <w:ind w:left="5760" w:hanging="360"/>
      </w:pPr>
      <w:rPr>
        <w:rFonts w:ascii="Courier New" w:hAnsi="Courier New" w:hint="default"/>
      </w:rPr>
    </w:lvl>
    <w:lvl w:ilvl="8" w:tplc="C986A4D2">
      <w:start w:val="1"/>
      <w:numFmt w:val="bullet"/>
      <w:lvlText w:val=""/>
      <w:lvlJc w:val="left"/>
      <w:pPr>
        <w:ind w:left="6480" w:hanging="360"/>
      </w:pPr>
      <w:rPr>
        <w:rFonts w:ascii="Wingdings" w:hAnsi="Wingdings" w:hint="default"/>
      </w:rPr>
    </w:lvl>
  </w:abstractNum>
  <w:abstractNum w:abstractNumId="1" w15:restartNumberingAfterBreak="0">
    <w:nsid w:val="04611C2C"/>
    <w:multiLevelType w:val="hybridMultilevel"/>
    <w:tmpl w:val="D37CBE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F4D581"/>
    <w:multiLevelType w:val="hybridMultilevel"/>
    <w:tmpl w:val="598A8374"/>
    <w:lvl w:ilvl="0" w:tplc="77F68010">
      <w:start w:val="1"/>
      <w:numFmt w:val="bullet"/>
      <w:lvlText w:val=""/>
      <w:lvlJc w:val="left"/>
      <w:pPr>
        <w:ind w:left="720" w:hanging="360"/>
      </w:pPr>
      <w:rPr>
        <w:rFonts w:ascii="Symbol" w:hAnsi="Symbol" w:hint="default"/>
      </w:rPr>
    </w:lvl>
    <w:lvl w:ilvl="1" w:tplc="504AB860">
      <w:start w:val="1"/>
      <w:numFmt w:val="bullet"/>
      <w:lvlText w:val="o"/>
      <w:lvlJc w:val="left"/>
      <w:pPr>
        <w:ind w:left="1440" w:hanging="360"/>
      </w:pPr>
      <w:rPr>
        <w:rFonts w:ascii="Courier New" w:hAnsi="Courier New" w:hint="default"/>
      </w:rPr>
    </w:lvl>
    <w:lvl w:ilvl="2" w:tplc="BC7C7E68">
      <w:start w:val="1"/>
      <w:numFmt w:val="bullet"/>
      <w:lvlText w:val=""/>
      <w:lvlJc w:val="left"/>
      <w:pPr>
        <w:ind w:left="2160" w:hanging="360"/>
      </w:pPr>
      <w:rPr>
        <w:rFonts w:ascii="Wingdings" w:hAnsi="Wingdings" w:hint="default"/>
      </w:rPr>
    </w:lvl>
    <w:lvl w:ilvl="3" w:tplc="CEE267AA">
      <w:start w:val="1"/>
      <w:numFmt w:val="bullet"/>
      <w:lvlText w:val=""/>
      <w:lvlJc w:val="left"/>
      <w:pPr>
        <w:ind w:left="2880" w:hanging="360"/>
      </w:pPr>
      <w:rPr>
        <w:rFonts w:ascii="Symbol" w:hAnsi="Symbol" w:hint="default"/>
      </w:rPr>
    </w:lvl>
    <w:lvl w:ilvl="4" w:tplc="78609A7C">
      <w:start w:val="1"/>
      <w:numFmt w:val="bullet"/>
      <w:lvlText w:val="o"/>
      <w:lvlJc w:val="left"/>
      <w:pPr>
        <w:ind w:left="3600" w:hanging="360"/>
      </w:pPr>
      <w:rPr>
        <w:rFonts w:ascii="Courier New" w:hAnsi="Courier New" w:hint="default"/>
      </w:rPr>
    </w:lvl>
    <w:lvl w:ilvl="5" w:tplc="FC780A28">
      <w:start w:val="1"/>
      <w:numFmt w:val="bullet"/>
      <w:lvlText w:val=""/>
      <w:lvlJc w:val="left"/>
      <w:pPr>
        <w:ind w:left="4320" w:hanging="360"/>
      </w:pPr>
      <w:rPr>
        <w:rFonts w:ascii="Wingdings" w:hAnsi="Wingdings" w:hint="default"/>
      </w:rPr>
    </w:lvl>
    <w:lvl w:ilvl="6" w:tplc="E608498A">
      <w:start w:val="1"/>
      <w:numFmt w:val="bullet"/>
      <w:lvlText w:val=""/>
      <w:lvlJc w:val="left"/>
      <w:pPr>
        <w:ind w:left="5040" w:hanging="360"/>
      </w:pPr>
      <w:rPr>
        <w:rFonts w:ascii="Symbol" w:hAnsi="Symbol" w:hint="default"/>
      </w:rPr>
    </w:lvl>
    <w:lvl w:ilvl="7" w:tplc="A81842FA">
      <w:start w:val="1"/>
      <w:numFmt w:val="bullet"/>
      <w:lvlText w:val="o"/>
      <w:lvlJc w:val="left"/>
      <w:pPr>
        <w:ind w:left="5760" w:hanging="360"/>
      </w:pPr>
      <w:rPr>
        <w:rFonts w:ascii="Courier New" w:hAnsi="Courier New" w:hint="default"/>
      </w:rPr>
    </w:lvl>
    <w:lvl w:ilvl="8" w:tplc="BF943A3E">
      <w:start w:val="1"/>
      <w:numFmt w:val="bullet"/>
      <w:lvlText w:val=""/>
      <w:lvlJc w:val="left"/>
      <w:pPr>
        <w:ind w:left="6480" w:hanging="360"/>
      </w:pPr>
      <w:rPr>
        <w:rFonts w:ascii="Wingdings" w:hAnsi="Wingdings" w:hint="default"/>
      </w:rPr>
    </w:lvl>
  </w:abstractNum>
  <w:abstractNum w:abstractNumId="3" w15:restartNumberingAfterBreak="0">
    <w:nsid w:val="08B1BD89"/>
    <w:multiLevelType w:val="hybridMultilevel"/>
    <w:tmpl w:val="FAE26896"/>
    <w:lvl w:ilvl="0" w:tplc="A12CC318">
      <w:start w:val="1"/>
      <w:numFmt w:val="bullet"/>
      <w:lvlText w:val="-"/>
      <w:lvlJc w:val="left"/>
      <w:pPr>
        <w:ind w:left="720" w:hanging="360"/>
      </w:pPr>
      <w:rPr>
        <w:rFonts w:ascii="Symbol" w:hAnsi="Symbol" w:hint="default"/>
      </w:rPr>
    </w:lvl>
    <w:lvl w:ilvl="1" w:tplc="201086A0">
      <w:start w:val="1"/>
      <w:numFmt w:val="bullet"/>
      <w:lvlText w:val="o"/>
      <w:lvlJc w:val="left"/>
      <w:pPr>
        <w:ind w:left="1440" w:hanging="360"/>
      </w:pPr>
      <w:rPr>
        <w:rFonts w:ascii="Courier New" w:hAnsi="Courier New" w:hint="default"/>
      </w:rPr>
    </w:lvl>
    <w:lvl w:ilvl="2" w:tplc="0726B5F4">
      <w:start w:val="1"/>
      <w:numFmt w:val="bullet"/>
      <w:lvlText w:val=""/>
      <w:lvlJc w:val="left"/>
      <w:pPr>
        <w:ind w:left="2160" w:hanging="360"/>
      </w:pPr>
      <w:rPr>
        <w:rFonts w:ascii="Wingdings" w:hAnsi="Wingdings" w:hint="default"/>
      </w:rPr>
    </w:lvl>
    <w:lvl w:ilvl="3" w:tplc="EE9EC756">
      <w:start w:val="1"/>
      <w:numFmt w:val="bullet"/>
      <w:lvlText w:val=""/>
      <w:lvlJc w:val="left"/>
      <w:pPr>
        <w:ind w:left="2880" w:hanging="360"/>
      </w:pPr>
      <w:rPr>
        <w:rFonts w:ascii="Symbol" w:hAnsi="Symbol" w:hint="default"/>
      </w:rPr>
    </w:lvl>
    <w:lvl w:ilvl="4" w:tplc="AFF4CE40">
      <w:start w:val="1"/>
      <w:numFmt w:val="bullet"/>
      <w:lvlText w:val="o"/>
      <w:lvlJc w:val="left"/>
      <w:pPr>
        <w:ind w:left="3600" w:hanging="360"/>
      </w:pPr>
      <w:rPr>
        <w:rFonts w:ascii="Courier New" w:hAnsi="Courier New" w:hint="default"/>
      </w:rPr>
    </w:lvl>
    <w:lvl w:ilvl="5" w:tplc="07CA3CFA">
      <w:start w:val="1"/>
      <w:numFmt w:val="bullet"/>
      <w:lvlText w:val=""/>
      <w:lvlJc w:val="left"/>
      <w:pPr>
        <w:ind w:left="4320" w:hanging="360"/>
      </w:pPr>
      <w:rPr>
        <w:rFonts w:ascii="Wingdings" w:hAnsi="Wingdings" w:hint="default"/>
      </w:rPr>
    </w:lvl>
    <w:lvl w:ilvl="6" w:tplc="8B6C4490">
      <w:start w:val="1"/>
      <w:numFmt w:val="bullet"/>
      <w:lvlText w:val=""/>
      <w:lvlJc w:val="left"/>
      <w:pPr>
        <w:ind w:left="5040" w:hanging="360"/>
      </w:pPr>
      <w:rPr>
        <w:rFonts w:ascii="Symbol" w:hAnsi="Symbol" w:hint="default"/>
      </w:rPr>
    </w:lvl>
    <w:lvl w:ilvl="7" w:tplc="94C23E82">
      <w:start w:val="1"/>
      <w:numFmt w:val="bullet"/>
      <w:lvlText w:val="o"/>
      <w:lvlJc w:val="left"/>
      <w:pPr>
        <w:ind w:left="5760" w:hanging="360"/>
      </w:pPr>
      <w:rPr>
        <w:rFonts w:ascii="Courier New" w:hAnsi="Courier New" w:hint="default"/>
      </w:rPr>
    </w:lvl>
    <w:lvl w:ilvl="8" w:tplc="7BD625B0">
      <w:start w:val="1"/>
      <w:numFmt w:val="bullet"/>
      <w:lvlText w:val=""/>
      <w:lvlJc w:val="left"/>
      <w:pPr>
        <w:ind w:left="6480" w:hanging="360"/>
      </w:pPr>
      <w:rPr>
        <w:rFonts w:ascii="Wingdings" w:hAnsi="Wingdings" w:hint="default"/>
      </w:rPr>
    </w:lvl>
  </w:abstractNum>
  <w:abstractNum w:abstractNumId="4" w15:restartNumberingAfterBreak="0">
    <w:nsid w:val="0D8A229B"/>
    <w:multiLevelType w:val="hybridMultilevel"/>
    <w:tmpl w:val="5C88559A"/>
    <w:lvl w:ilvl="0" w:tplc="A12CC31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DA11212"/>
    <w:multiLevelType w:val="hybridMultilevel"/>
    <w:tmpl w:val="C4581F56"/>
    <w:lvl w:ilvl="0" w:tplc="70C8111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29338FE"/>
    <w:multiLevelType w:val="hybridMultilevel"/>
    <w:tmpl w:val="68AAB176"/>
    <w:lvl w:ilvl="0" w:tplc="4968A808">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5507DE"/>
    <w:multiLevelType w:val="hybridMultilevel"/>
    <w:tmpl w:val="AE4292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6246ED"/>
    <w:multiLevelType w:val="hybridMultilevel"/>
    <w:tmpl w:val="8F74CC04"/>
    <w:lvl w:ilvl="0" w:tplc="3D7AC896">
      <w:start w:val="1"/>
      <w:numFmt w:val="bullet"/>
      <w:lvlText w:val=""/>
      <w:lvlJc w:val="left"/>
      <w:pPr>
        <w:ind w:left="720" w:hanging="360"/>
      </w:pPr>
      <w:rPr>
        <w:rFonts w:ascii="Symbol" w:hAnsi="Symbol" w:hint="default"/>
        <w:color w:val="auto"/>
      </w:rPr>
    </w:lvl>
    <w:lvl w:ilvl="1" w:tplc="DD3E2222" w:tentative="1">
      <w:start w:val="1"/>
      <w:numFmt w:val="bullet"/>
      <w:lvlText w:val="o"/>
      <w:lvlJc w:val="left"/>
      <w:pPr>
        <w:ind w:left="1440" w:hanging="360"/>
      </w:pPr>
      <w:rPr>
        <w:rFonts w:ascii="Courier New" w:hAnsi="Courier New" w:hint="default"/>
      </w:rPr>
    </w:lvl>
    <w:lvl w:ilvl="2" w:tplc="CAC450B8" w:tentative="1">
      <w:start w:val="1"/>
      <w:numFmt w:val="bullet"/>
      <w:lvlText w:val=""/>
      <w:lvlJc w:val="left"/>
      <w:pPr>
        <w:ind w:left="2160" w:hanging="360"/>
      </w:pPr>
      <w:rPr>
        <w:rFonts w:ascii="Wingdings" w:hAnsi="Wingdings" w:hint="default"/>
      </w:rPr>
    </w:lvl>
    <w:lvl w:ilvl="3" w:tplc="27F66086" w:tentative="1">
      <w:start w:val="1"/>
      <w:numFmt w:val="bullet"/>
      <w:lvlText w:val=""/>
      <w:lvlJc w:val="left"/>
      <w:pPr>
        <w:ind w:left="2880" w:hanging="360"/>
      </w:pPr>
      <w:rPr>
        <w:rFonts w:ascii="Symbol" w:hAnsi="Symbol" w:hint="default"/>
      </w:rPr>
    </w:lvl>
    <w:lvl w:ilvl="4" w:tplc="6E4CD154" w:tentative="1">
      <w:start w:val="1"/>
      <w:numFmt w:val="bullet"/>
      <w:lvlText w:val="o"/>
      <w:lvlJc w:val="left"/>
      <w:pPr>
        <w:ind w:left="3600" w:hanging="360"/>
      </w:pPr>
      <w:rPr>
        <w:rFonts w:ascii="Courier New" w:hAnsi="Courier New" w:hint="default"/>
      </w:rPr>
    </w:lvl>
    <w:lvl w:ilvl="5" w:tplc="333A8A5C" w:tentative="1">
      <w:start w:val="1"/>
      <w:numFmt w:val="bullet"/>
      <w:lvlText w:val=""/>
      <w:lvlJc w:val="left"/>
      <w:pPr>
        <w:ind w:left="4320" w:hanging="360"/>
      </w:pPr>
      <w:rPr>
        <w:rFonts w:ascii="Wingdings" w:hAnsi="Wingdings" w:hint="default"/>
      </w:rPr>
    </w:lvl>
    <w:lvl w:ilvl="6" w:tplc="8BD26384" w:tentative="1">
      <w:start w:val="1"/>
      <w:numFmt w:val="bullet"/>
      <w:lvlText w:val=""/>
      <w:lvlJc w:val="left"/>
      <w:pPr>
        <w:ind w:left="5040" w:hanging="360"/>
      </w:pPr>
      <w:rPr>
        <w:rFonts w:ascii="Symbol" w:hAnsi="Symbol" w:hint="default"/>
      </w:rPr>
    </w:lvl>
    <w:lvl w:ilvl="7" w:tplc="1BA4CC66" w:tentative="1">
      <w:start w:val="1"/>
      <w:numFmt w:val="bullet"/>
      <w:lvlText w:val="o"/>
      <w:lvlJc w:val="left"/>
      <w:pPr>
        <w:ind w:left="5760" w:hanging="360"/>
      </w:pPr>
      <w:rPr>
        <w:rFonts w:ascii="Courier New" w:hAnsi="Courier New" w:hint="default"/>
      </w:rPr>
    </w:lvl>
    <w:lvl w:ilvl="8" w:tplc="0EE240E0" w:tentative="1">
      <w:start w:val="1"/>
      <w:numFmt w:val="bullet"/>
      <w:lvlText w:val=""/>
      <w:lvlJc w:val="left"/>
      <w:pPr>
        <w:ind w:left="6480" w:hanging="360"/>
      </w:pPr>
      <w:rPr>
        <w:rFonts w:ascii="Wingdings" w:hAnsi="Wingdings" w:hint="default"/>
      </w:rPr>
    </w:lvl>
  </w:abstractNum>
  <w:abstractNum w:abstractNumId="9" w15:restartNumberingAfterBreak="0">
    <w:nsid w:val="22AD7CAA"/>
    <w:multiLevelType w:val="hybridMultilevel"/>
    <w:tmpl w:val="A9D6E6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32B6CF7"/>
    <w:multiLevelType w:val="hybridMultilevel"/>
    <w:tmpl w:val="2116AC22"/>
    <w:lvl w:ilvl="0" w:tplc="4968A80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030AB9"/>
    <w:multiLevelType w:val="hybridMultilevel"/>
    <w:tmpl w:val="BD16A11C"/>
    <w:lvl w:ilvl="0" w:tplc="A6023F52">
      <w:start w:val="1"/>
      <w:numFmt w:val="bullet"/>
      <w:lvlText w:val=""/>
      <w:lvlJc w:val="left"/>
      <w:pPr>
        <w:ind w:left="720" w:hanging="360"/>
      </w:pPr>
      <w:rPr>
        <w:rFonts w:ascii="Symbol" w:hAnsi="Symbol" w:hint="default"/>
        <w:color w:val="auto"/>
      </w:rPr>
    </w:lvl>
    <w:lvl w:ilvl="1" w:tplc="928EF424" w:tentative="1">
      <w:start w:val="1"/>
      <w:numFmt w:val="bullet"/>
      <w:lvlText w:val="o"/>
      <w:lvlJc w:val="left"/>
      <w:pPr>
        <w:ind w:left="1440" w:hanging="360"/>
      </w:pPr>
      <w:rPr>
        <w:rFonts w:ascii="Courier New" w:hAnsi="Courier New" w:hint="default"/>
      </w:rPr>
    </w:lvl>
    <w:lvl w:ilvl="2" w:tplc="BBE49626" w:tentative="1">
      <w:start w:val="1"/>
      <w:numFmt w:val="bullet"/>
      <w:lvlText w:val=""/>
      <w:lvlJc w:val="left"/>
      <w:pPr>
        <w:ind w:left="2160" w:hanging="360"/>
      </w:pPr>
      <w:rPr>
        <w:rFonts w:ascii="Wingdings" w:hAnsi="Wingdings" w:hint="default"/>
      </w:rPr>
    </w:lvl>
    <w:lvl w:ilvl="3" w:tplc="D6B0E068" w:tentative="1">
      <w:start w:val="1"/>
      <w:numFmt w:val="bullet"/>
      <w:lvlText w:val=""/>
      <w:lvlJc w:val="left"/>
      <w:pPr>
        <w:ind w:left="2880" w:hanging="360"/>
      </w:pPr>
      <w:rPr>
        <w:rFonts w:ascii="Symbol" w:hAnsi="Symbol" w:hint="default"/>
      </w:rPr>
    </w:lvl>
    <w:lvl w:ilvl="4" w:tplc="A786725C" w:tentative="1">
      <w:start w:val="1"/>
      <w:numFmt w:val="bullet"/>
      <w:lvlText w:val="o"/>
      <w:lvlJc w:val="left"/>
      <w:pPr>
        <w:ind w:left="3600" w:hanging="360"/>
      </w:pPr>
      <w:rPr>
        <w:rFonts w:ascii="Courier New" w:hAnsi="Courier New" w:hint="default"/>
      </w:rPr>
    </w:lvl>
    <w:lvl w:ilvl="5" w:tplc="8CB8E622" w:tentative="1">
      <w:start w:val="1"/>
      <w:numFmt w:val="bullet"/>
      <w:lvlText w:val=""/>
      <w:lvlJc w:val="left"/>
      <w:pPr>
        <w:ind w:left="4320" w:hanging="360"/>
      </w:pPr>
      <w:rPr>
        <w:rFonts w:ascii="Wingdings" w:hAnsi="Wingdings" w:hint="default"/>
      </w:rPr>
    </w:lvl>
    <w:lvl w:ilvl="6" w:tplc="2274322A" w:tentative="1">
      <w:start w:val="1"/>
      <w:numFmt w:val="bullet"/>
      <w:lvlText w:val=""/>
      <w:lvlJc w:val="left"/>
      <w:pPr>
        <w:ind w:left="5040" w:hanging="360"/>
      </w:pPr>
      <w:rPr>
        <w:rFonts w:ascii="Symbol" w:hAnsi="Symbol" w:hint="default"/>
      </w:rPr>
    </w:lvl>
    <w:lvl w:ilvl="7" w:tplc="C8B2CCAC" w:tentative="1">
      <w:start w:val="1"/>
      <w:numFmt w:val="bullet"/>
      <w:lvlText w:val="o"/>
      <w:lvlJc w:val="left"/>
      <w:pPr>
        <w:ind w:left="5760" w:hanging="360"/>
      </w:pPr>
      <w:rPr>
        <w:rFonts w:ascii="Courier New" w:hAnsi="Courier New" w:hint="default"/>
      </w:rPr>
    </w:lvl>
    <w:lvl w:ilvl="8" w:tplc="969C63E4" w:tentative="1">
      <w:start w:val="1"/>
      <w:numFmt w:val="bullet"/>
      <w:lvlText w:val=""/>
      <w:lvlJc w:val="left"/>
      <w:pPr>
        <w:ind w:left="6480" w:hanging="360"/>
      </w:pPr>
      <w:rPr>
        <w:rFonts w:ascii="Wingdings" w:hAnsi="Wingdings" w:hint="default"/>
      </w:rPr>
    </w:lvl>
  </w:abstractNum>
  <w:abstractNum w:abstractNumId="12" w15:restartNumberingAfterBreak="0">
    <w:nsid w:val="31A42E7C"/>
    <w:multiLevelType w:val="hybridMultilevel"/>
    <w:tmpl w:val="F2A084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1C22BFC"/>
    <w:multiLevelType w:val="hybridMultilevel"/>
    <w:tmpl w:val="2642006E"/>
    <w:lvl w:ilvl="0" w:tplc="9F422034">
      <w:start w:val="1"/>
      <w:numFmt w:val="bullet"/>
      <w:lvlText w:val=""/>
      <w:lvlJc w:val="left"/>
      <w:pPr>
        <w:ind w:left="720" w:hanging="360"/>
      </w:pPr>
      <w:rPr>
        <w:rFonts w:ascii="Symbol" w:hAnsi="Symbol" w:hint="default"/>
        <w:color w:val="auto"/>
      </w:rPr>
    </w:lvl>
    <w:lvl w:ilvl="1" w:tplc="AC66763E" w:tentative="1">
      <w:start w:val="1"/>
      <w:numFmt w:val="bullet"/>
      <w:lvlText w:val="o"/>
      <w:lvlJc w:val="left"/>
      <w:pPr>
        <w:ind w:left="1440" w:hanging="360"/>
      </w:pPr>
      <w:rPr>
        <w:rFonts w:ascii="Courier New" w:hAnsi="Courier New" w:hint="default"/>
      </w:rPr>
    </w:lvl>
    <w:lvl w:ilvl="2" w:tplc="86308236" w:tentative="1">
      <w:start w:val="1"/>
      <w:numFmt w:val="bullet"/>
      <w:lvlText w:val=""/>
      <w:lvlJc w:val="left"/>
      <w:pPr>
        <w:ind w:left="2160" w:hanging="360"/>
      </w:pPr>
      <w:rPr>
        <w:rFonts w:ascii="Wingdings" w:hAnsi="Wingdings" w:hint="default"/>
      </w:rPr>
    </w:lvl>
    <w:lvl w:ilvl="3" w:tplc="DC52E7C4" w:tentative="1">
      <w:start w:val="1"/>
      <w:numFmt w:val="bullet"/>
      <w:lvlText w:val=""/>
      <w:lvlJc w:val="left"/>
      <w:pPr>
        <w:ind w:left="2880" w:hanging="360"/>
      </w:pPr>
      <w:rPr>
        <w:rFonts w:ascii="Symbol" w:hAnsi="Symbol" w:hint="default"/>
      </w:rPr>
    </w:lvl>
    <w:lvl w:ilvl="4" w:tplc="D85CEAA2" w:tentative="1">
      <w:start w:val="1"/>
      <w:numFmt w:val="bullet"/>
      <w:lvlText w:val="o"/>
      <w:lvlJc w:val="left"/>
      <w:pPr>
        <w:ind w:left="3600" w:hanging="360"/>
      </w:pPr>
      <w:rPr>
        <w:rFonts w:ascii="Courier New" w:hAnsi="Courier New" w:hint="default"/>
      </w:rPr>
    </w:lvl>
    <w:lvl w:ilvl="5" w:tplc="D1D68FA4" w:tentative="1">
      <w:start w:val="1"/>
      <w:numFmt w:val="bullet"/>
      <w:lvlText w:val=""/>
      <w:lvlJc w:val="left"/>
      <w:pPr>
        <w:ind w:left="4320" w:hanging="360"/>
      </w:pPr>
      <w:rPr>
        <w:rFonts w:ascii="Wingdings" w:hAnsi="Wingdings" w:hint="default"/>
      </w:rPr>
    </w:lvl>
    <w:lvl w:ilvl="6" w:tplc="1B862A06" w:tentative="1">
      <w:start w:val="1"/>
      <w:numFmt w:val="bullet"/>
      <w:lvlText w:val=""/>
      <w:lvlJc w:val="left"/>
      <w:pPr>
        <w:ind w:left="5040" w:hanging="360"/>
      </w:pPr>
      <w:rPr>
        <w:rFonts w:ascii="Symbol" w:hAnsi="Symbol" w:hint="default"/>
      </w:rPr>
    </w:lvl>
    <w:lvl w:ilvl="7" w:tplc="87A6880C" w:tentative="1">
      <w:start w:val="1"/>
      <w:numFmt w:val="bullet"/>
      <w:lvlText w:val="o"/>
      <w:lvlJc w:val="left"/>
      <w:pPr>
        <w:ind w:left="5760" w:hanging="360"/>
      </w:pPr>
      <w:rPr>
        <w:rFonts w:ascii="Courier New" w:hAnsi="Courier New" w:hint="default"/>
      </w:rPr>
    </w:lvl>
    <w:lvl w:ilvl="8" w:tplc="A694F5AC" w:tentative="1">
      <w:start w:val="1"/>
      <w:numFmt w:val="bullet"/>
      <w:lvlText w:val=""/>
      <w:lvlJc w:val="left"/>
      <w:pPr>
        <w:ind w:left="6480" w:hanging="360"/>
      </w:pPr>
      <w:rPr>
        <w:rFonts w:ascii="Wingdings" w:hAnsi="Wingdings" w:hint="default"/>
      </w:rPr>
    </w:lvl>
  </w:abstractNum>
  <w:abstractNum w:abstractNumId="14" w15:restartNumberingAfterBreak="0">
    <w:nsid w:val="33590FC4"/>
    <w:multiLevelType w:val="hybridMultilevel"/>
    <w:tmpl w:val="2EC82A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90713D4"/>
    <w:multiLevelType w:val="hybridMultilevel"/>
    <w:tmpl w:val="936C07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0D75E7"/>
    <w:multiLevelType w:val="hybridMultilevel"/>
    <w:tmpl w:val="E610B2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007799C"/>
    <w:multiLevelType w:val="hybridMultilevel"/>
    <w:tmpl w:val="FFFFFFFF"/>
    <w:lvl w:ilvl="0" w:tplc="75FA57FA">
      <w:start w:val="1"/>
      <w:numFmt w:val="bullet"/>
      <w:lvlText w:val=""/>
      <w:lvlJc w:val="left"/>
      <w:pPr>
        <w:ind w:left="720" w:hanging="360"/>
      </w:pPr>
      <w:rPr>
        <w:rFonts w:ascii="Symbol" w:hAnsi="Symbol" w:hint="default"/>
      </w:rPr>
    </w:lvl>
    <w:lvl w:ilvl="1" w:tplc="945CFBF2">
      <w:start w:val="1"/>
      <w:numFmt w:val="bullet"/>
      <w:lvlText w:val="o"/>
      <w:lvlJc w:val="left"/>
      <w:pPr>
        <w:ind w:left="1440" w:hanging="360"/>
      </w:pPr>
      <w:rPr>
        <w:rFonts w:ascii="Courier New" w:hAnsi="Courier New" w:hint="default"/>
      </w:rPr>
    </w:lvl>
    <w:lvl w:ilvl="2" w:tplc="057CEA5A">
      <w:start w:val="1"/>
      <w:numFmt w:val="bullet"/>
      <w:lvlText w:val=""/>
      <w:lvlJc w:val="left"/>
      <w:pPr>
        <w:ind w:left="2160" w:hanging="360"/>
      </w:pPr>
      <w:rPr>
        <w:rFonts w:ascii="Wingdings" w:hAnsi="Wingdings" w:hint="default"/>
      </w:rPr>
    </w:lvl>
    <w:lvl w:ilvl="3" w:tplc="39001EF0">
      <w:start w:val="1"/>
      <w:numFmt w:val="bullet"/>
      <w:lvlText w:val=""/>
      <w:lvlJc w:val="left"/>
      <w:pPr>
        <w:ind w:left="2880" w:hanging="360"/>
      </w:pPr>
      <w:rPr>
        <w:rFonts w:ascii="Symbol" w:hAnsi="Symbol" w:hint="default"/>
      </w:rPr>
    </w:lvl>
    <w:lvl w:ilvl="4" w:tplc="69241C70">
      <w:start w:val="1"/>
      <w:numFmt w:val="bullet"/>
      <w:lvlText w:val="o"/>
      <w:lvlJc w:val="left"/>
      <w:pPr>
        <w:ind w:left="3600" w:hanging="360"/>
      </w:pPr>
      <w:rPr>
        <w:rFonts w:ascii="Courier New" w:hAnsi="Courier New" w:hint="default"/>
      </w:rPr>
    </w:lvl>
    <w:lvl w:ilvl="5" w:tplc="607AC802">
      <w:start w:val="1"/>
      <w:numFmt w:val="bullet"/>
      <w:lvlText w:val=""/>
      <w:lvlJc w:val="left"/>
      <w:pPr>
        <w:ind w:left="4320" w:hanging="360"/>
      </w:pPr>
      <w:rPr>
        <w:rFonts w:ascii="Wingdings" w:hAnsi="Wingdings" w:hint="default"/>
      </w:rPr>
    </w:lvl>
    <w:lvl w:ilvl="6" w:tplc="7D20B270">
      <w:start w:val="1"/>
      <w:numFmt w:val="bullet"/>
      <w:lvlText w:val=""/>
      <w:lvlJc w:val="left"/>
      <w:pPr>
        <w:ind w:left="5040" w:hanging="360"/>
      </w:pPr>
      <w:rPr>
        <w:rFonts w:ascii="Symbol" w:hAnsi="Symbol" w:hint="default"/>
      </w:rPr>
    </w:lvl>
    <w:lvl w:ilvl="7" w:tplc="F4BA3F6E">
      <w:start w:val="1"/>
      <w:numFmt w:val="bullet"/>
      <w:lvlText w:val="o"/>
      <w:lvlJc w:val="left"/>
      <w:pPr>
        <w:ind w:left="5760" w:hanging="360"/>
      </w:pPr>
      <w:rPr>
        <w:rFonts w:ascii="Courier New" w:hAnsi="Courier New" w:hint="default"/>
      </w:rPr>
    </w:lvl>
    <w:lvl w:ilvl="8" w:tplc="AC6AD3AA">
      <w:start w:val="1"/>
      <w:numFmt w:val="bullet"/>
      <w:lvlText w:val=""/>
      <w:lvlJc w:val="left"/>
      <w:pPr>
        <w:ind w:left="6480" w:hanging="360"/>
      </w:pPr>
      <w:rPr>
        <w:rFonts w:ascii="Wingdings" w:hAnsi="Wingdings" w:hint="default"/>
      </w:rPr>
    </w:lvl>
  </w:abstractNum>
  <w:abstractNum w:abstractNumId="18" w15:restartNumberingAfterBreak="0">
    <w:nsid w:val="406827F9"/>
    <w:multiLevelType w:val="hybridMultilevel"/>
    <w:tmpl w:val="0F06BE54"/>
    <w:lvl w:ilvl="0" w:tplc="70C8111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10D52A2"/>
    <w:multiLevelType w:val="hybridMultilevel"/>
    <w:tmpl w:val="8DCC682A"/>
    <w:lvl w:ilvl="0" w:tplc="0BD0A284">
      <w:start w:val="1"/>
      <w:numFmt w:val="bullet"/>
      <w:lvlText w:val=""/>
      <w:lvlJc w:val="left"/>
      <w:pPr>
        <w:ind w:left="720" w:hanging="360"/>
      </w:pPr>
      <w:rPr>
        <w:rFonts w:ascii="Symbol" w:hAnsi="Symbol" w:hint="default"/>
        <w:color w:val="auto"/>
      </w:rPr>
    </w:lvl>
    <w:lvl w:ilvl="1" w:tplc="541065A0" w:tentative="1">
      <w:start w:val="1"/>
      <w:numFmt w:val="bullet"/>
      <w:lvlText w:val="o"/>
      <w:lvlJc w:val="left"/>
      <w:pPr>
        <w:ind w:left="1440" w:hanging="360"/>
      </w:pPr>
      <w:rPr>
        <w:rFonts w:ascii="Courier New" w:hAnsi="Courier New" w:hint="default"/>
      </w:rPr>
    </w:lvl>
    <w:lvl w:ilvl="2" w:tplc="03726558" w:tentative="1">
      <w:start w:val="1"/>
      <w:numFmt w:val="bullet"/>
      <w:lvlText w:val=""/>
      <w:lvlJc w:val="left"/>
      <w:pPr>
        <w:ind w:left="2160" w:hanging="360"/>
      </w:pPr>
      <w:rPr>
        <w:rFonts w:ascii="Wingdings" w:hAnsi="Wingdings" w:hint="default"/>
      </w:rPr>
    </w:lvl>
    <w:lvl w:ilvl="3" w:tplc="42646BF2" w:tentative="1">
      <w:start w:val="1"/>
      <w:numFmt w:val="bullet"/>
      <w:lvlText w:val=""/>
      <w:lvlJc w:val="left"/>
      <w:pPr>
        <w:ind w:left="2880" w:hanging="360"/>
      </w:pPr>
      <w:rPr>
        <w:rFonts w:ascii="Symbol" w:hAnsi="Symbol" w:hint="default"/>
      </w:rPr>
    </w:lvl>
    <w:lvl w:ilvl="4" w:tplc="B9465A1C" w:tentative="1">
      <w:start w:val="1"/>
      <w:numFmt w:val="bullet"/>
      <w:lvlText w:val="o"/>
      <w:lvlJc w:val="left"/>
      <w:pPr>
        <w:ind w:left="3600" w:hanging="360"/>
      </w:pPr>
      <w:rPr>
        <w:rFonts w:ascii="Courier New" w:hAnsi="Courier New" w:hint="default"/>
      </w:rPr>
    </w:lvl>
    <w:lvl w:ilvl="5" w:tplc="45F68338" w:tentative="1">
      <w:start w:val="1"/>
      <w:numFmt w:val="bullet"/>
      <w:lvlText w:val=""/>
      <w:lvlJc w:val="left"/>
      <w:pPr>
        <w:ind w:left="4320" w:hanging="360"/>
      </w:pPr>
      <w:rPr>
        <w:rFonts w:ascii="Wingdings" w:hAnsi="Wingdings" w:hint="default"/>
      </w:rPr>
    </w:lvl>
    <w:lvl w:ilvl="6" w:tplc="7B84F5F4" w:tentative="1">
      <w:start w:val="1"/>
      <w:numFmt w:val="bullet"/>
      <w:lvlText w:val=""/>
      <w:lvlJc w:val="left"/>
      <w:pPr>
        <w:ind w:left="5040" w:hanging="360"/>
      </w:pPr>
      <w:rPr>
        <w:rFonts w:ascii="Symbol" w:hAnsi="Symbol" w:hint="default"/>
      </w:rPr>
    </w:lvl>
    <w:lvl w:ilvl="7" w:tplc="52B2EDF2" w:tentative="1">
      <w:start w:val="1"/>
      <w:numFmt w:val="bullet"/>
      <w:lvlText w:val="o"/>
      <w:lvlJc w:val="left"/>
      <w:pPr>
        <w:ind w:left="5760" w:hanging="360"/>
      </w:pPr>
      <w:rPr>
        <w:rFonts w:ascii="Courier New" w:hAnsi="Courier New" w:hint="default"/>
      </w:rPr>
    </w:lvl>
    <w:lvl w:ilvl="8" w:tplc="FA204BBC" w:tentative="1">
      <w:start w:val="1"/>
      <w:numFmt w:val="bullet"/>
      <w:lvlText w:val=""/>
      <w:lvlJc w:val="left"/>
      <w:pPr>
        <w:ind w:left="6480" w:hanging="360"/>
      </w:pPr>
      <w:rPr>
        <w:rFonts w:ascii="Wingdings" w:hAnsi="Wingdings" w:hint="default"/>
      </w:rPr>
    </w:lvl>
  </w:abstractNum>
  <w:abstractNum w:abstractNumId="20" w15:restartNumberingAfterBreak="0">
    <w:nsid w:val="461E3711"/>
    <w:multiLevelType w:val="hybridMultilevel"/>
    <w:tmpl w:val="885800FE"/>
    <w:lvl w:ilvl="0" w:tplc="70C8111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6737E51"/>
    <w:multiLevelType w:val="hybridMultilevel"/>
    <w:tmpl w:val="98DCA1AA"/>
    <w:lvl w:ilvl="0" w:tplc="76F2AECC">
      <w:start w:val="1"/>
      <w:numFmt w:val="bullet"/>
      <w:lvlText w:val=""/>
      <w:lvlJc w:val="left"/>
      <w:pPr>
        <w:ind w:left="720" w:hanging="360"/>
      </w:pPr>
      <w:rPr>
        <w:rFonts w:ascii="Symbol" w:hAnsi="Symbol" w:hint="default"/>
      </w:rPr>
    </w:lvl>
    <w:lvl w:ilvl="1" w:tplc="5B0441D6" w:tentative="1">
      <w:start w:val="1"/>
      <w:numFmt w:val="bullet"/>
      <w:lvlText w:val="o"/>
      <w:lvlJc w:val="left"/>
      <w:pPr>
        <w:ind w:left="1440" w:hanging="360"/>
      </w:pPr>
      <w:rPr>
        <w:rFonts w:ascii="Courier New" w:hAnsi="Courier New" w:hint="default"/>
      </w:rPr>
    </w:lvl>
    <w:lvl w:ilvl="2" w:tplc="0D96995E" w:tentative="1">
      <w:start w:val="1"/>
      <w:numFmt w:val="bullet"/>
      <w:lvlText w:val=""/>
      <w:lvlJc w:val="left"/>
      <w:pPr>
        <w:ind w:left="2160" w:hanging="360"/>
      </w:pPr>
      <w:rPr>
        <w:rFonts w:ascii="Wingdings" w:hAnsi="Wingdings" w:hint="default"/>
      </w:rPr>
    </w:lvl>
    <w:lvl w:ilvl="3" w:tplc="5236767C" w:tentative="1">
      <w:start w:val="1"/>
      <w:numFmt w:val="bullet"/>
      <w:lvlText w:val=""/>
      <w:lvlJc w:val="left"/>
      <w:pPr>
        <w:ind w:left="2880" w:hanging="360"/>
      </w:pPr>
      <w:rPr>
        <w:rFonts w:ascii="Symbol" w:hAnsi="Symbol" w:hint="default"/>
      </w:rPr>
    </w:lvl>
    <w:lvl w:ilvl="4" w:tplc="FAD20C94" w:tentative="1">
      <w:start w:val="1"/>
      <w:numFmt w:val="bullet"/>
      <w:lvlText w:val="o"/>
      <w:lvlJc w:val="left"/>
      <w:pPr>
        <w:ind w:left="3600" w:hanging="360"/>
      </w:pPr>
      <w:rPr>
        <w:rFonts w:ascii="Courier New" w:hAnsi="Courier New" w:hint="default"/>
      </w:rPr>
    </w:lvl>
    <w:lvl w:ilvl="5" w:tplc="DEDEA962" w:tentative="1">
      <w:start w:val="1"/>
      <w:numFmt w:val="bullet"/>
      <w:lvlText w:val=""/>
      <w:lvlJc w:val="left"/>
      <w:pPr>
        <w:ind w:left="4320" w:hanging="360"/>
      </w:pPr>
      <w:rPr>
        <w:rFonts w:ascii="Wingdings" w:hAnsi="Wingdings" w:hint="default"/>
      </w:rPr>
    </w:lvl>
    <w:lvl w:ilvl="6" w:tplc="874AA05A" w:tentative="1">
      <w:start w:val="1"/>
      <w:numFmt w:val="bullet"/>
      <w:lvlText w:val=""/>
      <w:lvlJc w:val="left"/>
      <w:pPr>
        <w:ind w:left="5040" w:hanging="360"/>
      </w:pPr>
      <w:rPr>
        <w:rFonts w:ascii="Symbol" w:hAnsi="Symbol" w:hint="default"/>
      </w:rPr>
    </w:lvl>
    <w:lvl w:ilvl="7" w:tplc="3D8695B6" w:tentative="1">
      <w:start w:val="1"/>
      <w:numFmt w:val="bullet"/>
      <w:lvlText w:val="o"/>
      <w:lvlJc w:val="left"/>
      <w:pPr>
        <w:ind w:left="5760" w:hanging="360"/>
      </w:pPr>
      <w:rPr>
        <w:rFonts w:ascii="Courier New" w:hAnsi="Courier New" w:hint="default"/>
      </w:rPr>
    </w:lvl>
    <w:lvl w:ilvl="8" w:tplc="FF38A010" w:tentative="1">
      <w:start w:val="1"/>
      <w:numFmt w:val="bullet"/>
      <w:lvlText w:val=""/>
      <w:lvlJc w:val="left"/>
      <w:pPr>
        <w:ind w:left="6480" w:hanging="360"/>
      </w:pPr>
      <w:rPr>
        <w:rFonts w:ascii="Wingdings" w:hAnsi="Wingdings" w:hint="default"/>
      </w:rPr>
    </w:lvl>
  </w:abstractNum>
  <w:abstractNum w:abstractNumId="22" w15:restartNumberingAfterBreak="0">
    <w:nsid w:val="4BCB7D2D"/>
    <w:multiLevelType w:val="hybridMultilevel"/>
    <w:tmpl w:val="070250CE"/>
    <w:lvl w:ilvl="0" w:tplc="76F2AE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EC80CC9"/>
    <w:multiLevelType w:val="hybridMultilevel"/>
    <w:tmpl w:val="415E31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19826A9"/>
    <w:multiLevelType w:val="hybridMultilevel"/>
    <w:tmpl w:val="5442C5D0"/>
    <w:lvl w:ilvl="0" w:tplc="585AD414">
      <w:start w:val="1"/>
      <w:numFmt w:val="bullet"/>
      <w:lvlText w:val="-"/>
      <w:lvlJc w:val="left"/>
      <w:pPr>
        <w:ind w:left="720" w:hanging="360"/>
      </w:pPr>
      <w:rPr>
        <w:rFonts w:ascii="Aptos" w:hAnsi="Aptos" w:hint="default"/>
      </w:rPr>
    </w:lvl>
    <w:lvl w:ilvl="1" w:tplc="7CCE858C">
      <w:start w:val="1"/>
      <w:numFmt w:val="bullet"/>
      <w:lvlText w:val="o"/>
      <w:lvlJc w:val="left"/>
      <w:pPr>
        <w:ind w:left="1440" w:hanging="360"/>
      </w:pPr>
      <w:rPr>
        <w:rFonts w:ascii="Courier New" w:hAnsi="Courier New" w:hint="default"/>
      </w:rPr>
    </w:lvl>
    <w:lvl w:ilvl="2" w:tplc="D31ED27A">
      <w:start w:val="1"/>
      <w:numFmt w:val="bullet"/>
      <w:lvlText w:val=""/>
      <w:lvlJc w:val="left"/>
      <w:pPr>
        <w:ind w:left="2160" w:hanging="360"/>
      </w:pPr>
      <w:rPr>
        <w:rFonts w:ascii="Wingdings" w:hAnsi="Wingdings" w:hint="default"/>
      </w:rPr>
    </w:lvl>
    <w:lvl w:ilvl="3" w:tplc="3FF6494E">
      <w:start w:val="1"/>
      <w:numFmt w:val="bullet"/>
      <w:lvlText w:val=""/>
      <w:lvlJc w:val="left"/>
      <w:pPr>
        <w:ind w:left="2880" w:hanging="360"/>
      </w:pPr>
      <w:rPr>
        <w:rFonts w:ascii="Symbol" w:hAnsi="Symbol" w:hint="default"/>
      </w:rPr>
    </w:lvl>
    <w:lvl w:ilvl="4" w:tplc="82126F60">
      <w:start w:val="1"/>
      <w:numFmt w:val="bullet"/>
      <w:lvlText w:val="o"/>
      <w:lvlJc w:val="left"/>
      <w:pPr>
        <w:ind w:left="3600" w:hanging="360"/>
      </w:pPr>
      <w:rPr>
        <w:rFonts w:ascii="Courier New" w:hAnsi="Courier New" w:hint="default"/>
      </w:rPr>
    </w:lvl>
    <w:lvl w:ilvl="5" w:tplc="598A7662">
      <w:start w:val="1"/>
      <w:numFmt w:val="bullet"/>
      <w:lvlText w:val=""/>
      <w:lvlJc w:val="left"/>
      <w:pPr>
        <w:ind w:left="4320" w:hanging="360"/>
      </w:pPr>
      <w:rPr>
        <w:rFonts w:ascii="Wingdings" w:hAnsi="Wingdings" w:hint="default"/>
      </w:rPr>
    </w:lvl>
    <w:lvl w:ilvl="6" w:tplc="2D7C7050">
      <w:start w:val="1"/>
      <w:numFmt w:val="bullet"/>
      <w:lvlText w:val=""/>
      <w:lvlJc w:val="left"/>
      <w:pPr>
        <w:ind w:left="5040" w:hanging="360"/>
      </w:pPr>
      <w:rPr>
        <w:rFonts w:ascii="Symbol" w:hAnsi="Symbol" w:hint="default"/>
      </w:rPr>
    </w:lvl>
    <w:lvl w:ilvl="7" w:tplc="3D24FC98">
      <w:start w:val="1"/>
      <w:numFmt w:val="bullet"/>
      <w:lvlText w:val="o"/>
      <w:lvlJc w:val="left"/>
      <w:pPr>
        <w:ind w:left="5760" w:hanging="360"/>
      </w:pPr>
      <w:rPr>
        <w:rFonts w:ascii="Courier New" w:hAnsi="Courier New" w:hint="default"/>
      </w:rPr>
    </w:lvl>
    <w:lvl w:ilvl="8" w:tplc="DA4E6572">
      <w:start w:val="1"/>
      <w:numFmt w:val="bullet"/>
      <w:lvlText w:val=""/>
      <w:lvlJc w:val="left"/>
      <w:pPr>
        <w:ind w:left="6480" w:hanging="360"/>
      </w:pPr>
      <w:rPr>
        <w:rFonts w:ascii="Wingdings" w:hAnsi="Wingdings" w:hint="default"/>
      </w:rPr>
    </w:lvl>
  </w:abstractNum>
  <w:abstractNum w:abstractNumId="25" w15:restartNumberingAfterBreak="0">
    <w:nsid w:val="52A00AB3"/>
    <w:multiLevelType w:val="hybridMultilevel"/>
    <w:tmpl w:val="68AE3330"/>
    <w:lvl w:ilvl="0" w:tplc="FFFFFFFF">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2FB398B"/>
    <w:multiLevelType w:val="hybridMultilevel"/>
    <w:tmpl w:val="9D14B98E"/>
    <w:lvl w:ilvl="0" w:tplc="2026BA98">
      <w:start w:val="1"/>
      <w:numFmt w:val="bullet"/>
      <w:lvlText w:val=""/>
      <w:lvlJc w:val="left"/>
      <w:pPr>
        <w:ind w:left="774" w:hanging="360"/>
      </w:pPr>
      <w:rPr>
        <w:rFonts w:ascii="Symbol" w:hAnsi="Symbol" w:hint="default"/>
        <w:color w:val="auto"/>
      </w:rPr>
    </w:lvl>
    <w:lvl w:ilvl="1" w:tplc="DABCF6E0" w:tentative="1">
      <w:start w:val="1"/>
      <w:numFmt w:val="bullet"/>
      <w:lvlText w:val="o"/>
      <w:lvlJc w:val="left"/>
      <w:pPr>
        <w:ind w:left="1494" w:hanging="360"/>
      </w:pPr>
      <w:rPr>
        <w:rFonts w:ascii="Courier New" w:hAnsi="Courier New" w:hint="default"/>
      </w:rPr>
    </w:lvl>
    <w:lvl w:ilvl="2" w:tplc="7AFEDCE2" w:tentative="1">
      <w:start w:val="1"/>
      <w:numFmt w:val="bullet"/>
      <w:lvlText w:val=""/>
      <w:lvlJc w:val="left"/>
      <w:pPr>
        <w:ind w:left="2214" w:hanging="360"/>
      </w:pPr>
      <w:rPr>
        <w:rFonts w:ascii="Wingdings" w:hAnsi="Wingdings" w:hint="default"/>
      </w:rPr>
    </w:lvl>
    <w:lvl w:ilvl="3" w:tplc="8C60D18A" w:tentative="1">
      <w:start w:val="1"/>
      <w:numFmt w:val="bullet"/>
      <w:lvlText w:val=""/>
      <w:lvlJc w:val="left"/>
      <w:pPr>
        <w:ind w:left="2934" w:hanging="360"/>
      </w:pPr>
      <w:rPr>
        <w:rFonts w:ascii="Symbol" w:hAnsi="Symbol" w:hint="default"/>
      </w:rPr>
    </w:lvl>
    <w:lvl w:ilvl="4" w:tplc="38A816B6" w:tentative="1">
      <w:start w:val="1"/>
      <w:numFmt w:val="bullet"/>
      <w:lvlText w:val="o"/>
      <w:lvlJc w:val="left"/>
      <w:pPr>
        <w:ind w:left="3654" w:hanging="360"/>
      </w:pPr>
      <w:rPr>
        <w:rFonts w:ascii="Courier New" w:hAnsi="Courier New" w:hint="default"/>
      </w:rPr>
    </w:lvl>
    <w:lvl w:ilvl="5" w:tplc="C33A12D2" w:tentative="1">
      <w:start w:val="1"/>
      <w:numFmt w:val="bullet"/>
      <w:lvlText w:val=""/>
      <w:lvlJc w:val="left"/>
      <w:pPr>
        <w:ind w:left="4374" w:hanging="360"/>
      </w:pPr>
      <w:rPr>
        <w:rFonts w:ascii="Wingdings" w:hAnsi="Wingdings" w:hint="default"/>
      </w:rPr>
    </w:lvl>
    <w:lvl w:ilvl="6" w:tplc="4476F3A4" w:tentative="1">
      <w:start w:val="1"/>
      <w:numFmt w:val="bullet"/>
      <w:lvlText w:val=""/>
      <w:lvlJc w:val="left"/>
      <w:pPr>
        <w:ind w:left="5094" w:hanging="360"/>
      </w:pPr>
      <w:rPr>
        <w:rFonts w:ascii="Symbol" w:hAnsi="Symbol" w:hint="default"/>
      </w:rPr>
    </w:lvl>
    <w:lvl w:ilvl="7" w:tplc="8676D13A" w:tentative="1">
      <w:start w:val="1"/>
      <w:numFmt w:val="bullet"/>
      <w:lvlText w:val="o"/>
      <w:lvlJc w:val="left"/>
      <w:pPr>
        <w:ind w:left="5814" w:hanging="360"/>
      </w:pPr>
      <w:rPr>
        <w:rFonts w:ascii="Courier New" w:hAnsi="Courier New" w:hint="default"/>
      </w:rPr>
    </w:lvl>
    <w:lvl w:ilvl="8" w:tplc="45DA4698" w:tentative="1">
      <w:start w:val="1"/>
      <w:numFmt w:val="bullet"/>
      <w:lvlText w:val=""/>
      <w:lvlJc w:val="left"/>
      <w:pPr>
        <w:ind w:left="6534" w:hanging="360"/>
      </w:pPr>
      <w:rPr>
        <w:rFonts w:ascii="Wingdings" w:hAnsi="Wingdings" w:hint="default"/>
      </w:rPr>
    </w:lvl>
  </w:abstractNum>
  <w:abstractNum w:abstractNumId="27" w15:restartNumberingAfterBreak="0">
    <w:nsid w:val="54C12CA1"/>
    <w:multiLevelType w:val="multilevel"/>
    <w:tmpl w:val="F0766A3E"/>
    <w:lvl w:ilvl="0">
      <w:start w:val="1"/>
      <w:numFmt w:val="bullet"/>
      <w:lvlText w:val=""/>
      <w:lvlJc w:val="left"/>
      <w:pPr>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C1C6759"/>
    <w:multiLevelType w:val="hybridMultilevel"/>
    <w:tmpl w:val="30D6C9CC"/>
    <w:lvl w:ilvl="0" w:tplc="D6866764">
      <w:start w:val="1"/>
      <w:numFmt w:val="bullet"/>
      <w:lvlText w:val=""/>
      <w:lvlJc w:val="left"/>
      <w:pPr>
        <w:ind w:left="720" w:hanging="360"/>
      </w:pPr>
      <w:rPr>
        <w:rFonts w:ascii="Symbol" w:hAnsi="Symbol" w:hint="default"/>
        <w:color w:val="auto"/>
      </w:rPr>
    </w:lvl>
    <w:lvl w:ilvl="1" w:tplc="E98AD3D4" w:tentative="1">
      <w:start w:val="1"/>
      <w:numFmt w:val="bullet"/>
      <w:lvlText w:val="o"/>
      <w:lvlJc w:val="left"/>
      <w:pPr>
        <w:ind w:left="1440" w:hanging="360"/>
      </w:pPr>
      <w:rPr>
        <w:rFonts w:ascii="Courier New" w:hAnsi="Courier New" w:hint="default"/>
      </w:rPr>
    </w:lvl>
    <w:lvl w:ilvl="2" w:tplc="04F697B2" w:tentative="1">
      <w:start w:val="1"/>
      <w:numFmt w:val="bullet"/>
      <w:lvlText w:val=""/>
      <w:lvlJc w:val="left"/>
      <w:pPr>
        <w:ind w:left="2160" w:hanging="360"/>
      </w:pPr>
      <w:rPr>
        <w:rFonts w:ascii="Wingdings" w:hAnsi="Wingdings" w:hint="default"/>
      </w:rPr>
    </w:lvl>
    <w:lvl w:ilvl="3" w:tplc="2D64A516" w:tentative="1">
      <w:start w:val="1"/>
      <w:numFmt w:val="bullet"/>
      <w:lvlText w:val=""/>
      <w:lvlJc w:val="left"/>
      <w:pPr>
        <w:ind w:left="2880" w:hanging="360"/>
      </w:pPr>
      <w:rPr>
        <w:rFonts w:ascii="Symbol" w:hAnsi="Symbol" w:hint="default"/>
      </w:rPr>
    </w:lvl>
    <w:lvl w:ilvl="4" w:tplc="DAFEF3A6" w:tentative="1">
      <w:start w:val="1"/>
      <w:numFmt w:val="bullet"/>
      <w:lvlText w:val="o"/>
      <w:lvlJc w:val="left"/>
      <w:pPr>
        <w:ind w:left="3600" w:hanging="360"/>
      </w:pPr>
      <w:rPr>
        <w:rFonts w:ascii="Courier New" w:hAnsi="Courier New" w:hint="default"/>
      </w:rPr>
    </w:lvl>
    <w:lvl w:ilvl="5" w:tplc="A68484B2" w:tentative="1">
      <w:start w:val="1"/>
      <w:numFmt w:val="bullet"/>
      <w:lvlText w:val=""/>
      <w:lvlJc w:val="left"/>
      <w:pPr>
        <w:ind w:left="4320" w:hanging="360"/>
      </w:pPr>
      <w:rPr>
        <w:rFonts w:ascii="Wingdings" w:hAnsi="Wingdings" w:hint="default"/>
      </w:rPr>
    </w:lvl>
    <w:lvl w:ilvl="6" w:tplc="34BA0F64" w:tentative="1">
      <w:start w:val="1"/>
      <w:numFmt w:val="bullet"/>
      <w:lvlText w:val=""/>
      <w:lvlJc w:val="left"/>
      <w:pPr>
        <w:ind w:left="5040" w:hanging="360"/>
      </w:pPr>
      <w:rPr>
        <w:rFonts w:ascii="Symbol" w:hAnsi="Symbol" w:hint="default"/>
      </w:rPr>
    </w:lvl>
    <w:lvl w:ilvl="7" w:tplc="C838BA5C" w:tentative="1">
      <w:start w:val="1"/>
      <w:numFmt w:val="bullet"/>
      <w:lvlText w:val="o"/>
      <w:lvlJc w:val="left"/>
      <w:pPr>
        <w:ind w:left="5760" w:hanging="360"/>
      </w:pPr>
      <w:rPr>
        <w:rFonts w:ascii="Courier New" w:hAnsi="Courier New" w:hint="default"/>
      </w:rPr>
    </w:lvl>
    <w:lvl w:ilvl="8" w:tplc="12A6AC5E" w:tentative="1">
      <w:start w:val="1"/>
      <w:numFmt w:val="bullet"/>
      <w:lvlText w:val=""/>
      <w:lvlJc w:val="left"/>
      <w:pPr>
        <w:ind w:left="6480" w:hanging="360"/>
      </w:pPr>
      <w:rPr>
        <w:rFonts w:ascii="Wingdings" w:hAnsi="Wingdings" w:hint="default"/>
      </w:rPr>
    </w:lvl>
  </w:abstractNum>
  <w:abstractNum w:abstractNumId="29" w15:restartNumberingAfterBreak="0">
    <w:nsid w:val="5E6B921C"/>
    <w:multiLevelType w:val="hybridMultilevel"/>
    <w:tmpl w:val="FFFFFFFF"/>
    <w:lvl w:ilvl="0" w:tplc="65F032A2">
      <w:start w:val="1"/>
      <w:numFmt w:val="bullet"/>
      <w:lvlText w:val=""/>
      <w:lvlJc w:val="left"/>
      <w:pPr>
        <w:ind w:left="720" w:hanging="360"/>
      </w:pPr>
      <w:rPr>
        <w:rFonts w:ascii="Symbol" w:hAnsi="Symbol" w:hint="default"/>
      </w:rPr>
    </w:lvl>
    <w:lvl w:ilvl="1" w:tplc="BD341E5C">
      <w:start w:val="1"/>
      <w:numFmt w:val="bullet"/>
      <w:lvlText w:val="o"/>
      <w:lvlJc w:val="left"/>
      <w:pPr>
        <w:ind w:left="1440" w:hanging="360"/>
      </w:pPr>
      <w:rPr>
        <w:rFonts w:ascii="Courier New" w:hAnsi="Courier New" w:hint="default"/>
      </w:rPr>
    </w:lvl>
    <w:lvl w:ilvl="2" w:tplc="F794926E">
      <w:start w:val="1"/>
      <w:numFmt w:val="bullet"/>
      <w:lvlText w:val=""/>
      <w:lvlJc w:val="left"/>
      <w:pPr>
        <w:ind w:left="2160" w:hanging="360"/>
      </w:pPr>
      <w:rPr>
        <w:rFonts w:ascii="Wingdings" w:hAnsi="Wingdings" w:hint="default"/>
      </w:rPr>
    </w:lvl>
    <w:lvl w:ilvl="3" w:tplc="FE42F5C4">
      <w:start w:val="1"/>
      <w:numFmt w:val="bullet"/>
      <w:lvlText w:val=""/>
      <w:lvlJc w:val="left"/>
      <w:pPr>
        <w:ind w:left="2880" w:hanging="360"/>
      </w:pPr>
      <w:rPr>
        <w:rFonts w:ascii="Symbol" w:hAnsi="Symbol" w:hint="default"/>
      </w:rPr>
    </w:lvl>
    <w:lvl w:ilvl="4" w:tplc="ED8A6CDE">
      <w:start w:val="1"/>
      <w:numFmt w:val="bullet"/>
      <w:lvlText w:val="o"/>
      <w:lvlJc w:val="left"/>
      <w:pPr>
        <w:ind w:left="3600" w:hanging="360"/>
      </w:pPr>
      <w:rPr>
        <w:rFonts w:ascii="Courier New" w:hAnsi="Courier New" w:hint="default"/>
      </w:rPr>
    </w:lvl>
    <w:lvl w:ilvl="5" w:tplc="E7B47B84">
      <w:start w:val="1"/>
      <w:numFmt w:val="bullet"/>
      <w:lvlText w:val=""/>
      <w:lvlJc w:val="left"/>
      <w:pPr>
        <w:ind w:left="4320" w:hanging="360"/>
      </w:pPr>
      <w:rPr>
        <w:rFonts w:ascii="Wingdings" w:hAnsi="Wingdings" w:hint="default"/>
      </w:rPr>
    </w:lvl>
    <w:lvl w:ilvl="6" w:tplc="142081DE">
      <w:start w:val="1"/>
      <w:numFmt w:val="bullet"/>
      <w:lvlText w:val=""/>
      <w:lvlJc w:val="left"/>
      <w:pPr>
        <w:ind w:left="5040" w:hanging="360"/>
      </w:pPr>
      <w:rPr>
        <w:rFonts w:ascii="Symbol" w:hAnsi="Symbol" w:hint="default"/>
      </w:rPr>
    </w:lvl>
    <w:lvl w:ilvl="7" w:tplc="8DBCD9A4">
      <w:start w:val="1"/>
      <w:numFmt w:val="bullet"/>
      <w:lvlText w:val="o"/>
      <w:lvlJc w:val="left"/>
      <w:pPr>
        <w:ind w:left="5760" w:hanging="360"/>
      </w:pPr>
      <w:rPr>
        <w:rFonts w:ascii="Courier New" w:hAnsi="Courier New" w:hint="default"/>
      </w:rPr>
    </w:lvl>
    <w:lvl w:ilvl="8" w:tplc="2B744F84">
      <w:start w:val="1"/>
      <w:numFmt w:val="bullet"/>
      <w:lvlText w:val=""/>
      <w:lvlJc w:val="left"/>
      <w:pPr>
        <w:ind w:left="6480" w:hanging="360"/>
      </w:pPr>
      <w:rPr>
        <w:rFonts w:ascii="Wingdings" w:hAnsi="Wingdings" w:hint="default"/>
      </w:rPr>
    </w:lvl>
  </w:abstractNum>
  <w:abstractNum w:abstractNumId="30" w15:restartNumberingAfterBreak="0">
    <w:nsid w:val="638079AC"/>
    <w:multiLevelType w:val="multilevel"/>
    <w:tmpl w:val="508EACE8"/>
    <w:lvl w:ilvl="0">
      <w:start w:val="1"/>
      <w:numFmt w:val="bullet"/>
      <w:lvlText w:val="−"/>
      <w:lvlJc w:val="left"/>
      <w:pPr>
        <w:ind w:left="720" w:hanging="360"/>
      </w:pPr>
      <w:rPr>
        <w:rFonts w:ascii="Arial" w:hAnsi="Arial" w:hint="default"/>
        <w:color w:val="000000" w:themeColor="text1"/>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Noto Sans Symbols" w:hAnsi="Noto Sans Symbols" w:hint="default"/>
      </w:rPr>
    </w:lvl>
    <w:lvl w:ilvl="3">
      <w:start w:val="1"/>
      <w:numFmt w:val="bullet"/>
      <w:lvlText w:val="●"/>
      <w:lvlJc w:val="left"/>
      <w:pPr>
        <w:ind w:left="2880" w:hanging="360"/>
      </w:pPr>
      <w:rPr>
        <w:rFonts w:ascii="Noto Sans Symbols" w:hAnsi="Noto Sans Symbols"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Noto Sans Symbols" w:hAnsi="Noto Sans Symbols" w:hint="default"/>
      </w:rPr>
    </w:lvl>
    <w:lvl w:ilvl="6">
      <w:start w:val="1"/>
      <w:numFmt w:val="bullet"/>
      <w:lvlText w:val="●"/>
      <w:lvlJc w:val="left"/>
      <w:pPr>
        <w:ind w:left="5040" w:hanging="360"/>
      </w:pPr>
      <w:rPr>
        <w:rFonts w:ascii="Noto Sans Symbols" w:hAnsi="Noto Sans Symbols"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Noto Sans Symbols" w:hAnsi="Noto Sans Symbols" w:hint="default"/>
      </w:rPr>
    </w:lvl>
  </w:abstractNum>
  <w:abstractNum w:abstractNumId="31" w15:restartNumberingAfterBreak="0">
    <w:nsid w:val="63A15641"/>
    <w:multiLevelType w:val="hybridMultilevel"/>
    <w:tmpl w:val="DD26AAD0"/>
    <w:lvl w:ilvl="0" w:tplc="C4487396">
      <w:start w:val="1"/>
      <w:numFmt w:val="bullet"/>
      <w:lvlText w:val=""/>
      <w:lvlJc w:val="left"/>
      <w:pPr>
        <w:ind w:left="720" w:hanging="360"/>
      </w:pPr>
      <w:rPr>
        <w:rFonts w:ascii="Symbol" w:hAnsi="Symbol" w:hint="default"/>
        <w:b w:val="0"/>
        <w:i w:val="0"/>
        <w:strike w:val="0"/>
        <w:dstrike w:val="0"/>
        <w:color w:val="auto"/>
        <w:sz w:val="24"/>
        <w:szCs w:val="24"/>
        <w:u w:val="none" w:color="000000"/>
        <w:bdr w:val="none" w:sz="0" w:space="0" w:color="auto"/>
        <w:shd w:val="clear" w:color="auto" w:fill="auto"/>
        <w:vertAlign w:val="baseline"/>
      </w:rPr>
    </w:lvl>
    <w:lvl w:ilvl="1" w:tplc="C5224524" w:tentative="1">
      <w:start w:val="1"/>
      <w:numFmt w:val="bullet"/>
      <w:lvlText w:val="o"/>
      <w:lvlJc w:val="left"/>
      <w:pPr>
        <w:ind w:left="1440" w:hanging="360"/>
      </w:pPr>
      <w:rPr>
        <w:rFonts w:ascii="Courier New" w:hAnsi="Courier New" w:hint="default"/>
      </w:rPr>
    </w:lvl>
    <w:lvl w:ilvl="2" w:tplc="C4DCDEE0" w:tentative="1">
      <w:start w:val="1"/>
      <w:numFmt w:val="bullet"/>
      <w:lvlText w:val=""/>
      <w:lvlJc w:val="left"/>
      <w:pPr>
        <w:ind w:left="2160" w:hanging="360"/>
      </w:pPr>
      <w:rPr>
        <w:rFonts w:ascii="Wingdings" w:hAnsi="Wingdings" w:hint="default"/>
      </w:rPr>
    </w:lvl>
    <w:lvl w:ilvl="3" w:tplc="EAE6256E" w:tentative="1">
      <w:start w:val="1"/>
      <w:numFmt w:val="bullet"/>
      <w:lvlText w:val=""/>
      <w:lvlJc w:val="left"/>
      <w:pPr>
        <w:ind w:left="2880" w:hanging="360"/>
      </w:pPr>
      <w:rPr>
        <w:rFonts w:ascii="Symbol" w:hAnsi="Symbol" w:hint="default"/>
      </w:rPr>
    </w:lvl>
    <w:lvl w:ilvl="4" w:tplc="631CC274" w:tentative="1">
      <w:start w:val="1"/>
      <w:numFmt w:val="bullet"/>
      <w:lvlText w:val="o"/>
      <w:lvlJc w:val="left"/>
      <w:pPr>
        <w:ind w:left="3600" w:hanging="360"/>
      </w:pPr>
      <w:rPr>
        <w:rFonts w:ascii="Courier New" w:hAnsi="Courier New" w:hint="default"/>
      </w:rPr>
    </w:lvl>
    <w:lvl w:ilvl="5" w:tplc="928448A0" w:tentative="1">
      <w:start w:val="1"/>
      <w:numFmt w:val="bullet"/>
      <w:lvlText w:val=""/>
      <w:lvlJc w:val="left"/>
      <w:pPr>
        <w:ind w:left="4320" w:hanging="360"/>
      </w:pPr>
      <w:rPr>
        <w:rFonts w:ascii="Wingdings" w:hAnsi="Wingdings" w:hint="default"/>
      </w:rPr>
    </w:lvl>
    <w:lvl w:ilvl="6" w:tplc="95126AE6" w:tentative="1">
      <w:start w:val="1"/>
      <w:numFmt w:val="bullet"/>
      <w:lvlText w:val=""/>
      <w:lvlJc w:val="left"/>
      <w:pPr>
        <w:ind w:left="5040" w:hanging="360"/>
      </w:pPr>
      <w:rPr>
        <w:rFonts w:ascii="Symbol" w:hAnsi="Symbol" w:hint="default"/>
      </w:rPr>
    </w:lvl>
    <w:lvl w:ilvl="7" w:tplc="72A83202" w:tentative="1">
      <w:start w:val="1"/>
      <w:numFmt w:val="bullet"/>
      <w:lvlText w:val="o"/>
      <w:lvlJc w:val="left"/>
      <w:pPr>
        <w:ind w:left="5760" w:hanging="360"/>
      </w:pPr>
      <w:rPr>
        <w:rFonts w:ascii="Courier New" w:hAnsi="Courier New" w:hint="default"/>
      </w:rPr>
    </w:lvl>
    <w:lvl w:ilvl="8" w:tplc="CFF0DE98" w:tentative="1">
      <w:start w:val="1"/>
      <w:numFmt w:val="bullet"/>
      <w:lvlText w:val=""/>
      <w:lvlJc w:val="left"/>
      <w:pPr>
        <w:ind w:left="6480" w:hanging="360"/>
      </w:pPr>
      <w:rPr>
        <w:rFonts w:ascii="Wingdings" w:hAnsi="Wingdings" w:hint="default"/>
      </w:rPr>
    </w:lvl>
  </w:abstractNum>
  <w:abstractNum w:abstractNumId="32" w15:restartNumberingAfterBreak="0">
    <w:nsid w:val="65A8209C"/>
    <w:multiLevelType w:val="hybridMultilevel"/>
    <w:tmpl w:val="4D26262E"/>
    <w:lvl w:ilvl="0" w:tplc="E3FA6C52">
      <w:start w:val="1"/>
      <w:numFmt w:val="bullet"/>
      <w:lvlText w:val=""/>
      <w:lvlJc w:val="left"/>
      <w:pPr>
        <w:ind w:left="720" w:hanging="360"/>
      </w:pPr>
      <w:rPr>
        <w:rFonts w:ascii="Symbol" w:hAnsi="Symbol" w:hint="default"/>
        <w:b w:val="0"/>
        <w:i w:val="0"/>
        <w:strike w:val="0"/>
        <w:dstrike w:val="0"/>
        <w:color w:val="auto"/>
        <w:sz w:val="24"/>
        <w:szCs w:val="24"/>
        <w:u w:val="none" w:color="000000"/>
        <w:bdr w:val="none" w:sz="0" w:space="0" w:color="auto"/>
        <w:shd w:val="clear" w:color="auto" w:fill="auto"/>
        <w:vertAlign w:val="baseline"/>
      </w:rPr>
    </w:lvl>
    <w:lvl w:ilvl="1" w:tplc="0DBAE962" w:tentative="1">
      <w:start w:val="1"/>
      <w:numFmt w:val="bullet"/>
      <w:lvlText w:val="o"/>
      <w:lvlJc w:val="left"/>
      <w:pPr>
        <w:ind w:left="1440" w:hanging="360"/>
      </w:pPr>
      <w:rPr>
        <w:rFonts w:ascii="Courier New" w:hAnsi="Courier New" w:hint="default"/>
      </w:rPr>
    </w:lvl>
    <w:lvl w:ilvl="2" w:tplc="0DF6FB0A" w:tentative="1">
      <w:start w:val="1"/>
      <w:numFmt w:val="bullet"/>
      <w:lvlText w:val=""/>
      <w:lvlJc w:val="left"/>
      <w:pPr>
        <w:ind w:left="2160" w:hanging="360"/>
      </w:pPr>
      <w:rPr>
        <w:rFonts w:ascii="Wingdings" w:hAnsi="Wingdings" w:hint="default"/>
      </w:rPr>
    </w:lvl>
    <w:lvl w:ilvl="3" w:tplc="4DB2F61E" w:tentative="1">
      <w:start w:val="1"/>
      <w:numFmt w:val="bullet"/>
      <w:lvlText w:val=""/>
      <w:lvlJc w:val="left"/>
      <w:pPr>
        <w:ind w:left="2880" w:hanging="360"/>
      </w:pPr>
      <w:rPr>
        <w:rFonts w:ascii="Symbol" w:hAnsi="Symbol" w:hint="default"/>
      </w:rPr>
    </w:lvl>
    <w:lvl w:ilvl="4" w:tplc="916A37AC" w:tentative="1">
      <w:start w:val="1"/>
      <w:numFmt w:val="bullet"/>
      <w:lvlText w:val="o"/>
      <w:lvlJc w:val="left"/>
      <w:pPr>
        <w:ind w:left="3600" w:hanging="360"/>
      </w:pPr>
      <w:rPr>
        <w:rFonts w:ascii="Courier New" w:hAnsi="Courier New" w:hint="default"/>
      </w:rPr>
    </w:lvl>
    <w:lvl w:ilvl="5" w:tplc="38348922" w:tentative="1">
      <w:start w:val="1"/>
      <w:numFmt w:val="bullet"/>
      <w:lvlText w:val=""/>
      <w:lvlJc w:val="left"/>
      <w:pPr>
        <w:ind w:left="4320" w:hanging="360"/>
      </w:pPr>
      <w:rPr>
        <w:rFonts w:ascii="Wingdings" w:hAnsi="Wingdings" w:hint="default"/>
      </w:rPr>
    </w:lvl>
    <w:lvl w:ilvl="6" w:tplc="828000EC" w:tentative="1">
      <w:start w:val="1"/>
      <w:numFmt w:val="bullet"/>
      <w:lvlText w:val=""/>
      <w:lvlJc w:val="left"/>
      <w:pPr>
        <w:ind w:left="5040" w:hanging="360"/>
      </w:pPr>
      <w:rPr>
        <w:rFonts w:ascii="Symbol" w:hAnsi="Symbol" w:hint="default"/>
      </w:rPr>
    </w:lvl>
    <w:lvl w:ilvl="7" w:tplc="B88C8674" w:tentative="1">
      <w:start w:val="1"/>
      <w:numFmt w:val="bullet"/>
      <w:lvlText w:val="o"/>
      <w:lvlJc w:val="left"/>
      <w:pPr>
        <w:ind w:left="5760" w:hanging="360"/>
      </w:pPr>
      <w:rPr>
        <w:rFonts w:ascii="Courier New" w:hAnsi="Courier New" w:hint="default"/>
      </w:rPr>
    </w:lvl>
    <w:lvl w:ilvl="8" w:tplc="B6763A3C" w:tentative="1">
      <w:start w:val="1"/>
      <w:numFmt w:val="bullet"/>
      <w:lvlText w:val=""/>
      <w:lvlJc w:val="left"/>
      <w:pPr>
        <w:ind w:left="6480" w:hanging="360"/>
      </w:pPr>
      <w:rPr>
        <w:rFonts w:ascii="Wingdings" w:hAnsi="Wingdings" w:hint="default"/>
      </w:rPr>
    </w:lvl>
  </w:abstractNum>
  <w:abstractNum w:abstractNumId="33" w15:restartNumberingAfterBreak="0">
    <w:nsid w:val="66D07E0F"/>
    <w:multiLevelType w:val="hybridMultilevel"/>
    <w:tmpl w:val="9460A416"/>
    <w:lvl w:ilvl="0" w:tplc="B362452A">
      <w:start w:val="1"/>
      <w:numFmt w:val="bullet"/>
      <w:lvlText w:val=""/>
      <w:lvlJc w:val="left"/>
      <w:pPr>
        <w:ind w:left="720" w:hanging="360"/>
      </w:pPr>
      <w:rPr>
        <w:rFonts w:ascii="Symbol" w:hAnsi="Symbol" w:hint="default"/>
        <w:color w:val="auto"/>
      </w:rPr>
    </w:lvl>
    <w:lvl w:ilvl="1" w:tplc="E35A7DDE" w:tentative="1">
      <w:start w:val="1"/>
      <w:numFmt w:val="bullet"/>
      <w:lvlText w:val="o"/>
      <w:lvlJc w:val="left"/>
      <w:pPr>
        <w:ind w:left="1440" w:hanging="360"/>
      </w:pPr>
      <w:rPr>
        <w:rFonts w:ascii="Courier New" w:hAnsi="Courier New" w:hint="default"/>
      </w:rPr>
    </w:lvl>
    <w:lvl w:ilvl="2" w:tplc="19B21B5C" w:tentative="1">
      <w:start w:val="1"/>
      <w:numFmt w:val="bullet"/>
      <w:lvlText w:val=""/>
      <w:lvlJc w:val="left"/>
      <w:pPr>
        <w:ind w:left="2160" w:hanging="360"/>
      </w:pPr>
      <w:rPr>
        <w:rFonts w:ascii="Wingdings" w:hAnsi="Wingdings" w:hint="default"/>
      </w:rPr>
    </w:lvl>
    <w:lvl w:ilvl="3" w:tplc="0D024AFC" w:tentative="1">
      <w:start w:val="1"/>
      <w:numFmt w:val="bullet"/>
      <w:lvlText w:val=""/>
      <w:lvlJc w:val="left"/>
      <w:pPr>
        <w:ind w:left="2880" w:hanging="360"/>
      </w:pPr>
      <w:rPr>
        <w:rFonts w:ascii="Symbol" w:hAnsi="Symbol" w:hint="default"/>
      </w:rPr>
    </w:lvl>
    <w:lvl w:ilvl="4" w:tplc="02E0B538" w:tentative="1">
      <w:start w:val="1"/>
      <w:numFmt w:val="bullet"/>
      <w:lvlText w:val="o"/>
      <w:lvlJc w:val="left"/>
      <w:pPr>
        <w:ind w:left="3600" w:hanging="360"/>
      </w:pPr>
      <w:rPr>
        <w:rFonts w:ascii="Courier New" w:hAnsi="Courier New" w:hint="default"/>
      </w:rPr>
    </w:lvl>
    <w:lvl w:ilvl="5" w:tplc="932A45C0" w:tentative="1">
      <w:start w:val="1"/>
      <w:numFmt w:val="bullet"/>
      <w:lvlText w:val=""/>
      <w:lvlJc w:val="left"/>
      <w:pPr>
        <w:ind w:left="4320" w:hanging="360"/>
      </w:pPr>
      <w:rPr>
        <w:rFonts w:ascii="Wingdings" w:hAnsi="Wingdings" w:hint="default"/>
      </w:rPr>
    </w:lvl>
    <w:lvl w:ilvl="6" w:tplc="5A306C04" w:tentative="1">
      <w:start w:val="1"/>
      <w:numFmt w:val="bullet"/>
      <w:lvlText w:val=""/>
      <w:lvlJc w:val="left"/>
      <w:pPr>
        <w:ind w:left="5040" w:hanging="360"/>
      </w:pPr>
      <w:rPr>
        <w:rFonts w:ascii="Symbol" w:hAnsi="Symbol" w:hint="default"/>
      </w:rPr>
    </w:lvl>
    <w:lvl w:ilvl="7" w:tplc="32486FFE" w:tentative="1">
      <w:start w:val="1"/>
      <w:numFmt w:val="bullet"/>
      <w:lvlText w:val="o"/>
      <w:lvlJc w:val="left"/>
      <w:pPr>
        <w:ind w:left="5760" w:hanging="360"/>
      </w:pPr>
      <w:rPr>
        <w:rFonts w:ascii="Courier New" w:hAnsi="Courier New" w:hint="default"/>
      </w:rPr>
    </w:lvl>
    <w:lvl w:ilvl="8" w:tplc="0592F712" w:tentative="1">
      <w:start w:val="1"/>
      <w:numFmt w:val="bullet"/>
      <w:lvlText w:val=""/>
      <w:lvlJc w:val="left"/>
      <w:pPr>
        <w:ind w:left="6480" w:hanging="360"/>
      </w:pPr>
      <w:rPr>
        <w:rFonts w:ascii="Wingdings" w:hAnsi="Wingdings" w:hint="default"/>
      </w:rPr>
    </w:lvl>
  </w:abstractNum>
  <w:abstractNum w:abstractNumId="34" w15:restartNumberingAfterBreak="0">
    <w:nsid w:val="679B7C76"/>
    <w:multiLevelType w:val="hybridMultilevel"/>
    <w:tmpl w:val="075CBB9E"/>
    <w:lvl w:ilvl="0" w:tplc="04150017">
      <w:start w:val="1"/>
      <w:numFmt w:val="lowerLetter"/>
      <w:lvlText w:val="%1)"/>
      <w:lvlJc w:val="left"/>
      <w:pPr>
        <w:ind w:left="1170" w:hanging="360"/>
      </w:pPr>
    </w:lvl>
    <w:lvl w:ilvl="1" w:tplc="04150019" w:tentative="1">
      <w:start w:val="1"/>
      <w:numFmt w:val="lowerLetter"/>
      <w:lvlText w:val="%2."/>
      <w:lvlJc w:val="left"/>
      <w:pPr>
        <w:ind w:left="1890" w:hanging="360"/>
      </w:pPr>
    </w:lvl>
    <w:lvl w:ilvl="2" w:tplc="0415001B" w:tentative="1">
      <w:start w:val="1"/>
      <w:numFmt w:val="lowerRoman"/>
      <w:lvlText w:val="%3."/>
      <w:lvlJc w:val="right"/>
      <w:pPr>
        <w:ind w:left="2610" w:hanging="180"/>
      </w:pPr>
    </w:lvl>
    <w:lvl w:ilvl="3" w:tplc="0415000F" w:tentative="1">
      <w:start w:val="1"/>
      <w:numFmt w:val="decimal"/>
      <w:lvlText w:val="%4."/>
      <w:lvlJc w:val="left"/>
      <w:pPr>
        <w:ind w:left="3330" w:hanging="360"/>
      </w:pPr>
    </w:lvl>
    <w:lvl w:ilvl="4" w:tplc="04150019" w:tentative="1">
      <w:start w:val="1"/>
      <w:numFmt w:val="lowerLetter"/>
      <w:lvlText w:val="%5."/>
      <w:lvlJc w:val="left"/>
      <w:pPr>
        <w:ind w:left="4050" w:hanging="360"/>
      </w:pPr>
    </w:lvl>
    <w:lvl w:ilvl="5" w:tplc="0415001B" w:tentative="1">
      <w:start w:val="1"/>
      <w:numFmt w:val="lowerRoman"/>
      <w:lvlText w:val="%6."/>
      <w:lvlJc w:val="right"/>
      <w:pPr>
        <w:ind w:left="4770" w:hanging="180"/>
      </w:pPr>
    </w:lvl>
    <w:lvl w:ilvl="6" w:tplc="0415000F" w:tentative="1">
      <w:start w:val="1"/>
      <w:numFmt w:val="decimal"/>
      <w:lvlText w:val="%7."/>
      <w:lvlJc w:val="left"/>
      <w:pPr>
        <w:ind w:left="5490" w:hanging="360"/>
      </w:pPr>
    </w:lvl>
    <w:lvl w:ilvl="7" w:tplc="04150019" w:tentative="1">
      <w:start w:val="1"/>
      <w:numFmt w:val="lowerLetter"/>
      <w:lvlText w:val="%8."/>
      <w:lvlJc w:val="left"/>
      <w:pPr>
        <w:ind w:left="6210" w:hanging="360"/>
      </w:pPr>
    </w:lvl>
    <w:lvl w:ilvl="8" w:tplc="0415001B" w:tentative="1">
      <w:start w:val="1"/>
      <w:numFmt w:val="lowerRoman"/>
      <w:lvlText w:val="%9."/>
      <w:lvlJc w:val="right"/>
      <w:pPr>
        <w:ind w:left="6930" w:hanging="180"/>
      </w:pPr>
    </w:lvl>
  </w:abstractNum>
  <w:abstractNum w:abstractNumId="35" w15:restartNumberingAfterBreak="0">
    <w:nsid w:val="6819521D"/>
    <w:multiLevelType w:val="hybridMultilevel"/>
    <w:tmpl w:val="C4FED4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8BF35F7"/>
    <w:multiLevelType w:val="hybridMultilevel"/>
    <w:tmpl w:val="037AD712"/>
    <w:lvl w:ilvl="0" w:tplc="B14C3CEC">
      <w:start w:val="1"/>
      <w:numFmt w:val="bullet"/>
      <w:lvlText w:val=""/>
      <w:lvlJc w:val="left"/>
      <w:pPr>
        <w:ind w:left="720" w:hanging="360"/>
      </w:pPr>
      <w:rPr>
        <w:rFonts w:ascii="Symbol" w:hAnsi="Symbol" w:hint="default"/>
        <w:color w:val="auto"/>
      </w:rPr>
    </w:lvl>
    <w:lvl w:ilvl="1" w:tplc="B870378E" w:tentative="1">
      <w:start w:val="1"/>
      <w:numFmt w:val="bullet"/>
      <w:lvlText w:val="o"/>
      <w:lvlJc w:val="left"/>
      <w:pPr>
        <w:ind w:left="1440" w:hanging="360"/>
      </w:pPr>
      <w:rPr>
        <w:rFonts w:ascii="Courier New" w:hAnsi="Courier New" w:hint="default"/>
      </w:rPr>
    </w:lvl>
    <w:lvl w:ilvl="2" w:tplc="A2BC9B70" w:tentative="1">
      <w:start w:val="1"/>
      <w:numFmt w:val="bullet"/>
      <w:lvlText w:val=""/>
      <w:lvlJc w:val="left"/>
      <w:pPr>
        <w:ind w:left="2160" w:hanging="360"/>
      </w:pPr>
      <w:rPr>
        <w:rFonts w:ascii="Wingdings" w:hAnsi="Wingdings" w:hint="default"/>
      </w:rPr>
    </w:lvl>
    <w:lvl w:ilvl="3" w:tplc="C428EC5A" w:tentative="1">
      <w:start w:val="1"/>
      <w:numFmt w:val="bullet"/>
      <w:lvlText w:val=""/>
      <w:lvlJc w:val="left"/>
      <w:pPr>
        <w:ind w:left="2880" w:hanging="360"/>
      </w:pPr>
      <w:rPr>
        <w:rFonts w:ascii="Symbol" w:hAnsi="Symbol" w:hint="default"/>
      </w:rPr>
    </w:lvl>
    <w:lvl w:ilvl="4" w:tplc="CC5C8CD4" w:tentative="1">
      <w:start w:val="1"/>
      <w:numFmt w:val="bullet"/>
      <w:lvlText w:val="o"/>
      <w:lvlJc w:val="left"/>
      <w:pPr>
        <w:ind w:left="3600" w:hanging="360"/>
      </w:pPr>
      <w:rPr>
        <w:rFonts w:ascii="Courier New" w:hAnsi="Courier New" w:hint="default"/>
      </w:rPr>
    </w:lvl>
    <w:lvl w:ilvl="5" w:tplc="43FA54C6" w:tentative="1">
      <w:start w:val="1"/>
      <w:numFmt w:val="bullet"/>
      <w:lvlText w:val=""/>
      <w:lvlJc w:val="left"/>
      <w:pPr>
        <w:ind w:left="4320" w:hanging="360"/>
      </w:pPr>
      <w:rPr>
        <w:rFonts w:ascii="Wingdings" w:hAnsi="Wingdings" w:hint="default"/>
      </w:rPr>
    </w:lvl>
    <w:lvl w:ilvl="6" w:tplc="84BCBDB2" w:tentative="1">
      <w:start w:val="1"/>
      <w:numFmt w:val="bullet"/>
      <w:lvlText w:val=""/>
      <w:lvlJc w:val="left"/>
      <w:pPr>
        <w:ind w:left="5040" w:hanging="360"/>
      </w:pPr>
      <w:rPr>
        <w:rFonts w:ascii="Symbol" w:hAnsi="Symbol" w:hint="default"/>
      </w:rPr>
    </w:lvl>
    <w:lvl w:ilvl="7" w:tplc="FF062B72" w:tentative="1">
      <w:start w:val="1"/>
      <w:numFmt w:val="bullet"/>
      <w:lvlText w:val="o"/>
      <w:lvlJc w:val="left"/>
      <w:pPr>
        <w:ind w:left="5760" w:hanging="360"/>
      </w:pPr>
      <w:rPr>
        <w:rFonts w:ascii="Courier New" w:hAnsi="Courier New" w:hint="default"/>
      </w:rPr>
    </w:lvl>
    <w:lvl w:ilvl="8" w:tplc="1FE4B7AA" w:tentative="1">
      <w:start w:val="1"/>
      <w:numFmt w:val="bullet"/>
      <w:lvlText w:val=""/>
      <w:lvlJc w:val="left"/>
      <w:pPr>
        <w:ind w:left="6480" w:hanging="360"/>
      </w:pPr>
      <w:rPr>
        <w:rFonts w:ascii="Wingdings" w:hAnsi="Wingdings" w:hint="default"/>
      </w:rPr>
    </w:lvl>
  </w:abstractNum>
  <w:abstractNum w:abstractNumId="37" w15:restartNumberingAfterBreak="0">
    <w:nsid w:val="6E323597"/>
    <w:multiLevelType w:val="hybridMultilevel"/>
    <w:tmpl w:val="24EE42D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FC7D0E"/>
    <w:multiLevelType w:val="hybridMultilevel"/>
    <w:tmpl w:val="A1B41B76"/>
    <w:lvl w:ilvl="0" w:tplc="4968A808">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FD105A5"/>
    <w:multiLevelType w:val="hybridMultilevel"/>
    <w:tmpl w:val="997CBF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EA31055"/>
    <w:multiLevelType w:val="hybridMultilevel"/>
    <w:tmpl w:val="FFFFFFFF"/>
    <w:lvl w:ilvl="0" w:tplc="D8CEF40E">
      <w:start w:val="1"/>
      <w:numFmt w:val="decimal"/>
      <w:lvlText w:val="%1."/>
      <w:lvlJc w:val="left"/>
      <w:pPr>
        <w:ind w:left="720" w:hanging="360"/>
      </w:pPr>
    </w:lvl>
    <w:lvl w:ilvl="1" w:tplc="4968A808">
      <w:start w:val="1"/>
      <w:numFmt w:val="lowerLetter"/>
      <w:lvlText w:val="%2."/>
      <w:lvlJc w:val="left"/>
      <w:pPr>
        <w:ind w:left="1440" w:hanging="360"/>
      </w:pPr>
    </w:lvl>
    <w:lvl w:ilvl="2" w:tplc="E9526C20">
      <w:start w:val="1"/>
      <w:numFmt w:val="lowerRoman"/>
      <w:lvlText w:val="%3."/>
      <w:lvlJc w:val="right"/>
      <w:pPr>
        <w:ind w:left="2160" w:hanging="180"/>
      </w:pPr>
    </w:lvl>
    <w:lvl w:ilvl="3" w:tplc="7BACEC5A">
      <w:start w:val="1"/>
      <w:numFmt w:val="decimal"/>
      <w:lvlText w:val="%4."/>
      <w:lvlJc w:val="left"/>
      <w:pPr>
        <w:ind w:left="2880" w:hanging="360"/>
      </w:pPr>
    </w:lvl>
    <w:lvl w:ilvl="4" w:tplc="E1061FA2">
      <w:start w:val="1"/>
      <w:numFmt w:val="lowerLetter"/>
      <w:lvlText w:val="%5."/>
      <w:lvlJc w:val="left"/>
      <w:pPr>
        <w:ind w:left="3600" w:hanging="360"/>
      </w:pPr>
    </w:lvl>
    <w:lvl w:ilvl="5" w:tplc="F9B675A0">
      <w:start w:val="1"/>
      <w:numFmt w:val="lowerRoman"/>
      <w:lvlText w:val="%6."/>
      <w:lvlJc w:val="right"/>
      <w:pPr>
        <w:ind w:left="4320" w:hanging="180"/>
      </w:pPr>
    </w:lvl>
    <w:lvl w:ilvl="6" w:tplc="F280A318">
      <w:start w:val="1"/>
      <w:numFmt w:val="decimal"/>
      <w:lvlText w:val="%7."/>
      <w:lvlJc w:val="left"/>
      <w:pPr>
        <w:ind w:left="5040" w:hanging="360"/>
      </w:pPr>
    </w:lvl>
    <w:lvl w:ilvl="7" w:tplc="542A458C">
      <w:start w:val="1"/>
      <w:numFmt w:val="lowerLetter"/>
      <w:lvlText w:val="%8."/>
      <w:lvlJc w:val="left"/>
      <w:pPr>
        <w:ind w:left="5760" w:hanging="360"/>
      </w:pPr>
    </w:lvl>
    <w:lvl w:ilvl="8" w:tplc="5FB66242">
      <w:start w:val="1"/>
      <w:numFmt w:val="lowerRoman"/>
      <w:lvlText w:val="%9."/>
      <w:lvlJc w:val="right"/>
      <w:pPr>
        <w:ind w:left="6480" w:hanging="180"/>
      </w:pPr>
    </w:lvl>
  </w:abstractNum>
  <w:abstractNum w:abstractNumId="41" w15:restartNumberingAfterBreak="0">
    <w:nsid w:val="7FD31ACB"/>
    <w:multiLevelType w:val="hybridMultilevel"/>
    <w:tmpl w:val="1EC030A4"/>
    <w:lvl w:ilvl="0" w:tplc="585AD414">
      <w:start w:val="1"/>
      <w:numFmt w:val="bullet"/>
      <w:lvlText w:val="-"/>
      <w:lvlJc w:val="left"/>
      <w:pPr>
        <w:ind w:left="720" w:hanging="360"/>
      </w:pPr>
      <w:rPr>
        <w:rFonts w:ascii="Aptos" w:hAnsi="Apto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FF65DC3"/>
    <w:multiLevelType w:val="hybridMultilevel"/>
    <w:tmpl w:val="A4B8C892"/>
    <w:lvl w:ilvl="0" w:tplc="9954C7EC">
      <w:start w:val="1"/>
      <w:numFmt w:val="bullet"/>
      <w:lvlText w:val=""/>
      <w:lvlJc w:val="left"/>
      <w:pPr>
        <w:ind w:left="720" w:hanging="360"/>
      </w:pPr>
      <w:rPr>
        <w:rFonts w:ascii="Symbol" w:hAnsi="Symbol" w:hint="default"/>
        <w:b w:val="0"/>
        <w:i w:val="0"/>
        <w:strike w:val="0"/>
        <w:dstrike w:val="0"/>
        <w:color w:val="auto"/>
        <w:sz w:val="24"/>
        <w:szCs w:val="24"/>
        <w:u w:val="none" w:color="000000"/>
        <w:bdr w:val="none" w:sz="0" w:space="0" w:color="auto"/>
        <w:shd w:val="clear" w:color="auto" w:fill="auto"/>
        <w:vertAlign w:val="baseline"/>
      </w:rPr>
    </w:lvl>
    <w:lvl w:ilvl="1" w:tplc="4D1EF8AA" w:tentative="1">
      <w:start w:val="1"/>
      <w:numFmt w:val="bullet"/>
      <w:lvlText w:val="o"/>
      <w:lvlJc w:val="left"/>
      <w:pPr>
        <w:ind w:left="1440" w:hanging="360"/>
      </w:pPr>
      <w:rPr>
        <w:rFonts w:ascii="Courier New" w:hAnsi="Courier New" w:hint="default"/>
      </w:rPr>
    </w:lvl>
    <w:lvl w:ilvl="2" w:tplc="20B8A486" w:tentative="1">
      <w:start w:val="1"/>
      <w:numFmt w:val="bullet"/>
      <w:lvlText w:val=""/>
      <w:lvlJc w:val="left"/>
      <w:pPr>
        <w:ind w:left="2160" w:hanging="360"/>
      </w:pPr>
      <w:rPr>
        <w:rFonts w:ascii="Wingdings" w:hAnsi="Wingdings" w:hint="default"/>
      </w:rPr>
    </w:lvl>
    <w:lvl w:ilvl="3" w:tplc="25EE7D72" w:tentative="1">
      <w:start w:val="1"/>
      <w:numFmt w:val="bullet"/>
      <w:lvlText w:val=""/>
      <w:lvlJc w:val="left"/>
      <w:pPr>
        <w:ind w:left="2880" w:hanging="360"/>
      </w:pPr>
      <w:rPr>
        <w:rFonts w:ascii="Symbol" w:hAnsi="Symbol" w:hint="default"/>
      </w:rPr>
    </w:lvl>
    <w:lvl w:ilvl="4" w:tplc="E368ADB0" w:tentative="1">
      <w:start w:val="1"/>
      <w:numFmt w:val="bullet"/>
      <w:lvlText w:val="o"/>
      <w:lvlJc w:val="left"/>
      <w:pPr>
        <w:ind w:left="3600" w:hanging="360"/>
      </w:pPr>
      <w:rPr>
        <w:rFonts w:ascii="Courier New" w:hAnsi="Courier New" w:hint="default"/>
      </w:rPr>
    </w:lvl>
    <w:lvl w:ilvl="5" w:tplc="C820F884" w:tentative="1">
      <w:start w:val="1"/>
      <w:numFmt w:val="bullet"/>
      <w:lvlText w:val=""/>
      <w:lvlJc w:val="left"/>
      <w:pPr>
        <w:ind w:left="4320" w:hanging="360"/>
      </w:pPr>
      <w:rPr>
        <w:rFonts w:ascii="Wingdings" w:hAnsi="Wingdings" w:hint="default"/>
      </w:rPr>
    </w:lvl>
    <w:lvl w:ilvl="6" w:tplc="7AFEFC70" w:tentative="1">
      <w:start w:val="1"/>
      <w:numFmt w:val="bullet"/>
      <w:lvlText w:val=""/>
      <w:lvlJc w:val="left"/>
      <w:pPr>
        <w:ind w:left="5040" w:hanging="360"/>
      </w:pPr>
      <w:rPr>
        <w:rFonts w:ascii="Symbol" w:hAnsi="Symbol" w:hint="default"/>
      </w:rPr>
    </w:lvl>
    <w:lvl w:ilvl="7" w:tplc="EAE26EAA" w:tentative="1">
      <w:start w:val="1"/>
      <w:numFmt w:val="bullet"/>
      <w:lvlText w:val="o"/>
      <w:lvlJc w:val="left"/>
      <w:pPr>
        <w:ind w:left="5760" w:hanging="360"/>
      </w:pPr>
      <w:rPr>
        <w:rFonts w:ascii="Courier New" w:hAnsi="Courier New" w:hint="default"/>
      </w:rPr>
    </w:lvl>
    <w:lvl w:ilvl="8" w:tplc="DFCEA6FA" w:tentative="1">
      <w:start w:val="1"/>
      <w:numFmt w:val="bullet"/>
      <w:lvlText w:val=""/>
      <w:lvlJc w:val="left"/>
      <w:pPr>
        <w:ind w:left="6480" w:hanging="360"/>
      </w:pPr>
      <w:rPr>
        <w:rFonts w:ascii="Wingdings" w:hAnsi="Wingdings" w:hint="default"/>
      </w:rPr>
    </w:lvl>
  </w:abstractNum>
  <w:num w:numId="1" w16cid:durableId="2128229543">
    <w:abstractNumId w:val="24"/>
  </w:num>
  <w:num w:numId="2" w16cid:durableId="1245188303">
    <w:abstractNumId w:val="3"/>
  </w:num>
  <w:num w:numId="3" w16cid:durableId="193230075">
    <w:abstractNumId w:val="2"/>
  </w:num>
  <w:num w:numId="4" w16cid:durableId="1572042624">
    <w:abstractNumId w:val="11"/>
  </w:num>
  <w:num w:numId="5" w16cid:durableId="1610316055">
    <w:abstractNumId w:val="18"/>
  </w:num>
  <w:num w:numId="6" w16cid:durableId="1701592978">
    <w:abstractNumId w:val="5"/>
  </w:num>
  <w:num w:numId="7" w16cid:durableId="1965888881">
    <w:abstractNumId w:val="20"/>
  </w:num>
  <w:num w:numId="8" w16cid:durableId="2097901430">
    <w:abstractNumId w:val="25"/>
  </w:num>
  <w:num w:numId="9" w16cid:durableId="19824059">
    <w:abstractNumId w:val="27"/>
  </w:num>
  <w:num w:numId="10" w16cid:durableId="156847151">
    <w:abstractNumId w:val="30"/>
  </w:num>
  <w:num w:numId="11" w16cid:durableId="267353509">
    <w:abstractNumId w:val="42"/>
  </w:num>
  <w:num w:numId="12" w16cid:durableId="793452227">
    <w:abstractNumId w:val="32"/>
  </w:num>
  <w:num w:numId="13" w16cid:durableId="1091853047">
    <w:abstractNumId w:val="31"/>
  </w:num>
  <w:num w:numId="14" w16cid:durableId="1579363966">
    <w:abstractNumId w:val="21"/>
  </w:num>
  <w:num w:numId="15" w16cid:durableId="1071464009">
    <w:abstractNumId w:val="13"/>
  </w:num>
  <w:num w:numId="16" w16cid:durableId="1915042695">
    <w:abstractNumId w:val="36"/>
  </w:num>
  <w:num w:numId="17" w16cid:durableId="1984574979">
    <w:abstractNumId w:val="28"/>
  </w:num>
  <w:num w:numId="18" w16cid:durableId="280840638">
    <w:abstractNumId w:val="26"/>
  </w:num>
  <w:num w:numId="19" w16cid:durableId="729499854">
    <w:abstractNumId w:val="19"/>
  </w:num>
  <w:num w:numId="20" w16cid:durableId="1753887866">
    <w:abstractNumId w:val="33"/>
  </w:num>
  <w:num w:numId="21" w16cid:durableId="1302615980">
    <w:abstractNumId w:val="8"/>
  </w:num>
  <w:num w:numId="22" w16cid:durableId="1973172283">
    <w:abstractNumId w:val="40"/>
  </w:num>
  <w:num w:numId="23" w16cid:durableId="245188275">
    <w:abstractNumId w:val="0"/>
  </w:num>
  <w:num w:numId="24" w16cid:durableId="1830708262">
    <w:abstractNumId w:val="29"/>
  </w:num>
  <w:num w:numId="25" w16cid:durableId="1653363516">
    <w:abstractNumId w:val="17"/>
  </w:num>
  <w:num w:numId="26" w16cid:durableId="1860965508">
    <w:abstractNumId w:val="22"/>
  </w:num>
  <w:num w:numId="27" w16cid:durableId="405760015">
    <w:abstractNumId w:val="23"/>
  </w:num>
  <w:num w:numId="28" w16cid:durableId="1769615537">
    <w:abstractNumId w:val="14"/>
  </w:num>
  <w:num w:numId="29" w16cid:durableId="454712494">
    <w:abstractNumId w:val="16"/>
  </w:num>
  <w:num w:numId="30" w16cid:durableId="1138112044">
    <w:abstractNumId w:val="39"/>
  </w:num>
  <w:num w:numId="31" w16cid:durableId="1588660597">
    <w:abstractNumId w:val="38"/>
  </w:num>
  <w:num w:numId="32" w16cid:durableId="1418938918">
    <w:abstractNumId w:val="10"/>
  </w:num>
  <w:num w:numId="33" w16cid:durableId="1928416135">
    <w:abstractNumId w:val="12"/>
  </w:num>
  <w:num w:numId="34" w16cid:durableId="2081125907">
    <w:abstractNumId w:val="6"/>
  </w:num>
  <w:num w:numId="35" w16cid:durableId="1514760586">
    <w:abstractNumId w:val="9"/>
  </w:num>
  <w:num w:numId="36" w16cid:durableId="58870815">
    <w:abstractNumId w:val="1"/>
  </w:num>
  <w:num w:numId="37" w16cid:durableId="837886903">
    <w:abstractNumId w:val="34"/>
  </w:num>
  <w:num w:numId="38" w16cid:durableId="1970085899">
    <w:abstractNumId w:val="37"/>
  </w:num>
  <w:num w:numId="39" w16cid:durableId="1799958089">
    <w:abstractNumId w:val="35"/>
  </w:num>
  <w:num w:numId="40" w16cid:durableId="778842902">
    <w:abstractNumId w:val="41"/>
  </w:num>
  <w:num w:numId="41" w16cid:durableId="1314599943">
    <w:abstractNumId w:val="4"/>
  </w:num>
  <w:num w:numId="42" w16cid:durableId="481309694">
    <w:abstractNumId w:val="7"/>
  </w:num>
  <w:num w:numId="43" w16cid:durableId="1834568650">
    <w:abstractNumId w:val="1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591"/>
    <w:rsid w:val="000021B4"/>
    <w:rsid w:val="00004178"/>
    <w:rsid w:val="00006597"/>
    <w:rsid w:val="0001110E"/>
    <w:rsid w:val="000116EE"/>
    <w:rsid w:val="00015113"/>
    <w:rsid w:val="00015402"/>
    <w:rsid w:val="000205D7"/>
    <w:rsid w:val="00021507"/>
    <w:rsid w:val="00022441"/>
    <w:rsid w:val="000249F0"/>
    <w:rsid w:val="00026912"/>
    <w:rsid w:val="0003096C"/>
    <w:rsid w:val="00032BA9"/>
    <w:rsid w:val="000337B1"/>
    <w:rsid w:val="00033E5D"/>
    <w:rsid w:val="00036AC1"/>
    <w:rsid w:val="000465A1"/>
    <w:rsid w:val="00047C72"/>
    <w:rsid w:val="00053BC3"/>
    <w:rsid w:val="0005690A"/>
    <w:rsid w:val="00057434"/>
    <w:rsid w:val="00060A3A"/>
    <w:rsid w:val="00075416"/>
    <w:rsid w:val="00075ABF"/>
    <w:rsid w:val="00075D2D"/>
    <w:rsid w:val="00076E86"/>
    <w:rsid w:val="00080A66"/>
    <w:rsid w:val="00082F83"/>
    <w:rsid w:val="00084F0D"/>
    <w:rsid w:val="00090336"/>
    <w:rsid w:val="00092748"/>
    <w:rsid w:val="000947B3"/>
    <w:rsid w:val="0009523C"/>
    <w:rsid w:val="000A0B06"/>
    <w:rsid w:val="000A64EF"/>
    <w:rsid w:val="000A747A"/>
    <w:rsid w:val="000B3137"/>
    <w:rsid w:val="000B424E"/>
    <w:rsid w:val="000C39BA"/>
    <w:rsid w:val="000C6E07"/>
    <w:rsid w:val="000D01E4"/>
    <w:rsid w:val="000D61CD"/>
    <w:rsid w:val="000D798D"/>
    <w:rsid w:val="000E04A3"/>
    <w:rsid w:val="000E3BF0"/>
    <w:rsid w:val="00100103"/>
    <w:rsid w:val="00102473"/>
    <w:rsid w:val="001077F8"/>
    <w:rsid w:val="0011346D"/>
    <w:rsid w:val="001161C4"/>
    <w:rsid w:val="00116742"/>
    <w:rsid w:val="00122B2E"/>
    <w:rsid w:val="00127DFE"/>
    <w:rsid w:val="00132361"/>
    <w:rsid w:val="001423B3"/>
    <w:rsid w:val="00145A1C"/>
    <w:rsid w:val="001514CD"/>
    <w:rsid w:val="001530ED"/>
    <w:rsid w:val="00153E29"/>
    <w:rsid w:val="001549E2"/>
    <w:rsid w:val="00154CC0"/>
    <w:rsid w:val="00163748"/>
    <w:rsid w:val="0019019E"/>
    <w:rsid w:val="0019137D"/>
    <w:rsid w:val="00193245"/>
    <w:rsid w:val="001A1D41"/>
    <w:rsid w:val="001A5FD1"/>
    <w:rsid w:val="001C0856"/>
    <w:rsid w:val="001C0E08"/>
    <w:rsid w:val="001C2873"/>
    <w:rsid w:val="001C5B77"/>
    <w:rsid w:val="001D2744"/>
    <w:rsid w:val="001D38F8"/>
    <w:rsid w:val="001D7627"/>
    <w:rsid w:val="001D7D28"/>
    <w:rsid w:val="001F310C"/>
    <w:rsid w:val="00206A94"/>
    <w:rsid w:val="00207BC5"/>
    <w:rsid w:val="00217724"/>
    <w:rsid w:val="00223C28"/>
    <w:rsid w:val="00234EEC"/>
    <w:rsid w:val="0024010D"/>
    <w:rsid w:val="00240EA3"/>
    <w:rsid w:val="00242A10"/>
    <w:rsid w:val="00242B55"/>
    <w:rsid w:val="0024401A"/>
    <w:rsid w:val="002535CB"/>
    <w:rsid w:val="002559E7"/>
    <w:rsid w:val="00263EE9"/>
    <w:rsid w:val="00265D18"/>
    <w:rsid w:val="00276065"/>
    <w:rsid w:val="002849BE"/>
    <w:rsid w:val="00292A48"/>
    <w:rsid w:val="00294636"/>
    <w:rsid w:val="002A0F3A"/>
    <w:rsid w:val="002A374E"/>
    <w:rsid w:val="002B0116"/>
    <w:rsid w:val="002C4326"/>
    <w:rsid w:val="002C6775"/>
    <w:rsid w:val="002E1585"/>
    <w:rsid w:val="002E3B69"/>
    <w:rsid w:val="002E6C23"/>
    <w:rsid w:val="002F0EE4"/>
    <w:rsid w:val="002F1959"/>
    <w:rsid w:val="002F25B7"/>
    <w:rsid w:val="002F6BB2"/>
    <w:rsid w:val="00301076"/>
    <w:rsid w:val="0030372F"/>
    <w:rsid w:val="00303CB8"/>
    <w:rsid w:val="00305FF8"/>
    <w:rsid w:val="003102C9"/>
    <w:rsid w:val="00311600"/>
    <w:rsid w:val="00312053"/>
    <w:rsid w:val="00316D5D"/>
    <w:rsid w:val="00324AC5"/>
    <w:rsid w:val="00327D0F"/>
    <w:rsid w:val="003302B0"/>
    <w:rsid w:val="00333061"/>
    <w:rsid w:val="00335169"/>
    <w:rsid w:val="00340D29"/>
    <w:rsid w:val="00342730"/>
    <w:rsid w:val="0034294F"/>
    <w:rsid w:val="00343D54"/>
    <w:rsid w:val="00346D6D"/>
    <w:rsid w:val="00357403"/>
    <w:rsid w:val="00360EDE"/>
    <w:rsid w:val="00361332"/>
    <w:rsid w:val="003640C7"/>
    <w:rsid w:val="003662BC"/>
    <w:rsid w:val="00367B42"/>
    <w:rsid w:val="00376234"/>
    <w:rsid w:val="00380A86"/>
    <w:rsid w:val="003828E9"/>
    <w:rsid w:val="00383D14"/>
    <w:rsid w:val="003860D9"/>
    <w:rsid w:val="00393F85"/>
    <w:rsid w:val="00394CA7"/>
    <w:rsid w:val="0039619F"/>
    <w:rsid w:val="003A1D3F"/>
    <w:rsid w:val="003A2675"/>
    <w:rsid w:val="003A28A6"/>
    <w:rsid w:val="003A428E"/>
    <w:rsid w:val="003A4EEC"/>
    <w:rsid w:val="003A6424"/>
    <w:rsid w:val="003A7232"/>
    <w:rsid w:val="003A75C4"/>
    <w:rsid w:val="003B476B"/>
    <w:rsid w:val="003C14D3"/>
    <w:rsid w:val="003C5052"/>
    <w:rsid w:val="003D1B69"/>
    <w:rsid w:val="003D4D66"/>
    <w:rsid w:val="003F0769"/>
    <w:rsid w:val="003F231E"/>
    <w:rsid w:val="003F57E8"/>
    <w:rsid w:val="003F73D7"/>
    <w:rsid w:val="00400BA4"/>
    <w:rsid w:val="00401086"/>
    <w:rsid w:val="00401828"/>
    <w:rsid w:val="00406D0C"/>
    <w:rsid w:val="004101E9"/>
    <w:rsid w:val="004105D8"/>
    <w:rsid w:val="0041130D"/>
    <w:rsid w:val="004151E1"/>
    <w:rsid w:val="004153FD"/>
    <w:rsid w:val="0041731E"/>
    <w:rsid w:val="00423163"/>
    <w:rsid w:val="00433CE9"/>
    <w:rsid w:val="0043514A"/>
    <w:rsid w:val="0044300F"/>
    <w:rsid w:val="00445A9B"/>
    <w:rsid w:val="00453911"/>
    <w:rsid w:val="00454D1C"/>
    <w:rsid w:val="0045529B"/>
    <w:rsid w:val="004662A8"/>
    <w:rsid w:val="00470310"/>
    <w:rsid w:val="004704CC"/>
    <w:rsid w:val="00480593"/>
    <w:rsid w:val="004813A1"/>
    <w:rsid w:val="004838DE"/>
    <w:rsid w:val="00486239"/>
    <w:rsid w:val="00486683"/>
    <w:rsid w:val="004904F9"/>
    <w:rsid w:val="00490928"/>
    <w:rsid w:val="004932BB"/>
    <w:rsid w:val="00494F05"/>
    <w:rsid w:val="00497DDD"/>
    <w:rsid w:val="004A1D54"/>
    <w:rsid w:val="004A38B3"/>
    <w:rsid w:val="004A72A8"/>
    <w:rsid w:val="004B2BB3"/>
    <w:rsid w:val="004B3322"/>
    <w:rsid w:val="004C4E73"/>
    <w:rsid w:val="004C5D45"/>
    <w:rsid w:val="004C627B"/>
    <w:rsid w:val="004D6F9E"/>
    <w:rsid w:val="004E00CF"/>
    <w:rsid w:val="004E1F6C"/>
    <w:rsid w:val="004E2CE7"/>
    <w:rsid w:val="004E42D7"/>
    <w:rsid w:val="004E43F3"/>
    <w:rsid w:val="004E4962"/>
    <w:rsid w:val="004F2BCF"/>
    <w:rsid w:val="004F3404"/>
    <w:rsid w:val="004F3C82"/>
    <w:rsid w:val="004F4FA0"/>
    <w:rsid w:val="005000C3"/>
    <w:rsid w:val="00504173"/>
    <w:rsid w:val="00515AC4"/>
    <w:rsid w:val="00516E0C"/>
    <w:rsid w:val="00525492"/>
    <w:rsid w:val="005264AD"/>
    <w:rsid w:val="0053080F"/>
    <w:rsid w:val="00533783"/>
    <w:rsid w:val="0053705D"/>
    <w:rsid w:val="005401C4"/>
    <w:rsid w:val="005403BA"/>
    <w:rsid w:val="00540438"/>
    <w:rsid w:val="00541AE6"/>
    <w:rsid w:val="0054439A"/>
    <w:rsid w:val="005501B4"/>
    <w:rsid w:val="00553E9C"/>
    <w:rsid w:val="0055558A"/>
    <w:rsid w:val="005570C8"/>
    <w:rsid w:val="0056269D"/>
    <w:rsid w:val="00570DD5"/>
    <w:rsid w:val="00574D60"/>
    <w:rsid w:val="00592753"/>
    <w:rsid w:val="00596EA0"/>
    <w:rsid w:val="005A1DE1"/>
    <w:rsid w:val="005C26BF"/>
    <w:rsid w:val="005C2DB9"/>
    <w:rsid w:val="005D20CD"/>
    <w:rsid w:val="005D36D6"/>
    <w:rsid w:val="005D5796"/>
    <w:rsid w:val="005E0BFE"/>
    <w:rsid w:val="005E468A"/>
    <w:rsid w:val="005E4A06"/>
    <w:rsid w:val="005E6AC1"/>
    <w:rsid w:val="005E6B36"/>
    <w:rsid w:val="005F07F0"/>
    <w:rsid w:val="005F2221"/>
    <w:rsid w:val="005F5AD7"/>
    <w:rsid w:val="00613A69"/>
    <w:rsid w:val="00614AA5"/>
    <w:rsid w:val="006211CD"/>
    <w:rsid w:val="0062747B"/>
    <w:rsid w:val="00631F01"/>
    <w:rsid w:val="006347C7"/>
    <w:rsid w:val="00636515"/>
    <w:rsid w:val="00636C14"/>
    <w:rsid w:val="00640638"/>
    <w:rsid w:val="006419A7"/>
    <w:rsid w:val="00641E2D"/>
    <w:rsid w:val="00650764"/>
    <w:rsid w:val="00652701"/>
    <w:rsid w:val="006527D2"/>
    <w:rsid w:val="0065301F"/>
    <w:rsid w:val="006539D3"/>
    <w:rsid w:val="00663496"/>
    <w:rsid w:val="00666EC5"/>
    <w:rsid w:val="00667044"/>
    <w:rsid w:val="00667448"/>
    <w:rsid w:val="00670DD3"/>
    <w:rsid w:val="00672FD3"/>
    <w:rsid w:val="006734AB"/>
    <w:rsid w:val="0067629B"/>
    <w:rsid w:val="006769A0"/>
    <w:rsid w:val="006808EF"/>
    <w:rsid w:val="0068262D"/>
    <w:rsid w:val="00683C33"/>
    <w:rsid w:val="006852B6"/>
    <w:rsid w:val="00686B54"/>
    <w:rsid w:val="00686E4B"/>
    <w:rsid w:val="00692D85"/>
    <w:rsid w:val="0069497A"/>
    <w:rsid w:val="00697F58"/>
    <w:rsid w:val="006A18BC"/>
    <w:rsid w:val="006B29A9"/>
    <w:rsid w:val="006B6B6A"/>
    <w:rsid w:val="006C02C3"/>
    <w:rsid w:val="006C161E"/>
    <w:rsid w:val="006C6093"/>
    <w:rsid w:val="006C73E7"/>
    <w:rsid w:val="006D2D8A"/>
    <w:rsid w:val="006D30A2"/>
    <w:rsid w:val="006D48DF"/>
    <w:rsid w:val="006D569E"/>
    <w:rsid w:val="006E2C5D"/>
    <w:rsid w:val="006E334A"/>
    <w:rsid w:val="006E36D1"/>
    <w:rsid w:val="006E7ABF"/>
    <w:rsid w:val="006F2F16"/>
    <w:rsid w:val="006F2F37"/>
    <w:rsid w:val="006F719F"/>
    <w:rsid w:val="00700102"/>
    <w:rsid w:val="00706DA1"/>
    <w:rsid w:val="00714481"/>
    <w:rsid w:val="00714DC8"/>
    <w:rsid w:val="00715626"/>
    <w:rsid w:val="00715D5D"/>
    <w:rsid w:val="00716973"/>
    <w:rsid w:val="007215D3"/>
    <w:rsid w:val="007258E3"/>
    <w:rsid w:val="00727BFB"/>
    <w:rsid w:val="007322DE"/>
    <w:rsid w:val="0073414F"/>
    <w:rsid w:val="00735149"/>
    <w:rsid w:val="0074432A"/>
    <w:rsid w:val="00745F7C"/>
    <w:rsid w:val="00750635"/>
    <w:rsid w:val="00756C71"/>
    <w:rsid w:val="00757F47"/>
    <w:rsid w:val="00767595"/>
    <w:rsid w:val="00773353"/>
    <w:rsid w:val="0077A036"/>
    <w:rsid w:val="007827F4"/>
    <w:rsid w:val="007831B3"/>
    <w:rsid w:val="00783678"/>
    <w:rsid w:val="0078498D"/>
    <w:rsid w:val="0078556F"/>
    <w:rsid w:val="007908C9"/>
    <w:rsid w:val="00795E56"/>
    <w:rsid w:val="00797E7D"/>
    <w:rsid w:val="007A03ED"/>
    <w:rsid w:val="007B0841"/>
    <w:rsid w:val="007B10FF"/>
    <w:rsid w:val="007B1A95"/>
    <w:rsid w:val="007B1F25"/>
    <w:rsid w:val="007B6F0F"/>
    <w:rsid w:val="007B7354"/>
    <w:rsid w:val="007B7826"/>
    <w:rsid w:val="007C0B55"/>
    <w:rsid w:val="007C1B69"/>
    <w:rsid w:val="007C4F2F"/>
    <w:rsid w:val="007C5E53"/>
    <w:rsid w:val="007C7C41"/>
    <w:rsid w:val="007D01EF"/>
    <w:rsid w:val="007D4265"/>
    <w:rsid w:val="007D55B2"/>
    <w:rsid w:val="007E0C56"/>
    <w:rsid w:val="007E3766"/>
    <w:rsid w:val="007E4EB2"/>
    <w:rsid w:val="007F5453"/>
    <w:rsid w:val="007F7BE1"/>
    <w:rsid w:val="00802052"/>
    <w:rsid w:val="008031ED"/>
    <w:rsid w:val="00805449"/>
    <w:rsid w:val="00805B0F"/>
    <w:rsid w:val="008100FF"/>
    <w:rsid w:val="00813EF9"/>
    <w:rsid w:val="00817156"/>
    <w:rsid w:val="00822726"/>
    <w:rsid w:val="00822784"/>
    <w:rsid w:val="00823307"/>
    <w:rsid w:val="008262A0"/>
    <w:rsid w:val="0082703A"/>
    <w:rsid w:val="008276F2"/>
    <w:rsid w:val="008309DA"/>
    <w:rsid w:val="008320B1"/>
    <w:rsid w:val="008344AB"/>
    <w:rsid w:val="00835645"/>
    <w:rsid w:val="00840DD5"/>
    <w:rsid w:val="0084437C"/>
    <w:rsid w:val="00844A8B"/>
    <w:rsid w:val="008452F2"/>
    <w:rsid w:val="0084571C"/>
    <w:rsid w:val="00845C44"/>
    <w:rsid w:val="0084636E"/>
    <w:rsid w:val="00852B25"/>
    <w:rsid w:val="0086117C"/>
    <w:rsid w:val="0087364A"/>
    <w:rsid w:val="0087377D"/>
    <w:rsid w:val="0087444B"/>
    <w:rsid w:val="00876A82"/>
    <w:rsid w:val="00886133"/>
    <w:rsid w:val="00887A18"/>
    <w:rsid w:val="0089340C"/>
    <w:rsid w:val="008966FF"/>
    <w:rsid w:val="008A6A1B"/>
    <w:rsid w:val="008A725C"/>
    <w:rsid w:val="008B4671"/>
    <w:rsid w:val="008B73A5"/>
    <w:rsid w:val="008C2332"/>
    <w:rsid w:val="008C6537"/>
    <w:rsid w:val="008C6C69"/>
    <w:rsid w:val="008D3258"/>
    <w:rsid w:val="008E2FC5"/>
    <w:rsid w:val="008F00EA"/>
    <w:rsid w:val="008F0B1B"/>
    <w:rsid w:val="0090328A"/>
    <w:rsid w:val="0090609B"/>
    <w:rsid w:val="009066B7"/>
    <w:rsid w:val="00911099"/>
    <w:rsid w:val="00914842"/>
    <w:rsid w:val="00917D92"/>
    <w:rsid w:val="00917E8F"/>
    <w:rsid w:val="00921675"/>
    <w:rsid w:val="009223F2"/>
    <w:rsid w:val="00923D50"/>
    <w:rsid w:val="00923EB1"/>
    <w:rsid w:val="00925C8D"/>
    <w:rsid w:val="009278FD"/>
    <w:rsid w:val="00931E19"/>
    <w:rsid w:val="009323D4"/>
    <w:rsid w:val="00940448"/>
    <w:rsid w:val="009422CF"/>
    <w:rsid w:val="00943C21"/>
    <w:rsid w:val="00943FC6"/>
    <w:rsid w:val="009440A5"/>
    <w:rsid w:val="00944C7B"/>
    <w:rsid w:val="00945F3A"/>
    <w:rsid w:val="00947E9B"/>
    <w:rsid w:val="0095084E"/>
    <w:rsid w:val="00950AF0"/>
    <w:rsid w:val="00950EAA"/>
    <w:rsid w:val="00953D9F"/>
    <w:rsid w:val="00956221"/>
    <w:rsid w:val="00960D0C"/>
    <w:rsid w:val="00963472"/>
    <w:rsid w:val="009638EF"/>
    <w:rsid w:val="00965619"/>
    <w:rsid w:val="0096589B"/>
    <w:rsid w:val="009763D0"/>
    <w:rsid w:val="00977FB7"/>
    <w:rsid w:val="00983F13"/>
    <w:rsid w:val="00984154"/>
    <w:rsid w:val="00985888"/>
    <w:rsid w:val="00990051"/>
    <w:rsid w:val="00990055"/>
    <w:rsid w:val="0099109E"/>
    <w:rsid w:val="00993F0E"/>
    <w:rsid w:val="00994D7A"/>
    <w:rsid w:val="00996D03"/>
    <w:rsid w:val="00996DD5"/>
    <w:rsid w:val="009A274E"/>
    <w:rsid w:val="009A2B9A"/>
    <w:rsid w:val="009A7E2C"/>
    <w:rsid w:val="009B36CF"/>
    <w:rsid w:val="009B6182"/>
    <w:rsid w:val="009B68A5"/>
    <w:rsid w:val="009C0987"/>
    <w:rsid w:val="009D3AA0"/>
    <w:rsid w:val="009D3BAE"/>
    <w:rsid w:val="009D3E95"/>
    <w:rsid w:val="009D50D8"/>
    <w:rsid w:val="009D5C00"/>
    <w:rsid w:val="009D5CD6"/>
    <w:rsid w:val="009E07BB"/>
    <w:rsid w:val="009E4638"/>
    <w:rsid w:val="009E60A0"/>
    <w:rsid w:val="009E6D22"/>
    <w:rsid w:val="009E73DF"/>
    <w:rsid w:val="009F31AD"/>
    <w:rsid w:val="009F5B5B"/>
    <w:rsid w:val="00A0491D"/>
    <w:rsid w:val="00A0497A"/>
    <w:rsid w:val="00A06EE1"/>
    <w:rsid w:val="00A17FC9"/>
    <w:rsid w:val="00A20F6E"/>
    <w:rsid w:val="00A23942"/>
    <w:rsid w:val="00A42408"/>
    <w:rsid w:val="00A42A37"/>
    <w:rsid w:val="00A42B3B"/>
    <w:rsid w:val="00A4362B"/>
    <w:rsid w:val="00A47484"/>
    <w:rsid w:val="00A538AC"/>
    <w:rsid w:val="00A54623"/>
    <w:rsid w:val="00A55C9D"/>
    <w:rsid w:val="00A600D6"/>
    <w:rsid w:val="00A63FCF"/>
    <w:rsid w:val="00A756EF"/>
    <w:rsid w:val="00A829AB"/>
    <w:rsid w:val="00A82B19"/>
    <w:rsid w:val="00A84511"/>
    <w:rsid w:val="00A84953"/>
    <w:rsid w:val="00A877FF"/>
    <w:rsid w:val="00A90FC8"/>
    <w:rsid w:val="00A91F57"/>
    <w:rsid w:val="00A94523"/>
    <w:rsid w:val="00AA26A9"/>
    <w:rsid w:val="00AA29C4"/>
    <w:rsid w:val="00AA5F13"/>
    <w:rsid w:val="00AA655B"/>
    <w:rsid w:val="00AA7520"/>
    <w:rsid w:val="00AB28F5"/>
    <w:rsid w:val="00AB40BE"/>
    <w:rsid w:val="00AB5A67"/>
    <w:rsid w:val="00AB7AAB"/>
    <w:rsid w:val="00AC0900"/>
    <w:rsid w:val="00AC3390"/>
    <w:rsid w:val="00AC37D5"/>
    <w:rsid w:val="00AD3B07"/>
    <w:rsid w:val="00AE0A16"/>
    <w:rsid w:val="00AE1F08"/>
    <w:rsid w:val="00AE270F"/>
    <w:rsid w:val="00AE522C"/>
    <w:rsid w:val="00AE6B73"/>
    <w:rsid w:val="00AE6CAC"/>
    <w:rsid w:val="00AF051A"/>
    <w:rsid w:val="00AF10D3"/>
    <w:rsid w:val="00AF1575"/>
    <w:rsid w:val="00AF1DA5"/>
    <w:rsid w:val="00AF2122"/>
    <w:rsid w:val="00B0674D"/>
    <w:rsid w:val="00B070C9"/>
    <w:rsid w:val="00B0796F"/>
    <w:rsid w:val="00B07BDD"/>
    <w:rsid w:val="00B139E6"/>
    <w:rsid w:val="00B140C6"/>
    <w:rsid w:val="00B14D8D"/>
    <w:rsid w:val="00B166D5"/>
    <w:rsid w:val="00B233F0"/>
    <w:rsid w:val="00B265AF"/>
    <w:rsid w:val="00B313DD"/>
    <w:rsid w:val="00B34D2F"/>
    <w:rsid w:val="00B375C0"/>
    <w:rsid w:val="00B4043E"/>
    <w:rsid w:val="00B4133D"/>
    <w:rsid w:val="00B425B8"/>
    <w:rsid w:val="00B43BD5"/>
    <w:rsid w:val="00B44591"/>
    <w:rsid w:val="00B46467"/>
    <w:rsid w:val="00B5096B"/>
    <w:rsid w:val="00B52B6F"/>
    <w:rsid w:val="00B5525B"/>
    <w:rsid w:val="00B575CA"/>
    <w:rsid w:val="00B57FC5"/>
    <w:rsid w:val="00B62484"/>
    <w:rsid w:val="00B6613B"/>
    <w:rsid w:val="00B67B35"/>
    <w:rsid w:val="00B67B64"/>
    <w:rsid w:val="00B716D0"/>
    <w:rsid w:val="00B71A2A"/>
    <w:rsid w:val="00B87CFA"/>
    <w:rsid w:val="00B9108A"/>
    <w:rsid w:val="00B91B3D"/>
    <w:rsid w:val="00B924B7"/>
    <w:rsid w:val="00B966E9"/>
    <w:rsid w:val="00B969D7"/>
    <w:rsid w:val="00BB6F09"/>
    <w:rsid w:val="00BC0014"/>
    <w:rsid w:val="00BC59B4"/>
    <w:rsid w:val="00BD00D9"/>
    <w:rsid w:val="00BD184F"/>
    <w:rsid w:val="00BD5E1A"/>
    <w:rsid w:val="00BD616A"/>
    <w:rsid w:val="00BD7A30"/>
    <w:rsid w:val="00BE08CA"/>
    <w:rsid w:val="00BE11ED"/>
    <w:rsid w:val="00BE1783"/>
    <w:rsid w:val="00BE2A4A"/>
    <w:rsid w:val="00BE6A2A"/>
    <w:rsid w:val="00BF18D8"/>
    <w:rsid w:val="00BF3675"/>
    <w:rsid w:val="00BF44F5"/>
    <w:rsid w:val="00C02003"/>
    <w:rsid w:val="00C02182"/>
    <w:rsid w:val="00C03879"/>
    <w:rsid w:val="00C167F5"/>
    <w:rsid w:val="00C21D24"/>
    <w:rsid w:val="00C22A2D"/>
    <w:rsid w:val="00C23D7E"/>
    <w:rsid w:val="00C30F68"/>
    <w:rsid w:val="00C31813"/>
    <w:rsid w:val="00C35441"/>
    <w:rsid w:val="00C3592A"/>
    <w:rsid w:val="00C402B1"/>
    <w:rsid w:val="00C41A45"/>
    <w:rsid w:val="00C42A91"/>
    <w:rsid w:val="00C43E5C"/>
    <w:rsid w:val="00C442A8"/>
    <w:rsid w:val="00C44D19"/>
    <w:rsid w:val="00C47796"/>
    <w:rsid w:val="00C56561"/>
    <w:rsid w:val="00C6694E"/>
    <w:rsid w:val="00C74D17"/>
    <w:rsid w:val="00C758F2"/>
    <w:rsid w:val="00C87A92"/>
    <w:rsid w:val="00C9032D"/>
    <w:rsid w:val="00C929D4"/>
    <w:rsid w:val="00C92FFC"/>
    <w:rsid w:val="00CA0AEC"/>
    <w:rsid w:val="00CA2919"/>
    <w:rsid w:val="00CA4584"/>
    <w:rsid w:val="00CA6348"/>
    <w:rsid w:val="00CB0F6D"/>
    <w:rsid w:val="00CB5E60"/>
    <w:rsid w:val="00CB5EF8"/>
    <w:rsid w:val="00CB7CBC"/>
    <w:rsid w:val="00CC17C7"/>
    <w:rsid w:val="00CC3B5F"/>
    <w:rsid w:val="00CC4F45"/>
    <w:rsid w:val="00CC52F8"/>
    <w:rsid w:val="00CC7325"/>
    <w:rsid w:val="00CE2EE3"/>
    <w:rsid w:val="00CE5370"/>
    <w:rsid w:val="00CE5F1A"/>
    <w:rsid w:val="00CE7BE3"/>
    <w:rsid w:val="00CE7C45"/>
    <w:rsid w:val="00CF1F6F"/>
    <w:rsid w:val="00D00C12"/>
    <w:rsid w:val="00D02E46"/>
    <w:rsid w:val="00D0732E"/>
    <w:rsid w:val="00D10767"/>
    <w:rsid w:val="00D11D5E"/>
    <w:rsid w:val="00D17237"/>
    <w:rsid w:val="00D176B1"/>
    <w:rsid w:val="00D17B79"/>
    <w:rsid w:val="00D30CC8"/>
    <w:rsid w:val="00D346AE"/>
    <w:rsid w:val="00D35D30"/>
    <w:rsid w:val="00D37195"/>
    <w:rsid w:val="00D4347D"/>
    <w:rsid w:val="00D45D2C"/>
    <w:rsid w:val="00D465A1"/>
    <w:rsid w:val="00D467CA"/>
    <w:rsid w:val="00D50511"/>
    <w:rsid w:val="00D5072E"/>
    <w:rsid w:val="00D577C8"/>
    <w:rsid w:val="00D579D9"/>
    <w:rsid w:val="00D57F19"/>
    <w:rsid w:val="00D663AC"/>
    <w:rsid w:val="00D76BE7"/>
    <w:rsid w:val="00D76D11"/>
    <w:rsid w:val="00D773B5"/>
    <w:rsid w:val="00D8037D"/>
    <w:rsid w:val="00D822E0"/>
    <w:rsid w:val="00D826A9"/>
    <w:rsid w:val="00D835A4"/>
    <w:rsid w:val="00D853FD"/>
    <w:rsid w:val="00D91F28"/>
    <w:rsid w:val="00D93962"/>
    <w:rsid w:val="00D95497"/>
    <w:rsid w:val="00D95F66"/>
    <w:rsid w:val="00D97D76"/>
    <w:rsid w:val="00DA09FE"/>
    <w:rsid w:val="00DA34A3"/>
    <w:rsid w:val="00DA3F56"/>
    <w:rsid w:val="00DA53DB"/>
    <w:rsid w:val="00DB0201"/>
    <w:rsid w:val="00DB1DDB"/>
    <w:rsid w:val="00DB7E59"/>
    <w:rsid w:val="00DC0912"/>
    <w:rsid w:val="00DC0A6D"/>
    <w:rsid w:val="00DC5E3E"/>
    <w:rsid w:val="00DD0F25"/>
    <w:rsid w:val="00DD1F73"/>
    <w:rsid w:val="00DD2326"/>
    <w:rsid w:val="00DD2A0D"/>
    <w:rsid w:val="00DD59C2"/>
    <w:rsid w:val="00DE3C68"/>
    <w:rsid w:val="00DF0CC4"/>
    <w:rsid w:val="00E0400C"/>
    <w:rsid w:val="00E06A55"/>
    <w:rsid w:val="00E0758E"/>
    <w:rsid w:val="00E14413"/>
    <w:rsid w:val="00E145D9"/>
    <w:rsid w:val="00E168E8"/>
    <w:rsid w:val="00E17645"/>
    <w:rsid w:val="00E2459A"/>
    <w:rsid w:val="00E25541"/>
    <w:rsid w:val="00E31142"/>
    <w:rsid w:val="00E369CA"/>
    <w:rsid w:val="00E36FF4"/>
    <w:rsid w:val="00E465DC"/>
    <w:rsid w:val="00E47D4E"/>
    <w:rsid w:val="00E52F01"/>
    <w:rsid w:val="00E60EA5"/>
    <w:rsid w:val="00E63A50"/>
    <w:rsid w:val="00E73A33"/>
    <w:rsid w:val="00E8078D"/>
    <w:rsid w:val="00E812DB"/>
    <w:rsid w:val="00E81391"/>
    <w:rsid w:val="00E8279C"/>
    <w:rsid w:val="00E82C46"/>
    <w:rsid w:val="00E84E1F"/>
    <w:rsid w:val="00E95A86"/>
    <w:rsid w:val="00EA0747"/>
    <w:rsid w:val="00EA084A"/>
    <w:rsid w:val="00EA1538"/>
    <w:rsid w:val="00EA20FA"/>
    <w:rsid w:val="00EA6454"/>
    <w:rsid w:val="00EC2A82"/>
    <w:rsid w:val="00EC41AB"/>
    <w:rsid w:val="00EC4660"/>
    <w:rsid w:val="00ED32B5"/>
    <w:rsid w:val="00ED5031"/>
    <w:rsid w:val="00EE2068"/>
    <w:rsid w:val="00EE33F3"/>
    <w:rsid w:val="00EF4304"/>
    <w:rsid w:val="00F006A8"/>
    <w:rsid w:val="00F02DC0"/>
    <w:rsid w:val="00F1448E"/>
    <w:rsid w:val="00F150BD"/>
    <w:rsid w:val="00F15FB8"/>
    <w:rsid w:val="00F162B3"/>
    <w:rsid w:val="00F4107E"/>
    <w:rsid w:val="00F53134"/>
    <w:rsid w:val="00F5341E"/>
    <w:rsid w:val="00F54A34"/>
    <w:rsid w:val="00F551CD"/>
    <w:rsid w:val="00F626B1"/>
    <w:rsid w:val="00F7246D"/>
    <w:rsid w:val="00F724AF"/>
    <w:rsid w:val="00F724E7"/>
    <w:rsid w:val="00F81155"/>
    <w:rsid w:val="00F83534"/>
    <w:rsid w:val="00F852F3"/>
    <w:rsid w:val="00F873D4"/>
    <w:rsid w:val="00FA14C6"/>
    <w:rsid w:val="00FA4548"/>
    <w:rsid w:val="00FA558F"/>
    <w:rsid w:val="00FB3155"/>
    <w:rsid w:val="00FB38F5"/>
    <w:rsid w:val="00FB39EC"/>
    <w:rsid w:val="00FB6755"/>
    <w:rsid w:val="00FC2449"/>
    <w:rsid w:val="00FC2A9E"/>
    <w:rsid w:val="00FC3908"/>
    <w:rsid w:val="00FC7841"/>
    <w:rsid w:val="00FC7D29"/>
    <w:rsid w:val="00FD2D91"/>
    <w:rsid w:val="00FD2EE3"/>
    <w:rsid w:val="00FD49ED"/>
    <w:rsid w:val="00FD5E3C"/>
    <w:rsid w:val="00FE1832"/>
    <w:rsid w:val="00FE5C34"/>
    <w:rsid w:val="00FF1A15"/>
    <w:rsid w:val="00FF7C5B"/>
    <w:rsid w:val="0187A8A5"/>
    <w:rsid w:val="01EE6143"/>
    <w:rsid w:val="02180221"/>
    <w:rsid w:val="02F27122"/>
    <w:rsid w:val="035148DD"/>
    <w:rsid w:val="050D30AD"/>
    <w:rsid w:val="058F1D96"/>
    <w:rsid w:val="05CF55E6"/>
    <w:rsid w:val="05CFC3DA"/>
    <w:rsid w:val="05E98C7B"/>
    <w:rsid w:val="0684FCA0"/>
    <w:rsid w:val="07024E87"/>
    <w:rsid w:val="07AC4571"/>
    <w:rsid w:val="0832488E"/>
    <w:rsid w:val="087B2E7A"/>
    <w:rsid w:val="08E33734"/>
    <w:rsid w:val="096A5D41"/>
    <w:rsid w:val="09C3C084"/>
    <w:rsid w:val="09D2A9E5"/>
    <w:rsid w:val="0A155174"/>
    <w:rsid w:val="0A3BA13B"/>
    <w:rsid w:val="0A564E52"/>
    <w:rsid w:val="0ABC495D"/>
    <w:rsid w:val="0B6564AC"/>
    <w:rsid w:val="0BDFD598"/>
    <w:rsid w:val="0BF03CCA"/>
    <w:rsid w:val="0C8AF329"/>
    <w:rsid w:val="0D909890"/>
    <w:rsid w:val="0DA02A8D"/>
    <w:rsid w:val="0E2BD518"/>
    <w:rsid w:val="0F2474B0"/>
    <w:rsid w:val="0FFBCEB8"/>
    <w:rsid w:val="100D90E6"/>
    <w:rsid w:val="13C46BE6"/>
    <w:rsid w:val="14FBA47D"/>
    <w:rsid w:val="155C0AD8"/>
    <w:rsid w:val="15D38EBD"/>
    <w:rsid w:val="169C5F0C"/>
    <w:rsid w:val="18AF8E50"/>
    <w:rsid w:val="1971DCB9"/>
    <w:rsid w:val="19AEAD22"/>
    <w:rsid w:val="1A2356F9"/>
    <w:rsid w:val="1AD29809"/>
    <w:rsid w:val="1B61AEC2"/>
    <w:rsid w:val="1B9F95E9"/>
    <w:rsid w:val="1C5C8C06"/>
    <w:rsid w:val="1C7066B7"/>
    <w:rsid w:val="1CBC8886"/>
    <w:rsid w:val="20030270"/>
    <w:rsid w:val="204E1730"/>
    <w:rsid w:val="20E53AC8"/>
    <w:rsid w:val="22E2BF89"/>
    <w:rsid w:val="23DCB053"/>
    <w:rsid w:val="25EC16DE"/>
    <w:rsid w:val="265C4888"/>
    <w:rsid w:val="26831063"/>
    <w:rsid w:val="26A098D7"/>
    <w:rsid w:val="271FCF20"/>
    <w:rsid w:val="277A27DA"/>
    <w:rsid w:val="295AA632"/>
    <w:rsid w:val="29AC4762"/>
    <w:rsid w:val="2B1B9F3B"/>
    <w:rsid w:val="2B60EDF4"/>
    <w:rsid w:val="2E65FC3E"/>
    <w:rsid w:val="2E6719FD"/>
    <w:rsid w:val="2E8CFE72"/>
    <w:rsid w:val="302DF5C4"/>
    <w:rsid w:val="30CADCFC"/>
    <w:rsid w:val="30CD919C"/>
    <w:rsid w:val="30D9F778"/>
    <w:rsid w:val="324BDD55"/>
    <w:rsid w:val="32CE619C"/>
    <w:rsid w:val="33370F2A"/>
    <w:rsid w:val="34F4816A"/>
    <w:rsid w:val="3549219F"/>
    <w:rsid w:val="38907182"/>
    <w:rsid w:val="3929FBFC"/>
    <w:rsid w:val="392A3890"/>
    <w:rsid w:val="3972DEC3"/>
    <w:rsid w:val="399C0662"/>
    <w:rsid w:val="399CAA30"/>
    <w:rsid w:val="3ABFA8F3"/>
    <w:rsid w:val="3B488090"/>
    <w:rsid w:val="3B574888"/>
    <w:rsid w:val="3C44BD6D"/>
    <w:rsid w:val="3D24FBB7"/>
    <w:rsid w:val="3DB36256"/>
    <w:rsid w:val="3DE6D46D"/>
    <w:rsid w:val="3DED0260"/>
    <w:rsid w:val="3E87BD50"/>
    <w:rsid w:val="3E967946"/>
    <w:rsid w:val="3F15C279"/>
    <w:rsid w:val="415C4A93"/>
    <w:rsid w:val="41E799E7"/>
    <w:rsid w:val="42398A4C"/>
    <w:rsid w:val="44402EF8"/>
    <w:rsid w:val="4526A580"/>
    <w:rsid w:val="48E5A135"/>
    <w:rsid w:val="493EA116"/>
    <w:rsid w:val="49A27EB6"/>
    <w:rsid w:val="49B4CD35"/>
    <w:rsid w:val="49E2E50A"/>
    <w:rsid w:val="4A5DBC1B"/>
    <w:rsid w:val="4A78A03E"/>
    <w:rsid w:val="4AE7D470"/>
    <w:rsid w:val="4BA7D1C2"/>
    <w:rsid w:val="4D77FBD3"/>
    <w:rsid w:val="4EE989A5"/>
    <w:rsid w:val="4EFFDE96"/>
    <w:rsid w:val="4F023413"/>
    <w:rsid w:val="4F994394"/>
    <w:rsid w:val="507A2F7E"/>
    <w:rsid w:val="5135F614"/>
    <w:rsid w:val="51D63B09"/>
    <w:rsid w:val="52C1E15E"/>
    <w:rsid w:val="52EEE2AC"/>
    <w:rsid w:val="5492897C"/>
    <w:rsid w:val="55947C60"/>
    <w:rsid w:val="55E833AB"/>
    <w:rsid w:val="569C9450"/>
    <w:rsid w:val="572375D5"/>
    <w:rsid w:val="5ABC1762"/>
    <w:rsid w:val="5AD7E10C"/>
    <w:rsid w:val="5B9A6EED"/>
    <w:rsid w:val="5B9D43D8"/>
    <w:rsid w:val="5C97542C"/>
    <w:rsid w:val="5D38AAE4"/>
    <w:rsid w:val="5E6F04C3"/>
    <w:rsid w:val="5EE58510"/>
    <w:rsid w:val="6005006F"/>
    <w:rsid w:val="6012DAD8"/>
    <w:rsid w:val="60416EB0"/>
    <w:rsid w:val="60A0A65C"/>
    <w:rsid w:val="61722457"/>
    <w:rsid w:val="62C1B6E3"/>
    <w:rsid w:val="631D30CC"/>
    <w:rsid w:val="6447F5CF"/>
    <w:rsid w:val="66213DCF"/>
    <w:rsid w:val="6642C686"/>
    <w:rsid w:val="664AB429"/>
    <w:rsid w:val="67BA77ED"/>
    <w:rsid w:val="685D5781"/>
    <w:rsid w:val="686BFBC1"/>
    <w:rsid w:val="68D74874"/>
    <w:rsid w:val="68DD7683"/>
    <w:rsid w:val="69DDE3B7"/>
    <w:rsid w:val="69F77999"/>
    <w:rsid w:val="6A7EEA90"/>
    <w:rsid w:val="6B4A1164"/>
    <w:rsid w:val="6B826DF7"/>
    <w:rsid w:val="6BE73AE1"/>
    <w:rsid w:val="6C48212D"/>
    <w:rsid w:val="6D6EB81B"/>
    <w:rsid w:val="6F273F8A"/>
    <w:rsid w:val="7097642F"/>
    <w:rsid w:val="73237858"/>
    <w:rsid w:val="73AA8344"/>
    <w:rsid w:val="7444E6F1"/>
    <w:rsid w:val="74BCD94D"/>
    <w:rsid w:val="7525D528"/>
    <w:rsid w:val="75E369A9"/>
    <w:rsid w:val="78C4C3B3"/>
    <w:rsid w:val="7B298D0C"/>
    <w:rsid w:val="7BA1A1C6"/>
    <w:rsid w:val="7D666264"/>
    <w:rsid w:val="7E40A37C"/>
    <w:rsid w:val="7E57B112"/>
    <w:rsid w:val="7E71B5F0"/>
    <w:rsid w:val="7F3CFFFA"/>
    <w:rsid w:val="7FE3D78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A6744"/>
  <w15:chartTrackingRefBased/>
  <w15:docId w15:val="{74A1C5B7-CE79-4DF1-9EF9-563938B96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3163"/>
    <w:pPr>
      <w:suppressAutoHyphens/>
      <w:spacing w:after="0" w:line="240" w:lineRule="auto"/>
    </w:pPr>
    <w:rPr>
      <w:rFonts w:ascii="Calibri" w:eastAsia="Calibri" w:hAnsi="Calibri" w:cs="Calibri"/>
      <w:kern w:val="0"/>
      <w:sz w:val="24"/>
      <w:szCs w:val="24"/>
      <w:lang w:eastAsia="pl-PL"/>
      <w14:ligatures w14:val="none"/>
    </w:rPr>
  </w:style>
  <w:style w:type="paragraph" w:styleId="Nagwek1">
    <w:name w:val="heading 1"/>
    <w:basedOn w:val="Normalny"/>
    <w:next w:val="Normalny"/>
    <w:link w:val="Nagwek1Znak"/>
    <w:uiPriority w:val="9"/>
    <w:qFormat/>
    <w:rsid w:val="00B4459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B4459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B44591"/>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unhideWhenUsed/>
    <w:qFormat/>
    <w:rsid w:val="00B44591"/>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B44591"/>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B44591"/>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44591"/>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44591"/>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44591"/>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44591"/>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44591"/>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44591"/>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qFormat/>
    <w:rsid w:val="00B44591"/>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44591"/>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4459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4459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4459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44591"/>
    <w:rPr>
      <w:rFonts w:eastAsiaTheme="majorEastAsia" w:cstheme="majorBidi"/>
      <w:color w:val="272727" w:themeColor="text1" w:themeTint="D8"/>
    </w:rPr>
  </w:style>
  <w:style w:type="paragraph" w:styleId="Tytu">
    <w:name w:val="Title"/>
    <w:basedOn w:val="Normalny"/>
    <w:next w:val="Normalny"/>
    <w:link w:val="TytuZnak"/>
    <w:uiPriority w:val="10"/>
    <w:qFormat/>
    <w:rsid w:val="00B44591"/>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99"/>
    <w:qFormat/>
    <w:rsid w:val="00B4459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4459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4459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44591"/>
    <w:pPr>
      <w:spacing w:before="160"/>
      <w:jc w:val="center"/>
    </w:pPr>
    <w:rPr>
      <w:i/>
      <w:iCs/>
      <w:color w:val="404040" w:themeColor="text1" w:themeTint="BF"/>
    </w:rPr>
  </w:style>
  <w:style w:type="character" w:customStyle="1" w:styleId="CytatZnak">
    <w:name w:val="Cytat Znak"/>
    <w:basedOn w:val="Domylnaczcionkaakapitu"/>
    <w:link w:val="Cytat"/>
    <w:uiPriority w:val="29"/>
    <w:rsid w:val="00B44591"/>
    <w:rPr>
      <w:i/>
      <w:iCs/>
      <w:color w:val="404040" w:themeColor="text1" w:themeTint="BF"/>
    </w:rPr>
  </w:style>
  <w:style w:type="paragraph" w:styleId="Akapitzlist">
    <w:name w:val="List Paragraph"/>
    <w:aliases w:val="Wypunktowanie,Bullet Number,List Paragraph1,lp1,List Paragraph2,ISCG Numerowanie,lp11,List Paragraph11,Bullet 1,Use Case List Paragraph,Body MS Bullet,Podsis rysunku,T_SZ_List Paragraph,Numerowanie,L1,Akapit z listą5"/>
    <w:basedOn w:val="Normalny"/>
    <w:link w:val="AkapitzlistZnak"/>
    <w:qFormat/>
    <w:rsid w:val="00B44591"/>
    <w:pPr>
      <w:ind w:left="720"/>
      <w:contextualSpacing/>
    </w:pPr>
  </w:style>
  <w:style w:type="character" w:styleId="Wyrnienieintensywne">
    <w:name w:val="Intense Emphasis"/>
    <w:basedOn w:val="Domylnaczcionkaakapitu"/>
    <w:uiPriority w:val="21"/>
    <w:qFormat/>
    <w:rsid w:val="00B44591"/>
    <w:rPr>
      <w:i/>
      <w:iCs/>
      <w:color w:val="0F4761" w:themeColor="accent1" w:themeShade="BF"/>
    </w:rPr>
  </w:style>
  <w:style w:type="paragraph" w:styleId="Cytatintensywny">
    <w:name w:val="Intense Quote"/>
    <w:basedOn w:val="Normalny"/>
    <w:next w:val="Normalny"/>
    <w:link w:val="CytatintensywnyZnak"/>
    <w:uiPriority w:val="30"/>
    <w:qFormat/>
    <w:rsid w:val="00B4459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B44591"/>
    <w:rPr>
      <w:i/>
      <w:iCs/>
      <w:color w:val="0F4761" w:themeColor="accent1" w:themeShade="BF"/>
    </w:rPr>
  </w:style>
  <w:style w:type="character" w:styleId="Odwoanieintensywne">
    <w:name w:val="Intense Reference"/>
    <w:basedOn w:val="Domylnaczcionkaakapitu"/>
    <w:uiPriority w:val="32"/>
    <w:qFormat/>
    <w:rsid w:val="00B44591"/>
    <w:rPr>
      <w:b/>
      <w:bCs/>
      <w:smallCaps/>
      <w:color w:val="0F4761" w:themeColor="accent1" w:themeShade="BF"/>
      <w:spacing w:val="5"/>
    </w:rPr>
  </w:style>
  <w:style w:type="character" w:customStyle="1" w:styleId="NagwekZnak">
    <w:name w:val="Nagłówek Znak"/>
    <w:basedOn w:val="Domylnaczcionkaakapitu"/>
    <w:link w:val="Nagwek"/>
    <w:uiPriority w:val="99"/>
    <w:qFormat/>
    <w:rsid w:val="00423163"/>
  </w:style>
  <w:style w:type="character" w:customStyle="1" w:styleId="StopkaZnak">
    <w:name w:val="Stopka Znak"/>
    <w:basedOn w:val="Domylnaczcionkaakapitu"/>
    <w:link w:val="Stopka"/>
    <w:uiPriority w:val="99"/>
    <w:qFormat/>
    <w:rsid w:val="00423163"/>
  </w:style>
  <w:style w:type="character" w:customStyle="1" w:styleId="AkapitzlistZnak">
    <w:name w:val="Akapit z listą Znak"/>
    <w:aliases w:val="Wypunktowanie Znak,Bullet Number Znak,List Paragraph1 Znak,lp1 Znak,List Paragraph2 Znak,ISCG Numerowanie Znak,lp11 Znak,List Paragraph11 Znak,Bullet 1 Znak,Use Case List Paragraph Znak,Body MS Bullet Znak,Podsis rysunku Znak,L1 Znak"/>
    <w:link w:val="Akapitzlist"/>
    <w:qFormat/>
    <w:locked/>
    <w:rsid w:val="00423163"/>
  </w:style>
  <w:style w:type="character" w:customStyle="1" w:styleId="BodyTextChar">
    <w:name w:val="Body Text Char"/>
    <w:basedOn w:val="Domylnaczcionkaakapitu"/>
    <w:uiPriority w:val="1"/>
    <w:qFormat/>
    <w:rsid w:val="00423163"/>
    <w:rPr>
      <w:rFonts w:ascii="Garamond" w:eastAsia="Times New Roman" w:hAnsi="Garamond" w:cs="Times New Roman"/>
      <w:sz w:val="22"/>
      <w:szCs w:val="22"/>
      <w:lang w:val="en-US" w:eastAsia="en-US" w:bidi="ar-SA"/>
    </w:rPr>
  </w:style>
  <w:style w:type="character" w:styleId="Pogrubienie">
    <w:name w:val="Strong"/>
    <w:basedOn w:val="Domylnaczcionkaakapitu"/>
    <w:uiPriority w:val="22"/>
    <w:qFormat/>
    <w:rsid w:val="00423163"/>
    <w:rPr>
      <w:b/>
      <w:bCs/>
    </w:rPr>
  </w:style>
  <w:style w:type="character" w:customStyle="1" w:styleId="Teksttreci2">
    <w:name w:val="Tekst treści (2)"/>
    <w:basedOn w:val="Domylnaczcionkaakapitu"/>
    <w:uiPriority w:val="99"/>
    <w:qFormat/>
    <w:rsid w:val="00423163"/>
    <w:rPr>
      <w:rFonts w:ascii="Times New Roman" w:hAnsi="Times New Roman"/>
      <w:sz w:val="19"/>
      <w:szCs w:val="19"/>
      <w:shd w:val="clear" w:color="auto" w:fill="FFFFFF"/>
    </w:rPr>
  </w:style>
  <w:style w:type="character" w:customStyle="1" w:styleId="ts-alignment-element">
    <w:name w:val="ts-alignment-element"/>
    <w:basedOn w:val="Domylnaczcionkaakapitu"/>
    <w:qFormat/>
    <w:rsid w:val="00423163"/>
  </w:style>
  <w:style w:type="character" w:customStyle="1" w:styleId="ts-alignment-element-highlighted">
    <w:name w:val="ts-alignment-element-highlighted"/>
    <w:basedOn w:val="Domylnaczcionkaakapitu"/>
    <w:qFormat/>
    <w:rsid w:val="00423163"/>
  </w:style>
  <w:style w:type="character" w:customStyle="1" w:styleId="TytuZnak1">
    <w:name w:val="Tytuł Znak1"/>
    <w:basedOn w:val="Domylnaczcionkaakapitu"/>
    <w:uiPriority w:val="10"/>
    <w:qFormat/>
    <w:rsid w:val="00423163"/>
    <w:rPr>
      <w:rFonts w:asciiTheme="majorHAnsi" w:eastAsiaTheme="majorEastAsia" w:hAnsiTheme="majorHAnsi" w:cstheme="majorBidi"/>
      <w:spacing w:val="-10"/>
      <w:kern w:val="2"/>
      <w:sz w:val="56"/>
      <w:szCs w:val="56"/>
    </w:rPr>
  </w:style>
  <w:style w:type="character" w:customStyle="1" w:styleId="TekstdymkaZnak">
    <w:name w:val="Tekst dymka Znak"/>
    <w:basedOn w:val="Domylnaczcionkaakapitu"/>
    <w:link w:val="Tekstdymka"/>
    <w:uiPriority w:val="99"/>
    <w:semiHidden/>
    <w:qFormat/>
    <w:rsid w:val="00423163"/>
    <w:rPr>
      <w:rFonts w:ascii="Tahoma" w:hAnsi="Tahoma" w:cs="Tahoma"/>
      <w:sz w:val="16"/>
      <w:szCs w:val="16"/>
    </w:rPr>
  </w:style>
  <w:style w:type="paragraph" w:styleId="Nagwek">
    <w:name w:val="header"/>
    <w:basedOn w:val="Normalny"/>
    <w:next w:val="Tekstpodstawowy"/>
    <w:link w:val="NagwekZnak"/>
    <w:uiPriority w:val="99"/>
    <w:unhideWhenUsed/>
    <w:rsid w:val="00423163"/>
    <w:pPr>
      <w:tabs>
        <w:tab w:val="center" w:pos="4536"/>
        <w:tab w:val="right" w:pos="9072"/>
      </w:tabs>
    </w:pPr>
    <w:rPr>
      <w:rFonts w:asciiTheme="minorHAnsi" w:eastAsiaTheme="minorHAnsi" w:hAnsiTheme="minorHAnsi" w:cstheme="minorBidi"/>
      <w:kern w:val="2"/>
      <w:sz w:val="22"/>
      <w:szCs w:val="22"/>
      <w:lang w:eastAsia="en-US"/>
      <w14:ligatures w14:val="standardContextual"/>
    </w:rPr>
  </w:style>
  <w:style w:type="character" w:customStyle="1" w:styleId="NagwekZnak1">
    <w:name w:val="Nagłówek Znak1"/>
    <w:basedOn w:val="Domylnaczcionkaakapitu"/>
    <w:uiPriority w:val="99"/>
    <w:semiHidden/>
    <w:rsid w:val="00423163"/>
    <w:rPr>
      <w:rFonts w:ascii="Calibri" w:eastAsia="Calibri" w:hAnsi="Calibri" w:cs="Calibri"/>
      <w:kern w:val="0"/>
      <w:sz w:val="24"/>
      <w:szCs w:val="24"/>
      <w:lang w:eastAsia="pl-PL"/>
      <w14:ligatures w14:val="none"/>
    </w:rPr>
  </w:style>
  <w:style w:type="paragraph" w:styleId="Tekstpodstawowy">
    <w:name w:val="Body Text"/>
    <w:basedOn w:val="Normalny"/>
    <w:link w:val="TekstpodstawowyZnak"/>
    <w:rsid w:val="00423163"/>
    <w:pPr>
      <w:spacing w:after="140" w:line="276" w:lineRule="auto"/>
    </w:pPr>
  </w:style>
  <w:style w:type="character" w:customStyle="1" w:styleId="TekstpodstawowyZnak">
    <w:name w:val="Tekst podstawowy Znak"/>
    <w:basedOn w:val="Domylnaczcionkaakapitu"/>
    <w:link w:val="Tekstpodstawowy"/>
    <w:rsid w:val="00423163"/>
    <w:rPr>
      <w:rFonts w:ascii="Calibri" w:eastAsia="Calibri" w:hAnsi="Calibri" w:cs="Calibri"/>
      <w:kern w:val="0"/>
      <w:sz w:val="24"/>
      <w:szCs w:val="24"/>
      <w:lang w:eastAsia="pl-PL"/>
      <w14:ligatures w14:val="none"/>
    </w:rPr>
  </w:style>
  <w:style w:type="paragraph" w:styleId="Lista">
    <w:name w:val="List"/>
    <w:basedOn w:val="Tekstpodstawowy"/>
    <w:rsid w:val="00423163"/>
    <w:rPr>
      <w:rFonts w:cs="Arial"/>
    </w:rPr>
  </w:style>
  <w:style w:type="paragraph" w:styleId="Legenda">
    <w:name w:val="caption"/>
    <w:basedOn w:val="Normalny"/>
    <w:qFormat/>
    <w:rsid w:val="00423163"/>
    <w:pPr>
      <w:suppressLineNumbers/>
      <w:spacing w:before="120" w:after="120"/>
    </w:pPr>
    <w:rPr>
      <w:rFonts w:cs="Arial"/>
      <w:i/>
      <w:iCs/>
    </w:rPr>
  </w:style>
  <w:style w:type="paragraph" w:customStyle="1" w:styleId="Indeks">
    <w:name w:val="Indeks"/>
    <w:basedOn w:val="Normalny"/>
    <w:qFormat/>
    <w:rsid w:val="00423163"/>
    <w:pPr>
      <w:suppressLineNumbers/>
    </w:pPr>
    <w:rPr>
      <w:rFonts w:cs="Arial"/>
    </w:rPr>
  </w:style>
  <w:style w:type="paragraph" w:customStyle="1" w:styleId="Normalny1">
    <w:name w:val="Normalny1"/>
    <w:qFormat/>
    <w:rsid w:val="00423163"/>
    <w:pPr>
      <w:suppressAutoHyphens/>
      <w:spacing w:after="0" w:line="276" w:lineRule="auto"/>
      <w:textAlignment w:val="baseline"/>
    </w:pPr>
    <w:rPr>
      <w:rFonts w:ascii="Arial" w:eastAsia="Arial" w:hAnsi="Arial" w:cs="Arial"/>
      <w:color w:val="000000"/>
      <w:kern w:val="0"/>
      <w:lang w:eastAsia="zh-CN"/>
      <w14:ligatures w14:val="none"/>
    </w:rPr>
  </w:style>
  <w:style w:type="paragraph" w:customStyle="1" w:styleId="Standard">
    <w:name w:val="Standard"/>
    <w:qFormat/>
    <w:rsid w:val="00423163"/>
    <w:pPr>
      <w:suppressAutoHyphens/>
      <w:spacing w:after="0" w:line="276" w:lineRule="auto"/>
      <w:textAlignment w:val="baseline"/>
    </w:pPr>
    <w:rPr>
      <w:rFonts w:ascii="Arial" w:eastAsia="Arial" w:hAnsi="Arial" w:cs="Arial"/>
      <w:color w:val="000000"/>
      <w:kern w:val="0"/>
      <w:lang w:eastAsia="zh-CN"/>
      <w14:ligatures w14:val="none"/>
    </w:rPr>
  </w:style>
  <w:style w:type="paragraph" w:styleId="NormalnyWeb">
    <w:name w:val="Normal (Web)"/>
    <w:basedOn w:val="Normalny"/>
    <w:uiPriority w:val="99"/>
    <w:unhideWhenUsed/>
    <w:qFormat/>
    <w:rsid w:val="00423163"/>
    <w:pPr>
      <w:spacing w:beforeAutospacing="1" w:afterAutospacing="1"/>
    </w:pPr>
    <w:rPr>
      <w:rFonts w:ascii="Times New Roman" w:eastAsia="Times New Roman" w:hAnsi="Times New Roman" w:cs="Times New Roman"/>
    </w:rPr>
  </w:style>
  <w:style w:type="paragraph" w:customStyle="1" w:styleId="Gwkaistopka">
    <w:name w:val="Główka i stopka"/>
    <w:basedOn w:val="Normalny"/>
    <w:qFormat/>
    <w:rsid w:val="00423163"/>
  </w:style>
  <w:style w:type="paragraph" w:styleId="Stopka">
    <w:name w:val="footer"/>
    <w:basedOn w:val="Normalny"/>
    <w:link w:val="StopkaZnak"/>
    <w:uiPriority w:val="99"/>
    <w:unhideWhenUsed/>
    <w:rsid w:val="00423163"/>
    <w:pPr>
      <w:tabs>
        <w:tab w:val="center" w:pos="4536"/>
        <w:tab w:val="right" w:pos="9072"/>
      </w:tabs>
    </w:pPr>
    <w:rPr>
      <w:rFonts w:asciiTheme="minorHAnsi" w:eastAsiaTheme="minorHAnsi" w:hAnsiTheme="minorHAnsi" w:cstheme="minorBidi"/>
      <w:kern w:val="2"/>
      <w:sz w:val="22"/>
      <w:szCs w:val="22"/>
      <w:lang w:eastAsia="en-US"/>
      <w14:ligatures w14:val="standardContextual"/>
    </w:rPr>
  </w:style>
  <w:style w:type="character" w:customStyle="1" w:styleId="StopkaZnak1">
    <w:name w:val="Stopka Znak1"/>
    <w:basedOn w:val="Domylnaczcionkaakapitu"/>
    <w:uiPriority w:val="99"/>
    <w:semiHidden/>
    <w:rsid w:val="00423163"/>
    <w:rPr>
      <w:rFonts w:ascii="Calibri" w:eastAsia="Calibri" w:hAnsi="Calibri" w:cs="Calibri"/>
      <w:kern w:val="0"/>
      <w:sz w:val="24"/>
      <w:szCs w:val="24"/>
      <w:lang w:eastAsia="pl-PL"/>
      <w14:ligatures w14:val="none"/>
    </w:rPr>
  </w:style>
  <w:style w:type="paragraph" w:styleId="Bezodstpw">
    <w:name w:val="No Spacing"/>
    <w:uiPriority w:val="99"/>
    <w:qFormat/>
    <w:rsid w:val="00423163"/>
    <w:pPr>
      <w:suppressAutoHyphens/>
      <w:spacing w:after="0" w:line="240" w:lineRule="auto"/>
    </w:pPr>
    <w:rPr>
      <w:rFonts w:ascii="Calibri" w:eastAsia="Calibri" w:hAnsi="Calibri" w:cs="Calibri"/>
      <w:kern w:val="0"/>
      <w:sz w:val="24"/>
      <w:szCs w:val="24"/>
      <w:lang w:eastAsia="pl-PL"/>
      <w14:ligatures w14:val="none"/>
    </w:rPr>
  </w:style>
  <w:style w:type="paragraph" w:styleId="Tekstdymka">
    <w:name w:val="Balloon Text"/>
    <w:basedOn w:val="Normalny"/>
    <w:link w:val="TekstdymkaZnak"/>
    <w:uiPriority w:val="99"/>
    <w:semiHidden/>
    <w:unhideWhenUsed/>
    <w:qFormat/>
    <w:rsid w:val="00423163"/>
    <w:rPr>
      <w:rFonts w:ascii="Tahoma" w:eastAsiaTheme="minorHAnsi" w:hAnsi="Tahoma" w:cs="Tahoma"/>
      <w:kern w:val="2"/>
      <w:sz w:val="16"/>
      <w:szCs w:val="16"/>
      <w:lang w:eastAsia="en-US"/>
      <w14:ligatures w14:val="standardContextual"/>
    </w:rPr>
  </w:style>
  <w:style w:type="character" w:customStyle="1" w:styleId="TekstdymkaZnak1">
    <w:name w:val="Tekst dymka Znak1"/>
    <w:basedOn w:val="Domylnaczcionkaakapitu"/>
    <w:uiPriority w:val="99"/>
    <w:semiHidden/>
    <w:rsid w:val="00423163"/>
    <w:rPr>
      <w:rFonts w:ascii="Segoe UI" w:eastAsia="Calibri" w:hAnsi="Segoe UI" w:cs="Segoe UI"/>
      <w:kern w:val="0"/>
      <w:sz w:val="18"/>
      <w:szCs w:val="18"/>
      <w:lang w:eastAsia="pl-PL"/>
      <w14:ligatures w14:val="none"/>
    </w:rPr>
  </w:style>
  <w:style w:type="table" w:styleId="Tabela-Siatka">
    <w:name w:val="Table Grid"/>
    <w:basedOn w:val="Standardowy"/>
    <w:uiPriority w:val="39"/>
    <w:rsid w:val="00423163"/>
    <w:pPr>
      <w:suppressAutoHyphens/>
      <w:spacing w:after="0" w:line="240" w:lineRule="auto"/>
    </w:pPr>
    <w:rPr>
      <w:rFonts w:ascii="Calibri" w:eastAsia="Calibri" w:hAnsi="Calibri" w:cs="Calibri"/>
      <w:kern w:val="0"/>
      <w:sz w:val="24"/>
      <w:szCs w:val="24"/>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423163"/>
    <w:pPr>
      <w:spacing w:after="0" w:line="240" w:lineRule="auto"/>
    </w:pPr>
    <w:rPr>
      <w:rFonts w:ascii="Calibri" w:eastAsia="Calibri" w:hAnsi="Calibri" w:cs="Calibri"/>
      <w:kern w:val="0"/>
      <w:sz w:val="24"/>
      <w:szCs w:val="24"/>
      <w:lang w:eastAsia="pl-PL"/>
      <w14:ligatures w14:val="none"/>
    </w:rPr>
  </w:style>
  <w:style w:type="character" w:styleId="Odwoaniedokomentarza">
    <w:name w:val="annotation reference"/>
    <w:basedOn w:val="Domylnaczcionkaakapitu"/>
    <w:uiPriority w:val="99"/>
    <w:semiHidden/>
    <w:unhideWhenUsed/>
    <w:rsid w:val="00423163"/>
    <w:rPr>
      <w:sz w:val="16"/>
      <w:szCs w:val="16"/>
    </w:rPr>
  </w:style>
  <w:style w:type="paragraph" w:styleId="Tekstkomentarza">
    <w:name w:val="annotation text"/>
    <w:basedOn w:val="Normalny"/>
    <w:link w:val="TekstkomentarzaZnak"/>
    <w:uiPriority w:val="99"/>
    <w:unhideWhenUsed/>
    <w:rsid w:val="00423163"/>
    <w:rPr>
      <w:sz w:val="20"/>
      <w:szCs w:val="20"/>
    </w:rPr>
  </w:style>
  <w:style w:type="character" w:customStyle="1" w:styleId="TekstkomentarzaZnak">
    <w:name w:val="Tekst komentarza Znak"/>
    <w:basedOn w:val="Domylnaczcionkaakapitu"/>
    <w:link w:val="Tekstkomentarza"/>
    <w:uiPriority w:val="99"/>
    <w:rsid w:val="00423163"/>
    <w:rPr>
      <w:rFonts w:ascii="Calibri" w:eastAsia="Calibri" w:hAnsi="Calibri" w:cs="Calibri"/>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423163"/>
    <w:rPr>
      <w:b/>
      <w:bCs/>
    </w:rPr>
  </w:style>
  <w:style w:type="character" w:customStyle="1" w:styleId="TematkomentarzaZnak">
    <w:name w:val="Temat komentarza Znak"/>
    <w:basedOn w:val="TekstkomentarzaZnak"/>
    <w:link w:val="Tematkomentarza"/>
    <w:uiPriority w:val="99"/>
    <w:semiHidden/>
    <w:rsid w:val="00423163"/>
    <w:rPr>
      <w:rFonts w:ascii="Calibri" w:eastAsia="Calibri" w:hAnsi="Calibri" w:cs="Calibri"/>
      <w:b/>
      <w:bCs/>
      <w:kern w:val="0"/>
      <w:sz w:val="20"/>
      <w:szCs w:val="20"/>
      <w:lang w:eastAsia="pl-PL"/>
      <w14:ligatures w14:val="none"/>
    </w:rPr>
  </w:style>
  <w:style w:type="table" w:customStyle="1" w:styleId="TableNormal1">
    <w:name w:val="Table Normal1"/>
    <w:rsid w:val="00BD7A30"/>
    <w:pPr>
      <w:suppressAutoHyphens/>
      <w:spacing w:after="0" w:line="240" w:lineRule="auto"/>
    </w:pPr>
    <w:rPr>
      <w:rFonts w:ascii="Calibri" w:eastAsia="Calibri" w:hAnsi="Calibri" w:cs="Calibri"/>
      <w:kern w:val="0"/>
      <w:sz w:val="24"/>
      <w:szCs w:val="24"/>
      <w:lang w:eastAsia="pl-PL"/>
      <w14:ligatures w14:val="none"/>
    </w:rPr>
    <w:tblPr>
      <w:tblCellMar>
        <w:top w:w="0" w:type="dxa"/>
        <w:left w:w="0" w:type="dxa"/>
        <w:bottom w:w="0" w:type="dxa"/>
        <w:right w:w="0" w:type="dxa"/>
      </w:tblCellMar>
    </w:tblPr>
  </w:style>
  <w:style w:type="character" w:styleId="Hipercze">
    <w:name w:val="Hyperlink"/>
    <w:basedOn w:val="Domylnaczcionkaakapitu"/>
    <w:uiPriority w:val="99"/>
    <w:unhideWhenUsed/>
    <w:rsid w:val="00FC7841"/>
    <w:rPr>
      <w:color w:val="467886" w:themeColor="hyperlink"/>
      <w:u w:val="single"/>
    </w:rPr>
  </w:style>
  <w:style w:type="character" w:styleId="Nierozpoznanawzmianka">
    <w:name w:val="Unresolved Mention"/>
    <w:basedOn w:val="Domylnaczcionkaakapitu"/>
    <w:uiPriority w:val="99"/>
    <w:semiHidden/>
    <w:unhideWhenUsed/>
    <w:rsid w:val="00FC78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265</TotalTime>
  <Pages>52</Pages>
  <Words>15879</Words>
  <Characters>95277</Characters>
  <Application>Microsoft Office Word</Application>
  <DocSecurity>0</DocSecurity>
  <Lines>793</Lines>
  <Paragraphs>221</Paragraphs>
  <ScaleCrop>false</ScaleCrop>
  <HeadingPairs>
    <vt:vector size="2" baseType="variant">
      <vt:variant>
        <vt:lpstr>Tytuł</vt:lpstr>
      </vt:variant>
      <vt:variant>
        <vt:i4>1</vt:i4>
      </vt:variant>
    </vt:vector>
  </HeadingPairs>
  <TitlesOfParts>
    <vt:vector size="1" baseType="lpstr">
      <vt:lpstr/>
    </vt:vector>
  </TitlesOfParts>
  <Company>KG PSP</Company>
  <LinksUpToDate>false</LinksUpToDate>
  <CharactersWithSpaces>110935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P.Wereski (KG PSP)</dc:creator>
  <cp:keywords/>
  <dc:description/>
  <cp:lastModifiedBy>Aleksandra Albera</cp:lastModifiedBy>
  <cp:revision>23</cp:revision>
  <dcterms:created xsi:type="dcterms:W3CDTF">2025-05-16T06:45:00Z</dcterms:created>
  <dcterms:modified xsi:type="dcterms:W3CDTF">2025-05-28T20:24:00Z</dcterms:modified>
</cp:coreProperties>
</file>