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2B64" w14:textId="448B5A22" w:rsidR="00062F7C" w:rsidRPr="00B65F2F" w:rsidRDefault="00062F7C" w:rsidP="00423BA6">
      <w:pPr>
        <w:jc w:val="right"/>
        <w:rPr>
          <w:rFonts w:asciiTheme="majorHAnsi" w:hAnsiTheme="majorHAnsi" w:cstheme="majorHAnsi"/>
          <w:sz w:val="24"/>
          <w:szCs w:val="24"/>
        </w:rPr>
      </w:pPr>
      <w:r w:rsidRPr="00B65F2F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DB0A0F" w:rsidRPr="00B65F2F">
        <w:rPr>
          <w:rFonts w:asciiTheme="majorHAnsi" w:hAnsiTheme="majorHAnsi" w:cstheme="majorHAnsi"/>
          <w:sz w:val="24"/>
          <w:szCs w:val="24"/>
        </w:rPr>
        <w:t>5</w:t>
      </w:r>
      <w:r w:rsidR="007F4483" w:rsidRPr="00B65F2F">
        <w:rPr>
          <w:rFonts w:asciiTheme="majorHAnsi" w:hAnsiTheme="majorHAnsi" w:cstheme="majorHAnsi"/>
          <w:sz w:val="24"/>
          <w:szCs w:val="24"/>
        </w:rPr>
        <w:t xml:space="preserve"> </w:t>
      </w:r>
      <w:r w:rsidRPr="00B65F2F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33D0BA5F" w:rsidR="00ED240B" w:rsidRPr="00B65F2F" w:rsidRDefault="004C2042" w:rsidP="00437E95">
      <w:pPr>
        <w:pStyle w:val="Tytu"/>
        <w:rPr>
          <w:rFonts w:cstheme="majorHAnsi"/>
          <w:b/>
          <w:bCs/>
          <w:color w:val="FF0000"/>
          <w:sz w:val="36"/>
          <w:szCs w:val="36"/>
        </w:rPr>
      </w:pPr>
      <w:r w:rsidRPr="00B65F2F">
        <w:rPr>
          <w:rFonts w:cstheme="majorHAnsi"/>
          <w:b/>
          <w:bCs/>
          <w:sz w:val="36"/>
          <w:szCs w:val="36"/>
        </w:rPr>
        <w:t>FORMULARZ OFERTY</w:t>
      </w:r>
      <w:r w:rsidR="00E53F8E" w:rsidRPr="00B65F2F">
        <w:rPr>
          <w:rFonts w:cstheme="majorHAnsi"/>
          <w:b/>
          <w:bCs/>
          <w:sz w:val="36"/>
          <w:szCs w:val="36"/>
        </w:rPr>
        <w:t xml:space="preserve"> </w:t>
      </w:r>
    </w:p>
    <w:p w14:paraId="462DD6DC" w14:textId="37BE92C2" w:rsidR="00C87636" w:rsidRPr="00B65F2F" w:rsidRDefault="00C87636" w:rsidP="00066964">
      <w:pPr>
        <w:pStyle w:val="Nagwek1"/>
        <w:rPr>
          <w:rFonts w:cstheme="majorHAnsi"/>
          <w:b/>
          <w:bCs/>
          <w:color w:val="auto"/>
          <w:sz w:val="24"/>
          <w:szCs w:val="24"/>
        </w:rPr>
      </w:pPr>
      <w:r w:rsidRPr="00B65F2F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B65F2F" w:rsidRDefault="00C87636" w:rsidP="00066964">
      <w:pPr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B65F2F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B65F2F" w:rsidRDefault="00D33824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B65F2F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B65F2F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B65F2F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B65F2F" w:rsidRDefault="00C87636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48552DCC" w14:textId="6353284E" w:rsidR="00DB0A0F" w:rsidRPr="00B65F2F" w:rsidRDefault="00DB0A0F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Województwo:</w:t>
      </w:r>
    </w:p>
    <w:p w14:paraId="54D565C5" w14:textId="72C79D0A" w:rsidR="00DB0A0F" w:rsidRPr="00B65F2F" w:rsidRDefault="00DB0A0F" w:rsidP="00066964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031542F1" w14:textId="56EF1EB8" w:rsidR="00C87636" w:rsidRPr="00B65F2F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B65F2F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B65F2F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B65F2F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B65F2F" w:rsidRDefault="00C87636" w:rsidP="00066964">
      <w:pPr>
        <w:spacing w:after="120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B65F2F" w:rsidRDefault="00C87636" w:rsidP="00066964">
      <w:pPr>
        <w:spacing w:after="120"/>
        <w:rPr>
          <w:rFonts w:asciiTheme="majorHAnsi" w:hAnsiTheme="majorHAnsi" w:cstheme="majorHAnsi"/>
        </w:rPr>
      </w:pPr>
      <w:r w:rsidRPr="00B65F2F">
        <w:rPr>
          <w:rFonts w:asciiTheme="majorHAnsi" w:hAnsiTheme="majorHAnsi" w:cstheme="majorHAnsi"/>
        </w:rPr>
        <w:t>(na który Zamawiający ma przesłać korespondencję)</w:t>
      </w:r>
    </w:p>
    <w:p w14:paraId="33103E14" w14:textId="39EDBDA8" w:rsidR="00085E6E" w:rsidRPr="00B65F2F" w:rsidRDefault="00C87636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65F2F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</w:t>
      </w:r>
      <w:r w:rsidR="00B65F2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65F2F">
        <w:rPr>
          <w:rFonts w:asciiTheme="majorHAnsi" w:hAnsiTheme="majorHAnsi" w:cstheme="majorHAnsi"/>
          <w:b/>
          <w:sz w:val="24"/>
          <w:szCs w:val="24"/>
        </w:rPr>
        <w:t>pozostałych Wykonawców z zaznaczeniem ich roli*</w:t>
      </w:r>
    </w:p>
    <w:p w14:paraId="0E26D286" w14:textId="77777777" w:rsidR="00A652ED" w:rsidRPr="00B65F2F" w:rsidRDefault="00A652ED" w:rsidP="00066964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D6BDEE4" w14:textId="69FA076E" w:rsidR="000B6AC1" w:rsidRPr="00B65F2F" w:rsidRDefault="00BF07E5" w:rsidP="00BE2E0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65F2F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65F2F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65F2F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275 pkt. </w:t>
      </w:r>
      <w:r w:rsidR="007A65F7" w:rsidRPr="00B65F2F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B65F2F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65F2F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A652ED" w:rsidRPr="00B65F2F">
        <w:rPr>
          <w:rFonts w:asciiTheme="majorHAnsi" w:hAnsiTheme="majorHAnsi" w:cstheme="majorHAnsi"/>
          <w:b/>
          <w:sz w:val="24"/>
          <w:szCs w:val="24"/>
        </w:rPr>
        <w:t>„</w:t>
      </w:r>
      <w:r w:rsidR="00DB0A0F" w:rsidRPr="00B65F2F">
        <w:rPr>
          <w:rFonts w:asciiTheme="majorHAnsi" w:hAnsiTheme="majorHAnsi" w:cstheme="majorHAnsi"/>
          <w:b/>
          <w:sz w:val="24"/>
          <w:szCs w:val="24"/>
        </w:rPr>
        <w:t>Usługa wykonania i dostawy asortymentu do sklepów muzealnych Muzeum Zamkowego w Malborku z podziałem na cztery części</w:t>
      </w:r>
      <w:r w:rsidR="00A652ED" w:rsidRPr="00B65F2F">
        <w:rPr>
          <w:rFonts w:asciiTheme="majorHAnsi" w:hAnsiTheme="majorHAnsi" w:cstheme="majorHAnsi"/>
          <w:b/>
          <w:sz w:val="24"/>
          <w:szCs w:val="24"/>
        </w:rPr>
        <w:t>”</w:t>
      </w:r>
      <w:r w:rsidR="00BE2E02" w:rsidRPr="00B65F2F">
        <w:rPr>
          <w:rFonts w:asciiTheme="majorHAnsi" w:hAnsiTheme="majorHAnsi" w:cstheme="majorHAnsi"/>
          <w:b/>
          <w:sz w:val="24"/>
          <w:szCs w:val="24"/>
        </w:rPr>
        <w:t>:</w:t>
      </w:r>
      <w:r w:rsidR="00A652ED" w:rsidRPr="00B65F2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C0D5A1C" w14:textId="2CA1F65A" w:rsidR="00BE2E02" w:rsidRPr="00B65F2F" w:rsidRDefault="00ED240B" w:rsidP="0051041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65F2F">
        <w:rPr>
          <w:rFonts w:asciiTheme="majorHAnsi" w:hAnsiTheme="majorHAnsi" w:cstheme="majorHAnsi"/>
          <w:color w:val="000000"/>
          <w:sz w:val="24"/>
          <w:szCs w:val="24"/>
        </w:rPr>
        <w:t>składam/y ofertę</w:t>
      </w:r>
      <w:r w:rsidR="00BE2E02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 na </w:t>
      </w:r>
      <w:r w:rsidR="00BE2E02" w:rsidRPr="00B65F2F">
        <w:rPr>
          <w:rFonts w:asciiTheme="majorHAnsi" w:hAnsiTheme="majorHAnsi" w:cstheme="majorHAnsi"/>
          <w:b/>
          <w:color w:val="000000"/>
          <w:sz w:val="24"/>
          <w:szCs w:val="24"/>
          <w:highlight w:val="lightGray"/>
        </w:rPr>
        <w:t>CZĘŚĆ … ZAMÓWIENIA</w:t>
      </w:r>
      <w:r w:rsidR="00BE2E02"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E2E02" w:rsidRPr="00B65F2F">
        <w:rPr>
          <w:rFonts w:asciiTheme="majorHAnsi" w:hAnsiTheme="majorHAnsi" w:cstheme="majorHAnsi"/>
          <w:color w:val="000000"/>
          <w:sz w:val="20"/>
          <w:szCs w:val="20"/>
        </w:rPr>
        <w:t>(wskazać na jaką część Wykonawca składa ofertę)</w:t>
      </w:r>
      <w:bookmarkEnd w:id="0"/>
      <w:r w:rsidR="00BE2E02" w:rsidRPr="00B65F2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5C74AA0B" w14:textId="67B53782" w:rsidR="00BE2E02" w:rsidRPr="00B65F2F" w:rsidRDefault="00BE2E02" w:rsidP="00BE2E02">
      <w:pPr>
        <w:pStyle w:val="Akapitzli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65F2F">
        <w:rPr>
          <w:rFonts w:asciiTheme="majorHAnsi" w:hAnsiTheme="majorHAnsi" w:cstheme="majorHAnsi"/>
          <w:color w:val="000000"/>
          <w:sz w:val="20"/>
          <w:szCs w:val="20"/>
        </w:rPr>
        <w:t>i</w:t>
      </w:r>
    </w:p>
    <w:p w14:paraId="05378352" w14:textId="2CF77341" w:rsidR="00D33824" w:rsidRPr="00B65F2F" w:rsidRDefault="0040511B" w:rsidP="0051041D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65F2F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65F2F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26C5082D" w14:textId="6EE07307" w:rsidR="00060AFF" w:rsidRPr="00B65F2F" w:rsidRDefault="00423BA6" w:rsidP="00066964">
      <w:pPr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329AA840" w14:textId="155D12C6" w:rsidR="00650415" w:rsidRPr="00B65F2F" w:rsidRDefault="00ED240B" w:rsidP="0051041D">
      <w:pPr>
        <w:pStyle w:val="Akapitzlist"/>
        <w:numPr>
          <w:ilvl w:val="0"/>
          <w:numId w:val="2"/>
        </w:numPr>
        <w:spacing w:after="0"/>
        <w:ind w:left="284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="00BE2E02"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w </w:t>
      </w:r>
      <w:r w:rsidR="00BE2E02" w:rsidRPr="00B65F2F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1</w:t>
      </w:r>
      <w:r w:rsidR="00BE2E02"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B65F2F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B65F2F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B65F2F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B65F2F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02151E92" w14:textId="30DF6103" w:rsidR="00650415" w:rsidRPr="00B65F2F" w:rsidRDefault="00650415" w:rsidP="0096098C">
      <w:pPr>
        <w:pStyle w:val="Akapitzlist"/>
        <w:spacing w:after="0"/>
        <w:ind w:left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Tabela nr 1: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540"/>
        <w:gridCol w:w="1132"/>
        <w:gridCol w:w="1851"/>
        <w:gridCol w:w="1975"/>
        <w:gridCol w:w="7"/>
      </w:tblGrid>
      <w:tr w:rsidR="000308DB" w:rsidRPr="00B65F2F" w14:paraId="5C6653CA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40585B1E" w14:textId="0B0F5326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0" w:type="dxa"/>
          </w:tcPr>
          <w:p w14:paraId="1BAC69B9" w14:textId="77777777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Przedmiot zamówienia</w:t>
            </w:r>
          </w:p>
          <w:p w14:paraId="18AC60FF" w14:textId="1A58CD48" w:rsidR="000B25E9" w:rsidRPr="00B65F2F" w:rsidRDefault="000B25E9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CZĘŚĆ 1: Usługa wykonania i dostawy apaszek i pasów kontuszowych dla Muzeum Zamkowego w Malborku</w:t>
            </w:r>
          </w:p>
        </w:tc>
        <w:tc>
          <w:tcPr>
            <w:tcW w:w="1132" w:type="dxa"/>
          </w:tcPr>
          <w:p w14:paraId="79255771" w14:textId="00232907" w:rsidR="00DB0A0F" w:rsidRPr="00B65F2F" w:rsidRDefault="000308DB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Ilość </w:t>
            </w:r>
          </w:p>
          <w:p w14:paraId="2811DAF9" w14:textId="5FE9956F" w:rsidR="00A652ED" w:rsidRPr="00B65F2F" w:rsidRDefault="00A652ED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1851" w:type="dxa"/>
          </w:tcPr>
          <w:p w14:paraId="24BDFB02" w14:textId="77777777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Cena jednostkowa brutto </w:t>
            </w:r>
          </w:p>
          <w:p w14:paraId="500A4F1C" w14:textId="29AAFC07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(cena jednostkowa brutto za 1 </w:t>
            </w:r>
            <w:r w:rsidR="00DB0A0F"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sztukę</w:t>
            </w: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5" w:type="dxa"/>
          </w:tcPr>
          <w:p w14:paraId="45427C85" w14:textId="77777777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Łączna cena brutto za przedmiot zamówienia</w:t>
            </w:r>
          </w:p>
          <w:p w14:paraId="3689B80B" w14:textId="4046DB6C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(kolumna C x kolumna D = kolumna E)</w:t>
            </w:r>
          </w:p>
        </w:tc>
      </w:tr>
      <w:tr w:rsidR="000308DB" w:rsidRPr="00B65F2F" w14:paraId="0CFCF3CF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5CA94565" w14:textId="553524A2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540" w:type="dxa"/>
          </w:tcPr>
          <w:p w14:paraId="64D82BCD" w14:textId="4782B0C6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2" w:type="dxa"/>
          </w:tcPr>
          <w:p w14:paraId="541537D4" w14:textId="717F8E7D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851" w:type="dxa"/>
          </w:tcPr>
          <w:p w14:paraId="4D0BB07C" w14:textId="2514F7CB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975" w:type="dxa"/>
          </w:tcPr>
          <w:p w14:paraId="547E512C" w14:textId="72BF51CB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E</w:t>
            </w:r>
          </w:p>
        </w:tc>
      </w:tr>
      <w:tr w:rsidR="000308DB" w:rsidRPr="00B65F2F" w14:paraId="34B5C772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51D6DF4A" w14:textId="71E28889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3540" w:type="dxa"/>
          </w:tcPr>
          <w:p w14:paraId="3B40E94F" w14:textId="0BDF8429" w:rsidR="000308DB" w:rsidRPr="00B65F2F" w:rsidRDefault="00DB0A0F" w:rsidP="007A65F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Zakładka tkana –</w:t>
            </w:r>
            <w:r w:rsidR="00EF4B6F"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F4B6F" w:rsidRPr="00B65F2F">
              <w:rPr>
                <w:rFonts w:asciiTheme="majorHAnsi" w:hAnsiTheme="majorHAnsi" w:cstheme="majorHAnsi"/>
                <w:sz w:val="18"/>
                <w:szCs w:val="18"/>
              </w:rPr>
              <w:t xml:space="preserve">zgodnie z SWZ, projektem umowy (załącznik nr </w:t>
            </w:r>
            <w:r w:rsidR="00BE2E02" w:rsidRPr="00B65F2F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EF4B6F" w:rsidRPr="00B65F2F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BE2E02" w:rsidRPr="00B65F2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EF4B6F" w:rsidRPr="00B65F2F">
              <w:rPr>
                <w:rFonts w:asciiTheme="majorHAnsi" w:hAnsiTheme="majorHAnsi" w:cstheme="majorHAnsi"/>
                <w:sz w:val="18"/>
                <w:szCs w:val="18"/>
              </w:rPr>
              <w:t xml:space="preserve"> do SWZ) i opisem przedmiotu zamówienia (załącznik nr </w:t>
            </w:r>
            <w:r w:rsidR="00BE2E02" w:rsidRPr="00B65F2F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EF4B6F" w:rsidRPr="00B65F2F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BE2E02" w:rsidRPr="00B65F2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EF4B6F" w:rsidRPr="00B65F2F">
              <w:rPr>
                <w:rFonts w:asciiTheme="majorHAnsi" w:hAnsiTheme="majorHAnsi" w:cstheme="majorHAnsi"/>
                <w:sz w:val="18"/>
                <w:szCs w:val="18"/>
              </w:rPr>
              <w:t xml:space="preserve"> do </w:t>
            </w:r>
            <w:r w:rsidR="0093302F" w:rsidRPr="00B65F2F">
              <w:rPr>
                <w:rFonts w:asciiTheme="majorHAnsi" w:hAnsiTheme="majorHAnsi" w:cstheme="majorHAnsi"/>
                <w:sz w:val="18"/>
                <w:szCs w:val="18"/>
              </w:rPr>
              <w:t>SWZ</w:t>
            </w:r>
            <w:r w:rsidR="00EF4B6F" w:rsidRPr="00B65F2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3CC8C5B3" w14:textId="77777777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444343DB" w14:textId="74BE3004" w:rsidR="000308DB" w:rsidRPr="00B65F2F" w:rsidRDefault="00DB0A0F" w:rsidP="00A652E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75</w:t>
            </w:r>
            <w:r w:rsidR="00A652ED"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00 </w:t>
            </w:r>
          </w:p>
        </w:tc>
        <w:tc>
          <w:tcPr>
            <w:tcW w:w="1851" w:type="dxa"/>
          </w:tcPr>
          <w:p w14:paraId="64DBF175" w14:textId="77777777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38EFF53" w14:textId="0D9694ED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372BC232" w14:textId="77777777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0910C44" w14:textId="73524B9D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7FE5FA06" w14:textId="5C255DEC" w:rsidR="000308DB" w:rsidRPr="00B65F2F" w:rsidRDefault="000308DB" w:rsidP="000308D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B0A0F" w:rsidRPr="00B65F2F" w14:paraId="25F36F54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47259DB9" w14:textId="0DBD2660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0" w:type="dxa"/>
          </w:tcPr>
          <w:p w14:paraId="09208CFD" w14:textId="6CC2F5BB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Portfelik tkany – </w:t>
            </w:r>
            <w:r w:rsidRPr="00B65F2F">
              <w:rPr>
                <w:rFonts w:asciiTheme="majorHAnsi" w:hAnsiTheme="majorHAnsi" w:cstheme="majorHAnsi"/>
                <w:sz w:val="18"/>
                <w:szCs w:val="18"/>
              </w:rPr>
              <w:t>zgodnie z SWZ, projektem umowy (załącznik nr 1.1. do SWZ) i opisem przedmiotu zamówienia (załącznik nr 1.2. do SWZ)</w:t>
            </w:r>
          </w:p>
        </w:tc>
        <w:tc>
          <w:tcPr>
            <w:tcW w:w="1132" w:type="dxa"/>
          </w:tcPr>
          <w:p w14:paraId="14C59CCB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40CD8407" w14:textId="33A9D10D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851" w:type="dxa"/>
          </w:tcPr>
          <w:p w14:paraId="74F6691E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74ECA46" w14:textId="2C2BA706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21B3663A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7A6578C3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14B2AF15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B0A0F" w:rsidRPr="00B65F2F" w14:paraId="4982AE35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542C85F6" w14:textId="0C88BF1E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0" w:type="dxa"/>
          </w:tcPr>
          <w:p w14:paraId="4B1C0535" w14:textId="58C07E0C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Notes w okładce tkanej – </w:t>
            </w:r>
            <w:r w:rsidRPr="00B65F2F">
              <w:rPr>
                <w:rFonts w:asciiTheme="majorHAnsi" w:hAnsiTheme="majorHAnsi" w:cstheme="majorHAnsi"/>
                <w:iCs/>
                <w:sz w:val="18"/>
                <w:szCs w:val="18"/>
              </w:rPr>
              <w:t>zgodnie z SWZ, projektem umowy (załącznik nr 1.1. do SWZ) i opisem przedmiotu zamówienia (załącznik nr 1.2. do SWZ)</w:t>
            </w:r>
          </w:p>
        </w:tc>
        <w:tc>
          <w:tcPr>
            <w:tcW w:w="1132" w:type="dxa"/>
          </w:tcPr>
          <w:p w14:paraId="6CF9B241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D00B01A" w14:textId="690CDC34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51" w:type="dxa"/>
          </w:tcPr>
          <w:p w14:paraId="30D5DAAF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E7093DC" w14:textId="1733427E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248AAA3A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76B12D5D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6FE54486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DB0A0F" w:rsidRPr="00B65F2F" w14:paraId="0F9BC3CA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04B4F75D" w14:textId="1A60DFA1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0" w:type="dxa"/>
          </w:tcPr>
          <w:p w14:paraId="2D826754" w14:textId="0AE4F88E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Bieżnik pas kontuszowy 30x220 cm z frędzlami – </w:t>
            </w:r>
            <w:r w:rsidRPr="00B65F2F">
              <w:rPr>
                <w:rFonts w:asciiTheme="majorHAnsi" w:hAnsiTheme="majorHAnsi" w:cstheme="majorHAnsi"/>
                <w:iCs/>
                <w:sz w:val="18"/>
                <w:szCs w:val="18"/>
              </w:rPr>
              <w:t>zgodnie z SWZ, projektem umowy (załącznik nr 1.1. do SWZ) i opisem przedmiotu zamówienia (załącznik nr 1.2. do SWZ)</w:t>
            </w:r>
          </w:p>
        </w:tc>
        <w:tc>
          <w:tcPr>
            <w:tcW w:w="1132" w:type="dxa"/>
          </w:tcPr>
          <w:p w14:paraId="22ECB9F6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7EC2D25C" w14:textId="112CC0C1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51" w:type="dxa"/>
          </w:tcPr>
          <w:p w14:paraId="06262EC4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130D1341" w14:textId="01DCD0ED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0F47BEA9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4E6A1377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77A85397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DB0A0F" w:rsidRPr="00B65F2F" w14:paraId="2D60E5B6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3B0FF1DD" w14:textId="6F8F9AB0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0" w:type="dxa"/>
          </w:tcPr>
          <w:p w14:paraId="6DBE7756" w14:textId="36C4120A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Bieżnik pas kontuszowy 45x145 cm – </w:t>
            </w:r>
            <w:r w:rsidRPr="00B65F2F">
              <w:rPr>
                <w:rFonts w:asciiTheme="majorHAnsi" w:hAnsiTheme="majorHAnsi" w:cstheme="majorHAnsi"/>
                <w:iCs/>
                <w:sz w:val="18"/>
                <w:szCs w:val="18"/>
              </w:rPr>
              <w:t>zgodnie z SWZ, projektem umowy (załącznik nr 1.1. do SWZ) i opisem przedmiotu zamówienia (załącznik nr 1.2. do SWZ)</w:t>
            </w:r>
          </w:p>
        </w:tc>
        <w:tc>
          <w:tcPr>
            <w:tcW w:w="1132" w:type="dxa"/>
          </w:tcPr>
          <w:p w14:paraId="0FD37A38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3EF50618" w14:textId="5ABCE110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51" w:type="dxa"/>
          </w:tcPr>
          <w:p w14:paraId="5679A44E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58F79744" w14:textId="13A129A4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28C7423C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7F44C079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2D72EFA9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DB0A0F" w:rsidRPr="00B65F2F" w14:paraId="7042AD20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512C023D" w14:textId="04AA586C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40" w:type="dxa"/>
          </w:tcPr>
          <w:p w14:paraId="205ECD0E" w14:textId="4FC9E43F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Apaszka – </w:t>
            </w:r>
            <w:r w:rsidRPr="00B65F2F">
              <w:rPr>
                <w:rFonts w:asciiTheme="majorHAnsi" w:hAnsiTheme="majorHAnsi" w:cstheme="majorHAnsi"/>
                <w:iCs/>
                <w:sz w:val="18"/>
                <w:szCs w:val="18"/>
              </w:rPr>
              <w:t>zgodnie z SWZ, projektem umowy (załącznik nr 1.1. do SWZ) i opisem przedmiotu zamówienia (załącznik nr 1.2. do SWZ)</w:t>
            </w:r>
          </w:p>
        </w:tc>
        <w:tc>
          <w:tcPr>
            <w:tcW w:w="1132" w:type="dxa"/>
          </w:tcPr>
          <w:p w14:paraId="4267E4DB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FED6554" w14:textId="54586690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51" w:type="dxa"/>
          </w:tcPr>
          <w:p w14:paraId="0B98E981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1554028" w14:textId="0442C3F9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1064CD39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621CC2B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3E8ADCBA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DB0A0F" w:rsidRPr="00B65F2F" w14:paraId="69955629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449A0C4F" w14:textId="17F416C2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40" w:type="dxa"/>
          </w:tcPr>
          <w:p w14:paraId="64D70737" w14:textId="1F9AE8BD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Chusta – </w:t>
            </w:r>
            <w:r w:rsidRPr="00B65F2F">
              <w:rPr>
                <w:rFonts w:asciiTheme="majorHAnsi" w:hAnsiTheme="majorHAnsi" w:cstheme="majorHAnsi"/>
                <w:iCs/>
                <w:sz w:val="18"/>
                <w:szCs w:val="18"/>
              </w:rPr>
              <w:t>zgodnie z SWZ, projektem umowy (załącznik nr 1.1. do SWZ) i opisem przedmiotu zamówienia (załącznik nr 1.2. do SWZ)</w:t>
            </w:r>
          </w:p>
        </w:tc>
        <w:tc>
          <w:tcPr>
            <w:tcW w:w="1132" w:type="dxa"/>
          </w:tcPr>
          <w:p w14:paraId="57019829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83CC4FD" w14:textId="7A0FB902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51" w:type="dxa"/>
          </w:tcPr>
          <w:p w14:paraId="59A23389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3E5DE8FD" w14:textId="3E9FE52A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1727404C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57DA5463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33C00BE6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DB0A0F" w:rsidRPr="00B65F2F" w14:paraId="5571974E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28ABDDC9" w14:textId="36D036BB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540" w:type="dxa"/>
          </w:tcPr>
          <w:p w14:paraId="646841DB" w14:textId="75084D40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Miniatura arrasu – </w:t>
            </w:r>
            <w:r w:rsidRPr="00B65F2F">
              <w:rPr>
                <w:rFonts w:asciiTheme="majorHAnsi" w:hAnsiTheme="majorHAnsi" w:cstheme="majorHAnsi"/>
                <w:iCs/>
                <w:sz w:val="18"/>
                <w:szCs w:val="18"/>
              </w:rPr>
              <w:t>zgodnie z SWZ, projektem umowy (załącznik nr 1.1. do SWZ) i opisem przedmiotu zamówienia (załącznik nr 1.2. do SWZ)</w:t>
            </w:r>
          </w:p>
        </w:tc>
        <w:tc>
          <w:tcPr>
            <w:tcW w:w="1132" w:type="dxa"/>
          </w:tcPr>
          <w:p w14:paraId="3FDBF4C6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EB36699" w14:textId="5E3F3832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51" w:type="dxa"/>
          </w:tcPr>
          <w:p w14:paraId="6DE43D51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1373AE9C" w14:textId="68114715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79E0D7CD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41C3D83F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57FE64E5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5B589B" w:rsidRPr="00B65F2F" w14:paraId="1F507402" w14:textId="77777777" w:rsidTr="005B589B">
        <w:tc>
          <w:tcPr>
            <w:tcW w:w="567" w:type="dxa"/>
            <w:shd w:val="clear" w:color="auto" w:fill="D9D9D9" w:themeFill="background1" w:themeFillShade="D9"/>
          </w:tcPr>
          <w:p w14:paraId="2493DEA2" w14:textId="50C9B0CE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23" w:type="dxa"/>
            <w:gridSpan w:val="3"/>
            <w:shd w:val="clear" w:color="auto" w:fill="D9D9D9" w:themeFill="background1" w:themeFillShade="D9"/>
          </w:tcPr>
          <w:p w14:paraId="57D0B934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</w:p>
          <w:p w14:paraId="7D5DDD3F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Łączna wartość zamówienia (suma kolumny E)</w:t>
            </w:r>
          </w:p>
          <w:p w14:paraId="14FDC688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66B600A2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F432DA7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7F3B4199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2774E5F" w14:textId="77777777" w:rsidR="00AC53F1" w:rsidRPr="00B65F2F" w:rsidRDefault="00AC53F1" w:rsidP="00AC53F1">
      <w:pPr>
        <w:pStyle w:val="Akapitzlist"/>
        <w:widowControl w:val="0"/>
        <w:tabs>
          <w:tab w:val="left" w:pos="-29536"/>
          <w:tab w:val="left" w:pos="-24468"/>
          <w:tab w:val="left" w:pos="-9811"/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4EF9602" w14:textId="7EDB69D0" w:rsidR="00AC53F1" w:rsidRPr="00B65F2F" w:rsidRDefault="00AC53F1" w:rsidP="00AC53F1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  <w:tab w:val="left" w:pos="0"/>
        </w:tabs>
        <w:spacing w:after="0" w:line="240" w:lineRule="auto"/>
        <w:ind w:left="0" w:hanging="284"/>
        <w:rPr>
          <w:rFonts w:asciiTheme="majorHAnsi" w:hAnsiTheme="majorHAnsi" w:cstheme="majorHAnsi"/>
          <w:sz w:val="24"/>
          <w:szCs w:val="24"/>
        </w:rPr>
      </w:pPr>
      <w:r w:rsidRPr="00B65F2F">
        <w:rPr>
          <w:rFonts w:asciiTheme="majorHAnsi" w:hAnsiTheme="majorHAnsi" w:cstheme="majorHAnsi"/>
          <w:bCs/>
          <w:color w:val="000000"/>
          <w:kern w:val="1"/>
          <w:sz w:val="24"/>
          <w:szCs w:val="24"/>
        </w:rPr>
        <w:t>W ramach kryterium oceny ofert nr 2 oferuję/my termin realizacji zamówienia cząstkowego wynoszący:</w:t>
      </w:r>
    </w:p>
    <w:p w14:paraId="6EDBB913" w14:textId="77777777" w:rsidR="00AC53F1" w:rsidRPr="00B65F2F" w:rsidRDefault="00AC53F1" w:rsidP="00AC53F1">
      <w:pPr>
        <w:jc w:val="both"/>
        <w:rPr>
          <w:rFonts w:asciiTheme="majorHAnsi" w:hAnsiTheme="majorHAnsi" w:cstheme="majorHAnsi"/>
          <w:b/>
          <w:bCs/>
          <w:color w:val="000000"/>
          <w:kern w:val="1"/>
          <w:sz w:val="18"/>
          <w:szCs w:val="18"/>
        </w:rPr>
      </w:pPr>
    </w:p>
    <w:p w14:paraId="265AD366" w14:textId="16525035" w:rsidR="00AC53F1" w:rsidRPr="00B65F2F" w:rsidRDefault="00AC53F1" w:rsidP="00AC53F1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B65F2F">
        <w:rPr>
          <w:rFonts w:asciiTheme="majorHAnsi" w:hAnsiTheme="majorHAnsi" w:cstheme="majorHAnsi"/>
          <w:b/>
          <w:bCs/>
          <w:color w:val="000000"/>
          <w:kern w:val="1"/>
          <w:sz w:val="18"/>
          <w:szCs w:val="18"/>
        </w:rPr>
        <w:t>Tabela nr 2</w:t>
      </w:r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502"/>
        <w:gridCol w:w="3901"/>
        <w:gridCol w:w="1564"/>
        <w:gridCol w:w="3121"/>
      </w:tblGrid>
      <w:tr w:rsidR="00AC53F1" w:rsidRPr="00B65F2F" w14:paraId="5D5823C4" w14:textId="77777777" w:rsidTr="00AC53F1">
        <w:trPr>
          <w:trHeight w:val="1128"/>
        </w:trPr>
        <w:tc>
          <w:tcPr>
            <w:tcW w:w="502" w:type="dxa"/>
            <w:shd w:val="clear" w:color="auto" w:fill="D9D9D9" w:themeFill="background1" w:themeFillShade="D9"/>
          </w:tcPr>
          <w:p w14:paraId="056CAF86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965563" w14:textId="66EFF593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Termin realizacji zamówienia cząstkowego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568929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09D8CDB4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Zaznaczyć „X” lub „V” lub „tak” oferowany termin realizacji zamówienia</w:t>
            </w:r>
          </w:p>
        </w:tc>
      </w:tr>
      <w:tr w:rsidR="00AC53F1" w:rsidRPr="00B65F2F" w14:paraId="0644169B" w14:textId="77777777" w:rsidTr="00AC53F1">
        <w:trPr>
          <w:trHeight w:val="369"/>
        </w:trPr>
        <w:tc>
          <w:tcPr>
            <w:tcW w:w="502" w:type="dxa"/>
          </w:tcPr>
          <w:p w14:paraId="19610AF2" w14:textId="77777777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A342" w14:textId="3C81668E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do 21 dni kalendarzowych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FC9D" w14:textId="29B24CE5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121" w:type="dxa"/>
          </w:tcPr>
          <w:p w14:paraId="337ABA26" w14:textId="77777777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53F1" w:rsidRPr="00B65F2F" w14:paraId="54F6BF0B" w14:textId="77777777" w:rsidTr="00AC53F1">
        <w:trPr>
          <w:trHeight w:val="389"/>
        </w:trPr>
        <w:tc>
          <w:tcPr>
            <w:tcW w:w="502" w:type="dxa"/>
          </w:tcPr>
          <w:p w14:paraId="7D23E0C4" w14:textId="77777777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44D7" w14:textId="0B8D3389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do 18 dni kalendarzowych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097" w14:textId="41944663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3121" w:type="dxa"/>
          </w:tcPr>
          <w:p w14:paraId="14106B72" w14:textId="77777777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53F1" w:rsidRPr="00B65F2F" w14:paraId="48190721" w14:textId="77777777" w:rsidTr="00AC53F1">
        <w:trPr>
          <w:trHeight w:val="611"/>
        </w:trPr>
        <w:tc>
          <w:tcPr>
            <w:tcW w:w="502" w:type="dxa"/>
          </w:tcPr>
          <w:p w14:paraId="190BDF8A" w14:textId="77777777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71B5" w14:textId="402D6F6C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do 12 dni kalendarzowych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10F0" w14:textId="01523072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3121" w:type="dxa"/>
          </w:tcPr>
          <w:p w14:paraId="0D6A750C" w14:textId="77777777" w:rsidR="00AC53F1" w:rsidRPr="00B65F2F" w:rsidRDefault="00AC53F1" w:rsidP="00AC53F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EF592DB" w14:textId="51A35A56" w:rsidR="00423BA6" w:rsidRPr="00B65F2F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i/>
          <w:color w:val="000000"/>
          <w:kern w:val="3"/>
          <w:sz w:val="24"/>
          <w:szCs w:val="24"/>
          <w:lang w:bidi="en-US"/>
        </w:rPr>
      </w:pPr>
    </w:p>
    <w:p w14:paraId="23789228" w14:textId="77777777" w:rsidR="00AC53F1" w:rsidRPr="00B65F2F" w:rsidRDefault="00AC53F1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i/>
          <w:color w:val="000000"/>
          <w:kern w:val="3"/>
          <w:sz w:val="24"/>
          <w:szCs w:val="24"/>
          <w:lang w:bidi="en-US"/>
        </w:rPr>
      </w:pPr>
    </w:p>
    <w:p w14:paraId="4D9B9324" w14:textId="3D836EE5" w:rsidR="00765F03" w:rsidRPr="00B65F2F" w:rsidRDefault="00765F03" w:rsidP="009904AB">
      <w:pPr>
        <w:pStyle w:val="Akapitzlist"/>
        <w:numPr>
          <w:ilvl w:val="0"/>
          <w:numId w:val="2"/>
        </w:numPr>
        <w:spacing w:after="0"/>
        <w:ind w:left="0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lastRenderedPageBreak/>
        <w:t xml:space="preserve">Oferuję/my wykonanie całego przedmiotu zamówienia w </w:t>
      </w:r>
      <w:r w:rsidR="00AA2AA2" w:rsidRPr="00B65F2F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2</w:t>
      </w:r>
      <w:r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B65F2F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B65F2F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</w:p>
    <w:p w14:paraId="6468BBB8" w14:textId="6E24A001" w:rsidR="00765F03" w:rsidRPr="00B65F2F" w:rsidRDefault="00AA2AA2" w:rsidP="009904AB">
      <w:pPr>
        <w:pStyle w:val="Akapitzlist"/>
        <w:spacing w:after="0"/>
        <w:ind w:left="0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 xml:space="preserve">Tabela nr </w:t>
      </w:r>
      <w:r w:rsidR="00AC53F1"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3</w:t>
      </w:r>
      <w:r w:rsidR="00765F03"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1132"/>
        <w:gridCol w:w="1851"/>
        <w:gridCol w:w="1978"/>
      </w:tblGrid>
      <w:tr w:rsidR="00765F03" w:rsidRPr="00B65F2F" w14:paraId="02399EF9" w14:textId="77777777" w:rsidTr="005B589B">
        <w:tc>
          <w:tcPr>
            <w:tcW w:w="567" w:type="dxa"/>
          </w:tcPr>
          <w:p w14:paraId="20F67469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14:paraId="668DD7A3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Przedmiot zamówienia</w:t>
            </w:r>
          </w:p>
          <w:p w14:paraId="29DCAF92" w14:textId="6C564544" w:rsidR="000B25E9" w:rsidRPr="00B65F2F" w:rsidRDefault="000B25E9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CZĘŚĆ 2: Usługa wykonania i dostawy parasolek dla Muzeum Zamkowego </w:t>
            </w: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br/>
              <w:t>w Malborku</w:t>
            </w:r>
          </w:p>
        </w:tc>
        <w:tc>
          <w:tcPr>
            <w:tcW w:w="1132" w:type="dxa"/>
          </w:tcPr>
          <w:p w14:paraId="3912C269" w14:textId="77777777" w:rsidR="00DB0A0F" w:rsidRPr="00B65F2F" w:rsidRDefault="00765F03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Ilość </w:t>
            </w:r>
          </w:p>
          <w:p w14:paraId="783A20EE" w14:textId="1FB90472" w:rsidR="00765F03" w:rsidRPr="00B65F2F" w:rsidRDefault="00765F03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1851" w:type="dxa"/>
          </w:tcPr>
          <w:p w14:paraId="690E3156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Cena jednostkowa brutto </w:t>
            </w:r>
          </w:p>
          <w:p w14:paraId="60879937" w14:textId="745AFA19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(cena jednostkowa brutto za 1 </w:t>
            </w:r>
            <w:r w:rsidR="00DB0A0F"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sztukę</w:t>
            </w: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3" w:type="dxa"/>
          </w:tcPr>
          <w:p w14:paraId="4D0DBF2D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Łączna cena brutto za przedmiot zamówienia</w:t>
            </w:r>
          </w:p>
          <w:p w14:paraId="236C0647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(kolumna C x kolumna D = kolumna E)</w:t>
            </w:r>
          </w:p>
        </w:tc>
      </w:tr>
      <w:tr w:rsidR="00765F03" w:rsidRPr="00B65F2F" w14:paraId="39300F6A" w14:textId="77777777" w:rsidTr="005B589B">
        <w:tc>
          <w:tcPr>
            <w:tcW w:w="567" w:type="dxa"/>
          </w:tcPr>
          <w:p w14:paraId="77946D60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544" w:type="dxa"/>
          </w:tcPr>
          <w:p w14:paraId="1435018D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2" w:type="dxa"/>
          </w:tcPr>
          <w:p w14:paraId="50894A93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851" w:type="dxa"/>
          </w:tcPr>
          <w:p w14:paraId="3DFEC6C3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973" w:type="dxa"/>
          </w:tcPr>
          <w:p w14:paraId="721C0D1D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E</w:t>
            </w:r>
          </w:p>
        </w:tc>
      </w:tr>
      <w:tr w:rsidR="00765F03" w:rsidRPr="00B65F2F" w14:paraId="5631312A" w14:textId="77777777" w:rsidTr="005B589B">
        <w:tc>
          <w:tcPr>
            <w:tcW w:w="567" w:type="dxa"/>
          </w:tcPr>
          <w:p w14:paraId="03CC3558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14:paraId="4C2730A8" w14:textId="4E86E6DD" w:rsidR="000B25E9" w:rsidRPr="00B65F2F" w:rsidRDefault="00DB0A0F" w:rsidP="00B65F2F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Parasolka składana</w:t>
            </w:r>
            <w:r w:rsidR="00765F03"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65F2F">
              <w:rPr>
                <w:rFonts w:asciiTheme="majorHAnsi" w:hAnsiTheme="majorHAnsi" w:cstheme="majorHAnsi"/>
                <w:sz w:val="22"/>
                <w:szCs w:val="22"/>
              </w:rPr>
              <w:t xml:space="preserve">– </w:t>
            </w:r>
            <w:r w:rsidR="00765F03" w:rsidRPr="00B65F2F">
              <w:rPr>
                <w:rFonts w:asciiTheme="majorHAnsi" w:hAnsiTheme="majorHAnsi" w:cstheme="majorHAnsi"/>
                <w:sz w:val="18"/>
                <w:szCs w:val="18"/>
              </w:rPr>
              <w:t xml:space="preserve">zgodnie z SWZ, projektem umowy (załącznik nr </w:t>
            </w:r>
            <w:r w:rsidR="00AA2AA2" w:rsidRPr="00B65F2F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765F03" w:rsidRPr="00B65F2F">
              <w:rPr>
                <w:rFonts w:asciiTheme="majorHAnsi" w:hAnsiTheme="majorHAnsi" w:cstheme="majorHAnsi"/>
                <w:sz w:val="18"/>
                <w:szCs w:val="18"/>
              </w:rPr>
              <w:t xml:space="preserve">.1. do SWZ) i opisem przedmiotu zamówienia (załącznik nr </w:t>
            </w:r>
            <w:r w:rsidR="00AA2AA2" w:rsidRPr="00B65F2F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765F03" w:rsidRPr="00B65F2F">
              <w:rPr>
                <w:rFonts w:asciiTheme="majorHAnsi" w:hAnsiTheme="majorHAnsi" w:cstheme="majorHAnsi"/>
                <w:sz w:val="18"/>
                <w:szCs w:val="18"/>
              </w:rPr>
              <w:t xml:space="preserve">.2. do </w:t>
            </w:r>
            <w:r w:rsidR="0093302F" w:rsidRPr="00B65F2F">
              <w:rPr>
                <w:rFonts w:asciiTheme="majorHAnsi" w:hAnsiTheme="majorHAnsi" w:cstheme="majorHAnsi"/>
                <w:sz w:val="18"/>
                <w:szCs w:val="18"/>
              </w:rPr>
              <w:t>SWZ</w:t>
            </w:r>
            <w:r w:rsidR="00765F03" w:rsidRPr="00B65F2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16828602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85BC090" w14:textId="7649C0A1" w:rsidR="00765F03" w:rsidRPr="00B65F2F" w:rsidRDefault="00DB0A0F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12</w:t>
            </w:r>
            <w:r w:rsidR="00765F03"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51" w:type="dxa"/>
          </w:tcPr>
          <w:p w14:paraId="62F712E0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3B9C0EEA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3" w:type="dxa"/>
          </w:tcPr>
          <w:p w14:paraId="6CF5044B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EB2908F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73607338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B0A0F" w:rsidRPr="00B65F2F" w14:paraId="472F9A8D" w14:textId="77777777" w:rsidTr="005B589B">
        <w:tc>
          <w:tcPr>
            <w:tcW w:w="567" w:type="dxa"/>
          </w:tcPr>
          <w:p w14:paraId="30DA2EF9" w14:textId="3DA4548F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544" w:type="dxa"/>
          </w:tcPr>
          <w:p w14:paraId="3D48D4AF" w14:textId="294D4364" w:rsidR="000B25E9" w:rsidRPr="00B65F2F" w:rsidRDefault="00DB0A0F" w:rsidP="00B65F2F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Parasolka długa </w:t>
            </w:r>
            <w:r w:rsidR="00B65F2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– </w:t>
            </w:r>
            <w:r w:rsidRPr="00B65F2F">
              <w:rPr>
                <w:rFonts w:asciiTheme="majorHAnsi" w:hAnsiTheme="majorHAnsi" w:cstheme="majorHAnsi"/>
                <w:sz w:val="18"/>
                <w:szCs w:val="18"/>
              </w:rPr>
              <w:t>zgodnie z SWZ, projektem umowy (załącznik nr 2.1. do SWZ) i opisem przedmiotu zamówienia (załącznik nr 2.2. do SWZ)</w:t>
            </w:r>
          </w:p>
        </w:tc>
        <w:tc>
          <w:tcPr>
            <w:tcW w:w="1132" w:type="dxa"/>
          </w:tcPr>
          <w:p w14:paraId="39515EED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E140954" w14:textId="3C549D96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51" w:type="dxa"/>
          </w:tcPr>
          <w:p w14:paraId="02E7B8F3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51B6A77E" w14:textId="0EAEE460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3" w:type="dxa"/>
          </w:tcPr>
          <w:p w14:paraId="667BDCCA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38D21EC7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67446DA7" w14:textId="77777777" w:rsidR="00DB0A0F" w:rsidRPr="00B65F2F" w:rsidRDefault="00DB0A0F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B589B" w:rsidRPr="00B65F2F" w14:paraId="6FE3B7AA" w14:textId="77777777" w:rsidTr="005B589B">
        <w:tc>
          <w:tcPr>
            <w:tcW w:w="567" w:type="dxa"/>
            <w:shd w:val="clear" w:color="auto" w:fill="D9D9D9" w:themeFill="background1" w:themeFillShade="D9"/>
          </w:tcPr>
          <w:p w14:paraId="60C09679" w14:textId="0F78300E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7" w:type="dxa"/>
            <w:gridSpan w:val="3"/>
            <w:shd w:val="clear" w:color="auto" w:fill="D9D9D9" w:themeFill="background1" w:themeFillShade="D9"/>
          </w:tcPr>
          <w:p w14:paraId="57598E7A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</w:p>
          <w:p w14:paraId="21BBB517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Łączna wartość zamówienia (suma kolumny E)</w:t>
            </w:r>
          </w:p>
          <w:p w14:paraId="391EF3DF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737E748C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554A0416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138BA91F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01BDFCA7" w14:textId="3C1CDB62" w:rsidR="00765F03" w:rsidRPr="00B65F2F" w:rsidRDefault="00765F03" w:rsidP="00A92864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3EAF9102" w14:textId="77777777" w:rsidR="009904AB" w:rsidRPr="00B65F2F" w:rsidRDefault="009904AB" w:rsidP="00B65F2F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16B09B93" w14:textId="77777777" w:rsidR="00AC53F1" w:rsidRPr="00B65F2F" w:rsidRDefault="00AC53F1" w:rsidP="009904AB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  <w:tab w:val="left" w:pos="0"/>
        </w:tabs>
        <w:spacing w:after="0" w:line="240" w:lineRule="auto"/>
        <w:ind w:left="0" w:hanging="426"/>
        <w:rPr>
          <w:rFonts w:asciiTheme="majorHAnsi" w:hAnsiTheme="majorHAnsi" w:cstheme="majorHAnsi"/>
          <w:sz w:val="24"/>
          <w:szCs w:val="24"/>
        </w:rPr>
      </w:pPr>
      <w:r w:rsidRPr="00B65F2F">
        <w:rPr>
          <w:rFonts w:asciiTheme="majorHAnsi" w:hAnsiTheme="majorHAnsi" w:cstheme="majorHAnsi"/>
          <w:bCs/>
          <w:color w:val="000000"/>
          <w:kern w:val="1"/>
          <w:sz w:val="24"/>
          <w:szCs w:val="24"/>
        </w:rPr>
        <w:t>W ramach kryterium oceny ofert nr 2 oferuję/my termin realizacji zamówienia cząstkowego wynoszący:</w:t>
      </w:r>
    </w:p>
    <w:p w14:paraId="104D01CA" w14:textId="77777777" w:rsidR="00AC53F1" w:rsidRPr="00B65F2F" w:rsidRDefault="00AC53F1" w:rsidP="00AC53F1">
      <w:pPr>
        <w:jc w:val="both"/>
        <w:rPr>
          <w:rFonts w:asciiTheme="majorHAnsi" w:hAnsiTheme="majorHAnsi" w:cstheme="majorHAnsi"/>
          <w:b/>
          <w:bCs/>
          <w:color w:val="000000"/>
          <w:kern w:val="1"/>
          <w:sz w:val="18"/>
          <w:szCs w:val="18"/>
        </w:rPr>
      </w:pPr>
    </w:p>
    <w:p w14:paraId="754A5C60" w14:textId="2412860D" w:rsidR="00AC53F1" w:rsidRPr="00B65F2F" w:rsidRDefault="00AC53F1" w:rsidP="00AC53F1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B65F2F">
        <w:rPr>
          <w:rFonts w:asciiTheme="majorHAnsi" w:hAnsiTheme="majorHAnsi" w:cstheme="majorHAnsi"/>
          <w:b/>
          <w:bCs/>
          <w:color w:val="000000"/>
          <w:kern w:val="1"/>
          <w:sz w:val="18"/>
          <w:szCs w:val="18"/>
        </w:rPr>
        <w:t>Tabela nr 4</w:t>
      </w:r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502"/>
        <w:gridCol w:w="3901"/>
        <w:gridCol w:w="1564"/>
        <w:gridCol w:w="3121"/>
      </w:tblGrid>
      <w:tr w:rsidR="00AC53F1" w:rsidRPr="00B65F2F" w14:paraId="5FD00EBD" w14:textId="77777777" w:rsidTr="00972914">
        <w:trPr>
          <w:trHeight w:val="1128"/>
        </w:trPr>
        <w:tc>
          <w:tcPr>
            <w:tcW w:w="502" w:type="dxa"/>
            <w:shd w:val="clear" w:color="auto" w:fill="D9D9D9" w:themeFill="background1" w:themeFillShade="D9"/>
          </w:tcPr>
          <w:p w14:paraId="40C6BF58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A75F2C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Termin realizacji zamówienia cząstkowego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FAEA68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42FF864D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Zaznaczyć „X” lub „V” lub „tak” oferowany termin realizacji zamówienia</w:t>
            </w:r>
          </w:p>
        </w:tc>
      </w:tr>
      <w:tr w:rsidR="00AC53F1" w:rsidRPr="00B65F2F" w14:paraId="31107B68" w14:textId="77777777" w:rsidTr="00972914">
        <w:trPr>
          <w:trHeight w:val="369"/>
        </w:trPr>
        <w:tc>
          <w:tcPr>
            <w:tcW w:w="502" w:type="dxa"/>
          </w:tcPr>
          <w:p w14:paraId="4BD24F89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23AB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do 21 dni kalendarzowych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3C5A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3121" w:type="dxa"/>
          </w:tcPr>
          <w:p w14:paraId="229B0B62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53F1" w:rsidRPr="00B65F2F" w14:paraId="2629C7E6" w14:textId="77777777" w:rsidTr="00972914">
        <w:trPr>
          <w:trHeight w:val="389"/>
        </w:trPr>
        <w:tc>
          <w:tcPr>
            <w:tcW w:w="502" w:type="dxa"/>
          </w:tcPr>
          <w:p w14:paraId="605AFF39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21A0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do 18 dni kalendarzowych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AA87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3121" w:type="dxa"/>
          </w:tcPr>
          <w:p w14:paraId="3306C7BF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C53F1" w:rsidRPr="00B65F2F" w14:paraId="5320051D" w14:textId="77777777" w:rsidTr="00972914">
        <w:trPr>
          <w:trHeight w:val="611"/>
        </w:trPr>
        <w:tc>
          <w:tcPr>
            <w:tcW w:w="502" w:type="dxa"/>
          </w:tcPr>
          <w:p w14:paraId="2BE69068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B50E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do 12 dni kalendarzowych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BAAB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3121" w:type="dxa"/>
          </w:tcPr>
          <w:p w14:paraId="6F6A1121" w14:textId="77777777" w:rsidR="00AC53F1" w:rsidRPr="00B65F2F" w:rsidRDefault="00AC53F1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FA1A601" w14:textId="77777777" w:rsidR="00423BA6" w:rsidRPr="00B65F2F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5FCE9681" w14:textId="48D10C56" w:rsidR="00765F03" w:rsidRPr="00B65F2F" w:rsidRDefault="00765F03" w:rsidP="009904AB">
      <w:pPr>
        <w:pStyle w:val="Akapitzlist"/>
        <w:numPr>
          <w:ilvl w:val="0"/>
          <w:numId w:val="2"/>
        </w:numPr>
        <w:spacing w:after="0"/>
        <w:ind w:left="0" w:hanging="426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bookmarkStart w:id="1" w:name="_Hlk193268587"/>
      <w:r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całego przedmiotu zamówienia w </w:t>
      </w:r>
      <w:r w:rsidR="00AA2AA2" w:rsidRPr="00B65F2F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3</w:t>
      </w:r>
      <w:r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B65F2F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B65F2F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</w:p>
    <w:p w14:paraId="1370B399" w14:textId="16CE8B54" w:rsidR="00765F03" w:rsidRPr="00B65F2F" w:rsidRDefault="00AA2AA2" w:rsidP="009904AB">
      <w:pPr>
        <w:pStyle w:val="Akapitzlist"/>
        <w:spacing w:after="0"/>
        <w:ind w:left="284" w:hanging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 xml:space="preserve">Tabela nr </w:t>
      </w:r>
      <w:r w:rsidR="00AC53F1"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5</w:t>
      </w:r>
      <w:r w:rsidR="00765F03"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6"/>
        <w:gridCol w:w="3542"/>
        <w:gridCol w:w="1132"/>
        <w:gridCol w:w="1850"/>
        <w:gridCol w:w="1975"/>
        <w:gridCol w:w="7"/>
      </w:tblGrid>
      <w:tr w:rsidR="00765F03" w:rsidRPr="00B65F2F" w14:paraId="7C671B4E" w14:textId="77777777" w:rsidTr="005B589B">
        <w:trPr>
          <w:gridAfter w:val="1"/>
          <w:wAfter w:w="7" w:type="dxa"/>
        </w:trPr>
        <w:tc>
          <w:tcPr>
            <w:tcW w:w="566" w:type="dxa"/>
          </w:tcPr>
          <w:p w14:paraId="65A6BB2A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2" w:type="dxa"/>
          </w:tcPr>
          <w:p w14:paraId="749179C8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Przedmiot zamówienia</w:t>
            </w:r>
          </w:p>
          <w:p w14:paraId="48671825" w14:textId="250C9D7C" w:rsidR="000B25E9" w:rsidRPr="00B65F2F" w:rsidRDefault="000B25E9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CZĘŚĆ 3: Usługa wykonania i dostawy koszulek, toreb, etui oraz ściereczek</w:t>
            </w:r>
            <w:r w:rsidR="000A431F"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 do okularów</w:t>
            </w: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 dla Muzeum Zamkowego </w:t>
            </w:r>
            <w:r w:rsidR="000A431F"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br/>
            </w: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w Malborku</w:t>
            </w:r>
          </w:p>
        </w:tc>
        <w:tc>
          <w:tcPr>
            <w:tcW w:w="1132" w:type="dxa"/>
          </w:tcPr>
          <w:p w14:paraId="1F634175" w14:textId="77777777" w:rsidR="00DB0A0F" w:rsidRPr="00B65F2F" w:rsidRDefault="00765F03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Ilość </w:t>
            </w:r>
          </w:p>
          <w:p w14:paraId="071B1F9A" w14:textId="7C45DE04" w:rsidR="00765F03" w:rsidRPr="00B65F2F" w:rsidRDefault="00765F03" w:rsidP="00DB0A0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1850" w:type="dxa"/>
          </w:tcPr>
          <w:p w14:paraId="3698130A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Cena jednostkowa brutto </w:t>
            </w:r>
          </w:p>
          <w:p w14:paraId="031F340A" w14:textId="4BEB170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(cena jednostkowa brutto za 1 </w:t>
            </w:r>
            <w:r w:rsidR="00DB0A0F"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sztukę</w:t>
            </w: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5" w:type="dxa"/>
          </w:tcPr>
          <w:p w14:paraId="5F1C0918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Łączna cena brutto za przedmiot zamówienia</w:t>
            </w:r>
          </w:p>
          <w:p w14:paraId="5195D707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(kolumna C x kolumna D = kolumna E)</w:t>
            </w:r>
          </w:p>
        </w:tc>
      </w:tr>
      <w:tr w:rsidR="00765F03" w:rsidRPr="00B65F2F" w14:paraId="2CFA6021" w14:textId="77777777" w:rsidTr="005B589B">
        <w:trPr>
          <w:gridAfter w:val="1"/>
          <w:wAfter w:w="7" w:type="dxa"/>
        </w:trPr>
        <w:tc>
          <w:tcPr>
            <w:tcW w:w="566" w:type="dxa"/>
          </w:tcPr>
          <w:p w14:paraId="1A8F7187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542" w:type="dxa"/>
          </w:tcPr>
          <w:p w14:paraId="0C031AFE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2" w:type="dxa"/>
          </w:tcPr>
          <w:p w14:paraId="6E2F38AB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850" w:type="dxa"/>
          </w:tcPr>
          <w:p w14:paraId="249DF361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975" w:type="dxa"/>
          </w:tcPr>
          <w:p w14:paraId="5A8EA26F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E</w:t>
            </w:r>
          </w:p>
        </w:tc>
      </w:tr>
      <w:tr w:rsidR="00765F03" w:rsidRPr="00B65F2F" w14:paraId="7BB7BDE0" w14:textId="77777777" w:rsidTr="005B589B">
        <w:trPr>
          <w:gridAfter w:val="1"/>
          <w:wAfter w:w="7" w:type="dxa"/>
        </w:trPr>
        <w:tc>
          <w:tcPr>
            <w:tcW w:w="566" w:type="dxa"/>
          </w:tcPr>
          <w:p w14:paraId="1C46A9BB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3542" w:type="dxa"/>
          </w:tcPr>
          <w:p w14:paraId="5DEA394F" w14:textId="71F879A9" w:rsidR="000B25E9" w:rsidRPr="00B65F2F" w:rsidRDefault="00DB0A0F" w:rsidP="00B65F2F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Torba bawełniana –</w:t>
            </w:r>
            <w:r w:rsidR="00765F03"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65F03" w:rsidRPr="00B65F2F">
              <w:rPr>
                <w:rFonts w:asciiTheme="majorHAnsi" w:hAnsiTheme="majorHAnsi" w:cstheme="majorHAnsi"/>
                <w:sz w:val="18"/>
                <w:szCs w:val="18"/>
              </w:rPr>
              <w:t xml:space="preserve">zgodnie z SWZ, projektem umowy (załącznik nr </w:t>
            </w:r>
            <w:r w:rsidR="00AA2AA2" w:rsidRPr="00B65F2F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765F03" w:rsidRPr="00B65F2F">
              <w:rPr>
                <w:rFonts w:asciiTheme="majorHAnsi" w:hAnsiTheme="majorHAnsi" w:cstheme="majorHAnsi"/>
                <w:sz w:val="18"/>
                <w:szCs w:val="18"/>
              </w:rPr>
              <w:t xml:space="preserve">.1. do SWZ) i opisem przedmiotu zamówienia (załącznik nr </w:t>
            </w:r>
            <w:r w:rsidR="00AA2AA2" w:rsidRPr="00B65F2F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765F03" w:rsidRPr="00B65F2F">
              <w:rPr>
                <w:rFonts w:asciiTheme="majorHAnsi" w:hAnsiTheme="majorHAnsi" w:cstheme="majorHAnsi"/>
                <w:sz w:val="18"/>
                <w:szCs w:val="18"/>
              </w:rPr>
              <w:t xml:space="preserve">.2. do </w:t>
            </w:r>
            <w:r w:rsidR="0093302F" w:rsidRPr="00B65F2F">
              <w:rPr>
                <w:rFonts w:asciiTheme="majorHAnsi" w:hAnsiTheme="majorHAnsi" w:cstheme="majorHAnsi"/>
                <w:sz w:val="18"/>
                <w:szCs w:val="18"/>
              </w:rPr>
              <w:t>SWZ</w:t>
            </w:r>
            <w:r w:rsidR="00765F03" w:rsidRPr="00B65F2F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14:paraId="7DA56563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4D2F7110" w14:textId="523B76FA" w:rsidR="00765F03" w:rsidRPr="00B65F2F" w:rsidRDefault="00DB0A0F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</w:t>
            </w:r>
            <w:r w:rsidR="007A65F7"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00</w:t>
            </w:r>
            <w:r w:rsidR="00765F03"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0" w:type="dxa"/>
          </w:tcPr>
          <w:p w14:paraId="30115472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3E166E4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19350BA0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30BC7F4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1602926B" w14:textId="77777777" w:rsidR="00765F03" w:rsidRPr="00B65F2F" w:rsidRDefault="00765F03" w:rsidP="005F4C5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B25E9" w:rsidRPr="00B65F2F" w14:paraId="1ECC0384" w14:textId="77777777" w:rsidTr="005B589B">
        <w:trPr>
          <w:gridAfter w:val="1"/>
          <w:wAfter w:w="7" w:type="dxa"/>
        </w:trPr>
        <w:tc>
          <w:tcPr>
            <w:tcW w:w="566" w:type="dxa"/>
          </w:tcPr>
          <w:p w14:paraId="1EF07130" w14:textId="565700AB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2" w:type="dxa"/>
          </w:tcPr>
          <w:p w14:paraId="0932F00B" w14:textId="5D3562AC" w:rsidR="000B25E9" w:rsidRPr="00B65F2F" w:rsidRDefault="000B25E9" w:rsidP="00B65F2F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Torba bawełniana pozioma –</w:t>
            </w: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5F2F">
              <w:rPr>
                <w:rFonts w:asciiTheme="majorHAnsi" w:hAnsiTheme="majorHAnsi" w:cstheme="majorHAnsi"/>
                <w:sz w:val="18"/>
                <w:szCs w:val="18"/>
              </w:rPr>
              <w:t>zgodnie z SWZ, projektem umowy (załącznik nr 3.1. do SWZ) i opisem przedmiotu zamówienia (załącznik nr 3.2. do SWZ)</w:t>
            </w:r>
          </w:p>
        </w:tc>
        <w:tc>
          <w:tcPr>
            <w:tcW w:w="1132" w:type="dxa"/>
          </w:tcPr>
          <w:p w14:paraId="3D9992B3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22F92EB" w14:textId="62CBC38E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50" w:type="dxa"/>
          </w:tcPr>
          <w:p w14:paraId="5003480A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7623E855" w14:textId="28EF78EF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05FF1F60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7636258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5A94F01A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B25E9" w:rsidRPr="00B65F2F" w14:paraId="10E213DD" w14:textId="77777777" w:rsidTr="005B589B">
        <w:trPr>
          <w:gridAfter w:val="1"/>
          <w:wAfter w:w="7" w:type="dxa"/>
        </w:trPr>
        <w:tc>
          <w:tcPr>
            <w:tcW w:w="566" w:type="dxa"/>
          </w:tcPr>
          <w:p w14:paraId="744C7FB6" w14:textId="1CB93565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2" w:type="dxa"/>
          </w:tcPr>
          <w:p w14:paraId="35CC5B9C" w14:textId="544781A1" w:rsidR="000B25E9" w:rsidRPr="00B65F2F" w:rsidRDefault="000B25E9" w:rsidP="000B25E9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Koszulka bawełniana męska –</w:t>
            </w: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5F2F">
              <w:rPr>
                <w:rFonts w:asciiTheme="majorHAnsi" w:hAnsiTheme="majorHAnsi" w:cstheme="majorHAnsi"/>
                <w:sz w:val="18"/>
                <w:szCs w:val="18"/>
              </w:rPr>
              <w:t>zgodnie z SWZ, projektem umowy (załącznik nr 3.1. do SWZ) i opisem przedmiotu zamówienia (załącznik nr 3.2. do SWZ)</w:t>
            </w:r>
          </w:p>
        </w:tc>
        <w:tc>
          <w:tcPr>
            <w:tcW w:w="1132" w:type="dxa"/>
          </w:tcPr>
          <w:p w14:paraId="2CE56D8C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7BE33820" w14:textId="54B77D38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850" w:type="dxa"/>
          </w:tcPr>
          <w:p w14:paraId="2AC093DA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56ED1644" w14:textId="38F4C96B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21DFE2B1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5086B75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607C053E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B25E9" w:rsidRPr="00B65F2F" w14:paraId="70D6BCEF" w14:textId="77777777" w:rsidTr="005B589B">
        <w:trPr>
          <w:gridAfter w:val="1"/>
          <w:wAfter w:w="7" w:type="dxa"/>
        </w:trPr>
        <w:tc>
          <w:tcPr>
            <w:tcW w:w="566" w:type="dxa"/>
          </w:tcPr>
          <w:p w14:paraId="07C1DEBC" w14:textId="20DC1FCB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2" w:type="dxa"/>
          </w:tcPr>
          <w:p w14:paraId="338A79B6" w14:textId="6BE2DFC7" w:rsidR="000B25E9" w:rsidRPr="00B65F2F" w:rsidRDefault="000B25E9" w:rsidP="00B65F2F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Ściereczki do okularów –</w:t>
            </w: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5F2F">
              <w:rPr>
                <w:rFonts w:asciiTheme="majorHAnsi" w:hAnsiTheme="majorHAnsi" w:cstheme="majorHAnsi"/>
                <w:sz w:val="18"/>
                <w:szCs w:val="18"/>
              </w:rPr>
              <w:t>zgodnie z SWZ, projektem umowy (załącznik nr 3.1. do SWZ) i opisem przedmiotu zamówienia (załącznik nr 3.2. do SWZ)</w:t>
            </w:r>
          </w:p>
        </w:tc>
        <w:tc>
          <w:tcPr>
            <w:tcW w:w="1132" w:type="dxa"/>
          </w:tcPr>
          <w:p w14:paraId="75662160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26C036C" w14:textId="52AF15A9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850" w:type="dxa"/>
          </w:tcPr>
          <w:p w14:paraId="4F0F2219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4CC2AF0" w14:textId="129BF493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04025691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8BF9DC3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079817D3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B25E9" w:rsidRPr="00B65F2F" w14:paraId="76446C54" w14:textId="77777777" w:rsidTr="005B589B">
        <w:trPr>
          <w:gridAfter w:val="1"/>
          <w:wAfter w:w="7" w:type="dxa"/>
        </w:trPr>
        <w:tc>
          <w:tcPr>
            <w:tcW w:w="566" w:type="dxa"/>
          </w:tcPr>
          <w:p w14:paraId="7CBDCB00" w14:textId="4F20798F" w:rsidR="000B25E9" w:rsidRPr="00B65F2F" w:rsidRDefault="000B25E9" w:rsidP="005B58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42" w:type="dxa"/>
          </w:tcPr>
          <w:p w14:paraId="1821BB62" w14:textId="6624C27F" w:rsidR="000B25E9" w:rsidRPr="00B65F2F" w:rsidRDefault="000B25E9" w:rsidP="000B25E9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Etui do okularów ze ściereczką –</w:t>
            </w: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5F2F">
              <w:rPr>
                <w:rFonts w:asciiTheme="majorHAnsi" w:hAnsiTheme="majorHAnsi" w:cstheme="majorHAnsi"/>
                <w:sz w:val="18"/>
                <w:szCs w:val="18"/>
              </w:rPr>
              <w:t>zgodnie z SWZ, projektem umowy (załącznik nr 3.1. do SWZ) i opisem przedmiotu zamówienia (załącznik nr 3.2. do SWZ)</w:t>
            </w:r>
          </w:p>
        </w:tc>
        <w:tc>
          <w:tcPr>
            <w:tcW w:w="1132" w:type="dxa"/>
          </w:tcPr>
          <w:p w14:paraId="47A4BC13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11E6628" w14:textId="0BA61B9E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850" w:type="dxa"/>
          </w:tcPr>
          <w:p w14:paraId="1A143EAC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641F847" w14:textId="15B5177E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5F52E96E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AD204B2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0BDE9D47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bookmarkEnd w:id="1"/>
      <w:tr w:rsidR="005B589B" w:rsidRPr="00B65F2F" w14:paraId="3769848A" w14:textId="77777777" w:rsidTr="005B589B">
        <w:tc>
          <w:tcPr>
            <w:tcW w:w="566" w:type="dxa"/>
            <w:shd w:val="clear" w:color="auto" w:fill="D9D9D9" w:themeFill="background1" w:themeFillShade="D9"/>
          </w:tcPr>
          <w:p w14:paraId="4125CDA0" w14:textId="555E320A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4" w:type="dxa"/>
            <w:gridSpan w:val="3"/>
            <w:shd w:val="clear" w:color="auto" w:fill="D9D9D9" w:themeFill="background1" w:themeFillShade="D9"/>
          </w:tcPr>
          <w:p w14:paraId="624E4911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</w:p>
          <w:p w14:paraId="7055F820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Łączna wartość zamówienia (suma kolumny E)</w:t>
            </w:r>
          </w:p>
          <w:p w14:paraId="2D1CD37F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45EA69F5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4CEFA608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20C16C6E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52FC449E" w14:textId="207C9116" w:rsidR="00765F03" w:rsidRPr="00B65F2F" w:rsidRDefault="003D616D" w:rsidP="003D616D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B65F2F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W ramach niniejszego postępowania przedkładam/y przedmiotowe środki dowodowe próbki zgodne z wymaganymi parametrami określonymi w SWZ.</w:t>
      </w:r>
    </w:p>
    <w:p w14:paraId="638127E1" w14:textId="77777777" w:rsidR="003D616D" w:rsidRPr="00B65F2F" w:rsidRDefault="003D616D" w:rsidP="003D616D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54C4422" w14:textId="432927B2" w:rsidR="00DB0A0F" w:rsidRPr="00B65F2F" w:rsidRDefault="00DB0A0F" w:rsidP="009904AB">
      <w:pPr>
        <w:pStyle w:val="Akapitzlist"/>
        <w:numPr>
          <w:ilvl w:val="0"/>
          <w:numId w:val="2"/>
        </w:numPr>
        <w:spacing w:after="0"/>
        <w:ind w:left="0" w:hanging="284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całego przedmiotu zamówienia w </w:t>
      </w:r>
      <w:r w:rsidRPr="00B65F2F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części nr 4</w:t>
      </w:r>
      <w:r w:rsidRPr="00B65F2F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zamówienia </w:t>
      </w:r>
      <w:r w:rsidRPr="00B65F2F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łączną </w:t>
      </w:r>
      <w:r w:rsidRPr="00B65F2F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 złotych</w:t>
      </w:r>
    </w:p>
    <w:p w14:paraId="09DEB4CE" w14:textId="51AB9FC9" w:rsidR="00DB0A0F" w:rsidRPr="00B65F2F" w:rsidRDefault="00DB0A0F" w:rsidP="009904AB">
      <w:pPr>
        <w:pStyle w:val="Akapitzlist"/>
        <w:spacing w:after="0"/>
        <w:ind w:left="284" w:hanging="284"/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</w:pPr>
      <w:r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 xml:space="preserve">Tabela nr </w:t>
      </w:r>
      <w:r w:rsidR="00AC53F1"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6</w:t>
      </w:r>
      <w:r w:rsidRPr="00B65F2F">
        <w:rPr>
          <w:rFonts w:asciiTheme="majorHAnsi" w:eastAsia="Lucida Sans Unicode" w:hAnsiTheme="majorHAnsi" w:cstheme="majorHAnsi"/>
          <w:b/>
          <w:sz w:val="18"/>
          <w:szCs w:val="18"/>
          <w:lang w:bidi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3540"/>
        <w:gridCol w:w="1132"/>
        <w:gridCol w:w="1851"/>
        <w:gridCol w:w="1975"/>
        <w:gridCol w:w="7"/>
      </w:tblGrid>
      <w:tr w:rsidR="00DB0A0F" w:rsidRPr="00B65F2F" w14:paraId="65841EE6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3FCAFE67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0" w:type="dxa"/>
          </w:tcPr>
          <w:p w14:paraId="74B82635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Przedmiot zamówienia</w:t>
            </w:r>
          </w:p>
          <w:p w14:paraId="698E9EC4" w14:textId="1CE55578" w:rsidR="000A431F" w:rsidRPr="00B65F2F" w:rsidRDefault="000A431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CZĘŚĆ 4: Usługa wykonania i dostawy skarpetek dla Muzeum Zamkowego </w:t>
            </w: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br/>
              <w:t>w Malborku</w:t>
            </w:r>
          </w:p>
        </w:tc>
        <w:tc>
          <w:tcPr>
            <w:tcW w:w="1132" w:type="dxa"/>
          </w:tcPr>
          <w:p w14:paraId="7E7E3EF5" w14:textId="77777777" w:rsidR="000B25E9" w:rsidRPr="00B65F2F" w:rsidRDefault="00DB0A0F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Ilość </w:t>
            </w:r>
          </w:p>
          <w:p w14:paraId="4DB46110" w14:textId="366BEC20" w:rsidR="00DB0A0F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851" w:type="dxa"/>
          </w:tcPr>
          <w:p w14:paraId="1BFC71DD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Cena jednostkowa brutto </w:t>
            </w:r>
          </w:p>
          <w:p w14:paraId="3EA8F6F7" w14:textId="695862C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 xml:space="preserve">(cena jednostkowa brutto za 1 </w:t>
            </w:r>
            <w:r w:rsidR="00B65F2F"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parę</w:t>
            </w: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5" w:type="dxa"/>
          </w:tcPr>
          <w:p w14:paraId="731726BD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Łączna cena brutto za przedmiot zamówienia</w:t>
            </w:r>
          </w:p>
          <w:p w14:paraId="5A3605AA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bCs/>
                <w:iCs/>
                <w:color w:val="000000"/>
                <w:sz w:val="22"/>
                <w:szCs w:val="22"/>
              </w:rPr>
              <w:t>(kolumna C x kolumna D = kolumna E)</w:t>
            </w:r>
          </w:p>
        </w:tc>
      </w:tr>
      <w:tr w:rsidR="00DB0A0F" w:rsidRPr="00B65F2F" w14:paraId="58CADF99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18A25D16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540" w:type="dxa"/>
          </w:tcPr>
          <w:p w14:paraId="27D9CE50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2" w:type="dxa"/>
          </w:tcPr>
          <w:p w14:paraId="69CCAB2D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851" w:type="dxa"/>
          </w:tcPr>
          <w:p w14:paraId="6BCFCE90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975" w:type="dxa"/>
          </w:tcPr>
          <w:p w14:paraId="1E3455C3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E</w:t>
            </w:r>
          </w:p>
        </w:tc>
      </w:tr>
      <w:tr w:rsidR="00DB0A0F" w:rsidRPr="00B65F2F" w14:paraId="46719DB9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79F0CE8A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0" w:type="dxa"/>
          </w:tcPr>
          <w:p w14:paraId="26307BCC" w14:textId="415B8292" w:rsidR="00DB0A0F" w:rsidRPr="00B65F2F" w:rsidRDefault="000B25E9" w:rsidP="00972914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Skarpetki dla dorosłych, rozmiar uniwersalny, bez pięt</w:t>
            </w:r>
            <w:r w:rsidR="00DB0A0F"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–</w:t>
            </w: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5F2F">
              <w:rPr>
                <w:rFonts w:asciiTheme="majorHAnsi" w:hAnsiTheme="majorHAnsi" w:cstheme="majorHAnsi"/>
                <w:sz w:val="18"/>
                <w:szCs w:val="18"/>
              </w:rPr>
              <w:t>zgodnie z SWZ, projektem umowy (załącznik nr 4.1. do SWZ) i opisem przedmiotu zamówienia (załącznik nr 4.2. do SWZ)</w:t>
            </w:r>
          </w:p>
        </w:tc>
        <w:tc>
          <w:tcPr>
            <w:tcW w:w="1132" w:type="dxa"/>
          </w:tcPr>
          <w:p w14:paraId="2D09F7BC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7271AABB" w14:textId="5BB6F86D" w:rsidR="00DB0A0F" w:rsidRPr="00B65F2F" w:rsidRDefault="000B25E9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8</w:t>
            </w:r>
            <w:r w:rsidR="00DB0A0F"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51" w:type="dxa"/>
          </w:tcPr>
          <w:p w14:paraId="0DAFB40F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289B5B1F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6B038C86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232EFD6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7727A1A8" w14:textId="77777777" w:rsidR="00DB0A0F" w:rsidRPr="00B65F2F" w:rsidRDefault="00DB0A0F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B25E9" w:rsidRPr="00B65F2F" w14:paraId="57E206D8" w14:textId="77777777" w:rsidTr="005B589B">
        <w:trPr>
          <w:gridAfter w:val="1"/>
          <w:wAfter w:w="7" w:type="dxa"/>
        </w:trPr>
        <w:tc>
          <w:tcPr>
            <w:tcW w:w="567" w:type="dxa"/>
          </w:tcPr>
          <w:p w14:paraId="68739A55" w14:textId="0E132453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0" w:type="dxa"/>
          </w:tcPr>
          <w:p w14:paraId="35F4A8CA" w14:textId="1EE6CB9E" w:rsidR="000B25E9" w:rsidRPr="00B65F2F" w:rsidRDefault="000B25E9" w:rsidP="000B25E9">
            <w:pPr>
              <w:tabs>
                <w:tab w:val="left" w:pos="1080"/>
              </w:tabs>
              <w:spacing w:line="276" w:lineRule="auto"/>
              <w:ind w:left="29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Skarpetki dla dzieci, rozmiar uniwersalny, bez pięt</w:t>
            </w: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5F2F">
              <w:rPr>
                <w:rFonts w:asciiTheme="majorHAnsi" w:hAnsiTheme="majorHAnsi" w:cstheme="majorHAnsi"/>
                <w:b/>
                <w:sz w:val="22"/>
                <w:szCs w:val="22"/>
              </w:rPr>
              <w:t>–</w:t>
            </w:r>
            <w:r w:rsidRPr="00B65F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5F2F">
              <w:rPr>
                <w:rFonts w:asciiTheme="majorHAnsi" w:hAnsiTheme="majorHAnsi" w:cstheme="majorHAnsi"/>
                <w:sz w:val="18"/>
                <w:szCs w:val="18"/>
              </w:rPr>
              <w:t>zgodnie z SWZ, projektem umowy (załącznik nr 4.1. do SWZ) i opisem przedmiotu zamówienia (załącznik nr 4.2. do SWZ)</w:t>
            </w:r>
          </w:p>
        </w:tc>
        <w:tc>
          <w:tcPr>
            <w:tcW w:w="1132" w:type="dxa"/>
          </w:tcPr>
          <w:p w14:paraId="7D45FD2D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5FC152B" w14:textId="3A690335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851" w:type="dxa"/>
          </w:tcPr>
          <w:p w14:paraId="6E417D29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32C4C68C" w14:textId="616B7226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… zł brutto</w:t>
            </w:r>
          </w:p>
        </w:tc>
        <w:tc>
          <w:tcPr>
            <w:tcW w:w="1975" w:type="dxa"/>
          </w:tcPr>
          <w:p w14:paraId="7206F724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10440A08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4201BDFA" w14:textId="77777777" w:rsidR="000B25E9" w:rsidRPr="00B65F2F" w:rsidRDefault="000B25E9" w:rsidP="000B25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B589B" w:rsidRPr="00B65F2F" w14:paraId="6BF43C66" w14:textId="77777777" w:rsidTr="005B589B">
        <w:tc>
          <w:tcPr>
            <w:tcW w:w="567" w:type="dxa"/>
            <w:shd w:val="clear" w:color="auto" w:fill="D9D9D9" w:themeFill="background1" w:themeFillShade="D9"/>
          </w:tcPr>
          <w:p w14:paraId="3DFDCA7E" w14:textId="73084C7E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3" w:type="dxa"/>
            <w:gridSpan w:val="3"/>
            <w:shd w:val="clear" w:color="auto" w:fill="D9D9D9" w:themeFill="background1" w:themeFillShade="D9"/>
          </w:tcPr>
          <w:p w14:paraId="4C4E234F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</w:p>
          <w:p w14:paraId="6CAD6357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Łączna wartość zamówienia (suma kolumny E)</w:t>
            </w:r>
          </w:p>
          <w:p w14:paraId="52C8F20C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14:paraId="01FA9081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048645B0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B65F2F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… zł brutto</w:t>
            </w:r>
          </w:p>
          <w:p w14:paraId="2E2C137C" w14:textId="77777777" w:rsidR="005B589B" w:rsidRPr="00B65F2F" w:rsidRDefault="005B589B" w:rsidP="0097291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237579BA" w14:textId="290C7AD5" w:rsidR="00765F03" w:rsidRPr="00B65F2F" w:rsidRDefault="003D616D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B65F2F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 xml:space="preserve">W ramach niniejszego postępowania przedkładam/y przedmiotowe środki dowodowe próbki </w:t>
      </w:r>
      <w:r w:rsidRPr="00B65F2F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lastRenderedPageBreak/>
        <w:t>zgodne z wymaganymi parametrami określonymi w SWZ.</w:t>
      </w:r>
    </w:p>
    <w:p w14:paraId="2B06359A" w14:textId="60B899FE" w:rsidR="00423BA6" w:rsidRPr="00B65F2F" w:rsidRDefault="00423BA6" w:rsidP="00423BA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B65F2F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---------------------------------------------------------------------------------------------------------------------------</w:t>
      </w:r>
    </w:p>
    <w:p w14:paraId="73F71C81" w14:textId="09538F43" w:rsidR="004C2042" w:rsidRPr="00B65F2F" w:rsidRDefault="00286BA3" w:rsidP="00AA2AA2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B65F2F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B65F2F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01E8DA80" w14:textId="77777777" w:rsidR="00765F03" w:rsidRPr="00B65F2F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5D1320F0" w14:textId="1CC63C4E" w:rsidR="00765F03" w:rsidRPr="00B65F2F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63343" w:rsidRPr="00B65F2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 w:rsidRPr="00B65F2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41E3791F" w14:textId="77777777" w:rsidR="00765F03" w:rsidRPr="00B65F2F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4EAA7440" w14:textId="77777777" w:rsidR="00765F03" w:rsidRPr="00B65F2F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 w:rsidRPr="00B65F2F"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7C3A9ADB" w14:textId="77777777" w:rsidR="00765F03" w:rsidRPr="00B65F2F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 w:rsidRPr="00B65F2F"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 w:rsidRPr="00B65F2F">
        <w:rPr>
          <w:rFonts w:asciiTheme="majorHAnsi" w:hAnsiTheme="majorHAnsi" w:cstheme="majorHAnsi"/>
          <w:sz w:val="24"/>
          <w:szCs w:val="24"/>
        </w:rPr>
        <w:br/>
        <w:t>i usług</w:t>
      </w:r>
      <w:r w:rsidRPr="00B65F2F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2" w:name="_3j2qqm3" w:colFirst="0" w:colLast="0"/>
      <w:bookmarkEnd w:id="2"/>
      <w:r w:rsidRPr="00B65F2F">
        <w:rPr>
          <w:rFonts w:asciiTheme="majorHAnsi" w:hAnsiTheme="majorHAnsi" w:cstheme="majorHAnsi"/>
          <w:sz w:val="24"/>
          <w:szCs w:val="24"/>
        </w:rPr>
        <w:t>.</w:t>
      </w:r>
    </w:p>
    <w:p w14:paraId="6F53BB11" w14:textId="77777777" w:rsidR="00765F03" w:rsidRPr="00B65F2F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B65F2F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 w:rsidRPr="00B65F2F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B65F2F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3"/>
      <w:r w:rsidRPr="00B65F2F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A3C7096" w14:textId="77777777" w:rsidR="00765F03" w:rsidRPr="00B65F2F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B65F2F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7BB81C9B" w14:textId="77777777" w:rsidR="00765F03" w:rsidRPr="00B65F2F" w:rsidRDefault="00765F03" w:rsidP="00765F03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 w:rsidRPr="00B65F2F">
        <w:rPr>
          <w:rFonts w:asciiTheme="majorHAnsi" w:hAnsiTheme="majorHAnsi" w:cstheme="majorHAnsi"/>
          <w:sz w:val="24"/>
          <w:szCs w:val="24"/>
        </w:rPr>
        <w:t>Oświadczamy, że zamówienie wykonamy</w:t>
      </w:r>
      <w:r w:rsidRPr="00B65F2F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Pr="00B65F2F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 w:rsidRPr="00B65F2F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B65F2F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765F03" w:rsidRPr="00B65F2F" w14:paraId="2D9158BE" w14:textId="77777777" w:rsidTr="005F4C5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58B9" w14:textId="77777777" w:rsidR="00765F03" w:rsidRPr="00B65F2F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B65F2F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9922" w14:textId="77777777" w:rsidR="00765F03" w:rsidRPr="00B65F2F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B65F2F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84B8" w14:textId="77777777" w:rsidR="00765F03" w:rsidRPr="00B65F2F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B65F2F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765F03" w:rsidRPr="00B65F2F" w14:paraId="68B17974" w14:textId="77777777" w:rsidTr="005F4C5B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38F5" w14:textId="77777777" w:rsidR="00765F03" w:rsidRPr="00B65F2F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B65F2F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D0DD" w14:textId="77777777" w:rsidR="00765F03" w:rsidRPr="00B65F2F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B65F2F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A186" w14:textId="77777777" w:rsidR="00765F03" w:rsidRPr="00B65F2F" w:rsidRDefault="00765F03" w:rsidP="005F4C5B">
            <w:pPr>
              <w:widowControl w:val="0"/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B65F2F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26A88798" w14:textId="2F8ACC63" w:rsidR="00765F03" w:rsidRPr="00B65F2F" w:rsidRDefault="00765F03" w:rsidP="00765F03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B65F2F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5E718F6" w14:textId="77777777" w:rsidR="00765F03" w:rsidRPr="00B65F2F" w:rsidRDefault="00765F03" w:rsidP="00765F03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65F2F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B65F2F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B65F2F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5"/>
      </w:r>
      <w:r w:rsidRPr="00B65F2F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DB582FD" w14:textId="77777777" w:rsidR="00765F03" w:rsidRPr="00B65F2F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65F2F">
        <w:rPr>
          <w:rFonts w:asciiTheme="majorHAnsi" w:hAnsiTheme="majorHAnsi" w:cstheme="majorHAnsi"/>
          <w:bCs/>
          <w:sz w:val="24"/>
          <w:szCs w:val="24"/>
        </w:rPr>
        <w:lastRenderedPageBreak/>
        <w:t>□ mikroprzedsiębiorstwem</w:t>
      </w:r>
    </w:p>
    <w:p w14:paraId="776EF3DB" w14:textId="77777777" w:rsidR="00765F03" w:rsidRPr="00B65F2F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65F2F">
        <w:rPr>
          <w:rFonts w:asciiTheme="majorHAnsi" w:hAnsiTheme="majorHAnsi" w:cstheme="majorHAnsi"/>
          <w:bCs/>
          <w:sz w:val="24"/>
          <w:szCs w:val="24"/>
        </w:rPr>
        <w:t>□ małym przedsiębiorstwem</w:t>
      </w:r>
    </w:p>
    <w:p w14:paraId="4A1A6A66" w14:textId="16594456" w:rsidR="00765F03" w:rsidRPr="00B65F2F" w:rsidRDefault="00765F03" w:rsidP="00765F03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65F2F">
        <w:rPr>
          <w:rFonts w:asciiTheme="majorHAnsi" w:hAnsiTheme="majorHAnsi" w:cstheme="majorHAnsi"/>
          <w:bCs/>
          <w:sz w:val="24"/>
          <w:szCs w:val="24"/>
        </w:rPr>
        <w:t>□ średnim przedsiębiorstwem</w:t>
      </w:r>
    </w:p>
    <w:p w14:paraId="7270BA8C" w14:textId="4A8764A9" w:rsidR="00765F03" w:rsidRPr="00B65F2F" w:rsidRDefault="00765F03" w:rsidP="00765F03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B65F2F"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 (jeżeli dotyczy):</w:t>
      </w:r>
    </w:p>
    <w:p w14:paraId="69B1717C" w14:textId="77777777" w:rsidR="00765F03" w:rsidRPr="00B65F2F" w:rsidRDefault="00765F03" w:rsidP="00765F03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65F2F">
        <w:rPr>
          <w:rFonts w:asciiTheme="majorHAnsi" w:hAnsiTheme="majorHAnsi" w:cstheme="majorHAnsi"/>
          <w:sz w:val="24"/>
          <w:szCs w:val="24"/>
        </w:rPr>
        <w:t xml:space="preserve">… </w:t>
      </w:r>
      <w:r w:rsidRPr="00B65F2F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75BA026" w14:textId="77777777" w:rsidR="00765F03" w:rsidRPr="00B65F2F" w:rsidRDefault="00765F03" w:rsidP="00765F03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B65F2F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711BC68A" w14:textId="77777777" w:rsidR="00765F03" w:rsidRPr="00B65F2F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B65F2F"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519C9C2F" w14:textId="77777777" w:rsidR="00765F03" w:rsidRPr="00B65F2F" w:rsidRDefault="00765F03" w:rsidP="00765F03">
      <w:pPr>
        <w:pStyle w:val="normaltableau"/>
        <w:numPr>
          <w:ilvl w:val="0"/>
          <w:numId w:val="10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B65F2F"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0020A140" w14:textId="77777777" w:rsidR="00765F03" w:rsidRPr="00B65F2F" w:rsidRDefault="00765F03" w:rsidP="00765F03">
      <w:pPr>
        <w:contextualSpacing/>
        <w:jc w:val="both"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7ED6D67C" w14:textId="77777777" w:rsidR="00765F03" w:rsidRPr="00B65F2F" w:rsidRDefault="00765F03" w:rsidP="00765F03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B65F2F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2EF42C5" w14:textId="77777777" w:rsidR="00765F03" w:rsidRPr="00B65F2F" w:rsidRDefault="00765F03" w:rsidP="00765F03">
      <w:pPr>
        <w:suppressAutoHyphens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B65F2F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B65F2F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B65F2F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7FE13AD5" w14:textId="77777777" w:rsidR="00765F03" w:rsidRPr="00B65F2F" w:rsidRDefault="00765F03" w:rsidP="00765F0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Pr="00B65F2F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35DE8186" w:rsidR="00550791" w:rsidRPr="00B65F2F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RPr="00B65F2F" w:rsidSect="005507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879F" w14:textId="77777777" w:rsidR="0074788A" w:rsidRDefault="0074788A">
      <w:r>
        <w:separator/>
      </w:r>
    </w:p>
  </w:endnote>
  <w:endnote w:type="continuationSeparator" w:id="0">
    <w:p w14:paraId="560F4755" w14:textId="77777777" w:rsidR="0074788A" w:rsidRDefault="007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476312"/>
      <w:docPartObj>
        <w:docPartGallery w:val="Page Numbers (Bottom of Page)"/>
        <w:docPartUnique/>
      </w:docPartObj>
    </w:sdtPr>
    <w:sdtEndPr/>
    <w:sdtContent>
      <w:p w14:paraId="42B233C0" w14:textId="4682D4F8" w:rsidR="00423BA6" w:rsidRDefault="00423B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5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659ED884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06C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929E" w14:textId="77777777" w:rsidR="0074788A" w:rsidRDefault="0074788A">
      <w:r>
        <w:separator/>
      </w:r>
    </w:p>
  </w:footnote>
  <w:footnote w:type="continuationSeparator" w:id="0">
    <w:p w14:paraId="5E71459A" w14:textId="77777777" w:rsidR="0074788A" w:rsidRDefault="0074788A">
      <w:r>
        <w:continuationSeparator/>
      </w:r>
    </w:p>
  </w:footnote>
  <w:footnote w:id="1">
    <w:p w14:paraId="7E9AF137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924C44B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328B27B8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1F7F99B5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7D3882C0" w14:textId="77777777" w:rsidR="00765F03" w:rsidRPr="00252DDC" w:rsidRDefault="00765F03" w:rsidP="00765F03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7BFD0352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34755F7E" w14:textId="77777777" w:rsidR="00765F03" w:rsidRPr="00252DDC" w:rsidRDefault="00765F03" w:rsidP="00765F03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15DD449C" w14:textId="77777777" w:rsidR="00765F03" w:rsidRPr="00252DDC" w:rsidRDefault="00765F03" w:rsidP="00765F03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5">
    <w:p w14:paraId="649DD45C" w14:textId="77777777" w:rsidR="00765F03" w:rsidRPr="00252DDC" w:rsidRDefault="00765F03" w:rsidP="00765F03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5E8B666" w14:textId="77777777" w:rsidR="00765F03" w:rsidRDefault="00765F03" w:rsidP="00765F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1416" w14:textId="5DF24277" w:rsidR="0074788A" w:rsidRPr="007A65F7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</w:rPr>
    </w:pPr>
    <w:r w:rsidRPr="007A65F7">
      <w:rPr>
        <w:rFonts w:asciiTheme="majorHAnsi" w:hAnsiTheme="majorHAnsi" w:cs="Calibri Light"/>
      </w:rPr>
      <w:t xml:space="preserve">Nr sprawy: </w:t>
    </w:r>
    <w:r w:rsidR="00B00CAD" w:rsidRPr="007A65F7">
      <w:rPr>
        <w:rFonts w:asciiTheme="majorHAnsi" w:hAnsiTheme="majorHAnsi" w:cs="Calibri Light"/>
      </w:rPr>
      <w:t>ZP.2611.</w:t>
    </w:r>
    <w:r w:rsidR="001C1099">
      <w:rPr>
        <w:rFonts w:asciiTheme="majorHAnsi" w:hAnsiTheme="majorHAnsi" w:cs="Calibri Light"/>
      </w:rPr>
      <w:t>8</w:t>
    </w:r>
    <w:r w:rsidRPr="007A65F7">
      <w:rPr>
        <w:rFonts w:asciiTheme="majorHAnsi" w:hAnsiTheme="majorHAnsi" w:cs="Calibri Light"/>
      </w:rPr>
      <w:t>.202</w:t>
    </w:r>
    <w:r w:rsidR="001C1099">
      <w:rPr>
        <w:rFonts w:asciiTheme="majorHAnsi" w:hAnsiTheme="majorHAnsi" w:cs="Calibri Light"/>
      </w:rPr>
      <w:t>5</w:t>
    </w:r>
    <w:r w:rsidRPr="007A65F7">
      <w:rPr>
        <w:rFonts w:asciiTheme="majorHAnsi" w:hAnsiTheme="majorHAnsi" w:cs="Calibri Light"/>
      </w:rPr>
      <w:t>.</w:t>
    </w:r>
    <w:r w:rsidR="007A65F7" w:rsidRPr="007A65F7">
      <w:rPr>
        <w:rFonts w:asciiTheme="majorHAnsi" w:hAnsiTheme="majorHAnsi" w:cs="Calibri Light"/>
      </w:rPr>
      <w:t>da</w:t>
    </w: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ADFC" w14:textId="261A9759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DB0A0F">
      <w:rPr>
        <w:rFonts w:asciiTheme="majorHAnsi" w:hAnsiTheme="majorHAnsi" w:cstheme="majorHAnsi"/>
        <w:sz w:val="24"/>
        <w:szCs w:val="24"/>
      </w:rPr>
      <w:t>8</w:t>
    </w:r>
    <w:r w:rsidR="00765F03">
      <w:rPr>
        <w:rFonts w:asciiTheme="majorHAnsi" w:hAnsiTheme="majorHAnsi" w:cstheme="majorHAnsi"/>
        <w:sz w:val="24"/>
        <w:szCs w:val="24"/>
      </w:rPr>
      <w:t>.202</w:t>
    </w:r>
    <w:r w:rsidR="00DB0A0F">
      <w:rPr>
        <w:rFonts w:asciiTheme="majorHAnsi" w:hAnsiTheme="majorHAnsi" w:cstheme="majorHAnsi"/>
        <w:sz w:val="24"/>
        <w:szCs w:val="24"/>
      </w:rPr>
      <w:t>5</w:t>
    </w:r>
    <w:r w:rsidRPr="00C62C99">
      <w:rPr>
        <w:rFonts w:asciiTheme="majorHAnsi" w:hAnsiTheme="majorHAnsi" w:cstheme="majorHAnsi"/>
        <w:sz w:val="24"/>
        <w:szCs w:val="24"/>
      </w:rPr>
      <w:t>.</w:t>
    </w:r>
    <w:r w:rsidR="007A65F7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2AE"/>
    <w:multiLevelType w:val="hybridMultilevel"/>
    <w:tmpl w:val="D7FE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DA1"/>
    <w:multiLevelType w:val="hybridMultilevel"/>
    <w:tmpl w:val="FB92C9E6"/>
    <w:lvl w:ilvl="0" w:tplc="77AEC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0FD6"/>
    <w:multiLevelType w:val="hybridMultilevel"/>
    <w:tmpl w:val="B936FE2A"/>
    <w:lvl w:ilvl="0" w:tplc="515221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25D22"/>
    <w:multiLevelType w:val="hybridMultilevel"/>
    <w:tmpl w:val="46606018"/>
    <w:lvl w:ilvl="0" w:tplc="4F54AC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0361C"/>
    <w:multiLevelType w:val="hybridMultilevel"/>
    <w:tmpl w:val="0F765F56"/>
    <w:lvl w:ilvl="0" w:tplc="67C0AA94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F43"/>
    <w:multiLevelType w:val="hybridMultilevel"/>
    <w:tmpl w:val="F05816D6"/>
    <w:lvl w:ilvl="0" w:tplc="59B623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6D5F43"/>
    <w:multiLevelType w:val="hybridMultilevel"/>
    <w:tmpl w:val="BFA23488"/>
    <w:lvl w:ilvl="0" w:tplc="F9B43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241A5"/>
    <w:multiLevelType w:val="hybridMultilevel"/>
    <w:tmpl w:val="1F1E1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651B"/>
    <w:multiLevelType w:val="hybridMultilevel"/>
    <w:tmpl w:val="0DEC6018"/>
    <w:lvl w:ilvl="0" w:tplc="242AA7B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32008"/>
    <w:multiLevelType w:val="hybridMultilevel"/>
    <w:tmpl w:val="40B23892"/>
    <w:lvl w:ilvl="0" w:tplc="B7A4BB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B6156A"/>
    <w:multiLevelType w:val="hybridMultilevel"/>
    <w:tmpl w:val="63203896"/>
    <w:lvl w:ilvl="0" w:tplc="2DD4A9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E436D9"/>
    <w:multiLevelType w:val="multilevel"/>
    <w:tmpl w:val="D95A0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D662AAD"/>
    <w:multiLevelType w:val="hybridMultilevel"/>
    <w:tmpl w:val="B12A10C8"/>
    <w:lvl w:ilvl="0" w:tplc="806E9B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16D82"/>
    <w:multiLevelType w:val="hybridMultilevel"/>
    <w:tmpl w:val="53FA092A"/>
    <w:lvl w:ilvl="0" w:tplc="FEF81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0101">
    <w:abstractNumId w:val="4"/>
  </w:num>
  <w:num w:numId="2" w16cid:durableId="915630559">
    <w:abstractNumId w:val="0"/>
  </w:num>
  <w:num w:numId="3" w16cid:durableId="1090204070">
    <w:abstractNumId w:val="16"/>
  </w:num>
  <w:num w:numId="4" w16cid:durableId="2083597795">
    <w:abstractNumId w:val="21"/>
  </w:num>
  <w:num w:numId="5" w16cid:durableId="620456969">
    <w:abstractNumId w:val="8"/>
  </w:num>
  <w:num w:numId="6" w16cid:durableId="1452086778">
    <w:abstractNumId w:val="3"/>
  </w:num>
  <w:num w:numId="7" w16cid:durableId="1395469861">
    <w:abstractNumId w:val="9"/>
  </w:num>
  <w:num w:numId="8" w16cid:durableId="483160124">
    <w:abstractNumId w:val="1"/>
  </w:num>
  <w:num w:numId="9" w16cid:durableId="557743281">
    <w:abstractNumId w:val="7"/>
  </w:num>
  <w:num w:numId="10" w16cid:durableId="1269653781">
    <w:abstractNumId w:val="10"/>
  </w:num>
  <w:num w:numId="11" w16cid:durableId="878785553">
    <w:abstractNumId w:val="13"/>
  </w:num>
  <w:num w:numId="12" w16cid:durableId="183327561">
    <w:abstractNumId w:val="2"/>
  </w:num>
  <w:num w:numId="13" w16cid:durableId="210654372">
    <w:abstractNumId w:val="17"/>
  </w:num>
  <w:num w:numId="14" w16cid:durableId="1920863931">
    <w:abstractNumId w:val="15"/>
  </w:num>
  <w:num w:numId="15" w16cid:durableId="1554542727">
    <w:abstractNumId w:val="18"/>
  </w:num>
  <w:num w:numId="16" w16cid:durableId="2084258369">
    <w:abstractNumId w:val="12"/>
  </w:num>
  <w:num w:numId="17" w16cid:durableId="200098757">
    <w:abstractNumId w:val="11"/>
  </w:num>
  <w:num w:numId="18" w16cid:durableId="105320710">
    <w:abstractNumId w:val="20"/>
  </w:num>
  <w:num w:numId="19" w16cid:durableId="35858244">
    <w:abstractNumId w:val="5"/>
  </w:num>
  <w:num w:numId="20" w16cid:durableId="231352104">
    <w:abstractNumId w:val="6"/>
  </w:num>
  <w:num w:numId="21" w16cid:durableId="742751957">
    <w:abstractNumId w:val="19"/>
  </w:num>
  <w:num w:numId="22" w16cid:durableId="122298105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0AFF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431F"/>
    <w:rsid w:val="000A7098"/>
    <w:rsid w:val="000B25E9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0F429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C1099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D616D"/>
    <w:rsid w:val="003E07BB"/>
    <w:rsid w:val="003E5392"/>
    <w:rsid w:val="003F2BC4"/>
    <w:rsid w:val="003F3AE4"/>
    <w:rsid w:val="00400F1B"/>
    <w:rsid w:val="0040511B"/>
    <w:rsid w:val="00422CD0"/>
    <w:rsid w:val="00423BA6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092E"/>
    <w:rsid w:val="0058472C"/>
    <w:rsid w:val="00585C21"/>
    <w:rsid w:val="00590520"/>
    <w:rsid w:val="005926FF"/>
    <w:rsid w:val="0059522C"/>
    <w:rsid w:val="005968A4"/>
    <w:rsid w:val="005A41EF"/>
    <w:rsid w:val="005B2451"/>
    <w:rsid w:val="005B589B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1609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1E3"/>
    <w:rsid w:val="0074788A"/>
    <w:rsid w:val="00753243"/>
    <w:rsid w:val="00755DCB"/>
    <w:rsid w:val="0075612A"/>
    <w:rsid w:val="0076035B"/>
    <w:rsid w:val="007624A5"/>
    <w:rsid w:val="0076356C"/>
    <w:rsid w:val="00763701"/>
    <w:rsid w:val="00764F53"/>
    <w:rsid w:val="00765F03"/>
    <w:rsid w:val="00780468"/>
    <w:rsid w:val="007808C6"/>
    <w:rsid w:val="00787380"/>
    <w:rsid w:val="00795E96"/>
    <w:rsid w:val="007A65F7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3467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3BBF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302F"/>
    <w:rsid w:val="00942050"/>
    <w:rsid w:val="00945A01"/>
    <w:rsid w:val="00951234"/>
    <w:rsid w:val="00952110"/>
    <w:rsid w:val="00952A43"/>
    <w:rsid w:val="0095730D"/>
    <w:rsid w:val="0096098C"/>
    <w:rsid w:val="00961187"/>
    <w:rsid w:val="00963343"/>
    <w:rsid w:val="00971398"/>
    <w:rsid w:val="00972DEF"/>
    <w:rsid w:val="0098529C"/>
    <w:rsid w:val="0098707A"/>
    <w:rsid w:val="009904AB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2AA2"/>
    <w:rsid w:val="00AA4139"/>
    <w:rsid w:val="00AB44B4"/>
    <w:rsid w:val="00AB688D"/>
    <w:rsid w:val="00AC0FB9"/>
    <w:rsid w:val="00AC53F1"/>
    <w:rsid w:val="00AC78FC"/>
    <w:rsid w:val="00AD4130"/>
    <w:rsid w:val="00AD4BCA"/>
    <w:rsid w:val="00AE1CE0"/>
    <w:rsid w:val="00AE2BDA"/>
    <w:rsid w:val="00AF3CB7"/>
    <w:rsid w:val="00B00CAD"/>
    <w:rsid w:val="00B04C51"/>
    <w:rsid w:val="00B1588C"/>
    <w:rsid w:val="00B15BFA"/>
    <w:rsid w:val="00B25574"/>
    <w:rsid w:val="00B30889"/>
    <w:rsid w:val="00B35EB5"/>
    <w:rsid w:val="00B42E1D"/>
    <w:rsid w:val="00B52ED9"/>
    <w:rsid w:val="00B642E1"/>
    <w:rsid w:val="00B647C9"/>
    <w:rsid w:val="00B65F2F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C742F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0A0F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206C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7BD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637C-AE19-41BF-8FBC-A20523D1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6</cp:revision>
  <cp:lastPrinted>2025-03-19T09:38:00Z</cp:lastPrinted>
  <dcterms:created xsi:type="dcterms:W3CDTF">2025-03-19T09:34:00Z</dcterms:created>
  <dcterms:modified xsi:type="dcterms:W3CDTF">2025-04-08T08:26:00Z</dcterms:modified>
</cp:coreProperties>
</file>