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5B815C" w14:textId="38C037DC" w:rsidR="0094627B" w:rsidRPr="00EE37F5" w:rsidRDefault="0094627B" w:rsidP="0094627B">
      <w:pPr>
        <w:spacing w:before="120" w:after="120" w:line="240" w:lineRule="auto"/>
        <w:rPr>
          <w:rFonts w:ascii="Trebuchet MS" w:hAnsi="Trebuchet MS" w:cstheme="minorHAnsi"/>
          <w:b/>
          <w:bCs/>
          <w:sz w:val="20"/>
          <w:szCs w:val="20"/>
        </w:rPr>
      </w:pPr>
      <w:r w:rsidRPr="00EE37F5">
        <w:rPr>
          <w:rFonts w:ascii="Trebuchet MS" w:hAnsi="Trebuchet MS" w:cstheme="minorHAnsi"/>
          <w:b/>
          <w:bCs/>
          <w:sz w:val="20"/>
          <w:szCs w:val="20"/>
        </w:rPr>
        <w:t>BZP.271</w:t>
      </w:r>
      <w:r w:rsidR="00EA4EB1">
        <w:rPr>
          <w:rFonts w:ascii="Trebuchet MS" w:hAnsi="Trebuchet MS" w:cstheme="minorHAnsi"/>
          <w:b/>
          <w:bCs/>
          <w:sz w:val="20"/>
          <w:szCs w:val="20"/>
        </w:rPr>
        <w:t>.1.</w:t>
      </w:r>
      <w:r w:rsidRPr="00EE37F5">
        <w:rPr>
          <w:rFonts w:ascii="Trebuchet MS" w:hAnsi="Trebuchet MS" w:cstheme="minorHAnsi"/>
          <w:b/>
          <w:bCs/>
          <w:sz w:val="20"/>
          <w:szCs w:val="20"/>
        </w:rPr>
        <w:t>202</w:t>
      </w:r>
      <w:r w:rsidR="00EA4EB1">
        <w:rPr>
          <w:rFonts w:ascii="Trebuchet MS" w:hAnsi="Trebuchet MS" w:cstheme="minorHAnsi"/>
          <w:b/>
          <w:bCs/>
          <w:sz w:val="20"/>
          <w:szCs w:val="20"/>
        </w:rPr>
        <w:t>5</w:t>
      </w:r>
    </w:p>
    <w:p w14:paraId="01F19120" w14:textId="2CA1AAB1" w:rsidR="0094627B" w:rsidRPr="00EE37F5" w:rsidRDefault="0094627B" w:rsidP="0094627B">
      <w:pPr>
        <w:spacing w:before="120" w:after="120" w:line="240" w:lineRule="auto"/>
        <w:jc w:val="right"/>
        <w:rPr>
          <w:rFonts w:ascii="Trebuchet MS" w:hAnsi="Trebuchet MS" w:cstheme="minorHAnsi"/>
          <w:b/>
          <w:bCs/>
          <w:sz w:val="20"/>
          <w:szCs w:val="20"/>
        </w:rPr>
      </w:pPr>
      <w:r w:rsidRPr="00EE37F5">
        <w:rPr>
          <w:rFonts w:ascii="Trebuchet MS" w:hAnsi="Trebuchet MS" w:cstheme="minorHAnsi"/>
          <w:b/>
          <w:bCs/>
          <w:sz w:val="20"/>
          <w:szCs w:val="20"/>
        </w:rPr>
        <w:t xml:space="preserve">Załącznik nr </w:t>
      </w:r>
      <w:r w:rsidR="00FE4E61">
        <w:rPr>
          <w:rFonts w:ascii="Trebuchet MS" w:hAnsi="Trebuchet MS" w:cstheme="minorHAnsi"/>
          <w:b/>
          <w:bCs/>
          <w:sz w:val="20"/>
          <w:szCs w:val="20"/>
        </w:rPr>
        <w:t>5</w:t>
      </w:r>
      <w:r w:rsidRPr="00EE37F5">
        <w:rPr>
          <w:rFonts w:ascii="Trebuchet MS" w:hAnsi="Trebuchet MS" w:cstheme="minorHAnsi"/>
          <w:b/>
          <w:bCs/>
          <w:sz w:val="20"/>
          <w:szCs w:val="20"/>
        </w:rPr>
        <w:t xml:space="preserve"> do SWZ</w:t>
      </w:r>
    </w:p>
    <w:p w14:paraId="7D26FCFC" w14:textId="77777777" w:rsidR="00F01880" w:rsidRPr="00C93B2A" w:rsidRDefault="00F01880" w:rsidP="00EF67C1">
      <w:pPr>
        <w:spacing w:before="120" w:after="120" w:line="240" w:lineRule="auto"/>
        <w:rPr>
          <w:rFonts w:ascii="Trebuchet MS" w:hAnsi="Trebuchet MS" w:cstheme="minorHAnsi"/>
          <w:b/>
          <w:bCs/>
          <w:color w:val="FF0000"/>
          <w:sz w:val="20"/>
          <w:szCs w:val="20"/>
        </w:rPr>
      </w:pPr>
    </w:p>
    <w:p w14:paraId="16BF5C15" w14:textId="20DA3FDE" w:rsidR="005C6D73" w:rsidRDefault="005C6D73" w:rsidP="00262782">
      <w:pPr>
        <w:spacing w:before="120" w:after="120" w:line="240" w:lineRule="auto"/>
        <w:jc w:val="center"/>
        <w:rPr>
          <w:rFonts w:ascii="Trebuchet MS" w:hAnsi="Trebuchet MS" w:cstheme="minorHAnsi"/>
          <w:b/>
          <w:bCs/>
          <w:sz w:val="20"/>
          <w:szCs w:val="20"/>
        </w:rPr>
      </w:pPr>
      <w:r w:rsidRPr="00B94491">
        <w:rPr>
          <w:rFonts w:ascii="Trebuchet MS" w:hAnsi="Trebuchet MS" w:cstheme="minorHAnsi"/>
          <w:b/>
          <w:bCs/>
          <w:sz w:val="20"/>
          <w:szCs w:val="20"/>
        </w:rPr>
        <w:t xml:space="preserve">Umowa nr </w:t>
      </w:r>
      <w:r w:rsidR="00797718" w:rsidRPr="00B94491">
        <w:rPr>
          <w:rFonts w:ascii="Trebuchet MS" w:hAnsi="Trebuchet MS" w:cstheme="minorHAnsi"/>
          <w:b/>
          <w:bCs/>
          <w:sz w:val="20"/>
          <w:szCs w:val="20"/>
        </w:rPr>
        <w:t>…………………..</w:t>
      </w:r>
    </w:p>
    <w:p w14:paraId="62128DC4" w14:textId="77777777" w:rsidR="00F01880" w:rsidRPr="00B94491" w:rsidRDefault="00F01880" w:rsidP="00262782">
      <w:pPr>
        <w:spacing w:before="120" w:after="120" w:line="240" w:lineRule="auto"/>
        <w:jc w:val="center"/>
        <w:rPr>
          <w:rFonts w:ascii="Trebuchet MS" w:hAnsi="Trebuchet MS" w:cstheme="minorHAnsi"/>
          <w:sz w:val="20"/>
          <w:szCs w:val="20"/>
        </w:rPr>
      </w:pPr>
    </w:p>
    <w:p w14:paraId="463C3FDC" w14:textId="05AC851F" w:rsidR="005C6D73" w:rsidRPr="00B94491" w:rsidRDefault="005C6D73" w:rsidP="00262782">
      <w:pPr>
        <w:spacing w:before="120" w:after="120" w:line="240" w:lineRule="auto"/>
        <w:jc w:val="both"/>
        <w:rPr>
          <w:rFonts w:ascii="Trebuchet MS" w:hAnsi="Trebuchet MS" w:cstheme="minorHAnsi"/>
          <w:sz w:val="20"/>
          <w:szCs w:val="20"/>
        </w:rPr>
      </w:pPr>
      <w:r w:rsidRPr="00B94491">
        <w:rPr>
          <w:rFonts w:ascii="Trebuchet MS" w:hAnsi="Trebuchet MS" w:cstheme="minorHAnsi"/>
          <w:sz w:val="20"/>
          <w:szCs w:val="20"/>
        </w:rPr>
        <w:t xml:space="preserve">zawarta w Mosinie pomiędzy: </w:t>
      </w:r>
    </w:p>
    <w:p w14:paraId="106AB789" w14:textId="65B76D62" w:rsidR="005C6D73" w:rsidRPr="00B94491" w:rsidRDefault="005C6D73" w:rsidP="00262782">
      <w:pPr>
        <w:spacing w:before="120" w:after="120" w:line="240" w:lineRule="auto"/>
        <w:jc w:val="both"/>
        <w:rPr>
          <w:rFonts w:ascii="Trebuchet MS" w:hAnsi="Trebuchet MS" w:cstheme="minorHAnsi"/>
          <w:sz w:val="20"/>
          <w:szCs w:val="20"/>
        </w:rPr>
      </w:pPr>
      <w:r w:rsidRPr="00B94491">
        <w:rPr>
          <w:rFonts w:ascii="Trebuchet MS" w:hAnsi="Trebuchet MS" w:cstheme="minorHAnsi"/>
          <w:b/>
          <w:bCs/>
          <w:sz w:val="20"/>
          <w:szCs w:val="20"/>
        </w:rPr>
        <w:t>Gminą Mosina</w:t>
      </w:r>
      <w:r w:rsidRPr="00B94491">
        <w:rPr>
          <w:rFonts w:ascii="Trebuchet MS" w:hAnsi="Trebuchet MS" w:cstheme="minorHAnsi"/>
          <w:sz w:val="20"/>
          <w:szCs w:val="20"/>
        </w:rPr>
        <w:t xml:space="preserve">, z siedzibą w Mosinie przy </w:t>
      </w:r>
      <w:r w:rsidR="00EA4EB1">
        <w:rPr>
          <w:rFonts w:ascii="Trebuchet MS" w:hAnsi="Trebuchet MS" w:cstheme="minorHAnsi"/>
          <w:sz w:val="20"/>
          <w:szCs w:val="20"/>
        </w:rPr>
        <w:t xml:space="preserve">ul. </w:t>
      </w:r>
      <w:r w:rsidRPr="00B94491">
        <w:rPr>
          <w:rFonts w:ascii="Trebuchet MS" w:hAnsi="Trebuchet MS" w:cstheme="minorHAnsi"/>
          <w:sz w:val="20"/>
          <w:szCs w:val="20"/>
        </w:rPr>
        <w:t>Pl</w:t>
      </w:r>
      <w:r w:rsidR="00EA4EB1">
        <w:rPr>
          <w:rFonts w:ascii="Trebuchet MS" w:hAnsi="Trebuchet MS" w:cstheme="minorHAnsi"/>
          <w:sz w:val="20"/>
          <w:szCs w:val="20"/>
        </w:rPr>
        <w:t>ac</w:t>
      </w:r>
      <w:r w:rsidRPr="00B94491">
        <w:rPr>
          <w:rFonts w:ascii="Trebuchet MS" w:hAnsi="Trebuchet MS" w:cstheme="minorHAnsi"/>
          <w:sz w:val="20"/>
          <w:szCs w:val="20"/>
        </w:rPr>
        <w:t xml:space="preserve"> 20 Października 1, NIP 777-31-54-370, </w:t>
      </w:r>
    </w:p>
    <w:p w14:paraId="690FC9B9" w14:textId="77777777" w:rsidR="005C6D73" w:rsidRPr="00B94491" w:rsidRDefault="005C6D73" w:rsidP="00262782">
      <w:pPr>
        <w:spacing w:before="120" w:after="120" w:line="240" w:lineRule="auto"/>
        <w:jc w:val="both"/>
        <w:rPr>
          <w:rFonts w:ascii="Trebuchet MS" w:hAnsi="Trebuchet MS" w:cstheme="minorHAnsi"/>
          <w:sz w:val="20"/>
          <w:szCs w:val="20"/>
        </w:rPr>
      </w:pPr>
      <w:r w:rsidRPr="00B94491">
        <w:rPr>
          <w:rFonts w:ascii="Trebuchet MS" w:hAnsi="Trebuchet MS" w:cstheme="minorHAnsi"/>
          <w:sz w:val="20"/>
          <w:szCs w:val="20"/>
        </w:rPr>
        <w:t xml:space="preserve">reprezentowanym przez: </w:t>
      </w:r>
    </w:p>
    <w:p w14:paraId="1DBABEF0" w14:textId="53B9FEFC" w:rsidR="005C6D73" w:rsidRPr="00B94491" w:rsidRDefault="00262782" w:rsidP="00262782">
      <w:pPr>
        <w:spacing w:before="120" w:after="120" w:line="240" w:lineRule="auto"/>
        <w:jc w:val="both"/>
        <w:rPr>
          <w:rFonts w:ascii="Trebuchet MS" w:hAnsi="Trebuchet MS" w:cstheme="minorHAnsi"/>
          <w:sz w:val="20"/>
          <w:szCs w:val="20"/>
        </w:rPr>
      </w:pPr>
      <w:r w:rsidRPr="00B94491">
        <w:rPr>
          <w:rFonts w:ascii="Trebuchet MS" w:hAnsi="Trebuchet MS" w:cstheme="minorHAnsi"/>
          <w:b/>
          <w:bCs/>
          <w:sz w:val="20"/>
          <w:szCs w:val="20"/>
        </w:rPr>
        <w:t>……………….</w:t>
      </w:r>
      <w:r w:rsidR="005C6D73" w:rsidRPr="00B94491">
        <w:rPr>
          <w:rFonts w:ascii="Trebuchet MS" w:hAnsi="Trebuchet MS" w:cstheme="minorHAnsi"/>
          <w:b/>
          <w:bCs/>
          <w:sz w:val="20"/>
          <w:szCs w:val="20"/>
        </w:rPr>
        <w:t xml:space="preserve"> </w:t>
      </w:r>
      <w:r w:rsidR="005C6D73" w:rsidRPr="00B94491">
        <w:rPr>
          <w:rFonts w:ascii="Trebuchet MS" w:hAnsi="Trebuchet MS" w:cstheme="minorHAnsi"/>
          <w:sz w:val="20"/>
          <w:szCs w:val="20"/>
        </w:rPr>
        <w:t xml:space="preserve">– </w:t>
      </w:r>
      <w:r w:rsidRPr="00B94491">
        <w:rPr>
          <w:rFonts w:ascii="Trebuchet MS" w:hAnsi="Trebuchet MS" w:cstheme="minorHAnsi"/>
          <w:sz w:val="20"/>
          <w:szCs w:val="20"/>
        </w:rPr>
        <w:t>……………………….</w:t>
      </w:r>
      <w:r w:rsidR="005C6D73" w:rsidRPr="00B94491">
        <w:rPr>
          <w:rFonts w:ascii="Trebuchet MS" w:hAnsi="Trebuchet MS" w:cstheme="minorHAnsi"/>
          <w:sz w:val="20"/>
          <w:szCs w:val="20"/>
        </w:rPr>
        <w:t xml:space="preserve"> </w:t>
      </w:r>
    </w:p>
    <w:p w14:paraId="203BB2EA" w14:textId="52062F06" w:rsidR="005C6D73" w:rsidRPr="00B94491" w:rsidRDefault="005C6D73" w:rsidP="00262782">
      <w:pPr>
        <w:spacing w:before="120" w:after="120" w:line="240" w:lineRule="auto"/>
        <w:jc w:val="both"/>
        <w:rPr>
          <w:rFonts w:ascii="Trebuchet MS" w:hAnsi="Trebuchet MS" w:cstheme="minorHAnsi"/>
          <w:sz w:val="20"/>
          <w:szCs w:val="20"/>
        </w:rPr>
      </w:pPr>
      <w:r w:rsidRPr="00B94491">
        <w:rPr>
          <w:rFonts w:ascii="Trebuchet MS" w:hAnsi="Trebuchet MS" w:cstheme="minorHAnsi"/>
          <w:sz w:val="20"/>
          <w:szCs w:val="20"/>
        </w:rPr>
        <w:t xml:space="preserve">przy kontrasygnacie Skarbnika Gminy Mosina – </w:t>
      </w:r>
      <w:r w:rsidR="00262782" w:rsidRPr="00B94491">
        <w:rPr>
          <w:rFonts w:ascii="Trebuchet MS" w:hAnsi="Trebuchet MS" w:cstheme="minorHAnsi"/>
          <w:b/>
          <w:bCs/>
          <w:sz w:val="20"/>
          <w:szCs w:val="20"/>
        </w:rPr>
        <w:t>…………..</w:t>
      </w:r>
      <w:r w:rsidRPr="00B94491">
        <w:rPr>
          <w:rFonts w:ascii="Trebuchet MS" w:hAnsi="Trebuchet MS" w:cstheme="minorHAnsi"/>
          <w:sz w:val="20"/>
          <w:szCs w:val="20"/>
        </w:rPr>
        <w:t xml:space="preserve">, </w:t>
      </w:r>
    </w:p>
    <w:p w14:paraId="2D4B778D" w14:textId="77777777" w:rsidR="005C6D73" w:rsidRPr="00B94491" w:rsidRDefault="005C6D73" w:rsidP="00262782">
      <w:pPr>
        <w:spacing w:before="120" w:after="120" w:line="240" w:lineRule="auto"/>
        <w:jc w:val="both"/>
        <w:rPr>
          <w:rFonts w:ascii="Trebuchet MS" w:hAnsi="Trebuchet MS" w:cstheme="minorHAnsi"/>
          <w:sz w:val="20"/>
          <w:szCs w:val="20"/>
        </w:rPr>
      </w:pPr>
      <w:r w:rsidRPr="00B94491">
        <w:rPr>
          <w:rFonts w:ascii="Trebuchet MS" w:hAnsi="Trebuchet MS" w:cstheme="minorHAnsi"/>
          <w:sz w:val="20"/>
          <w:szCs w:val="20"/>
        </w:rPr>
        <w:t>zwanym dalej „</w:t>
      </w:r>
      <w:r w:rsidRPr="00B94491">
        <w:rPr>
          <w:rFonts w:ascii="Trebuchet MS" w:hAnsi="Trebuchet MS" w:cstheme="minorHAnsi"/>
          <w:b/>
          <w:bCs/>
          <w:sz w:val="20"/>
          <w:szCs w:val="20"/>
        </w:rPr>
        <w:t>Zamawiającym</w:t>
      </w:r>
      <w:r w:rsidRPr="00B94491">
        <w:rPr>
          <w:rFonts w:ascii="Trebuchet MS" w:hAnsi="Trebuchet MS" w:cstheme="minorHAnsi"/>
          <w:sz w:val="20"/>
          <w:szCs w:val="20"/>
        </w:rPr>
        <w:t xml:space="preserve">”, </w:t>
      </w:r>
    </w:p>
    <w:p w14:paraId="43362D12" w14:textId="77777777" w:rsidR="005C6D73" w:rsidRPr="00B94491" w:rsidRDefault="005C6D73" w:rsidP="00262782">
      <w:pPr>
        <w:spacing w:before="120" w:after="120" w:line="240" w:lineRule="auto"/>
        <w:jc w:val="both"/>
        <w:rPr>
          <w:rFonts w:ascii="Trebuchet MS" w:hAnsi="Trebuchet MS" w:cstheme="minorHAnsi"/>
          <w:sz w:val="20"/>
          <w:szCs w:val="20"/>
        </w:rPr>
      </w:pPr>
      <w:r w:rsidRPr="00B94491">
        <w:rPr>
          <w:rFonts w:ascii="Trebuchet MS" w:hAnsi="Trebuchet MS" w:cstheme="minorHAnsi"/>
          <w:sz w:val="20"/>
          <w:szCs w:val="20"/>
        </w:rPr>
        <w:t xml:space="preserve">a </w:t>
      </w:r>
    </w:p>
    <w:p w14:paraId="106BE502" w14:textId="2C94FE14" w:rsidR="005C6D73" w:rsidRPr="00B94491" w:rsidRDefault="00262782" w:rsidP="00262782">
      <w:pPr>
        <w:spacing w:before="120" w:after="120" w:line="240" w:lineRule="auto"/>
        <w:jc w:val="both"/>
        <w:rPr>
          <w:rFonts w:ascii="Trebuchet MS" w:hAnsi="Trebuchet MS" w:cstheme="minorHAnsi"/>
          <w:sz w:val="20"/>
          <w:szCs w:val="20"/>
        </w:rPr>
      </w:pPr>
      <w:r w:rsidRPr="00B94491">
        <w:rPr>
          <w:rFonts w:ascii="Trebuchet MS" w:hAnsi="Trebuchet MS" w:cstheme="minorHAnsi"/>
          <w:b/>
          <w:bCs/>
          <w:sz w:val="20"/>
          <w:szCs w:val="20"/>
        </w:rPr>
        <w:t>……………………………</w:t>
      </w:r>
      <w:r w:rsidR="005C6D73" w:rsidRPr="00B94491">
        <w:rPr>
          <w:rFonts w:ascii="Trebuchet MS" w:hAnsi="Trebuchet MS" w:cstheme="minorHAnsi"/>
          <w:b/>
          <w:bCs/>
          <w:sz w:val="20"/>
          <w:szCs w:val="20"/>
        </w:rPr>
        <w:t xml:space="preserve"> wpisan</w:t>
      </w:r>
      <w:r w:rsidRPr="00B94491">
        <w:rPr>
          <w:rFonts w:ascii="Trebuchet MS" w:hAnsi="Trebuchet MS" w:cstheme="minorHAnsi"/>
          <w:b/>
          <w:bCs/>
          <w:sz w:val="20"/>
          <w:szCs w:val="20"/>
        </w:rPr>
        <w:t>y</w:t>
      </w:r>
      <w:r w:rsidR="005C6D73" w:rsidRPr="00B94491">
        <w:rPr>
          <w:rFonts w:ascii="Trebuchet MS" w:hAnsi="Trebuchet MS" w:cstheme="minorHAnsi"/>
          <w:b/>
          <w:bCs/>
          <w:sz w:val="20"/>
          <w:szCs w:val="20"/>
        </w:rPr>
        <w:t xml:space="preserve"> do Krajowego Rejestru Sądowego prowadzonego przez Sąd Rejonowy </w:t>
      </w:r>
      <w:r w:rsidRPr="00B94491">
        <w:rPr>
          <w:rFonts w:ascii="Trebuchet MS" w:hAnsi="Trebuchet MS" w:cstheme="minorHAnsi"/>
          <w:b/>
          <w:bCs/>
          <w:sz w:val="20"/>
          <w:szCs w:val="20"/>
        </w:rPr>
        <w:t>………….</w:t>
      </w:r>
      <w:r w:rsidR="005C6D73" w:rsidRPr="00B94491">
        <w:rPr>
          <w:rFonts w:ascii="Trebuchet MS" w:hAnsi="Trebuchet MS" w:cstheme="minorHAnsi"/>
          <w:b/>
          <w:bCs/>
          <w:sz w:val="20"/>
          <w:szCs w:val="20"/>
        </w:rPr>
        <w:t xml:space="preserve"> – </w:t>
      </w:r>
      <w:r w:rsidRPr="00B94491">
        <w:rPr>
          <w:rFonts w:ascii="Trebuchet MS" w:hAnsi="Trebuchet MS" w:cstheme="minorHAnsi"/>
          <w:b/>
          <w:bCs/>
          <w:sz w:val="20"/>
          <w:szCs w:val="20"/>
        </w:rPr>
        <w:t>………………………</w:t>
      </w:r>
      <w:r w:rsidR="005C6D73" w:rsidRPr="00B94491">
        <w:rPr>
          <w:rFonts w:ascii="Trebuchet MS" w:hAnsi="Trebuchet MS" w:cstheme="minorHAnsi"/>
          <w:b/>
          <w:bCs/>
          <w:sz w:val="20"/>
          <w:szCs w:val="20"/>
        </w:rPr>
        <w:t xml:space="preserve">, pod numerem: </w:t>
      </w:r>
      <w:r w:rsidRPr="00B94491">
        <w:rPr>
          <w:rFonts w:ascii="Trebuchet MS" w:hAnsi="Trebuchet MS" w:cstheme="minorHAnsi"/>
          <w:b/>
          <w:bCs/>
          <w:sz w:val="20"/>
          <w:szCs w:val="20"/>
        </w:rPr>
        <w:t>……………</w:t>
      </w:r>
      <w:r w:rsidR="005C6D73" w:rsidRPr="00B94491">
        <w:rPr>
          <w:rFonts w:ascii="Trebuchet MS" w:hAnsi="Trebuchet MS" w:cstheme="minorHAnsi"/>
          <w:b/>
          <w:bCs/>
          <w:sz w:val="20"/>
          <w:szCs w:val="20"/>
        </w:rPr>
        <w:t xml:space="preserve">, REGON </w:t>
      </w:r>
      <w:r w:rsidRPr="00B94491">
        <w:rPr>
          <w:rFonts w:ascii="Trebuchet MS" w:hAnsi="Trebuchet MS" w:cstheme="minorHAnsi"/>
          <w:b/>
          <w:bCs/>
          <w:sz w:val="20"/>
          <w:szCs w:val="20"/>
        </w:rPr>
        <w:t>………………</w:t>
      </w:r>
      <w:r w:rsidR="005C6D73" w:rsidRPr="00B94491">
        <w:rPr>
          <w:rFonts w:ascii="Trebuchet MS" w:hAnsi="Trebuchet MS" w:cstheme="minorHAnsi"/>
          <w:b/>
          <w:bCs/>
          <w:sz w:val="20"/>
          <w:szCs w:val="20"/>
        </w:rPr>
        <w:t xml:space="preserve">, NIP </w:t>
      </w:r>
      <w:r w:rsidRPr="00B94491">
        <w:rPr>
          <w:rFonts w:ascii="Trebuchet MS" w:hAnsi="Trebuchet MS" w:cstheme="minorHAnsi"/>
          <w:b/>
          <w:bCs/>
          <w:sz w:val="20"/>
          <w:szCs w:val="20"/>
        </w:rPr>
        <w:t>…………..</w:t>
      </w:r>
      <w:r w:rsidR="005C6D73" w:rsidRPr="00B94491">
        <w:rPr>
          <w:rFonts w:ascii="Trebuchet MS" w:hAnsi="Trebuchet MS" w:cstheme="minorHAnsi"/>
          <w:b/>
          <w:bCs/>
          <w:sz w:val="20"/>
          <w:szCs w:val="20"/>
        </w:rPr>
        <w:t xml:space="preserve">, BDO: </w:t>
      </w:r>
      <w:r w:rsidRPr="00B94491">
        <w:rPr>
          <w:rFonts w:ascii="Trebuchet MS" w:hAnsi="Trebuchet MS" w:cstheme="minorHAnsi"/>
          <w:b/>
          <w:bCs/>
          <w:sz w:val="20"/>
          <w:szCs w:val="20"/>
        </w:rPr>
        <w:t>…………</w:t>
      </w:r>
      <w:r w:rsidR="005C6D73" w:rsidRPr="00B94491">
        <w:rPr>
          <w:rFonts w:ascii="Trebuchet MS" w:hAnsi="Trebuchet MS" w:cstheme="minorHAnsi"/>
          <w:sz w:val="20"/>
          <w:szCs w:val="20"/>
        </w:rPr>
        <w:t xml:space="preserve">, reprezentowaną przez: </w:t>
      </w:r>
    </w:p>
    <w:p w14:paraId="163D2C8F" w14:textId="12AD1FA4" w:rsidR="005C6D73" w:rsidRPr="00B94491" w:rsidRDefault="00262782" w:rsidP="00262782">
      <w:pPr>
        <w:spacing w:before="120" w:after="120" w:line="240" w:lineRule="auto"/>
        <w:jc w:val="both"/>
        <w:rPr>
          <w:rFonts w:ascii="Trebuchet MS" w:hAnsi="Trebuchet MS" w:cstheme="minorHAnsi"/>
          <w:sz w:val="20"/>
          <w:szCs w:val="20"/>
        </w:rPr>
      </w:pPr>
      <w:r w:rsidRPr="00B94491">
        <w:rPr>
          <w:rFonts w:ascii="Trebuchet MS" w:hAnsi="Trebuchet MS" w:cstheme="minorHAnsi"/>
          <w:sz w:val="20"/>
          <w:szCs w:val="20"/>
        </w:rPr>
        <w:t>…..</w:t>
      </w:r>
      <w:r w:rsidR="005C6D73" w:rsidRPr="00B94491">
        <w:rPr>
          <w:rFonts w:ascii="Trebuchet MS" w:hAnsi="Trebuchet MS" w:cstheme="minorHAnsi"/>
          <w:sz w:val="20"/>
          <w:szCs w:val="20"/>
        </w:rPr>
        <w:t xml:space="preserve"> - </w:t>
      </w:r>
      <w:r w:rsidRPr="00B94491">
        <w:rPr>
          <w:rFonts w:ascii="Trebuchet MS" w:hAnsi="Trebuchet MS" w:cstheme="minorHAnsi"/>
          <w:sz w:val="20"/>
          <w:szCs w:val="20"/>
        </w:rPr>
        <w:t>……</w:t>
      </w:r>
    </w:p>
    <w:p w14:paraId="43E33195" w14:textId="77777777" w:rsidR="005C6D73" w:rsidRPr="00B94491" w:rsidRDefault="005C6D73" w:rsidP="00262782">
      <w:pPr>
        <w:spacing w:before="120" w:after="120" w:line="240" w:lineRule="auto"/>
        <w:jc w:val="both"/>
        <w:rPr>
          <w:rFonts w:ascii="Trebuchet MS" w:hAnsi="Trebuchet MS" w:cstheme="minorHAnsi"/>
          <w:sz w:val="20"/>
          <w:szCs w:val="20"/>
        </w:rPr>
      </w:pPr>
      <w:r w:rsidRPr="00B94491">
        <w:rPr>
          <w:rFonts w:ascii="Trebuchet MS" w:hAnsi="Trebuchet MS" w:cstheme="minorHAnsi"/>
          <w:sz w:val="20"/>
          <w:szCs w:val="20"/>
        </w:rPr>
        <w:t>zwanym dalej „</w:t>
      </w:r>
      <w:r w:rsidRPr="00B94491">
        <w:rPr>
          <w:rFonts w:ascii="Trebuchet MS" w:hAnsi="Trebuchet MS" w:cstheme="minorHAnsi"/>
          <w:b/>
          <w:bCs/>
          <w:sz w:val="20"/>
          <w:szCs w:val="20"/>
        </w:rPr>
        <w:t>Wykonawcą</w:t>
      </w:r>
      <w:r w:rsidRPr="00B94491">
        <w:rPr>
          <w:rFonts w:ascii="Trebuchet MS" w:hAnsi="Trebuchet MS" w:cstheme="minorHAnsi"/>
          <w:sz w:val="20"/>
          <w:szCs w:val="20"/>
        </w:rPr>
        <w:t xml:space="preserve">”, łącznie zwanymi </w:t>
      </w:r>
      <w:r w:rsidRPr="00B94491">
        <w:rPr>
          <w:rFonts w:ascii="Trebuchet MS" w:hAnsi="Trebuchet MS" w:cstheme="minorHAnsi"/>
          <w:b/>
          <w:bCs/>
          <w:sz w:val="20"/>
          <w:szCs w:val="20"/>
        </w:rPr>
        <w:t>„Stronami”</w:t>
      </w:r>
      <w:r w:rsidRPr="00B94491">
        <w:rPr>
          <w:rFonts w:ascii="Trebuchet MS" w:hAnsi="Trebuchet MS" w:cstheme="minorHAnsi"/>
          <w:sz w:val="20"/>
          <w:szCs w:val="20"/>
        </w:rPr>
        <w:t xml:space="preserve">, a odrębnie </w:t>
      </w:r>
      <w:r w:rsidRPr="00B94491">
        <w:rPr>
          <w:rFonts w:ascii="Trebuchet MS" w:hAnsi="Trebuchet MS" w:cstheme="minorHAnsi"/>
          <w:b/>
          <w:bCs/>
          <w:sz w:val="20"/>
          <w:szCs w:val="20"/>
        </w:rPr>
        <w:t>„Stroną”</w:t>
      </w:r>
      <w:r w:rsidRPr="00B94491">
        <w:rPr>
          <w:rFonts w:ascii="Trebuchet MS" w:hAnsi="Trebuchet MS" w:cstheme="minorHAnsi"/>
          <w:sz w:val="20"/>
          <w:szCs w:val="20"/>
        </w:rPr>
        <w:t xml:space="preserve">. </w:t>
      </w:r>
    </w:p>
    <w:p w14:paraId="7DF1ED7A" w14:textId="45CB1C0A" w:rsidR="005C6D73" w:rsidRDefault="005C6D73" w:rsidP="00CE0405">
      <w:pPr>
        <w:pStyle w:val="Akapitzlist"/>
        <w:spacing w:before="120" w:after="120" w:line="240" w:lineRule="auto"/>
        <w:ind w:left="0"/>
        <w:contextualSpacing w:val="0"/>
        <w:jc w:val="both"/>
        <w:rPr>
          <w:rFonts w:ascii="Trebuchet MS" w:hAnsi="Trebuchet MS" w:cstheme="minorHAnsi"/>
          <w:b/>
          <w:bCs/>
          <w:sz w:val="20"/>
          <w:szCs w:val="20"/>
        </w:rPr>
      </w:pPr>
      <w:r w:rsidRPr="00CE0405">
        <w:rPr>
          <w:rFonts w:ascii="Trebuchet MS" w:hAnsi="Trebuchet MS" w:cstheme="minorHAnsi"/>
          <w:sz w:val="20"/>
          <w:szCs w:val="20"/>
        </w:rPr>
        <w:t>w rezultacie dokonania wyboru najkorzystniejszej oferty Wykonawcy w postępowaniu o</w:t>
      </w:r>
      <w:r w:rsidR="00850D8D" w:rsidRPr="00CE0405">
        <w:rPr>
          <w:rFonts w:ascii="Trebuchet MS" w:hAnsi="Trebuchet MS" w:cstheme="minorHAnsi"/>
          <w:sz w:val="20"/>
          <w:szCs w:val="20"/>
        </w:rPr>
        <w:t> </w:t>
      </w:r>
      <w:r w:rsidRPr="00CE0405">
        <w:rPr>
          <w:rFonts w:ascii="Trebuchet MS" w:hAnsi="Trebuchet MS" w:cstheme="minorHAnsi"/>
          <w:sz w:val="20"/>
          <w:szCs w:val="20"/>
        </w:rPr>
        <w:t>udzielenie zamówienia</w:t>
      </w:r>
      <w:r w:rsidR="00CE0405">
        <w:rPr>
          <w:rFonts w:ascii="Trebuchet MS" w:hAnsi="Trebuchet MS" w:cstheme="minorHAnsi"/>
          <w:sz w:val="20"/>
          <w:szCs w:val="20"/>
        </w:rPr>
        <w:t xml:space="preserve"> nr BZP.</w:t>
      </w:r>
      <w:r w:rsidR="00EA4EB1">
        <w:rPr>
          <w:rFonts w:ascii="Trebuchet MS" w:hAnsi="Trebuchet MS" w:cstheme="minorHAnsi"/>
          <w:sz w:val="20"/>
          <w:szCs w:val="20"/>
        </w:rPr>
        <w:t>271.1.2025</w:t>
      </w:r>
      <w:r w:rsidR="00CE0405">
        <w:rPr>
          <w:rFonts w:ascii="Trebuchet MS" w:hAnsi="Trebuchet MS" w:cstheme="minorHAnsi"/>
          <w:sz w:val="20"/>
          <w:szCs w:val="20"/>
        </w:rPr>
        <w:t xml:space="preserve"> </w:t>
      </w:r>
      <w:r w:rsidRPr="00CE0405">
        <w:rPr>
          <w:rFonts w:ascii="Trebuchet MS" w:hAnsi="Trebuchet MS" w:cstheme="minorHAnsi"/>
          <w:sz w:val="20"/>
          <w:szCs w:val="20"/>
        </w:rPr>
        <w:t xml:space="preserve">prowadzonym </w:t>
      </w:r>
      <w:r w:rsidR="00CE0405">
        <w:rPr>
          <w:rFonts w:ascii="Trebuchet MS" w:hAnsi="Trebuchet MS" w:cstheme="minorHAnsi"/>
          <w:sz w:val="20"/>
          <w:szCs w:val="20"/>
        </w:rPr>
        <w:t xml:space="preserve">w </w:t>
      </w:r>
      <w:r w:rsidRPr="00CE0405">
        <w:rPr>
          <w:rFonts w:ascii="Trebuchet MS" w:hAnsi="Trebuchet MS" w:cstheme="minorHAnsi"/>
          <w:sz w:val="20"/>
          <w:szCs w:val="20"/>
        </w:rPr>
        <w:t xml:space="preserve">trybie </w:t>
      </w:r>
      <w:r w:rsidR="00144C32">
        <w:rPr>
          <w:rFonts w:ascii="Trebuchet MS" w:hAnsi="Trebuchet MS" w:cstheme="minorHAnsi"/>
          <w:sz w:val="20"/>
          <w:szCs w:val="20"/>
        </w:rPr>
        <w:t xml:space="preserve">podstawowym bez negocjacji </w:t>
      </w:r>
      <w:r w:rsidRPr="00CE0405">
        <w:rPr>
          <w:rFonts w:ascii="Trebuchet MS" w:hAnsi="Trebuchet MS" w:cstheme="minorHAnsi"/>
          <w:sz w:val="20"/>
          <w:szCs w:val="20"/>
        </w:rPr>
        <w:t>w oparciu o</w:t>
      </w:r>
      <w:r w:rsidR="00DE4F5A" w:rsidRPr="00CE0405">
        <w:rPr>
          <w:rFonts w:ascii="Trebuchet MS" w:hAnsi="Trebuchet MS" w:cstheme="minorHAnsi"/>
          <w:sz w:val="20"/>
          <w:szCs w:val="20"/>
        </w:rPr>
        <w:t> </w:t>
      </w:r>
      <w:r w:rsidRPr="00CE0405">
        <w:rPr>
          <w:rFonts w:ascii="Trebuchet MS" w:hAnsi="Trebuchet MS" w:cstheme="minorHAnsi"/>
          <w:sz w:val="20"/>
          <w:szCs w:val="20"/>
        </w:rPr>
        <w:t xml:space="preserve">ustawę 11 września 2019 r. Prawo zamówień, pn. </w:t>
      </w:r>
      <w:r w:rsidR="00241CC5" w:rsidRPr="00241CC5">
        <w:rPr>
          <w:rFonts w:ascii="Trebuchet MS" w:hAnsi="Trebuchet MS" w:cstheme="minorHAnsi"/>
          <w:sz w:val="20"/>
          <w:szCs w:val="20"/>
        </w:rPr>
        <w:t>„Zagospodarowanie odpadów z czyszczenia placów i ulic (20 03 03) powstających na terenach publicznych gminy Mosina w 2025 r.</w:t>
      </w:r>
      <w:r w:rsidR="00241CC5">
        <w:rPr>
          <w:rFonts w:ascii="Trebuchet MS" w:hAnsi="Trebuchet MS" w:cstheme="minorHAnsi"/>
          <w:sz w:val="20"/>
          <w:szCs w:val="20"/>
        </w:rPr>
        <w:t>”</w:t>
      </w:r>
    </w:p>
    <w:p w14:paraId="7FF3DA07" w14:textId="77777777" w:rsidR="00F01880" w:rsidRPr="00C64F20" w:rsidRDefault="00F01880" w:rsidP="00CE0405">
      <w:pPr>
        <w:pStyle w:val="Akapitzlist"/>
        <w:spacing w:before="120" w:after="120" w:line="240" w:lineRule="auto"/>
        <w:ind w:left="0"/>
        <w:contextualSpacing w:val="0"/>
        <w:jc w:val="both"/>
        <w:rPr>
          <w:rFonts w:ascii="Trebuchet MS" w:hAnsi="Trebuchet MS" w:cstheme="minorHAnsi"/>
          <w:sz w:val="20"/>
          <w:szCs w:val="20"/>
        </w:rPr>
      </w:pPr>
    </w:p>
    <w:p w14:paraId="4530650B" w14:textId="66F537A2" w:rsidR="005C6D73" w:rsidRPr="00B94491" w:rsidRDefault="005C6D73" w:rsidP="00262782">
      <w:pPr>
        <w:spacing w:before="120" w:after="120" w:line="240" w:lineRule="auto"/>
        <w:jc w:val="center"/>
        <w:rPr>
          <w:rFonts w:ascii="Trebuchet MS" w:hAnsi="Trebuchet MS" w:cstheme="minorHAnsi"/>
          <w:sz w:val="20"/>
          <w:szCs w:val="20"/>
        </w:rPr>
      </w:pPr>
      <w:r w:rsidRPr="00B94491">
        <w:rPr>
          <w:rFonts w:ascii="Trebuchet MS" w:hAnsi="Trebuchet MS" w:cstheme="minorHAnsi"/>
          <w:b/>
          <w:bCs/>
          <w:sz w:val="20"/>
          <w:szCs w:val="20"/>
        </w:rPr>
        <w:t>§ 1</w:t>
      </w:r>
    </w:p>
    <w:p w14:paraId="6CA13D6C" w14:textId="68641E16" w:rsidR="005C6D73" w:rsidRPr="00B94491" w:rsidRDefault="005C6D73" w:rsidP="00262782">
      <w:pPr>
        <w:spacing w:before="120" w:after="120" w:line="240" w:lineRule="auto"/>
        <w:jc w:val="center"/>
        <w:rPr>
          <w:rFonts w:ascii="Trebuchet MS" w:hAnsi="Trebuchet MS" w:cstheme="minorHAnsi"/>
          <w:sz w:val="20"/>
          <w:szCs w:val="20"/>
        </w:rPr>
      </w:pPr>
      <w:r w:rsidRPr="00B94491">
        <w:rPr>
          <w:rFonts w:ascii="Trebuchet MS" w:hAnsi="Trebuchet MS" w:cstheme="minorHAnsi"/>
          <w:b/>
          <w:bCs/>
          <w:sz w:val="20"/>
          <w:szCs w:val="20"/>
        </w:rPr>
        <w:t>Przedmiot i zakres umowy</w:t>
      </w:r>
    </w:p>
    <w:p w14:paraId="00BE3DB1" w14:textId="5630B534" w:rsidR="005C6D73" w:rsidRPr="00C64F20" w:rsidRDefault="005C6D73" w:rsidP="00264F65">
      <w:pPr>
        <w:spacing w:before="120" w:after="120" w:line="240" w:lineRule="auto"/>
        <w:ind w:left="284" w:hanging="284"/>
        <w:jc w:val="both"/>
        <w:rPr>
          <w:rFonts w:ascii="Trebuchet MS" w:hAnsi="Trebuchet MS" w:cstheme="minorHAnsi"/>
          <w:sz w:val="20"/>
          <w:szCs w:val="20"/>
        </w:rPr>
      </w:pPr>
      <w:r w:rsidRPr="00B94491">
        <w:rPr>
          <w:rFonts w:ascii="Trebuchet MS" w:hAnsi="Trebuchet MS" w:cstheme="minorHAnsi"/>
          <w:sz w:val="20"/>
          <w:szCs w:val="20"/>
        </w:rPr>
        <w:t>1.</w:t>
      </w:r>
      <w:r w:rsidR="00264F65">
        <w:rPr>
          <w:rFonts w:ascii="Trebuchet MS" w:hAnsi="Trebuchet MS" w:cstheme="minorHAnsi"/>
          <w:sz w:val="20"/>
          <w:szCs w:val="20"/>
        </w:rPr>
        <w:tab/>
      </w:r>
      <w:r w:rsidRPr="00BD5FD0">
        <w:rPr>
          <w:rFonts w:ascii="Trebuchet MS" w:hAnsi="Trebuchet MS" w:cstheme="minorHAnsi"/>
          <w:sz w:val="20"/>
          <w:szCs w:val="20"/>
        </w:rPr>
        <w:t xml:space="preserve">Zamawiający zleca, a Wykonawca przyjmuje do wykonania zamówienie </w:t>
      </w:r>
      <w:r w:rsidR="00DD1886">
        <w:rPr>
          <w:rFonts w:ascii="Trebuchet MS" w:hAnsi="Trebuchet MS" w:cstheme="minorHAnsi"/>
          <w:sz w:val="20"/>
          <w:szCs w:val="20"/>
        </w:rPr>
        <w:t>dotyczące</w:t>
      </w:r>
      <w:r w:rsidRPr="00DD1886">
        <w:rPr>
          <w:rFonts w:ascii="Trebuchet MS" w:hAnsi="Trebuchet MS" w:cstheme="minorHAnsi"/>
          <w:sz w:val="20"/>
          <w:szCs w:val="20"/>
        </w:rPr>
        <w:t xml:space="preserve"> </w:t>
      </w:r>
      <w:r w:rsidR="00DD1886">
        <w:rPr>
          <w:rFonts w:ascii="Trebuchet MS" w:hAnsi="Trebuchet MS" w:cstheme="minorHAnsi"/>
          <w:sz w:val="20"/>
          <w:szCs w:val="20"/>
        </w:rPr>
        <w:t>z</w:t>
      </w:r>
      <w:r w:rsidRPr="00BD5FD0">
        <w:rPr>
          <w:rFonts w:ascii="Trebuchet MS" w:hAnsi="Trebuchet MS" w:cstheme="minorHAnsi"/>
          <w:sz w:val="20"/>
          <w:szCs w:val="20"/>
        </w:rPr>
        <w:t>agospodarowani</w:t>
      </w:r>
      <w:r w:rsidR="00DD1886">
        <w:rPr>
          <w:rFonts w:ascii="Trebuchet MS" w:hAnsi="Trebuchet MS" w:cstheme="minorHAnsi"/>
          <w:sz w:val="20"/>
          <w:szCs w:val="20"/>
        </w:rPr>
        <w:t>a</w:t>
      </w:r>
      <w:r w:rsidRPr="00BD5FD0">
        <w:rPr>
          <w:rFonts w:ascii="Trebuchet MS" w:hAnsi="Trebuchet MS" w:cstheme="minorHAnsi"/>
          <w:sz w:val="20"/>
          <w:szCs w:val="20"/>
        </w:rPr>
        <w:t xml:space="preserve"> odpadów </w:t>
      </w:r>
      <w:r w:rsidR="00276279" w:rsidRPr="00276279">
        <w:rPr>
          <w:rFonts w:ascii="Trebuchet MS" w:hAnsi="Trebuchet MS" w:cstheme="minorHAnsi"/>
          <w:sz w:val="20"/>
          <w:szCs w:val="20"/>
        </w:rPr>
        <w:t>z czyszczenia placów i ulic (20 03 03) powstających na terenach publicznych gminy Mosina</w:t>
      </w:r>
      <w:r w:rsidR="00AC55B7">
        <w:rPr>
          <w:rFonts w:ascii="Trebuchet MS" w:hAnsi="Trebuchet MS" w:cstheme="minorHAnsi"/>
          <w:sz w:val="20"/>
          <w:szCs w:val="20"/>
        </w:rPr>
        <w:t>.</w:t>
      </w:r>
      <w:r w:rsidRPr="00C64F20">
        <w:rPr>
          <w:rFonts w:ascii="Trebuchet MS" w:hAnsi="Trebuchet MS" w:cstheme="minorHAnsi"/>
          <w:sz w:val="20"/>
          <w:szCs w:val="20"/>
        </w:rPr>
        <w:t xml:space="preserve"> </w:t>
      </w:r>
    </w:p>
    <w:p w14:paraId="1D5160AE" w14:textId="4CBB2CB4" w:rsidR="005C6D73" w:rsidRPr="00C64F20" w:rsidRDefault="005C6D73" w:rsidP="00264F65">
      <w:pPr>
        <w:spacing w:before="120" w:after="120" w:line="240" w:lineRule="auto"/>
        <w:ind w:left="284" w:hanging="284"/>
        <w:jc w:val="both"/>
        <w:rPr>
          <w:rFonts w:ascii="Trebuchet MS" w:hAnsi="Trebuchet MS" w:cstheme="minorHAnsi"/>
          <w:sz w:val="20"/>
          <w:szCs w:val="20"/>
        </w:rPr>
      </w:pPr>
      <w:r w:rsidRPr="00C64F20">
        <w:rPr>
          <w:rFonts w:ascii="Trebuchet MS" w:hAnsi="Trebuchet MS" w:cstheme="minorHAnsi"/>
          <w:sz w:val="20"/>
          <w:szCs w:val="20"/>
        </w:rPr>
        <w:t xml:space="preserve">2. Odpady komunalne względem których świadczona będzie usługa zagospodarowania odpadów na podstawie niniejszej umowy będą przyjmowane przez instalację położoną w </w:t>
      </w:r>
      <w:r w:rsidR="00797718" w:rsidRPr="00C64F20">
        <w:rPr>
          <w:rFonts w:ascii="Trebuchet MS" w:hAnsi="Trebuchet MS" w:cstheme="minorHAnsi"/>
          <w:sz w:val="20"/>
          <w:szCs w:val="20"/>
        </w:rPr>
        <w:t>………………..</w:t>
      </w:r>
      <w:r w:rsidRPr="00C64F20">
        <w:rPr>
          <w:rFonts w:ascii="Trebuchet MS" w:hAnsi="Trebuchet MS" w:cstheme="minorHAnsi"/>
          <w:sz w:val="20"/>
          <w:szCs w:val="20"/>
        </w:rPr>
        <w:t xml:space="preserve">, prowadzoną przez </w:t>
      </w:r>
      <w:r w:rsidR="00797718" w:rsidRPr="00C64F20">
        <w:rPr>
          <w:rFonts w:ascii="Trebuchet MS" w:hAnsi="Trebuchet MS" w:cstheme="minorHAnsi"/>
          <w:sz w:val="20"/>
          <w:szCs w:val="20"/>
        </w:rPr>
        <w:t>…………………………</w:t>
      </w:r>
      <w:r w:rsidRPr="00C64F20">
        <w:rPr>
          <w:rFonts w:ascii="Trebuchet MS" w:hAnsi="Trebuchet MS" w:cstheme="minorHAnsi"/>
          <w:sz w:val="20"/>
          <w:szCs w:val="20"/>
        </w:rPr>
        <w:t xml:space="preserve">. </w:t>
      </w:r>
    </w:p>
    <w:p w14:paraId="55F6C196" w14:textId="25A473F8" w:rsidR="005C6D73" w:rsidRPr="00C64F20" w:rsidRDefault="005C6D73" w:rsidP="00264F65">
      <w:pPr>
        <w:spacing w:before="120" w:after="120" w:line="240" w:lineRule="auto"/>
        <w:ind w:left="284" w:hanging="284"/>
        <w:jc w:val="both"/>
        <w:rPr>
          <w:rFonts w:ascii="Trebuchet MS" w:hAnsi="Trebuchet MS" w:cstheme="minorHAnsi"/>
          <w:sz w:val="20"/>
          <w:szCs w:val="20"/>
        </w:rPr>
      </w:pPr>
      <w:r w:rsidRPr="00C64F20">
        <w:rPr>
          <w:rFonts w:ascii="Trebuchet MS" w:hAnsi="Trebuchet MS" w:cstheme="minorHAnsi"/>
          <w:sz w:val="20"/>
          <w:szCs w:val="20"/>
        </w:rPr>
        <w:t xml:space="preserve">3. Proces przetworzenia odpadów poprzez odzysk (R) i/lub unieszkodliwianie (D) odpadów na podstawie niniejszej Umowy nastąpi przez instalację położoną w </w:t>
      </w:r>
      <w:r w:rsidR="00797718" w:rsidRPr="00C64F20">
        <w:rPr>
          <w:rFonts w:ascii="Trebuchet MS" w:hAnsi="Trebuchet MS" w:cstheme="minorHAnsi"/>
          <w:sz w:val="20"/>
          <w:szCs w:val="20"/>
        </w:rPr>
        <w:t>……………….</w:t>
      </w:r>
      <w:r w:rsidRPr="00C64F20">
        <w:rPr>
          <w:rFonts w:ascii="Trebuchet MS" w:hAnsi="Trebuchet MS" w:cstheme="minorHAnsi"/>
          <w:sz w:val="20"/>
          <w:szCs w:val="20"/>
        </w:rPr>
        <w:t xml:space="preserve">, prowadzoną przez </w:t>
      </w:r>
      <w:r w:rsidR="00797718" w:rsidRPr="00C64F20">
        <w:rPr>
          <w:rFonts w:ascii="Trebuchet MS" w:hAnsi="Trebuchet MS" w:cstheme="minorHAnsi"/>
          <w:sz w:val="20"/>
          <w:szCs w:val="20"/>
        </w:rPr>
        <w:t>………………………..</w:t>
      </w:r>
      <w:r w:rsidRPr="00C64F20">
        <w:rPr>
          <w:rFonts w:ascii="Trebuchet MS" w:hAnsi="Trebuchet MS" w:cstheme="minorHAnsi"/>
          <w:sz w:val="20"/>
          <w:szCs w:val="20"/>
        </w:rPr>
        <w:t>.</w:t>
      </w:r>
    </w:p>
    <w:p w14:paraId="766D7CAE" w14:textId="40D5D5FB" w:rsidR="005C6D73" w:rsidRPr="00C64F20" w:rsidRDefault="005C6D73" w:rsidP="00264F65">
      <w:pPr>
        <w:spacing w:before="120" w:after="120" w:line="240" w:lineRule="auto"/>
        <w:ind w:left="284"/>
        <w:jc w:val="both"/>
        <w:rPr>
          <w:rFonts w:ascii="Trebuchet MS" w:hAnsi="Trebuchet MS" w:cstheme="minorHAnsi"/>
          <w:sz w:val="20"/>
          <w:szCs w:val="20"/>
        </w:rPr>
      </w:pPr>
      <w:r w:rsidRPr="00C64F20">
        <w:rPr>
          <w:rFonts w:ascii="Trebuchet MS" w:hAnsi="Trebuchet MS" w:cstheme="minorHAnsi"/>
          <w:sz w:val="20"/>
          <w:szCs w:val="20"/>
        </w:rPr>
        <w:t xml:space="preserve">Wykonawca zobowiązany jest osiągnąć poziom przygotowania do ponownego użycia i recyklingu odpadów komunalnych (Poziom Recyklingu) </w:t>
      </w:r>
      <w:r w:rsidR="00797718" w:rsidRPr="00C64F20">
        <w:rPr>
          <w:rFonts w:ascii="Trebuchet MS" w:hAnsi="Trebuchet MS" w:cstheme="minorHAnsi"/>
          <w:sz w:val="20"/>
          <w:szCs w:val="20"/>
        </w:rPr>
        <w:t>…………….</w:t>
      </w:r>
      <w:r w:rsidRPr="00C64F20">
        <w:rPr>
          <w:rFonts w:ascii="Trebuchet MS" w:hAnsi="Trebuchet MS" w:cstheme="minorHAnsi"/>
          <w:sz w:val="20"/>
          <w:szCs w:val="20"/>
        </w:rPr>
        <w:t xml:space="preserve"> zgodnie ze zobowiązaniem zawartym w ofercie. </w:t>
      </w:r>
    </w:p>
    <w:p w14:paraId="615517FE" w14:textId="3B365F5C" w:rsidR="005C6D73" w:rsidRPr="00264F65" w:rsidRDefault="005C6D73" w:rsidP="00264F65">
      <w:pPr>
        <w:spacing w:before="120" w:after="120" w:line="240" w:lineRule="auto"/>
        <w:ind w:left="284" w:hanging="284"/>
        <w:jc w:val="both"/>
        <w:rPr>
          <w:rFonts w:ascii="Trebuchet MS" w:hAnsi="Trebuchet MS" w:cstheme="minorHAnsi"/>
          <w:sz w:val="20"/>
          <w:szCs w:val="20"/>
        </w:rPr>
      </w:pPr>
      <w:r w:rsidRPr="00C64F20">
        <w:rPr>
          <w:rFonts w:ascii="Trebuchet MS" w:hAnsi="Trebuchet MS" w:cstheme="minorHAnsi"/>
          <w:sz w:val="20"/>
          <w:szCs w:val="20"/>
        </w:rPr>
        <w:t xml:space="preserve">4. Wykonawca w ramach umowy zobowiązany jest do zagospodarowania dostarczonych do Wykonawcy frakcji odpadów komunalnych wskazanych w </w:t>
      </w:r>
      <w:r w:rsidR="00264F65">
        <w:rPr>
          <w:rFonts w:ascii="Trebuchet MS" w:hAnsi="Trebuchet MS" w:cstheme="minorHAnsi"/>
          <w:sz w:val="20"/>
          <w:szCs w:val="20"/>
        </w:rPr>
        <w:t>Opisie Przedmiotu Zamówienia, który stanowi załącznik nr 1 do Umowy.</w:t>
      </w:r>
      <w:r w:rsidRPr="00264F65">
        <w:rPr>
          <w:rFonts w:ascii="Trebuchet MS" w:hAnsi="Trebuchet MS" w:cstheme="minorHAnsi"/>
          <w:sz w:val="20"/>
          <w:szCs w:val="20"/>
        </w:rPr>
        <w:t xml:space="preserve"> </w:t>
      </w:r>
    </w:p>
    <w:p w14:paraId="609BAB3D" w14:textId="5ABBB5E7" w:rsidR="005C6D73" w:rsidRPr="00264F65" w:rsidRDefault="005C6D73" w:rsidP="005F1420">
      <w:pPr>
        <w:spacing w:before="120" w:after="120" w:line="240" w:lineRule="auto"/>
        <w:ind w:left="284" w:hanging="284"/>
        <w:jc w:val="both"/>
        <w:rPr>
          <w:rFonts w:ascii="Trebuchet MS" w:hAnsi="Trebuchet MS" w:cstheme="minorHAnsi"/>
          <w:sz w:val="20"/>
          <w:szCs w:val="20"/>
        </w:rPr>
      </w:pPr>
      <w:r w:rsidRPr="00264F65">
        <w:rPr>
          <w:rFonts w:ascii="Trebuchet MS" w:hAnsi="Trebuchet MS" w:cstheme="minorHAnsi"/>
          <w:sz w:val="20"/>
          <w:szCs w:val="20"/>
        </w:rPr>
        <w:t xml:space="preserve">5. </w:t>
      </w:r>
      <w:r w:rsidR="00D56FCA">
        <w:rPr>
          <w:rFonts w:ascii="Trebuchet MS" w:hAnsi="Trebuchet MS" w:cstheme="minorHAnsi"/>
          <w:sz w:val="20"/>
          <w:szCs w:val="20"/>
        </w:rPr>
        <w:tab/>
      </w:r>
      <w:r w:rsidRPr="00264F65">
        <w:rPr>
          <w:rFonts w:ascii="Trebuchet MS" w:hAnsi="Trebuchet MS" w:cstheme="minorHAnsi"/>
          <w:sz w:val="20"/>
          <w:szCs w:val="20"/>
        </w:rPr>
        <w:t xml:space="preserve">Integralną część niniejszej Umowy regulującą sposób wykonania zamówienia stanowią następujące dokumenty: </w:t>
      </w:r>
    </w:p>
    <w:p w14:paraId="4F053A12" w14:textId="2FF513E8" w:rsidR="005C6D73" w:rsidRPr="00264F65" w:rsidRDefault="005C6D73" w:rsidP="005F1420">
      <w:pPr>
        <w:spacing w:before="120" w:after="120" w:line="240" w:lineRule="auto"/>
        <w:ind w:left="567" w:hanging="283"/>
        <w:jc w:val="both"/>
        <w:rPr>
          <w:rFonts w:ascii="Trebuchet MS" w:hAnsi="Trebuchet MS" w:cstheme="minorHAnsi"/>
          <w:sz w:val="20"/>
          <w:szCs w:val="20"/>
        </w:rPr>
      </w:pPr>
      <w:r w:rsidRPr="00264F65">
        <w:rPr>
          <w:rFonts w:ascii="Trebuchet MS" w:hAnsi="Trebuchet MS" w:cstheme="minorHAnsi"/>
          <w:sz w:val="20"/>
          <w:szCs w:val="20"/>
        </w:rPr>
        <w:t xml:space="preserve">1) </w:t>
      </w:r>
      <w:r w:rsidR="002A5E87" w:rsidRPr="00264F65">
        <w:rPr>
          <w:rFonts w:ascii="Trebuchet MS" w:hAnsi="Trebuchet MS" w:cstheme="minorHAnsi"/>
          <w:sz w:val="20"/>
          <w:szCs w:val="20"/>
        </w:rPr>
        <w:t>Opis Przedmiotu Zamówienia (OPZ)</w:t>
      </w:r>
      <w:r w:rsidRPr="00264F65">
        <w:rPr>
          <w:rFonts w:ascii="Trebuchet MS" w:hAnsi="Trebuchet MS" w:cstheme="minorHAnsi"/>
          <w:sz w:val="20"/>
          <w:szCs w:val="20"/>
        </w:rPr>
        <w:t xml:space="preserve"> stanowiąc</w:t>
      </w:r>
      <w:r w:rsidR="005F1420">
        <w:rPr>
          <w:rFonts w:ascii="Trebuchet MS" w:hAnsi="Trebuchet MS" w:cstheme="minorHAnsi"/>
          <w:sz w:val="20"/>
          <w:szCs w:val="20"/>
        </w:rPr>
        <w:t>y</w:t>
      </w:r>
      <w:r w:rsidRPr="00264F65">
        <w:rPr>
          <w:rFonts w:ascii="Trebuchet MS" w:hAnsi="Trebuchet MS" w:cstheme="minorHAnsi"/>
          <w:sz w:val="20"/>
          <w:szCs w:val="20"/>
        </w:rPr>
        <w:t xml:space="preserve"> Załącznik nr 1 do niniejszej Umowy. </w:t>
      </w:r>
    </w:p>
    <w:p w14:paraId="1691A87F" w14:textId="3F2744E3" w:rsidR="005C6D73" w:rsidRPr="00264F65" w:rsidRDefault="005C6D73" w:rsidP="005F1420">
      <w:pPr>
        <w:spacing w:before="120" w:after="120" w:line="240" w:lineRule="auto"/>
        <w:ind w:left="567" w:hanging="283"/>
        <w:jc w:val="both"/>
        <w:rPr>
          <w:rFonts w:ascii="Trebuchet MS" w:hAnsi="Trebuchet MS" w:cstheme="minorHAnsi"/>
          <w:sz w:val="20"/>
          <w:szCs w:val="20"/>
        </w:rPr>
      </w:pPr>
      <w:r w:rsidRPr="00264F65">
        <w:rPr>
          <w:rFonts w:ascii="Trebuchet MS" w:hAnsi="Trebuchet MS" w:cstheme="minorHAnsi"/>
          <w:sz w:val="20"/>
          <w:szCs w:val="20"/>
        </w:rPr>
        <w:t xml:space="preserve">2) Oferta Wykonawcy </w:t>
      </w:r>
      <w:r w:rsidR="00E47711">
        <w:rPr>
          <w:rFonts w:ascii="Trebuchet MS" w:hAnsi="Trebuchet MS" w:cstheme="minorHAnsi"/>
          <w:sz w:val="20"/>
          <w:szCs w:val="20"/>
        </w:rPr>
        <w:t xml:space="preserve">(Formularz Ofertowy) </w:t>
      </w:r>
      <w:r w:rsidRPr="00264F65">
        <w:rPr>
          <w:rFonts w:ascii="Trebuchet MS" w:hAnsi="Trebuchet MS" w:cstheme="minorHAnsi"/>
          <w:sz w:val="20"/>
          <w:szCs w:val="20"/>
        </w:rPr>
        <w:t xml:space="preserve">stanowiąca Załącznik nr 2 do niniejszej Umowy, </w:t>
      </w:r>
    </w:p>
    <w:p w14:paraId="5DF266DE" w14:textId="680969B2" w:rsidR="005C6D73" w:rsidRPr="00264F65" w:rsidRDefault="005C6D73" w:rsidP="00D56FCA">
      <w:pPr>
        <w:spacing w:before="120" w:after="120" w:line="240" w:lineRule="auto"/>
        <w:ind w:left="284" w:hanging="284"/>
        <w:jc w:val="both"/>
        <w:rPr>
          <w:rFonts w:ascii="Trebuchet MS" w:hAnsi="Trebuchet MS" w:cstheme="minorHAnsi"/>
          <w:sz w:val="20"/>
          <w:szCs w:val="20"/>
        </w:rPr>
      </w:pPr>
      <w:r w:rsidRPr="00264F65">
        <w:rPr>
          <w:rFonts w:ascii="Trebuchet MS" w:hAnsi="Trebuchet MS" w:cstheme="minorHAnsi"/>
          <w:sz w:val="20"/>
          <w:szCs w:val="20"/>
        </w:rPr>
        <w:t xml:space="preserve">6. </w:t>
      </w:r>
      <w:r w:rsidR="00D56FCA">
        <w:rPr>
          <w:rFonts w:ascii="Trebuchet MS" w:hAnsi="Trebuchet MS" w:cstheme="minorHAnsi"/>
          <w:sz w:val="20"/>
          <w:szCs w:val="20"/>
        </w:rPr>
        <w:tab/>
      </w:r>
      <w:r w:rsidRPr="00264F65">
        <w:rPr>
          <w:rFonts w:ascii="Trebuchet MS" w:hAnsi="Trebuchet MS" w:cstheme="minorHAnsi"/>
          <w:sz w:val="20"/>
          <w:szCs w:val="20"/>
        </w:rPr>
        <w:t xml:space="preserve">Przedmiot zamówienia został szczegółowo określony w </w:t>
      </w:r>
      <w:r w:rsidR="003A1206" w:rsidRPr="00264F65">
        <w:rPr>
          <w:rFonts w:ascii="Trebuchet MS" w:hAnsi="Trebuchet MS" w:cstheme="minorHAnsi"/>
          <w:sz w:val="20"/>
          <w:szCs w:val="20"/>
        </w:rPr>
        <w:t>OPZ</w:t>
      </w:r>
      <w:r w:rsidRPr="00264F65">
        <w:rPr>
          <w:rFonts w:ascii="Trebuchet MS" w:hAnsi="Trebuchet MS" w:cstheme="minorHAnsi"/>
          <w:sz w:val="20"/>
          <w:szCs w:val="20"/>
        </w:rPr>
        <w:t xml:space="preserve">. </w:t>
      </w:r>
    </w:p>
    <w:p w14:paraId="70D10110" w14:textId="77777777" w:rsidR="00887594" w:rsidRDefault="00887594" w:rsidP="00262782">
      <w:pPr>
        <w:spacing w:before="120" w:after="120" w:line="240" w:lineRule="auto"/>
        <w:jc w:val="center"/>
        <w:rPr>
          <w:rFonts w:ascii="Trebuchet MS" w:hAnsi="Trebuchet MS" w:cstheme="minorHAnsi"/>
          <w:b/>
          <w:bCs/>
          <w:sz w:val="20"/>
          <w:szCs w:val="20"/>
        </w:rPr>
      </w:pPr>
    </w:p>
    <w:p w14:paraId="0A219B40" w14:textId="77777777" w:rsidR="00EF67C1" w:rsidRDefault="00EF67C1" w:rsidP="00262782">
      <w:pPr>
        <w:spacing w:before="120" w:after="120" w:line="240" w:lineRule="auto"/>
        <w:jc w:val="center"/>
        <w:rPr>
          <w:rFonts w:ascii="Trebuchet MS" w:hAnsi="Trebuchet MS" w:cstheme="minorHAnsi"/>
          <w:b/>
          <w:bCs/>
          <w:sz w:val="20"/>
          <w:szCs w:val="20"/>
        </w:rPr>
      </w:pPr>
    </w:p>
    <w:p w14:paraId="2B4E57E3" w14:textId="77777777" w:rsidR="00EF67C1" w:rsidRDefault="00EF67C1" w:rsidP="00262782">
      <w:pPr>
        <w:spacing w:before="120" w:after="120" w:line="240" w:lineRule="auto"/>
        <w:jc w:val="center"/>
        <w:rPr>
          <w:rFonts w:ascii="Trebuchet MS" w:hAnsi="Trebuchet MS" w:cstheme="minorHAnsi"/>
          <w:b/>
          <w:bCs/>
          <w:sz w:val="20"/>
          <w:szCs w:val="20"/>
        </w:rPr>
      </w:pPr>
    </w:p>
    <w:p w14:paraId="376135B4" w14:textId="6D805F32"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lastRenderedPageBreak/>
        <w:t>§ 2</w:t>
      </w:r>
    </w:p>
    <w:p w14:paraId="2756192D" w14:textId="1BBC345A"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Okres realizacji umowy</w:t>
      </w:r>
    </w:p>
    <w:p w14:paraId="2D10A492" w14:textId="61300F9B" w:rsidR="005C6D73" w:rsidRPr="00805DBF" w:rsidRDefault="005C6D73" w:rsidP="00A611FC">
      <w:pPr>
        <w:spacing w:before="120" w:after="120" w:line="240" w:lineRule="auto"/>
        <w:ind w:left="284" w:hanging="284"/>
        <w:jc w:val="both"/>
        <w:rPr>
          <w:rFonts w:ascii="Trebuchet MS" w:hAnsi="Trebuchet MS" w:cstheme="minorHAnsi"/>
          <w:sz w:val="20"/>
          <w:szCs w:val="20"/>
        </w:rPr>
      </w:pPr>
      <w:r w:rsidRPr="00264F65">
        <w:rPr>
          <w:rFonts w:ascii="Trebuchet MS" w:hAnsi="Trebuchet MS" w:cstheme="minorHAnsi"/>
          <w:sz w:val="20"/>
          <w:szCs w:val="20"/>
        </w:rPr>
        <w:t xml:space="preserve">1. </w:t>
      </w:r>
      <w:r w:rsidRPr="00805DBF">
        <w:rPr>
          <w:rFonts w:ascii="Trebuchet MS" w:hAnsi="Trebuchet MS" w:cstheme="minorHAnsi"/>
          <w:sz w:val="20"/>
          <w:szCs w:val="20"/>
        </w:rPr>
        <w:t xml:space="preserve">Strony ustalają, że realizacja zamówienia w zakresie </w:t>
      </w:r>
      <w:r w:rsidRPr="00156444">
        <w:rPr>
          <w:rFonts w:ascii="Trebuchet MS" w:hAnsi="Trebuchet MS" w:cstheme="minorHAnsi"/>
          <w:sz w:val="20"/>
          <w:szCs w:val="20"/>
        </w:rPr>
        <w:t xml:space="preserve">przyjmowania odpadów komunalnych </w:t>
      </w:r>
      <w:r w:rsidR="001A488A" w:rsidRPr="00156444">
        <w:rPr>
          <w:rFonts w:ascii="Trebuchet MS" w:hAnsi="Trebuchet MS" w:cstheme="minorHAnsi"/>
          <w:sz w:val="20"/>
          <w:szCs w:val="20"/>
        </w:rPr>
        <w:br/>
      </w:r>
      <w:r w:rsidRPr="00156444">
        <w:rPr>
          <w:rFonts w:ascii="Trebuchet MS" w:hAnsi="Trebuchet MS" w:cstheme="minorHAnsi"/>
          <w:sz w:val="20"/>
          <w:szCs w:val="20"/>
        </w:rPr>
        <w:t xml:space="preserve">w miejscu przyjmowania odpadów zapewnionym przez Wykonawcę, nastąpi </w:t>
      </w:r>
      <w:r w:rsidR="00805DBF" w:rsidRPr="00156444">
        <w:rPr>
          <w:rFonts w:ascii="Trebuchet MS" w:hAnsi="Trebuchet MS" w:cs="Arial"/>
          <w:sz w:val="20"/>
          <w:szCs w:val="20"/>
        </w:rPr>
        <w:t xml:space="preserve">od dnia </w:t>
      </w:r>
      <w:r w:rsidR="005D1A93" w:rsidRPr="00156444">
        <w:rPr>
          <w:rFonts w:ascii="Trebuchet MS" w:hAnsi="Trebuchet MS" w:cs="Arial"/>
          <w:sz w:val="20"/>
          <w:szCs w:val="20"/>
        </w:rPr>
        <w:t xml:space="preserve">podpisania umowy </w:t>
      </w:r>
      <w:r w:rsidR="00805DBF" w:rsidRPr="00156444">
        <w:rPr>
          <w:rFonts w:ascii="Trebuchet MS" w:hAnsi="Trebuchet MS" w:cs="Arial"/>
          <w:sz w:val="20"/>
          <w:szCs w:val="20"/>
        </w:rPr>
        <w:t>do dnia 31 grudnia 202</w:t>
      </w:r>
      <w:r w:rsidR="0023085A" w:rsidRPr="00156444">
        <w:rPr>
          <w:rFonts w:ascii="Trebuchet MS" w:hAnsi="Trebuchet MS" w:cs="Arial"/>
          <w:sz w:val="20"/>
          <w:szCs w:val="20"/>
        </w:rPr>
        <w:t>5</w:t>
      </w:r>
      <w:r w:rsidR="00805DBF" w:rsidRPr="00156444">
        <w:rPr>
          <w:rFonts w:ascii="Trebuchet MS" w:hAnsi="Trebuchet MS" w:cs="Arial"/>
          <w:sz w:val="20"/>
          <w:szCs w:val="20"/>
        </w:rPr>
        <w:t xml:space="preserve"> r. </w:t>
      </w:r>
      <w:r w:rsidRPr="00156444">
        <w:rPr>
          <w:rFonts w:ascii="Trebuchet MS" w:hAnsi="Trebuchet MS" w:cstheme="minorHAnsi"/>
          <w:sz w:val="20"/>
          <w:szCs w:val="20"/>
        </w:rPr>
        <w:t>z</w:t>
      </w:r>
      <w:r w:rsidR="00850D8D" w:rsidRPr="00156444">
        <w:rPr>
          <w:rFonts w:ascii="Trebuchet MS" w:hAnsi="Trebuchet MS" w:cstheme="minorHAnsi"/>
          <w:sz w:val="20"/>
          <w:szCs w:val="20"/>
        </w:rPr>
        <w:t> </w:t>
      </w:r>
      <w:r w:rsidRPr="00156444">
        <w:rPr>
          <w:rFonts w:ascii="Trebuchet MS" w:hAnsi="Trebuchet MS" w:cstheme="minorHAnsi"/>
          <w:sz w:val="20"/>
          <w:szCs w:val="20"/>
        </w:rPr>
        <w:t xml:space="preserve">zastrzeżeniem postanowień wskazanych w ust. 2. Wykonawca zobowiązany jest poddać całość przyjętych odpadów procesom odzysku (R) i/lub unieszkodliwiania (D) w terminie nie dłuższym niż </w:t>
      </w:r>
      <w:r w:rsidR="005D1A93" w:rsidRPr="00156444">
        <w:rPr>
          <w:rFonts w:ascii="Trebuchet MS" w:hAnsi="Trebuchet MS" w:cstheme="minorHAnsi"/>
          <w:sz w:val="20"/>
          <w:szCs w:val="20"/>
        </w:rPr>
        <w:t>70</w:t>
      </w:r>
      <w:r w:rsidRPr="00156444">
        <w:rPr>
          <w:rFonts w:ascii="Trebuchet MS" w:hAnsi="Trebuchet MS" w:cstheme="minorHAnsi"/>
          <w:sz w:val="20"/>
          <w:szCs w:val="20"/>
        </w:rPr>
        <w:t xml:space="preserve"> dni licząc od dnia ostatniego przekazania odpadów komunalnych.</w:t>
      </w:r>
      <w:r w:rsidRPr="00805DBF">
        <w:rPr>
          <w:rFonts w:ascii="Trebuchet MS" w:hAnsi="Trebuchet MS" w:cstheme="minorHAnsi"/>
          <w:sz w:val="20"/>
          <w:szCs w:val="20"/>
        </w:rPr>
        <w:t xml:space="preserve"> </w:t>
      </w:r>
    </w:p>
    <w:p w14:paraId="72864AFB" w14:textId="4F599AB1" w:rsidR="005C6D73" w:rsidRPr="00264F65" w:rsidRDefault="005C6D73" w:rsidP="00A611FC">
      <w:pPr>
        <w:spacing w:before="120" w:after="120" w:line="240" w:lineRule="auto"/>
        <w:ind w:left="284" w:hanging="284"/>
        <w:jc w:val="both"/>
        <w:rPr>
          <w:rFonts w:ascii="Trebuchet MS" w:hAnsi="Trebuchet MS" w:cstheme="minorHAnsi"/>
          <w:sz w:val="20"/>
          <w:szCs w:val="20"/>
        </w:rPr>
      </w:pPr>
      <w:r w:rsidRPr="00264F65">
        <w:rPr>
          <w:rFonts w:ascii="Trebuchet MS" w:hAnsi="Trebuchet MS" w:cstheme="minorHAnsi"/>
          <w:sz w:val="20"/>
          <w:szCs w:val="20"/>
        </w:rPr>
        <w:t>2. W przypadku, gdy kwota łącznego wynagrodzenia określona w § 7 ust. 1 umowy zostanie w</w:t>
      </w:r>
      <w:r w:rsidR="00850D8D" w:rsidRPr="00264F65">
        <w:rPr>
          <w:rFonts w:ascii="Trebuchet MS" w:hAnsi="Trebuchet MS" w:cstheme="minorHAnsi"/>
          <w:sz w:val="20"/>
          <w:szCs w:val="20"/>
        </w:rPr>
        <w:t> </w:t>
      </w:r>
      <w:r w:rsidRPr="00264F65">
        <w:rPr>
          <w:rFonts w:ascii="Trebuchet MS" w:hAnsi="Trebuchet MS" w:cstheme="minorHAnsi"/>
          <w:sz w:val="20"/>
          <w:szCs w:val="20"/>
        </w:rPr>
        <w:t>pełni wykorzystana przed wskazanym w ust. 1 terminem zakończenia realizacji zamówienia, umowa wygasa</w:t>
      </w:r>
      <w:r w:rsidR="00F56559">
        <w:rPr>
          <w:rFonts w:ascii="Trebuchet MS" w:hAnsi="Trebuchet MS" w:cstheme="minorHAnsi"/>
          <w:sz w:val="20"/>
          <w:szCs w:val="20"/>
        </w:rPr>
        <w:t>.</w:t>
      </w:r>
    </w:p>
    <w:p w14:paraId="24F76623" w14:textId="77777777" w:rsidR="005C6D73" w:rsidRPr="00264F65" w:rsidRDefault="005C6D73" w:rsidP="00A611FC">
      <w:pPr>
        <w:spacing w:before="120" w:after="120" w:line="240" w:lineRule="auto"/>
        <w:ind w:left="284" w:hanging="284"/>
        <w:jc w:val="both"/>
        <w:rPr>
          <w:rFonts w:ascii="Trebuchet MS" w:hAnsi="Trebuchet MS" w:cstheme="minorHAnsi"/>
          <w:sz w:val="20"/>
          <w:szCs w:val="20"/>
        </w:rPr>
      </w:pPr>
      <w:r w:rsidRPr="00264F65">
        <w:rPr>
          <w:rFonts w:ascii="Trebuchet MS" w:hAnsi="Trebuchet MS" w:cstheme="minorHAnsi"/>
          <w:sz w:val="20"/>
          <w:szCs w:val="20"/>
        </w:rPr>
        <w:t xml:space="preserve">3. Realizacja pozostałych obowiązków, w tym w szczególności sprawozdawczoinformacyjnych może nastąpić przed jak i po okresie o którym mowa w ust. 1 powyżej. </w:t>
      </w:r>
    </w:p>
    <w:p w14:paraId="14369AD5" w14:textId="77777777" w:rsidR="00850D8D" w:rsidRPr="00264F65" w:rsidRDefault="00850D8D" w:rsidP="00262782">
      <w:pPr>
        <w:spacing w:before="120" w:after="120" w:line="240" w:lineRule="auto"/>
        <w:jc w:val="center"/>
        <w:rPr>
          <w:rFonts w:ascii="Trebuchet MS" w:hAnsi="Trebuchet MS" w:cstheme="minorHAnsi"/>
          <w:b/>
          <w:bCs/>
          <w:sz w:val="20"/>
          <w:szCs w:val="20"/>
        </w:rPr>
      </w:pPr>
    </w:p>
    <w:p w14:paraId="4216165F" w14:textId="4B7C1A04" w:rsidR="005C6D73" w:rsidRPr="00264F65" w:rsidRDefault="005C6D73" w:rsidP="00262782">
      <w:pPr>
        <w:spacing w:before="120" w:after="120" w:line="240" w:lineRule="auto"/>
        <w:jc w:val="center"/>
        <w:rPr>
          <w:rFonts w:ascii="Trebuchet MS" w:hAnsi="Trebuchet MS" w:cstheme="minorHAnsi"/>
          <w:sz w:val="20"/>
          <w:szCs w:val="20"/>
        </w:rPr>
      </w:pPr>
      <w:bookmarkStart w:id="0" w:name="_Hlk190773377"/>
      <w:r w:rsidRPr="00264F65">
        <w:rPr>
          <w:rFonts w:ascii="Trebuchet MS" w:hAnsi="Trebuchet MS" w:cstheme="minorHAnsi"/>
          <w:b/>
          <w:bCs/>
          <w:sz w:val="20"/>
          <w:szCs w:val="20"/>
        </w:rPr>
        <w:t>§ 3</w:t>
      </w:r>
    </w:p>
    <w:bookmarkEnd w:id="0"/>
    <w:p w14:paraId="64650331" w14:textId="5BEE0D02"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Oświadczenia Wykonawcy</w:t>
      </w:r>
    </w:p>
    <w:p w14:paraId="12384FFC"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1. Wykonawca oświadcza, że spełnia wszelkie wymagania wynikające z dokumentów zamówienia oraz przepisów prawa, w szczególności posiada niezbędne uprawnienia, potencjał techniczny i osobowy, w celu wykonania przedmiotu umowy, przy dochowaniu należytej staranności oraz przy spełnieniu wszystkich wymagań ustanowionych w dokumentach zamówienia oraz wynikających z przepisów prawa, w tym: </w:t>
      </w:r>
    </w:p>
    <w:p w14:paraId="15614094"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1) posiada: </w:t>
      </w:r>
    </w:p>
    <w:p w14:paraId="4EF732ED" w14:textId="432098CD"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a) zezwolenie na zbieranie odpadów komunalnych będących przedmiotem umowy wydane na podstawie ustawy z dnia 14 grudnia 2012 r. o odpadach </w:t>
      </w:r>
    </w:p>
    <w:p w14:paraId="7C697AAC"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lub </w:t>
      </w:r>
    </w:p>
    <w:p w14:paraId="75940ABF" w14:textId="1DEC964C"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zezwolenie na przetwarzanie odpadów komunalnych będących przedmiotem umowy lub pozwolenie zintegrowane/pozwolenie wydane na podstawie ustawy z dnia 27 kwietnia 2001 r. Prawo Ochrony Środowiska uwzględniające warunki zezwolenia na zbieranie odpadów będących przedmiotem umowy </w:t>
      </w:r>
    </w:p>
    <w:p w14:paraId="4B6D41BD"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 w instalacji stanowiącej miejsce przyjmowania / przetwarzania przyjętych odpadów komunalnych albo, w przypadku instalacji położonych poza Rzeczpospolitą Polską: uprawnienia dla podmiotu prowadzącego instalację do przetwarzania odpadów zapewniające możliwość przetwarzania odpadu, zgodnie z przepisami kraju, w którym instalacja jest prowadzona, </w:t>
      </w:r>
    </w:p>
    <w:p w14:paraId="397FCF58"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oraz </w:t>
      </w:r>
    </w:p>
    <w:p w14:paraId="77423B15" w14:textId="4CC5EA4F"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pisemną umowę pomiędzy podmiotem, który organizuje przemieszczanie (wysyłający) a</w:t>
      </w:r>
      <w:r w:rsidR="00850D8D" w:rsidRPr="00264F65">
        <w:rPr>
          <w:rFonts w:ascii="Trebuchet MS" w:hAnsi="Trebuchet MS" w:cstheme="minorHAnsi"/>
          <w:sz w:val="20"/>
          <w:szCs w:val="20"/>
        </w:rPr>
        <w:t> </w:t>
      </w:r>
      <w:r w:rsidRPr="00264F65">
        <w:rPr>
          <w:rFonts w:ascii="Trebuchet MS" w:hAnsi="Trebuchet MS" w:cstheme="minorHAnsi"/>
          <w:sz w:val="20"/>
          <w:szCs w:val="20"/>
        </w:rPr>
        <w:t xml:space="preserve">odbiorcą odpadów, o której mowa w załączniku nr VII do rozporządzenia Parlamentu Europejskiego i Rady nr 1013/2006 w sprawie przemieszczania odpadów </w:t>
      </w:r>
    </w:p>
    <w:p w14:paraId="42E185D9"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oraz </w:t>
      </w:r>
    </w:p>
    <w:p w14:paraId="60D89AFD" w14:textId="596F454B"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b) zezwolenie na zbieranie odpadów komunalnych będących przedmiotem umowy wydane na podstawie ustawy z dnia 14 grudnia 2012 r. o odpadach</w:t>
      </w:r>
      <w:r w:rsidR="006A14CF" w:rsidRPr="00264F65">
        <w:rPr>
          <w:rFonts w:ascii="Trebuchet MS" w:hAnsi="Trebuchet MS" w:cstheme="minorHAnsi"/>
          <w:sz w:val="20"/>
          <w:szCs w:val="20"/>
        </w:rPr>
        <w:t>,</w:t>
      </w:r>
      <w:r w:rsidRPr="00264F65">
        <w:rPr>
          <w:rFonts w:ascii="Trebuchet MS" w:hAnsi="Trebuchet MS" w:cstheme="minorHAnsi"/>
          <w:sz w:val="20"/>
          <w:szCs w:val="20"/>
        </w:rPr>
        <w:t xml:space="preserve"> </w:t>
      </w:r>
    </w:p>
    <w:p w14:paraId="70BECED9" w14:textId="6744E76E"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W zakresie miejsc przyjmowania / przetwarzania odpadów prowadzonych przez Wykonawcę. </w:t>
      </w:r>
    </w:p>
    <w:p w14:paraId="63124D19"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lub </w:t>
      </w:r>
    </w:p>
    <w:p w14:paraId="50249212" w14:textId="63799845"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zezwolenie na przetwarzanie odpadów komunalnych będących przedmiotem umowy lub pozwolenie zintegrowane/pozwolenie wydane na podstawie ustawy z dnia 27 kwietnia 2001 r. Prawo Ochrony Środowiska uwzględniające warunki zezwolenia na zbieranie odpadów będących przedmiotem umowy </w:t>
      </w:r>
    </w:p>
    <w:p w14:paraId="26049C26" w14:textId="4C28B744"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 w stacji przeładunkowej, stanowiącej miejsce przyjmowania odpadów komunalnych </w:t>
      </w:r>
    </w:p>
    <w:p w14:paraId="19E72EF4"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2) zapewnienia posiadania przez wszystkich podwykonawców uprawnień wskazanych w pkt 1) (stosownie do zakresu instalacji / stacji przeładunkowych wykorzystywanych w toku realizacji zamówienia oraz ich położenia – w granicach lub poza granicami Rzeczpospolitej Polskiej). </w:t>
      </w:r>
    </w:p>
    <w:p w14:paraId="5501159D" w14:textId="2E48C7EB"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2. Wykonawca, który będzie przyjmował odpady w stacji przeładunkowej zobowiązuje się do dysponowania pojazdami spełniającymi co najmniej normę EURO 5 lub pojazdy elektryczne/ napędzane gazem ziemnym w rozumieniu art. 2 pkt 12) lub 14) ustawy z dnia 11 stycznia 2018r. </w:t>
      </w:r>
      <w:r w:rsidR="008751D7">
        <w:rPr>
          <w:rFonts w:ascii="Trebuchet MS" w:hAnsi="Trebuchet MS" w:cstheme="minorHAnsi"/>
          <w:sz w:val="20"/>
          <w:szCs w:val="20"/>
        </w:rPr>
        <w:br/>
      </w:r>
      <w:r w:rsidRPr="00264F65">
        <w:rPr>
          <w:rFonts w:ascii="Trebuchet MS" w:hAnsi="Trebuchet MS" w:cstheme="minorHAnsi"/>
          <w:sz w:val="20"/>
          <w:szCs w:val="20"/>
        </w:rPr>
        <w:lastRenderedPageBreak/>
        <w:t>o elektromobilności i paliwach alternatywnych i wyłącznie przy ich wykorzystaniu będzie realizował transport odpadów z stacji przeładunkowej do instalacji lub będzie powierzał transport odpadów podmiotom, które będą realizować zamówienie z</w:t>
      </w:r>
      <w:r w:rsidR="00850D8D" w:rsidRPr="00264F65">
        <w:rPr>
          <w:rFonts w:ascii="Trebuchet MS" w:hAnsi="Trebuchet MS" w:cstheme="minorHAnsi"/>
          <w:sz w:val="20"/>
          <w:szCs w:val="20"/>
        </w:rPr>
        <w:t> </w:t>
      </w:r>
      <w:r w:rsidRPr="00264F65">
        <w:rPr>
          <w:rFonts w:ascii="Trebuchet MS" w:hAnsi="Trebuchet MS" w:cstheme="minorHAnsi"/>
          <w:sz w:val="20"/>
          <w:szCs w:val="20"/>
        </w:rPr>
        <w:t xml:space="preserve">wykorzystaniem wyłącznie ww. rodzajów pojazdów. Wykonawca oświadcza, że transport będzie realizował podmiot posiadający niezbędne uprawnienie do transportu odpadów komunalnych. </w:t>
      </w:r>
    </w:p>
    <w:p w14:paraId="25A7131C" w14:textId="23EB67A4"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3. Wykonawca w dniu podpisania umowy zobowiązany jest przekazać Zamawiającemu dokumenty potwierdzające okoliczności o których mowa w ust. 1, jak również kompletny wykaz pojazdów </w:t>
      </w:r>
      <w:r w:rsidR="00287902">
        <w:rPr>
          <w:rFonts w:ascii="Trebuchet MS" w:hAnsi="Trebuchet MS" w:cstheme="minorHAnsi"/>
          <w:sz w:val="20"/>
          <w:szCs w:val="20"/>
        </w:rPr>
        <w:br/>
      </w:r>
      <w:r w:rsidRPr="00264F65">
        <w:rPr>
          <w:rFonts w:ascii="Trebuchet MS" w:hAnsi="Trebuchet MS" w:cstheme="minorHAnsi"/>
          <w:sz w:val="20"/>
          <w:szCs w:val="20"/>
        </w:rPr>
        <w:t xml:space="preserve">o którym mowa w ust. 2 wraz z skanami (kopiami) dowodów rejestracyjnych tych pojazdów. </w:t>
      </w:r>
    </w:p>
    <w:p w14:paraId="1594E24E"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4. Wykonawca zobowiązuje się do posiadania uprawnień / zapewnienia posiadania uprawnień przez wszystkich podwykonawców i spełniania wymagań określonych w ust. 1 i 2 przez cały okres przyjmowania odpadów na podstawie niniejszej Umowy. W przypadku zgłoszenia nowego podwykonawcy, który będzie realizować usługi z którymi powiązane są uprawnienia lub tabor </w:t>
      </w:r>
    </w:p>
    <w:p w14:paraId="0BBA889B" w14:textId="5F7E0E52"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pojazdów o których mowa powyżej w ust. 1 lub 2, Wykonawca zobowiązany jest złożyć dokumenty </w:t>
      </w:r>
      <w:r w:rsidR="00287902">
        <w:rPr>
          <w:rFonts w:ascii="Trebuchet MS" w:hAnsi="Trebuchet MS" w:cstheme="minorHAnsi"/>
          <w:sz w:val="20"/>
          <w:szCs w:val="20"/>
        </w:rPr>
        <w:br/>
      </w:r>
      <w:r w:rsidRPr="00264F65">
        <w:rPr>
          <w:rFonts w:ascii="Trebuchet MS" w:hAnsi="Trebuchet MS" w:cstheme="minorHAnsi"/>
          <w:sz w:val="20"/>
          <w:szCs w:val="20"/>
        </w:rPr>
        <w:t xml:space="preserve">o których mowa powyżej w ust. 1 lub 2, w terminie zgłaszania udziału podwykonawcy. </w:t>
      </w:r>
    </w:p>
    <w:p w14:paraId="0E17539D"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5. Wykonawca zobowiązuje się do podjęcia wszelkich działań zmierzających do sprzedaży Zamawiającemu, po wyrażeniu przez niego zainteresowania (w tym poprzez wszczęcie stosownego postępowania o udzielenie zamówienia publicznego) kompostu, materiału. Wyłącznie jeżeli wykonawca zadeklarował przyjmowanie odpadów na stacji przeładunkowej. </w:t>
      </w:r>
    </w:p>
    <w:p w14:paraId="61210C8E" w14:textId="77777777" w:rsidR="00A15072" w:rsidRDefault="00A15072" w:rsidP="00262782">
      <w:pPr>
        <w:spacing w:before="120" w:after="120" w:line="240" w:lineRule="auto"/>
        <w:jc w:val="center"/>
        <w:rPr>
          <w:rFonts w:ascii="Trebuchet MS" w:hAnsi="Trebuchet MS" w:cstheme="minorHAnsi"/>
          <w:b/>
          <w:bCs/>
          <w:sz w:val="20"/>
          <w:szCs w:val="20"/>
        </w:rPr>
      </w:pPr>
    </w:p>
    <w:p w14:paraId="10794DDD" w14:textId="1C78CB6E"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 4</w:t>
      </w:r>
    </w:p>
    <w:p w14:paraId="18ACDAA6" w14:textId="127EC9A2"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Podwykonawstwo</w:t>
      </w:r>
    </w:p>
    <w:p w14:paraId="3A4CD118" w14:textId="39540E4D"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1. Wykonawca zobowiązuje się wykonać przedmiot zamówienia własnymi siłami. </w:t>
      </w:r>
    </w:p>
    <w:p w14:paraId="2FFE67CD"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2. W celu uchylenia wszelkich wątpliwości, Strony oświadczają, że każdy podmiot: </w:t>
      </w:r>
    </w:p>
    <w:p w14:paraId="4DE0F465" w14:textId="77777777" w:rsidR="005C6D73" w:rsidRPr="00264F65" w:rsidRDefault="005C6D73" w:rsidP="00681106">
      <w:pPr>
        <w:spacing w:before="120" w:after="120" w:line="240" w:lineRule="auto"/>
        <w:ind w:left="284"/>
        <w:jc w:val="both"/>
        <w:rPr>
          <w:rFonts w:ascii="Trebuchet MS" w:hAnsi="Trebuchet MS" w:cstheme="minorHAnsi"/>
          <w:sz w:val="20"/>
          <w:szCs w:val="20"/>
        </w:rPr>
      </w:pPr>
      <w:r w:rsidRPr="00264F65">
        <w:rPr>
          <w:rFonts w:ascii="Trebuchet MS" w:hAnsi="Trebuchet MS" w:cstheme="minorHAnsi"/>
          <w:sz w:val="20"/>
          <w:szCs w:val="20"/>
        </w:rPr>
        <w:t xml:space="preserve">1) prowadzący miejsce przyjmowania odpadów komunalnych w ramach realizacji niniejszej Umowy, o ile nie jest Wykonawcą, jest podwykonawcą, </w:t>
      </w:r>
    </w:p>
    <w:p w14:paraId="4A0CA720" w14:textId="1E1E54F8" w:rsidR="005C6D73" w:rsidRPr="00264F65" w:rsidRDefault="005C6D73" w:rsidP="00681106">
      <w:pPr>
        <w:spacing w:before="120" w:after="120" w:line="240" w:lineRule="auto"/>
        <w:ind w:left="284"/>
        <w:jc w:val="both"/>
        <w:rPr>
          <w:rFonts w:ascii="Trebuchet MS" w:hAnsi="Trebuchet MS" w:cstheme="minorHAnsi"/>
          <w:sz w:val="20"/>
          <w:szCs w:val="20"/>
        </w:rPr>
      </w:pPr>
      <w:r w:rsidRPr="00264F65">
        <w:rPr>
          <w:rFonts w:ascii="Trebuchet MS" w:hAnsi="Trebuchet MS" w:cstheme="minorHAnsi"/>
          <w:sz w:val="20"/>
          <w:szCs w:val="20"/>
        </w:rPr>
        <w:t>2) przetwarzający odpady komunalne w ramach realizacji niniejszej Umowy, o ile nie jest Wykonawcą, jest podwykonawcą</w:t>
      </w:r>
      <w:r w:rsidR="0053240D">
        <w:rPr>
          <w:rFonts w:ascii="Trebuchet MS" w:hAnsi="Trebuchet MS" w:cstheme="minorHAnsi"/>
          <w:sz w:val="20"/>
          <w:szCs w:val="20"/>
        </w:rPr>
        <w:t>,</w:t>
      </w:r>
      <w:r w:rsidRPr="00264F65">
        <w:rPr>
          <w:rFonts w:ascii="Trebuchet MS" w:hAnsi="Trebuchet MS" w:cstheme="minorHAnsi"/>
          <w:sz w:val="20"/>
          <w:szCs w:val="20"/>
        </w:rPr>
        <w:t xml:space="preserve"> </w:t>
      </w:r>
    </w:p>
    <w:p w14:paraId="627447B2" w14:textId="77777777" w:rsidR="005C6D73" w:rsidRPr="00264F65" w:rsidRDefault="005C6D73" w:rsidP="00681106">
      <w:pPr>
        <w:spacing w:before="120" w:after="120" w:line="240" w:lineRule="auto"/>
        <w:ind w:left="284"/>
        <w:jc w:val="both"/>
        <w:rPr>
          <w:rFonts w:ascii="Trebuchet MS" w:hAnsi="Trebuchet MS" w:cstheme="minorHAnsi"/>
          <w:sz w:val="20"/>
          <w:szCs w:val="20"/>
        </w:rPr>
      </w:pPr>
      <w:r w:rsidRPr="00264F65">
        <w:rPr>
          <w:rFonts w:ascii="Trebuchet MS" w:hAnsi="Trebuchet MS" w:cstheme="minorHAnsi"/>
          <w:sz w:val="20"/>
          <w:szCs w:val="20"/>
        </w:rPr>
        <w:t xml:space="preserve">3) któremu Wykonawca powierzył transport odpadów komunalnych ze stacji przeładunkowej do instalacji jest podwykonawcą. </w:t>
      </w:r>
    </w:p>
    <w:p w14:paraId="21EF6609"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3. Powierzenie wykonania części zamówienia Podwykonawcom nie wyłącza obowiązku spełnienia przez Wykonawcę wszystkich wymogów określonych postanowieniami umowy. </w:t>
      </w:r>
    </w:p>
    <w:p w14:paraId="782A3019"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4. Wykonawca uprawniony jest do powierzenia wykonania części zamówienia nowemu podwykonawcy, zmiany albo rezygnacji z Podwykonawcy. Zmiana, zastąpienie albo rezygnacja z podwykonawcy następuje na zasadach modyfikacji umowy. </w:t>
      </w:r>
    </w:p>
    <w:p w14:paraId="05841E34" w14:textId="5D98F88A"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5. Wykonawca ponosi odpowiedzialność za dochowanie przez podwykonawców warunków umowy oraz odpowiada za ich działania lub zaniechania jak za swoje własne. W przypadku wykonania zamówienia z wykorzystaniem podwykonawców, Wykonawca przedkłada Zamawiającemu pisemną informację </w:t>
      </w:r>
      <w:r w:rsidR="0053240D">
        <w:rPr>
          <w:rFonts w:ascii="Trebuchet MS" w:hAnsi="Trebuchet MS" w:cstheme="minorHAnsi"/>
          <w:sz w:val="20"/>
          <w:szCs w:val="20"/>
        </w:rPr>
        <w:br/>
      </w:r>
      <w:r w:rsidRPr="00264F65">
        <w:rPr>
          <w:rFonts w:ascii="Trebuchet MS" w:hAnsi="Trebuchet MS" w:cstheme="minorHAnsi"/>
          <w:sz w:val="20"/>
          <w:szCs w:val="20"/>
        </w:rPr>
        <w:t>o zaangażowaniu podwykonawcy oraz kopię egzemplarza umowy z podwykonawcą, w terminie 5 dni od dnia podpisania umowy z</w:t>
      </w:r>
      <w:r w:rsidR="00850D8D" w:rsidRPr="00264F65">
        <w:rPr>
          <w:rFonts w:ascii="Trebuchet MS" w:hAnsi="Trebuchet MS" w:cstheme="minorHAnsi"/>
          <w:sz w:val="20"/>
          <w:szCs w:val="20"/>
        </w:rPr>
        <w:t> </w:t>
      </w:r>
      <w:r w:rsidRPr="00264F65">
        <w:rPr>
          <w:rFonts w:ascii="Trebuchet MS" w:hAnsi="Trebuchet MS" w:cstheme="minorHAnsi"/>
          <w:sz w:val="20"/>
          <w:szCs w:val="20"/>
        </w:rPr>
        <w:t xml:space="preserve">podwykonawcą. Jeżeli z umowy nie będzie wynikać w sposób dostateczny. Wytworzony produkt, np. nawóz, musi posiadać pozwolenie na wprowadzenie do obrotu nawozu albo środka wspomagającego uprawę roślin, o którym mowa w art. 4 ust. 2 ustawy z dnia </w:t>
      </w:r>
      <w:r w:rsidR="00031DB8">
        <w:rPr>
          <w:rFonts w:ascii="Trebuchet MS" w:hAnsi="Trebuchet MS" w:cstheme="minorHAnsi"/>
          <w:sz w:val="20"/>
          <w:szCs w:val="20"/>
        </w:rPr>
        <w:br/>
      </w:r>
      <w:r w:rsidRPr="00264F65">
        <w:rPr>
          <w:rFonts w:ascii="Trebuchet MS" w:hAnsi="Trebuchet MS" w:cstheme="minorHAnsi"/>
          <w:sz w:val="20"/>
          <w:szCs w:val="20"/>
        </w:rPr>
        <w:t>10 lipca 2007 r. o nawozach i nawożeniu i być dopuszczony do obrotu (w tym nabycia przez Zamawiającego) w okresie realizacji zamówienia. Zakres prac podwykonawcy, Zamawiający otrzyma w formie pisemnej informacje obu stron o zakresie prac podwykonawcy w terminie 5 dni od dnia przedłożenia Zamawiającemu umowy z</w:t>
      </w:r>
      <w:r w:rsidR="00850D8D" w:rsidRPr="00264F65">
        <w:rPr>
          <w:rFonts w:ascii="Trebuchet MS" w:hAnsi="Trebuchet MS" w:cstheme="minorHAnsi"/>
          <w:sz w:val="20"/>
          <w:szCs w:val="20"/>
        </w:rPr>
        <w:t> </w:t>
      </w:r>
      <w:r w:rsidRPr="00264F65">
        <w:rPr>
          <w:rFonts w:ascii="Trebuchet MS" w:hAnsi="Trebuchet MS" w:cstheme="minorHAnsi"/>
          <w:sz w:val="20"/>
          <w:szCs w:val="20"/>
        </w:rPr>
        <w:t xml:space="preserve">podwykonawcą. </w:t>
      </w:r>
    </w:p>
    <w:p w14:paraId="388772C1" w14:textId="664ECAC9"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6. W przypadku powierzenia podwykonawcy przez Wykonawcę realizacji części przedmiotu zamówienia, Wykonawca jest zobowiązany do dokonania we własnym zakresie zapłaty wynagrodzenia należnego podwykonawcy z zachowaniem terminów płatności określonych w umowie </w:t>
      </w:r>
      <w:r w:rsidR="00C966ED">
        <w:rPr>
          <w:rFonts w:ascii="Trebuchet MS" w:hAnsi="Trebuchet MS" w:cstheme="minorHAnsi"/>
          <w:sz w:val="20"/>
          <w:szCs w:val="20"/>
        </w:rPr>
        <w:br/>
      </w:r>
      <w:r w:rsidRPr="00264F65">
        <w:rPr>
          <w:rFonts w:ascii="Trebuchet MS" w:hAnsi="Trebuchet MS" w:cstheme="minorHAnsi"/>
          <w:sz w:val="20"/>
          <w:szCs w:val="20"/>
        </w:rPr>
        <w:t xml:space="preserve">z podwykonawcą. </w:t>
      </w:r>
    </w:p>
    <w:p w14:paraId="3F4A22FD"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7. W przypadku realizacji przedmiotu zamówienia z udziałem podwykonawcy, Wykonawca zobowiązany jest przedstawić Zamawiającemu każdorazowo wraz z fakturą pisemne oświadczenia podwykonawców o braku wymagalnych należności od Wykonawcy za usługi wykonane przez podwykonawców na potrzeby realizacji przedmiotu niniejszego zamówienia. </w:t>
      </w:r>
    </w:p>
    <w:p w14:paraId="1A2D2BB0"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lastRenderedPageBreak/>
        <w:t xml:space="preserve">8. W przypadku nieprzedstawienia przez Wykonawcę oświadczeń o których mowa w ust. 7, Zamawiający upoważniony jest do wstrzymania zapłaty wynagrodzenia Wykonawcy do dnia ich dostarczenia Zamawiającemu, na co Wykonawca niniejszym wyraża zgodę. </w:t>
      </w:r>
    </w:p>
    <w:p w14:paraId="1E6FD4EB" w14:textId="77777777" w:rsidR="00A15072" w:rsidRDefault="00A15072" w:rsidP="00262782">
      <w:pPr>
        <w:spacing w:before="120" w:after="120" w:line="240" w:lineRule="auto"/>
        <w:jc w:val="center"/>
        <w:rPr>
          <w:rFonts w:ascii="Trebuchet MS" w:hAnsi="Trebuchet MS" w:cstheme="minorHAnsi"/>
          <w:b/>
          <w:bCs/>
          <w:sz w:val="20"/>
          <w:szCs w:val="20"/>
        </w:rPr>
      </w:pPr>
    </w:p>
    <w:p w14:paraId="51F1C85E" w14:textId="604A5370"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 5</w:t>
      </w:r>
    </w:p>
    <w:p w14:paraId="43A0984A" w14:textId="0E412C69"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Obowiązki Wykonawcy</w:t>
      </w:r>
    </w:p>
    <w:p w14:paraId="02FF1612" w14:textId="388C4932"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1. Wykonawca zobowiązuje się do wykonania umowy zgodnie z obowiązującymi przepisami prawa, </w:t>
      </w:r>
      <w:r w:rsidR="00C966ED">
        <w:rPr>
          <w:rFonts w:ascii="Trebuchet MS" w:hAnsi="Trebuchet MS" w:cstheme="minorHAnsi"/>
          <w:sz w:val="20"/>
          <w:szCs w:val="20"/>
        </w:rPr>
        <w:br/>
      </w:r>
      <w:r w:rsidRPr="00264F65">
        <w:rPr>
          <w:rFonts w:ascii="Trebuchet MS" w:hAnsi="Trebuchet MS" w:cstheme="minorHAnsi"/>
          <w:sz w:val="20"/>
          <w:szCs w:val="20"/>
        </w:rPr>
        <w:t xml:space="preserve">z zachowaniem należytej staranności, oraz przy dopełnieniu wszystkich ustanowionych w dokumentach zamówienia. </w:t>
      </w:r>
    </w:p>
    <w:p w14:paraId="0EFE5316" w14:textId="43CF62FE" w:rsidR="005C6D73" w:rsidRPr="0023085A"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2. Wykonawca zobowiązuje się do wykonania wszystkich obowiązków ujętych w dokumentach </w:t>
      </w:r>
      <w:r w:rsidRPr="0023085A">
        <w:rPr>
          <w:rFonts w:ascii="Trebuchet MS" w:hAnsi="Trebuchet MS" w:cstheme="minorHAnsi"/>
          <w:sz w:val="20"/>
          <w:szCs w:val="20"/>
        </w:rPr>
        <w:t xml:space="preserve">zamówienia, w szczególności w </w:t>
      </w:r>
      <w:r w:rsidR="00C966ED" w:rsidRPr="0023085A">
        <w:rPr>
          <w:rFonts w:ascii="Trebuchet MS" w:hAnsi="Trebuchet MS" w:cstheme="minorHAnsi"/>
          <w:sz w:val="20"/>
          <w:szCs w:val="20"/>
        </w:rPr>
        <w:t xml:space="preserve">OPZ </w:t>
      </w:r>
      <w:r w:rsidRPr="0023085A">
        <w:rPr>
          <w:rFonts w:ascii="Trebuchet MS" w:hAnsi="Trebuchet MS" w:cstheme="minorHAnsi"/>
          <w:sz w:val="20"/>
          <w:szCs w:val="20"/>
        </w:rPr>
        <w:t xml:space="preserve">stanowiącym Załącznik nr 1 do niniejszej </w:t>
      </w:r>
      <w:r w:rsidR="00C966ED" w:rsidRPr="0023085A">
        <w:rPr>
          <w:rFonts w:ascii="Trebuchet MS" w:hAnsi="Trebuchet MS" w:cstheme="minorHAnsi"/>
          <w:sz w:val="20"/>
          <w:szCs w:val="20"/>
        </w:rPr>
        <w:t>U</w:t>
      </w:r>
      <w:r w:rsidRPr="0023085A">
        <w:rPr>
          <w:rFonts w:ascii="Trebuchet MS" w:hAnsi="Trebuchet MS" w:cstheme="minorHAnsi"/>
          <w:sz w:val="20"/>
          <w:szCs w:val="20"/>
        </w:rPr>
        <w:t xml:space="preserve">mowy. </w:t>
      </w:r>
    </w:p>
    <w:p w14:paraId="4DC61C5B" w14:textId="2B82FCCA" w:rsidR="005C6D73" w:rsidRPr="0023085A" w:rsidRDefault="005C6D73" w:rsidP="00262782">
      <w:pPr>
        <w:spacing w:before="120" w:after="120" w:line="240" w:lineRule="auto"/>
        <w:jc w:val="both"/>
        <w:rPr>
          <w:rFonts w:ascii="Trebuchet MS" w:hAnsi="Trebuchet MS" w:cstheme="minorHAnsi"/>
          <w:sz w:val="20"/>
          <w:szCs w:val="20"/>
        </w:rPr>
      </w:pPr>
      <w:r w:rsidRPr="0023085A">
        <w:rPr>
          <w:rFonts w:ascii="Trebuchet MS" w:hAnsi="Trebuchet MS" w:cstheme="minorHAnsi"/>
          <w:sz w:val="20"/>
          <w:szCs w:val="20"/>
        </w:rPr>
        <w:t xml:space="preserve">3. Wykonawca zobowiązany jest poddać (wszcząć proces) przyjęte odpady procesom odzysku (R) i/lub unieszkodliwiania (D) niezwłocznie po dniu ostatniego przekazania odpadów komunalnych jednak nie później niż w terminie </w:t>
      </w:r>
      <w:r w:rsidR="005D1A93" w:rsidRPr="0023085A">
        <w:rPr>
          <w:rFonts w:ascii="Trebuchet MS" w:hAnsi="Trebuchet MS" w:cstheme="minorHAnsi"/>
          <w:sz w:val="20"/>
          <w:szCs w:val="20"/>
        </w:rPr>
        <w:t>7</w:t>
      </w:r>
      <w:r w:rsidRPr="0023085A">
        <w:rPr>
          <w:rFonts w:ascii="Trebuchet MS" w:hAnsi="Trebuchet MS" w:cstheme="minorHAnsi"/>
          <w:sz w:val="20"/>
          <w:szCs w:val="20"/>
        </w:rPr>
        <w:t xml:space="preserve">0 dni licząc od dnia ostatniego przekazania. </w:t>
      </w:r>
    </w:p>
    <w:p w14:paraId="18A7FA27" w14:textId="1128150E" w:rsidR="005C6D73" w:rsidRPr="0023085A" w:rsidRDefault="005C6D73" w:rsidP="00262782">
      <w:pPr>
        <w:spacing w:before="120" w:after="120" w:line="240" w:lineRule="auto"/>
        <w:jc w:val="both"/>
        <w:rPr>
          <w:rFonts w:ascii="Trebuchet MS" w:hAnsi="Trebuchet MS" w:cstheme="minorHAnsi"/>
          <w:sz w:val="20"/>
          <w:szCs w:val="20"/>
        </w:rPr>
      </w:pPr>
      <w:r w:rsidRPr="0023085A">
        <w:rPr>
          <w:rFonts w:ascii="Trebuchet MS" w:hAnsi="Trebuchet MS" w:cstheme="minorHAnsi"/>
          <w:sz w:val="20"/>
          <w:szCs w:val="20"/>
        </w:rPr>
        <w:t xml:space="preserve">4. Wykonawca przekaże Zamawiającemu najpóźniej do </w:t>
      </w:r>
      <w:r w:rsidR="005D1A93" w:rsidRPr="0023085A">
        <w:rPr>
          <w:rFonts w:ascii="Trebuchet MS" w:hAnsi="Trebuchet MS" w:cstheme="minorHAnsi"/>
          <w:sz w:val="20"/>
          <w:szCs w:val="20"/>
        </w:rPr>
        <w:t>dnia 15 stycznia po zakończonym roku kalendarzowym</w:t>
      </w:r>
      <w:r w:rsidRPr="0023085A">
        <w:rPr>
          <w:rFonts w:ascii="Trebuchet MS" w:hAnsi="Trebuchet MS" w:cstheme="minorHAnsi"/>
          <w:sz w:val="20"/>
          <w:szCs w:val="20"/>
        </w:rPr>
        <w:t xml:space="preserve"> na piśmie oraz drogą mailową: </w:t>
      </w:r>
    </w:p>
    <w:p w14:paraId="7F346D00" w14:textId="77777777" w:rsidR="005C6D73" w:rsidRPr="0023085A" w:rsidRDefault="005C6D73" w:rsidP="00E60315">
      <w:pPr>
        <w:spacing w:before="120" w:after="120" w:line="240" w:lineRule="auto"/>
        <w:ind w:left="284"/>
        <w:jc w:val="both"/>
        <w:rPr>
          <w:rFonts w:ascii="Trebuchet MS" w:hAnsi="Trebuchet MS" w:cstheme="minorHAnsi"/>
          <w:sz w:val="20"/>
          <w:szCs w:val="20"/>
        </w:rPr>
      </w:pPr>
      <w:r w:rsidRPr="0023085A">
        <w:rPr>
          <w:rFonts w:ascii="Trebuchet MS" w:hAnsi="Trebuchet MS" w:cstheme="minorHAnsi"/>
          <w:sz w:val="20"/>
          <w:szCs w:val="20"/>
        </w:rPr>
        <w:t xml:space="preserve">a) informację potwierdzającą rodzaj procesu odzysku przyjętych odpadów oraz </w:t>
      </w:r>
    </w:p>
    <w:p w14:paraId="19469A1B" w14:textId="77777777" w:rsidR="005C6D73" w:rsidRPr="0023085A" w:rsidRDefault="005C6D73" w:rsidP="00E60315">
      <w:pPr>
        <w:spacing w:before="120" w:after="120" w:line="240" w:lineRule="auto"/>
        <w:ind w:left="284"/>
        <w:jc w:val="both"/>
        <w:rPr>
          <w:rFonts w:ascii="Trebuchet MS" w:hAnsi="Trebuchet MS" w:cstheme="minorHAnsi"/>
          <w:sz w:val="20"/>
          <w:szCs w:val="20"/>
        </w:rPr>
      </w:pPr>
      <w:r w:rsidRPr="0023085A">
        <w:rPr>
          <w:rFonts w:ascii="Trebuchet MS" w:hAnsi="Trebuchet MS" w:cstheme="minorHAnsi"/>
          <w:sz w:val="20"/>
          <w:szCs w:val="20"/>
        </w:rPr>
        <w:t xml:space="preserve">b) ilości produktów lub odpadów z nich wytworzonych </w:t>
      </w:r>
      <w:r w:rsidRPr="00156444">
        <w:rPr>
          <w:rFonts w:ascii="Trebuchet MS" w:hAnsi="Trebuchet MS" w:cstheme="minorHAnsi"/>
          <w:sz w:val="20"/>
          <w:szCs w:val="20"/>
          <w:u w:val="single"/>
        </w:rPr>
        <w:t>ze wskazaniem ostatecznej instalacji do której trafiły</w:t>
      </w:r>
      <w:r w:rsidRPr="0023085A">
        <w:rPr>
          <w:rFonts w:ascii="Trebuchet MS" w:hAnsi="Trebuchet MS" w:cstheme="minorHAnsi"/>
          <w:sz w:val="20"/>
          <w:szCs w:val="20"/>
        </w:rPr>
        <w:t xml:space="preserve"> (nazwa, nr BDO wraz z numerem MPD) </w:t>
      </w:r>
      <w:r w:rsidRPr="00156444">
        <w:rPr>
          <w:rFonts w:ascii="Trebuchet MS" w:hAnsi="Trebuchet MS" w:cstheme="minorHAnsi"/>
          <w:sz w:val="20"/>
          <w:szCs w:val="20"/>
          <w:u w:val="single"/>
        </w:rPr>
        <w:t>wraz z podaniem ostatecznego procesu odzysku (recyklingu) jakiemu zostały poddane</w:t>
      </w:r>
      <w:r w:rsidRPr="0023085A">
        <w:rPr>
          <w:rFonts w:ascii="Trebuchet MS" w:hAnsi="Trebuchet MS" w:cstheme="minorHAnsi"/>
          <w:sz w:val="20"/>
          <w:szCs w:val="20"/>
        </w:rPr>
        <w:t xml:space="preserve"> w tym również ilości odpadów poddanych procesowi unieszkodliwiania na składowisku odpadów; </w:t>
      </w:r>
    </w:p>
    <w:p w14:paraId="4492B016" w14:textId="7106E38D" w:rsidR="005C6D73" w:rsidRPr="00264F65" w:rsidRDefault="005C6D73" w:rsidP="00E60315">
      <w:pPr>
        <w:spacing w:before="120" w:after="120" w:line="240" w:lineRule="auto"/>
        <w:ind w:left="284"/>
        <w:jc w:val="both"/>
        <w:rPr>
          <w:rFonts w:ascii="Trebuchet MS" w:hAnsi="Trebuchet MS" w:cstheme="minorHAnsi"/>
          <w:sz w:val="20"/>
          <w:szCs w:val="20"/>
        </w:rPr>
      </w:pPr>
      <w:r w:rsidRPr="0023085A">
        <w:rPr>
          <w:rFonts w:ascii="Trebuchet MS" w:hAnsi="Trebuchet MS" w:cstheme="minorHAnsi"/>
          <w:sz w:val="20"/>
          <w:szCs w:val="20"/>
        </w:rPr>
        <w:t>c) ilości odpadów które nie przeszły procesu przetwarzania, lecz zostały zmagazynowane i</w:t>
      </w:r>
      <w:r w:rsidR="00850D8D" w:rsidRPr="0023085A">
        <w:rPr>
          <w:rFonts w:ascii="Trebuchet MS" w:hAnsi="Trebuchet MS" w:cstheme="minorHAnsi"/>
          <w:sz w:val="20"/>
          <w:szCs w:val="20"/>
        </w:rPr>
        <w:t> </w:t>
      </w:r>
      <w:r w:rsidRPr="0023085A">
        <w:rPr>
          <w:rFonts w:ascii="Trebuchet MS" w:hAnsi="Trebuchet MS" w:cstheme="minorHAnsi"/>
          <w:sz w:val="20"/>
          <w:szCs w:val="20"/>
        </w:rPr>
        <w:t>zostaną poddane przetworzeniu w terminie późniejszym.</w:t>
      </w:r>
      <w:r w:rsidRPr="00264F65">
        <w:rPr>
          <w:rFonts w:ascii="Trebuchet MS" w:hAnsi="Trebuchet MS" w:cstheme="minorHAnsi"/>
          <w:sz w:val="20"/>
          <w:szCs w:val="20"/>
        </w:rPr>
        <w:t xml:space="preserve"> </w:t>
      </w:r>
    </w:p>
    <w:p w14:paraId="4A7A1143"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5. Wykonawca zobowiązany jest dostarczyć Zamawiającemu oświadczenie potwierdzające osiągnięty poziom odzysku/recyklingu odpadów opakowaniowych, na podstawie dokumentów DPR/EDPR, będących w posiadaniu Wykonawcy, za dany kwartał, w którym odpady opakowaniowe zostały przekazane do ostatecznego Recyklera. </w:t>
      </w:r>
    </w:p>
    <w:p w14:paraId="15958316" w14:textId="5251E6C6"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6. Wykonawca zobowiązuje się do posiadania ubezpieczenia od odpowiedzialności cywilnej z tytułu prowadzonej działalności związanej z przedmiotem zamówienia na kwotę nie niższą niż </w:t>
      </w:r>
      <w:r w:rsidR="00421E97" w:rsidRPr="00264F65">
        <w:rPr>
          <w:rFonts w:ascii="Trebuchet MS" w:hAnsi="Trebuchet MS" w:cstheme="minorHAnsi"/>
          <w:sz w:val="20"/>
          <w:szCs w:val="20"/>
        </w:rPr>
        <w:t>……………..</w:t>
      </w:r>
      <w:r w:rsidRPr="00264F65">
        <w:rPr>
          <w:rFonts w:ascii="Trebuchet MS" w:hAnsi="Trebuchet MS" w:cstheme="minorHAnsi"/>
          <w:sz w:val="20"/>
          <w:szCs w:val="20"/>
        </w:rPr>
        <w:t xml:space="preserve"> zł (</w:t>
      </w:r>
      <w:r w:rsidR="004F41C8">
        <w:rPr>
          <w:rFonts w:ascii="Trebuchet MS" w:hAnsi="Trebuchet MS" w:cstheme="minorHAnsi"/>
          <w:sz w:val="20"/>
          <w:szCs w:val="20"/>
        </w:rPr>
        <w:t>kwota polisy winna opiewać co najmniej na kwotę oferty</w:t>
      </w:r>
      <w:r w:rsidRPr="00264F65">
        <w:rPr>
          <w:rFonts w:ascii="Trebuchet MS" w:hAnsi="Trebuchet MS" w:cstheme="minorHAnsi"/>
          <w:sz w:val="20"/>
          <w:szCs w:val="20"/>
        </w:rPr>
        <w:t xml:space="preserve">) przez cały okres realizacji umowy. Przed podpisaniem umowy Wykonawca przedłoży Zamawiającemu kopię aktualnej umowy ubezpieczenia lub polisy. W trakcie realizacji umowy na każde żądanie Zamawiającego Wykonawca zobowiązany jest przedłożyć kopię aktualnej umowy ubezpieczenia lub polisy. Sankcją niewykonania tych obowiązków jest uprawnienie Zamawiającego do wypowiedzenia umowy ze skutkiem natychmiastowym, lub z okresem wypowiedzenia wyznaczonym przez Zamawiającego. </w:t>
      </w:r>
    </w:p>
    <w:p w14:paraId="23D2A5E8" w14:textId="04E0EF9F"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7. Brak realizacji obowiązków wynikających z ust. 3-4 </w:t>
      </w:r>
      <w:r w:rsidR="00204CB4">
        <w:rPr>
          <w:rFonts w:ascii="Trebuchet MS" w:hAnsi="Trebuchet MS" w:cstheme="minorHAnsi"/>
          <w:sz w:val="20"/>
          <w:szCs w:val="20"/>
        </w:rPr>
        <w:t xml:space="preserve">i 5 </w:t>
      </w:r>
      <w:r w:rsidRPr="00264F65">
        <w:rPr>
          <w:rFonts w:ascii="Trebuchet MS" w:hAnsi="Trebuchet MS" w:cstheme="minorHAnsi"/>
          <w:sz w:val="20"/>
          <w:szCs w:val="20"/>
        </w:rPr>
        <w:t xml:space="preserve">niniejszego paragrafu uprawnia Zamawiającego do wstrzymania się z płatnością, a Wykonawca nie może z tego tytułu rościć sobie jakiegokolwiek odszkodowania, jak i odsetek z tytułu nieterminowych płatności. Termin zapłaty liczony jest dopiero od momentu realizacji wskazanych w zdaniu poprzednim obowiązków. </w:t>
      </w:r>
    </w:p>
    <w:p w14:paraId="358444C9" w14:textId="77777777" w:rsidR="00685467" w:rsidRDefault="00685467" w:rsidP="00262782">
      <w:pPr>
        <w:spacing w:before="120" w:after="120" w:line="240" w:lineRule="auto"/>
        <w:jc w:val="center"/>
        <w:rPr>
          <w:rFonts w:ascii="Trebuchet MS" w:hAnsi="Trebuchet MS" w:cstheme="minorHAnsi"/>
          <w:b/>
          <w:bCs/>
          <w:sz w:val="20"/>
          <w:szCs w:val="20"/>
        </w:rPr>
      </w:pPr>
    </w:p>
    <w:p w14:paraId="2D0BCD56" w14:textId="554790A1"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 6</w:t>
      </w:r>
    </w:p>
    <w:p w14:paraId="38D12AD8" w14:textId="52076880"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Obowiązki Zamawiającego</w:t>
      </w:r>
    </w:p>
    <w:p w14:paraId="4B6568B3" w14:textId="06158CF5"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1. Zamawiający zobowiązuje się do współpracy z Wykonawcą w celu wykonania przedmiotu umowy, w szczególności spełniania obowiązków wskazanych w </w:t>
      </w:r>
      <w:r w:rsidR="00E42006">
        <w:rPr>
          <w:rFonts w:ascii="Trebuchet MS" w:hAnsi="Trebuchet MS" w:cstheme="minorHAnsi"/>
          <w:sz w:val="20"/>
          <w:szCs w:val="20"/>
        </w:rPr>
        <w:t>OPZ</w:t>
      </w:r>
      <w:r w:rsidRPr="00264F65">
        <w:rPr>
          <w:rFonts w:ascii="Trebuchet MS" w:hAnsi="Trebuchet MS" w:cstheme="minorHAnsi"/>
          <w:sz w:val="20"/>
          <w:szCs w:val="20"/>
        </w:rPr>
        <w:t xml:space="preserve">. </w:t>
      </w:r>
    </w:p>
    <w:p w14:paraId="0C6E78C4" w14:textId="03CD4EF3"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2. Zamawiający zobowiązuje się do zapłaty Wykonawcy wynagrodzenia, na warunkach i</w:t>
      </w:r>
      <w:r w:rsidR="00850D8D" w:rsidRPr="00264F65">
        <w:rPr>
          <w:rFonts w:ascii="Trebuchet MS" w:hAnsi="Trebuchet MS" w:cstheme="minorHAnsi"/>
          <w:sz w:val="20"/>
          <w:szCs w:val="20"/>
        </w:rPr>
        <w:t> </w:t>
      </w:r>
      <w:r w:rsidRPr="00264F65">
        <w:rPr>
          <w:rFonts w:ascii="Trebuchet MS" w:hAnsi="Trebuchet MS" w:cstheme="minorHAnsi"/>
          <w:sz w:val="20"/>
          <w:szCs w:val="20"/>
        </w:rPr>
        <w:t>w</w:t>
      </w:r>
      <w:r w:rsidR="00850D8D" w:rsidRPr="00264F65">
        <w:rPr>
          <w:rFonts w:ascii="Trebuchet MS" w:hAnsi="Trebuchet MS" w:cstheme="minorHAnsi"/>
          <w:sz w:val="20"/>
          <w:szCs w:val="20"/>
        </w:rPr>
        <w:t> </w:t>
      </w:r>
      <w:r w:rsidRPr="00264F65">
        <w:rPr>
          <w:rFonts w:ascii="Trebuchet MS" w:hAnsi="Trebuchet MS" w:cstheme="minorHAnsi"/>
          <w:sz w:val="20"/>
          <w:szCs w:val="20"/>
        </w:rPr>
        <w:t xml:space="preserve">terminach określonych w § 7 niniejszej </w:t>
      </w:r>
      <w:r w:rsidR="00E42006">
        <w:rPr>
          <w:rFonts w:ascii="Trebuchet MS" w:hAnsi="Trebuchet MS" w:cstheme="minorHAnsi"/>
          <w:sz w:val="20"/>
          <w:szCs w:val="20"/>
        </w:rPr>
        <w:t>U</w:t>
      </w:r>
      <w:r w:rsidRPr="00264F65">
        <w:rPr>
          <w:rFonts w:ascii="Trebuchet MS" w:hAnsi="Trebuchet MS" w:cstheme="minorHAnsi"/>
          <w:sz w:val="20"/>
          <w:szCs w:val="20"/>
        </w:rPr>
        <w:t xml:space="preserve">mowy. </w:t>
      </w:r>
    </w:p>
    <w:p w14:paraId="051BB399" w14:textId="0140C840"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 7</w:t>
      </w:r>
    </w:p>
    <w:p w14:paraId="12C5B77F" w14:textId="2D4EF93F"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Wynagrodzenie</w:t>
      </w:r>
    </w:p>
    <w:p w14:paraId="461D3E7B" w14:textId="2B79118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1. Łączne wynagrodzenie należne Wykonawcy</w:t>
      </w:r>
      <w:r w:rsidR="0024077D">
        <w:rPr>
          <w:rFonts w:ascii="Trebuchet MS" w:hAnsi="Trebuchet MS" w:cstheme="minorHAnsi"/>
          <w:sz w:val="20"/>
          <w:szCs w:val="20"/>
        </w:rPr>
        <w:t xml:space="preserve"> rozliczane w sposób określony w ust. 4</w:t>
      </w:r>
      <w:r w:rsidR="000A49A0">
        <w:rPr>
          <w:rFonts w:ascii="Trebuchet MS" w:hAnsi="Trebuchet MS" w:cstheme="minorHAnsi"/>
          <w:sz w:val="20"/>
          <w:szCs w:val="20"/>
        </w:rPr>
        <w:t>,</w:t>
      </w:r>
      <w:r w:rsidRPr="00264F65">
        <w:rPr>
          <w:rFonts w:ascii="Trebuchet MS" w:hAnsi="Trebuchet MS" w:cstheme="minorHAnsi"/>
          <w:sz w:val="20"/>
          <w:szCs w:val="20"/>
        </w:rPr>
        <w:t xml:space="preserve"> z tytułu realizacji niniejszej umowy w zakresie zamówienia podstawowego, nie przekroczy kwoty brutto </w:t>
      </w:r>
      <w:r w:rsidR="00421E97" w:rsidRPr="00264F65">
        <w:rPr>
          <w:rFonts w:ascii="Trebuchet MS" w:hAnsi="Trebuchet MS" w:cstheme="minorHAnsi"/>
          <w:b/>
          <w:bCs/>
          <w:sz w:val="20"/>
          <w:szCs w:val="20"/>
        </w:rPr>
        <w:t>………….</w:t>
      </w:r>
      <w:r w:rsidRPr="00264F65">
        <w:rPr>
          <w:rFonts w:ascii="Trebuchet MS" w:hAnsi="Trebuchet MS" w:cstheme="minorHAnsi"/>
          <w:b/>
          <w:bCs/>
          <w:sz w:val="20"/>
          <w:szCs w:val="20"/>
        </w:rPr>
        <w:t xml:space="preserve"> </w:t>
      </w:r>
      <w:r w:rsidRPr="00264F65">
        <w:rPr>
          <w:rFonts w:ascii="Trebuchet MS" w:hAnsi="Trebuchet MS" w:cstheme="minorHAnsi"/>
          <w:sz w:val="20"/>
          <w:szCs w:val="20"/>
        </w:rPr>
        <w:t xml:space="preserve">(słownie: </w:t>
      </w:r>
      <w:r w:rsidR="00421E97" w:rsidRPr="00264F65">
        <w:rPr>
          <w:rFonts w:ascii="Trebuchet MS" w:hAnsi="Trebuchet MS" w:cstheme="minorHAnsi"/>
          <w:sz w:val="20"/>
          <w:szCs w:val="20"/>
        </w:rPr>
        <w:t>………………</w:t>
      </w:r>
      <w:r w:rsidRPr="00264F65">
        <w:rPr>
          <w:rFonts w:ascii="Trebuchet MS" w:hAnsi="Trebuchet MS" w:cstheme="minorHAnsi"/>
          <w:sz w:val="20"/>
          <w:szCs w:val="20"/>
        </w:rPr>
        <w:t xml:space="preserve"> złotych </w:t>
      </w:r>
      <w:r w:rsidR="00421E97" w:rsidRPr="00264F65">
        <w:rPr>
          <w:rFonts w:ascii="Trebuchet MS" w:hAnsi="Trebuchet MS" w:cstheme="minorHAnsi"/>
          <w:sz w:val="20"/>
          <w:szCs w:val="20"/>
        </w:rPr>
        <w:t>….</w:t>
      </w:r>
      <w:r w:rsidRPr="00264F65">
        <w:rPr>
          <w:rFonts w:ascii="Trebuchet MS" w:hAnsi="Trebuchet MS" w:cstheme="minorHAnsi"/>
          <w:sz w:val="20"/>
          <w:szCs w:val="20"/>
        </w:rPr>
        <w:t xml:space="preserve">/00). </w:t>
      </w:r>
    </w:p>
    <w:p w14:paraId="411DDA1B" w14:textId="6B256AF2" w:rsidR="005C6D73" w:rsidRPr="00264F65" w:rsidRDefault="005C6D73" w:rsidP="00F56559">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lastRenderedPageBreak/>
        <w:t xml:space="preserve">2. Łączne wynagrodzenie o którym mowa w ust. 1 ulega zmianie w przypadkuwaloryzacji, o ile spełni się ku temu podstawa o której mowa w § 14 umowy oraz proporcjonalnie do stopnia zwaloryzowania wynagrodzenia należnego Wykonawcy oraz szacowanej ilości odpadów, która stanowi przedmiot usługi realizowanej przez Wykonawcę, po przeprowadzeniu waloryzacji. </w:t>
      </w:r>
    </w:p>
    <w:p w14:paraId="31452570" w14:textId="77777777" w:rsidR="005C6D73" w:rsidRPr="0023085A"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3. Ceny jednostkowe, określone w ust. 4 zawierają w sobie koszty realizacji przedmiotu zamówienia w tym koszty </w:t>
      </w:r>
      <w:r w:rsidRPr="0023085A">
        <w:rPr>
          <w:rFonts w:ascii="Trebuchet MS" w:hAnsi="Trebuchet MS" w:cstheme="minorHAnsi"/>
          <w:sz w:val="20"/>
          <w:szCs w:val="20"/>
        </w:rPr>
        <w:t xml:space="preserve">ubezpieczeń, opłaty celne i podatkowe oraz wszelkie inne koszty Wykonawcy. </w:t>
      </w:r>
    </w:p>
    <w:p w14:paraId="44B9F52E" w14:textId="1584BD6D" w:rsidR="005C6D73" w:rsidRPr="0023085A" w:rsidRDefault="005C6D73" w:rsidP="00262782">
      <w:pPr>
        <w:spacing w:before="120" w:after="120" w:line="240" w:lineRule="auto"/>
        <w:jc w:val="both"/>
        <w:rPr>
          <w:rFonts w:ascii="Trebuchet MS" w:hAnsi="Trebuchet MS" w:cstheme="minorHAnsi"/>
          <w:sz w:val="20"/>
          <w:szCs w:val="20"/>
        </w:rPr>
      </w:pPr>
      <w:r w:rsidRPr="0023085A">
        <w:rPr>
          <w:rFonts w:ascii="Trebuchet MS" w:hAnsi="Trebuchet MS" w:cstheme="minorHAnsi"/>
          <w:sz w:val="20"/>
          <w:szCs w:val="20"/>
        </w:rPr>
        <w:t xml:space="preserve">4. Strony ustalają, że za wykonywanie usług stanowiących przedmiot zamówienia podstawowego przysługuje miesięczne wynagrodzenie, na które składa się wynagrodzenie za zagospodarowanie odpadów komunalnych ustalone jako iloczyn faktycznej ilości zagospodarowanych </w:t>
      </w:r>
      <w:r w:rsidR="0024077D" w:rsidRPr="0023085A">
        <w:rPr>
          <w:rFonts w:ascii="Trebuchet MS" w:hAnsi="Trebuchet MS" w:cstheme="minorHAnsi"/>
          <w:sz w:val="20"/>
          <w:szCs w:val="20"/>
        </w:rPr>
        <w:t xml:space="preserve">w danym miesiącu </w:t>
      </w:r>
      <w:r w:rsidRPr="0023085A">
        <w:rPr>
          <w:rFonts w:ascii="Trebuchet MS" w:hAnsi="Trebuchet MS" w:cstheme="minorHAnsi"/>
          <w:sz w:val="20"/>
          <w:szCs w:val="20"/>
        </w:rPr>
        <w:t xml:space="preserve">odpadów komunalnych i cen jednostkowych wskazanych w ofercie Wykonawcy, z zastrzeżeniem ust. 5 poniżej. </w:t>
      </w:r>
    </w:p>
    <w:p w14:paraId="2CFFC818" w14:textId="3C332621" w:rsidR="005C6D73" w:rsidRPr="0023085A" w:rsidRDefault="005C6D73" w:rsidP="00262782">
      <w:pPr>
        <w:spacing w:before="120" w:after="120" w:line="240" w:lineRule="auto"/>
        <w:jc w:val="both"/>
        <w:rPr>
          <w:rFonts w:ascii="Trebuchet MS" w:hAnsi="Trebuchet MS" w:cstheme="minorHAnsi"/>
          <w:sz w:val="20"/>
          <w:szCs w:val="20"/>
        </w:rPr>
      </w:pPr>
      <w:r w:rsidRPr="0023085A">
        <w:rPr>
          <w:rFonts w:ascii="Trebuchet MS" w:hAnsi="Trebuchet MS" w:cstheme="minorHAnsi"/>
          <w:sz w:val="20"/>
          <w:szCs w:val="20"/>
        </w:rPr>
        <w:t>5. Miesięczne wynagrodzenie Wykonawcy ulegnie obniżeniu o iloczyn 2,13 zł netto oraz liczby dodatkowych kilometrów, które operator odbierający odpady komunalne działający na rzecz Zamawiającego musiał w danym miesiącu pokonać w związku z wskazaniem przez Wykonawcę</w:t>
      </w:r>
      <w:r w:rsidR="002C0DB2" w:rsidRPr="0023085A">
        <w:rPr>
          <w:rFonts w:ascii="Trebuchet MS" w:hAnsi="Trebuchet MS" w:cstheme="minorHAnsi"/>
          <w:sz w:val="20"/>
          <w:szCs w:val="20"/>
        </w:rPr>
        <w:t xml:space="preserve"> innych niż wskazanych w ofercie </w:t>
      </w:r>
      <w:r w:rsidRPr="0023085A">
        <w:rPr>
          <w:rFonts w:ascii="Trebuchet MS" w:hAnsi="Trebuchet MS" w:cstheme="minorHAnsi"/>
          <w:sz w:val="20"/>
          <w:szCs w:val="20"/>
        </w:rPr>
        <w:t xml:space="preserve">miejsc przekazywania odpadów (różnica pomiędzy liczbą kilometrów pomiędzy najbliższym miejscem przekazania odpadów wskazanym przez Wykonawcę, a miejscami dalej oddalonymi w którym / których następowało przekazanie odpadów). </w:t>
      </w:r>
    </w:p>
    <w:p w14:paraId="6BAC0726" w14:textId="77777777" w:rsidR="005C6D73" w:rsidRPr="0023085A" w:rsidRDefault="005C6D73" w:rsidP="00262782">
      <w:pPr>
        <w:spacing w:before="120" w:after="120" w:line="240" w:lineRule="auto"/>
        <w:jc w:val="both"/>
        <w:rPr>
          <w:rFonts w:ascii="Trebuchet MS" w:hAnsi="Trebuchet MS" w:cstheme="minorHAnsi"/>
          <w:sz w:val="20"/>
          <w:szCs w:val="20"/>
        </w:rPr>
      </w:pPr>
      <w:r w:rsidRPr="0023085A">
        <w:rPr>
          <w:rFonts w:ascii="Trebuchet MS" w:hAnsi="Trebuchet MS" w:cstheme="minorHAnsi"/>
          <w:sz w:val="20"/>
          <w:szCs w:val="20"/>
        </w:rPr>
        <w:t xml:space="preserve">6. Zamawiający jest uprawniony do potrącenia z wynagrodzenia Wykonawcy: </w:t>
      </w:r>
    </w:p>
    <w:p w14:paraId="419B331E" w14:textId="77777777" w:rsidR="005C6D73" w:rsidRPr="0023085A" w:rsidRDefault="005C6D73" w:rsidP="00345CD7">
      <w:pPr>
        <w:spacing w:before="120" w:after="120" w:line="240" w:lineRule="auto"/>
        <w:ind w:left="284"/>
        <w:jc w:val="both"/>
        <w:rPr>
          <w:rFonts w:ascii="Trebuchet MS" w:hAnsi="Trebuchet MS" w:cstheme="minorHAnsi"/>
          <w:sz w:val="20"/>
          <w:szCs w:val="20"/>
        </w:rPr>
      </w:pPr>
      <w:r w:rsidRPr="0023085A">
        <w:rPr>
          <w:rFonts w:ascii="Trebuchet MS" w:hAnsi="Trebuchet MS" w:cstheme="minorHAnsi"/>
          <w:sz w:val="20"/>
          <w:szCs w:val="20"/>
        </w:rPr>
        <w:t xml:space="preserve">1) kar umownych, </w:t>
      </w:r>
    </w:p>
    <w:p w14:paraId="7A04D88B" w14:textId="77777777" w:rsidR="005C6D73" w:rsidRPr="00264F65" w:rsidRDefault="005C6D73" w:rsidP="00345CD7">
      <w:pPr>
        <w:spacing w:before="120" w:after="120" w:line="240" w:lineRule="auto"/>
        <w:ind w:left="284"/>
        <w:jc w:val="both"/>
        <w:rPr>
          <w:rFonts w:ascii="Trebuchet MS" w:hAnsi="Trebuchet MS" w:cstheme="minorHAnsi"/>
          <w:sz w:val="20"/>
          <w:szCs w:val="20"/>
        </w:rPr>
      </w:pPr>
      <w:r w:rsidRPr="00264F65">
        <w:rPr>
          <w:rFonts w:ascii="Trebuchet MS" w:hAnsi="Trebuchet MS" w:cstheme="minorHAnsi"/>
          <w:sz w:val="20"/>
          <w:szCs w:val="20"/>
        </w:rPr>
        <w:t xml:space="preserve">2) kosztów skorzystania z wykonania zastępczego, </w:t>
      </w:r>
    </w:p>
    <w:p w14:paraId="26F433C0" w14:textId="63493A61" w:rsidR="005C6D73" w:rsidRPr="00264F65" w:rsidRDefault="005C6D73" w:rsidP="00345CD7">
      <w:pPr>
        <w:spacing w:before="120" w:after="120" w:line="240" w:lineRule="auto"/>
        <w:ind w:left="284"/>
        <w:jc w:val="both"/>
        <w:rPr>
          <w:rFonts w:ascii="Trebuchet MS" w:hAnsi="Trebuchet MS" w:cstheme="minorHAnsi"/>
          <w:sz w:val="20"/>
          <w:szCs w:val="20"/>
        </w:rPr>
      </w:pPr>
      <w:r w:rsidRPr="00264F65">
        <w:rPr>
          <w:rFonts w:ascii="Trebuchet MS" w:hAnsi="Trebuchet MS" w:cstheme="minorHAnsi"/>
          <w:sz w:val="20"/>
          <w:szCs w:val="20"/>
        </w:rPr>
        <w:t xml:space="preserve">3) kosztów związanych z przekazywaniem odpadów do innego miejsca przekazywania odpadów niż wskazane w ofercie, jeżeli miejsce to będzie położone w większej odległości od siedziby </w:t>
      </w:r>
      <w:r w:rsidRPr="0023085A">
        <w:rPr>
          <w:rFonts w:ascii="Trebuchet MS" w:hAnsi="Trebuchet MS" w:cstheme="minorHAnsi"/>
          <w:sz w:val="20"/>
          <w:szCs w:val="20"/>
        </w:rPr>
        <w:t>Zamawiającego, niż</w:t>
      </w:r>
      <w:r w:rsidR="002C0DB2" w:rsidRPr="0023085A">
        <w:rPr>
          <w:rFonts w:ascii="Trebuchet MS" w:hAnsi="Trebuchet MS" w:cstheme="minorHAnsi"/>
          <w:sz w:val="20"/>
          <w:szCs w:val="20"/>
        </w:rPr>
        <w:t xml:space="preserve"> najbliższe</w:t>
      </w:r>
      <w:r w:rsidRPr="0023085A">
        <w:rPr>
          <w:rFonts w:ascii="Trebuchet MS" w:hAnsi="Trebuchet MS" w:cstheme="minorHAnsi"/>
          <w:sz w:val="20"/>
          <w:szCs w:val="20"/>
        </w:rPr>
        <w:t xml:space="preserve"> miejsce przekazania odpadów wynikające z oferty Wykonawcy, jak również różnicy w cenie zapłaconej na bramie w tym miejscu (o ile Zamawiający dokonał lub jest zobowiązany do dokonania </w:t>
      </w:r>
      <w:r w:rsidRPr="00264F65">
        <w:rPr>
          <w:rFonts w:ascii="Trebuchet MS" w:hAnsi="Trebuchet MS" w:cstheme="minorHAnsi"/>
          <w:sz w:val="20"/>
          <w:szCs w:val="20"/>
        </w:rPr>
        <w:t xml:space="preserve">takiej płatności). </w:t>
      </w:r>
    </w:p>
    <w:p w14:paraId="01720BEB"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7. Koszty o których mowa w ust. 6 zostaną wykazane przez Zamawiającego, przy czym strony przyjmują, że koszt transportu 1 Mg odpadów komunalnych na 1 km wynosi 2,13 zł brutto. </w:t>
      </w:r>
    </w:p>
    <w:p w14:paraId="0F3FEE92" w14:textId="672AAFD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8. Wynagrodzenie należne Wykonawcy płatne będzie każdorazowo po zakończeniu miesięcznego okresu świadczenia usługi, na podstawie prawidłowo wystawionej faktury VAT, wystawionej </w:t>
      </w:r>
      <w:r w:rsidR="004751C4">
        <w:rPr>
          <w:rFonts w:ascii="Trebuchet MS" w:hAnsi="Trebuchet MS" w:cstheme="minorHAnsi"/>
          <w:sz w:val="20"/>
          <w:szCs w:val="20"/>
        </w:rPr>
        <w:br/>
      </w:r>
      <w:r w:rsidRPr="00264F65">
        <w:rPr>
          <w:rFonts w:ascii="Trebuchet MS" w:hAnsi="Trebuchet MS" w:cstheme="minorHAnsi"/>
          <w:sz w:val="20"/>
          <w:szCs w:val="20"/>
        </w:rPr>
        <w:t>po zaakceptowaniu przez Zamawiającego raportu w formie edytowalnej, wraz z</w:t>
      </w:r>
      <w:r w:rsidR="00850D8D" w:rsidRPr="00264F65">
        <w:rPr>
          <w:rFonts w:ascii="Trebuchet MS" w:hAnsi="Trebuchet MS" w:cstheme="minorHAnsi"/>
          <w:sz w:val="20"/>
          <w:szCs w:val="20"/>
        </w:rPr>
        <w:t> </w:t>
      </w:r>
      <w:r w:rsidRPr="00264F65">
        <w:rPr>
          <w:rFonts w:ascii="Trebuchet MS" w:hAnsi="Trebuchet MS" w:cstheme="minorHAnsi"/>
          <w:sz w:val="20"/>
          <w:szCs w:val="20"/>
        </w:rPr>
        <w:t>zestawieniem kwitów wagowych i przedstawienia dokumentów o których mowa w § 5 ust.</w:t>
      </w:r>
      <w:r w:rsidR="00850D8D" w:rsidRPr="00264F65">
        <w:rPr>
          <w:rFonts w:ascii="Trebuchet MS" w:hAnsi="Trebuchet MS" w:cstheme="minorHAnsi"/>
          <w:sz w:val="20"/>
          <w:szCs w:val="20"/>
        </w:rPr>
        <w:t> </w:t>
      </w:r>
      <w:r w:rsidR="00C611A4">
        <w:rPr>
          <w:rFonts w:ascii="Trebuchet MS" w:hAnsi="Trebuchet MS" w:cstheme="minorHAnsi"/>
          <w:sz w:val="20"/>
          <w:szCs w:val="20"/>
        </w:rPr>
        <w:t>4</w:t>
      </w:r>
      <w:r w:rsidRPr="00264F65">
        <w:rPr>
          <w:rFonts w:ascii="Trebuchet MS" w:hAnsi="Trebuchet MS" w:cstheme="minorHAnsi"/>
          <w:sz w:val="20"/>
          <w:szCs w:val="20"/>
        </w:rPr>
        <w:t xml:space="preserve"> w terminie do 10 dni </w:t>
      </w:r>
      <w:r w:rsidR="007E53CF">
        <w:rPr>
          <w:rFonts w:ascii="Trebuchet MS" w:hAnsi="Trebuchet MS" w:cstheme="minorHAnsi"/>
          <w:sz w:val="20"/>
          <w:szCs w:val="20"/>
        </w:rPr>
        <w:br/>
      </w:r>
      <w:r w:rsidRPr="00264F65">
        <w:rPr>
          <w:rFonts w:ascii="Trebuchet MS" w:hAnsi="Trebuchet MS" w:cstheme="minorHAnsi"/>
          <w:sz w:val="20"/>
          <w:szCs w:val="20"/>
        </w:rPr>
        <w:t xml:space="preserve">od zakończenia realizacji umowy. </w:t>
      </w:r>
    </w:p>
    <w:p w14:paraId="22B0135C" w14:textId="3C281D88"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9. Wynagrodzenie należne Wykonawcy płatne będzie przelewem na rachunek bankowy nr </w:t>
      </w:r>
      <w:r w:rsidR="00421E97" w:rsidRPr="00264F65">
        <w:rPr>
          <w:rFonts w:ascii="Trebuchet MS" w:hAnsi="Trebuchet MS" w:cstheme="minorHAnsi"/>
          <w:sz w:val="20"/>
          <w:szCs w:val="20"/>
        </w:rPr>
        <w:t>……</w:t>
      </w:r>
      <w:r w:rsidRPr="00264F65">
        <w:rPr>
          <w:rFonts w:ascii="Trebuchet MS" w:hAnsi="Trebuchet MS" w:cstheme="minorHAnsi"/>
          <w:sz w:val="20"/>
          <w:szCs w:val="20"/>
        </w:rPr>
        <w:t xml:space="preserve"> </w:t>
      </w:r>
      <w:r w:rsidR="00421E97" w:rsidRPr="00264F65">
        <w:rPr>
          <w:rFonts w:ascii="Trebuchet MS" w:hAnsi="Trebuchet MS" w:cstheme="minorHAnsi"/>
          <w:sz w:val="20"/>
          <w:szCs w:val="20"/>
        </w:rPr>
        <w:t>……………</w:t>
      </w:r>
      <w:r w:rsidRPr="00264F65">
        <w:rPr>
          <w:rFonts w:ascii="Trebuchet MS" w:hAnsi="Trebuchet MS" w:cstheme="minorHAnsi"/>
          <w:sz w:val="20"/>
          <w:szCs w:val="20"/>
        </w:rPr>
        <w:t xml:space="preserve"> w Banku </w:t>
      </w:r>
      <w:r w:rsidR="00421E97" w:rsidRPr="00264F65">
        <w:rPr>
          <w:rFonts w:ascii="Trebuchet MS" w:hAnsi="Trebuchet MS" w:cstheme="minorHAnsi"/>
          <w:sz w:val="20"/>
          <w:szCs w:val="20"/>
        </w:rPr>
        <w:t>……………..</w:t>
      </w:r>
      <w:r w:rsidRPr="00264F65">
        <w:rPr>
          <w:rFonts w:ascii="Trebuchet MS" w:hAnsi="Trebuchet MS" w:cstheme="minorHAnsi"/>
          <w:sz w:val="20"/>
          <w:szCs w:val="20"/>
        </w:rPr>
        <w:t xml:space="preserve"> w ciągu 30 dni od dnia otrzymania przez Zamawiającego prawidłowo wystawionej faktury VAT. </w:t>
      </w:r>
    </w:p>
    <w:p w14:paraId="2B4E6934" w14:textId="77777777" w:rsidR="00F82B2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10. Zamawiający będzie regulował swoje zobowiązania z umowy wyłącznie z zastosowaniem mechanizmu podzielonej płatności. W przypadku braku możliwości zrealizowania płatności w</w:t>
      </w:r>
      <w:r w:rsidR="00850D8D" w:rsidRPr="00264F65">
        <w:rPr>
          <w:rFonts w:ascii="Trebuchet MS" w:hAnsi="Trebuchet MS" w:cstheme="minorHAnsi"/>
          <w:sz w:val="20"/>
          <w:szCs w:val="20"/>
        </w:rPr>
        <w:t> </w:t>
      </w:r>
      <w:r w:rsidRPr="00264F65">
        <w:rPr>
          <w:rFonts w:ascii="Trebuchet MS" w:hAnsi="Trebuchet MS" w:cstheme="minorHAnsi"/>
          <w:sz w:val="20"/>
          <w:szCs w:val="20"/>
        </w:rPr>
        <w:t xml:space="preserve">ten sposób z uwagi na okoliczności, co do których winę ponosi Wykonawca w szczególności z uwagi </w:t>
      </w:r>
      <w:r w:rsidR="000A4955">
        <w:rPr>
          <w:rFonts w:ascii="Trebuchet MS" w:hAnsi="Trebuchet MS" w:cstheme="minorHAnsi"/>
          <w:sz w:val="20"/>
          <w:szCs w:val="20"/>
        </w:rPr>
        <w:br/>
      </w:r>
      <w:r w:rsidRPr="00264F65">
        <w:rPr>
          <w:rFonts w:ascii="Trebuchet MS" w:hAnsi="Trebuchet MS" w:cstheme="minorHAnsi"/>
          <w:sz w:val="20"/>
          <w:szCs w:val="20"/>
        </w:rPr>
        <w:t xml:space="preserve">na brak rachunku bankowego, o którym mowa w art. 108e ustawy z dnia 11 marca 2004 roku o podatku od towarów i usług odsetek za zwłokę nie nalicza się. Zapłata nie zostanie wykonana do momentu, </w:t>
      </w:r>
      <w:r w:rsidR="000A4955">
        <w:rPr>
          <w:rFonts w:ascii="Trebuchet MS" w:hAnsi="Trebuchet MS" w:cstheme="minorHAnsi"/>
          <w:sz w:val="20"/>
          <w:szCs w:val="20"/>
        </w:rPr>
        <w:br/>
      </w:r>
      <w:r w:rsidRPr="00264F65">
        <w:rPr>
          <w:rFonts w:ascii="Trebuchet MS" w:hAnsi="Trebuchet MS" w:cstheme="minorHAnsi"/>
          <w:sz w:val="20"/>
          <w:szCs w:val="20"/>
        </w:rPr>
        <w:t>w którym realizacja płatności z zastosowaniem mechanizmu podzielonej płatności stanie się możliwa.</w:t>
      </w:r>
    </w:p>
    <w:p w14:paraId="4B41B6C7" w14:textId="77777777" w:rsidR="00F82B25" w:rsidRDefault="00F82B25" w:rsidP="00F82B25">
      <w:pPr>
        <w:spacing w:before="120" w:after="120" w:line="240" w:lineRule="auto"/>
        <w:jc w:val="both"/>
        <w:rPr>
          <w:rFonts w:ascii="Trebuchet MS" w:hAnsi="Trebuchet MS" w:cstheme="minorHAnsi"/>
          <w:sz w:val="20"/>
          <w:szCs w:val="20"/>
        </w:rPr>
      </w:pPr>
      <w:r w:rsidRPr="00F82B25">
        <w:rPr>
          <w:rFonts w:ascii="Trebuchet MS" w:hAnsi="Trebuchet MS" w:cstheme="minorHAnsi"/>
          <w:sz w:val="20"/>
          <w:szCs w:val="20"/>
        </w:rPr>
        <w:t>11. Wykonawca może wystawiać ustrukturyzowane faktury elektroniczne w rozumieniu przepisów ustawy z dnia 9 listopada 2018 r. o elektronicznym fakturowaniu w zamówieniach publicznych, koncesjach na roboty budowlane lub usługi oraz partnerstwie publiczno-prywatnym (Dz. U. z 2020 r. poz. 1666,– „Ustawa o Fakturowaniu”).</w:t>
      </w:r>
    </w:p>
    <w:p w14:paraId="7F7F2724" w14:textId="14C60093" w:rsidR="00F82B25" w:rsidRPr="00F82B25" w:rsidRDefault="00F82B25" w:rsidP="0073528E">
      <w:pPr>
        <w:spacing w:before="120" w:after="120" w:line="240" w:lineRule="auto"/>
        <w:jc w:val="both"/>
        <w:rPr>
          <w:rFonts w:ascii="Trebuchet MS" w:hAnsi="Trebuchet MS" w:cstheme="minorHAnsi"/>
          <w:sz w:val="20"/>
          <w:szCs w:val="20"/>
        </w:rPr>
      </w:pPr>
      <w:r>
        <w:rPr>
          <w:rFonts w:ascii="Trebuchet MS" w:hAnsi="Trebuchet MS" w:cstheme="minorHAnsi"/>
          <w:sz w:val="20"/>
          <w:szCs w:val="20"/>
        </w:rPr>
        <w:t>12.</w:t>
      </w:r>
      <w:r w:rsidR="0073528E">
        <w:rPr>
          <w:rFonts w:ascii="Trebuchet MS" w:hAnsi="Trebuchet MS" w:cstheme="minorHAnsi"/>
          <w:sz w:val="20"/>
          <w:szCs w:val="20"/>
        </w:rPr>
        <w:t xml:space="preserve"> </w:t>
      </w:r>
      <w:r w:rsidRPr="00F82B25">
        <w:rPr>
          <w:rFonts w:ascii="Trebuchet MS" w:hAnsi="Trebuchet MS" w:cstheme="minorHAnsi"/>
          <w:sz w:val="20"/>
          <w:szCs w:val="20"/>
        </w:rPr>
        <w:t>W przypadku wystawienia ustrukturyzowanej faktury elektronicznej, o której mowa w ust.</w:t>
      </w:r>
      <w:r w:rsidR="0073528E">
        <w:rPr>
          <w:rFonts w:ascii="Trebuchet MS" w:hAnsi="Trebuchet MS" w:cstheme="minorHAnsi"/>
          <w:sz w:val="20"/>
          <w:szCs w:val="20"/>
        </w:rPr>
        <w:t xml:space="preserve"> 1</w:t>
      </w:r>
      <w:r w:rsidR="0024077D">
        <w:rPr>
          <w:rFonts w:ascii="Trebuchet MS" w:hAnsi="Trebuchet MS" w:cstheme="minorHAnsi"/>
          <w:sz w:val="20"/>
          <w:szCs w:val="20"/>
        </w:rPr>
        <w:t>1</w:t>
      </w:r>
      <w:r w:rsidRPr="00F82B25">
        <w:rPr>
          <w:rFonts w:ascii="Trebuchet MS" w:hAnsi="Trebuchet MS" w:cstheme="minorHAnsi"/>
          <w:sz w:val="20"/>
          <w:szCs w:val="20"/>
        </w:rPr>
        <w:t xml:space="preserve">,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2DE90A8B" w14:textId="765A7FBD" w:rsidR="00F82B25" w:rsidRPr="00F82B25" w:rsidRDefault="00F82B25" w:rsidP="00F82B25">
      <w:pPr>
        <w:spacing w:before="120" w:after="120" w:line="240" w:lineRule="auto"/>
        <w:jc w:val="both"/>
        <w:rPr>
          <w:rFonts w:ascii="Trebuchet MS" w:hAnsi="Trebuchet MS" w:cstheme="minorHAnsi"/>
          <w:sz w:val="20"/>
          <w:szCs w:val="20"/>
          <w:lang w:eastAsia="pl-PL"/>
        </w:rPr>
      </w:pPr>
      <w:r w:rsidRPr="00F82B25">
        <w:rPr>
          <w:rFonts w:ascii="Trebuchet MS" w:hAnsi="Trebuchet MS" w:cstheme="minorHAnsi"/>
          <w:sz w:val="20"/>
          <w:szCs w:val="20"/>
        </w:rPr>
        <w:t xml:space="preserve">13.Ustrukturyzowaną fakturę elektroniczną należy wysyłać na następujący adres Zamawiającego na PEF: </w:t>
      </w:r>
      <w:r w:rsidRPr="00F82B25">
        <w:rPr>
          <w:rFonts w:ascii="Trebuchet MS" w:hAnsi="Trebuchet MS" w:cstheme="minorHAnsi"/>
          <w:sz w:val="20"/>
          <w:szCs w:val="20"/>
          <w:lang w:eastAsia="pl-PL"/>
        </w:rPr>
        <w:t>7773154370.</w:t>
      </w:r>
    </w:p>
    <w:p w14:paraId="60464B50" w14:textId="144DE10A" w:rsidR="00F82B25" w:rsidRPr="00F82B25" w:rsidRDefault="00F82B25" w:rsidP="00F82B25">
      <w:pPr>
        <w:spacing w:before="120" w:after="120" w:line="240" w:lineRule="auto"/>
        <w:jc w:val="both"/>
        <w:rPr>
          <w:rFonts w:ascii="Trebuchet MS" w:eastAsia="Times New Roman" w:hAnsi="Trebuchet MS" w:cstheme="minorHAnsi"/>
          <w:snapToGrid w:val="0"/>
          <w:sz w:val="20"/>
          <w:szCs w:val="20"/>
          <w:lang w:eastAsia="ar-SA"/>
        </w:rPr>
      </w:pPr>
      <w:r w:rsidRPr="00F82B25">
        <w:rPr>
          <w:rFonts w:ascii="Trebuchet MS" w:hAnsi="Trebuchet MS" w:cstheme="minorHAnsi"/>
          <w:sz w:val="20"/>
          <w:szCs w:val="20"/>
          <w:lang w:eastAsia="pl-PL"/>
        </w:rPr>
        <w:t xml:space="preserve">14. </w:t>
      </w:r>
      <w:r w:rsidRPr="00F82B25">
        <w:rPr>
          <w:rFonts w:ascii="Trebuchet MS" w:hAnsi="Trebuchet MS" w:cstheme="minorHAnsi"/>
          <w:sz w:val="20"/>
          <w:szCs w:val="20"/>
        </w:rPr>
        <w:t xml:space="preserve">Za chwilę doręczenia ustrukturyzowanej faktury elektronicznej uznawać się będzie chwilę wprowadzenia prawidłowo wystawionej faktury, zawierającej wszystkie elementy, o których mowa w </w:t>
      </w:r>
      <w:r w:rsidRPr="00F82B25">
        <w:rPr>
          <w:rFonts w:ascii="Trebuchet MS" w:hAnsi="Trebuchet MS" w:cstheme="minorHAnsi"/>
          <w:sz w:val="20"/>
          <w:szCs w:val="20"/>
        </w:rPr>
        <w:lastRenderedPageBreak/>
        <w:t xml:space="preserve">ust. </w:t>
      </w:r>
      <w:r w:rsidR="0024077D">
        <w:rPr>
          <w:rFonts w:ascii="Trebuchet MS" w:hAnsi="Trebuchet MS" w:cstheme="minorHAnsi"/>
          <w:sz w:val="20"/>
          <w:szCs w:val="20"/>
        </w:rPr>
        <w:t>12</w:t>
      </w:r>
      <w:r w:rsidR="0024077D" w:rsidRPr="00F82B25">
        <w:rPr>
          <w:rFonts w:ascii="Trebuchet MS" w:hAnsi="Trebuchet MS" w:cstheme="minorHAnsi"/>
          <w:sz w:val="20"/>
          <w:szCs w:val="20"/>
        </w:rPr>
        <w:t xml:space="preserve"> </w:t>
      </w:r>
      <w:r w:rsidRPr="00F82B25">
        <w:rPr>
          <w:rFonts w:ascii="Trebuchet MS" w:hAnsi="Trebuchet MS" w:cstheme="minorHAnsi"/>
          <w:sz w:val="20"/>
          <w:szCs w:val="20"/>
        </w:rPr>
        <w:t>powyżej, do konta Zamawiającego na PEF, w sposób umożliwiający Zamawiającemu zapoznanie się z jej treścią.</w:t>
      </w:r>
    </w:p>
    <w:p w14:paraId="4C7A4DC3" w14:textId="08E37019"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1</w:t>
      </w:r>
      <w:r w:rsidR="00F82B25">
        <w:rPr>
          <w:rFonts w:ascii="Trebuchet MS" w:hAnsi="Trebuchet MS" w:cstheme="minorHAnsi"/>
          <w:sz w:val="20"/>
          <w:szCs w:val="20"/>
        </w:rPr>
        <w:t>5</w:t>
      </w:r>
      <w:r w:rsidRPr="00264F65">
        <w:rPr>
          <w:rFonts w:ascii="Trebuchet MS" w:hAnsi="Trebuchet MS" w:cstheme="minorHAnsi"/>
          <w:sz w:val="20"/>
          <w:szCs w:val="20"/>
        </w:rPr>
        <w:t xml:space="preserve">. 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za ten okres. </w:t>
      </w:r>
    </w:p>
    <w:p w14:paraId="0B06065D" w14:textId="18501B11"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1</w:t>
      </w:r>
      <w:r w:rsidR="00F82B25">
        <w:rPr>
          <w:rFonts w:ascii="Trebuchet MS" w:hAnsi="Trebuchet MS" w:cstheme="minorHAnsi"/>
          <w:sz w:val="20"/>
          <w:szCs w:val="20"/>
        </w:rPr>
        <w:t>6</w:t>
      </w:r>
      <w:r w:rsidRPr="00264F65">
        <w:rPr>
          <w:rFonts w:ascii="Trebuchet MS" w:hAnsi="Trebuchet MS" w:cstheme="minorHAnsi"/>
          <w:sz w:val="20"/>
          <w:szCs w:val="20"/>
        </w:rPr>
        <w:t xml:space="preserve">. Za dzień dokonania zapłaty przyjmuje się dzień obciążenia rachunku bankowego Zamawiającego. Do faktury VAT Wykonawca zobowiązany jest dołączyć oświadczenie, że objęty fakturą VAT zakres czynności został wykonany bez udziału podwykonawców lub oświadczenia podwykonawcy potwierdzającego, że otrzymał w terminie wynagrodzenie należne z tytułu wykonania czynności objętej fakturą VAT lub oświadczenia podwykonawcy lub dalszego podwykonawcy o wysokości wynagrodzenia należnego mu za wykonaną część umowy i numerze rachunku bankowego, na które należy przekazać to wynagrodzenie oraz kserokopii faktury wystawionej przez podwykonawcę lub dalszego podwykonawcę. </w:t>
      </w:r>
    </w:p>
    <w:p w14:paraId="26ACF841" w14:textId="77777777" w:rsidR="00F01880" w:rsidRDefault="00F01880" w:rsidP="00262782">
      <w:pPr>
        <w:spacing w:before="120" w:after="120" w:line="240" w:lineRule="auto"/>
        <w:jc w:val="center"/>
        <w:rPr>
          <w:rFonts w:ascii="Trebuchet MS" w:hAnsi="Trebuchet MS" w:cstheme="minorHAnsi"/>
          <w:b/>
          <w:bCs/>
          <w:sz w:val="20"/>
          <w:szCs w:val="20"/>
        </w:rPr>
      </w:pPr>
    </w:p>
    <w:p w14:paraId="012ECD12" w14:textId="6746EADC"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 8</w:t>
      </w:r>
    </w:p>
    <w:p w14:paraId="7B7DD040" w14:textId="66B87AE6"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Kary umowne</w:t>
      </w:r>
    </w:p>
    <w:p w14:paraId="24AB279B"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1. Wykonawca jest zobowiązany do zapłaty na rzecz Zamawiającego kary umownej: </w:t>
      </w:r>
    </w:p>
    <w:p w14:paraId="042E5E54" w14:textId="4E4FC6FC"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1) w przypadku odstąpienia przez którąkolwiek ze stron od umowy z przyczyn leżących po stronie Wykonawcy lub jej wypowiedzenia z tych przyczyn – w wysokości 10% wynagrodzenia wykonawcy brutto, o której mowa w § 7 ust. 1 (w brzmieniu pierwotnym); </w:t>
      </w:r>
    </w:p>
    <w:p w14:paraId="01E56E92"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2) w wysokości 100 zł za każdy dzień zwłoki w przekazaniu rzetelnego raportu, w formie edytowalnej, wraz z zestawieniem kwitów wagowych w terminie 7 dni od zakończenia miesiąca, którego dotyczy, </w:t>
      </w:r>
    </w:p>
    <w:p w14:paraId="59CF9767" w14:textId="4317044D"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3) w wysokości 500 zł za każdy dzień roboczy od poniedziałku do piątku, w których godzinach od 6.00 do 21.00 na Instalacji oraz od 7.00 do 17.00 na Stacji z przyczyn nie zawinionych przez Wykonawcę, nie nastąpiło przyjęcie odpadów komunalnych, równoważna kara dotyczy również innej ramy czasowej przyjęcia odpadów, która została wcześniej uzgodniona z</w:t>
      </w:r>
      <w:r w:rsidR="00850D8D" w:rsidRPr="00264F65">
        <w:rPr>
          <w:rFonts w:ascii="Trebuchet MS" w:hAnsi="Trebuchet MS" w:cstheme="minorHAnsi"/>
          <w:sz w:val="20"/>
          <w:szCs w:val="20"/>
        </w:rPr>
        <w:t> </w:t>
      </w:r>
      <w:r w:rsidRPr="00264F65">
        <w:rPr>
          <w:rFonts w:ascii="Trebuchet MS" w:hAnsi="Trebuchet MS" w:cstheme="minorHAnsi"/>
          <w:sz w:val="20"/>
          <w:szCs w:val="20"/>
        </w:rPr>
        <w:t xml:space="preserve">Zamawiającym, a która nie została spełniona; </w:t>
      </w:r>
    </w:p>
    <w:p w14:paraId="0BF02563"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4) w wysokości 500 zł za każdy przypadek w którym z przyczyn zawinionych przez Wykonawcę, oczekiwanie na wjazd i rozładunek odpadów trwało dłużej niż 30 minut; </w:t>
      </w:r>
    </w:p>
    <w:p w14:paraId="16D6FEB7" w14:textId="6508030D"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5) w wysokości 1 000 zł za każdy przypadek niedopełnienia obowiązku dotyczącego przekazania (np. ze względu na wystąpienie u pracownika </w:t>
      </w:r>
      <w:r w:rsidR="00850D8D" w:rsidRPr="00264F65">
        <w:rPr>
          <w:rFonts w:ascii="Trebuchet MS" w:hAnsi="Trebuchet MS" w:cstheme="minorHAnsi"/>
          <w:sz w:val="20"/>
          <w:szCs w:val="20"/>
        </w:rPr>
        <w:t>poważnej choroby</w:t>
      </w:r>
      <w:r w:rsidRPr="00264F65">
        <w:rPr>
          <w:rFonts w:ascii="Trebuchet MS" w:hAnsi="Trebuchet MS" w:cstheme="minorHAnsi"/>
          <w:sz w:val="20"/>
          <w:szCs w:val="20"/>
        </w:rPr>
        <w:t xml:space="preserve">, awarię instalacji, przestój technologiczny itp.) innego miejsca przekazania odpadów komunalnych, spełniającego wszystkie wymagania przewidziane dla instalacji/stacji przeładunkowej wskazanej przez Wykonawcę w ofercie, </w:t>
      </w:r>
    </w:p>
    <w:p w14:paraId="50F66B5A" w14:textId="3AFE9DE2"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6) w wysokości 100 zł za każdy dzień zwłoki w realizacji obowiązku przekazania informacji o</w:t>
      </w:r>
      <w:r w:rsidR="00850D8D" w:rsidRPr="00264F65">
        <w:rPr>
          <w:rFonts w:ascii="Trebuchet MS" w:hAnsi="Trebuchet MS" w:cstheme="minorHAnsi"/>
          <w:sz w:val="20"/>
          <w:szCs w:val="20"/>
        </w:rPr>
        <w:t> </w:t>
      </w:r>
      <w:r w:rsidRPr="00264F65">
        <w:rPr>
          <w:rFonts w:ascii="Trebuchet MS" w:hAnsi="Trebuchet MS" w:cstheme="minorHAnsi"/>
          <w:sz w:val="20"/>
          <w:szCs w:val="20"/>
        </w:rPr>
        <w:t>zaistnieniu okoliczności braku możliwości przyjęcia odpadów do instalacji wskazanej w</w:t>
      </w:r>
      <w:r w:rsidR="00850D8D" w:rsidRPr="00264F65">
        <w:rPr>
          <w:rFonts w:ascii="Trebuchet MS" w:hAnsi="Trebuchet MS" w:cstheme="minorHAnsi"/>
          <w:sz w:val="20"/>
          <w:szCs w:val="20"/>
        </w:rPr>
        <w:t> </w:t>
      </w:r>
      <w:r w:rsidRPr="00264F65">
        <w:rPr>
          <w:rFonts w:ascii="Trebuchet MS" w:hAnsi="Trebuchet MS" w:cstheme="minorHAnsi"/>
          <w:sz w:val="20"/>
          <w:szCs w:val="20"/>
        </w:rPr>
        <w:t>umowie, powiadomi operatora odbioru odpadów o braku możliwości przyjęcia odpadów w</w:t>
      </w:r>
      <w:r w:rsidR="00850D8D" w:rsidRPr="00264F65">
        <w:rPr>
          <w:rFonts w:ascii="Trebuchet MS" w:hAnsi="Trebuchet MS" w:cstheme="minorHAnsi"/>
          <w:sz w:val="20"/>
          <w:szCs w:val="20"/>
        </w:rPr>
        <w:t> </w:t>
      </w:r>
      <w:r w:rsidRPr="00264F65">
        <w:rPr>
          <w:rFonts w:ascii="Trebuchet MS" w:hAnsi="Trebuchet MS" w:cstheme="minorHAnsi"/>
          <w:sz w:val="20"/>
          <w:szCs w:val="20"/>
        </w:rPr>
        <w:t xml:space="preserve">miejscu wskazanym w ofercie, a także wskaże zastępcze miejsce przekazania odpadów, </w:t>
      </w:r>
    </w:p>
    <w:p w14:paraId="1881305E" w14:textId="56BE8AE6"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7) w wysokości 500 zł za każdy przypadek transportu odpadów komunalnych ze stacji przeładunkowej do instalacji pojazdem niespełniającym wymagań określonych w</w:t>
      </w:r>
      <w:r w:rsidR="00850D8D" w:rsidRPr="00264F65">
        <w:rPr>
          <w:rFonts w:ascii="Trebuchet MS" w:hAnsi="Trebuchet MS" w:cstheme="minorHAnsi"/>
          <w:sz w:val="20"/>
          <w:szCs w:val="20"/>
        </w:rPr>
        <w:t> </w:t>
      </w:r>
      <w:r w:rsidRPr="00264F65">
        <w:rPr>
          <w:rFonts w:ascii="Trebuchet MS" w:hAnsi="Trebuchet MS" w:cstheme="minorHAnsi"/>
          <w:sz w:val="20"/>
          <w:szCs w:val="20"/>
        </w:rPr>
        <w:t xml:space="preserve">dokumentach zamówienia; </w:t>
      </w:r>
    </w:p>
    <w:p w14:paraId="2F29435E"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8) w wysokości 5 000 zł za każdy dzień zagospodarowania odpadów w instalacji niespełniającej wymagań określonych w przepisach prawa, </w:t>
      </w:r>
    </w:p>
    <w:p w14:paraId="5D0A2FFC" w14:textId="152404E3"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9) w wysokości 5 000 zł za oddelegowanie do wykonywania prac wskazanych w §</w:t>
      </w:r>
      <w:r w:rsidR="00F34ECF">
        <w:rPr>
          <w:rFonts w:ascii="Trebuchet MS" w:hAnsi="Trebuchet MS" w:cstheme="minorHAnsi"/>
          <w:sz w:val="20"/>
          <w:szCs w:val="20"/>
        </w:rPr>
        <w:t xml:space="preserve"> </w:t>
      </w:r>
      <w:r w:rsidRPr="00264F65">
        <w:rPr>
          <w:rFonts w:ascii="Trebuchet MS" w:hAnsi="Trebuchet MS" w:cstheme="minorHAnsi"/>
          <w:sz w:val="20"/>
          <w:szCs w:val="20"/>
        </w:rPr>
        <w:t xml:space="preserve">10 ust. 1 niniejszej umowy osób niezatrudnionych na podstawie umowy o pracę za każdy stwierdzony przypadek (kara może być nakładana wielokrotnie wobec tej samej osoby, jeżeli Zamawiający podczas kontroli stwierdzi, że nie jest ona zatrudniona na podstawie umowy o pracę); </w:t>
      </w:r>
    </w:p>
    <w:p w14:paraId="6ADFB148"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10) w wysokości 5 000 zł za odmowę podania danych umożliwiających identyfikację osób wykonujących czynności wskazane w § 10 ust. 1 niniejszej umowy na zasadach określonych w § 11 ust. 4 niniejszej umowy za każdy stwierdzony przypadek (kara może być nakładana wielokrotnie wobec tej samej osoby w przypadku niewskazania jej danych przez Wykonawcę w drodze oświadczenia, o którym mowa w § 10 ust. 4 niniejszej umowy); </w:t>
      </w:r>
    </w:p>
    <w:p w14:paraId="22A11616" w14:textId="50C19B5C"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11) w przypadku nieprzedłożenia, na żądanie Zamawiającego lub upoważnionego przez niego pracownika, w terminie określonym w § 5 ust. </w:t>
      </w:r>
      <w:r w:rsidR="000718DB">
        <w:rPr>
          <w:rFonts w:ascii="Trebuchet MS" w:hAnsi="Trebuchet MS" w:cstheme="minorHAnsi"/>
          <w:sz w:val="20"/>
          <w:szCs w:val="20"/>
        </w:rPr>
        <w:t>6 U</w:t>
      </w:r>
      <w:r w:rsidRPr="00264F65">
        <w:rPr>
          <w:rFonts w:ascii="Trebuchet MS" w:hAnsi="Trebuchet MS" w:cstheme="minorHAnsi"/>
          <w:sz w:val="20"/>
          <w:szCs w:val="20"/>
        </w:rPr>
        <w:t>mowy dowodu ubezpieczenia wraz z</w:t>
      </w:r>
      <w:r w:rsidR="00850D8D" w:rsidRPr="00264F65">
        <w:rPr>
          <w:rFonts w:ascii="Trebuchet MS" w:hAnsi="Trebuchet MS" w:cstheme="minorHAnsi"/>
          <w:sz w:val="20"/>
          <w:szCs w:val="20"/>
        </w:rPr>
        <w:t> </w:t>
      </w:r>
      <w:r w:rsidRPr="00264F65">
        <w:rPr>
          <w:rFonts w:ascii="Trebuchet MS" w:hAnsi="Trebuchet MS" w:cstheme="minorHAnsi"/>
          <w:sz w:val="20"/>
          <w:szCs w:val="20"/>
        </w:rPr>
        <w:t xml:space="preserve">dowodem opłacenia składki lub dowodu opłacenia składki, Wykonawca zapłaci Zamawiającemu karę umowną w </w:t>
      </w:r>
      <w:r w:rsidRPr="00264F65">
        <w:rPr>
          <w:rFonts w:ascii="Trebuchet MS" w:hAnsi="Trebuchet MS" w:cstheme="minorHAnsi"/>
          <w:sz w:val="20"/>
          <w:szCs w:val="20"/>
        </w:rPr>
        <w:lastRenderedPageBreak/>
        <w:t xml:space="preserve">wysokości 500 zł za każdy dzień zwłoki w dostarczeniu ww. dokumentów. Kara umowna w powyższej wysokości będzie również naliczona za każdy przypadek braku, na warunkach określonych w § 5 ust. </w:t>
      </w:r>
      <w:r w:rsidR="00D66EF8">
        <w:rPr>
          <w:rFonts w:ascii="Trebuchet MS" w:hAnsi="Trebuchet MS" w:cstheme="minorHAnsi"/>
          <w:sz w:val="20"/>
          <w:szCs w:val="20"/>
        </w:rPr>
        <w:t>6</w:t>
      </w:r>
      <w:r w:rsidR="00D66EF8" w:rsidRPr="00264F65">
        <w:rPr>
          <w:rFonts w:ascii="Trebuchet MS" w:hAnsi="Trebuchet MS" w:cstheme="minorHAnsi"/>
          <w:sz w:val="20"/>
          <w:szCs w:val="20"/>
        </w:rPr>
        <w:t xml:space="preserve"> </w:t>
      </w:r>
      <w:r w:rsidRPr="00264F65">
        <w:rPr>
          <w:rFonts w:ascii="Trebuchet MS" w:hAnsi="Trebuchet MS" w:cstheme="minorHAnsi"/>
          <w:sz w:val="20"/>
          <w:szCs w:val="20"/>
        </w:rPr>
        <w:t xml:space="preserve">niniejszej umowy, ubezpieczenia lub ciągłości umowy ubezpieczenia; </w:t>
      </w:r>
    </w:p>
    <w:p w14:paraId="5B8B87B5" w14:textId="65918DEE"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12) za niedokonanie zmiany wynagrodzenia podwykonawcy, z którym Wykonawca zawarł umowę, w zakresie odpowiadającym zmianom kosztów dotyczących zobowiązania podwykonawcy, jeżeli łącznie spełnione są następujące warunki: </w:t>
      </w:r>
    </w:p>
    <w:p w14:paraId="12E210BC" w14:textId="3AEDB0F9"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a) dokonano waloryzacji niniejszej umowy na zasadach określonych w §</w:t>
      </w:r>
      <w:r w:rsidR="00F34ECF">
        <w:rPr>
          <w:rFonts w:ascii="Trebuchet MS" w:hAnsi="Trebuchet MS" w:cstheme="minorHAnsi"/>
          <w:sz w:val="20"/>
          <w:szCs w:val="20"/>
        </w:rPr>
        <w:t xml:space="preserve"> </w:t>
      </w:r>
      <w:r w:rsidRPr="00264F65">
        <w:rPr>
          <w:rFonts w:ascii="Trebuchet MS" w:hAnsi="Trebuchet MS" w:cstheme="minorHAnsi"/>
          <w:sz w:val="20"/>
          <w:szCs w:val="20"/>
        </w:rPr>
        <w:t xml:space="preserve">14 umowy, </w:t>
      </w:r>
    </w:p>
    <w:p w14:paraId="05A8B7F2" w14:textId="418B03A1"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b) przedmiotem umowy są  usługi; </w:t>
      </w:r>
    </w:p>
    <w:p w14:paraId="34A56282"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c) okres obowiązywania umowy przekracza 6 miesięcy; </w:t>
      </w:r>
    </w:p>
    <w:p w14:paraId="47C0D36B"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 w wysokości 5 000 złotych, </w:t>
      </w:r>
    </w:p>
    <w:p w14:paraId="4B7B8092"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13) za zwłokę w zapłacie wynagrodzenia należnego podwykonawcom z tytułu zmiany wysokości wynagrodzenia, w sytuacji o której mowa powyżej w pkt 11, w wysokości 50 zł za każdy dzień zwłoki, jednakże w kwocie nie wyższej niż 5 000 złotych, </w:t>
      </w:r>
    </w:p>
    <w:p w14:paraId="5C002C91"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14) za każdy punkt procentowy brakujący do uzyskania wymaganego, minimalnego poziomu odzysku i recyklingu dla odpadów komunalnych ulegających biodegradacji, przekazanych przez Zamawiającego i zebranych w sposób selektywny pozbawionych zanieczyszczeń (w tym worków), poprzez wyprodukowanie kompostu, materiału porfermentacyjnego lub innego materiału, który będzie wykorzystany jako produkt, materiał lub substancje, które nie są odpadami (w rozumieniu ustawy z dnia 26 lipca 2000 r. o nawozach i nawożeniu) w wysokości 500,00 złotych, </w:t>
      </w:r>
    </w:p>
    <w:p w14:paraId="46D437E9" w14:textId="6C9862AA" w:rsidR="005C6D73" w:rsidRPr="0023085A" w:rsidRDefault="009824BD" w:rsidP="00262782">
      <w:pPr>
        <w:spacing w:before="120" w:after="120" w:line="240" w:lineRule="auto"/>
        <w:jc w:val="both"/>
        <w:rPr>
          <w:rFonts w:ascii="Trebuchet MS" w:hAnsi="Trebuchet MS" w:cstheme="minorHAnsi"/>
          <w:sz w:val="20"/>
          <w:szCs w:val="20"/>
        </w:rPr>
      </w:pPr>
      <w:r>
        <w:rPr>
          <w:rFonts w:ascii="Trebuchet MS" w:hAnsi="Trebuchet MS" w:cstheme="minorHAnsi"/>
          <w:sz w:val="20"/>
          <w:szCs w:val="20"/>
        </w:rPr>
        <w:t>15</w:t>
      </w:r>
      <w:r w:rsidR="005C6D73" w:rsidRPr="00264F65">
        <w:rPr>
          <w:rFonts w:ascii="Trebuchet MS" w:hAnsi="Trebuchet MS" w:cstheme="minorHAnsi"/>
          <w:sz w:val="20"/>
          <w:szCs w:val="20"/>
        </w:rPr>
        <w:t xml:space="preserve">) za zwłokę w dostarczeniu oświadczenia, o którym mowa w § 5 ust. 3 umowy w wysokości 0,5 % </w:t>
      </w:r>
      <w:r w:rsidR="005C6D73" w:rsidRPr="0023085A">
        <w:rPr>
          <w:rFonts w:ascii="Trebuchet MS" w:hAnsi="Trebuchet MS" w:cstheme="minorHAnsi"/>
          <w:sz w:val="20"/>
          <w:szCs w:val="20"/>
        </w:rPr>
        <w:t xml:space="preserve">łącznego szacunkowego wynagrodzenia o którym mowa w § 7 ust. 1 (w brzmieniu pierwotnym). </w:t>
      </w:r>
    </w:p>
    <w:p w14:paraId="66193AB7" w14:textId="0B216FBE" w:rsidR="005C6D73" w:rsidRPr="00264F65" w:rsidRDefault="005C6D73" w:rsidP="00262782">
      <w:pPr>
        <w:spacing w:before="120" w:after="120" w:line="240" w:lineRule="auto"/>
        <w:jc w:val="both"/>
        <w:rPr>
          <w:rFonts w:ascii="Trebuchet MS" w:hAnsi="Trebuchet MS" w:cstheme="minorHAnsi"/>
          <w:sz w:val="20"/>
          <w:szCs w:val="20"/>
        </w:rPr>
      </w:pPr>
      <w:r w:rsidRPr="0023085A">
        <w:rPr>
          <w:rFonts w:ascii="Trebuchet MS" w:hAnsi="Trebuchet MS" w:cstheme="minorHAnsi"/>
          <w:sz w:val="20"/>
          <w:szCs w:val="20"/>
        </w:rPr>
        <w:t>1</w:t>
      </w:r>
      <w:r w:rsidR="009824BD">
        <w:rPr>
          <w:rFonts w:ascii="Trebuchet MS" w:hAnsi="Trebuchet MS" w:cstheme="minorHAnsi"/>
          <w:sz w:val="20"/>
          <w:szCs w:val="20"/>
        </w:rPr>
        <w:t>6</w:t>
      </w:r>
      <w:r w:rsidRPr="0023085A">
        <w:rPr>
          <w:rFonts w:ascii="Trebuchet MS" w:hAnsi="Trebuchet MS" w:cstheme="minorHAnsi"/>
          <w:sz w:val="20"/>
          <w:szCs w:val="20"/>
        </w:rPr>
        <w:t xml:space="preserve">) za nieosiągnięcie przez Wykonawcę u ostatecznego odbiorcy wymaganego deklarowanego poziomu odzysku o którym mowa w § 1 ust. 3 w wysokości </w:t>
      </w:r>
      <w:r w:rsidR="00D8748E" w:rsidRPr="0023085A">
        <w:rPr>
          <w:rFonts w:ascii="Trebuchet MS" w:hAnsi="Trebuchet MS" w:cstheme="minorHAnsi"/>
          <w:sz w:val="20"/>
          <w:szCs w:val="20"/>
        </w:rPr>
        <w:t>0,20</w:t>
      </w:r>
      <w:r w:rsidRPr="0023085A">
        <w:rPr>
          <w:rFonts w:ascii="Trebuchet MS" w:hAnsi="Trebuchet MS" w:cstheme="minorHAnsi"/>
          <w:sz w:val="20"/>
          <w:szCs w:val="20"/>
        </w:rPr>
        <w:t xml:space="preserve"> % wynagrodzenia wykonawcy brutto, o którym mowa w § 7 ust. 1 (w brzmieniu pierwotnym) za każde 0,25 % poniżej ustalonego minimalnego poziomu odzysku;</w:t>
      </w:r>
      <w:r w:rsidRPr="00264F65">
        <w:rPr>
          <w:rFonts w:ascii="Trebuchet MS" w:hAnsi="Trebuchet MS" w:cstheme="minorHAnsi"/>
          <w:sz w:val="20"/>
          <w:szCs w:val="20"/>
        </w:rPr>
        <w:t xml:space="preserve"> </w:t>
      </w:r>
    </w:p>
    <w:p w14:paraId="70EE6C8C"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2. Zastrzega się prawo do dochodzenia przez każdą ze stron odszkodowania przewyższającego wysokość zastrzeżonych kar umownych, na zasadach ogólnych uregulowanych w Kodeksie Cywilnym. </w:t>
      </w:r>
    </w:p>
    <w:p w14:paraId="05C7308C"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3. Zamawiający jest uprawniony do potrącenia należności z tyłu kar umownych, nawet jeżeli są one niewymagalne. </w:t>
      </w:r>
    </w:p>
    <w:p w14:paraId="459E1DBC"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4. Suma kar umownych nie może przekroczyć 50 % ceny oferty brutto, o której mowa w § 7 ust. 1 umowy (w brzmieniu pierwotnym). </w:t>
      </w:r>
    </w:p>
    <w:p w14:paraId="5DE79BF2"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5. Zamawiający jest zobowiązany do zapłaty Wykonawcy kary umownej z tytułu odstąpienia przez Wykonawcę od umowy lub jej wypowiedzenia z przyczyn zależnych od Zamawiającego, w wysokości 10% wynagrodzenia wykonawcy brutto, o której mowa w § 7 ust. 1 (w brzmieniu pierwotnym). </w:t>
      </w:r>
    </w:p>
    <w:p w14:paraId="0FCD3A2A" w14:textId="0382A18A" w:rsidR="00F01880" w:rsidRPr="00F0545C" w:rsidRDefault="005C6D73" w:rsidP="00F0545C">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6. Zamawiający zastrzega, że w przypadku niezapewnienia przez Wykonawcę ciągłości przyjmowania odpadów o których mowa w niniejszej Umowie, jak również niezapewnienia przyjmowania odpadów w terminach lub godzinach wynikających z dokumentów zamówienia, Zamawiający jest uprawniony do skorzystania z wykonań zastępczych, których kosztami zostanie obciążony Wykonawca, </w:t>
      </w:r>
      <w:r w:rsidR="00DD6154">
        <w:rPr>
          <w:rFonts w:ascii="Trebuchet MS" w:hAnsi="Trebuchet MS" w:cstheme="minorHAnsi"/>
          <w:sz w:val="20"/>
          <w:szCs w:val="20"/>
        </w:rPr>
        <w:br/>
      </w:r>
      <w:r w:rsidRPr="00264F65">
        <w:rPr>
          <w:rFonts w:ascii="Trebuchet MS" w:hAnsi="Trebuchet MS" w:cstheme="minorHAnsi"/>
          <w:sz w:val="20"/>
          <w:szCs w:val="20"/>
        </w:rPr>
        <w:t>a Wykonawca poprzez zawarcie umowy wyraża zgodę na realizację wykonania zastępczego bez zgody sądu. Nie wyklucza to nałożenia na Wykonawcę kar umownych przez Zamawiającego.</w:t>
      </w:r>
    </w:p>
    <w:p w14:paraId="287681A9" w14:textId="0C2D647D"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 9</w:t>
      </w:r>
    </w:p>
    <w:p w14:paraId="6558F1F4" w14:textId="7DA5F36D"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Zabezpieczenie należytego wykonania umowy</w:t>
      </w:r>
    </w:p>
    <w:p w14:paraId="20471B5F" w14:textId="1FC42C76"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1. Zamawiający oświadcza, że Wykonawca przed zawarciem umowy wniósł na jego rzecz zabezpieczenie należytego wykonania umowy w wysokości 5% wartości ceny łącznej, właściwej dla realizacji całego zakresu zamówienia podstawowego, podanej w ofercie (odpowiadającej wynagrodzeniu określonemu w § 7 ust. 1 umowy, w brzmieniu pierwotnym) tj. kwotę brutto </w:t>
      </w:r>
      <w:r w:rsidR="004E1FAF" w:rsidRPr="00264F65">
        <w:rPr>
          <w:rFonts w:ascii="Trebuchet MS" w:hAnsi="Trebuchet MS" w:cstheme="minorHAnsi"/>
          <w:sz w:val="20"/>
          <w:szCs w:val="20"/>
        </w:rPr>
        <w:t>……………..</w:t>
      </w:r>
      <w:r w:rsidRPr="00264F65">
        <w:rPr>
          <w:rFonts w:ascii="Trebuchet MS" w:hAnsi="Trebuchet MS" w:cstheme="minorHAnsi"/>
          <w:sz w:val="20"/>
          <w:szCs w:val="20"/>
        </w:rPr>
        <w:t xml:space="preserve"> złotych (słownie: </w:t>
      </w:r>
      <w:r w:rsidR="004E1FAF" w:rsidRPr="00264F65">
        <w:rPr>
          <w:rFonts w:ascii="Trebuchet MS" w:hAnsi="Trebuchet MS" w:cstheme="minorHAnsi"/>
          <w:sz w:val="20"/>
          <w:szCs w:val="20"/>
        </w:rPr>
        <w:t>………………..</w:t>
      </w:r>
      <w:r w:rsidRPr="00264F65">
        <w:rPr>
          <w:rFonts w:ascii="Trebuchet MS" w:hAnsi="Trebuchet MS" w:cstheme="minorHAnsi"/>
          <w:sz w:val="20"/>
          <w:szCs w:val="20"/>
        </w:rPr>
        <w:t xml:space="preserve"> złotych </w:t>
      </w:r>
      <w:r w:rsidR="004E1FAF" w:rsidRPr="00264F65">
        <w:rPr>
          <w:rFonts w:ascii="Trebuchet MS" w:hAnsi="Trebuchet MS" w:cstheme="minorHAnsi"/>
          <w:sz w:val="20"/>
          <w:szCs w:val="20"/>
        </w:rPr>
        <w:t>………….</w:t>
      </w:r>
      <w:r w:rsidRPr="00264F65">
        <w:rPr>
          <w:rFonts w:ascii="Trebuchet MS" w:hAnsi="Trebuchet MS" w:cstheme="minorHAnsi"/>
          <w:sz w:val="20"/>
          <w:szCs w:val="20"/>
        </w:rPr>
        <w:t xml:space="preserve">/100) w formie </w:t>
      </w:r>
      <w:r w:rsidR="00DD6154">
        <w:rPr>
          <w:rFonts w:ascii="Trebuchet MS" w:hAnsi="Trebuchet MS" w:cstheme="minorHAnsi"/>
          <w:sz w:val="20"/>
          <w:szCs w:val="20"/>
        </w:rPr>
        <w:t>………………..</w:t>
      </w:r>
      <w:r w:rsidRPr="00264F65">
        <w:rPr>
          <w:rFonts w:ascii="Trebuchet MS" w:hAnsi="Trebuchet MS" w:cstheme="minorHAnsi"/>
          <w:sz w:val="20"/>
          <w:szCs w:val="20"/>
        </w:rPr>
        <w:t xml:space="preserve"> </w:t>
      </w:r>
    </w:p>
    <w:p w14:paraId="62F1DD68" w14:textId="7F57F229"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2. Wysokość zabezpieczenia nie ulega zmianie w przypadku modyfikacji umowy poprzez jej zmianę </w:t>
      </w:r>
      <w:r w:rsidR="00F56559">
        <w:rPr>
          <w:rFonts w:ascii="Trebuchet MS" w:hAnsi="Trebuchet MS" w:cstheme="minorHAnsi"/>
          <w:sz w:val="20"/>
          <w:szCs w:val="20"/>
        </w:rPr>
        <w:t xml:space="preserve">lub </w:t>
      </w:r>
      <w:r w:rsidRPr="00264F65">
        <w:rPr>
          <w:rFonts w:ascii="Trebuchet MS" w:hAnsi="Trebuchet MS" w:cstheme="minorHAnsi"/>
          <w:sz w:val="20"/>
          <w:szCs w:val="20"/>
        </w:rPr>
        <w:t xml:space="preserve">dokonania waloryzacji wynagrodzenia. </w:t>
      </w:r>
    </w:p>
    <w:p w14:paraId="73C7CD13"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3. Zabezpieczenie należytego wykonania umowy ma na celu zabezpieczenie i ewentualne zaspokojenie roszczeń Zamawiającego z tytułu niewykonania lub nienależytego wykonania Umowy przez Wykonawcę, w tym roszczeń z tytułu braku zapłaty lub nieterminowej zapłaty wynagrodzenia </w:t>
      </w:r>
      <w:r w:rsidRPr="00264F65">
        <w:rPr>
          <w:rFonts w:ascii="Trebuchet MS" w:hAnsi="Trebuchet MS" w:cstheme="minorHAnsi"/>
          <w:sz w:val="20"/>
          <w:szCs w:val="20"/>
        </w:rPr>
        <w:lastRenderedPageBreak/>
        <w:t xml:space="preserve">podwykonawcy oraz roszczeń Zamawiającego wobec Wykonawcy o zapłatę kar umownych czy zapłatę za wykonanie zastępcze. </w:t>
      </w:r>
    </w:p>
    <w:p w14:paraId="53133A20"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4. Beneficjentem Zabezpieczenia należytego wykonania umowy jest Zamawiający. </w:t>
      </w:r>
    </w:p>
    <w:p w14:paraId="23A9D0F1"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5. Koszty Zabezpieczenia należytego wykonania umowy ponosi Wykonawca. </w:t>
      </w:r>
    </w:p>
    <w:p w14:paraId="44C175EE"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6. Wykonawca jest zobowiązany zapewnić, aby zabezpieczenie należytego wykonania umowy zachowało moc wiążącą od dnia zawarcia umowy do dnia przypadającego na 30 dni po ostatnim dniu na wystawienie przez Wykonawcę ostatniej faktury w związku z realizacją zamówienia.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4CD61722"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7. Zabezpieczenie zostanie zwrócone Wykonawcy w terminie 30 dni od dnia wykonania zamówienia i uznania przez Zamawiającego za należycie wykonane w przypadku nie skorzystania z zabezpieczenia przez Zamawiającego. </w:t>
      </w:r>
    </w:p>
    <w:p w14:paraId="4C8F4719" w14:textId="35A19105" w:rsidR="004776A9" w:rsidRPr="00F0545C" w:rsidRDefault="005C6D73" w:rsidP="00F0545C">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8. Zamawiający może dochodzić zaspokojenia z zabezpieczenia należytego wykonania umowy, jeżeli jakakolwiek kwota należna Zamawiającemu od Wykonawcy w związku z niewykonaniem lub nienależytym wykonaniem umowy nie zostanie zapłacona w terminie 7 dni od dnia otrzymania przez Wykonawcę pisemnego wezwania do zapłaty.</w:t>
      </w:r>
    </w:p>
    <w:p w14:paraId="26B20150" w14:textId="12B889E8"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 10</w:t>
      </w:r>
    </w:p>
    <w:p w14:paraId="15E90E5E" w14:textId="25764FE4"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Wymagane zatrudnienie przez Wykonawcę lub podwykonawcę na podstawie umowy o</w:t>
      </w:r>
      <w:r w:rsidR="00850D8D" w:rsidRPr="00264F65">
        <w:rPr>
          <w:rFonts w:ascii="Trebuchet MS" w:hAnsi="Trebuchet MS" w:cstheme="minorHAnsi"/>
          <w:b/>
          <w:bCs/>
          <w:sz w:val="20"/>
          <w:szCs w:val="20"/>
        </w:rPr>
        <w:t> </w:t>
      </w:r>
      <w:r w:rsidRPr="00264F65">
        <w:rPr>
          <w:rFonts w:ascii="Trebuchet MS" w:hAnsi="Trebuchet MS" w:cstheme="minorHAnsi"/>
          <w:b/>
          <w:bCs/>
          <w:sz w:val="20"/>
          <w:szCs w:val="20"/>
        </w:rPr>
        <w:t>pracę osób wykonujących czynności w zakresie realizacji zamówienia oraz wymóg dostępności</w:t>
      </w:r>
    </w:p>
    <w:p w14:paraId="28D8D762"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1. Zamawiający wymaga zatrudnienia na podstawie umowy o pracę przez Wykonawcę lub podwykonawcę osób wykonujących czynności w zakresie procesu zagospodarowania dostarczonych odpadów komunalnych, tj. przyjęcie dostarczonych odpadów i ważenie dostarczonych odpadów, o ile mieszczą się one w zakresie czynności o których mowa w art. 22 § 1 Kodeksu Pracy. </w:t>
      </w:r>
    </w:p>
    <w:p w14:paraId="21CB9D06"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2. Wykonawca zobowiązany jest zawrzeć w każdej umowie o podwykonawstwo stosowne zapisy zobowiązujące podwykonawców do zatrudnienia na umowę o pracę wszystkie osoby wykonujące czynności wskazane w ust. 1 niniejszego paragrafu. </w:t>
      </w:r>
    </w:p>
    <w:p w14:paraId="1B53C187"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3. 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7734236B" w14:textId="26F064FB"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1) żądania oświadczeń i dokumentów w zakresie potwierdzenia spełniania ww. wymogów i</w:t>
      </w:r>
      <w:r w:rsidR="00850D8D" w:rsidRPr="00264F65">
        <w:rPr>
          <w:rFonts w:ascii="Trebuchet MS" w:hAnsi="Trebuchet MS" w:cstheme="minorHAnsi"/>
          <w:sz w:val="20"/>
          <w:szCs w:val="20"/>
        </w:rPr>
        <w:t> </w:t>
      </w:r>
      <w:r w:rsidRPr="00264F65">
        <w:rPr>
          <w:rFonts w:ascii="Trebuchet MS" w:hAnsi="Trebuchet MS" w:cstheme="minorHAnsi"/>
          <w:sz w:val="20"/>
          <w:szCs w:val="20"/>
        </w:rPr>
        <w:t xml:space="preserve">dokonywania ich oceny, </w:t>
      </w:r>
    </w:p>
    <w:p w14:paraId="263FB5BC"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2) żądania wyjaśnień w przypadku wątpliwości w zakresie potwierdzenia spełniania ww. wymogów, </w:t>
      </w:r>
    </w:p>
    <w:p w14:paraId="752BBC7E"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3) przeprowadzania kontroli na miejscu wykonywania świadczenia, </w:t>
      </w:r>
    </w:p>
    <w:p w14:paraId="29EB2DC1"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4) 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 </w:t>
      </w:r>
    </w:p>
    <w:p w14:paraId="3E4701E1"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a) oświadczenie zatrudnionego pracownika o zatrudnieniu na podstawie umowy o pracę. Oświadczenie to powinno zawierać w szczególności: dane osobowe osoby składającej oświadczenie, datę złożenia oświadczenia, wskazanie, że objęte wezwaniem czynności są wykonywane przez pracownika na podstawie umowy o pracę wraz ze wskazaniem, rodzaju umowy o pracę i wymiaru etatu, datę zawarcia umowy o pracę, zakres obowiązków pracownika oraz podpis pracownika; </w:t>
      </w:r>
    </w:p>
    <w:p w14:paraId="451FFA7E" w14:textId="18969BDD"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b)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w:t>
      </w:r>
      <w:r w:rsidR="00850D8D" w:rsidRPr="00264F65">
        <w:rPr>
          <w:rFonts w:ascii="Trebuchet MS" w:hAnsi="Trebuchet MS" w:cstheme="minorHAnsi"/>
          <w:sz w:val="20"/>
          <w:szCs w:val="20"/>
        </w:rPr>
        <w:t> </w:t>
      </w:r>
      <w:r w:rsidRPr="00264F65">
        <w:rPr>
          <w:rFonts w:ascii="Trebuchet MS" w:hAnsi="Trebuchet MS" w:cstheme="minorHAnsi"/>
          <w:sz w:val="20"/>
          <w:szCs w:val="20"/>
        </w:rPr>
        <w:t xml:space="preserve">nazwisk tych osób, rodzaju umowy </w:t>
      </w:r>
      <w:r w:rsidR="009260AA">
        <w:rPr>
          <w:rFonts w:ascii="Trebuchet MS" w:hAnsi="Trebuchet MS" w:cstheme="minorHAnsi"/>
          <w:sz w:val="20"/>
          <w:szCs w:val="20"/>
        </w:rPr>
        <w:br/>
      </w:r>
      <w:r w:rsidRPr="00264F65">
        <w:rPr>
          <w:rFonts w:ascii="Trebuchet MS" w:hAnsi="Trebuchet MS" w:cstheme="minorHAnsi"/>
          <w:sz w:val="20"/>
          <w:szCs w:val="20"/>
        </w:rPr>
        <w:t xml:space="preserve">o pracę i wymiaru etatu, datę zawarcia umowy o pracę, zakres obowiązków pracowników oraz podpis osoby uprawnionej do złożenia oświadczenia w imieniu wykonawcy lub podwykonawcy; </w:t>
      </w:r>
    </w:p>
    <w:p w14:paraId="76D980DF" w14:textId="2B1D2C15"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c) poświadczoną za zgodność z oryginałem odpowiednio przez wykonawcę lub podwykonawcę kopię umowy/umów o pracę osób wykonujących w trakcie realizacji zamówienia czynności, których dotyczy </w:t>
      </w:r>
      <w:r w:rsidRPr="00264F65">
        <w:rPr>
          <w:rFonts w:ascii="Trebuchet MS" w:hAnsi="Trebuchet MS" w:cstheme="minorHAnsi"/>
          <w:sz w:val="20"/>
          <w:szCs w:val="20"/>
        </w:rPr>
        <w:lastRenderedPageBreak/>
        <w:t xml:space="preserve">ww. oświadczenie wykonawcy lub podwykonawcy (wraz z dokumentem regulującym zakres obowiązków, jeżeli został sporządzony). Kopia umowy/umów powinna zostać zanonimizowana </w:t>
      </w:r>
      <w:r w:rsidR="009260AA">
        <w:rPr>
          <w:rFonts w:ascii="Trebuchet MS" w:hAnsi="Trebuchet MS" w:cstheme="minorHAnsi"/>
          <w:sz w:val="20"/>
          <w:szCs w:val="20"/>
        </w:rPr>
        <w:br/>
      </w:r>
      <w:r w:rsidRPr="00264F65">
        <w:rPr>
          <w:rFonts w:ascii="Trebuchet MS" w:hAnsi="Trebuchet MS" w:cstheme="minorHAnsi"/>
          <w:sz w:val="20"/>
          <w:szCs w:val="20"/>
        </w:rPr>
        <w:t xml:space="preserve">w sposób zapewniający ochronę danych osobowych pracowników, zgodnie, zgodnie z przepisami rozporządzenia z dnia 26 kwietnia 2016 r. w sprawie ochrony osób fizycznych w związku </w:t>
      </w:r>
      <w:r w:rsidR="009260AA">
        <w:rPr>
          <w:rFonts w:ascii="Trebuchet MS" w:hAnsi="Trebuchet MS" w:cstheme="minorHAnsi"/>
          <w:sz w:val="20"/>
          <w:szCs w:val="20"/>
        </w:rPr>
        <w:br/>
      </w:r>
      <w:r w:rsidRPr="00264F65">
        <w:rPr>
          <w:rFonts w:ascii="Trebuchet MS" w:hAnsi="Trebuchet MS" w:cstheme="minorHAnsi"/>
          <w:sz w:val="20"/>
          <w:szCs w:val="20"/>
        </w:rPr>
        <w:t>z przetwarzaniem danych osobowych i w sprawie swobodnego przepływu takich danych oraz uchylenia dyrektywy 95/46/WE (ogólne rozporządzenie o</w:t>
      </w:r>
      <w:r w:rsidR="00850D8D" w:rsidRPr="00264F65">
        <w:rPr>
          <w:rFonts w:ascii="Trebuchet MS" w:hAnsi="Trebuchet MS" w:cstheme="minorHAnsi"/>
          <w:sz w:val="20"/>
          <w:szCs w:val="20"/>
        </w:rPr>
        <w:t> </w:t>
      </w:r>
      <w:r w:rsidRPr="00264F65">
        <w:rPr>
          <w:rFonts w:ascii="Trebuchet MS" w:hAnsi="Trebuchet MS" w:cstheme="minorHAnsi"/>
          <w:sz w:val="20"/>
          <w:szCs w:val="20"/>
        </w:rPr>
        <w:t xml:space="preserve">ochronie danych) oraz zgodnie z przepisami ustawy </w:t>
      </w:r>
      <w:r w:rsidR="009260AA">
        <w:rPr>
          <w:rFonts w:ascii="Trebuchet MS" w:hAnsi="Trebuchet MS" w:cstheme="minorHAnsi"/>
          <w:sz w:val="20"/>
          <w:szCs w:val="20"/>
        </w:rPr>
        <w:br/>
      </w:r>
      <w:r w:rsidRPr="00264F65">
        <w:rPr>
          <w:rFonts w:ascii="Trebuchet MS" w:hAnsi="Trebuchet MS" w:cstheme="minorHAnsi"/>
          <w:sz w:val="20"/>
          <w:szCs w:val="20"/>
        </w:rPr>
        <w:t xml:space="preserve">z dnia 10 maja 2018 r. o ochronie danych osobowych (tj. w szczególności bez adresów, nr PESEL pracowników). Imię i nazwisko pracownika nie podlega anonimizacji. Informacje takie jak: data zawarcia umowy, rodzaj umowy o pracę, wymiar etatu, zakres obowiązków pracownika powinny być możliwe do zidentyfikowania. </w:t>
      </w:r>
    </w:p>
    <w:p w14:paraId="1131E7B2"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4.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429254BB"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5. W przypadku uzasadnionych wątpliwości co do przestrzegania prawa pracy przez Wykonawcę lub podwykonawcę, Zamawiający może zwrócić się o przeprowadzenie kontroli przez Państwową Inspekcję Pracy. </w:t>
      </w:r>
    </w:p>
    <w:p w14:paraId="02C96533" w14:textId="1B4CAE81"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6. Zgodnie z art. 100 ustawy z dnia 11 września 2019 r. Prawo zamówień publicznych oraz art. 5 </w:t>
      </w:r>
      <w:r w:rsidR="00BE22CC">
        <w:rPr>
          <w:rFonts w:ascii="Trebuchet MS" w:hAnsi="Trebuchet MS" w:cstheme="minorHAnsi"/>
          <w:sz w:val="20"/>
          <w:szCs w:val="20"/>
        </w:rPr>
        <w:br/>
      </w:r>
      <w:r w:rsidRPr="00264F65">
        <w:rPr>
          <w:rFonts w:ascii="Trebuchet MS" w:hAnsi="Trebuchet MS" w:cstheme="minorHAnsi"/>
          <w:sz w:val="20"/>
          <w:szCs w:val="20"/>
        </w:rPr>
        <w:t>ust. 2 ustawy z dnia 19 lipca 2019 r. o zapewnieniu dostępności osobom ze szczególnymi potrzebami</w:t>
      </w:r>
      <w:r w:rsidR="006A14CF" w:rsidRPr="00264F65">
        <w:rPr>
          <w:rFonts w:ascii="Trebuchet MS" w:hAnsi="Trebuchet MS" w:cstheme="minorHAnsi"/>
          <w:sz w:val="20"/>
          <w:szCs w:val="20"/>
        </w:rPr>
        <w:t xml:space="preserve">. </w:t>
      </w:r>
      <w:r w:rsidRPr="00264F65">
        <w:rPr>
          <w:rFonts w:ascii="Trebuchet MS" w:hAnsi="Trebuchet MS" w:cstheme="minorHAnsi"/>
          <w:sz w:val="20"/>
          <w:szCs w:val="20"/>
        </w:rPr>
        <w:t xml:space="preserve">Zamawiający wymaga od Wykonawcy, aby wszelkie jego działania związane z realizacją zamówienia odbywały się z uwzględnieniem zasad dostępności dla osób ze szczególnymi potrzebami. </w:t>
      </w:r>
    </w:p>
    <w:p w14:paraId="033C1226" w14:textId="3347689C"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7. Wykonawca zobowiązany jest do zapewnienia dostępności dla osób ze szczególnymi potrzebami </w:t>
      </w:r>
      <w:r w:rsidR="00562178">
        <w:rPr>
          <w:rFonts w:ascii="Trebuchet MS" w:hAnsi="Trebuchet MS" w:cstheme="minorHAnsi"/>
          <w:sz w:val="20"/>
          <w:szCs w:val="20"/>
        </w:rPr>
        <w:br/>
      </w:r>
      <w:r w:rsidRPr="00264F65">
        <w:rPr>
          <w:rFonts w:ascii="Trebuchet MS" w:hAnsi="Trebuchet MS" w:cstheme="minorHAnsi"/>
          <w:sz w:val="20"/>
          <w:szCs w:val="20"/>
        </w:rPr>
        <w:t xml:space="preserve">w obszarze i w zakresie jaki dotyczy zleconego zadania w oparciu o stosowane przepisy podczas realizacji umowy. </w:t>
      </w:r>
    </w:p>
    <w:p w14:paraId="0938BFC9" w14:textId="006DAFC9" w:rsidR="00B847B8" w:rsidRPr="00F0545C" w:rsidRDefault="005C6D73" w:rsidP="00F0545C">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8. Zamawiającemu przysługuje prawo weryfikacji założeń określonych w ust. 6 i 7 powyżej. </w:t>
      </w:r>
    </w:p>
    <w:p w14:paraId="7CEAE951" w14:textId="726AE0A3"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 11</w:t>
      </w:r>
    </w:p>
    <w:p w14:paraId="5B05B3A6" w14:textId="0BBF8ACE"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Rozwiązanie umowy</w:t>
      </w:r>
    </w:p>
    <w:p w14:paraId="04C9BE73" w14:textId="57A50304"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1. Zamawiający ma prawo wypowiedzieć Umowę, bez okresu wypowiedzenia lub z</w:t>
      </w:r>
      <w:r w:rsidR="00850D8D" w:rsidRPr="00264F65">
        <w:rPr>
          <w:rFonts w:ascii="Trebuchet MS" w:hAnsi="Trebuchet MS" w:cstheme="minorHAnsi"/>
          <w:sz w:val="20"/>
          <w:szCs w:val="20"/>
        </w:rPr>
        <w:t> </w:t>
      </w:r>
      <w:r w:rsidRPr="00264F65">
        <w:rPr>
          <w:rFonts w:ascii="Trebuchet MS" w:hAnsi="Trebuchet MS" w:cstheme="minorHAnsi"/>
          <w:sz w:val="20"/>
          <w:szCs w:val="20"/>
        </w:rPr>
        <w:t xml:space="preserve">zastosowaniem wyznaczonego przez siebie okresu wypowiedzenia, jeżeli Wykonawca narusza w sposób istotny postanowienia Umowy. Oświadczenie o wypowiedzeniu Umowy, może być złożone w terminie 30 dni od dnia powzięcia wiadomości o przyczynach stanowiących podstawę wypowiedzenia. </w:t>
      </w:r>
    </w:p>
    <w:p w14:paraId="4A9BFEC5" w14:textId="4ECD712D"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2. Istotne naruszenie Umowy, o którym mowa w ust. 1, ma miejsce w szczególności w</w:t>
      </w:r>
      <w:r w:rsidR="00850D8D" w:rsidRPr="00264F65">
        <w:rPr>
          <w:rFonts w:ascii="Trebuchet MS" w:hAnsi="Trebuchet MS" w:cstheme="minorHAnsi"/>
          <w:sz w:val="20"/>
          <w:szCs w:val="20"/>
        </w:rPr>
        <w:t> </w:t>
      </w:r>
      <w:r w:rsidRPr="00264F65">
        <w:rPr>
          <w:rFonts w:ascii="Trebuchet MS" w:hAnsi="Trebuchet MS" w:cstheme="minorHAnsi"/>
          <w:sz w:val="20"/>
          <w:szCs w:val="20"/>
        </w:rPr>
        <w:t xml:space="preserve">następujących przypadkach: </w:t>
      </w:r>
    </w:p>
    <w:p w14:paraId="5D899FDC" w14:textId="35A7E6A9" w:rsidR="005C6D73" w:rsidRPr="00264F65" w:rsidRDefault="005C6D73" w:rsidP="00D34598">
      <w:pPr>
        <w:spacing w:before="120" w:after="120" w:line="240" w:lineRule="auto"/>
        <w:ind w:left="284"/>
        <w:jc w:val="both"/>
        <w:rPr>
          <w:rFonts w:ascii="Trebuchet MS" w:hAnsi="Trebuchet MS" w:cstheme="minorHAnsi"/>
          <w:sz w:val="20"/>
          <w:szCs w:val="20"/>
        </w:rPr>
      </w:pPr>
      <w:r w:rsidRPr="00264F65">
        <w:rPr>
          <w:rFonts w:ascii="Trebuchet MS" w:hAnsi="Trebuchet MS" w:cstheme="minorHAnsi"/>
          <w:sz w:val="20"/>
          <w:szCs w:val="20"/>
        </w:rPr>
        <w:t>1) utraty przez Wykonawcę prawa do wykonywania działalności będącej przedmiotem niniejszej Umowy, jeżeli Wykonawca nie zapewni podwykonawców dysponujących wymaganymi uprawnieniami oraz możliwością realizacji przedmiotu zamówienia zgodnie z</w:t>
      </w:r>
      <w:r w:rsidR="00850D8D" w:rsidRPr="00264F65">
        <w:rPr>
          <w:rFonts w:ascii="Trebuchet MS" w:hAnsi="Trebuchet MS" w:cstheme="minorHAnsi"/>
          <w:sz w:val="20"/>
          <w:szCs w:val="20"/>
        </w:rPr>
        <w:t> </w:t>
      </w:r>
      <w:r w:rsidRPr="00264F65">
        <w:rPr>
          <w:rFonts w:ascii="Trebuchet MS" w:hAnsi="Trebuchet MS" w:cstheme="minorHAnsi"/>
          <w:sz w:val="20"/>
          <w:szCs w:val="20"/>
        </w:rPr>
        <w:t xml:space="preserve">wszystkimi wymogami, w terminie pozwalającym na zachowanie ciągłości realizacji zamówienia, </w:t>
      </w:r>
    </w:p>
    <w:p w14:paraId="03C6A207" w14:textId="77777777" w:rsidR="005C6D73" w:rsidRPr="00264F65" w:rsidRDefault="005C6D73" w:rsidP="00D34598">
      <w:pPr>
        <w:spacing w:before="120" w:after="120" w:line="240" w:lineRule="auto"/>
        <w:ind w:left="284"/>
        <w:jc w:val="both"/>
        <w:rPr>
          <w:rFonts w:ascii="Trebuchet MS" w:hAnsi="Trebuchet MS" w:cstheme="minorHAnsi"/>
          <w:sz w:val="20"/>
          <w:szCs w:val="20"/>
        </w:rPr>
      </w:pPr>
      <w:r w:rsidRPr="00264F65">
        <w:rPr>
          <w:rFonts w:ascii="Trebuchet MS" w:hAnsi="Trebuchet MS" w:cstheme="minorHAnsi"/>
          <w:sz w:val="20"/>
          <w:szCs w:val="20"/>
        </w:rPr>
        <w:t xml:space="preserve">2) wygaśnięcia umowy z podwykonawcą zapewniającym miejsce przyjmowania odpadów, jeżeli Wykonawca nie zapewni realizacji usług samodzielnie lub poprzez podwykonawcę dysponującego wymaganymi uprawnieniami, w terminie pozwalającym na zachowanie ciągłości realizacji zamówienia, </w:t>
      </w:r>
    </w:p>
    <w:p w14:paraId="7642979E" w14:textId="1672E516" w:rsidR="005C6D73" w:rsidRPr="00264F65" w:rsidRDefault="005C6D73" w:rsidP="00BB0ABB">
      <w:pPr>
        <w:spacing w:before="120" w:after="120" w:line="240" w:lineRule="auto"/>
        <w:ind w:left="284"/>
        <w:jc w:val="both"/>
        <w:rPr>
          <w:rFonts w:ascii="Trebuchet MS" w:hAnsi="Trebuchet MS" w:cstheme="minorHAnsi"/>
          <w:sz w:val="20"/>
          <w:szCs w:val="20"/>
        </w:rPr>
      </w:pPr>
      <w:r w:rsidRPr="00264F65">
        <w:rPr>
          <w:rFonts w:ascii="Trebuchet MS" w:hAnsi="Trebuchet MS" w:cstheme="minorHAnsi"/>
          <w:sz w:val="20"/>
          <w:szCs w:val="20"/>
        </w:rPr>
        <w:t xml:space="preserve">3) nieprzedłożenia Zamawiającemu przez Wykonawcę umowy ubezpieczenia, zgodnie z § 5 ust. </w:t>
      </w:r>
      <w:r w:rsidR="00BF6D4F">
        <w:rPr>
          <w:rFonts w:ascii="Trebuchet MS" w:hAnsi="Trebuchet MS" w:cstheme="minorHAnsi"/>
          <w:sz w:val="20"/>
          <w:szCs w:val="20"/>
        </w:rPr>
        <w:t>6</w:t>
      </w:r>
      <w:r w:rsidRPr="00264F65">
        <w:rPr>
          <w:rFonts w:ascii="Trebuchet MS" w:hAnsi="Trebuchet MS" w:cstheme="minorHAnsi"/>
          <w:sz w:val="20"/>
          <w:szCs w:val="20"/>
        </w:rPr>
        <w:t xml:space="preserve"> umowy, </w:t>
      </w:r>
    </w:p>
    <w:p w14:paraId="73BF87A0" w14:textId="0548B432" w:rsidR="005C6D73" w:rsidRPr="00264F65" w:rsidRDefault="005C6D73" w:rsidP="00D34598">
      <w:pPr>
        <w:spacing w:before="120" w:after="120" w:line="240" w:lineRule="auto"/>
        <w:ind w:left="284"/>
        <w:jc w:val="both"/>
        <w:rPr>
          <w:rFonts w:ascii="Trebuchet MS" w:hAnsi="Trebuchet MS" w:cstheme="minorHAnsi"/>
          <w:sz w:val="20"/>
          <w:szCs w:val="20"/>
        </w:rPr>
      </w:pPr>
      <w:r w:rsidRPr="00264F65">
        <w:rPr>
          <w:rFonts w:ascii="Trebuchet MS" w:hAnsi="Trebuchet MS" w:cstheme="minorHAnsi"/>
          <w:sz w:val="20"/>
          <w:szCs w:val="20"/>
        </w:rPr>
        <w:t>4) nieprzedłożenia Zamawiającemu przez Wykonawcę, dokumentów o których mowa w §</w:t>
      </w:r>
      <w:r w:rsidR="00850D8D" w:rsidRPr="00264F65">
        <w:rPr>
          <w:rFonts w:ascii="Trebuchet MS" w:hAnsi="Trebuchet MS" w:cstheme="minorHAnsi"/>
          <w:sz w:val="20"/>
          <w:szCs w:val="20"/>
        </w:rPr>
        <w:t xml:space="preserve"> </w:t>
      </w:r>
      <w:r w:rsidRPr="00264F65">
        <w:rPr>
          <w:rFonts w:ascii="Trebuchet MS" w:hAnsi="Trebuchet MS" w:cstheme="minorHAnsi"/>
          <w:sz w:val="20"/>
          <w:szCs w:val="20"/>
        </w:rPr>
        <w:t xml:space="preserve">3 ust. 3 umowy, w tym również przedłożenia dokumentów niekompletnych, </w:t>
      </w:r>
    </w:p>
    <w:p w14:paraId="15C2EF73" w14:textId="77777777" w:rsidR="005C6D73" w:rsidRPr="00264F65" w:rsidRDefault="005C6D73" w:rsidP="00D34598">
      <w:pPr>
        <w:spacing w:before="120" w:after="120" w:line="240" w:lineRule="auto"/>
        <w:ind w:left="284"/>
        <w:jc w:val="both"/>
        <w:rPr>
          <w:rFonts w:ascii="Trebuchet MS" w:hAnsi="Trebuchet MS" w:cstheme="minorHAnsi"/>
          <w:sz w:val="20"/>
          <w:szCs w:val="20"/>
        </w:rPr>
      </w:pPr>
      <w:r w:rsidRPr="00264F65">
        <w:rPr>
          <w:rFonts w:ascii="Trebuchet MS" w:hAnsi="Trebuchet MS" w:cstheme="minorHAnsi"/>
          <w:sz w:val="20"/>
          <w:szCs w:val="20"/>
        </w:rPr>
        <w:t xml:space="preserve">5) nierozpoczęcia wykonywania przedmiotu umowy bez uzasadnionej przyczyny, </w:t>
      </w:r>
    </w:p>
    <w:p w14:paraId="7268DF06" w14:textId="77777777" w:rsidR="005C6D73" w:rsidRPr="00264F65" w:rsidRDefault="005C6D73" w:rsidP="00D34598">
      <w:pPr>
        <w:spacing w:before="120" w:after="120" w:line="240" w:lineRule="auto"/>
        <w:ind w:left="284"/>
        <w:jc w:val="both"/>
        <w:rPr>
          <w:rFonts w:ascii="Trebuchet MS" w:hAnsi="Trebuchet MS" w:cstheme="minorHAnsi"/>
          <w:sz w:val="20"/>
          <w:szCs w:val="20"/>
        </w:rPr>
      </w:pPr>
      <w:r w:rsidRPr="00264F65">
        <w:rPr>
          <w:rFonts w:ascii="Trebuchet MS" w:hAnsi="Trebuchet MS" w:cstheme="minorHAnsi"/>
          <w:sz w:val="20"/>
          <w:szCs w:val="20"/>
        </w:rPr>
        <w:t xml:space="preserve">6) przerwania zapewniania miejsca lub miejsc przyjmowania odpadów, na okres dłuższy niż 24 godziny (bez wskazania zastępczego miejsca przekazywania odpadów), </w:t>
      </w:r>
    </w:p>
    <w:p w14:paraId="3C40D7A0" w14:textId="1CC8856C" w:rsidR="005C6D73" w:rsidRPr="00264F65" w:rsidRDefault="005C6D73" w:rsidP="00D34598">
      <w:pPr>
        <w:spacing w:before="120" w:after="120" w:line="240" w:lineRule="auto"/>
        <w:ind w:left="284"/>
        <w:jc w:val="both"/>
        <w:rPr>
          <w:rFonts w:ascii="Trebuchet MS" w:hAnsi="Trebuchet MS" w:cstheme="minorHAnsi"/>
          <w:sz w:val="20"/>
          <w:szCs w:val="20"/>
        </w:rPr>
      </w:pPr>
      <w:r w:rsidRPr="00264F65">
        <w:rPr>
          <w:rFonts w:ascii="Trebuchet MS" w:hAnsi="Trebuchet MS" w:cstheme="minorHAnsi"/>
          <w:sz w:val="20"/>
          <w:szCs w:val="20"/>
        </w:rPr>
        <w:t xml:space="preserve">7) niewykonywanie przez Wykonawcę obowiązków wynikających z ustawy z dnia 14 grudnia 2012 r. o odpadach, ustawy z dnia z dnia 13 września 1996 r. o utrzymaniu czystości i porządku w gminach  lub ustawy z dnia 27 kwietnia 2001 r. – Prawo ochrony środowiska w sposób wpływający na należyte wykonywanie umowy, </w:t>
      </w:r>
    </w:p>
    <w:p w14:paraId="1E9CE513" w14:textId="77777777" w:rsidR="005C6D73" w:rsidRPr="00264F65" w:rsidRDefault="005C6D73" w:rsidP="00D34598">
      <w:pPr>
        <w:spacing w:before="120" w:after="120" w:line="240" w:lineRule="auto"/>
        <w:ind w:left="284"/>
        <w:jc w:val="both"/>
        <w:rPr>
          <w:rFonts w:ascii="Trebuchet MS" w:hAnsi="Trebuchet MS" w:cstheme="minorHAnsi"/>
          <w:sz w:val="20"/>
          <w:szCs w:val="20"/>
        </w:rPr>
      </w:pPr>
      <w:r w:rsidRPr="00264F65">
        <w:rPr>
          <w:rFonts w:ascii="Trebuchet MS" w:hAnsi="Trebuchet MS" w:cstheme="minorHAnsi"/>
          <w:sz w:val="20"/>
          <w:szCs w:val="20"/>
        </w:rPr>
        <w:lastRenderedPageBreak/>
        <w:t xml:space="preserve">8) gdy Zamawiający ponad dwukrotnie dokonał bezpośredniej zapłaty na rzecz podwykonawcy na skutek uchylania się Wykonawcy od wypłaty należnego im wynagrodzenia, lub łączna kwota bezpośrednich zapłat na rzecz podwykonawcy, lub dalszego podwykonawcy przekroczyła 5% kwoty określonej w § 7 ust. 1 niniejszej umowy (w brzmieniu pierwotnym). </w:t>
      </w:r>
    </w:p>
    <w:p w14:paraId="040CDC7A"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3. Zamawiający może wypowiedzieć umowę, bez okresu wypowiedzenia lub z zastosowaniem wyznaczonego przez siebie okresu wypowiedzenia, jeżeli suma kar umownych przekroczy 10% wartości wynagrodzenia o którym mowa w § 7 ust. 1 (w brzmieniu pierwotnym). </w:t>
      </w:r>
    </w:p>
    <w:p w14:paraId="7C72EE3D"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4. Zamawiający może wypowiedzieć umowę, bez okresu wypowiedzenia lub z zastosowaniem wyznaczonego przez siebie okresu wypowiedzenia: </w:t>
      </w:r>
    </w:p>
    <w:p w14:paraId="602A83A8" w14:textId="77777777" w:rsidR="005C6D73" w:rsidRPr="00264F65" w:rsidRDefault="005C6D73" w:rsidP="00B82367">
      <w:pPr>
        <w:spacing w:before="120" w:after="120" w:line="240" w:lineRule="auto"/>
        <w:ind w:left="284"/>
        <w:jc w:val="both"/>
        <w:rPr>
          <w:rFonts w:ascii="Trebuchet MS" w:hAnsi="Trebuchet MS" w:cstheme="minorHAnsi"/>
          <w:sz w:val="20"/>
          <w:szCs w:val="20"/>
        </w:rPr>
      </w:pPr>
      <w:r w:rsidRPr="00264F65">
        <w:rPr>
          <w:rFonts w:ascii="Trebuchet MS" w:hAnsi="Trebuchet MS" w:cstheme="minorHAnsi"/>
          <w:sz w:val="20"/>
          <w:szCs w:val="20"/>
        </w:rPr>
        <w:t xml:space="preserve">1) w razie złożenia wniosku o ogłoszenie upadłości lub wystąpienia z wnioskiem o wszczęcie postępowania na podstawie ustawy prawo restrukturyzacyjne w stosunku do Wykonawcy, jeżeli udaremnia to należyte wykonanie zamówienia, </w:t>
      </w:r>
    </w:p>
    <w:p w14:paraId="5A09BAA4" w14:textId="77777777" w:rsidR="005C6D73" w:rsidRPr="00264F65" w:rsidRDefault="005C6D73" w:rsidP="00B82367">
      <w:pPr>
        <w:spacing w:before="120" w:after="120" w:line="240" w:lineRule="auto"/>
        <w:ind w:left="284"/>
        <w:jc w:val="both"/>
        <w:rPr>
          <w:rFonts w:ascii="Trebuchet MS" w:hAnsi="Trebuchet MS" w:cstheme="minorHAnsi"/>
          <w:sz w:val="20"/>
          <w:szCs w:val="20"/>
        </w:rPr>
      </w:pPr>
      <w:r w:rsidRPr="00264F65">
        <w:rPr>
          <w:rFonts w:ascii="Trebuchet MS" w:hAnsi="Trebuchet MS" w:cstheme="minorHAnsi"/>
          <w:sz w:val="20"/>
          <w:szCs w:val="20"/>
        </w:rPr>
        <w:t xml:space="preserve">2) w razie wszczęcia wobec Wykonawcy postępowania egzekucyjnego na łączną kwotę odpowiadającą 10% wartości wynagrodzenia o którym mowa w § 7 ust. 1 (w brzmieniu pierwotnym). </w:t>
      </w:r>
    </w:p>
    <w:p w14:paraId="424A1406" w14:textId="33BA8C95"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5. Zamawiający może odstąpić od umowy w razie zaistnienia </w:t>
      </w:r>
      <w:r w:rsidR="00A60E9F">
        <w:rPr>
          <w:rFonts w:ascii="Trebuchet MS" w:hAnsi="Trebuchet MS" w:cstheme="minorHAnsi"/>
          <w:sz w:val="20"/>
          <w:szCs w:val="20"/>
        </w:rPr>
        <w:t xml:space="preserve">istotnej zmiany </w:t>
      </w:r>
      <w:r w:rsidRPr="00264F65">
        <w:rPr>
          <w:rFonts w:ascii="Trebuchet MS" w:hAnsi="Trebuchet MS" w:cstheme="minorHAnsi"/>
          <w:sz w:val="20"/>
          <w:szCs w:val="20"/>
        </w:rPr>
        <w:t>okoliczności powodując</w:t>
      </w:r>
      <w:r w:rsidR="00A60E9F">
        <w:rPr>
          <w:rFonts w:ascii="Trebuchet MS" w:hAnsi="Trebuchet MS" w:cstheme="minorHAnsi"/>
          <w:sz w:val="20"/>
          <w:szCs w:val="20"/>
        </w:rPr>
        <w:t>ej</w:t>
      </w:r>
      <w:r w:rsidRPr="00264F65">
        <w:rPr>
          <w:rFonts w:ascii="Trebuchet MS" w:hAnsi="Trebuchet MS" w:cstheme="minorHAnsi"/>
          <w:sz w:val="20"/>
          <w:szCs w:val="20"/>
        </w:rPr>
        <w:t xml:space="preserve">, że wykonanie umowy nie leży w interesie publicznym, czego nie można było przewidzieć w chwili zawarcia umowy lub dalsze wykonanie umowy może zagrozić </w:t>
      </w:r>
      <w:r w:rsidR="00A60E9F">
        <w:rPr>
          <w:rFonts w:ascii="Trebuchet MS" w:hAnsi="Trebuchet MS" w:cstheme="minorHAnsi"/>
          <w:sz w:val="20"/>
          <w:szCs w:val="20"/>
        </w:rPr>
        <w:t xml:space="preserve">podstawowemu </w:t>
      </w:r>
      <w:r w:rsidRPr="00264F65">
        <w:rPr>
          <w:rFonts w:ascii="Trebuchet MS" w:hAnsi="Trebuchet MS" w:cstheme="minorHAnsi"/>
          <w:sz w:val="20"/>
          <w:szCs w:val="20"/>
        </w:rPr>
        <w:t xml:space="preserve">interesowi bezpieczeństwa państwa lub bezpieczeństwa publicznego. </w:t>
      </w:r>
    </w:p>
    <w:p w14:paraId="2EEEF9FB" w14:textId="366BA76C"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6. Warunkiem wypowiedzenia przez Zamawiającego Umowy w przypadkach opisanych w ust. 2 pkt 1) – 6) jest uprzednie wezwanie Wykonawcy do wykonywania swoich obowiązków oraz wyznaczenie </w:t>
      </w:r>
      <w:r w:rsidR="004626E4">
        <w:rPr>
          <w:rFonts w:ascii="Trebuchet MS" w:hAnsi="Trebuchet MS" w:cstheme="minorHAnsi"/>
          <w:sz w:val="20"/>
          <w:szCs w:val="20"/>
        </w:rPr>
        <w:br/>
      </w:r>
      <w:r w:rsidRPr="00264F65">
        <w:rPr>
          <w:rFonts w:ascii="Trebuchet MS" w:hAnsi="Trebuchet MS" w:cstheme="minorHAnsi"/>
          <w:sz w:val="20"/>
          <w:szCs w:val="20"/>
        </w:rPr>
        <w:t xml:space="preserve">w tym celu dodatkowego terminu wynoszącego 3 dni robocze rozpoczynającego się od dnia dostarczenia wezwania. Oświadczenie o wypowiedzeniu Umowy, może być złożone w terminie 30 dni od dnia upływu dodatkowego terminu. </w:t>
      </w:r>
    </w:p>
    <w:p w14:paraId="20F8D6D2" w14:textId="0E13F944"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7. Wypowiedzenie lub odstąpienie od umowy powinno nastąpić na piśmie. Oświadczenie o</w:t>
      </w:r>
      <w:r w:rsidR="00850D8D" w:rsidRPr="00264F65">
        <w:rPr>
          <w:rFonts w:ascii="Trebuchet MS" w:hAnsi="Trebuchet MS" w:cstheme="minorHAnsi"/>
          <w:sz w:val="20"/>
          <w:szCs w:val="20"/>
        </w:rPr>
        <w:t> </w:t>
      </w:r>
      <w:r w:rsidRPr="00264F65">
        <w:rPr>
          <w:rFonts w:ascii="Trebuchet MS" w:hAnsi="Trebuchet MS" w:cstheme="minorHAnsi"/>
          <w:sz w:val="20"/>
          <w:szCs w:val="20"/>
        </w:rPr>
        <w:t xml:space="preserve">odstąpieniu od umowy lub jej wypowiedzeniu może zostać złożone w terminie 30 dni od dnia stwierdzenia którejkolwiek okoliczności wskazanej w ust. 2, 3, 4 lub 5, z zastrzeżeniem postanowień ust. 6. </w:t>
      </w:r>
    </w:p>
    <w:p w14:paraId="0555F874" w14:textId="6A7B39FF"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8. Wykonawca uprawniony jest do wypowiedzenia umowy jeśli Zamawiający pozostaje w</w:t>
      </w:r>
      <w:r w:rsidR="00850D8D" w:rsidRPr="00264F65">
        <w:rPr>
          <w:rFonts w:ascii="Trebuchet MS" w:hAnsi="Trebuchet MS" w:cstheme="minorHAnsi"/>
          <w:sz w:val="20"/>
          <w:szCs w:val="20"/>
        </w:rPr>
        <w:t> </w:t>
      </w:r>
      <w:r w:rsidRPr="00264F65">
        <w:rPr>
          <w:rFonts w:ascii="Trebuchet MS" w:hAnsi="Trebuchet MS" w:cstheme="minorHAnsi"/>
          <w:sz w:val="20"/>
          <w:szCs w:val="20"/>
        </w:rPr>
        <w:t xml:space="preserve">przekraczającej 30 dni roboczych zwłoce z zapłatą wynagrodzenia, za które Wykonawca należycie i w zgodzie z postanowieniami umowy oraz przepisami prawa wystawił fakturę VAT. Przed odstąpieniem Wykonawca wezwie Zamawiającego do wykonania zobowiązania wyznaczając dodatkowy co najmniej 3 dniowy termin do dokonania płatności rozpoczynający się od dnia dostarczenia wezwania. Oświadczenie o odstąpieniu może być złożone w terminie 30 dni od dnia upływu dodatkowego terminu dokonania płatności. </w:t>
      </w:r>
    </w:p>
    <w:p w14:paraId="4E293C87" w14:textId="59961530"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9. W przypadku odstąpienia od umowy lub jej wypowiedzenia przez którąkolwiek ze stron, </w:t>
      </w:r>
      <w:r w:rsidR="004626E4">
        <w:rPr>
          <w:rFonts w:ascii="Trebuchet MS" w:hAnsi="Trebuchet MS" w:cstheme="minorHAnsi"/>
          <w:sz w:val="20"/>
          <w:szCs w:val="20"/>
        </w:rPr>
        <w:br/>
      </w:r>
      <w:r w:rsidRPr="00264F65">
        <w:rPr>
          <w:rFonts w:ascii="Trebuchet MS" w:hAnsi="Trebuchet MS" w:cstheme="minorHAnsi"/>
          <w:sz w:val="20"/>
          <w:szCs w:val="20"/>
        </w:rPr>
        <w:t xml:space="preserve">na podstawie przesłanek kontraktowych, Wykonawca może żądać wyłącznie wynagrodzenia należnego z tytułu prawidłowego wykonania części umowy. </w:t>
      </w:r>
    </w:p>
    <w:p w14:paraId="1F03DE56"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10. Strony w przypadku zaistnienia okoliczności czyniących niecelowym lub niezasadnym kontynuowanie realizacji umowy, są uprawnione do rozwiązania umowy za porozumieniem stron. </w:t>
      </w:r>
    </w:p>
    <w:p w14:paraId="266A2A5B" w14:textId="77777777" w:rsidR="00F01880" w:rsidRDefault="00F01880" w:rsidP="00262782">
      <w:pPr>
        <w:spacing w:before="120" w:after="120" w:line="240" w:lineRule="auto"/>
        <w:jc w:val="center"/>
        <w:rPr>
          <w:rFonts w:ascii="Trebuchet MS" w:hAnsi="Trebuchet MS" w:cstheme="minorHAnsi"/>
          <w:b/>
          <w:bCs/>
          <w:sz w:val="20"/>
          <w:szCs w:val="20"/>
        </w:rPr>
      </w:pPr>
    </w:p>
    <w:p w14:paraId="7275542B" w14:textId="505D4D45"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 12</w:t>
      </w:r>
    </w:p>
    <w:p w14:paraId="1A2AE80A" w14:textId="0D480B6C"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Zmiana umowy</w:t>
      </w:r>
    </w:p>
    <w:p w14:paraId="7B148931"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1. Zamawiający dopuszcza wprowadzanie zmian w zakresie Umowy zgodnie z art. 455 ust. 1 pkt 1 ustawy Prawo zamówień publicznych: </w:t>
      </w:r>
    </w:p>
    <w:p w14:paraId="5DE01A87" w14:textId="222848E0"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1) w przypadku zmiany przepisów, w tym wynikających z aktów prawa miejscowego, normujących wykonanie przedmiotu zamówienia – sposób spełnienia świadczenia zostanie zmieniony na zgodny </w:t>
      </w:r>
      <w:r w:rsidR="006467DF">
        <w:rPr>
          <w:rFonts w:ascii="Trebuchet MS" w:hAnsi="Trebuchet MS" w:cstheme="minorHAnsi"/>
          <w:sz w:val="20"/>
          <w:szCs w:val="20"/>
        </w:rPr>
        <w:br/>
      </w:r>
      <w:r w:rsidRPr="00264F65">
        <w:rPr>
          <w:rFonts w:ascii="Trebuchet MS" w:hAnsi="Trebuchet MS" w:cstheme="minorHAnsi"/>
          <w:sz w:val="20"/>
          <w:szCs w:val="20"/>
        </w:rPr>
        <w:t xml:space="preserve">z obowiązującymi przepisami w tym zakresie, </w:t>
      </w:r>
    </w:p>
    <w:p w14:paraId="7966A573"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2) poprzez wyłączenie korzystania z konkretnego podwykonawcy, wprowadzenie nowego podwykonawcy lub zastąpienie podwykonawcy innym podwykonawcą, </w:t>
      </w:r>
    </w:p>
    <w:p w14:paraId="71E62901"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3) poprzez zmianę miejsca przekazywania odpadów lub miejsca w którym następuje proces przetwarzania odpadów, o którym mowa odpowiednio w § 1 ust. 2 i ust. 3 umowy – w takim przypadku Wykonawca zobowiązany jest wskazać miejsce, które spełnia wymagania określone w dokumentach zamówienia. Zmiana nie może skutkować zwiększeniem kosztów realizacji zamówienia dla Zamawiającego, </w:t>
      </w:r>
    </w:p>
    <w:p w14:paraId="25C011DD" w14:textId="2C9B8296"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lastRenderedPageBreak/>
        <w:t>4) poprzez zmianę kodów odpadów bez dokonywania zmiany ich oznaczenia opisowego, w</w:t>
      </w:r>
      <w:r w:rsidR="00850D8D" w:rsidRPr="00264F65">
        <w:rPr>
          <w:rFonts w:ascii="Trebuchet MS" w:hAnsi="Trebuchet MS" w:cstheme="minorHAnsi"/>
          <w:sz w:val="20"/>
          <w:szCs w:val="20"/>
        </w:rPr>
        <w:t> </w:t>
      </w:r>
      <w:r w:rsidRPr="00264F65">
        <w:rPr>
          <w:rFonts w:ascii="Trebuchet MS" w:hAnsi="Trebuchet MS" w:cstheme="minorHAnsi"/>
          <w:sz w:val="20"/>
          <w:szCs w:val="20"/>
        </w:rPr>
        <w:t xml:space="preserve">szczególności w przypadku zmiany przepisów prawa, które stanowią podstawę nadania odpadom określonych kodów, </w:t>
      </w:r>
    </w:p>
    <w:p w14:paraId="547A008F" w14:textId="0882C42B"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5) poprzez zmianę rodzaju odpadów stanowiących przedmiot zamówienia, w szczególności w</w:t>
      </w:r>
      <w:r w:rsidR="00850D8D" w:rsidRPr="00264F65">
        <w:rPr>
          <w:rFonts w:ascii="Trebuchet MS" w:hAnsi="Trebuchet MS" w:cstheme="minorHAnsi"/>
          <w:sz w:val="20"/>
          <w:szCs w:val="20"/>
        </w:rPr>
        <w:t> </w:t>
      </w:r>
      <w:r w:rsidRPr="00264F65">
        <w:rPr>
          <w:rFonts w:ascii="Trebuchet MS" w:hAnsi="Trebuchet MS" w:cstheme="minorHAnsi"/>
          <w:sz w:val="20"/>
          <w:szCs w:val="20"/>
        </w:rPr>
        <w:t xml:space="preserve">przypadku powstania po stronie Zamawiającego obowiązku zapewnienia zagospodarowania innych frakcji odpadów, niż przewidziane zamówieniem, </w:t>
      </w:r>
    </w:p>
    <w:p w14:paraId="67744D68" w14:textId="2E87C11E"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6) poprzez nabycie usług dodatkowych, w szczególności poprzez nabycie usług zagospodarowania innych odpadów, w tym innych niż komunalne, od Wykonawcy, których łączna wartość w okresie realizacji zamówienia nie przekroczy 20% wynagrodzenia Wykonawcy o którym mowa w §</w:t>
      </w:r>
      <w:r w:rsidR="00E13457">
        <w:rPr>
          <w:rFonts w:ascii="Trebuchet MS" w:hAnsi="Trebuchet MS" w:cstheme="minorHAnsi"/>
          <w:sz w:val="20"/>
          <w:szCs w:val="20"/>
        </w:rPr>
        <w:t xml:space="preserve"> </w:t>
      </w:r>
      <w:r w:rsidRPr="00264F65">
        <w:rPr>
          <w:rFonts w:ascii="Trebuchet MS" w:hAnsi="Trebuchet MS" w:cstheme="minorHAnsi"/>
          <w:sz w:val="20"/>
          <w:szCs w:val="20"/>
        </w:rPr>
        <w:t xml:space="preserve">7 ust. 1 umowy (w brzmieniu pierwotnym). </w:t>
      </w:r>
    </w:p>
    <w:p w14:paraId="73CA785A"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2. Wszelkie zmiany do niniejszej umowy wymagają formy pisemnej pod rygorem nieważności. </w:t>
      </w:r>
    </w:p>
    <w:p w14:paraId="39781247"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3. W trakcie trwania niniejszej umowy Wykonawca zobowiązuje się do pisemnego powiadamiania Zamawiającego o: </w:t>
      </w:r>
    </w:p>
    <w:p w14:paraId="4E61F1C1"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1) zmianie siedziby lub nazwy firmy, </w:t>
      </w:r>
    </w:p>
    <w:p w14:paraId="1E84494A"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2) zmianie osób reprezentujących, </w:t>
      </w:r>
    </w:p>
    <w:p w14:paraId="53FC5CFF"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3) ogłoszeniu upadłości, </w:t>
      </w:r>
    </w:p>
    <w:p w14:paraId="1388768F"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4) ogłoszeniu likwidacji, </w:t>
      </w:r>
    </w:p>
    <w:p w14:paraId="75391035"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5) zawieszeniu działalności, </w:t>
      </w:r>
    </w:p>
    <w:p w14:paraId="44CE7C21" w14:textId="63BB8013" w:rsidR="00370AD1" w:rsidRPr="00F0545C" w:rsidRDefault="005C6D73" w:rsidP="00F0545C">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6) wszczęciu postępowania na podstawie ustawy prawo restrukturyzacyjne, w którym uczestniczy Wykonawca. </w:t>
      </w:r>
    </w:p>
    <w:p w14:paraId="1CDB1263" w14:textId="30750901"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 1</w:t>
      </w:r>
      <w:r w:rsidR="00167C27">
        <w:rPr>
          <w:rFonts w:ascii="Trebuchet MS" w:hAnsi="Trebuchet MS" w:cstheme="minorHAnsi"/>
          <w:b/>
          <w:bCs/>
          <w:sz w:val="20"/>
          <w:szCs w:val="20"/>
        </w:rPr>
        <w:t>3</w:t>
      </w:r>
    </w:p>
    <w:p w14:paraId="1B5D2F04" w14:textId="37C916A0"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Waloryzacja</w:t>
      </w:r>
    </w:p>
    <w:p w14:paraId="70926B2C" w14:textId="326880AC" w:rsidR="00193F54" w:rsidRPr="001071D6" w:rsidRDefault="005C6D73" w:rsidP="00EA0210">
      <w:pPr>
        <w:spacing w:before="120" w:after="120" w:line="240" w:lineRule="auto"/>
        <w:jc w:val="both"/>
        <w:rPr>
          <w:rFonts w:ascii="Trebuchet MS" w:hAnsi="Trebuchet MS"/>
          <w:sz w:val="20"/>
          <w:szCs w:val="20"/>
        </w:rPr>
      </w:pPr>
      <w:r w:rsidRPr="00264F65">
        <w:rPr>
          <w:rFonts w:ascii="Trebuchet MS" w:hAnsi="Trebuchet MS" w:cstheme="minorHAnsi"/>
          <w:sz w:val="20"/>
          <w:szCs w:val="20"/>
        </w:rPr>
        <w:t>1.</w:t>
      </w:r>
      <w:r w:rsidR="00452FC0">
        <w:rPr>
          <w:rFonts w:ascii="Trebuchet MS" w:hAnsi="Trebuchet MS" w:cstheme="minorHAnsi"/>
          <w:sz w:val="20"/>
          <w:szCs w:val="20"/>
        </w:rPr>
        <w:t xml:space="preserve"> </w:t>
      </w:r>
      <w:r w:rsidR="00193F54" w:rsidRPr="001071D6">
        <w:rPr>
          <w:rFonts w:ascii="Trebuchet MS" w:hAnsi="Trebuchet MS"/>
          <w:sz w:val="20"/>
          <w:szCs w:val="20"/>
        </w:rPr>
        <w:t>Waloryzacja cen jednostkowych, o których mowa w § 7 ust. 1 nastąpi w przypadku zmiany kosztów zagospodarowania odpadów komunalnych.</w:t>
      </w:r>
      <w:r w:rsidR="00820E20" w:rsidRPr="00820E20">
        <w:rPr>
          <w:rFonts w:ascii="Trebuchet MS" w:hAnsi="Trebuchet MS" w:cstheme="minorHAnsi"/>
          <w:sz w:val="20"/>
          <w:szCs w:val="20"/>
        </w:rPr>
        <w:t xml:space="preserve"> </w:t>
      </w:r>
      <w:r w:rsidR="00820E20" w:rsidRPr="00264F65">
        <w:rPr>
          <w:rFonts w:ascii="Trebuchet MS" w:hAnsi="Trebuchet MS" w:cstheme="minorHAnsi"/>
          <w:sz w:val="20"/>
          <w:szCs w:val="20"/>
        </w:rPr>
        <w:t>Początkowy termin ustalania zmiany wynagrodzenia należnego Wykonawcy określa się na 90 dzień od rozpoczęcia realizacji zamówienia.</w:t>
      </w:r>
    </w:p>
    <w:p w14:paraId="464FCFCA" w14:textId="75293A93" w:rsidR="000D4515" w:rsidRPr="00A92490" w:rsidRDefault="00820E20" w:rsidP="000D4515">
      <w:pPr>
        <w:spacing w:before="120" w:after="120" w:line="240" w:lineRule="auto"/>
        <w:jc w:val="both"/>
        <w:rPr>
          <w:rFonts w:ascii="Trebuchet MS" w:hAnsi="Trebuchet MS" w:cstheme="minorHAnsi"/>
          <w:sz w:val="20"/>
          <w:szCs w:val="20"/>
        </w:rPr>
      </w:pPr>
      <w:r>
        <w:rPr>
          <w:rFonts w:ascii="Trebuchet MS" w:hAnsi="Trebuchet MS"/>
          <w:sz w:val="20"/>
          <w:szCs w:val="20"/>
        </w:rPr>
        <w:t>2</w:t>
      </w:r>
      <w:r w:rsidR="00193F54" w:rsidRPr="001071D6">
        <w:rPr>
          <w:rFonts w:ascii="Trebuchet MS" w:hAnsi="Trebuchet MS"/>
          <w:sz w:val="20"/>
          <w:szCs w:val="20"/>
        </w:rPr>
        <w:t xml:space="preserve">. </w:t>
      </w:r>
      <w:r w:rsidR="000D4515" w:rsidRPr="00A92490">
        <w:rPr>
          <w:rFonts w:ascii="Trebuchet MS" w:hAnsi="Trebuchet MS" w:cstheme="minorHAnsi"/>
          <w:sz w:val="20"/>
          <w:szCs w:val="20"/>
        </w:rPr>
        <w:t>Strony w celu ustalenia podstaw do zwaloryzowania cen jednostkowych</w:t>
      </w:r>
      <w:r w:rsidR="00452FC0">
        <w:rPr>
          <w:rFonts w:ascii="Trebuchet MS" w:hAnsi="Trebuchet MS" w:cstheme="minorHAnsi"/>
          <w:sz w:val="20"/>
          <w:szCs w:val="20"/>
        </w:rPr>
        <w:t xml:space="preserve">, </w:t>
      </w:r>
      <w:r w:rsidR="000D4515" w:rsidRPr="00A92490">
        <w:rPr>
          <w:rFonts w:ascii="Trebuchet MS" w:hAnsi="Trebuchet MS" w:cstheme="minorHAnsi"/>
          <w:sz w:val="20"/>
          <w:szCs w:val="20"/>
        </w:rPr>
        <w:t>o </w:t>
      </w:r>
      <w:r w:rsidR="007D0BF0">
        <w:rPr>
          <w:rFonts w:ascii="Trebuchet MS" w:hAnsi="Trebuchet MS" w:cstheme="minorHAnsi"/>
          <w:sz w:val="20"/>
          <w:szCs w:val="20"/>
        </w:rPr>
        <w:t xml:space="preserve">czym </w:t>
      </w:r>
      <w:r w:rsidR="007D0BF0" w:rsidRPr="00A92490">
        <w:rPr>
          <w:rFonts w:ascii="Trebuchet MS" w:hAnsi="Trebuchet MS" w:cstheme="minorHAnsi"/>
          <w:sz w:val="20"/>
          <w:szCs w:val="20"/>
        </w:rPr>
        <w:t xml:space="preserve"> </w:t>
      </w:r>
      <w:r w:rsidR="000D4515" w:rsidRPr="00A92490">
        <w:rPr>
          <w:rFonts w:ascii="Trebuchet MS" w:hAnsi="Trebuchet MS" w:cstheme="minorHAnsi"/>
          <w:sz w:val="20"/>
          <w:szCs w:val="20"/>
        </w:rPr>
        <w:t xml:space="preserve">mowa </w:t>
      </w:r>
      <w:r w:rsidR="00452FC0">
        <w:rPr>
          <w:rFonts w:ascii="Trebuchet MS" w:hAnsi="Trebuchet MS" w:cstheme="minorHAnsi"/>
          <w:sz w:val="20"/>
          <w:szCs w:val="20"/>
        </w:rPr>
        <w:t xml:space="preserve">w </w:t>
      </w:r>
      <w:r w:rsidR="000D4515" w:rsidRPr="00A92490">
        <w:rPr>
          <w:rFonts w:ascii="Trebuchet MS" w:hAnsi="Trebuchet MS" w:cstheme="minorHAnsi"/>
          <w:sz w:val="20"/>
          <w:szCs w:val="20"/>
        </w:rPr>
        <w:t xml:space="preserve">ust. </w:t>
      </w:r>
      <w:r w:rsidR="00452FC0">
        <w:rPr>
          <w:rFonts w:ascii="Trebuchet MS" w:hAnsi="Trebuchet MS" w:cstheme="minorHAnsi"/>
          <w:sz w:val="20"/>
          <w:szCs w:val="20"/>
        </w:rPr>
        <w:t>1</w:t>
      </w:r>
      <w:r w:rsidR="000D4515" w:rsidRPr="00A92490">
        <w:rPr>
          <w:rFonts w:ascii="Trebuchet MS" w:hAnsi="Trebuchet MS" w:cstheme="minorHAnsi"/>
          <w:sz w:val="20"/>
          <w:szCs w:val="20"/>
        </w:rPr>
        <w:t xml:space="preserve">, dokonają ustalenia i weryfikacji czy średnia cena brutto za przyjęcie do zagospodarowania </w:t>
      </w:r>
      <w:r w:rsidR="00452FC0">
        <w:rPr>
          <w:rFonts w:ascii="Trebuchet MS" w:hAnsi="Trebuchet MS" w:cstheme="minorHAnsi"/>
          <w:sz w:val="20"/>
          <w:szCs w:val="20"/>
        </w:rPr>
        <w:br/>
      </w:r>
      <w:r w:rsidR="000D4515" w:rsidRPr="00A92490">
        <w:rPr>
          <w:rFonts w:ascii="Trebuchet MS" w:hAnsi="Trebuchet MS" w:cstheme="minorHAnsi"/>
          <w:sz w:val="20"/>
          <w:szCs w:val="20"/>
        </w:rPr>
        <w:t xml:space="preserve">1 Mg odpadów komunalnych </w:t>
      </w:r>
      <w:r w:rsidR="000D4515">
        <w:rPr>
          <w:rFonts w:ascii="Trebuchet MS" w:hAnsi="Trebuchet MS" w:cstheme="minorHAnsi"/>
          <w:sz w:val="20"/>
          <w:szCs w:val="20"/>
        </w:rPr>
        <w:t xml:space="preserve">o danym kodzie, którego dotyczy waloryzacja </w:t>
      </w:r>
      <w:r w:rsidR="000D4515" w:rsidRPr="00A92490">
        <w:rPr>
          <w:rFonts w:ascii="Trebuchet MS" w:hAnsi="Trebuchet MS" w:cstheme="minorHAnsi"/>
          <w:sz w:val="20"/>
          <w:szCs w:val="20"/>
        </w:rPr>
        <w:t xml:space="preserve">w okresie od dnia przypadającego na </w:t>
      </w:r>
      <w:r w:rsidR="001071D6">
        <w:rPr>
          <w:rFonts w:ascii="Trebuchet MS" w:hAnsi="Trebuchet MS" w:cstheme="minorHAnsi"/>
          <w:sz w:val="20"/>
          <w:szCs w:val="20"/>
        </w:rPr>
        <w:t xml:space="preserve">dzień składania ofert </w:t>
      </w:r>
      <w:r w:rsidR="000D4515" w:rsidRPr="00A92490">
        <w:rPr>
          <w:rFonts w:ascii="Trebuchet MS" w:hAnsi="Trebuchet MS" w:cstheme="minorHAnsi"/>
          <w:sz w:val="20"/>
          <w:szCs w:val="20"/>
        </w:rPr>
        <w:t xml:space="preserve"> do dnia </w:t>
      </w:r>
      <w:r w:rsidR="00106673">
        <w:rPr>
          <w:rFonts w:ascii="Trebuchet MS" w:hAnsi="Trebuchet MS" w:cstheme="minorHAnsi"/>
          <w:sz w:val="20"/>
          <w:szCs w:val="20"/>
        </w:rPr>
        <w:t>31 grudnia 202</w:t>
      </w:r>
      <w:r w:rsidR="00FC54A1">
        <w:rPr>
          <w:rFonts w:ascii="Trebuchet MS" w:hAnsi="Trebuchet MS" w:cstheme="minorHAnsi"/>
          <w:sz w:val="20"/>
          <w:szCs w:val="20"/>
        </w:rPr>
        <w:t>5</w:t>
      </w:r>
      <w:r w:rsidR="00106673">
        <w:rPr>
          <w:rFonts w:ascii="Trebuchet MS" w:hAnsi="Trebuchet MS" w:cstheme="minorHAnsi"/>
          <w:sz w:val="20"/>
          <w:szCs w:val="20"/>
        </w:rPr>
        <w:t xml:space="preserve"> r.</w:t>
      </w:r>
      <w:r w:rsidR="000D4515" w:rsidRPr="00A92490">
        <w:rPr>
          <w:rFonts w:ascii="Trebuchet MS" w:hAnsi="Trebuchet MS" w:cstheme="minorHAnsi"/>
          <w:sz w:val="20"/>
          <w:szCs w:val="20"/>
        </w:rPr>
        <w:t xml:space="preserve">, w następujących instalacjach (cena będzie ustalana w oparciu o cenniki opublikowane na stronach internetowych): </w:t>
      </w:r>
    </w:p>
    <w:p w14:paraId="7EE356F0" w14:textId="77777777" w:rsidR="000D4515" w:rsidRPr="00A92490" w:rsidRDefault="000D4515" w:rsidP="000D4515">
      <w:pPr>
        <w:spacing w:before="120" w:after="120" w:line="240" w:lineRule="auto"/>
        <w:jc w:val="both"/>
        <w:rPr>
          <w:rFonts w:ascii="Trebuchet MS" w:hAnsi="Trebuchet MS" w:cstheme="minorHAnsi"/>
          <w:sz w:val="20"/>
          <w:szCs w:val="20"/>
        </w:rPr>
      </w:pPr>
      <w:r w:rsidRPr="00A92490">
        <w:rPr>
          <w:rFonts w:ascii="Trebuchet MS" w:hAnsi="Trebuchet MS" w:cstheme="minorHAnsi"/>
          <w:sz w:val="20"/>
          <w:szCs w:val="20"/>
        </w:rPr>
        <w:t xml:space="preserve">1) ZZO Marszów (https://marszow.pl/?page_id=7466), </w:t>
      </w:r>
    </w:p>
    <w:p w14:paraId="728B3E3B" w14:textId="77777777" w:rsidR="000D4515" w:rsidRPr="00A92490" w:rsidRDefault="000D4515" w:rsidP="000D4515">
      <w:pPr>
        <w:spacing w:before="120" w:after="120" w:line="240" w:lineRule="auto"/>
        <w:jc w:val="both"/>
        <w:rPr>
          <w:rFonts w:ascii="Trebuchet MS" w:hAnsi="Trebuchet MS" w:cstheme="minorHAnsi"/>
          <w:sz w:val="20"/>
          <w:szCs w:val="20"/>
        </w:rPr>
      </w:pPr>
      <w:r w:rsidRPr="00A92490">
        <w:rPr>
          <w:rFonts w:ascii="Trebuchet MS" w:hAnsi="Trebuchet MS" w:cstheme="minorHAnsi"/>
          <w:sz w:val="20"/>
          <w:szCs w:val="20"/>
        </w:rPr>
        <w:t>2) ZUOK „Orli Staw” (</w:t>
      </w:r>
      <w:r w:rsidRPr="004B1423">
        <w:rPr>
          <w:rFonts w:ascii="Trebuchet MS" w:hAnsi="Trebuchet MS" w:cstheme="minorHAnsi"/>
          <w:sz w:val="20"/>
          <w:szCs w:val="20"/>
        </w:rPr>
        <w:t>https://www.orlistaw.pl/orlistaw/oferta_cennik.php</w:t>
      </w:r>
      <w:r w:rsidRPr="00A92490">
        <w:rPr>
          <w:rFonts w:ascii="Trebuchet MS" w:hAnsi="Trebuchet MS" w:cstheme="minorHAnsi"/>
          <w:sz w:val="20"/>
          <w:szCs w:val="20"/>
        </w:rPr>
        <w:t xml:space="preserve">), </w:t>
      </w:r>
    </w:p>
    <w:p w14:paraId="62DF3FD0" w14:textId="77777777" w:rsidR="000D4515" w:rsidRPr="00A92490" w:rsidRDefault="000D4515" w:rsidP="000D4515">
      <w:pPr>
        <w:spacing w:before="120" w:after="120" w:line="240" w:lineRule="auto"/>
        <w:jc w:val="both"/>
        <w:rPr>
          <w:rFonts w:ascii="Trebuchet MS" w:hAnsi="Trebuchet MS" w:cstheme="minorHAnsi"/>
          <w:sz w:val="20"/>
          <w:szCs w:val="20"/>
        </w:rPr>
      </w:pPr>
      <w:r w:rsidRPr="00A92490">
        <w:rPr>
          <w:rFonts w:ascii="Trebuchet MS" w:hAnsi="Trebuchet MS" w:cstheme="minorHAnsi"/>
          <w:sz w:val="20"/>
          <w:szCs w:val="20"/>
        </w:rPr>
        <w:t xml:space="preserve">3) ZZO w Legnicy (LPGK Sp. z o.o.) (http://www.lpgk.nazwa.pl/cennik-odpady-ripok), </w:t>
      </w:r>
    </w:p>
    <w:p w14:paraId="299FFB6F" w14:textId="77777777" w:rsidR="000D4515" w:rsidRPr="00A92490" w:rsidRDefault="000D4515" w:rsidP="000D4515">
      <w:pPr>
        <w:spacing w:before="120" w:after="120" w:line="240" w:lineRule="auto"/>
        <w:rPr>
          <w:rFonts w:ascii="Trebuchet MS" w:hAnsi="Trebuchet MS" w:cstheme="minorHAnsi"/>
          <w:sz w:val="20"/>
          <w:szCs w:val="20"/>
        </w:rPr>
      </w:pPr>
      <w:r w:rsidRPr="00A92490">
        <w:rPr>
          <w:rFonts w:ascii="Trebuchet MS" w:hAnsi="Trebuchet MS" w:cstheme="minorHAnsi"/>
          <w:sz w:val="20"/>
          <w:szCs w:val="20"/>
        </w:rPr>
        <w:t>4) ZGiUK Sp. z o.o. Lubań (</w:t>
      </w:r>
      <w:r w:rsidRPr="004B1423">
        <w:rPr>
          <w:rFonts w:ascii="Trebuchet MS" w:hAnsi="Trebuchet MS" w:cstheme="minorHAnsi"/>
          <w:sz w:val="20"/>
          <w:szCs w:val="20"/>
        </w:rPr>
        <w:t>https://www.zgiukluban.pl/us%C5%82ugi/uslugiprzyjodp</w:t>
      </w:r>
      <w:r w:rsidRPr="004B1423" w:rsidDel="004B1423">
        <w:rPr>
          <w:rFonts w:ascii="Trebuchet MS" w:hAnsi="Trebuchet MS" w:cstheme="minorHAnsi"/>
          <w:sz w:val="20"/>
          <w:szCs w:val="20"/>
        </w:rPr>
        <w:t xml:space="preserve"> </w:t>
      </w:r>
      <w:r w:rsidRPr="00A92490">
        <w:rPr>
          <w:rFonts w:ascii="Trebuchet MS" w:hAnsi="Trebuchet MS" w:cstheme="minorHAnsi"/>
          <w:sz w:val="20"/>
          <w:szCs w:val="20"/>
        </w:rPr>
        <w:t xml:space="preserve">), </w:t>
      </w:r>
    </w:p>
    <w:p w14:paraId="797DA83D" w14:textId="77777777" w:rsidR="000D4515" w:rsidRPr="00A92490" w:rsidRDefault="000D4515" w:rsidP="000D4515">
      <w:pPr>
        <w:spacing w:before="120" w:after="120" w:line="240" w:lineRule="auto"/>
        <w:jc w:val="both"/>
        <w:rPr>
          <w:rFonts w:ascii="Trebuchet MS" w:hAnsi="Trebuchet MS" w:cstheme="minorHAnsi"/>
          <w:sz w:val="20"/>
          <w:szCs w:val="20"/>
        </w:rPr>
      </w:pPr>
      <w:r w:rsidRPr="00A92490">
        <w:rPr>
          <w:rFonts w:ascii="Trebuchet MS" w:hAnsi="Trebuchet MS" w:cstheme="minorHAnsi"/>
          <w:sz w:val="20"/>
          <w:szCs w:val="20"/>
        </w:rPr>
        <w:t xml:space="preserve">5) Eko Dolina (http://ekodolina.pl/strefa-przedsiebiorcy/do-pobrania/), </w:t>
      </w:r>
    </w:p>
    <w:p w14:paraId="64AC20F9" w14:textId="77777777" w:rsidR="000D4515" w:rsidRPr="00A92490" w:rsidRDefault="000D4515" w:rsidP="000D4515">
      <w:pPr>
        <w:spacing w:before="120" w:after="120" w:line="240" w:lineRule="auto"/>
        <w:jc w:val="both"/>
        <w:rPr>
          <w:rFonts w:ascii="Trebuchet MS" w:hAnsi="Trebuchet MS" w:cstheme="minorHAnsi"/>
          <w:sz w:val="20"/>
          <w:szCs w:val="20"/>
        </w:rPr>
      </w:pPr>
      <w:r w:rsidRPr="00A92490">
        <w:rPr>
          <w:rFonts w:ascii="Trebuchet MS" w:hAnsi="Trebuchet MS" w:cstheme="minorHAnsi"/>
          <w:sz w:val="20"/>
          <w:szCs w:val="20"/>
        </w:rPr>
        <w:t xml:space="preserve">6) Wielkopolskie Centrum Recyklingu </w:t>
      </w:r>
      <w:r>
        <w:rPr>
          <w:rFonts w:ascii="Trebuchet MS" w:hAnsi="Trebuchet MS" w:cstheme="minorHAnsi"/>
          <w:sz w:val="20"/>
          <w:szCs w:val="20"/>
        </w:rPr>
        <w:t xml:space="preserve">sp. z o.o. w Jarocinie </w:t>
      </w:r>
      <w:r w:rsidRPr="00A92490">
        <w:rPr>
          <w:rFonts w:ascii="Trebuchet MS" w:hAnsi="Trebuchet MS" w:cstheme="minorHAnsi"/>
          <w:sz w:val="20"/>
          <w:szCs w:val="20"/>
        </w:rPr>
        <w:t xml:space="preserve">(https://zgo-jarocin.pl/index.php/cennik/) </w:t>
      </w:r>
    </w:p>
    <w:p w14:paraId="4F775090" w14:textId="31972408" w:rsidR="000D4515" w:rsidRPr="00A92490" w:rsidRDefault="000D4515" w:rsidP="00515727">
      <w:pPr>
        <w:spacing w:before="120" w:after="120" w:line="240" w:lineRule="auto"/>
        <w:jc w:val="both"/>
        <w:rPr>
          <w:rFonts w:ascii="Trebuchet MS" w:hAnsi="Trebuchet MS" w:cstheme="minorHAnsi"/>
          <w:sz w:val="20"/>
          <w:szCs w:val="20"/>
        </w:rPr>
      </w:pPr>
      <w:r w:rsidRPr="00A92490">
        <w:rPr>
          <w:rFonts w:ascii="Trebuchet MS" w:hAnsi="Trebuchet MS" w:cstheme="minorHAnsi"/>
          <w:sz w:val="20"/>
          <w:szCs w:val="20"/>
        </w:rPr>
        <w:t>- jest odpowiednio wyższa lub niższa</w:t>
      </w:r>
      <w:r w:rsidR="00515727">
        <w:rPr>
          <w:rFonts w:ascii="Trebuchet MS" w:hAnsi="Trebuchet MS" w:cstheme="minorHAnsi"/>
          <w:sz w:val="20"/>
          <w:szCs w:val="20"/>
        </w:rPr>
        <w:t xml:space="preserve"> o</w:t>
      </w:r>
      <w:r w:rsidRPr="00A92490">
        <w:rPr>
          <w:rFonts w:ascii="Trebuchet MS" w:hAnsi="Trebuchet MS" w:cstheme="minorHAnsi"/>
          <w:sz w:val="20"/>
          <w:szCs w:val="20"/>
        </w:rPr>
        <w:t xml:space="preserve"> co najmniej 5% względem średniej ceny brutto przyjęcia do zagospodarowania 1 Mg odpadów komunalnych </w:t>
      </w:r>
      <w:r>
        <w:rPr>
          <w:rFonts w:ascii="Trebuchet MS" w:hAnsi="Trebuchet MS" w:cstheme="minorHAnsi"/>
          <w:sz w:val="20"/>
          <w:szCs w:val="20"/>
        </w:rPr>
        <w:t xml:space="preserve">o danym kodzie odpadów, którego dotyczy waloryzacja </w:t>
      </w:r>
      <w:r w:rsidRPr="00A92490">
        <w:rPr>
          <w:rFonts w:ascii="Trebuchet MS" w:hAnsi="Trebuchet MS" w:cstheme="minorHAnsi"/>
          <w:sz w:val="20"/>
          <w:szCs w:val="20"/>
        </w:rPr>
        <w:t xml:space="preserve">w ww. instalacjach na dzień składania ofert. </w:t>
      </w:r>
    </w:p>
    <w:p w14:paraId="2F5A82A6" w14:textId="3F408005" w:rsidR="000D4515" w:rsidRPr="00A92490" w:rsidRDefault="003F191D" w:rsidP="000D4515">
      <w:pPr>
        <w:spacing w:before="120" w:after="120" w:line="240" w:lineRule="auto"/>
        <w:jc w:val="both"/>
        <w:rPr>
          <w:rFonts w:ascii="Trebuchet MS" w:hAnsi="Trebuchet MS" w:cstheme="minorHAnsi"/>
          <w:sz w:val="20"/>
          <w:szCs w:val="20"/>
        </w:rPr>
      </w:pPr>
      <w:r>
        <w:rPr>
          <w:rFonts w:ascii="Trebuchet MS" w:hAnsi="Trebuchet MS" w:cstheme="minorHAnsi"/>
          <w:sz w:val="20"/>
          <w:szCs w:val="20"/>
        </w:rPr>
        <w:t>3</w:t>
      </w:r>
      <w:r w:rsidR="000D4515" w:rsidRPr="00A92490">
        <w:rPr>
          <w:rFonts w:ascii="Trebuchet MS" w:hAnsi="Trebuchet MS" w:cstheme="minorHAnsi"/>
          <w:sz w:val="20"/>
          <w:szCs w:val="20"/>
        </w:rPr>
        <w:t xml:space="preserve">. Jeżeli średnia cena brutto przyjęcia do zagospodarowania 1 Mg odpadów komunalnych na dzień </w:t>
      </w:r>
      <w:r w:rsidR="00515727">
        <w:rPr>
          <w:rFonts w:ascii="Trebuchet MS" w:hAnsi="Trebuchet MS" w:cstheme="minorHAnsi"/>
          <w:sz w:val="20"/>
          <w:szCs w:val="20"/>
        </w:rPr>
        <w:t>składania ofert</w:t>
      </w:r>
      <w:r w:rsidR="000D4515" w:rsidRPr="00A92490">
        <w:rPr>
          <w:rFonts w:ascii="Trebuchet MS" w:hAnsi="Trebuchet MS" w:cstheme="minorHAnsi"/>
          <w:sz w:val="20"/>
          <w:szCs w:val="20"/>
        </w:rPr>
        <w:t xml:space="preserve"> będzie wyższa lub niższa od średniej ceny na dzień składania ofert o: </w:t>
      </w:r>
    </w:p>
    <w:p w14:paraId="280AB1F9" w14:textId="1E8187CB" w:rsidR="00193F54" w:rsidRPr="00884807" w:rsidRDefault="00193F54" w:rsidP="00A56ACD">
      <w:pPr>
        <w:pStyle w:val="Akapitzlist"/>
        <w:numPr>
          <w:ilvl w:val="0"/>
          <w:numId w:val="4"/>
        </w:numPr>
        <w:ind w:left="567" w:hanging="283"/>
        <w:jc w:val="both"/>
        <w:rPr>
          <w:rFonts w:ascii="Trebuchet MS" w:hAnsi="Trebuchet MS"/>
          <w:sz w:val="20"/>
          <w:szCs w:val="20"/>
        </w:rPr>
      </w:pPr>
      <w:r w:rsidRPr="00884807">
        <w:rPr>
          <w:rFonts w:ascii="Trebuchet MS" w:hAnsi="Trebuchet MS"/>
          <w:sz w:val="20"/>
          <w:szCs w:val="20"/>
        </w:rPr>
        <w:t>wartość od 5% do 10% to wszystkie ceny jednostkowe, o których mowa w § 7 ust. 4 w wersji pierwotnej umowy zostaną odpowiednio powiększone lub pomniejszone o 3%,</w:t>
      </w:r>
    </w:p>
    <w:p w14:paraId="3215F424" w14:textId="6A09CE75" w:rsidR="00193F54" w:rsidRPr="00884807" w:rsidRDefault="00193F54" w:rsidP="007D0BF0">
      <w:pPr>
        <w:pStyle w:val="Akapitzlist"/>
        <w:numPr>
          <w:ilvl w:val="0"/>
          <w:numId w:val="4"/>
        </w:numPr>
        <w:ind w:left="567" w:hanging="283"/>
        <w:jc w:val="both"/>
        <w:rPr>
          <w:rFonts w:ascii="Trebuchet MS" w:hAnsi="Trebuchet MS"/>
          <w:sz w:val="20"/>
          <w:szCs w:val="20"/>
        </w:rPr>
      </w:pPr>
      <w:r w:rsidRPr="00884807">
        <w:rPr>
          <w:rFonts w:ascii="Trebuchet MS" w:hAnsi="Trebuchet MS"/>
          <w:sz w:val="20"/>
          <w:szCs w:val="20"/>
        </w:rPr>
        <w:t>wartość od 10,1% do 15% to wszystkie ceny jednostkowe, o których mowa w § 7 ust. 4 w wersji pierwotnej umowy zostaną odpowiednio powiększone lub pomniejszone o 4%,</w:t>
      </w:r>
    </w:p>
    <w:p w14:paraId="0F43C792" w14:textId="0BEA709D" w:rsidR="00193F54" w:rsidRPr="00884807" w:rsidRDefault="00193F54" w:rsidP="007D0BF0">
      <w:pPr>
        <w:pStyle w:val="Akapitzlist"/>
        <w:numPr>
          <w:ilvl w:val="0"/>
          <w:numId w:val="4"/>
        </w:numPr>
        <w:ind w:left="567" w:hanging="283"/>
        <w:jc w:val="both"/>
        <w:rPr>
          <w:rFonts w:ascii="Trebuchet MS" w:hAnsi="Trebuchet MS"/>
          <w:sz w:val="20"/>
          <w:szCs w:val="20"/>
        </w:rPr>
      </w:pPr>
      <w:r w:rsidRPr="00884807">
        <w:rPr>
          <w:rFonts w:ascii="Trebuchet MS" w:hAnsi="Trebuchet MS"/>
          <w:sz w:val="20"/>
          <w:szCs w:val="20"/>
        </w:rPr>
        <w:t>wartość od 15,1% do 20% to wszystkie ceny jednostkowe, o których mowa w § 7 ust. 4 w wersji pierwotnej umowy zostaną odpowiednio powiększone lub pomniejszone o 5%,</w:t>
      </w:r>
    </w:p>
    <w:p w14:paraId="364BF23F" w14:textId="5A8A7A02" w:rsidR="00193F54" w:rsidRPr="00884807" w:rsidRDefault="00193F54" w:rsidP="007D0BF0">
      <w:pPr>
        <w:pStyle w:val="Akapitzlist"/>
        <w:numPr>
          <w:ilvl w:val="0"/>
          <w:numId w:val="4"/>
        </w:numPr>
        <w:ind w:left="567" w:hanging="283"/>
        <w:jc w:val="both"/>
        <w:rPr>
          <w:rFonts w:ascii="Trebuchet MS" w:hAnsi="Trebuchet MS"/>
          <w:sz w:val="20"/>
          <w:szCs w:val="20"/>
        </w:rPr>
      </w:pPr>
      <w:r w:rsidRPr="00884807">
        <w:rPr>
          <w:rFonts w:ascii="Trebuchet MS" w:hAnsi="Trebuchet MS"/>
          <w:sz w:val="20"/>
          <w:szCs w:val="20"/>
        </w:rPr>
        <w:t>wartość od 20,1% do 25% to wszystkie ceny jednostkowe, o których mowa w § 7 ust. 4 w wersji pierwotnej umowy zostaną odpowiednio powiększone lub pomniejszone o 6%,</w:t>
      </w:r>
    </w:p>
    <w:p w14:paraId="1A993C4C" w14:textId="12F51A6C" w:rsidR="00193F54" w:rsidRPr="00884807" w:rsidRDefault="00193F54" w:rsidP="007D0BF0">
      <w:pPr>
        <w:pStyle w:val="Akapitzlist"/>
        <w:numPr>
          <w:ilvl w:val="0"/>
          <w:numId w:val="4"/>
        </w:numPr>
        <w:ind w:left="567" w:hanging="283"/>
        <w:jc w:val="both"/>
        <w:rPr>
          <w:rFonts w:ascii="Trebuchet MS" w:hAnsi="Trebuchet MS"/>
          <w:sz w:val="20"/>
          <w:szCs w:val="20"/>
        </w:rPr>
      </w:pPr>
      <w:r w:rsidRPr="00884807">
        <w:rPr>
          <w:rFonts w:ascii="Trebuchet MS" w:hAnsi="Trebuchet MS"/>
          <w:sz w:val="20"/>
          <w:szCs w:val="20"/>
        </w:rPr>
        <w:lastRenderedPageBreak/>
        <w:t>wartość od 25,1% do 30% to wszystkie ceny jednostkowe, o których mowa w § 7 ust. 4 w wersji pierwotnej umowy zostaną odpowiednio powiększone lub pomniejszone o 7%,</w:t>
      </w:r>
    </w:p>
    <w:p w14:paraId="03AAE82F" w14:textId="10455469" w:rsidR="00193F54" w:rsidRPr="00884807" w:rsidRDefault="00193F54" w:rsidP="007D0BF0">
      <w:pPr>
        <w:pStyle w:val="Akapitzlist"/>
        <w:numPr>
          <w:ilvl w:val="0"/>
          <w:numId w:val="4"/>
        </w:numPr>
        <w:ind w:left="567" w:hanging="283"/>
        <w:jc w:val="both"/>
        <w:rPr>
          <w:rFonts w:ascii="Trebuchet MS" w:hAnsi="Trebuchet MS"/>
          <w:sz w:val="20"/>
          <w:szCs w:val="20"/>
        </w:rPr>
      </w:pPr>
      <w:r w:rsidRPr="00884807">
        <w:rPr>
          <w:rFonts w:ascii="Trebuchet MS" w:hAnsi="Trebuchet MS"/>
          <w:sz w:val="20"/>
          <w:szCs w:val="20"/>
        </w:rPr>
        <w:t>wartość od 30,1% do 35% to wszystkie ceny jednostkowe, o których mowa w §7 ust. 4 w wersji pierwotnej umowy zostaną odpowiednio powiększone lub pomniejszone o 8%,</w:t>
      </w:r>
    </w:p>
    <w:p w14:paraId="4E9A0BDF" w14:textId="7C196EC3" w:rsidR="00193F54" w:rsidRPr="00884807" w:rsidRDefault="00193F54" w:rsidP="007D0BF0">
      <w:pPr>
        <w:pStyle w:val="Akapitzlist"/>
        <w:numPr>
          <w:ilvl w:val="0"/>
          <w:numId w:val="4"/>
        </w:numPr>
        <w:ind w:left="567" w:hanging="283"/>
        <w:jc w:val="both"/>
        <w:rPr>
          <w:rFonts w:ascii="Trebuchet MS" w:hAnsi="Trebuchet MS"/>
          <w:sz w:val="20"/>
          <w:szCs w:val="20"/>
        </w:rPr>
      </w:pPr>
      <w:r w:rsidRPr="00884807">
        <w:rPr>
          <w:rFonts w:ascii="Trebuchet MS" w:hAnsi="Trebuchet MS"/>
          <w:sz w:val="20"/>
          <w:szCs w:val="20"/>
        </w:rPr>
        <w:t>wartość od 35,1 do 40%, to wszystkie ceny jednostkowe, o których mowa w §7 ust. 4 w wersji pierwotnej umowy zostaną odpowiednio powiększone lub pomniejszone o 9%,</w:t>
      </w:r>
    </w:p>
    <w:p w14:paraId="06C637B7" w14:textId="0077C691" w:rsidR="00193F54" w:rsidRPr="00884807" w:rsidRDefault="00193F54" w:rsidP="007D0BF0">
      <w:pPr>
        <w:pStyle w:val="Akapitzlist"/>
        <w:numPr>
          <w:ilvl w:val="0"/>
          <w:numId w:val="4"/>
        </w:numPr>
        <w:ind w:left="567" w:hanging="283"/>
        <w:jc w:val="both"/>
        <w:rPr>
          <w:rFonts w:ascii="Trebuchet MS" w:hAnsi="Trebuchet MS"/>
          <w:sz w:val="20"/>
          <w:szCs w:val="20"/>
        </w:rPr>
      </w:pPr>
      <w:r w:rsidRPr="00884807">
        <w:rPr>
          <w:rFonts w:ascii="Trebuchet MS" w:hAnsi="Trebuchet MS"/>
          <w:sz w:val="20"/>
          <w:szCs w:val="20"/>
        </w:rPr>
        <w:t>wartość od 40,1% to wszystkie ceny jednostkowe, o których mowa w §7 ust. 4 w wersji pierwotnej umowy zostaną odpowiednio powiększone lub pomniejszone o 10%.</w:t>
      </w:r>
    </w:p>
    <w:p w14:paraId="3A6496CB" w14:textId="70FB79CA" w:rsidR="00515727" w:rsidRPr="006548B5" w:rsidRDefault="00515727" w:rsidP="006548B5">
      <w:pPr>
        <w:pStyle w:val="Akapitzlist"/>
        <w:numPr>
          <w:ilvl w:val="0"/>
          <w:numId w:val="7"/>
        </w:numPr>
        <w:ind w:left="426"/>
        <w:jc w:val="both"/>
        <w:rPr>
          <w:rFonts w:ascii="Trebuchet MS" w:hAnsi="Trebuchet MS"/>
          <w:sz w:val="20"/>
          <w:szCs w:val="20"/>
        </w:rPr>
      </w:pPr>
      <w:r w:rsidRPr="006548B5">
        <w:rPr>
          <w:rFonts w:ascii="Trebuchet MS" w:hAnsi="Trebuchet MS"/>
          <w:sz w:val="20"/>
          <w:szCs w:val="20"/>
        </w:rPr>
        <w:t>W przypadku zaprzestania publikowania cenników na stronie internetowej, Zamawiający wystąpi do instalacji o przekazanie cennika, który będzie stanowił podstawę do dokonania stosownych obliczeń.</w:t>
      </w:r>
    </w:p>
    <w:p w14:paraId="26520D68" w14:textId="5E6341F9" w:rsidR="00515727" w:rsidRPr="006548B5" w:rsidRDefault="00515727" w:rsidP="006548B5">
      <w:pPr>
        <w:pStyle w:val="Akapitzlist"/>
        <w:numPr>
          <w:ilvl w:val="0"/>
          <w:numId w:val="6"/>
        </w:numPr>
        <w:ind w:left="426"/>
        <w:jc w:val="both"/>
        <w:rPr>
          <w:rFonts w:ascii="Trebuchet MS" w:hAnsi="Trebuchet MS"/>
          <w:sz w:val="20"/>
          <w:szCs w:val="20"/>
        </w:rPr>
      </w:pPr>
      <w:r w:rsidRPr="006548B5">
        <w:rPr>
          <w:rFonts w:ascii="Trebuchet MS" w:hAnsi="Trebuchet MS"/>
          <w:sz w:val="20"/>
          <w:szCs w:val="20"/>
        </w:rPr>
        <w:t>W ustaleniu średniej nie uwzględnia się instalacji w których następuje zagospodarowanie odpadów komunalnych w toku realizacji zamówienia</w:t>
      </w:r>
    </w:p>
    <w:p w14:paraId="33029D73" w14:textId="77777777" w:rsidR="003F191D" w:rsidRPr="003F191D" w:rsidRDefault="00193F54" w:rsidP="003F191D">
      <w:pPr>
        <w:pStyle w:val="Akapitzlist"/>
        <w:numPr>
          <w:ilvl w:val="0"/>
          <w:numId w:val="6"/>
        </w:numPr>
        <w:ind w:left="426"/>
        <w:jc w:val="both"/>
        <w:rPr>
          <w:rFonts w:ascii="Trebuchet MS" w:hAnsi="Trebuchet MS"/>
          <w:sz w:val="20"/>
          <w:szCs w:val="20"/>
        </w:rPr>
      </w:pPr>
      <w:r w:rsidRPr="003F191D">
        <w:rPr>
          <w:rFonts w:ascii="Trebuchet MS" w:hAnsi="Trebuchet MS"/>
          <w:sz w:val="20"/>
          <w:szCs w:val="20"/>
        </w:rPr>
        <w:t xml:space="preserve">Pierwsza zmiana wynagrodzenia należnego Wykonawcy może nastąpić nie wcześniej niż po upływie 6 miesięcy od daty rozpoczęcia realizacji zamówienia - z uwzględnieniem początku okresu waloryzacji, wskazanego w ust. </w:t>
      </w:r>
      <w:r w:rsidR="003F191D" w:rsidRPr="003F191D">
        <w:rPr>
          <w:rFonts w:ascii="Trebuchet MS" w:hAnsi="Trebuchet MS"/>
          <w:sz w:val="20"/>
          <w:szCs w:val="20"/>
        </w:rPr>
        <w:t>1</w:t>
      </w:r>
      <w:r w:rsidRPr="003F191D">
        <w:rPr>
          <w:rFonts w:ascii="Trebuchet MS" w:hAnsi="Trebuchet MS"/>
          <w:sz w:val="20"/>
          <w:szCs w:val="20"/>
        </w:rPr>
        <w:t xml:space="preserve"> powyżej.</w:t>
      </w:r>
    </w:p>
    <w:p w14:paraId="58CB3283" w14:textId="724BA23C" w:rsidR="00FC54A1" w:rsidRPr="00167C27" w:rsidRDefault="003F191D" w:rsidP="00167C27">
      <w:pPr>
        <w:pStyle w:val="Akapitzlist"/>
        <w:numPr>
          <w:ilvl w:val="0"/>
          <w:numId w:val="6"/>
        </w:numPr>
        <w:ind w:left="426"/>
        <w:jc w:val="both"/>
        <w:rPr>
          <w:rFonts w:ascii="Trebuchet MS" w:hAnsi="Trebuchet MS"/>
          <w:sz w:val="20"/>
          <w:szCs w:val="20"/>
        </w:rPr>
      </w:pPr>
      <w:r w:rsidRPr="006548B5">
        <w:rPr>
          <w:rFonts w:ascii="Trebuchet MS" w:hAnsi="Trebuchet MS" w:cs="Times New Roman"/>
          <w:sz w:val="20"/>
          <w:szCs w:val="20"/>
          <w:lang w:eastAsia="ar-SA"/>
        </w:rPr>
        <w:t xml:space="preserve">Zamawiający wskazuje, że maksymalna wartość zmiany wynagrodzenia, jaką dopuszcza </w:t>
      </w:r>
      <w:r w:rsidR="00FD3563">
        <w:rPr>
          <w:rFonts w:ascii="Trebuchet MS" w:hAnsi="Trebuchet MS" w:cs="Times New Roman"/>
          <w:sz w:val="20"/>
          <w:szCs w:val="20"/>
          <w:lang w:eastAsia="ar-SA"/>
        </w:rPr>
        <w:br/>
      </w:r>
      <w:r w:rsidRPr="006548B5">
        <w:rPr>
          <w:rFonts w:ascii="Trebuchet MS" w:hAnsi="Trebuchet MS" w:cs="Times New Roman"/>
          <w:sz w:val="20"/>
          <w:szCs w:val="20"/>
          <w:lang w:eastAsia="ar-SA"/>
        </w:rPr>
        <w:t xml:space="preserve">w efekcie zastosowania postanowień o zasadach wprowadzania zmian wysokości wynagrodzenia, o których mowa w ust.1 to </w:t>
      </w:r>
      <w:r w:rsidR="00A63E2B">
        <w:rPr>
          <w:rFonts w:ascii="Trebuchet MS" w:hAnsi="Trebuchet MS" w:cs="Times New Roman"/>
          <w:sz w:val="20"/>
          <w:szCs w:val="20"/>
          <w:lang w:eastAsia="ar-SA"/>
        </w:rPr>
        <w:t>10</w:t>
      </w:r>
      <w:r w:rsidR="00A63E2B" w:rsidRPr="006548B5">
        <w:rPr>
          <w:rFonts w:ascii="Trebuchet MS" w:hAnsi="Trebuchet MS" w:cs="Times New Roman"/>
          <w:sz w:val="20"/>
          <w:szCs w:val="20"/>
          <w:lang w:eastAsia="ar-SA"/>
        </w:rPr>
        <w:t xml:space="preserve">% </w:t>
      </w:r>
      <w:r w:rsidRPr="006548B5">
        <w:rPr>
          <w:rFonts w:ascii="Trebuchet MS" w:hAnsi="Trebuchet MS" w:cs="Times New Roman"/>
          <w:sz w:val="20"/>
          <w:szCs w:val="20"/>
          <w:lang w:eastAsia="ar-SA"/>
        </w:rPr>
        <w:t>maksymalnej wartości nominalnej zobowiązania, o którym mowa w § 7 umowy.</w:t>
      </w:r>
    </w:p>
    <w:p w14:paraId="714E4BB6" w14:textId="77777777" w:rsidR="00F0545C" w:rsidRDefault="00F0545C" w:rsidP="00262782">
      <w:pPr>
        <w:spacing w:before="120" w:after="120" w:line="240" w:lineRule="auto"/>
        <w:jc w:val="center"/>
        <w:rPr>
          <w:rFonts w:ascii="Trebuchet MS" w:hAnsi="Trebuchet MS" w:cstheme="minorHAnsi"/>
          <w:b/>
          <w:bCs/>
          <w:sz w:val="20"/>
          <w:szCs w:val="20"/>
        </w:rPr>
      </w:pPr>
    </w:p>
    <w:p w14:paraId="648ED6AC" w14:textId="03AAB7DB"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 1</w:t>
      </w:r>
      <w:r w:rsidR="00167C27">
        <w:rPr>
          <w:rFonts w:ascii="Trebuchet MS" w:hAnsi="Trebuchet MS" w:cstheme="minorHAnsi"/>
          <w:b/>
          <w:bCs/>
          <w:sz w:val="20"/>
          <w:szCs w:val="20"/>
        </w:rPr>
        <w:t>4</w:t>
      </w:r>
    </w:p>
    <w:p w14:paraId="56CE8044" w14:textId="1B32C056"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Sposób porozumiewania się</w:t>
      </w:r>
    </w:p>
    <w:p w14:paraId="4B1B8D3D" w14:textId="7EA5D54B"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1. Wszelkie zawiadomienia, zapytania lub informacje odnoszące się do lub wynikające z</w:t>
      </w:r>
      <w:r w:rsidR="00850D8D" w:rsidRPr="00264F65">
        <w:rPr>
          <w:rFonts w:ascii="Trebuchet MS" w:hAnsi="Trebuchet MS" w:cstheme="minorHAnsi"/>
          <w:sz w:val="20"/>
          <w:szCs w:val="20"/>
        </w:rPr>
        <w:t> </w:t>
      </w:r>
      <w:r w:rsidRPr="00264F65">
        <w:rPr>
          <w:rFonts w:ascii="Trebuchet MS" w:hAnsi="Trebuchet MS" w:cstheme="minorHAnsi"/>
          <w:sz w:val="20"/>
          <w:szCs w:val="20"/>
        </w:rPr>
        <w:t xml:space="preserve">realizacji przedmiotu umowy, wymagają formy pisemnej lub elektronicznej. </w:t>
      </w:r>
    </w:p>
    <w:p w14:paraId="7B064382"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2. Pisma Stron powinny powoływać się na tytuł umowy i jej numer. Za datę otrzymania dokumentów, o których mowa w ust. 1, Strony uznają dzień ich przekazania pocztą elektroniczną lub faksem, jeżeli ich treść zostanie niezwłocznie potwierdzona imiennie e-mailem przez osoby wskazane w ust. 3. </w:t>
      </w:r>
    </w:p>
    <w:p w14:paraId="3A58D713"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3. Dane kontaktowe: </w:t>
      </w:r>
    </w:p>
    <w:p w14:paraId="7D3FCFB0"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a) Korespondencja kierowana do Zamawiającego: </w:t>
      </w:r>
    </w:p>
    <w:p w14:paraId="140F8056" w14:textId="212F8CC2" w:rsidR="005C6D73" w:rsidRPr="00264F65" w:rsidRDefault="004776A9"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w:t>
      </w:r>
      <w:r w:rsidR="005C6D73" w:rsidRPr="00264F65">
        <w:rPr>
          <w:rFonts w:ascii="Trebuchet MS" w:hAnsi="Trebuchet MS" w:cstheme="minorHAnsi"/>
          <w:sz w:val="20"/>
          <w:szCs w:val="20"/>
        </w:rPr>
        <w:t xml:space="preserve">, tel. </w:t>
      </w:r>
      <w:r w:rsidRPr="00264F65">
        <w:rPr>
          <w:rFonts w:ascii="Trebuchet MS" w:hAnsi="Trebuchet MS" w:cstheme="minorHAnsi"/>
          <w:sz w:val="20"/>
          <w:szCs w:val="20"/>
        </w:rPr>
        <w:t>……………….</w:t>
      </w:r>
      <w:r w:rsidR="005C6D73" w:rsidRPr="00264F65">
        <w:rPr>
          <w:rFonts w:ascii="Trebuchet MS" w:hAnsi="Trebuchet MS" w:cstheme="minorHAnsi"/>
          <w:sz w:val="20"/>
          <w:szCs w:val="20"/>
        </w:rPr>
        <w:t>, e-mail</w:t>
      </w:r>
      <w:r w:rsidRPr="00264F65">
        <w:rPr>
          <w:rFonts w:ascii="Trebuchet MS" w:hAnsi="Trebuchet MS" w:cstheme="minorHAnsi"/>
          <w:sz w:val="20"/>
          <w:szCs w:val="20"/>
        </w:rPr>
        <w:t>: …………………………..</w:t>
      </w:r>
      <w:r w:rsidR="005C6D73" w:rsidRPr="00264F65">
        <w:rPr>
          <w:rFonts w:ascii="Trebuchet MS" w:hAnsi="Trebuchet MS" w:cstheme="minorHAnsi"/>
          <w:sz w:val="20"/>
          <w:szCs w:val="20"/>
        </w:rPr>
        <w:t xml:space="preserve"> </w:t>
      </w:r>
    </w:p>
    <w:p w14:paraId="31BB1E36"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b) Korespondencja kierowana do Wykonawcy: </w:t>
      </w:r>
    </w:p>
    <w:p w14:paraId="7282D595" w14:textId="3D0E9B7F" w:rsidR="005C6D73" w:rsidRPr="00264F65" w:rsidRDefault="004776A9"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w:t>
      </w:r>
      <w:r w:rsidR="005C6D73" w:rsidRPr="00264F65">
        <w:rPr>
          <w:rFonts w:ascii="Trebuchet MS" w:hAnsi="Trebuchet MS" w:cstheme="minorHAnsi"/>
          <w:sz w:val="20"/>
          <w:szCs w:val="20"/>
        </w:rPr>
        <w:t xml:space="preserve">, tel. </w:t>
      </w:r>
      <w:r w:rsidRPr="00264F65">
        <w:rPr>
          <w:rFonts w:ascii="Trebuchet MS" w:hAnsi="Trebuchet MS" w:cstheme="minorHAnsi"/>
          <w:sz w:val="20"/>
          <w:szCs w:val="20"/>
        </w:rPr>
        <w:t>…………………..</w:t>
      </w:r>
      <w:r w:rsidR="005C6D73" w:rsidRPr="00264F65">
        <w:rPr>
          <w:rFonts w:ascii="Trebuchet MS" w:hAnsi="Trebuchet MS" w:cstheme="minorHAnsi"/>
          <w:sz w:val="20"/>
          <w:szCs w:val="20"/>
        </w:rPr>
        <w:t xml:space="preserve">, adres e-mail </w:t>
      </w:r>
      <w:r w:rsidRPr="00264F65">
        <w:rPr>
          <w:rFonts w:ascii="Trebuchet MS" w:hAnsi="Trebuchet MS" w:cstheme="minorHAnsi"/>
          <w:sz w:val="20"/>
          <w:szCs w:val="20"/>
        </w:rPr>
        <w:t>………………….</w:t>
      </w:r>
      <w:r w:rsidR="005C6D73" w:rsidRPr="00264F65">
        <w:rPr>
          <w:rFonts w:ascii="Trebuchet MS" w:hAnsi="Trebuchet MS" w:cstheme="minorHAnsi"/>
          <w:sz w:val="20"/>
          <w:szCs w:val="20"/>
        </w:rPr>
        <w:t xml:space="preserve"> </w:t>
      </w:r>
    </w:p>
    <w:p w14:paraId="20489869" w14:textId="31F9638B"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4. W ust. 3 lit. b) Wykonawca wskaże dane kontaktowe, pod którymi Zamawiający będzie mógł się kontaktować bezpośrednio w każdy dzień roboczy od poniedziałku do piątku, w godzinach od 6.00 </w:t>
      </w:r>
      <w:r w:rsidR="009029B5">
        <w:rPr>
          <w:rFonts w:ascii="Trebuchet MS" w:hAnsi="Trebuchet MS" w:cstheme="minorHAnsi"/>
          <w:sz w:val="20"/>
          <w:szCs w:val="20"/>
        </w:rPr>
        <w:br/>
      </w:r>
      <w:r w:rsidRPr="00264F65">
        <w:rPr>
          <w:rFonts w:ascii="Trebuchet MS" w:hAnsi="Trebuchet MS" w:cstheme="minorHAnsi"/>
          <w:sz w:val="20"/>
          <w:szCs w:val="20"/>
        </w:rPr>
        <w:t xml:space="preserve">do 21.00. </w:t>
      </w:r>
    </w:p>
    <w:p w14:paraId="5022BE10" w14:textId="7DE26455" w:rsidR="00F01880" w:rsidRPr="00FC54A1" w:rsidRDefault="005C6D73" w:rsidP="00FC54A1">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5. Zmiana danych wskazanych w ust. 3, nie stanowi zmiany umowy i wymaga jedynie pisemnego powiadomienia drugiej Strony. </w:t>
      </w:r>
    </w:p>
    <w:p w14:paraId="6C6C9040" w14:textId="2678583C" w:rsidR="00262782" w:rsidRPr="00264F65" w:rsidRDefault="005C6D73" w:rsidP="00262782">
      <w:pPr>
        <w:spacing w:before="120" w:after="120" w:line="240" w:lineRule="auto"/>
        <w:jc w:val="center"/>
        <w:rPr>
          <w:rFonts w:ascii="Trebuchet MS" w:hAnsi="Trebuchet MS" w:cstheme="minorHAnsi"/>
          <w:b/>
          <w:bCs/>
          <w:sz w:val="20"/>
          <w:szCs w:val="20"/>
        </w:rPr>
      </w:pPr>
      <w:r w:rsidRPr="00264F65">
        <w:rPr>
          <w:rFonts w:ascii="Trebuchet MS" w:hAnsi="Trebuchet MS" w:cstheme="minorHAnsi"/>
          <w:b/>
          <w:bCs/>
          <w:sz w:val="20"/>
          <w:szCs w:val="20"/>
        </w:rPr>
        <w:t>§ 1</w:t>
      </w:r>
      <w:r w:rsidR="00167C27">
        <w:rPr>
          <w:rFonts w:ascii="Trebuchet MS" w:hAnsi="Trebuchet MS" w:cstheme="minorHAnsi"/>
          <w:b/>
          <w:bCs/>
          <w:sz w:val="20"/>
          <w:szCs w:val="20"/>
        </w:rPr>
        <w:t>5</w:t>
      </w:r>
      <w:r w:rsidRPr="00264F65">
        <w:rPr>
          <w:rFonts w:ascii="Trebuchet MS" w:hAnsi="Trebuchet MS" w:cstheme="minorHAnsi"/>
          <w:b/>
          <w:bCs/>
          <w:sz w:val="20"/>
          <w:szCs w:val="20"/>
        </w:rPr>
        <w:t xml:space="preserve"> </w:t>
      </w:r>
    </w:p>
    <w:p w14:paraId="0A0CE3B1" w14:textId="53DD50AB"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Cesja</w:t>
      </w:r>
    </w:p>
    <w:p w14:paraId="2B87A9E2"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1. Wykonawca nie może przenosić na osoby trzecie, zarówno w całości jak i w części, jakichkolwiek praw lub obowiązków wynikających z niniejszej Umowy, w tym również roszczenia o zapłatę Wynagrodzenia, chyba że uprzednio uzyska na to zgodę Zamawiającego na piśmie. </w:t>
      </w:r>
    </w:p>
    <w:p w14:paraId="0E8D1FDE" w14:textId="526FF5FA"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2. W przypadku przeniesienia przez Zamawiającego na osobę trzecią praw i obowiązków z</w:t>
      </w:r>
      <w:r w:rsidR="00850D8D" w:rsidRPr="00264F65">
        <w:rPr>
          <w:rFonts w:ascii="Trebuchet MS" w:hAnsi="Trebuchet MS" w:cstheme="minorHAnsi"/>
          <w:sz w:val="20"/>
          <w:szCs w:val="20"/>
        </w:rPr>
        <w:t> </w:t>
      </w:r>
      <w:r w:rsidRPr="00264F65">
        <w:rPr>
          <w:rFonts w:ascii="Trebuchet MS" w:hAnsi="Trebuchet MS" w:cstheme="minorHAnsi"/>
          <w:sz w:val="20"/>
          <w:szCs w:val="20"/>
        </w:rPr>
        <w:t xml:space="preserve">niniejszej umowy Zamawiający oświadcza, iż podejmie wszelkie czynności tak, aby interes ekonomiczny Wykonawcy nie został naruszony. </w:t>
      </w:r>
    </w:p>
    <w:p w14:paraId="275E9871" w14:textId="67FD5CEA" w:rsidR="00F01880" w:rsidRPr="00FC54A1" w:rsidRDefault="005C6D73" w:rsidP="00FC54A1">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3. W przypadku wyrażenia przez Zamawiającego zgody na cesję, wraz z fakturą VAT, Wykonawca złoży oświadczenie, że zawarta umowa cesji ciągle obowiązuje, a Zamawiający jest uprawniony </w:t>
      </w:r>
      <w:r w:rsidR="009029B5">
        <w:rPr>
          <w:rFonts w:ascii="Trebuchet MS" w:hAnsi="Trebuchet MS" w:cstheme="minorHAnsi"/>
          <w:sz w:val="20"/>
          <w:szCs w:val="20"/>
        </w:rPr>
        <w:br/>
      </w:r>
      <w:r w:rsidRPr="00264F65">
        <w:rPr>
          <w:rFonts w:ascii="Trebuchet MS" w:hAnsi="Trebuchet MS" w:cstheme="minorHAnsi"/>
          <w:sz w:val="20"/>
          <w:szCs w:val="20"/>
        </w:rPr>
        <w:t xml:space="preserve">do żądania przedstawienia istnienia ważnej umowy w tym zakresie. </w:t>
      </w:r>
    </w:p>
    <w:p w14:paraId="665D75B0" w14:textId="77777777" w:rsidR="0078662C" w:rsidRDefault="0078662C" w:rsidP="00262782">
      <w:pPr>
        <w:spacing w:before="120" w:after="120" w:line="240" w:lineRule="auto"/>
        <w:jc w:val="center"/>
        <w:rPr>
          <w:rFonts w:ascii="Trebuchet MS" w:hAnsi="Trebuchet MS" w:cstheme="minorHAnsi"/>
          <w:b/>
          <w:bCs/>
          <w:sz w:val="20"/>
          <w:szCs w:val="20"/>
        </w:rPr>
      </w:pPr>
    </w:p>
    <w:p w14:paraId="780C0EA6" w14:textId="77777777" w:rsidR="0078662C" w:rsidRDefault="0078662C" w:rsidP="00262782">
      <w:pPr>
        <w:spacing w:before="120" w:after="120" w:line="240" w:lineRule="auto"/>
        <w:jc w:val="center"/>
        <w:rPr>
          <w:rFonts w:ascii="Trebuchet MS" w:hAnsi="Trebuchet MS" w:cstheme="minorHAnsi"/>
          <w:b/>
          <w:bCs/>
          <w:sz w:val="20"/>
          <w:szCs w:val="20"/>
        </w:rPr>
      </w:pPr>
    </w:p>
    <w:p w14:paraId="0A8754D6" w14:textId="2A78D18E"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lastRenderedPageBreak/>
        <w:t>§ 1</w:t>
      </w:r>
      <w:r w:rsidR="00167C27">
        <w:rPr>
          <w:rFonts w:ascii="Trebuchet MS" w:hAnsi="Trebuchet MS" w:cstheme="minorHAnsi"/>
          <w:b/>
          <w:bCs/>
          <w:sz w:val="20"/>
          <w:szCs w:val="20"/>
        </w:rPr>
        <w:t>6</w:t>
      </w:r>
    </w:p>
    <w:p w14:paraId="04CE4C38" w14:textId="048C3BFE"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Rozstrzygnięcie sporów</w:t>
      </w:r>
    </w:p>
    <w:p w14:paraId="794EB5D7" w14:textId="24EF85B6"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1. Zamawiający i Wykonawca podejmą starania, by rozstrzygnąć ewentualne spory i</w:t>
      </w:r>
      <w:r w:rsidR="00850D8D" w:rsidRPr="00264F65">
        <w:rPr>
          <w:rFonts w:ascii="Trebuchet MS" w:hAnsi="Trebuchet MS" w:cstheme="minorHAnsi"/>
          <w:sz w:val="20"/>
          <w:szCs w:val="20"/>
        </w:rPr>
        <w:t> </w:t>
      </w:r>
      <w:r w:rsidRPr="00264F65">
        <w:rPr>
          <w:rFonts w:ascii="Trebuchet MS" w:hAnsi="Trebuchet MS" w:cstheme="minorHAnsi"/>
          <w:sz w:val="20"/>
          <w:szCs w:val="20"/>
        </w:rPr>
        <w:t xml:space="preserve">nieporozumienia wynikające z umowy ugodowo poprzez bezpośrednie negocjacje. </w:t>
      </w:r>
    </w:p>
    <w:p w14:paraId="3DDAB7F9" w14:textId="5260D5F8" w:rsidR="00F01880" w:rsidRPr="00FC54A1" w:rsidRDefault="005C6D73" w:rsidP="00FC54A1">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2. Jeżeli po upływie 30 dni od daty powstania sporu Zamawiający i Wykonawca nie będą w</w:t>
      </w:r>
      <w:r w:rsidR="00850D8D" w:rsidRPr="00264F65">
        <w:rPr>
          <w:rFonts w:ascii="Trebuchet MS" w:hAnsi="Trebuchet MS" w:cstheme="minorHAnsi"/>
          <w:sz w:val="20"/>
          <w:szCs w:val="20"/>
        </w:rPr>
        <w:t> </w:t>
      </w:r>
      <w:r w:rsidRPr="00264F65">
        <w:rPr>
          <w:rFonts w:ascii="Trebuchet MS" w:hAnsi="Trebuchet MS" w:cstheme="minorHAnsi"/>
          <w:sz w:val="20"/>
          <w:szCs w:val="20"/>
        </w:rPr>
        <w:t xml:space="preserve">stanie rozstrzygnąć sporu ugodowo, spór zostanie poddany rozstrzygnięciu sądu właściwego dla siedziby Zamawiającego. </w:t>
      </w:r>
    </w:p>
    <w:p w14:paraId="147CF1E2" w14:textId="5C295EB9"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 1</w:t>
      </w:r>
      <w:r w:rsidR="00167C27">
        <w:rPr>
          <w:rFonts w:ascii="Trebuchet MS" w:hAnsi="Trebuchet MS" w:cstheme="minorHAnsi"/>
          <w:b/>
          <w:bCs/>
          <w:sz w:val="20"/>
          <w:szCs w:val="20"/>
        </w:rPr>
        <w:t>7</w:t>
      </w:r>
    </w:p>
    <w:p w14:paraId="1858240D" w14:textId="23866950"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Postanowienia końcowe</w:t>
      </w:r>
    </w:p>
    <w:p w14:paraId="5F135949" w14:textId="086BBC00"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Umowę sporządzono w formie elektronicznej. Kopie będą miały walor oryginalnego egzemplarza umowy.</w:t>
      </w:r>
    </w:p>
    <w:p w14:paraId="5C62BE54" w14:textId="77777777" w:rsidR="006D51B4" w:rsidRDefault="006D51B4" w:rsidP="00262782">
      <w:pPr>
        <w:spacing w:before="120" w:after="120" w:line="240" w:lineRule="auto"/>
        <w:jc w:val="both"/>
        <w:rPr>
          <w:rFonts w:ascii="Trebuchet MS" w:hAnsi="Trebuchet MS" w:cstheme="minorHAnsi"/>
          <w:sz w:val="20"/>
          <w:szCs w:val="20"/>
        </w:rPr>
      </w:pPr>
    </w:p>
    <w:p w14:paraId="0CF6354F" w14:textId="77777777" w:rsidR="000E69EB" w:rsidRPr="00264F65" w:rsidRDefault="000E69EB" w:rsidP="00262782">
      <w:pPr>
        <w:spacing w:before="120" w:after="120" w:line="240" w:lineRule="auto"/>
        <w:jc w:val="both"/>
        <w:rPr>
          <w:rFonts w:ascii="Trebuchet MS" w:hAnsi="Trebuchet MS" w:cstheme="minorHAnsi"/>
          <w:sz w:val="20"/>
          <w:szCs w:val="20"/>
        </w:rPr>
      </w:pPr>
    </w:p>
    <w:p w14:paraId="42CD0009" w14:textId="77777777" w:rsidR="006D51B4" w:rsidRPr="00264F65" w:rsidRDefault="006D51B4" w:rsidP="006D51B4">
      <w:pPr>
        <w:spacing w:before="120" w:after="120" w:line="240" w:lineRule="auto"/>
        <w:jc w:val="both"/>
        <w:rPr>
          <w:rFonts w:ascii="Trebuchet MS" w:hAnsi="Trebuchet MS" w:cstheme="minorHAnsi"/>
          <w:b/>
          <w:bCs/>
          <w:sz w:val="20"/>
          <w:szCs w:val="20"/>
        </w:rPr>
      </w:pPr>
      <w:r w:rsidRPr="00264F65">
        <w:rPr>
          <w:rFonts w:ascii="Trebuchet MS" w:hAnsi="Trebuchet MS" w:cstheme="minorHAnsi"/>
          <w:b/>
          <w:bCs/>
          <w:sz w:val="20"/>
          <w:szCs w:val="20"/>
        </w:rPr>
        <w:t>Zamawiający:                                                                                                           Wykonawca:</w:t>
      </w:r>
    </w:p>
    <w:p w14:paraId="231972C9" w14:textId="77777777" w:rsidR="006D51B4" w:rsidRPr="00264F65" w:rsidRDefault="006D51B4" w:rsidP="00262782">
      <w:pPr>
        <w:spacing w:before="120" w:after="120" w:line="240" w:lineRule="auto"/>
        <w:jc w:val="both"/>
        <w:rPr>
          <w:rFonts w:ascii="Trebuchet MS" w:hAnsi="Trebuchet MS" w:cstheme="minorHAnsi"/>
          <w:sz w:val="20"/>
          <w:szCs w:val="20"/>
        </w:rPr>
      </w:pPr>
    </w:p>
    <w:p w14:paraId="764B9A73" w14:textId="77777777" w:rsidR="00FC270E" w:rsidRDefault="00FC270E" w:rsidP="00262782">
      <w:pPr>
        <w:spacing w:before="120" w:after="120" w:line="240" w:lineRule="auto"/>
        <w:jc w:val="both"/>
        <w:rPr>
          <w:rFonts w:ascii="Trebuchet MS" w:hAnsi="Trebuchet MS" w:cstheme="minorHAnsi"/>
          <w:sz w:val="20"/>
          <w:szCs w:val="20"/>
        </w:rPr>
      </w:pPr>
    </w:p>
    <w:p w14:paraId="5E0D72C7" w14:textId="77777777" w:rsidR="00F01880" w:rsidRDefault="00F01880" w:rsidP="00262782">
      <w:pPr>
        <w:spacing w:before="120" w:after="120" w:line="240" w:lineRule="auto"/>
        <w:jc w:val="both"/>
        <w:rPr>
          <w:rFonts w:ascii="Trebuchet MS" w:hAnsi="Trebuchet MS" w:cstheme="minorHAnsi"/>
          <w:sz w:val="20"/>
          <w:szCs w:val="20"/>
        </w:rPr>
      </w:pPr>
    </w:p>
    <w:p w14:paraId="36472F11" w14:textId="77777777" w:rsidR="00F01880" w:rsidRDefault="00F01880" w:rsidP="00262782">
      <w:pPr>
        <w:spacing w:before="120" w:after="120" w:line="240" w:lineRule="auto"/>
        <w:jc w:val="both"/>
        <w:rPr>
          <w:rFonts w:ascii="Trebuchet MS" w:hAnsi="Trebuchet MS" w:cstheme="minorHAnsi"/>
          <w:sz w:val="20"/>
          <w:szCs w:val="20"/>
        </w:rPr>
      </w:pPr>
    </w:p>
    <w:p w14:paraId="35E1A77B" w14:textId="7C106A44" w:rsidR="00FC270E" w:rsidRPr="00BE7DC5" w:rsidRDefault="00FC270E" w:rsidP="00262782">
      <w:pPr>
        <w:spacing w:before="120" w:after="120" w:line="240" w:lineRule="auto"/>
        <w:jc w:val="both"/>
        <w:rPr>
          <w:rFonts w:ascii="Trebuchet MS" w:hAnsi="Trebuchet MS" w:cstheme="minorHAnsi"/>
          <w:sz w:val="16"/>
          <w:szCs w:val="16"/>
          <w:u w:val="single"/>
        </w:rPr>
      </w:pPr>
      <w:r w:rsidRPr="00BE7DC5">
        <w:rPr>
          <w:rFonts w:ascii="Trebuchet MS" w:hAnsi="Trebuchet MS" w:cstheme="minorHAnsi"/>
          <w:sz w:val="16"/>
          <w:szCs w:val="16"/>
          <w:u w:val="single"/>
        </w:rPr>
        <w:t>Załączniki:</w:t>
      </w:r>
    </w:p>
    <w:p w14:paraId="6D3EF700" w14:textId="3FCB8E40" w:rsidR="00FC270E" w:rsidRPr="00BE7DC5" w:rsidRDefault="00FC270E" w:rsidP="00FC270E">
      <w:pPr>
        <w:pStyle w:val="Akapitzlist"/>
        <w:numPr>
          <w:ilvl w:val="0"/>
          <w:numId w:val="1"/>
        </w:numPr>
        <w:spacing w:before="120" w:after="120" w:line="240" w:lineRule="auto"/>
        <w:ind w:left="284" w:hanging="284"/>
        <w:jc w:val="both"/>
        <w:rPr>
          <w:rFonts w:ascii="Trebuchet MS" w:hAnsi="Trebuchet MS" w:cstheme="minorHAnsi"/>
          <w:sz w:val="16"/>
          <w:szCs w:val="16"/>
        </w:rPr>
      </w:pPr>
      <w:r w:rsidRPr="00BE7DC5">
        <w:rPr>
          <w:rFonts w:ascii="Trebuchet MS" w:hAnsi="Trebuchet MS" w:cstheme="minorHAnsi"/>
          <w:sz w:val="16"/>
          <w:szCs w:val="16"/>
        </w:rPr>
        <w:t>Opis Przedmiotu Zamówienia (OPZ)</w:t>
      </w:r>
    </w:p>
    <w:p w14:paraId="7B336C01" w14:textId="5B32CE3A" w:rsidR="00FC270E" w:rsidRPr="00BE7DC5" w:rsidRDefault="00F73D9C" w:rsidP="00EA38FB">
      <w:pPr>
        <w:pStyle w:val="Akapitzlist"/>
        <w:numPr>
          <w:ilvl w:val="0"/>
          <w:numId w:val="1"/>
        </w:numPr>
        <w:spacing w:before="120" w:after="120" w:line="240" w:lineRule="auto"/>
        <w:ind w:left="284" w:hanging="284"/>
        <w:jc w:val="both"/>
        <w:rPr>
          <w:rFonts w:ascii="Trebuchet MS" w:hAnsi="Trebuchet MS" w:cstheme="minorHAnsi"/>
          <w:sz w:val="16"/>
          <w:szCs w:val="16"/>
        </w:rPr>
      </w:pPr>
      <w:r w:rsidRPr="00BE7DC5">
        <w:rPr>
          <w:rFonts w:ascii="Trebuchet MS" w:hAnsi="Trebuchet MS" w:cstheme="minorHAnsi"/>
          <w:sz w:val="16"/>
          <w:szCs w:val="16"/>
        </w:rPr>
        <w:t>Formularz Ofertowy</w:t>
      </w:r>
    </w:p>
    <w:sectPr w:rsidR="00FC270E" w:rsidRPr="00BE7DC5" w:rsidSect="005C6D73">
      <w:footerReference w:type="default" r:id="rId8"/>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CA5AB7" w14:textId="77777777" w:rsidR="00D104A5" w:rsidRDefault="00D104A5" w:rsidP="00EA38FB">
      <w:pPr>
        <w:spacing w:after="0" w:line="240" w:lineRule="auto"/>
      </w:pPr>
      <w:r>
        <w:separator/>
      </w:r>
    </w:p>
  </w:endnote>
  <w:endnote w:type="continuationSeparator" w:id="0">
    <w:p w14:paraId="00E6B725" w14:textId="77777777" w:rsidR="00D104A5" w:rsidRDefault="00D104A5" w:rsidP="00EA38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45288672"/>
      <w:docPartObj>
        <w:docPartGallery w:val="Page Numbers (Bottom of Page)"/>
        <w:docPartUnique/>
      </w:docPartObj>
    </w:sdtPr>
    <w:sdtContent>
      <w:p w14:paraId="4FEC2168" w14:textId="42BC1F3D" w:rsidR="00EA38FB" w:rsidRDefault="00EA38FB">
        <w:pPr>
          <w:pStyle w:val="Stopka"/>
          <w:jc w:val="right"/>
        </w:pPr>
        <w:r>
          <w:fldChar w:fldCharType="begin"/>
        </w:r>
        <w:r>
          <w:instrText>PAGE   \* MERGEFORMAT</w:instrText>
        </w:r>
        <w:r>
          <w:fldChar w:fldCharType="separate"/>
        </w:r>
        <w:r>
          <w:t>2</w:t>
        </w:r>
        <w:r>
          <w:fldChar w:fldCharType="end"/>
        </w:r>
      </w:p>
    </w:sdtContent>
  </w:sdt>
  <w:p w14:paraId="246DBC25" w14:textId="77777777" w:rsidR="00EA38FB" w:rsidRDefault="00EA38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3E2ED4" w14:textId="77777777" w:rsidR="00D104A5" w:rsidRDefault="00D104A5" w:rsidP="00EA38FB">
      <w:pPr>
        <w:spacing w:after="0" w:line="240" w:lineRule="auto"/>
      </w:pPr>
      <w:r>
        <w:separator/>
      </w:r>
    </w:p>
  </w:footnote>
  <w:footnote w:type="continuationSeparator" w:id="0">
    <w:p w14:paraId="5437295B" w14:textId="77777777" w:rsidR="00D104A5" w:rsidRDefault="00D104A5" w:rsidP="00EA38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2C123D"/>
    <w:multiLevelType w:val="multilevel"/>
    <w:tmpl w:val="0A502048"/>
    <w:lvl w:ilvl="0">
      <w:start w:val="1"/>
      <w:numFmt w:val="decimal"/>
      <w:lvlText w:val="%1."/>
      <w:lvlJc w:val="left"/>
      <w:pPr>
        <w:ind w:left="720" w:hanging="360"/>
      </w:pPr>
      <w:rPr>
        <w:rFonts w:hint="default"/>
        <w:sz w:val="20"/>
        <w:szCs w:val="20"/>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 w15:restartNumberingAfterBreak="0">
    <w:nsid w:val="141347CE"/>
    <w:multiLevelType w:val="hybridMultilevel"/>
    <w:tmpl w:val="3CD8815C"/>
    <w:lvl w:ilvl="0" w:tplc="CEB0C63C">
      <w:start w:val="1"/>
      <w:numFmt w:val="decimal"/>
      <w:lvlText w:val="%1."/>
      <w:lvlJc w:val="left"/>
      <w:pPr>
        <w:tabs>
          <w:tab w:val="num" w:pos="567"/>
        </w:tabs>
        <w:ind w:left="567" w:hanging="567"/>
      </w:pPr>
      <w:rPr>
        <w:rFonts w:hint="default"/>
        <w:sz w:val="20"/>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397453B0"/>
    <w:multiLevelType w:val="hybridMultilevel"/>
    <w:tmpl w:val="930CB4BE"/>
    <w:lvl w:ilvl="0" w:tplc="43686F1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626F0E4A"/>
    <w:multiLevelType w:val="hybridMultilevel"/>
    <w:tmpl w:val="DCE2707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6AE23F74"/>
    <w:multiLevelType w:val="hybridMultilevel"/>
    <w:tmpl w:val="C9FA25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C6E799E"/>
    <w:multiLevelType w:val="hybridMultilevel"/>
    <w:tmpl w:val="BCBE3616"/>
    <w:lvl w:ilvl="0" w:tplc="05A03BE4">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F957A23"/>
    <w:multiLevelType w:val="hybridMultilevel"/>
    <w:tmpl w:val="E5908258"/>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99008241">
    <w:abstractNumId w:val="4"/>
  </w:num>
  <w:num w:numId="2" w16cid:durableId="1741750875">
    <w:abstractNumId w:val="1"/>
  </w:num>
  <w:num w:numId="3" w16cid:durableId="330373828">
    <w:abstractNumId w:val="0"/>
  </w:num>
  <w:num w:numId="4" w16cid:durableId="2050837788">
    <w:abstractNumId w:val="3"/>
  </w:num>
  <w:num w:numId="5" w16cid:durableId="35811446">
    <w:abstractNumId w:val="2"/>
  </w:num>
  <w:num w:numId="6" w16cid:durableId="79841574">
    <w:abstractNumId w:val="5"/>
  </w:num>
  <w:num w:numId="7" w16cid:durableId="19453870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D73"/>
    <w:rsid w:val="00015B95"/>
    <w:rsid w:val="00027937"/>
    <w:rsid w:val="00031DB8"/>
    <w:rsid w:val="00035AA2"/>
    <w:rsid w:val="000451FA"/>
    <w:rsid w:val="000718DB"/>
    <w:rsid w:val="00097468"/>
    <w:rsid w:val="000A4955"/>
    <w:rsid w:val="000A49A0"/>
    <w:rsid w:val="000B0D77"/>
    <w:rsid w:val="000B3596"/>
    <w:rsid w:val="000D4515"/>
    <w:rsid w:val="000D4DD0"/>
    <w:rsid w:val="000E69EB"/>
    <w:rsid w:val="00106673"/>
    <w:rsid w:val="001071D6"/>
    <w:rsid w:val="00107C6F"/>
    <w:rsid w:val="00144C32"/>
    <w:rsid w:val="00156444"/>
    <w:rsid w:val="00167C27"/>
    <w:rsid w:val="00185403"/>
    <w:rsid w:val="00193F54"/>
    <w:rsid w:val="001A488A"/>
    <w:rsid w:val="001B18B7"/>
    <w:rsid w:val="001D5E6F"/>
    <w:rsid w:val="001F4329"/>
    <w:rsid w:val="00204CB4"/>
    <w:rsid w:val="00223669"/>
    <w:rsid w:val="0023085A"/>
    <w:rsid w:val="0024077D"/>
    <w:rsid w:val="00241CC5"/>
    <w:rsid w:val="00253435"/>
    <w:rsid w:val="00262782"/>
    <w:rsid w:val="0026460E"/>
    <w:rsid w:val="00264F65"/>
    <w:rsid w:val="00276279"/>
    <w:rsid w:val="00287902"/>
    <w:rsid w:val="002962D8"/>
    <w:rsid w:val="002A1549"/>
    <w:rsid w:val="002A5E87"/>
    <w:rsid w:val="002C0DB2"/>
    <w:rsid w:val="002C547B"/>
    <w:rsid w:val="002D57B8"/>
    <w:rsid w:val="00342E3D"/>
    <w:rsid w:val="00343FC3"/>
    <w:rsid w:val="00344DCE"/>
    <w:rsid w:val="00345CD7"/>
    <w:rsid w:val="0035357C"/>
    <w:rsid w:val="00355431"/>
    <w:rsid w:val="00370AD1"/>
    <w:rsid w:val="00381B15"/>
    <w:rsid w:val="003A1206"/>
    <w:rsid w:val="003C327C"/>
    <w:rsid w:val="003E0218"/>
    <w:rsid w:val="003F191D"/>
    <w:rsid w:val="00421E97"/>
    <w:rsid w:val="00451F60"/>
    <w:rsid w:val="00452FC0"/>
    <w:rsid w:val="004550DA"/>
    <w:rsid w:val="004626E4"/>
    <w:rsid w:val="00475014"/>
    <w:rsid w:val="004751C4"/>
    <w:rsid w:val="004776A9"/>
    <w:rsid w:val="00480F50"/>
    <w:rsid w:val="004879EF"/>
    <w:rsid w:val="00497309"/>
    <w:rsid w:val="004A2DE2"/>
    <w:rsid w:val="004B1466"/>
    <w:rsid w:val="004E1FAF"/>
    <w:rsid w:val="004F41C8"/>
    <w:rsid w:val="004F4571"/>
    <w:rsid w:val="004F587E"/>
    <w:rsid w:val="00514D34"/>
    <w:rsid w:val="00515727"/>
    <w:rsid w:val="00522315"/>
    <w:rsid w:val="0053240D"/>
    <w:rsid w:val="00553FFD"/>
    <w:rsid w:val="00562178"/>
    <w:rsid w:val="00564864"/>
    <w:rsid w:val="005A5CBC"/>
    <w:rsid w:val="005B73F0"/>
    <w:rsid w:val="005C445F"/>
    <w:rsid w:val="005C6D73"/>
    <w:rsid w:val="005D1A93"/>
    <w:rsid w:val="005E79CD"/>
    <w:rsid w:val="005F1420"/>
    <w:rsid w:val="005F67C7"/>
    <w:rsid w:val="00631CE6"/>
    <w:rsid w:val="00635945"/>
    <w:rsid w:val="006467DF"/>
    <w:rsid w:val="00650B80"/>
    <w:rsid w:val="006548B5"/>
    <w:rsid w:val="0066747D"/>
    <w:rsid w:val="00681106"/>
    <w:rsid w:val="00685467"/>
    <w:rsid w:val="006A09B2"/>
    <w:rsid w:val="006A14CF"/>
    <w:rsid w:val="006B5A53"/>
    <w:rsid w:val="006D21AE"/>
    <w:rsid w:val="006D2429"/>
    <w:rsid w:val="006D26E0"/>
    <w:rsid w:val="006D51B4"/>
    <w:rsid w:val="006D7CDB"/>
    <w:rsid w:val="006E2400"/>
    <w:rsid w:val="006E3242"/>
    <w:rsid w:val="006E7163"/>
    <w:rsid w:val="00722DE6"/>
    <w:rsid w:val="0073528E"/>
    <w:rsid w:val="0078662C"/>
    <w:rsid w:val="00786B34"/>
    <w:rsid w:val="00797718"/>
    <w:rsid w:val="007A73DB"/>
    <w:rsid w:val="007D0BF0"/>
    <w:rsid w:val="007E53CF"/>
    <w:rsid w:val="007F1130"/>
    <w:rsid w:val="00800E6B"/>
    <w:rsid w:val="00801FC6"/>
    <w:rsid w:val="00805DBF"/>
    <w:rsid w:val="00820E20"/>
    <w:rsid w:val="008337DC"/>
    <w:rsid w:val="0084642B"/>
    <w:rsid w:val="00850D8D"/>
    <w:rsid w:val="00853750"/>
    <w:rsid w:val="0085471D"/>
    <w:rsid w:val="008655A3"/>
    <w:rsid w:val="008751D7"/>
    <w:rsid w:val="00877746"/>
    <w:rsid w:val="00882016"/>
    <w:rsid w:val="008827CD"/>
    <w:rsid w:val="00884009"/>
    <w:rsid w:val="00884807"/>
    <w:rsid w:val="00887594"/>
    <w:rsid w:val="008A6062"/>
    <w:rsid w:val="008C6741"/>
    <w:rsid w:val="008D41F3"/>
    <w:rsid w:val="00902034"/>
    <w:rsid w:val="009029B5"/>
    <w:rsid w:val="009260AA"/>
    <w:rsid w:val="009351C0"/>
    <w:rsid w:val="0094627B"/>
    <w:rsid w:val="00950626"/>
    <w:rsid w:val="00981F98"/>
    <w:rsid w:val="009824BD"/>
    <w:rsid w:val="00991C56"/>
    <w:rsid w:val="009A0F86"/>
    <w:rsid w:val="009A3F86"/>
    <w:rsid w:val="009C5153"/>
    <w:rsid w:val="009D1135"/>
    <w:rsid w:val="009F540F"/>
    <w:rsid w:val="00A15072"/>
    <w:rsid w:val="00A23A47"/>
    <w:rsid w:val="00A31F06"/>
    <w:rsid w:val="00A56ACD"/>
    <w:rsid w:val="00A56B86"/>
    <w:rsid w:val="00A60E9F"/>
    <w:rsid w:val="00A611FC"/>
    <w:rsid w:val="00A63E2B"/>
    <w:rsid w:val="00A87C93"/>
    <w:rsid w:val="00A943DC"/>
    <w:rsid w:val="00AC55B7"/>
    <w:rsid w:val="00AE6871"/>
    <w:rsid w:val="00B469F5"/>
    <w:rsid w:val="00B82367"/>
    <w:rsid w:val="00B847B8"/>
    <w:rsid w:val="00B87351"/>
    <w:rsid w:val="00B94491"/>
    <w:rsid w:val="00BA32E7"/>
    <w:rsid w:val="00BB0ABB"/>
    <w:rsid w:val="00BD5FD0"/>
    <w:rsid w:val="00BE22CC"/>
    <w:rsid w:val="00BE7DC5"/>
    <w:rsid w:val="00BF6D4F"/>
    <w:rsid w:val="00C611A4"/>
    <w:rsid w:val="00C64F20"/>
    <w:rsid w:val="00C93B2A"/>
    <w:rsid w:val="00C966ED"/>
    <w:rsid w:val="00CA3DD5"/>
    <w:rsid w:val="00CB3FF2"/>
    <w:rsid w:val="00CE0405"/>
    <w:rsid w:val="00CE2B48"/>
    <w:rsid w:val="00CE4BB1"/>
    <w:rsid w:val="00CF142A"/>
    <w:rsid w:val="00D104A5"/>
    <w:rsid w:val="00D25CBF"/>
    <w:rsid w:val="00D34598"/>
    <w:rsid w:val="00D561B7"/>
    <w:rsid w:val="00D56FCA"/>
    <w:rsid w:val="00D578D4"/>
    <w:rsid w:val="00D66EF8"/>
    <w:rsid w:val="00D8748E"/>
    <w:rsid w:val="00DA2AAE"/>
    <w:rsid w:val="00DA5FDB"/>
    <w:rsid w:val="00DD1886"/>
    <w:rsid w:val="00DD25B5"/>
    <w:rsid w:val="00DD6154"/>
    <w:rsid w:val="00DE4BEB"/>
    <w:rsid w:val="00DE4F5A"/>
    <w:rsid w:val="00E076B0"/>
    <w:rsid w:val="00E13457"/>
    <w:rsid w:val="00E42006"/>
    <w:rsid w:val="00E47711"/>
    <w:rsid w:val="00E600D9"/>
    <w:rsid w:val="00E60315"/>
    <w:rsid w:val="00E96B36"/>
    <w:rsid w:val="00EA0210"/>
    <w:rsid w:val="00EA38FB"/>
    <w:rsid w:val="00EA4EB1"/>
    <w:rsid w:val="00EB752D"/>
    <w:rsid w:val="00EE37F5"/>
    <w:rsid w:val="00EF67C1"/>
    <w:rsid w:val="00F01880"/>
    <w:rsid w:val="00F02BD7"/>
    <w:rsid w:val="00F0545C"/>
    <w:rsid w:val="00F24B6D"/>
    <w:rsid w:val="00F34ECF"/>
    <w:rsid w:val="00F3527D"/>
    <w:rsid w:val="00F4199F"/>
    <w:rsid w:val="00F56559"/>
    <w:rsid w:val="00F73D9C"/>
    <w:rsid w:val="00F82B25"/>
    <w:rsid w:val="00F8650F"/>
    <w:rsid w:val="00FC270E"/>
    <w:rsid w:val="00FC276C"/>
    <w:rsid w:val="00FC54A1"/>
    <w:rsid w:val="00FD3563"/>
    <w:rsid w:val="00FE4E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7366D"/>
  <w15:chartTrackingRefBased/>
  <w15:docId w15:val="{487DE16E-DEE0-41E1-AF79-E57FD8AB2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Poprawka">
    <w:name w:val="Revision"/>
    <w:hidden/>
    <w:uiPriority w:val="99"/>
    <w:semiHidden/>
    <w:rsid w:val="002A5E87"/>
    <w:pPr>
      <w:spacing w:after="0" w:line="240" w:lineRule="auto"/>
    </w:pPr>
  </w:style>
  <w:style w:type="paragraph" w:styleId="Akapitzlist">
    <w:name w:val="List Paragraph"/>
    <w:aliases w:val="wypunktowanie,CW_Lista,Podsis rysunku,Preambuła,L1,Numerowanie,Akapit z listą5,T_SZ_List Paragraph,normalny tekst,Akapit z listą BS"/>
    <w:basedOn w:val="Normalny"/>
    <w:link w:val="AkapitzlistZnak"/>
    <w:uiPriority w:val="34"/>
    <w:qFormat/>
    <w:rsid w:val="00FC270E"/>
    <w:pPr>
      <w:ind w:left="720"/>
      <w:contextualSpacing/>
    </w:pPr>
  </w:style>
  <w:style w:type="character" w:styleId="Odwoaniedokomentarza">
    <w:name w:val="annotation reference"/>
    <w:basedOn w:val="Domylnaczcionkaakapitu"/>
    <w:uiPriority w:val="99"/>
    <w:semiHidden/>
    <w:unhideWhenUsed/>
    <w:rsid w:val="005F1420"/>
    <w:rPr>
      <w:sz w:val="16"/>
      <w:szCs w:val="16"/>
    </w:rPr>
  </w:style>
  <w:style w:type="paragraph" w:styleId="Tekstkomentarza">
    <w:name w:val="annotation text"/>
    <w:basedOn w:val="Normalny"/>
    <w:link w:val="TekstkomentarzaZnak"/>
    <w:uiPriority w:val="99"/>
    <w:semiHidden/>
    <w:unhideWhenUsed/>
    <w:rsid w:val="005F142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F1420"/>
    <w:rPr>
      <w:sz w:val="20"/>
      <w:szCs w:val="20"/>
    </w:rPr>
  </w:style>
  <w:style w:type="paragraph" w:styleId="Tematkomentarza">
    <w:name w:val="annotation subject"/>
    <w:basedOn w:val="Tekstkomentarza"/>
    <w:next w:val="Tekstkomentarza"/>
    <w:link w:val="TematkomentarzaZnak"/>
    <w:uiPriority w:val="99"/>
    <w:semiHidden/>
    <w:unhideWhenUsed/>
    <w:rsid w:val="005F1420"/>
    <w:rPr>
      <w:b/>
      <w:bCs/>
    </w:rPr>
  </w:style>
  <w:style w:type="character" w:customStyle="1" w:styleId="TematkomentarzaZnak">
    <w:name w:val="Temat komentarza Znak"/>
    <w:basedOn w:val="TekstkomentarzaZnak"/>
    <w:link w:val="Tematkomentarza"/>
    <w:uiPriority w:val="99"/>
    <w:semiHidden/>
    <w:rsid w:val="005F1420"/>
    <w:rPr>
      <w:b/>
      <w:bCs/>
      <w:sz w:val="20"/>
      <w:szCs w:val="20"/>
    </w:rPr>
  </w:style>
  <w:style w:type="paragraph" w:styleId="Nagwek">
    <w:name w:val="header"/>
    <w:basedOn w:val="Normalny"/>
    <w:link w:val="NagwekZnak"/>
    <w:uiPriority w:val="99"/>
    <w:unhideWhenUsed/>
    <w:rsid w:val="00EA38F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A38FB"/>
  </w:style>
  <w:style w:type="paragraph" w:styleId="Stopka">
    <w:name w:val="footer"/>
    <w:basedOn w:val="Normalny"/>
    <w:link w:val="StopkaZnak"/>
    <w:uiPriority w:val="99"/>
    <w:unhideWhenUsed/>
    <w:rsid w:val="00EA38F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A38FB"/>
  </w:style>
  <w:style w:type="character" w:customStyle="1" w:styleId="AkapitzlistZnak">
    <w:name w:val="Akapit z listą Znak"/>
    <w:aliases w:val="wypunktowanie Znak,CW_Lista Znak,Podsis rysunku Znak,Preambuła Znak,L1 Znak,Numerowanie Znak,Akapit z listą5 Znak,T_SZ_List Paragraph Znak,normalny tekst Znak,Akapit z listą BS Znak"/>
    <w:link w:val="Akapitzlist"/>
    <w:uiPriority w:val="34"/>
    <w:qFormat/>
    <w:locked/>
    <w:rsid w:val="00CE04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13D78E-E3B4-4EBF-A2D5-8703AE581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13</Pages>
  <Words>6536</Words>
  <Characters>39220</Characters>
  <Application>Microsoft Office Word</Application>
  <DocSecurity>0</DocSecurity>
  <Lines>326</Lines>
  <Paragraphs>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Ochocka-Kasprzyk</dc:creator>
  <cp:keywords/>
  <dc:description/>
  <cp:lastModifiedBy>Magdalena Rembalska</cp:lastModifiedBy>
  <cp:revision>6</cp:revision>
  <dcterms:created xsi:type="dcterms:W3CDTF">2025-02-17T14:10:00Z</dcterms:created>
  <dcterms:modified xsi:type="dcterms:W3CDTF">2025-02-24T10:24:00Z</dcterms:modified>
</cp:coreProperties>
</file>