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456A0" w14:textId="77777777" w:rsidR="00C241B5" w:rsidRDefault="00C241B5" w:rsidP="00CA0638">
      <w:pPr>
        <w:pStyle w:val="Nagwek5"/>
        <w:tabs>
          <w:tab w:val="clear" w:pos="1859"/>
        </w:tabs>
        <w:spacing w:before="120"/>
        <w:ind w:left="0" w:firstLine="0"/>
        <w:jc w:val="center"/>
        <w:rPr>
          <w:b/>
          <w:bCs/>
        </w:rPr>
      </w:pPr>
    </w:p>
    <w:p w14:paraId="7FA31538" w14:textId="5EFEDF2B" w:rsidR="005B61A3" w:rsidRPr="00D547E3" w:rsidRDefault="005B61A3" w:rsidP="00CA0638">
      <w:pPr>
        <w:pStyle w:val="Nagwek5"/>
        <w:tabs>
          <w:tab w:val="clear" w:pos="1859"/>
        </w:tabs>
        <w:spacing w:before="120"/>
        <w:ind w:left="0" w:firstLine="0"/>
        <w:jc w:val="center"/>
        <w:rPr>
          <w:b/>
          <w:bCs/>
        </w:rPr>
      </w:pPr>
      <w:r w:rsidRPr="00D547E3">
        <w:rPr>
          <w:b/>
          <w:bCs/>
        </w:rPr>
        <w:t>Gmina Mosina</w:t>
      </w:r>
    </w:p>
    <w:p w14:paraId="0E711C05"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62-050 Mosina, PI. 20 Października 1 </w:t>
      </w:r>
    </w:p>
    <w:p w14:paraId="5AE8C199" w14:textId="6565D389" w:rsidR="005B61A3" w:rsidRDefault="005B61A3" w:rsidP="005B61A3">
      <w:pPr>
        <w:ind w:right="28"/>
        <w:jc w:val="center"/>
        <w:rPr>
          <w:rFonts w:ascii="Trebuchet MS" w:hAnsi="Trebuchet MS" w:cs="Arial"/>
          <w:b/>
        </w:rPr>
      </w:pPr>
      <w:r w:rsidRPr="005B61A3">
        <w:rPr>
          <w:rFonts w:ascii="Trebuchet MS" w:hAnsi="Trebuchet MS" w:cs="Arial"/>
          <w:b/>
        </w:rPr>
        <w:t xml:space="preserve">Regon: 631258626 NIP:7773154370 </w:t>
      </w:r>
    </w:p>
    <w:p w14:paraId="5CDFF5EB" w14:textId="2C087121" w:rsidR="005B61A3" w:rsidRPr="005B61A3" w:rsidRDefault="005B61A3" w:rsidP="005B61A3">
      <w:pPr>
        <w:ind w:right="28"/>
        <w:jc w:val="center"/>
        <w:rPr>
          <w:rFonts w:ascii="Trebuchet MS" w:hAnsi="Trebuchet MS" w:cs="Arial"/>
          <w:b/>
        </w:rPr>
      </w:pPr>
      <w:r w:rsidRPr="005B61A3">
        <w:rPr>
          <w:rFonts w:ascii="Trebuchet MS" w:hAnsi="Trebuchet MS" w:cs="Arial"/>
          <w:b/>
        </w:rPr>
        <w:t>Postępowanie prowadzone jest przez:</w:t>
      </w:r>
    </w:p>
    <w:p w14:paraId="29909D0B"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Urząd Miejski w Mosinie </w:t>
      </w:r>
    </w:p>
    <w:p w14:paraId="1B4CFEA1"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62-050 Mosina, PI. 20 Października 1 </w:t>
      </w:r>
    </w:p>
    <w:p w14:paraId="3AE6077C" w14:textId="77777777" w:rsidR="005B61A3" w:rsidRPr="000448B3" w:rsidRDefault="005B61A3" w:rsidP="005B61A3">
      <w:pPr>
        <w:ind w:right="28"/>
        <w:jc w:val="center"/>
        <w:rPr>
          <w:rFonts w:ascii="Trebuchet MS" w:hAnsi="Trebuchet MS" w:cs="Arial"/>
          <w:b/>
        </w:rPr>
      </w:pPr>
      <w:r w:rsidRPr="000448B3">
        <w:rPr>
          <w:rFonts w:ascii="Trebuchet MS" w:hAnsi="Trebuchet MS" w:cs="Arial"/>
          <w:b/>
        </w:rPr>
        <w:t xml:space="preserve">Numer telefonu: (061) 8 109-500 </w:t>
      </w:r>
    </w:p>
    <w:p w14:paraId="16EA15BC" w14:textId="498B99B1" w:rsidR="005B61A3" w:rsidRPr="00AF41AB" w:rsidRDefault="005B61A3" w:rsidP="005B61A3">
      <w:pPr>
        <w:ind w:right="28"/>
        <w:jc w:val="center"/>
        <w:rPr>
          <w:rFonts w:ascii="Trebuchet MS" w:hAnsi="Trebuchet MS" w:cs="Arial"/>
          <w:b/>
          <w:lang w:val="it-IT"/>
        </w:rPr>
      </w:pPr>
      <w:r w:rsidRPr="00AF41AB">
        <w:rPr>
          <w:rFonts w:ascii="Trebuchet MS" w:hAnsi="Trebuchet MS" w:cs="Arial"/>
          <w:b/>
          <w:lang w:val="it-IT"/>
        </w:rPr>
        <w:t>Strona internetowa: www.mosina.pl</w:t>
      </w:r>
      <w:r w:rsidR="00A90DD0" w:rsidRPr="00AF41AB">
        <w:rPr>
          <w:rFonts w:ascii="Trebuchet MS" w:hAnsi="Trebuchet MS" w:cs="Arial"/>
          <w:b/>
          <w:lang w:val="it-IT"/>
        </w:rPr>
        <w:t>,</w:t>
      </w:r>
      <w:r w:rsidRPr="00AF41AB">
        <w:rPr>
          <w:rFonts w:ascii="Trebuchet MS" w:hAnsi="Trebuchet MS" w:cs="Arial"/>
          <w:b/>
          <w:lang w:val="it-IT"/>
        </w:rPr>
        <w:t xml:space="preserve"> </w:t>
      </w:r>
      <w:r w:rsidR="00A90DD0" w:rsidRPr="00AF41AB">
        <w:rPr>
          <w:rFonts w:ascii="Trebuchet MS" w:hAnsi="Trebuchet MS" w:cs="Arial"/>
          <w:b/>
          <w:lang w:val="it-IT"/>
        </w:rPr>
        <w:t>e</w:t>
      </w:r>
      <w:r w:rsidRPr="00AF41AB">
        <w:rPr>
          <w:rFonts w:ascii="Trebuchet MS" w:hAnsi="Trebuchet MS" w:cs="Arial"/>
          <w:b/>
          <w:lang w:val="it-IT"/>
        </w:rPr>
        <w:t xml:space="preserve">-mail: </w:t>
      </w:r>
      <w:r w:rsidR="00A84C35" w:rsidRPr="00AF41AB">
        <w:rPr>
          <w:rFonts w:ascii="Trebuchet MS" w:hAnsi="Trebuchet MS" w:cs="Arial"/>
          <w:b/>
          <w:lang w:val="it-IT"/>
        </w:rPr>
        <w:t>bzp</w:t>
      </w:r>
      <w:r w:rsidRPr="00AF41AB">
        <w:rPr>
          <w:rFonts w:ascii="Trebuchet MS" w:hAnsi="Trebuchet MS" w:cs="Arial"/>
          <w:b/>
          <w:lang w:val="it-IT"/>
        </w:rPr>
        <w:t>@mosina.pl</w:t>
      </w:r>
    </w:p>
    <w:p w14:paraId="1B301F2E" w14:textId="557BA8EB" w:rsidR="003616AB" w:rsidRPr="003616AB" w:rsidRDefault="005B61A3" w:rsidP="006D7BF5">
      <w:pPr>
        <w:spacing w:after="240"/>
        <w:ind w:right="28"/>
        <w:jc w:val="center"/>
        <w:rPr>
          <w:rFonts w:ascii="Trebuchet MS" w:hAnsi="Trebuchet MS" w:cs="Arial"/>
          <w:b/>
        </w:rPr>
      </w:pPr>
      <w:r w:rsidRPr="005B61A3">
        <w:rPr>
          <w:rFonts w:ascii="Trebuchet MS" w:hAnsi="Trebuchet MS" w:cs="Arial"/>
          <w:b/>
        </w:rPr>
        <w:t>Godziny urzędowania: pon. 9.00-17.00, wt.-pt. 7.00-15.00</w:t>
      </w:r>
    </w:p>
    <w:p w14:paraId="28D780A0" w14:textId="3A27AA0E" w:rsidR="00A20DD4" w:rsidRDefault="003616AB" w:rsidP="00EB2692">
      <w:pPr>
        <w:jc w:val="center"/>
        <w:rPr>
          <w:rFonts w:ascii="Trebuchet MS" w:hAnsi="Trebuchet MS" w:cs="Arial"/>
          <w:b/>
        </w:rPr>
      </w:pPr>
      <w:r>
        <w:rPr>
          <w:rFonts w:ascii="Trebuchet MS" w:hAnsi="Trebuchet MS" w:cs="Arial"/>
          <w:b/>
        </w:rPr>
        <w:t>SPECYFIKACJA WARUNKÓW ZAMÓWIENIA</w:t>
      </w:r>
      <w:r w:rsidR="00EB2692">
        <w:rPr>
          <w:rFonts w:ascii="Trebuchet MS" w:hAnsi="Trebuchet MS" w:cs="Arial"/>
          <w:b/>
        </w:rPr>
        <w:t xml:space="preserve"> </w:t>
      </w:r>
      <w:r>
        <w:rPr>
          <w:rFonts w:ascii="Trebuchet MS" w:hAnsi="Trebuchet MS" w:cs="Arial"/>
          <w:b/>
        </w:rPr>
        <w:t>DLA ZAMÓWIENIA O NAZWIE</w:t>
      </w:r>
    </w:p>
    <w:p w14:paraId="60FEB30B" w14:textId="77777777" w:rsidR="00D17DCA" w:rsidRDefault="00D17DCA" w:rsidP="00574218">
      <w:pPr>
        <w:jc w:val="center"/>
        <w:rPr>
          <w:rFonts w:ascii="Trebuchet MS" w:hAnsi="Trebuchet MS" w:cs="Arial"/>
          <w:b/>
        </w:rPr>
      </w:pPr>
    </w:p>
    <w:p w14:paraId="6E6E3DDC" w14:textId="5E783659" w:rsidR="008C5DE7" w:rsidRPr="006A7ED0" w:rsidRDefault="00935677" w:rsidP="00B04FCE">
      <w:pPr>
        <w:pStyle w:val="Akapitzlist"/>
        <w:ind w:left="357"/>
        <w:jc w:val="center"/>
        <w:rPr>
          <w:rFonts w:ascii="Trebuchet MS" w:hAnsi="Trebuchet MS" w:cs="Arial"/>
          <w:b/>
          <w:u w:val="single"/>
        </w:rPr>
      </w:pPr>
      <w:bookmarkStart w:id="0" w:name="_Hlk76640178"/>
      <w:r w:rsidRPr="00CA0849">
        <w:rPr>
          <w:rFonts w:ascii="Trebuchet MS" w:hAnsi="Trebuchet MS" w:cs="Arial"/>
          <w:b/>
          <w:color w:val="0070C0"/>
        </w:rPr>
        <w:t>„</w:t>
      </w:r>
      <w:r w:rsidR="001601FA" w:rsidRPr="001601FA">
        <w:rPr>
          <w:rFonts w:ascii="Trebuchet MS" w:hAnsi="Trebuchet MS"/>
          <w:b/>
          <w:bCs/>
          <w:color w:val="0070C0"/>
        </w:rPr>
        <w:t>Zagospodarowanie odpadów z czyszczenia placów i ulic (20 03 03) powstających na terenach publicznych gminy Mosina w 2025 r.</w:t>
      </w:r>
      <w:r w:rsidR="00B54D07" w:rsidRPr="00CA0849">
        <w:rPr>
          <w:rFonts w:ascii="Trebuchet MS" w:hAnsi="Trebuchet MS"/>
          <w:b/>
          <w:bCs/>
          <w:color w:val="0070C0"/>
        </w:rPr>
        <w:t>”</w:t>
      </w:r>
    </w:p>
    <w:bookmarkEnd w:id="0"/>
    <w:p w14:paraId="6396CF23" w14:textId="313C09CD" w:rsidR="00A20DD4" w:rsidRPr="0091720B" w:rsidRDefault="00A20DD4" w:rsidP="00102F57">
      <w:pPr>
        <w:tabs>
          <w:tab w:val="left" w:pos="5420"/>
        </w:tabs>
        <w:ind w:right="28"/>
        <w:jc w:val="both"/>
        <w:rPr>
          <w:rFonts w:ascii="Trebuchet MS" w:hAnsi="Trebuchet MS" w:cs="Arial"/>
          <w:b/>
        </w:rPr>
      </w:pPr>
    </w:p>
    <w:p w14:paraId="197D7864" w14:textId="36E48B1C" w:rsidR="00997648" w:rsidRPr="0091720B" w:rsidRDefault="00997648" w:rsidP="007478E0">
      <w:pPr>
        <w:tabs>
          <w:tab w:val="center" w:pos="4607"/>
        </w:tabs>
        <w:ind w:right="28"/>
        <w:jc w:val="both"/>
        <w:rPr>
          <w:rFonts w:ascii="Trebuchet MS" w:hAnsi="Trebuchet MS" w:cs="Arial"/>
          <w:b/>
        </w:rPr>
      </w:pPr>
      <w:r w:rsidRPr="0091720B">
        <w:rPr>
          <w:rFonts w:ascii="Trebuchet MS" w:hAnsi="Trebuchet MS" w:cs="Arial"/>
          <w:b/>
        </w:rPr>
        <w:t>Zawartość specyfikacji:</w:t>
      </w:r>
    </w:p>
    <w:tbl>
      <w:tblPr>
        <w:tblStyle w:val="Tabela-Siatka"/>
        <w:tblW w:w="9209"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28"/>
        <w:gridCol w:w="2132"/>
        <w:gridCol w:w="6549"/>
      </w:tblGrid>
      <w:tr w:rsidR="00C241B5" w:rsidRPr="00CA0638" w14:paraId="7A51E944" w14:textId="77777777" w:rsidTr="00C241B5">
        <w:trPr>
          <w:trHeight w:val="546"/>
        </w:trPr>
        <w:tc>
          <w:tcPr>
            <w:tcW w:w="528" w:type="dxa"/>
            <w:tcBorders>
              <w:top w:val="single" w:sz="4" w:space="0" w:color="auto"/>
              <w:left w:val="single" w:sz="4" w:space="0" w:color="auto"/>
              <w:right w:val="single" w:sz="4" w:space="0" w:color="auto"/>
            </w:tcBorders>
            <w:vAlign w:val="center"/>
          </w:tcPr>
          <w:p w14:paraId="5C88A6B0"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1.</w:t>
            </w:r>
          </w:p>
        </w:tc>
        <w:tc>
          <w:tcPr>
            <w:tcW w:w="2132" w:type="dxa"/>
            <w:tcBorders>
              <w:top w:val="single" w:sz="4" w:space="0" w:color="auto"/>
              <w:left w:val="single" w:sz="4" w:space="0" w:color="auto"/>
              <w:right w:val="single" w:sz="4" w:space="0" w:color="auto"/>
            </w:tcBorders>
            <w:vAlign w:val="center"/>
          </w:tcPr>
          <w:p w14:paraId="016F94D1"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Postanowienia SWZ część ogólna</w:t>
            </w:r>
          </w:p>
        </w:tc>
        <w:tc>
          <w:tcPr>
            <w:tcW w:w="6549" w:type="dxa"/>
            <w:tcBorders>
              <w:top w:val="single" w:sz="4" w:space="0" w:color="auto"/>
              <w:left w:val="single" w:sz="4" w:space="0" w:color="auto"/>
              <w:right w:val="single" w:sz="4" w:space="0" w:color="auto"/>
            </w:tcBorders>
          </w:tcPr>
          <w:p w14:paraId="71F90C18"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 xml:space="preserve">Rozdziały od I do </w:t>
            </w:r>
            <w:r w:rsidRPr="00CA0638">
              <w:rPr>
                <w:rFonts w:ascii="Trebuchet MS" w:hAnsi="Trebuchet MS" w:cs="Arial"/>
                <w:b/>
                <w:sz w:val="18"/>
                <w:szCs w:val="18"/>
              </w:rPr>
              <w:t>XXXIII</w:t>
            </w:r>
          </w:p>
        </w:tc>
      </w:tr>
      <w:tr w:rsidR="00C241B5" w:rsidRPr="00CA0638" w14:paraId="3C001B6D" w14:textId="77777777" w:rsidTr="00C241B5">
        <w:trPr>
          <w:trHeight w:val="259"/>
        </w:trPr>
        <w:tc>
          <w:tcPr>
            <w:tcW w:w="528" w:type="dxa"/>
            <w:tcBorders>
              <w:top w:val="single" w:sz="4" w:space="0" w:color="auto"/>
              <w:left w:val="single" w:sz="4" w:space="0" w:color="auto"/>
              <w:right w:val="single" w:sz="4" w:space="0" w:color="auto"/>
            </w:tcBorders>
            <w:vAlign w:val="center"/>
          </w:tcPr>
          <w:p w14:paraId="336ED78E"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2.</w:t>
            </w:r>
          </w:p>
        </w:tc>
        <w:tc>
          <w:tcPr>
            <w:tcW w:w="2132" w:type="dxa"/>
            <w:tcBorders>
              <w:top w:val="single" w:sz="4" w:space="0" w:color="auto"/>
              <w:left w:val="single" w:sz="4" w:space="0" w:color="auto"/>
              <w:right w:val="single" w:sz="4" w:space="0" w:color="auto"/>
            </w:tcBorders>
            <w:vAlign w:val="center"/>
          </w:tcPr>
          <w:p w14:paraId="3E50342F"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1</w:t>
            </w:r>
          </w:p>
        </w:tc>
        <w:tc>
          <w:tcPr>
            <w:tcW w:w="6549" w:type="dxa"/>
            <w:tcBorders>
              <w:top w:val="single" w:sz="4" w:space="0" w:color="auto"/>
              <w:left w:val="single" w:sz="4" w:space="0" w:color="auto"/>
              <w:right w:val="single" w:sz="4" w:space="0" w:color="auto"/>
            </w:tcBorders>
          </w:tcPr>
          <w:p w14:paraId="5381F77B"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Formularz oferty</w:t>
            </w:r>
          </w:p>
        </w:tc>
      </w:tr>
      <w:tr w:rsidR="00C241B5" w:rsidRPr="00CA0638" w14:paraId="0E76FF38" w14:textId="77777777" w:rsidTr="00C241B5">
        <w:tc>
          <w:tcPr>
            <w:tcW w:w="528" w:type="dxa"/>
            <w:tcBorders>
              <w:top w:val="single" w:sz="4" w:space="0" w:color="auto"/>
              <w:left w:val="single" w:sz="4" w:space="0" w:color="auto"/>
              <w:right w:val="single" w:sz="4" w:space="0" w:color="auto"/>
            </w:tcBorders>
            <w:vAlign w:val="center"/>
          </w:tcPr>
          <w:p w14:paraId="6B28F418"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3.</w:t>
            </w:r>
          </w:p>
        </w:tc>
        <w:tc>
          <w:tcPr>
            <w:tcW w:w="2132" w:type="dxa"/>
            <w:tcBorders>
              <w:top w:val="single" w:sz="4" w:space="0" w:color="auto"/>
              <w:left w:val="single" w:sz="4" w:space="0" w:color="auto"/>
              <w:right w:val="single" w:sz="4" w:space="0" w:color="auto"/>
            </w:tcBorders>
            <w:vAlign w:val="center"/>
          </w:tcPr>
          <w:p w14:paraId="1D293235"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2</w:t>
            </w:r>
          </w:p>
        </w:tc>
        <w:tc>
          <w:tcPr>
            <w:tcW w:w="6549" w:type="dxa"/>
            <w:tcBorders>
              <w:top w:val="single" w:sz="4" w:space="0" w:color="auto"/>
              <w:left w:val="single" w:sz="4" w:space="0" w:color="auto"/>
              <w:right w:val="single" w:sz="4" w:space="0" w:color="auto"/>
            </w:tcBorders>
          </w:tcPr>
          <w:p w14:paraId="23EE77CF"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Wzór oświadczenia Wykonawcy o niepodleganiu wykluczeniu z postępowania oraz o spełnianiu warunków udziału w postępowaniu</w:t>
            </w:r>
          </w:p>
        </w:tc>
      </w:tr>
      <w:tr w:rsidR="00C241B5" w:rsidRPr="00CA0638" w14:paraId="3688D7D5" w14:textId="77777777" w:rsidTr="00C241B5">
        <w:trPr>
          <w:trHeight w:val="233"/>
        </w:trPr>
        <w:tc>
          <w:tcPr>
            <w:tcW w:w="528" w:type="dxa"/>
            <w:tcBorders>
              <w:top w:val="single" w:sz="4" w:space="0" w:color="auto"/>
              <w:left w:val="single" w:sz="4" w:space="0" w:color="auto"/>
              <w:right w:val="single" w:sz="4" w:space="0" w:color="auto"/>
            </w:tcBorders>
            <w:vAlign w:val="center"/>
          </w:tcPr>
          <w:p w14:paraId="0629B19B"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4.</w:t>
            </w:r>
          </w:p>
        </w:tc>
        <w:tc>
          <w:tcPr>
            <w:tcW w:w="2132" w:type="dxa"/>
            <w:tcBorders>
              <w:top w:val="single" w:sz="4" w:space="0" w:color="auto"/>
              <w:left w:val="single" w:sz="4" w:space="0" w:color="auto"/>
              <w:right w:val="single" w:sz="4" w:space="0" w:color="auto"/>
            </w:tcBorders>
            <w:vAlign w:val="center"/>
          </w:tcPr>
          <w:p w14:paraId="088F4BDF"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3a</w:t>
            </w:r>
          </w:p>
        </w:tc>
        <w:tc>
          <w:tcPr>
            <w:tcW w:w="6549" w:type="dxa"/>
            <w:tcBorders>
              <w:top w:val="single" w:sz="4" w:space="0" w:color="auto"/>
              <w:left w:val="single" w:sz="4" w:space="0" w:color="auto"/>
              <w:right w:val="single" w:sz="4" w:space="0" w:color="auto"/>
            </w:tcBorders>
          </w:tcPr>
          <w:p w14:paraId="4C5D68C3"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Wzór oświadczenia podmiotu udostępniającego zasoby o braku podstaw wykluczenia z postępowania oraz spełnianiu warunków udziału w postępowaniu, w zakresie w jakim Wykonawca powołuje się na jego zasoby</w:t>
            </w:r>
          </w:p>
        </w:tc>
      </w:tr>
      <w:tr w:rsidR="00C241B5" w:rsidRPr="00CA0638" w14:paraId="6BBC41A5" w14:textId="77777777" w:rsidTr="00C241B5">
        <w:trPr>
          <w:trHeight w:val="233"/>
        </w:trPr>
        <w:tc>
          <w:tcPr>
            <w:tcW w:w="528" w:type="dxa"/>
            <w:tcBorders>
              <w:top w:val="single" w:sz="4" w:space="0" w:color="auto"/>
              <w:left w:val="single" w:sz="4" w:space="0" w:color="auto"/>
              <w:right w:val="single" w:sz="4" w:space="0" w:color="auto"/>
            </w:tcBorders>
            <w:vAlign w:val="center"/>
          </w:tcPr>
          <w:p w14:paraId="3ACCDBCC"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5.</w:t>
            </w:r>
          </w:p>
        </w:tc>
        <w:tc>
          <w:tcPr>
            <w:tcW w:w="2132" w:type="dxa"/>
            <w:tcBorders>
              <w:top w:val="single" w:sz="4" w:space="0" w:color="auto"/>
              <w:left w:val="single" w:sz="4" w:space="0" w:color="auto"/>
              <w:right w:val="single" w:sz="4" w:space="0" w:color="auto"/>
            </w:tcBorders>
            <w:vAlign w:val="center"/>
          </w:tcPr>
          <w:p w14:paraId="6018FDA5"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3b</w:t>
            </w:r>
          </w:p>
        </w:tc>
        <w:tc>
          <w:tcPr>
            <w:tcW w:w="6549" w:type="dxa"/>
            <w:tcBorders>
              <w:top w:val="single" w:sz="4" w:space="0" w:color="auto"/>
              <w:left w:val="single" w:sz="4" w:space="0" w:color="auto"/>
              <w:right w:val="single" w:sz="4" w:space="0" w:color="auto"/>
            </w:tcBorders>
          </w:tcPr>
          <w:p w14:paraId="36EAE0BB"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Wzór zobowiązania podmiotu udostępniającego zasoby</w:t>
            </w:r>
          </w:p>
        </w:tc>
      </w:tr>
      <w:tr w:rsidR="00C241B5" w:rsidRPr="00CA0638" w14:paraId="0D55402D" w14:textId="77777777" w:rsidTr="00C241B5">
        <w:trPr>
          <w:trHeight w:val="233"/>
        </w:trPr>
        <w:tc>
          <w:tcPr>
            <w:tcW w:w="528" w:type="dxa"/>
            <w:tcBorders>
              <w:top w:val="single" w:sz="4" w:space="0" w:color="auto"/>
              <w:left w:val="single" w:sz="4" w:space="0" w:color="auto"/>
              <w:right w:val="single" w:sz="4" w:space="0" w:color="auto"/>
            </w:tcBorders>
            <w:vAlign w:val="center"/>
          </w:tcPr>
          <w:p w14:paraId="302F3D5F"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6.</w:t>
            </w:r>
          </w:p>
        </w:tc>
        <w:tc>
          <w:tcPr>
            <w:tcW w:w="2132" w:type="dxa"/>
            <w:tcBorders>
              <w:top w:val="single" w:sz="4" w:space="0" w:color="auto"/>
              <w:left w:val="single" w:sz="4" w:space="0" w:color="auto"/>
              <w:right w:val="single" w:sz="4" w:space="0" w:color="auto"/>
            </w:tcBorders>
            <w:vAlign w:val="center"/>
          </w:tcPr>
          <w:p w14:paraId="1F5224AE"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4</w:t>
            </w:r>
          </w:p>
        </w:tc>
        <w:tc>
          <w:tcPr>
            <w:tcW w:w="6549" w:type="dxa"/>
            <w:tcBorders>
              <w:top w:val="single" w:sz="4" w:space="0" w:color="auto"/>
              <w:left w:val="single" w:sz="4" w:space="0" w:color="auto"/>
              <w:right w:val="single" w:sz="4" w:space="0" w:color="auto"/>
            </w:tcBorders>
          </w:tcPr>
          <w:p w14:paraId="52687B76"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Wzór oświadczenia Wykonawcy, w zakresie art. 108 ust. 1 pkt 5 ustawy, o braku przynależności do tej samej grupy kapitałowej</w:t>
            </w:r>
          </w:p>
        </w:tc>
      </w:tr>
      <w:tr w:rsidR="00C241B5" w:rsidRPr="00CA0638" w14:paraId="77D60BB4" w14:textId="77777777" w:rsidTr="00C241B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5A51D5BA" w14:textId="2B402E8F" w:rsidR="00C241B5" w:rsidRPr="00CA0638" w:rsidRDefault="00C241B5" w:rsidP="00876C0F">
            <w:pPr>
              <w:spacing w:before="120" w:after="120"/>
              <w:ind w:right="28"/>
              <w:jc w:val="center"/>
              <w:rPr>
                <w:rFonts w:ascii="Trebuchet MS" w:hAnsi="Trebuchet MS" w:cs="Arial"/>
                <w:sz w:val="18"/>
                <w:szCs w:val="18"/>
              </w:rPr>
            </w:pPr>
            <w:r>
              <w:rPr>
                <w:rFonts w:ascii="Trebuchet MS" w:hAnsi="Trebuchet MS" w:cs="Arial"/>
                <w:sz w:val="18"/>
                <w:szCs w:val="18"/>
              </w:rPr>
              <w:t>7</w:t>
            </w:r>
            <w:r w:rsidRPr="00CA0638">
              <w:rPr>
                <w:rFonts w:ascii="Trebuchet MS" w:hAnsi="Trebuchet MS" w:cs="Arial"/>
                <w:sz w:val="18"/>
                <w:szCs w:val="18"/>
              </w:rPr>
              <w:t>.</w:t>
            </w:r>
          </w:p>
        </w:tc>
        <w:tc>
          <w:tcPr>
            <w:tcW w:w="2132" w:type="dxa"/>
          </w:tcPr>
          <w:p w14:paraId="10811BE9"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5</w:t>
            </w:r>
          </w:p>
        </w:tc>
        <w:tc>
          <w:tcPr>
            <w:tcW w:w="6549" w:type="dxa"/>
          </w:tcPr>
          <w:p w14:paraId="7A891420"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Projektowane postanowienia umowy, które zostaną wprowadzone do treści umowy w sprawie zamówienia</w:t>
            </w:r>
          </w:p>
        </w:tc>
      </w:tr>
      <w:tr w:rsidR="00C241B5" w:rsidRPr="00CA0638" w14:paraId="0D943C9F" w14:textId="77777777" w:rsidTr="00C241B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698BF0CC" w14:textId="7439530D" w:rsidR="00C241B5" w:rsidRPr="00CA0638" w:rsidRDefault="00C241B5" w:rsidP="00876C0F">
            <w:pPr>
              <w:spacing w:before="120" w:after="120"/>
              <w:ind w:right="28"/>
              <w:jc w:val="center"/>
              <w:rPr>
                <w:rFonts w:ascii="Trebuchet MS" w:hAnsi="Trebuchet MS" w:cs="Arial"/>
                <w:sz w:val="18"/>
                <w:szCs w:val="18"/>
              </w:rPr>
            </w:pPr>
            <w:r>
              <w:rPr>
                <w:rFonts w:ascii="Trebuchet MS" w:hAnsi="Trebuchet MS" w:cs="Arial"/>
                <w:sz w:val="18"/>
                <w:szCs w:val="18"/>
              </w:rPr>
              <w:t>8</w:t>
            </w:r>
            <w:r w:rsidRPr="00CA0638">
              <w:rPr>
                <w:rFonts w:ascii="Trebuchet MS" w:hAnsi="Trebuchet MS" w:cs="Arial"/>
                <w:sz w:val="18"/>
                <w:szCs w:val="18"/>
              </w:rPr>
              <w:t xml:space="preserve">. </w:t>
            </w:r>
          </w:p>
        </w:tc>
        <w:tc>
          <w:tcPr>
            <w:tcW w:w="2132" w:type="dxa"/>
          </w:tcPr>
          <w:p w14:paraId="38A1BE6B" w14:textId="77777777" w:rsidR="00C241B5" w:rsidRPr="00517984" w:rsidRDefault="00C241B5" w:rsidP="00876C0F">
            <w:pPr>
              <w:spacing w:before="120" w:after="120"/>
              <w:ind w:right="28"/>
              <w:rPr>
                <w:rFonts w:ascii="Trebuchet MS" w:hAnsi="Trebuchet MS" w:cs="Arial"/>
                <w:sz w:val="18"/>
                <w:szCs w:val="18"/>
              </w:rPr>
            </w:pPr>
            <w:r w:rsidRPr="00517984">
              <w:rPr>
                <w:rFonts w:ascii="Trebuchet MS" w:hAnsi="Trebuchet MS" w:cs="Arial"/>
                <w:sz w:val="18"/>
                <w:szCs w:val="18"/>
              </w:rPr>
              <w:t>Załącznik nr 6</w:t>
            </w:r>
          </w:p>
        </w:tc>
        <w:tc>
          <w:tcPr>
            <w:tcW w:w="6549" w:type="dxa"/>
          </w:tcPr>
          <w:p w14:paraId="5CADAB5F" w14:textId="4759A686" w:rsidR="00C241B5" w:rsidRPr="00517984" w:rsidRDefault="00C241B5" w:rsidP="00876C0F">
            <w:pPr>
              <w:spacing w:before="120" w:after="120"/>
              <w:ind w:right="28"/>
              <w:jc w:val="both"/>
              <w:rPr>
                <w:rFonts w:ascii="Trebuchet MS" w:hAnsi="Trebuchet MS" w:cs="Arial"/>
                <w:sz w:val="18"/>
                <w:szCs w:val="18"/>
              </w:rPr>
            </w:pPr>
            <w:r w:rsidRPr="00517984">
              <w:rPr>
                <w:rFonts w:ascii="Trebuchet MS" w:hAnsi="Trebuchet MS" w:cs="Arial"/>
                <w:sz w:val="18"/>
                <w:szCs w:val="18"/>
              </w:rPr>
              <w:t xml:space="preserve">Wykaz </w:t>
            </w:r>
            <w:r>
              <w:rPr>
                <w:rFonts w:ascii="Trebuchet MS" w:hAnsi="Trebuchet MS" w:cs="Arial"/>
                <w:sz w:val="18"/>
                <w:szCs w:val="18"/>
              </w:rPr>
              <w:t>usług</w:t>
            </w:r>
          </w:p>
        </w:tc>
      </w:tr>
      <w:tr w:rsidR="00C241B5" w:rsidRPr="00CA0638" w14:paraId="693CBE3C" w14:textId="77777777" w:rsidTr="00C241B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7D442D03" w14:textId="1F629CED" w:rsidR="00C241B5" w:rsidRPr="00CA0638" w:rsidRDefault="00220D28" w:rsidP="00876C0F">
            <w:pPr>
              <w:spacing w:before="120" w:after="120"/>
              <w:ind w:right="28"/>
              <w:jc w:val="center"/>
              <w:rPr>
                <w:rFonts w:ascii="Trebuchet MS" w:hAnsi="Trebuchet MS" w:cs="Arial"/>
                <w:sz w:val="18"/>
                <w:szCs w:val="18"/>
              </w:rPr>
            </w:pPr>
            <w:r>
              <w:rPr>
                <w:rFonts w:ascii="Trebuchet MS" w:hAnsi="Trebuchet MS" w:cs="Arial"/>
                <w:sz w:val="18"/>
                <w:szCs w:val="18"/>
              </w:rPr>
              <w:t>9</w:t>
            </w:r>
            <w:r w:rsidR="00C241B5" w:rsidRPr="00CA0638">
              <w:rPr>
                <w:rFonts w:ascii="Trebuchet MS" w:hAnsi="Trebuchet MS" w:cs="Arial"/>
                <w:sz w:val="18"/>
                <w:szCs w:val="18"/>
              </w:rPr>
              <w:t xml:space="preserve">. </w:t>
            </w:r>
          </w:p>
        </w:tc>
        <w:tc>
          <w:tcPr>
            <w:tcW w:w="2132" w:type="dxa"/>
          </w:tcPr>
          <w:p w14:paraId="3B7FD955" w14:textId="6A5B6BBD"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 xml:space="preserve">Załącznik nr </w:t>
            </w:r>
            <w:r w:rsidR="00220D28">
              <w:rPr>
                <w:rFonts w:ascii="Trebuchet MS" w:hAnsi="Trebuchet MS" w:cs="Arial"/>
                <w:sz w:val="18"/>
                <w:szCs w:val="18"/>
              </w:rPr>
              <w:t>7</w:t>
            </w:r>
          </w:p>
        </w:tc>
        <w:tc>
          <w:tcPr>
            <w:tcW w:w="6549" w:type="dxa"/>
          </w:tcPr>
          <w:p w14:paraId="3DD32B9B"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Wzór oświadczenia 117 ust. 4</w:t>
            </w:r>
          </w:p>
        </w:tc>
      </w:tr>
      <w:tr w:rsidR="00C241B5" w:rsidRPr="00CA0638" w14:paraId="2402C39B" w14:textId="77777777" w:rsidTr="00C241B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006EF83D" w14:textId="7C744D06"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1</w:t>
            </w:r>
            <w:r w:rsidR="00220D28">
              <w:rPr>
                <w:rFonts w:ascii="Trebuchet MS" w:hAnsi="Trebuchet MS" w:cs="Arial"/>
                <w:sz w:val="18"/>
                <w:szCs w:val="18"/>
              </w:rPr>
              <w:t>0</w:t>
            </w:r>
            <w:r w:rsidRPr="00CA0638">
              <w:rPr>
                <w:rFonts w:ascii="Trebuchet MS" w:hAnsi="Trebuchet MS" w:cs="Arial"/>
                <w:sz w:val="18"/>
                <w:szCs w:val="18"/>
              </w:rPr>
              <w:t>.</w:t>
            </w:r>
          </w:p>
        </w:tc>
        <w:tc>
          <w:tcPr>
            <w:tcW w:w="2132" w:type="dxa"/>
          </w:tcPr>
          <w:p w14:paraId="3C35EBBD" w14:textId="6CC7439F" w:rsidR="00C241B5" w:rsidRPr="005C4E9D" w:rsidRDefault="00C241B5" w:rsidP="00876C0F">
            <w:pPr>
              <w:spacing w:before="120" w:after="120"/>
              <w:ind w:right="28"/>
              <w:rPr>
                <w:rFonts w:ascii="Trebuchet MS" w:hAnsi="Trebuchet MS" w:cs="Arial"/>
                <w:sz w:val="18"/>
                <w:szCs w:val="18"/>
              </w:rPr>
            </w:pPr>
            <w:r w:rsidRPr="005C4E9D">
              <w:rPr>
                <w:rFonts w:ascii="Trebuchet MS" w:hAnsi="Trebuchet MS" w:cs="Arial"/>
                <w:sz w:val="18"/>
                <w:szCs w:val="18"/>
              </w:rPr>
              <w:t xml:space="preserve">Załącznik nr </w:t>
            </w:r>
            <w:r w:rsidR="00220D28">
              <w:rPr>
                <w:rFonts w:ascii="Trebuchet MS" w:hAnsi="Trebuchet MS" w:cs="Arial"/>
                <w:sz w:val="18"/>
                <w:szCs w:val="18"/>
              </w:rPr>
              <w:t>8</w:t>
            </w:r>
          </w:p>
        </w:tc>
        <w:tc>
          <w:tcPr>
            <w:tcW w:w="6549" w:type="dxa"/>
          </w:tcPr>
          <w:p w14:paraId="01689402" w14:textId="1A5C304C" w:rsidR="00C241B5" w:rsidRPr="005C4E9D" w:rsidRDefault="00C241B5" w:rsidP="00876C0F">
            <w:pPr>
              <w:spacing w:before="120" w:after="120"/>
              <w:ind w:right="28"/>
              <w:jc w:val="both"/>
              <w:rPr>
                <w:rFonts w:ascii="Trebuchet MS" w:hAnsi="Trebuchet MS" w:cs="Arial"/>
                <w:sz w:val="18"/>
                <w:szCs w:val="18"/>
              </w:rPr>
            </w:pPr>
            <w:r w:rsidRPr="005C4E9D">
              <w:rPr>
                <w:rFonts w:ascii="Trebuchet MS" w:hAnsi="Trebuchet MS" w:cs="Arial"/>
                <w:sz w:val="18"/>
                <w:szCs w:val="18"/>
              </w:rPr>
              <w:t xml:space="preserve">Oświadczenie o aktualności informacji zawartych w oświadczeniu, o którym mowa w art. 125 ust. 1 </w:t>
            </w:r>
            <w:proofErr w:type="spellStart"/>
            <w:r w:rsidRPr="005C4E9D">
              <w:rPr>
                <w:rFonts w:ascii="Trebuchet MS" w:hAnsi="Trebuchet MS" w:cs="Arial"/>
                <w:sz w:val="18"/>
                <w:szCs w:val="18"/>
              </w:rPr>
              <w:t>P</w:t>
            </w:r>
            <w:r w:rsidR="00C02270">
              <w:rPr>
                <w:rFonts w:ascii="Trebuchet MS" w:hAnsi="Trebuchet MS" w:cs="Arial"/>
                <w:sz w:val="18"/>
                <w:szCs w:val="18"/>
              </w:rPr>
              <w:t>zp</w:t>
            </w:r>
            <w:proofErr w:type="spellEnd"/>
            <w:r w:rsidRPr="005C4E9D">
              <w:rPr>
                <w:rFonts w:ascii="Trebuchet MS" w:hAnsi="Trebuchet MS" w:cs="Arial"/>
                <w:sz w:val="18"/>
                <w:szCs w:val="18"/>
              </w:rPr>
              <w:t xml:space="preserve"> w zakresie podstaw wykluczenia z postępowania</w:t>
            </w:r>
          </w:p>
        </w:tc>
      </w:tr>
      <w:tr w:rsidR="00C241B5" w:rsidRPr="00CA0638" w14:paraId="6A581D15" w14:textId="77777777" w:rsidTr="00C241B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071A8AFA" w14:textId="05C06C6D" w:rsidR="00C241B5" w:rsidRPr="00CA0638" w:rsidRDefault="00C241B5" w:rsidP="00876C0F">
            <w:pPr>
              <w:spacing w:before="120" w:after="120"/>
              <w:ind w:right="28"/>
              <w:jc w:val="center"/>
              <w:rPr>
                <w:rFonts w:ascii="Trebuchet MS" w:hAnsi="Trebuchet MS" w:cs="Arial"/>
                <w:sz w:val="18"/>
                <w:szCs w:val="18"/>
              </w:rPr>
            </w:pPr>
            <w:r>
              <w:rPr>
                <w:rFonts w:ascii="Trebuchet MS" w:hAnsi="Trebuchet MS" w:cs="Arial"/>
                <w:sz w:val="18"/>
                <w:szCs w:val="18"/>
              </w:rPr>
              <w:t>1</w:t>
            </w:r>
            <w:r w:rsidR="00220D28">
              <w:rPr>
                <w:rFonts w:ascii="Trebuchet MS" w:hAnsi="Trebuchet MS" w:cs="Arial"/>
                <w:sz w:val="18"/>
                <w:szCs w:val="18"/>
              </w:rPr>
              <w:t>1</w:t>
            </w:r>
            <w:r>
              <w:rPr>
                <w:rFonts w:ascii="Trebuchet MS" w:hAnsi="Trebuchet MS" w:cs="Arial"/>
                <w:sz w:val="18"/>
                <w:szCs w:val="18"/>
              </w:rPr>
              <w:t>.</w:t>
            </w:r>
          </w:p>
        </w:tc>
        <w:tc>
          <w:tcPr>
            <w:tcW w:w="2132" w:type="dxa"/>
          </w:tcPr>
          <w:p w14:paraId="20523C0A" w14:textId="04E8238A" w:rsidR="00C241B5" w:rsidRPr="005C4E9D" w:rsidRDefault="00C241B5" w:rsidP="00876C0F">
            <w:pPr>
              <w:spacing w:before="120" w:after="120"/>
              <w:ind w:right="28"/>
              <w:rPr>
                <w:rFonts w:ascii="Trebuchet MS" w:hAnsi="Trebuchet MS" w:cs="Arial"/>
                <w:sz w:val="18"/>
                <w:szCs w:val="18"/>
              </w:rPr>
            </w:pPr>
            <w:r w:rsidRPr="00C241B5">
              <w:rPr>
                <w:rFonts w:ascii="Trebuchet MS" w:hAnsi="Trebuchet MS" w:cs="Arial"/>
                <w:sz w:val="18"/>
                <w:szCs w:val="18"/>
              </w:rPr>
              <w:t>Załącznik nr</w:t>
            </w:r>
            <w:r>
              <w:rPr>
                <w:rFonts w:ascii="Trebuchet MS" w:hAnsi="Trebuchet MS" w:cs="Arial"/>
                <w:sz w:val="18"/>
                <w:szCs w:val="18"/>
              </w:rPr>
              <w:t xml:space="preserve"> </w:t>
            </w:r>
            <w:r w:rsidR="00220D28">
              <w:rPr>
                <w:rFonts w:ascii="Trebuchet MS" w:hAnsi="Trebuchet MS" w:cs="Arial"/>
                <w:sz w:val="18"/>
                <w:szCs w:val="18"/>
              </w:rPr>
              <w:t>9</w:t>
            </w:r>
          </w:p>
        </w:tc>
        <w:tc>
          <w:tcPr>
            <w:tcW w:w="6549" w:type="dxa"/>
          </w:tcPr>
          <w:p w14:paraId="67CACE45" w14:textId="6D3D744D" w:rsidR="00C241B5" w:rsidRPr="005C4E9D" w:rsidRDefault="00C241B5" w:rsidP="00876C0F">
            <w:pPr>
              <w:spacing w:before="120" w:after="120"/>
              <w:ind w:right="28"/>
              <w:jc w:val="both"/>
              <w:rPr>
                <w:rFonts w:ascii="Trebuchet MS" w:hAnsi="Trebuchet MS" w:cs="Arial"/>
                <w:sz w:val="18"/>
                <w:szCs w:val="18"/>
              </w:rPr>
            </w:pPr>
            <w:r w:rsidRPr="00C241B5">
              <w:rPr>
                <w:rFonts w:ascii="Trebuchet MS" w:hAnsi="Trebuchet MS" w:cs="Arial"/>
                <w:sz w:val="18"/>
                <w:szCs w:val="18"/>
              </w:rPr>
              <w:t>Opis przedmiotu zamówienia</w:t>
            </w:r>
          </w:p>
        </w:tc>
      </w:tr>
    </w:tbl>
    <w:p w14:paraId="4B58876C" w14:textId="77777777" w:rsidR="00C241B5" w:rsidRDefault="00941D72" w:rsidP="00DF2329">
      <w:pPr>
        <w:spacing w:before="120" w:after="480"/>
        <w:ind w:left="4956" w:right="28" w:firstLine="708"/>
        <w:rPr>
          <w:rFonts w:ascii="Trebuchet MS" w:hAnsi="Trebuchet MS" w:cs="Arial"/>
          <w:b/>
        </w:rPr>
      </w:pPr>
      <w:r>
        <w:rPr>
          <w:rFonts w:ascii="Trebuchet MS" w:hAnsi="Trebuchet MS" w:cs="Arial"/>
          <w:b/>
        </w:rPr>
        <w:t xml:space="preserve">    </w:t>
      </w:r>
      <w:r w:rsidR="008C733A">
        <w:rPr>
          <w:rFonts w:ascii="Trebuchet MS" w:hAnsi="Trebuchet MS" w:cs="Arial"/>
          <w:b/>
        </w:rPr>
        <w:t xml:space="preserve">      </w:t>
      </w:r>
    </w:p>
    <w:p w14:paraId="530652FD" w14:textId="69570B47" w:rsidR="00997648" w:rsidRPr="00930FE6" w:rsidRDefault="00997648" w:rsidP="00C241B5">
      <w:pPr>
        <w:spacing w:before="120" w:after="480"/>
        <w:ind w:left="5673" w:right="28" w:firstLine="708"/>
        <w:rPr>
          <w:rFonts w:ascii="Trebuchet MS" w:hAnsi="Trebuchet MS" w:cs="Arial"/>
          <w:b/>
        </w:rPr>
      </w:pPr>
      <w:r w:rsidRPr="00930FE6">
        <w:rPr>
          <w:rFonts w:ascii="Trebuchet MS" w:hAnsi="Trebuchet MS" w:cs="Arial"/>
          <w:b/>
        </w:rPr>
        <w:t>Zatwierdzona przez:</w:t>
      </w:r>
    </w:p>
    <w:p w14:paraId="7D9440A2" w14:textId="08F08F4D" w:rsidR="00E6766E" w:rsidRDefault="006815BD" w:rsidP="00DE4FC4">
      <w:pPr>
        <w:ind w:right="28"/>
        <w:rPr>
          <w:rFonts w:ascii="Trebuchet MS" w:hAnsi="Trebuchet MS" w:cs="Arial"/>
        </w:rPr>
      </w:pPr>
      <w:r>
        <w:rPr>
          <w:rFonts w:ascii="Trebuchet MS" w:hAnsi="Trebuchet MS" w:cs="Arial"/>
        </w:rPr>
        <w:t xml:space="preserve">            </w:t>
      </w:r>
    </w:p>
    <w:p w14:paraId="63E42771" w14:textId="77777777" w:rsidR="0053764C" w:rsidRPr="00511881" w:rsidRDefault="0053764C" w:rsidP="0053764C">
      <w:pPr>
        <w:ind w:left="5076" w:right="28"/>
        <w:jc w:val="center"/>
        <w:rPr>
          <w:rFonts w:ascii="Trebuchet MS" w:hAnsi="Trebuchet MS" w:cs="Arial"/>
        </w:rPr>
      </w:pPr>
      <w:r w:rsidRPr="00511881">
        <w:rPr>
          <w:rFonts w:ascii="Trebuchet MS" w:hAnsi="Trebuchet MS" w:cs="Arial"/>
        </w:rPr>
        <w:t>………………………………………………………………</w:t>
      </w:r>
    </w:p>
    <w:p w14:paraId="42CA0473" w14:textId="77777777" w:rsidR="0053764C" w:rsidRPr="00511881" w:rsidRDefault="0053764C" w:rsidP="0053764C">
      <w:pPr>
        <w:ind w:left="4956" w:right="28" w:firstLine="709"/>
        <w:rPr>
          <w:rFonts w:ascii="Trebuchet MS" w:hAnsi="Trebuchet MS" w:cs="Arial"/>
          <w:i/>
          <w:sz w:val="18"/>
          <w:szCs w:val="18"/>
        </w:rPr>
      </w:pPr>
      <w:r w:rsidRPr="00511881">
        <w:rPr>
          <w:rFonts w:ascii="Trebuchet MS" w:hAnsi="Trebuchet MS" w:cs="Arial"/>
          <w:i/>
          <w:sz w:val="18"/>
          <w:szCs w:val="18"/>
        </w:rPr>
        <w:t xml:space="preserve">    (podpis Kierownika Zamawiającego</w:t>
      </w:r>
    </w:p>
    <w:p w14:paraId="52267D4B" w14:textId="5EA02B54" w:rsidR="00E6766E" w:rsidRDefault="0053764C" w:rsidP="00690E8D">
      <w:pPr>
        <w:spacing w:after="480"/>
        <w:ind w:left="4956" w:right="28" w:firstLine="709"/>
        <w:jc w:val="both"/>
        <w:rPr>
          <w:rFonts w:ascii="Trebuchet MS" w:hAnsi="Trebuchet MS" w:cs="Arial"/>
        </w:rPr>
      </w:pPr>
      <w:r w:rsidRPr="00511881">
        <w:rPr>
          <w:rFonts w:ascii="Trebuchet MS" w:hAnsi="Trebuchet MS" w:cs="Arial"/>
          <w:i/>
          <w:sz w:val="18"/>
          <w:szCs w:val="18"/>
        </w:rPr>
        <w:t xml:space="preserve">          lub osoby upoważnionej)</w:t>
      </w:r>
      <w:r w:rsidRPr="00511881">
        <w:rPr>
          <w:rFonts w:ascii="Trebuchet MS" w:hAnsi="Trebuchet MS" w:cs="Arial"/>
        </w:rPr>
        <w:t xml:space="preserve">           </w:t>
      </w:r>
    </w:p>
    <w:p w14:paraId="4F18B6D3" w14:textId="542BE9E8" w:rsidR="00DE4FC4" w:rsidRDefault="0021436E" w:rsidP="00E6766E">
      <w:pPr>
        <w:spacing w:before="120"/>
        <w:ind w:right="28" w:firstLine="6"/>
        <w:jc w:val="center"/>
        <w:rPr>
          <w:rFonts w:ascii="Trebuchet MS" w:hAnsi="Trebuchet MS" w:cs="Arial"/>
        </w:rPr>
        <w:sectPr w:rsidR="00DE4FC4" w:rsidSect="00E36473">
          <w:headerReference w:type="default" r:id="rId8"/>
          <w:footerReference w:type="even" r:id="rId9"/>
          <w:footerReference w:type="default" r:id="rId10"/>
          <w:headerReference w:type="first" r:id="rId11"/>
          <w:pgSz w:w="11907" w:h="16840" w:code="9"/>
          <w:pgMar w:top="1134" w:right="1247" w:bottom="964" w:left="1276" w:header="709" w:footer="510" w:gutter="0"/>
          <w:cols w:space="708" w:equalWidth="0">
            <w:col w:w="9242"/>
          </w:cols>
          <w:noEndnote/>
          <w:docGrid w:linePitch="272"/>
        </w:sectPr>
      </w:pPr>
      <w:r w:rsidRPr="001B34F9">
        <w:rPr>
          <w:rFonts w:ascii="Trebuchet MS" w:hAnsi="Trebuchet MS" w:cs="Arial"/>
        </w:rPr>
        <w:t>Mosina, dnia</w:t>
      </w:r>
      <w:r w:rsidR="00C51A5C" w:rsidRPr="001B34F9">
        <w:rPr>
          <w:rFonts w:ascii="Trebuchet MS" w:hAnsi="Trebuchet MS" w:cs="Arial"/>
        </w:rPr>
        <w:t xml:space="preserve"> </w:t>
      </w:r>
      <w:r w:rsidR="00E21D6E">
        <w:rPr>
          <w:rFonts w:ascii="Trebuchet MS" w:hAnsi="Trebuchet MS" w:cs="Arial"/>
        </w:rPr>
        <w:t>2</w:t>
      </w:r>
      <w:r w:rsidR="00C460EB">
        <w:rPr>
          <w:rFonts w:ascii="Trebuchet MS" w:hAnsi="Trebuchet MS" w:cs="Arial"/>
        </w:rPr>
        <w:t>4</w:t>
      </w:r>
      <w:r w:rsidR="0097029C">
        <w:rPr>
          <w:rFonts w:ascii="Trebuchet MS" w:hAnsi="Trebuchet MS" w:cs="Arial"/>
        </w:rPr>
        <w:t xml:space="preserve"> lutego</w:t>
      </w:r>
      <w:r w:rsidR="00941D72">
        <w:rPr>
          <w:rFonts w:ascii="Trebuchet MS" w:hAnsi="Trebuchet MS" w:cs="Arial"/>
        </w:rPr>
        <w:t xml:space="preserve"> </w:t>
      </w:r>
      <w:r w:rsidRPr="001B34F9">
        <w:rPr>
          <w:rFonts w:ascii="Trebuchet MS" w:hAnsi="Trebuchet MS" w:cs="Arial"/>
        </w:rPr>
        <w:t>202</w:t>
      </w:r>
      <w:r w:rsidR="0097029C">
        <w:rPr>
          <w:rFonts w:ascii="Trebuchet MS" w:hAnsi="Trebuchet MS" w:cs="Arial"/>
        </w:rPr>
        <w:t>5</w:t>
      </w:r>
      <w:r w:rsidRPr="001B34F9">
        <w:rPr>
          <w:rFonts w:ascii="Trebuchet MS" w:hAnsi="Trebuchet MS" w:cs="Arial"/>
        </w:rPr>
        <w:t xml:space="preserve"> r</w:t>
      </w:r>
      <w:r w:rsidR="00EB2692">
        <w:rPr>
          <w:rFonts w:ascii="Trebuchet MS" w:hAnsi="Trebuchet MS" w:cs="Arial"/>
        </w:rPr>
        <w:t>.</w:t>
      </w:r>
    </w:p>
    <w:p w14:paraId="021AE070" w14:textId="3E77569C" w:rsidR="005064DB" w:rsidRPr="00930FE6" w:rsidRDefault="005064DB" w:rsidP="00EB2692">
      <w:pPr>
        <w:spacing w:before="120"/>
        <w:ind w:right="28"/>
        <w:jc w:val="center"/>
        <w:rPr>
          <w:rFonts w:ascii="Trebuchet MS" w:hAnsi="Trebuchet MS" w:cs="Arial"/>
          <w:b/>
        </w:rPr>
      </w:pPr>
      <w:r w:rsidRPr="00930FE6">
        <w:rPr>
          <w:rFonts w:ascii="Trebuchet MS" w:hAnsi="Trebuchet MS" w:cs="Arial"/>
          <w:b/>
        </w:rPr>
        <w:lastRenderedPageBreak/>
        <w:t>POSTANOWIENIA</w:t>
      </w:r>
    </w:p>
    <w:p w14:paraId="5C20ECCC" w14:textId="77777777" w:rsidR="005064DB" w:rsidRPr="00930FE6" w:rsidRDefault="00A6503E" w:rsidP="005064DB">
      <w:pPr>
        <w:ind w:right="28"/>
        <w:jc w:val="center"/>
        <w:rPr>
          <w:rFonts w:ascii="Trebuchet MS" w:hAnsi="Trebuchet MS" w:cs="Arial"/>
          <w:b/>
        </w:rPr>
      </w:pPr>
      <w:r>
        <w:rPr>
          <w:rFonts w:ascii="Trebuchet MS" w:hAnsi="Trebuchet MS" w:cs="Arial"/>
          <w:b/>
        </w:rPr>
        <w:t xml:space="preserve">SPECYFIKACJI </w:t>
      </w:r>
      <w:r w:rsidR="003616AB">
        <w:rPr>
          <w:rFonts w:ascii="Trebuchet MS" w:hAnsi="Trebuchet MS" w:cs="Arial"/>
          <w:b/>
        </w:rPr>
        <w:t xml:space="preserve">WARUNKÓW </w:t>
      </w:r>
      <w:r w:rsidR="005064DB" w:rsidRPr="00930FE6">
        <w:rPr>
          <w:rFonts w:ascii="Trebuchet MS" w:hAnsi="Trebuchet MS" w:cs="Arial"/>
          <w:b/>
        </w:rPr>
        <w:t>ZAMÓWIENIA</w:t>
      </w:r>
    </w:p>
    <w:p w14:paraId="76292C38" w14:textId="77777777" w:rsidR="005064DB" w:rsidRPr="00930FE6" w:rsidRDefault="00A6503E" w:rsidP="005064DB">
      <w:pPr>
        <w:ind w:right="28"/>
        <w:jc w:val="center"/>
        <w:rPr>
          <w:rFonts w:ascii="Trebuchet MS" w:hAnsi="Trebuchet MS" w:cs="Arial"/>
          <w:b/>
        </w:rPr>
      </w:pPr>
      <w:r>
        <w:rPr>
          <w:rFonts w:ascii="Trebuchet MS" w:hAnsi="Trebuchet MS" w:cs="Arial"/>
          <w:b/>
        </w:rPr>
        <w:t>(S</w:t>
      </w:r>
      <w:r w:rsidR="005064DB" w:rsidRPr="00930FE6">
        <w:rPr>
          <w:rFonts w:ascii="Trebuchet MS" w:hAnsi="Trebuchet MS" w:cs="Arial"/>
          <w:b/>
        </w:rPr>
        <w:t>WZ)</w:t>
      </w:r>
    </w:p>
    <w:p w14:paraId="24925695" w14:textId="77777777" w:rsidR="00594660" w:rsidRDefault="00594660" w:rsidP="005064DB">
      <w:pPr>
        <w:ind w:right="28"/>
        <w:jc w:val="both"/>
        <w:rPr>
          <w:rFonts w:ascii="Trebuchet MS" w:hAnsi="Trebuchet MS" w:cs="Arial"/>
        </w:rPr>
      </w:pPr>
    </w:p>
    <w:p w14:paraId="17EE7315" w14:textId="1F9531D0" w:rsidR="00594660" w:rsidRDefault="00594660" w:rsidP="0002750A">
      <w:pPr>
        <w:spacing w:after="120"/>
        <w:ind w:right="28"/>
        <w:jc w:val="both"/>
        <w:rPr>
          <w:rFonts w:ascii="Trebuchet MS" w:hAnsi="Trebuchet MS" w:cs="Arial"/>
        </w:rPr>
      </w:pPr>
      <w:r w:rsidRPr="00594660">
        <w:rPr>
          <w:rFonts w:ascii="Trebuchet MS" w:hAnsi="Trebuchet MS" w:cs="Arial"/>
          <w:b/>
        </w:rPr>
        <w:t>Informacja ogólna:</w:t>
      </w:r>
      <w:r>
        <w:rPr>
          <w:rFonts w:ascii="Trebuchet MS" w:hAnsi="Trebuchet MS" w:cs="Arial"/>
        </w:rPr>
        <w:t xml:space="preserve"> w treści SWZ przyjęto następującą numerację:</w:t>
      </w:r>
    </w:p>
    <w:p w14:paraId="31C1A726" w14:textId="77777777" w:rsidR="00246FB5" w:rsidRDefault="00594660" w:rsidP="005064DB">
      <w:pPr>
        <w:ind w:right="28"/>
        <w:jc w:val="both"/>
        <w:rPr>
          <w:rFonts w:ascii="Trebuchet MS" w:hAnsi="Trebuchet MS" w:cs="Arial"/>
        </w:rPr>
      </w:pPr>
      <w:r>
        <w:rPr>
          <w:rFonts w:ascii="Trebuchet MS" w:hAnsi="Trebuchet MS" w:cs="Arial"/>
        </w:rPr>
        <w:t xml:space="preserve">- rozdziały </w:t>
      </w:r>
      <w:r w:rsidR="00246FB5">
        <w:rPr>
          <w:rFonts w:ascii="Trebuchet MS" w:hAnsi="Trebuchet MS" w:cs="Arial"/>
        </w:rPr>
        <w:t xml:space="preserve">- </w:t>
      </w:r>
      <w:r>
        <w:rPr>
          <w:rFonts w:ascii="Trebuchet MS" w:hAnsi="Trebuchet MS" w:cs="Arial"/>
        </w:rPr>
        <w:t>np. Rozdział I</w:t>
      </w:r>
    </w:p>
    <w:p w14:paraId="6D363152" w14:textId="450360DB" w:rsidR="00246FB5" w:rsidRDefault="00246FB5" w:rsidP="005064DB">
      <w:pPr>
        <w:ind w:right="28"/>
        <w:jc w:val="both"/>
        <w:rPr>
          <w:rFonts w:ascii="Trebuchet MS" w:hAnsi="Trebuchet MS" w:cs="Arial"/>
        </w:rPr>
      </w:pPr>
      <w:r>
        <w:rPr>
          <w:rFonts w:ascii="Trebuchet MS" w:hAnsi="Trebuchet MS" w:cs="Arial"/>
        </w:rPr>
        <w:t xml:space="preserve">- </w:t>
      </w:r>
      <w:r w:rsidR="00594660">
        <w:rPr>
          <w:rFonts w:ascii="Trebuchet MS" w:hAnsi="Trebuchet MS" w:cs="Arial"/>
        </w:rPr>
        <w:t>ustępy</w:t>
      </w:r>
      <w:r>
        <w:rPr>
          <w:rFonts w:ascii="Trebuchet MS" w:hAnsi="Trebuchet MS" w:cs="Arial"/>
        </w:rPr>
        <w:t xml:space="preserve"> - np. Rozdział II ust. 1</w:t>
      </w:r>
      <w:r w:rsidR="002E0C75">
        <w:rPr>
          <w:rFonts w:ascii="Trebuchet MS" w:hAnsi="Trebuchet MS" w:cs="Arial"/>
        </w:rPr>
        <w:t>.</w:t>
      </w:r>
      <w:r>
        <w:rPr>
          <w:rFonts w:ascii="Trebuchet MS" w:hAnsi="Trebuchet MS" w:cs="Arial"/>
        </w:rPr>
        <w:t xml:space="preserve"> lub Rozdział V ust. 1.1. lub Rozdział XI ust. 3.4.1.</w:t>
      </w:r>
    </w:p>
    <w:p w14:paraId="530F12CB" w14:textId="77777777" w:rsidR="00246FB5" w:rsidRDefault="00246FB5" w:rsidP="005064DB">
      <w:pPr>
        <w:ind w:right="28"/>
        <w:jc w:val="both"/>
        <w:rPr>
          <w:rFonts w:ascii="Trebuchet MS" w:hAnsi="Trebuchet MS" w:cs="Arial"/>
        </w:rPr>
      </w:pPr>
      <w:r>
        <w:rPr>
          <w:rFonts w:ascii="Trebuchet MS" w:hAnsi="Trebuchet MS" w:cs="Arial"/>
        </w:rPr>
        <w:t xml:space="preserve">- </w:t>
      </w:r>
      <w:r w:rsidR="00594660">
        <w:rPr>
          <w:rFonts w:ascii="Trebuchet MS" w:hAnsi="Trebuchet MS" w:cs="Arial"/>
        </w:rPr>
        <w:t>punkty</w:t>
      </w:r>
      <w:r>
        <w:rPr>
          <w:rFonts w:ascii="Trebuchet MS" w:hAnsi="Trebuchet MS" w:cs="Arial"/>
        </w:rPr>
        <w:t xml:space="preserve"> - np. Rozdział VI ust. 1 pkt 1) i pkt 2)</w:t>
      </w:r>
    </w:p>
    <w:p w14:paraId="0450E744" w14:textId="7C9366A4" w:rsidR="00F57082" w:rsidRDefault="00246FB5" w:rsidP="00382CC5">
      <w:pPr>
        <w:spacing w:after="120"/>
        <w:ind w:right="28"/>
        <w:jc w:val="both"/>
        <w:rPr>
          <w:rFonts w:ascii="Trebuchet MS" w:hAnsi="Trebuchet MS" w:cs="Arial"/>
        </w:rPr>
      </w:pPr>
      <w:r>
        <w:rPr>
          <w:rFonts w:ascii="Trebuchet MS" w:hAnsi="Trebuchet MS" w:cs="Arial"/>
        </w:rPr>
        <w:t xml:space="preserve">- </w:t>
      </w:r>
      <w:r w:rsidR="00594660">
        <w:rPr>
          <w:rFonts w:ascii="Trebuchet MS" w:hAnsi="Trebuchet MS" w:cs="Arial"/>
        </w:rPr>
        <w:t>litery</w:t>
      </w:r>
      <w:r>
        <w:rPr>
          <w:rFonts w:ascii="Trebuchet MS" w:hAnsi="Trebuchet MS" w:cs="Arial"/>
        </w:rPr>
        <w:t xml:space="preserve"> – np. Rozdział XI ust. 2.1. pkt 1) lit.</w:t>
      </w:r>
      <w:r w:rsidR="005A2FB2">
        <w:rPr>
          <w:rFonts w:ascii="Trebuchet MS" w:hAnsi="Trebuchet MS" w:cs="Arial"/>
        </w:rPr>
        <w:t xml:space="preserve"> </w:t>
      </w:r>
      <w:r>
        <w:rPr>
          <w:rFonts w:ascii="Trebuchet MS" w:hAnsi="Trebuchet MS" w:cs="Arial"/>
        </w:rPr>
        <w:t>a)</w:t>
      </w:r>
    </w:p>
    <w:p w14:paraId="7EB214C6" w14:textId="77777777" w:rsidR="00555284" w:rsidRPr="00930FE6" w:rsidRDefault="00555284" w:rsidP="005064DB">
      <w:pPr>
        <w:ind w:right="28"/>
        <w:jc w:val="both"/>
        <w:rPr>
          <w:rFonts w:ascii="Trebuchet MS" w:hAnsi="Trebuchet MS" w:cs="Arial"/>
        </w:rPr>
      </w:pPr>
    </w:p>
    <w:p w14:paraId="505DFD19" w14:textId="77777777" w:rsidR="00B4667B" w:rsidRPr="006C4EEF" w:rsidRDefault="005064DB" w:rsidP="00B4667B">
      <w:pPr>
        <w:tabs>
          <w:tab w:val="left" w:pos="1701"/>
        </w:tabs>
        <w:spacing w:line="360" w:lineRule="auto"/>
        <w:ind w:right="28"/>
        <w:jc w:val="center"/>
        <w:rPr>
          <w:rFonts w:ascii="Trebuchet MS" w:hAnsi="Trebuchet MS" w:cs="Arial"/>
          <w:b/>
        </w:rPr>
      </w:pPr>
      <w:r w:rsidRPr="006C4EEF">
        <w:rPr>
          <w:rFonts w:ascii="Trebuchet MS" w:hAnsi="Trebuchet MS" w:cs="Arial"/>
          <w:b/>
        </w:rPr>
        <w:t>ROZDZIA</w:t>
      </w:r>
      <w:r w:rsidR="00B4667B" w:rsidRPr="006C4EEF">
        <w:rPr>
          <w:rFonts w:ascii="Trebuchet MS" w:hAnsi="Trebuchet MS" w:cs="Arial"/>
          <w:b/>
        </w:rPr>
        <w:t>Ł I</w:t>
      </w:r>
    </w:p>
    <w:p w14:paraId="261CFAC3" w14:textId="098A0F33" w:rsidR="00A6503E" w:rsidRPr="0002750A" w:rsidRDefault="005064DB" w:rsidP="0002750A">
      <w:pPr>
        <w:tabs>
          <w:tab w:val="left" w:pos="1701"/>
        </w:tabs>
        <w:spacing w:after="120" w:line="360" w:lineRule="auto"/>
        <w:ind w:right="28"/>
        <w:jc w:val="center"/>
        <w:rPr>
          <w:rFonts w:ascii="Trebuchet MS" w:hAnsi="Trebuchet MS" w:cs="Arial"/>
          <w:b/>
        </w:rPr>
      </w:pPr>
      <w:r w:rsidRPr="006C4EEF">
        <w:rPr>
          <w:rFonts w:ascii="Trebuchet MS" w:hAnsi="Trebuchet MS" w:cs="Arial"/>
          <w:b/>
        </w:rPr>
        <w:t>ZAMAWIAJĄCY (NAZWA I ADRES</w:t>
      </w:r>
      <w:r w:rsidR="00A6503E" w:rsidRPr="006C4EEF">
        <w:rPr>
          <w:rFonts w:ascii="Trebuchet MS" w:hAnsi="Trebuchet MS" w:cs="Arial"/>
          <w:b/>
        </w:rPr>
        <w:t xml:space="preserve"> ORAZ INNE DANE TELE-INFORMATYCZNE</w:t>
      </w:r>
      <w:r w:rsidRPr="006C4EEF">
        <w:rPr>
          <w:rFonts w:ascii="Trebuchet MS" w:hAnsi="Trebuchet MS" w:cs="Arial"/>
          <w:b/>
        </w:rPr>
        <w:t>)</w:t>
      </w:r>
    </w:p>
    <w:p w14:paraId="3545AF4D" w14:textId="36DAEDE4" w:rsidR="00A6503E" w:rsidRPr="00A90DD0" w:rsidRDefault="0056129B" w:rsidP="0002750A">
      <w:pPr>
        <w:tabs>
          <w:tab w:val="left" w:pos="567"/>
        </w:tabs>
        <w:spacing w:after="120"/>
        <w:ind w:right="28"/>
        <w:jc w:val="both"/>
        <w:rPr>
          <w:rFonts w:ascii="Trebuchet MS" w:hAnsi="Trebuchet MS" w:cs="Arial"/>
        </w:rPr>
      </w:pPr>
      <w:r w:rsidRPr="0056129B">
        <w:rPr>
          <w:rFonts w:ascii="Trebuchet MS" w:hAnsi="Trebuchet MS" w:cs="Arial"/>
        </w:rPr>
        <w:t>Gmina Mosina, którą reprezentuje Burmistrz Gminy</w:t>
      </w:r>
      <w:r>
        <w:rPr>
          <w:rFonts w:ascii="Trebuchet MS" w:hAnsi="Trebuchet MS" w:cs="Arial"/>
        </w:rPr>
        <w:t>,</w:t>
      </w:r>
      <w:r w:rsidRPr="0056129B">
        <w:rPr>
          <w:rFonts w:ascii="Trebuchet MS" w:hAnsi="Trebuchet MS" w:cs="Arial"/>
        </w:rPr>
        <w:t xml:space="preserve"> 62-050 Mosina, </w:t>
      </w:r>
      <w:r w:rsidR="00746FD9">
        <w:rPr>
          <w:rFonts w:ascii="Trebuchet MS" w:hAnsi="Trebuchet MS" w:cs="Arial"/>
        </w:rPr>
        <w:t xml:space="preserve">ul. </w:t>
      </w:r>
      <w:proofErr w:type="spellStart"/>
      <w:r w:rsidRPr="0056129B">
        <w:rPr>
          <w:rFonts w:ascii="Trebuchet MS" w:hAnsi="Trebuchet MS" w:cs="Arial"/>
        </w:rPr>
        <w:t>PI</w:t>
      </w:r>
      <w:r w:rsidR="00746FD9">
        <w:rPr>
          <w:rFonts w:ascii="Trebuchet MS" w:hAnsi="Trebuchet MS" w:cs="Arial"/>
        </w:rPr>
        <w:t>ac</w:t>
      </w:r>
      <w:proofErr w:type="spellEnd"/>
      <w:r w:rsidRPr="0056129B">
        <w:rPr>
          <w:rFonts w:ascii="Trebuchet MS" w:hAnsi="Trebuchet MS" w:cs="Arial"/>
        </w:rPr>
        <w:t xml:space="preserve"> 20 Października 1</w:t>
      </w:r>
      <w:r w:rsidR="00341DA2">
        <w:rPr>
          <w:rFonts w:ascii="Trebuchet MS" w:hAnsi="Trebuchet MS" w:cs="Arial"/>
        </w:rPr>
        <w:t>,</w:t>
      </w:r>
      <w:r w:rsidR="0002750A">
        <w:rPr>
          <w:rFonts w:ascii="Trebuchet MS" w:hAnsi="Trebuchet MS" w:cs="Arial"/>
        </w:rPr>
        <w:t xml:space="preserve"> </w:t>
      </w:r>
      <w:r w:rsidR="00B4667B" w:rsidRPr="00A90DD0">
        <w:rPr>
          <w:rFonts w:ascii="Trebuchet MS" w:hAnsi="Trebuchet MS" w:cs="Arial"/>
        </w:rPr>
        <w:t>zwany dalej Zamawiającym</w:t>
      </w:r>
    </w:p>
    <w:p w14:paraId="688F3C23" w14:textId="07E5114F" w:rsidR="000F6258" w:rsidRPr="00A90DD0" w:rsidRDefault="00E0767A" w:rsidP="0002750A">
      <w:pPr>
        <w:spacing w:after="60"/>
        <w:ind w:right="28"/>
        <w:rPr>
          <w:rFonts w:ascii="Trebuchet MS" w:hAnsi="Trebuchet MS" w:cs="Arial"/>
        </w:rPr>
      </w:pPr>
      <w:r w:rsidRPr="00A90DD0">
        <w:rPr>
          <w:rFonts w:ascii="Trebuchet MS" w:hAnsi="Trebuchet MS" w:cs="Arial"/>
        </w:rPr>
        <w:t xml:space="preserve">- </w:t>
      </w:r>
      <w:r w:rsidR="00A6503E" w:rsidRPr="00A90DD0">
        <w:rPr>
          <w:rFonts w:ascii="Trebuchet MS" w:hAnsi="Trebuchet MS" w:cs="Arial"/>
        </w:rPr>
        <w:t xml:space="preserve">nr telefonu: </w:t>
      </w:r>
      <w:r w:rsidR="0068773D" w:rsidRPr="00EF56AF">
        <w:rPr>
          <w:rFonts w:ascii="Trebuchet MS" w:hAnsi="Trebuchet MS" w:cs="Arial"/>
          <w:b/>
        </w:rPr>
        <w:t xml:space="preserve">tel. </w:t>
      </w:r>
      <w:r w:rsidR="000B1543">
        <w:rPr>
          <w:rFonts w:ascii="Trebuchet MS" w:hAnsi="Trebuchet MS" w:cs="Arial"/>
          <w:b/>
        </w:rPr>
        <w:t>618 109 5</w:t>
      </w:r>
      <w:r w:rsidR="002F34E7">
        <w:rPr>
          <w:rFonts w:ascii="Trebuchet MS" w:hAnsi="Trebuchet MS" w:cs="Arial"/>
          <w:b/>
        </w:rPr>
        <w:t>43</w:t>
      </w:r>
    </w:p>
    <w:p w14:paraId="40485C3E" w14:textId="79D5B021" w:rsidR="000F6258" w:rsidRPr="00A90DD0" w:rsidRDefault="00E0767A" w:rsidP="0002750A">
      <w:pPr>
        <w:tabs>
          <w:tab w:val="left" w:pos="567"/>
        </w:tabs>
        <w:spacing w:after="60"/>
        <w:ind w:right="28"/>
        <w:jc w:val="both"/>
        <w:rPr>
          <w:rFonts w:ascii="Trebuchet MS" w:hAnsi="Trebuchet MS" w:cs="Arial"/>
        </w:rPr>
      </w:pPr>
      <w:r w:rsidRPr="00A90DD0">
        <w:rPr>
          <w:rFonts w:ascii="Trebuchet MS" w:hAnsi="Trebuchet MS" w:cs="Arial"/>
        </w:rPr>
        <w:t xml:space="preserve">- </w:t>
      </w:r>
      <w:r w:rsidR="00A6503E" w:rsidRPr="00A90DD0">
        <w:rPr>
          <w:rFonts w:ascii="Trebuchet MS" w:hAnsi="Trebuchet MS" w:cs="Arial"/>
        </w:rPr>
        <w:t xml:space="preserve">adres poczty elektronicznej: </w:t>
      </w:r>
      <w:r w:rsidR="00341DA2" w:rsidRPr="00341DA2">
        <w:rPr>
          <w:rFonts w:ascii="Trebuchet MS" w:hAnsi="Trebuchet MS" w:cs="Arial"/>
        </w:rPr>
        <w:t>bzp@mosina.pl</w:t>
      </w:r>
    </w:p>
    <w:p w14:paraId="33079AEE" w14:textId="33384B34" w:rsidR="00A6503E" w:rsidRPr="00A90DD0" w:rsidRDefault="00E0767A" w:rsidP="00A6503E">
      <w:pPr>
        <w:ind w:right="28"/>
        <w:jc w:val="both"/>
        <w:rPr>
          <w:rFonts w:ascii="Trebuchet MS" w:hAnsi="Trebuchet MS" w:cs="Arial"/>
        </w:rPr>
      </w:pPr>
      <w:r w:rsidRPr="00A90DD0">
        <w:rPr>
          <w:rFonts w:ascii="Trebuchet MS" w:hAnsi="Trebuchet MS" w:cs="Arial"/>
        </w:rPr>
        <w:t xml:space="preserve">- </w:t>
      </w:r>
      <w:bookmarkStart w:id="1" w:name="_Hlk74553878"/>
      <w:r w:rsidR="00A6503E" w:rsidRPr="00A90DD0">
        <w:rPr>
          <w:rFonts w:ascii="Trebuchet MS" w:hAnsi="Trebuchet MS" w:cs="Arial"/>
        </w:rPr>
        <w:t xml:space="preserve">strona internetowa prowadzonego postępowania oraz na której będą </w:t>
      </w:r>
      <w:r w:rsidR="00E522F6" w:rsidRPr="00A90DD0">
        <w:rPr>
          <w:rFonts w:ascii="Trebuchet MS" w:hAnsi="Trebuchet MS" w:cs="Arial"/>
        </w:rPr>
        <w:t xml:space="preserve">zamieszczane </w:t>
      </w:r>
      <w:r w:rsidR="00A6503E" w:rsidRPr="00A90DD0">
        <w:rPr>
          <w:rFonts w:ascii="Trebuchet MS" w:hAnsi="Trebuchet MS" w:cs="Arial"/>
        </w:rPr>
        <w:t>zmiany i</w:t>
      </w:r>
      <w:r w:rsidR="00E522F6" w:rsidRPr="00A90DD0">
        <w:rPr>
          <w:rFonts w:ascii="Trebuchet MS" w:hAnsi="Trebuchet MS" w:cs="Arial"/>
        </w:rPr>
        <w:t> </w:t>
      </w:r>
      <w:r w:rsidR="00A6503E" w:rsidRPr="00A90DD0">
        <w:rPr>
          <w:rFonts w:ascii="Trebuchet MS" w:hAnsi="Trebuchet MS" w:cs="Arial"/>
        </w:rPr>
        <w:t>wyjaśnienia treści SWZ oraz inne dokumenty</w:t>
      </w:r>
      <w:r w:rsidRPr="00A90DD0">
        <w:rPr>
          <w:rFonts w:ascii="Trebuchet MS" w:hAnsi="Trebuchet MS" w:cs="Arial"/>
        </w:rPr>
        <w:t xml:space="preserve"> zamówienia bezpośrednio związane z postępowaniem</w:t>
      </w:r>
      <w:r w:rsidR="00A6503E" w:rsidRPr="00A90DD0">
        <w:rPr>
          <w:rFonts w:ascii="Trebuchet MS" w:hAnsi="Trebuchet MS" w:cs="Arial"/>
        </w:rPr>
        <w:t>:</w:t>
      </w:r>
    </w:p>
    <w:bookmarkEnd w:id="1"/>
    <w:p w14:paraId="6D4D34A6" w14:textId="64F18E85" w:rsidR="00A6503E" w:rsidRPr="00EF56AF" w:rsidRDefault="005904F4" w:rsidP="005064DB">
      <w:pPr>
        <w:ind w:right="28"/>
        <w:jc w:val="both"/>
        <w:rPr>
          <w:rFonts w:ascii="Trebuchet MS" w:hAnsi="Trebuchet MS" w:cs="Arial"/>
          <w:b/>
        </w:rPr>
      </w:pPr>
      <w:r>
        <w:fldChar w:fldCharType="begin"/>
      </w:r>
      <w:r>
        <w:instrText xml:space="preserve"> HYPERLINK "https://platformazakupowa.pl/pn/mosina/proceedings" </w:instrText>
      </w:r>
      <w:r>
        <w:fldChar w:fldCharType="separate"/>
      </w:r>
      <w:r w:rsidR="002975C9" w:rsidRPr="00EF56AF">
        <w:rPr>
          <w:rStyle w:val="Hipercze"/>
          <w:rFonts w:ascii="Trebuchet MS" w:hAnsi="Trebuchet MS" w:cs="Arial"/>
          <w:b/>
        </w:rPr>
        <w:t>https://platformazakupowa.pl/pn/mosina/proceedings</w:t>
      </w:r>
      <w:r>
        <w:rPr>
          <w:rStyle w:val="Hipercze"/>
          <w:rFonts w:ascii="Trebuchet MS" w:hAnsi="Trebuchet MS" w:cs="Arial"/>
          <w:b/>
        </w:rPr>
        <w:fldChar w:fldCharType="end"/>
      </w:r>
      <w:r w:rsidR="002975C9" w:rsidRPr="00EF56AF">
        <w:rPr>
          <w:rFonts w:ascii="Trebuchet MS" w:hAnsi="Trebuchet MS" w:cs="Arial"/>
          <w:bCs/>
        </w:rPr>
        <w:t>.</w:t>
      </w:r>
      <w:r w:rsidR="002975C9" w:rsidRPr="00EF56AF">
        <w:rPr>
          <w:rFonts w:ascii="Trebuchet MS" w:hAnsi="Trebuchet MS" w:cs="Arial"/>
          <w:b/>
        </w:rPr>
        <w:t xml:space="preserve"> </w:t>
      </w:r>
    </w:p>
    <w:p w14:paraId="45E9C0E9" w14:textId="77777777" w:rsidR="00F57082" w:rsidRPr="00930FE6" w:rsidRDefault="00F57082" w:rsidP="00125F72">
      <w:pPr>
        <w:spacing w:after="120"/>
        <w:ind w:right="28"/>
        <w:jc w:val="both"/>
        <w:rPr>
          <w:rFonts w:ascii="Trebuchet MS" w:hAnsi="Trebuchet MS" w:cs="Arial"/>
        </w:rPr>
      </w:pPr>
    </w:p>
    <w:p w14:paraId="339A872F" w14:textId="77777777" w:rsidR="00B4667B" w:rsidRDefault="00B4667B" w:rsidP="00B4667B">
      <w:pPr>
        <w:tabs>
          <w:tab w:val="left" w:pos="1701"/>
        </w:tabs>
        <w:spacing w:line="360" w:lineRule="auto"/>
        <w:ind w:right="28"/>
        <w:jc w:val="center"/>
        <w:rPr>
          <w:rFonts w:ascii="Trebuchet MS" w:hAnsi="Trebuchet MS" w:cs="Arial"/>
          <w:b/>
        </w:rPr>
      </w:pPr>
      <w:r>
        <w:rPr>
          <w:rFonts w:ascii="Trebuchet MS" w:hAnsi="Trebuchet MS" w:cs="Arial"/>
          <w:b/>
        </w:rPr>
        <w:t>ROZDZIAŁ II</w:t>
      </w:r>
    </w:p>
    <w:p w14:paraId="3461024C" w14:textId="39A4C930" w:rsidR="00E0767A" w:rsidRPr="0002750A" w:rsidRDefault="005064DB" w:rsidP="0002750A">
      <w:pPr>
        <w:tabs>
          <w:tab w:val="left" w:pos="1701"/>
        </w:tabs>
        <w:spacing w:after="120" w:line="360" w:lineRule="auto"/>
        <w:ind w:right="28"/>
        <w:jc w:val="center"/>
        <w:rPr>
          <w:rFonts w:ascii="Trebuchet MS" w:hAnsi="Trebuchet MS" w:cs="Arial"/>
          <w:b/>
        </w:rPr>
      </w:pPr>
      <w:r w:rsidRPr="00930FE6">
        <w:rPr>
          <w:rFonts w:ascii="Trebuchet MS" w:hAnsi="Trebuchet MS" w:cs="Arial"/>
          <w:b/>
        </w:rPr>
        <w:t>TRYB U</w:t>
      </w:r>
      <w:r w:rsidR="00E0767A">
        <w:rPr>
          <w:rFonts w:ascii="Trebuchet MS" w:hAnsi="Trebuchet MS" w:cs="Arial"/>
          <w:b/>
        </w:rPr>
        <w:t>DZIELENIA ZAMÓWIENIA</w:t>
      </w:r>
    </w:p>
    <w:p w14:paraId="08A1F953" w14:textId="72BE7401" w:rsidR="005064DB" w:rsidRDefault="005064DB" w:rsidP="00BB735A">
      <w:pPr>
        <w:pStyle w:val="Akapitzlist"/>
        <w:numPr>
          <w:ilvl w:val="0"/>
          <w:numId w:val="48"/>
        </w:numPr>
        <w:ind w:left="284" w:right="28" w:hanging="284"/>
        <w:jc w:val="both"/>
        <w:rPr>
          <w:rFonts w:ascii="Trebuchet MS" w:hAnsi="Trebuchet MS" w:cs="Arial"/>
        </w:rPr>
      </w:pPr>
      <w:r w:rsidRPr="00E0767A">
        <w:rPr>
          <w:rFonts w:ascii="Trebuchet MS" w:hAnsi="Trebuchet MS" w:cs="Arial"/>
        </w:rPr>
        <w:t xml:space="preserve">Postępowanie prowadzone jest w </w:t>
      </w:r>
      <w:r w:rsidRPr="00E0767A">
        <w:rPr>
          <w:rFonts w:ascii="Trebuchet MS" w:hAnsi="Trebuchet MS" w:cs="Arial"/>
          <w:b/>
        </w:rPr>
        <w:t>trybie</w:t>
      </w:r>
      <w:r w:rsidRPr="00E0767A">
        <w:rPr>
          <w:rFonts w:ascii="Trebuchet MS" w:hAnsi="Trebuchet MS" w:cs="Arial"/>
        </w:rPr>
        <w:t xml:space="preserve"> </w:t>
      </w:r>
      <w:r w:rsidR="00E0767A" w:rsidRPr="00E0767A">
        <w:rPr>
          <w:rFonts w:ascii="Trebuchet MS" w:hAnsi="Trebuchet MS" w:cs="Arial"/>
          <w:b/>
        </w:rPr>
        <w:t>podstawowym</w:t>
      </w:r>
      <w:r w:rsidR="00E0767A">
        <w:rPr>
          <w:rFonts w:ascii="Trebuchet MS" w:hAnsi="Trebuchet MS" w:cs="Arial"/>
          <w:b/>
        </w:rPr>
        <w:t>,</w:t>
      </w:r>
      <w:r w:rsidR="00E0767A" w:rsidRPr="00E0767A">
        <w:rPr>
          <w:rFonts w:ascii="Trebuchet MS" w:hAnsi="Trebuchet MS" w:cs="Arial"/>
        </w:rPr>
        <w:t xml:space="preserve"> zgodnie z ustawą z dnia 11</w:t>
      </w:r>
      <w:r w:rsidR="00282D5E">
        <w:rPr>
          <w:rFonts w:ascii="Trebuchet MS" w:hAnsi="Trebuchet MS" w:cs="Arial"/>
        </w:rPr>
        <w:t> </w:t>
      </w:r>
      <w:r w:rsidR="00E0767A" w:rsidRPr="00E0767A">
        <w:rPr>
          <w:rFonts w:ascii="Trebuchet MS" w:hAnsi="Trebuchet MS" w:cs="Arial"/>
        </w:rPr>
        <w:t>września</w:t>
      </w:r>
      <w:r w:rsidR="00282D5E">
        <w:rPr>
          <w:rFonts w:ascii="Trebuchet MS" w:hAnsi="Trebuchet MS" w:cs="Arial"/>
        </w:rPr>
        <w:t> </w:t>
      </w:r>
      <w:r w:rsidR="00AA3C72">
        <w:rPr>
          <w:rFonts w:ascii="Trebuchet MS" w:hAnsi="Trebuchet MS" w:cs="Arial"/>
        </w:rPr>
        <w:br/>
      </w:r>
      <w:r w:rsidR="00E0767A" w:rsidRPr="00E0767A">
        <w:rPr>
          <w:rFonts w:ascii="Trebuchet MS" w:hAnsi="Trebuchet MS" w:cs="Arial"/>
        </w:rPr>
        <w:t xml:space="preserve">2019 </w:t>
      </w:r>
      <w:r w:rsidRPr="00E0767A">
        <w:rPr>
          <w:rFonts w:ascii="Trebuchet MS" w:hAnsi="Trebuchet MS" w:cs="Arial"/>
        </w:rPr>
        <w:t>r. Prawo zamówi</w:t>
      </w:r>
      <w:r w:rsidR="00E0767A" w:rsidRPr="00E0767A">
        <w:rPr>
          <w:rFonts w:ascii="Trebuchet MS" w:hAnsi="Trebuchet MS" w:cs="Arial"/>
        </w:rPr>
        <w:t xml:space="preserve">eń publicznych </w:t>
      </w:r>
      <w:r w:rsidR="00CB4185">
        <w:rPr>
          <w:rFonts w:ascii="Trebuchet MS" w:hAnsi="Trebuchet MS" w:cs="Arial"/>
        </w:rPr>
        <w:t>(</w:t>
      </w:r>
      <w:bookmarkStart w:id="2" w:name="_Hlk182995775"/>
      <w:r w:rsidR="006D5FF4" w:rsidRPr="006D5FF4">
        <w:rPr>
          <w:rFonts w:ascii="Trebuchet MS" w:hAnsi="Trebuchet MS" w:cs="Arial"/>
        </w:rPr>
        <w:t>Dz. U. z 2024 r. poz. 1320</w:t>
      </w:r>
      <w:bookmarkEnd w:id="2"/>
      <w:r w:rsidR="00CB4185">
        <w:rPr>
          <w:rFonts w:ascii="Trebuchet MS" w:hAnsi="Trebuchet MS" w:cs="Arial"/>
        </w:rPr>
        <w:t>)</w:t>
      </w:r>
      <w:r w:rsidR="00220D29">
        <w:rPr>
          <w:rFonts w:ascii="Trebuchet MS" w:hAnsi="Trebuchet MS" w:cs="Arial"/>
        </w:rPr>
        <w:t xml:space="preserve"> </w:t>
      </w:r>
      <w:r w:rsidR="00E0767A" w:rsidRPr="00E0767A">
        <w:rPr>
          <w:rFonts w:ascii="Trebuchet MS" w:hAnsi="Trebuchet MS" w:cs="Arial"/>
        </w:rPr>
        <w:t xml:space="preserve">zwaną </w:t>
      </w:r>
      <w:r w:rsidR="00B4667B">
        <w:rPr>
          <w:rFonts w:ascii="Trebuchet MS" w:hAnsi="Trebuchet MS" w:cs="Arial"/>
        </w:rPr>
        <w:t>w dalszej części ustawą</w:t>
      </w:r>
      <w:r w:rsidR="00CC2946">
        <w:rPr>
          <w:rFonts w:ascii="Trebuchet MS" w:hAnsi="Trebuchet MS" w:cs="Arial"/>
        </w:rPr>
        <w:t xml:space="preserve"> lub „stawą </w:t>
      </w:r>
      <w:proofErr w:type="spellStart"/>
      <w:r w:rsidR="00CC2946">
        <w:rPr>
          <w:rFonts w:ascii="Trebuchet MS" w:hAnsi="Trebuchet MS" w:cs="Arial"/>
        </w:rPr>
        <w:t>Pzp</w:t>
      </w:r>
      <w:proofErr w:type="spellEnd"/>
      <w:r w:rsidR="00CC2946">
        <w:rPr>
          <w:rFonts w:ascii="Trebuchet MS" w:hAnsi="Trebuchet MS" w:cs="Arial"/>
        </w:rPr>
        <w:t>”</w:t>
      </w:r>
      <w:r w:rsidRPr="00E0767A">
        <w:rPr>
          <w:rFonts w:ascii="Trebuchet MS" w:hAnsi="Trebuchet MS" w:cs="Arial"/>
        </w:rPr>
        <w:t>. W sprawach nieureg</w:t>
      </w:r>
      <w:r w:rsidR="00E0767A" w:rsidRPr="00E0767A">
        <w:rPr>
          <w:rFonts w:ascii="Trebuchet MS" w:hAnsi="Trebuchet MS" w:cs="Arial"/>
        </w:rPr>
        <w:t>ulowanych zapisami niniejszej S</w:t>
      </w:r>
      <w:r w:rsidRPr="00E0767A">
        <w:rPr>
          <w:rFonts w:ascii="Trebuchet MS" w:hAnsi="Trebuchet MS" w:cs="Arial"/>
        </w:rPr>
        <w:t>WZ, stosuje się przepisy</w:t>
      </w:r>
      <w:r w:rsidR="002E63FB">
        <w:rPr>
          <w:rFonts w:ascii="Trebuchet MS" w:hAnsi="Trebuchet MS" w:cs="Arial"/>
        </w:rPr>
        <w:t xml:space="preserve"> wspomnianej ustawy</w:t>
      </w:r>
      <w:r w:rsidR="003B21A1">
        <w:rPr>
          <w:rFonts w:ascii="Trebuchet MS" w:hAnsi="Trebuchet MS" w:cs="Arial"/>
        </w:rPr>
        <w:t xml:space="preserve"> wraz z aktami wykonawczymi do tej ustawy.</w:t>
      </w:r>
    </w:p>
    <w:p w14:paraId="48E6A537" w14:textId="77777777" w:rsidR="002E63FB" w:rsidRDefault="002E63FB" w:rsidP="00AA3C72">
      <w:pPr>
        <w:pStyle w:val="Akapitzlist"/>
        <w:ind w:left="284" w:right="28" w:hanging="284"/>
        <w:jc w:val="both"/>
        <w:rPr>
          <w:rFonts w:ascii="Trebuchet MS" w:hAnsi="Trebuchet MS" w:cs="Arial"/>
        </w:rPr>
      </w:pPr>
    </w:p>
    <w:p w14:paraId="535D146F" w14:textId="77777777" w:rsidR="00E0767A" w:rsidRDefault="00E0767A" w:rsidP="00BB735A">
      <w:pPr>
        <w:pStyle w:val="Akapitzlist"/>
        <w:numPr>
          <w:ilvl w:val="0"/>
          <w:numId w:val="48"/>
        </w:numPr>
        <w:ind w:left="284" w:right="28" w:hanging="284"/>
        <w:jc w:val="both"/>
        <w:rPr>
          <w:rFonts w:ascii="Trebuchet MS" w:hAnsi="Trebuchet MS" w:cs="Arial"/>
        </w:rPr>
      </w:pPr>
      <w:r>
        <w:rPr>
          <w:rFonts w:ascii="Trebuchet MS" w:hAnsi="Trebuchet MS" w:cs="Arial"/>
        </w:rPr>
        <w:t xml:space="preserve">Zamawiający dokona wyboru oferty najkorzystniejszej </w:t>
      </w:r>
      <w:r w:rsidRPr="00E0767A">
        <w:rPr>
          <w:rFonts w:ascii="Trebuchet MS" w:hAnsi="Trebuchet MS" w:cs="Arial"/>
          <w:b/>
        </w:rPr>
        <w:t>bez przeprowadzenia negocjacji</w:t>
      </w:r>
      <w:r>
        <w:rPr>
          <w:rFonts w:ascii="Trebuchet MS" w:hAnsi="Trebuchet MS" w:cs="Arial"/>
        </w:rPr>
        <w:t xml:space="preserve">, co oznacza </w:t>
      </w:r>
      <w:r w:rsidRPr="00282D5E">
        <w:rPr>
          <w:rFonts w:ascii="Trebuchet MS" w:hAnsi="Trebuchet MS" w:cs="Arial"/>
          <w:b/>
          <w:bCs/>
        </w:rPr>
        <w:t>tryb podstawowy</w:t>
      </w:r>
      <w:r>
        <w:rPr>
          <w:rFonts w:ascii="Trebuchet MS" w:hAnsi="Trebuchet MS" w:cs="Arial"/>
        </w:rPr>
        <w:t xml:space="preserve">, o którym mowa w </w:t>
      </w:r>
      <w:r w:rsidRPr="00282D5E">
        <w:rPr>
          <w:rFonts w:ascii="Trebuchet MS" w:hAnsi="Trebuchet MS" w:cs="Arial"/>
          <w:b/>
          <w:bCs/>
        </w:rPr>
        <w:t xml:space="preserve">art. 275 pkt 1 </w:t>
      </w:r>
      <w:r>
        <w:rPr>
          <w:rFonts w:ascii="Trebuchet MS" w:hAnsi="Trebuchet MS" w:cs="Arial"/>
        </w:rPr>
        <w:t>ustawy.</w:t>
      </w:r>
    </w:p>
    <w:p w14:paraId="34E5BDEB" w14:textId="77777777" w:rsidR="002E63FB" w:rsidRDefault="002E63FB" w:rsidP="00AA3C72">
      <w:pPr>
        <w:pStyle w:val="Akapitzlist"/>
        <w:ind w:left="284" w:right="28" w:hanging="284"/>
        <w:jc w:val="both"/>
        <w:rPr>
          <w:rFonts w:ascii="Trebuchet MS" w:hAnsi="Trebuchet MS" w:cs="Arial"/>
        </w:rPr>
      </w:pPr>
    </w:p>
    <w:p w14:paraId="54776669" w14:textId="2AFBF93C" w:rsidR="005E34BF" w:rsidRPr="0002750A" w:rsidRDefault="00E0767A" w:rsidP="00382CC5">
      <w:pPr>
        <w:pStyle w:val="Akapitzlist"/>
        <w:numPr>
          <w:ilvl w:val="0"/>
          <w:numId w:val="48"/>
        </w:numPr>
        <w:spacing w:after="360"/>
        <w:ind w:left="284" w:right="28" w:hanging="284"/>
        <w:jc w:val="both"/>
        <w:rPr>
          <w:rFonts w:ascii="Trebuchet MS" w:hAnsi="Trebuchet MS" w:cs="Arial"/>
        </w:rPr>
      </w:pPr>
      <w:r>
        <w:rPr>
          <w:rFonts w:ascii="Trebuchet MS" w:hAnsi="Trebuchet MS" w:cs="Arial"/>
        </w:rPr>
        <w:t>Postępowanie prowadzone jest dla wartości zamówienia mniejszej niż próg unijny.</w:t>
      </w:r>
    </w:p>
    <w:p w14:paraId="03A0B9CB" w14:textId="77777777" w:rsidR="009F449E" w:rsidRDefault="00B4667B" w:rsidP="006E67D3">
      <w:pPr>
        <w:tabs>
          <w:tab w:val="left" w:pos="567"/>
        </w:tabs>
        <w:spacing w:line="360" w:lineRule="auto"/>
        <w:jc w:val="center"/>
        <w:rPr>
          <w:rFonts w:ascii="Trebuchet MS" w:hAnsi="Trebuchet MS" w:cs="Arial"/>
          <w:b/>
        </w:rPr>
      </w:pPr>
      <w:r>
        <w:rPr>
          <w:rFonts w:ascii="Trebuchet MS" w:hAnsi="Trebuchet MS" w:cs="Arial"/>
          <w:b/>
        </w:rPr>
        <w:t>ROZDZIAŁ III</w:t>
      </w:r>
    </w:p>
    <w:p w14:paraId="6714B7EA" w14:textId="293A4D64" w:rsidR="006B3A9F" w:rsidRPr="00AB02D4" w:rsidRDefault="00F72BCD" w:rsidP="00CE310E">
      <w:pPr>
        <w:tabs>
          <w:tab w:val="left" w:pos="567"/>
        </w:tabs>
        <w:spacing w:after="120" w:line="360" w:lineRule="auto"/>
        <w:jc w:val="center"/>
        <w:rPr>
          <w:rFonts w:ascii="Trebuchet MS" w:hAnsi="Trebuchet MS" w:cs="Arial"/>
          <w:b/>
        </w:rPr>
      </w:pPr>
      <w:r w:rsidRPr="00AB02D4">
        <w:rPr>
          <w:rFonts w:ascii="Trebuchet MS" w:hAnsi="Trebuchet MS" w:cs="Arial"/>
          <w:b/>
        </w:rPr>
        <w:t>OPIS</w:t>
      </w:r>
      <w:r w:rsidRPr="00AB02D4">
        <w:rPr>
          <w:rFonts w:ascii="Trebuchet MS" w:hAnsi="Trebuchet MS" w:cs="Arial"/>
        </w:rPr>
        <w:t xml:space="preserve"> </w:t>
      </w:r>
      <w:r w:rsidRPr="00AB02D4">
        <w:rPr>
          <w:rFonts w:ascii="Trebuchet MS" w:hAnsi="Trebuchet MS" w:cs="Arial"/>
          <w:b/>
        </w:rPr>
        <w:t>PRZEDMIOTU ZAMÓWIENIA</w:t>
      </w:r>
    </w:p>
    <w:p w14:paraId="403A7F49" w14:textId="6117FF71" w:rsidR="007C4CE0" w:rsidRPr="00BA3FB3" w:rsidRDefault="00EA0514" w:rsidP="00BA3FB3">
      <w:pPr>
        <w:pStyle w:val="Akapitzlist"/>
        <w:numPr>
          <w:ilvl w:val="0"/>
          <w:numId w:val="50"/>
        </w:numPr>
        <w:spacing w:after="120"/>
        <w:jc w:val="both"/>
        <w:rPr>
          <w:rFonts w:ascii="Trebuchet MS" w:hAnsi="Trebuchet MS"/>
          <w:b/>
          <w:bCs/>
        </w:rPr>
      </w:pPr>
      <w:r w:rsidRPr="00EA0514">
        <w:rPr>
          <w:rFonts w:ascii="Trebuchet MS" w:hAnsi="Trebuchet MS" w:cs="Arial"/>
          <w:b/>
        </w:rPr>
        <w:t xml:space="preserve"> </w:t>
      </w:r>
      <w:r w:rsidR="006B3A9F" w:rsidRPr="00EA0514">
        <w:rPr>
          <w:rFonts w:ascii="Trebuchet MS" w:hAnsi="Trebuchet MS" w:cs="Arial"/>
          <w:b/>
        </w:rPr>
        <w:t>Nazwa zamówienia:</w:t>
      </w:r>
      <w:r w:rsidRPr="00EA0514">
        <w:rPr>
          <w:rFonts w:ascii="Trebuchet MS" w:hAnsi="Trebuchet MS" w:cs="Arial"/>
          <w:b/>
        </w:rPr>
        <w:t xml:space="preserve"> </w:t>
      </w:r>
      <w:r w:rsidR="00FF7513" w:rsidRPr="00BA3FB3">
        <w:rPr>
          <w:rFonts w:ascii="Trebuchet MS" w:hAnsi="Trebuchet MS" w:cs="Arial"/>
          <w:b/>
          <w:color w:val="0070C0"/>
        </w:rPr>
        <w:t>„</w:t>
      </w:r>
      <w:r w:rsidR="009C2FA0" w:rsidRPr="009C2FA0">
        <w:rPr>
          <w:rFonts w:ascii="Trebuchet MS" w:hAnsi="Trebuchet MS"/>
          <w:b/>
          <w:bCs/>
          <w:color w:val="0070C0"/>
        </w:rPr>
        <w:t>Zagospodarowanie odpadów z czyszczenia placów i ulic (20 03 03) powstających na terenach publicznych gminy Mosina w 2025 r.</w:t>
      </w:r>
      <w:r w:rsidR="00FF7513" w:rsidRPr="00BA3FB3">
        <w:rPr>
          <w:rFonts w:ascii="Trebuchet MS" w:hAnsi="Trebuchet MS"/>
          <w:b/>
          <w:bCs/>
          <w:color w:val="0070C0"/>
        </w:rPr>
        <w:t>”</w:t>
      </w:r>
      <w:r w:rsidR="005C2126" w:rsidRPr="00BA3FB3">
        <w:rPr>
          <w:rFonts w:ascii="Trebuchet MS" w:hAnsi="Trebuchet MS"/>
          <w:b/>
          <w:bCs/>
        </w:rPr>
        <w:t>.</w:t>
      </w:r>
    </w:p>
    <w:p w14:paraId="79DDD541" w14:textId="77777777" w:rsidR="009C2FA0" w:rsidRPr="00377A43" w:rsidRDefault="009C2FA0" w:rsidP="009C2FA0">
      <w:pPr>
        <w:pStyle w:val="Akapitzlist"/>
        <w:numPr>
          <w:ilvl w:val="0"/>
          <w:numId w:val="88"/>
        </w:numPr>
        <w:tabs>
          <w:tab w:val="left" w:pos="284"/>
        </w:tabs>
        <w:spacing w:before="120" w:after="120" w:line="276" w:lineRule="auto"/>
        <w:ind w:left="567" w:hanging="283"/>
        <w:jc w:val="both"/>
        <w:rPr>
          <w:rFonts w:ascii="Trebuchet MS" w:hAnsi="Trebuchet MS"/>
          <w:iCs/>
        </w:rPr>
      </w:pPr>
      <w:r w:rsidRPr="00377A43">
        <w:rPr>
          <w:rFonts w:ascii="Trebuchet MS" w:hAnsi="Trebuchet MS"/>
          <w:iCs/>
        </w:rPr>
        <w:t xml:space="preserve">Przedmiotem zamówienia jest kompleksowa usługa zagospodarowania </w:t>
      </w:r>
      <w:r>
        <w:rPr>
          <w:rFonts w:ascii="Trebuchet MS" w:hAnsi="Trebuchet MS"/>
          <w:iCs/>
        </w:rPr>
        <w:t>odpadów z czyszczenia placów i ulic (20 03 03) powstających na terenach publicznych</w:t>
      </w:r>
      <w:r w:rsidRPr="00377A43">
        <w:rPr>
          <w:rFonts w:ascii="Trebuchet MS" w:hAnsi="Trebuchet MS"/>
          <w:iCs/>
        </w:rPr>
        <w:t xml:space="preserve"> Gminy Mosina </w:t>
      </w:r>
      <w:r>
        <w:rPr>
          <w:rFonts w:ascii="Trebuchet MS" w:hAnsi="Trebuchet MS"/>
          <w:iCs/>
        </w:rPr>
        <w:t>od dnia podpisania umowy do dnia 31 grudnia 2025 r.</w:t>
      </w:r>
      <w:r w:rsidRPr="00377A43">
        <w:rPr>
          <w:rFonts w:ascii="Trebuchet MS" w:hAnsi="Trebuchet MS"/>
          <w:iCs/>
        </w:rPr>
        <w:t>, polegająca na:</w:t>
      </w:r>
    </w:p>
    <w:p w14:paraId="4E4B0856"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przyjmowaniu odpadów we wskazanym i zapewnionym przez Wykonawcę miejscu przyjmowania odpadów od operatora odbioru odpadów</w:t>
      </w:r>
      <w:r>
        <w:rPr>
          <w:rFonts w:ascii="Trebuchet MS" w:hAnsi="Trebuchet MS"/>
          <w:iCs/>
        </w:rPr>
        <w:t xml:space="preserve">, </w:t>
      </w:r>
      <w:r w:rsidRPr="00377A43">
        <w:rPr>
          <w:rFonts w:ascii="Trebuchet MS" w:hAnsi="Trebuchet MS"/>
          <w:iCs/>
        </w:rPr>
        <w:t>w sposób zgodny z prawem oraz wymaganiami wynikającymi z dokumentów zamówienia,</w:t>
      </w:r>
    </w:p>
    <w:p w14:paraId="2F8BB079"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przetworzeniu przyjętych odpadów w procesach odzysku (R) i/lub unieszkodliwiania (D), we wskazanym i zapewnionym przez Wykonawcę miejscu zagospodarowania odpadów w sposób zgodny z prawem oraz wymaganiami wynikającymi z dokumentów zamówienia,</w:t>
      </w:r>
    </w:p>
    <w:p w14:paraId="1CFDD4A5"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 xml:space="preserve">Wykonawca zobowiązany jest poddać (wszcząć proces) przyjęte odpady procesom odzysku (R) i/lub unieszkodliwiania (D) niezwłocznie po dniu ostatniego przekazania odpadów </w:t>
      </w:r>
      <w:r w:rsidRPr="00080B3F">
        <w:rPr>
          <w:rFonts w:ascii="Trebuchet MS" w:hAnsi="Trebuchet MS"/>
          <w:iCs/>
        </w:rPr>
        <w:t>jednak nie później niż w terminie 70 dni licząc</w:t>
      </w:r>
      <w:r w:rsidRPr="00377A43">
        <w:rPr>
          <w:rFonts w:ascii="Trebuchet MS" w:hAnsi="Trebuchet MS"/>
          <w:iCs/>
        </w:rPr>
        <w:t xml:space="preserve"> od dnia ostatniego przekazania. </w:t>
      </w:r>
    </w:p>
    <w:p w14:paraId="50D38ABE"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lastRenderedPageBreak/>
        <w:t xml:space="preserve">Wykonawca przekaże Zamawiającemu najpóźniej do </w:t>
      </w:r>
      <w:r>
        <w:rPr>
          <w:rFonts w:ascii="Trebuchet MS" w:hAnsi="Trebuchet MS"/>
          <w:iCs/>
        </w:rPr>
        <w:t>dnia 15 stycznia po zakończonym roku kalendarzowym</w:t>
      </w:r>
      <w:r w:rsidRPr="00377A43">
        <w:rPr>
          <w:rFonts w:ascii="Trebuchet MS" w:hAnsi="Trebuchet MS"/>
          <w:iCs/>
        </w:rPr>
        <w:t>, na piśmie oraz drogą elektroniczną:</w:t>
      </w:r>
    </w:p>
    <w:p w14:paraId="5E7E7BD4" w14:textId="77777777" w:rsidR="009C2FA0" w:rsidRPr="00377A43" w:rsidRDefault="009C2FA0" w:rsidP="009C2FA0">
      <w:pPr>
        <w:pStyle w:val="Akapitzlist"/>
        <w:tabs>
          <w:tab w:val="left" w:pos="284"/>
        </w:tabs>
        <w:spacing w:before="120" w:after="120" w:line="276" w:lineRule="auto"/>
        <w:ind w:left="1134" w:hanging="283"/>
        <w:jc w:val="both"/>
        <w:rPr>
          <w:rFonts w:ascii="Trebuchet MS" w:hAnsi="Trebuchet MS"/>
          <w:iCs/>
        </w:rPr>
      </w:pPr>
      <w:r w:rsidRPr="00377A43">
        <w:rPr>
          <w:rFonts w:ascii="Trebuchet MS" w:hAnsi="Trebuchet MS"/>
          <w:iCs/>
        </w:rPr>
        <w:t>a) informację potwierdzającą rodzaj procesu odzysku przyjętych odpadów oraz</w:t>
      </w:r>
    </w:p>
    <w:p w14:paraId="356167EE" w14:textId="77777777" w:rsidR="009C2FA0" w:rsidRPr="00377A43" w:rsidRDefault="009C2FA0" w:rsidP="009C2FA0">
      <w:pPr>
        <w:pStyle w:val="Akapitzlist"/>
        <w:tabs>
          <w:tab w:val="left" w:pos="284"/>
        </w:tabs>
        <w:spacing w:before="120" w:after="120" w:line="276" w:lineRule="auto"/>
        <w:ind w:left="1134" w:hanging="283"/>
        <w:jc w:val="both"/>
        <w:rPr>
          <w:rFonts w:ascii="Trebuchet MS" w:hAnsi="Trebuchet MS"/>
          <w:iCs/>
        </w:rPr>
      </w:pPr>
      <w:r w:rsidRPr="00377A43">
        <w:rPr>
          <w:rFonts w:ascii="Trebuchet MS" w:hAnsi="Trebuchet MS"/>
          <w:iCs/>
        </w:rPr>
        <w:t>b) ilości produktów lub odpadów z nich wytworzonych ze wskazaniem ostatecznej instalacji do której trafiły (nazwa, nr BDO wraz z numerem MPD) wraz z podaniem ostatecznego procesu odzysku (recyklingu) jakiemu zostały poddane w tym również ilości odpadów poddanych procesowi unieszkodliwiania na składowisku odpadów;</w:t>
      </w:r>
    </w:p>
    <w:p w14:paraId="74DCEF39" w14:textId="77777777" w:rsidR="009C2FA0" w:rsidRPr="00377A43" w:rsidRDefault="009C2FA0" w:rsidP="009C2FA0">
      <w:pPr>
        <w:pStyle w:val="Akapitzlist"/>
        <w:tabs>
          <w:tab w:val="left" w:pos="284"/>
        </w:tabs>
        <w:spacing w:before="120" w:after="120" w:line="276" w:lineRule="auto"/>
        <w:ind w:left="1134" w:hanging="283"/>
        <w:jc w:val="both"/>
        <w:rPr>
          <w:rFonts w:ascii="Trebuchet MS" w:hAnsi="Trebuchet MS"/>
          <w:iCs/>
        </w:rPr>
      </w:pPr>
      <w:r w:rsidRPr="00377A43">
        <w:rPr>
          <w:rFonts w:ascii="Trebuchet MS" w:hAnsi="Trebuchet MS"/>
          <w:iCs/>
        </w:rPr>
        <w:t xml:space="preserve">c) ilości odpadów które nie przeszły procesu przetwarzania, lecz zostały zmagazynowane </w:t>
      </w:r>
      <w:r>
        <w:rPr>
          <w:rFonts w:ascii="Trebuchet MS" w:hAnsi="Trebuchet MS"/>
          <w:iCs/>
        </w:rPr>
        <w:br/>
      </w:r>
      <w:r w:rsidRPr="00377A43">
        <w:rPr>
          <w:rFonts w:ascii="Trebuchet MS" w:hAnsi="Trebuchet MS"/>
          <w:iCs/>
        </w:rPr>
        <w:t>i zostaną poddane przetworzeniu w terminie późniejszym</w:t>
      </w:r>
    </w:p>
    <w:p w14:paraId="5AD24EC6" w14:textId="77777777" w:rsidR="009C2FA0" w:rsidRPr="00377A43" w:rsidRDefault="009C2FA0" w:rsidP="009C2FA0">
      <w:pPr>
        <w:pStyle w:val="Akapitzlist"/>
        <w:tabs>
          <w:tab w:val="left" w:pos="284"/>
        </w:tabs>
        <w:spacing w:before="120" w:after="120" w:line="276" w:lineRule="auto"/>
        <w:ind w:left="851"/>
        <w:jc w:val="both"/>
        <w:rPr>
          <w:rFonts w:ascii="Trebuchet MS" w:hAnsi="Trebuchet MS"/>
          <w:iCs/>
        </w:rPr>
      </w:pPr>
      <w:r w:rsidRPr="00377A43">
        <w:rPr>
          <w:rFonts w:ascii="Trebuchet MS" w:hAnsi="Trebuchet MS"/>
          <w:iCs/>
        </w:rPr>
        <w:t xml:space="preserve">Wykonawca zobowiązany jest dostarczyć Zamawiającemu dokument potwierdzający poziom odzysku/recyklingu niezwłocznie po otrzymaniu od ostatecznego </w:t>
      </w:r>
      <w:proofErr w:type="spellStart"/>
      <w:r w:rsidRPr="00377A43">
        <w:rPr>
          <w:rFonts w:ascii="Trebuchet MS" w:hAnsi="Trebuchet MS"/>
          <w:iCs/>
        </w:rPr>
        <w:t>recyklera</w:t>
      </w:r>
      <w:proofErr w:type="spellEnd"/>
      <w:r w:rsidRPr="00377A43">
        <w:rPr>
          <w:rFonts w:ascii="Trebuchet MS" w:hAnsi="Trebuchet MS"/>
          <w:iCs/>
        </w:rPr>
        <w:t xml:space="preserve"> kopii za zgodność z oryginałem dokumentów DPR (dokument potwierdzający recykling) i/lub EDPR (dokument potwierdzający odzysk)</w:t>
      </w:r>
    </w:p>
    <w:p w14:paraId="5124DF84"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 xml:space="preserve">realizacji obowiązków sprawozdawczo-informacyjnych, </w:t>
      </w:r>
    </w:p>
    <w:p w14:paraId="0E9F9FC6"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realizacji obowiązków gwarantujących Zamawiającemu możliwości realizacji uprawnień kontrolno-weryfikacyjnych,</w:t>
      </w:r>
    </w:p>
    <w:p w14:paraId="1CC13A16"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realizacji usług i obowiązków związanych z wyrażonymi powyżej w pkt 1 – 4) usługami</w:t>
      </w:r>
    </w:p>
    <w:p w14:paraId="46BDDDBF" w14:textId="3BDE1896" w:rsidR="0002750A" w:rsidRDefault="009C2FA0" w:rsidP="00382CC5">
      <w:pPr>
        <w:spacing w:after="240"/>
        <w:jc w:val="both"/>
        <w:rPr>
          <w:rFonts w:ascii="Trebuchet MS" w:hAnsi="Trebuchet MS" w:cs="Arial"/>
        </w:rPr>
      </w:pPr>
      <w:r w:rsidRPr="00377A43">
        <w:rPr>
          <w:rFonts w:ascii="Trebuchet MS" w:hAnsi="Trebuchet MS"/>
          <w:iCs/>
        </w:rPr>
        <w:t>- zwane dalej łącznie „usługą zagospodarowania odpadów”.</w:t>
      </w:r>
      <w:r w:rsidR="0002750A" w:rsidRPr="00565794">
        <w:rPr>
          <w:rFonts w:ascii="Trebuchet MS" w:hAnsi="Trebuchet MS" w:cs="Arial"/>
        </w:rPr>
        <w:t>.</w:t>
      </w:r>
    </w:p>
    <w:p w14:paraId="79797474" w14:textId="77777777" w:rsidR="006D5FF4" w:rsidRDefault="00F81EDB" w:rsidP="006D5FF4">
      <w:pPr>
        <w:spacing w:after="120"/>
        <w:jc w:val="both"/>
        <w:rPr>
          <w:rFonts w:ascii="Trebuchet MS" w:hAnsi="Trebuchet MS" w:cs="Arial"/>
        </w:rPr>
      </w:pPr>
      <w:r w:rsidRPr="00B54D07">
        <w:rPr>
          <w:rFonts w:ascii="Trebuchet MS" w:hAnsi="Trebuchet MS" w:cs="Arial"/>
        </w:rPr>
        <w:t xml:space="preserve">Szczegółowy opis przedmiotu zamówienia zawierają </w:t>
      </w:r>
      <w:r>
        <w:rPr>
          <w:rFonts w:ascii="Trebuchet MS" w:hAnsi="Trebuchet MS" w:cs="Arial"/>
        </w:rPr>
        <w:t>załączniki</w:t>
      </w:r>
      <w:r w:rsidR="006D5FF4">
        <w:rPr>
          <w:rFonts w:ascii="Trebuchet MS" w:hAnsi="Trebuchet MS" w:cs="Arial"/>
        </w:rPr>
        <w:t>:</w:t>
      </w:r>
    </w:p>
    <w:p w14:paraId="37749414" w14:textId="528F001E" w:rsidR="006D5FF4" w:rsidRDefault="006D5FF4" w:rsidP="006D5FF4">
      <w:pPr>
        <w:spacing w:after="120"/>
        <w:jc w:val="both"/>
        <w:rPr>
          <w:rFonts w:ascii="Trebuchet MS" w:hAnsi="Trebuchet MS" w:cs="Arial"/>
        </w:rPr>
      </w:pPr>
      <w:r>
        <w:rPr>
          <w:rFonts w:ascii="Trebuchet MS" w:hAnsi="Trebuchet MS" w:cs="Arial"/>
        </w:rPr>
        <w:t xml:space="preserve">- </w:t>
      </w:r>
      <w:r w:rsidR="00F81EDB" w:rsidRPr="00B54D07">
        <w:rPr>
          <w:rFonts w:ascii="Trebuchet MS" w:hAnsi="Trebuchet MS" w:cs="Arial"/>
        </w:rPr>
        <w:t xml:space="preserve">opis przedmiotu zamówienia – </w:t>
      </w:r>
      <w:r w:rsidR="00F81EDB" w:rsidRPr="0058384A">
        <w:rPr>
          <w:rFonts w:ascii="Trebuchet MS" w:hAnsi="Trebuchet MS" w:cs="Arial"/>
        </w:rPr>
        <w:t xml:space="preserve">załącznik nr </w:t>
      </w:r>
      <w:r w:rsidR="00382CC5">
        <w:rPr>
          <w:rFonts w:ascii="Trebuchet MS" w:hAnsi="Trebuchet MS" w:cs="Arial"/>
        </w:rPr>
        <w:t>9</w:t>
      </w:r>
      <w:r w:rsidR="00F81EDB" w:rsidRPr="00B54D07">
        <w:rPr>
          <w:rFonts w:ascii="Trebuchet MS" w:hAnsi="Trebuchet MS" w:cs="Arial"/>
        </w:rPr>
        <w:t xml:space="preserve"> do SWZ</w:t>
      </w:r>
      <w:r>
        <w:rPr>
          <w:rFonts w:ascii="Trebuchet MS" w:hAnsi="Trebuchet MS" w:cs="Arial"/>
        </w:rPr>
        <w:t>,</w:t>
      </w:r>
    </w:p>
    <w:p w14:paraId="1829897F" w14:textId="7C6D6080" w:rsidR="003319C3" w:rsidRDefault="006D5FF4" w:rsidP="009C2FA0">
      <w:pPr>
        <w:spacing w:after="240"/>
        <w:jc w:val="both"/>
        <w:rPr>
          <w:rFonts w:ascii="Trebuchet MS" w:hAnsi="Trebuchet MS" w:cs="Arial"/>
        </w:rPr>
      </w:pPr>
      <w:r>
        <w:rPr>
          <w:rFonts w:ascii="Trebuchet MS" w:hAnsi="Trebuchet MS" w:cs="Arial"/>
        </w:rPr>
        <w:t xml:space="preserve">- </w:t>
      </w:r>
      <w:r w:rsidR="00F81EDB" w:rsidRPr="00B54D07">
        <w:rPr>
          <w:rFonts w:ascii="Trebuchet MS" w:hAnsi="Trebuchet MS" w:cs="Arial"/>
          <w:b/>
        </w:rPr>
        <w:t>p</w:t>
      </w:r>
      <w:r w:rsidR="00F81EDB" w:rsidRPr="00B54D07">
        <w:rPr>
          <w:rFonts w:ascii="Trebuchet MS" w:hAnsi="Trebuchet MS" w:cs="Arial"/>
        </w:rPr>
        <w:t xml:space="preserve">rojektowane </w:t>
      </w:r>
      <w:r w:rsidR="00F81EDB" w:rsidRPr="00AC6AC5">
        <w:rPr>
          <w:rFonts w:ascii="Trebuchet MS" w:hAnsi="Trebuchet MS" w:cs="Arial"/>
        </w:rPr>
        <w:t xml:space="preserve">postanowienia umowy wraz z załącznikami – </w:t>
      </w:r>
      <w:r w:rsidR="00F81EDB" w:rsidRPr="0058384A">
        <w:rPr>
          <w:rFonts w:ascii="Trebuchet MS" w:hAnsi="Trebuchet MS" w:cs="Arial"/>
        </w:rPr>
        <w:t xml:space="preserve">załącznik nr </w:t>
      </w:r>
      <w:r w:rsidR="00117F6A" w:rsidRPr="0058384A">
        <w:rPr>
          <w:rFonts w:ascii="Trebuchet MS" w:hAnsi="Trebuchet MS" w:cs="Arial"/>
        </w:rPr>
        <w:t>5</w:t>
      </w:r>
      <w:r w:rsidR="00F81EDB" w:rsidRPr="00AC6AC5">
        <w:rPr>
          <w:rFonts w:ascii="Trebuchet MS" w:hAnsi="Trebuchet MS" w:cs="Arial"/>
          <w:b/>
          <w:bCs/>
        </w:rPr>
        <w:t xml:space="preserve"> </w:t>
      </w:r>
      <w:r w:rsidR="00F81EDB" w:rsidRPr="00AC6AC5">
        <w:rPr>
          <w:rFonts w:ascii="Trebuchet MS" w:hAnsi="Trebuchet MS" w:cs="Arial"/>
        </w:rPr>
        <w:t>do SWZ</w:t>
      </w:r>
      <w:r>
        <w:rPr>
          <w:rFonts w:ascii="Trebuchet MS" w:hAnsi="Trebuchet MS" w:cs="Arial"/>
        </w:rPr>
        <w:t>,</w:t>
      </w:r>
    </w:p>
    <w:p w14:paraId="6804BA0A" w14:textId="320EF184" w:rsidR="006B3A9F" w:rsidRPr="00231FD0" w:rsidRDefault="006B3A9F" w:rsidP="00BB735A">
      <w:pPr>
        <w:pStyle w:val="Tekstpodstawowywcity2"/>
        <w:numPr>
          <w:ilvl w:val="0"/>
          <w:numId w:val="50"/>
        </w:numPr>
        <w:spacing w:line="240" w:lineRule="auto"/>
        <w:ind w:left="284" w:hanging="284"/>
        <w:jc w:val="both"/>
        <w:rPr>
          <w:rFonts w:ascii="Trebuchet MS" w:hAnsi="Trebuchet MS" w:cs="Arial"/>
          <w:b/>
        </w:rPr>
      </w:pPr>
      <w:r w:rsidRPr="006B3A9F">
        <w:rPr>
          <w:rFonts w:ascii="Trebuchet MS" w:hAnsi="Trebuchet MS" w:cs="Arial"/>
          <w:b/>
        </w:rPr>
        <w:t xml:space="preserve">Nazwa/y i kod/y Wspólnego </w:t>
      </w:r>
      <w:r w:rsidRPr="00231FD0">
        <w:rPr>
          <w:rFonts w:ascii="Trebuchet MS" w:hAnsi="Trebuchet MS" w:cs="Arial"/>
          <w:b/>
        </w:rPr>
        <w:t>Słownika Zamówień: (CPV):</w:t>
      </w:r>
    </w:p>
    <w:tbl>
      <w:tblPr>
        <w:tblW w:w="0" w:type="auto"/>
        <w:tblInd w:w="-6" w:type="dxa"/>
        <w:tblLook w:val="01E0" w:firstRow="1" w:lastRow="1" w:firstColumn="1" w:lastColumn="1" w:noHBand="0" w:noVBand="0"/>
      </w:tblPr>
      <w:tblGrid>
        <w:gridCol w:w="2188"/>
        <w:gridCol w:w="7026"/>
      </w:tblGrid>
      <w:tr w:rsidR="00F42D2F" w:rsidRPr="003414B8" w14:paraId="7E1473B2" w14:textId="77777777" w:rsidTr="005B3C0C">
        <w:trPr>
          <w:trHeight w:hRule="exact" w:val="636"/>
        </w:trPr>
        <w:tc>
          <w:tcPr>
            <w:tcW w:w="2188" w:type="dxa"/>
            <w:tcBorders>
              <w:top w:val="single" w:sz="5" w:space="0" w:color="000000"/>
              <w:left w:val="single" w:sz="5" w:space="0" w:color="000000"/>
              <w:bottom w:val="single" w:sz="5" w:space="0" w:color="000000"/>
              <w:right w:val="single" w:sz="5" w:space="0" w:color="000000"/>
            </w:tcBorders>
            <w:shd w:val="clear" w:color="auto" w:fill="E0E0E0"/>
          </w:tcPr>
          <w:p w14:paraId="54F8501A" w14:textId="77777777" w:rsidR="00F42D2F" w:rsidRPr="003414B8" w:rsidRDefault="00F42D2F" w:rsidP="00876C0F">
            <w:pPr>
              <w:tabs>
                <w:tab w:val="left" w:pos="567"/>
              </w:tabs>
              <w:jc w:val="both"/>
              <w:rPr>
                <w:rFonts w:ascii="Trebuchet MS" w:hAnsi="Trebuchet MS"/>
                <w:b/>
              </w:rPr>
            </w:pPr>
          </w:p>
          <w:p w14:paraId="5525E5B0" w14:textId="77777777" w:rsidR="00F42D2F" w:rsidRPr="003414B8" w:rsidRDefault="00F42D2F" w:rsidP="00876C0F">
            <w:pPr>
              <w:tabs>
                <w:tab w:val="left" w:pos="567"/>
              </w:tabs>
              <w:jc w:val="both"/>
              <w:rPr>
                <w:rFonts w:ascii="Trebuchet MS" w:hAnsi="Trebuchet MS"/>
              </w:rPr>
            </w:pPr>
            <w:r w:rsidRPr="003414B8">
              <w:rPr>
                <w:rFonts w:ascii="Trebuchet MS" w:hAnsi="Trebuchet MS"/>
                <w:b/>
              </w:rPr>
              <w:t>Główny Przedmiot</w:t>
            </w:r>
          </w:p>
        </w:tc>
        <w:tc>
          <w:tcPr>
            <w:tcW w:w="7026" w:type="dxa"/>
            <w:tcBorders>
              <w:top w:val="single" w:sz="5" w:space="0" w:color="000000"/>
              <w:left w:val="single" w:sz="5" w:space="0" w:color="000000"/>
              <w:bottom w:val="single" w:sz="5" w:space="0" w:color="000000"/>
              <w:right w:val="single" w:sz="5" w:space="0" w:color="000009"/>
            </w:tcBorders>
          </w:tcPr>
          <w:p w14:paraId="29E96E86" w14:textId="77777777" w:rsidR="00F42D2F" w:rsidRPr="003414B8" w:rsidRDefault="00F42D2F" w:rsidP="00876C0F">
            <w:pPr>
              <w:tabs>
                <w:tab w:val="left" w:pos="567"/>
              </w:tabs>
              <w:jc w:val="both"/>
              <w:rPr>
                <w:rFonts w:ascii="Trebuchet MS" w:hAnsi="Trebuchet MS"/>
                <w:b/>
              </w:rPr>
            </w:pPr>
          </w:p>
          <w:p w14:paraId="2927FCA8" w14:textId="533BF9AF" w:rsidR="00F42D2F" w:rsidRPr="004513D4" w:rsidRDefault="009C2FA0" w:rsidP="00876C0F">
            <w:pPr>
              <w:tabs>
                <w:tab w:val="left" w:pos="567"/>
              </w:tabs>
              <w:jc w:val="both"/>
              <w:rPr>
                <w:rFonts w:ascii="Trebuchet MS" w:hAnsi="Trebuchet MS"/>
              </w:rPr>
            </w:pPr>
            <w:r w:rsidRPr="009C2FA0">
              <w:rPr>
                <w:rFonts w:ascii="Trebuchet MS" w:hAnsi="Trebuchet MS"/>
              </w:rPr>
              <w:t>90500000-2-usługi związane z odpadami</w:t>
            </w:r>
          </w:p>
        </w:tc>
      </w:tr>
      <w:tr w:rsidR="00F42D2F" w:rsidRPr="003414B8" w14:paraId="67430558" w14:textId="77777777" w:rsidTr="00822352">
        <w:trPr>
          <w:trHeight w:hRule="exact" w:val="1026"/>
        </w:trPr>
        <w:tc>
          <w:tcPr>
            <w:tcW w:w="2188" w:type="dxa"/>
            <w:tcBorders>
              <w:top w:val="single" w:sz="5" w:space="0" w:color="000000"/>
              <w:left w:val="single" w:sz="5" w:space="0" w:color="000000"/>
              <w:bottom w:val="single" w:sz="5" w:space="0" w:color="000000"/>
              <w:right w:val="single" w:sz="5" w:space="0" w:color="000000"/>
            </w:tcBorders>
            <w:shd w:val="clear" w:color="auto" w:fill="E0E0E0"/>
            <w:vAlign w:val="center"/>
          </w:tcPr>
          <w:p w14:paraId="415F6E99" w14:textId="77777777" w:rsidR="00F42D2F" w:rsidRPr="003414B8" w:rsidRDefault="00F42D2F" w:rsidP="00422FBC">
            <w:pPr>
              <w:tabs>
                <w:tab w:val="left" w:pos="567"/>
              </w:tabs>
              <w:jc w:val="center"/>
              <w:rPr>
                <w:rFonts w:ascii="Trebuchet MS" w:hAnsi="Trebuchet MS"/>
                <w:b/>
              </w:rPr>
            </w:pPr>
            <w:r w:rsidRPr="003414B8">
              <w:rPr>
                <w:rFonts w:ascii="Trebuchet MS" w:hAnsi="Trebuchet MS"/>
              </w:rPr>
              <w:t>Dodatkowe przedmioty</w:t>
            </w:r>
          </w:p>
        </w:tc>
        <w:tc>
          <w:tcPr>
            <w:tcW w:w="7026" w:type="dxa"/>
            <w:tcBorders>
              <w:top w:val="single" w:sz="5" w:space="0" w:color="000000"/>
              <w:left w:val="single" w:sz="5" w:space="0" w:color="000000"/>
              <w:bottom w:val="single" w:sz="5" w:space="0" w:color="000000"/>
              <w:right w:val="single" w:sz="5" w:space="0" w:color="000009"/>
            </w:tcBorders>
            <w:vAlign w:val="center"/>
          </w:tcPr>
          <w:p w14:paraId="0025FC4E" w14:textId="79CEAC6D" w:rsidR="009C2FA0" w:rsidRPr="009C2FA0" w:rsidRDefault="009C2FA0" w:rsidP="009C2FA0">
            <w:pPr>
              <w:tabs>
                <w:tab w:val="left" w:pos="567"/>
              </w:tabs>
              <w:rPr>
                <w:rFonts w:ascii="Trebuchet MS" w:hAnsi="Trebuchet MS"/>
              </w:rPr>
            </w:pPr>
            <w:r w:rsidRPr="009C2FA0">
              <w:rPr>
                <w:rFonts w:ascii="Trebuchet MS" w:hAnsi="Trebuchet MS"/>
              </w:rPr>
              <w:t>90510000-5-usuwanie i obróbka odpadów</w:t>
            </w:r>
          </w:p>
          <w:p w14:paraId="4C4CF0DC" w14:textId="2DD22E4A" w:rsidR="009C2FA0" w:rsidRPr="009C2FA0" w:rsidRDefault="009C2FA0" w:rsidP="009C2FA0">
            <w:pPr>
              <w:tabs>
                <w:tab w:val="left" w:pos="567"/>
              </w:tabs>
              <w:rPr>
                <w:rFonts w:ascii="Trebuchet MS" w:hAnsi="Trebuchet MS"/>
              </w:rPr>
            </w:pPr>
            <w:r w:rsidRPr="009C2FA0">
              <w:rPr>
                <w:rFonts w:ascii="Trebuchet MS" w:hAnsi="Trebuchet MS"/>
              </w:rPr>
              <w:t>90514000-3-usługi recyklingu odpadów</w:t>
            </w:r>
          </w:p>
          <w:p w14:paraId="003E0B45" w14:textId="00842538" w:rsidR="00822352" w:rsidRPr="00822352" w:rsidRDefault="009C2FA0" w:rsidP="009C2FA0">
            <w:pPr>
              <w:tabs>
                <w:tab w:val="left" w:pos="567"/>
              </w:tabs>
              <w:rPr>
                <w:rFonts w:ascii="Trebuchet MS" w:hAnsi="Trebuchet MS"/>
              </w:rPr>
            </w:pPr>
            <w:r w:rsidRPr="009C2FA0">
              <w:rPr>
                <w:rFonts w:ascii="Trebuchet MS" w:hAnsi="Trebuchet MS"/>
              </w:rPr>
              <w:t>90533000-2-usługi gospodarki odpadami</w:t>
            </w:r>
          </w:p>
        </w:tc>
      </w:tr>
    </w:tbl>
    <w:p w14:paraId="694BDD84" w14:textId="77777777" w:rsidR="008F002A" w:rsidRPr="00E522F6" w:rsidRDefault="008F002A" w:rsidP="00822352">
      <w:pPr>
        <w:tabs>
          <w:tab w:val="left" w:pos="567"/>
        </w:tabs>
        <w:jc w:val="both"/>
        <w:rPr>
          <w:rFonts w:ascii="Trebuchet MS" w:hAnsi="Trebuchet MS" w:cs="Arial"/>
          <w:b/>
          <w:color w:val="FF0000"/>
        </w:rPr>
      </w:pPr>
    </w:p>
    <w:p w14:paraId="554D16A2" w14:textId="6F531C82" w:rsidR="00C0633F" w:rsidRPr="00126F06" w:rsidRDefault="00126F06" w:rsidP="00BB735A">
      <w:pPr>
        <w:pStyle w:val="Akapitzlist"/>
        <w:numPr>
          <w:ilvl w:val="0"/>
          <w:numId w:val="50"/>
        </w:numPr>
        <w:ind w:left="426" w:hanging="426"/>
        <w:jc w:val="both"/>
      </w:pPr>
      <w:r>
        <w:rPr>
          <w:rFonts w:ascii="Trebuchet MS" w:hAnsi="Trebuchet MS" w:cs="Arial"/>
        </w:rPr>
        <w:t xml:space="preserve"> </w:t>
      </w:r>
      <w:r w:rsidR="00E522F6" w:rsidRPr="00397EE7">
        <w:rPr>
          <w:rFonts w:ascii="Trebuchet MS" w:hAnsi="Trebuchet MS" w:cs="Arial"/>
        </w:rPr>
        <w:t>P</w:t>
      </w:r>
      <w:r w:rsidR="006B3A9F" w:rsidRPr="00397EE7">
        <w:rPr>
          <w:rFonts w:ascii="Trebuchet MS" w:hAnsi="Trebuchet MS" w:cs="Arial"/>
        </w:rPr>
        <w:t>rzedmiotow</w:t>
      </w:r>
      <w:r w:rsidR="00E522F6" w:rsidRPr="00397EE7">
        <w:rPr>
          <w:rFonts w:ascii="Trebuchet MS" w:hAnsi="Trebuchet MS" w:cs="Arial"/>
        </w:rPr>
        <w:t>e</w:t>
      </w:r>
      <w:r w:rsidR="006B3A9F" w:rsidRPr="00397EE7">
        <w:rPr>
          <w:rFonts w:ascii="Trebuchet MS" w:hAnsi="Trebuchet MS" w:cs="Arial"/>
        </w:rPr>
        <w:t xml:space="preserve"> środk</w:t>
      </w:r>
      <w:r w:rsidR="00E522F6" w:rsidRPr="00397EE7">
        <w:rPr>
          <w:rFonts w:ascii="Trebuchet MS" w:hAnsi="Trebuchet MS" w:cs="Arial"/>
        </w:rPr>
        <w:t>i</w:t>
      </w:r>
      <w:r w:rsidR="006B3A9F" w:rsidRPr="00397EE7">
        <w:rPr>
          <w:rFonts w:ascii="Trebuchet MS" w:hAnsi="Trebuchet MS" w:cs="Arial"/>
        </w:rPr>
        <w:t xml:space="preserve"> dowodow</w:t>
      </w:r>
      <w:r w:rsidR="00E522F6" w:rsidRPr="00397EE7">
        <w:rPr>
          <w:rFonts w:ascii="Trebuchet MS" w:hAnsi="Trebuchet MS" w:cs="Arial"/>
        </w:rPr>
        <w:t>e</w:t>
      </w:r>
      <w:r w:rsidR="006B3A9F" w:rsidRPr="00397EE7">
        <w:rPr>
          <w:rFonts w:ascii="Trebuchet MS" w:hAnsi="Trebuchet MS" w:cs="Arial"/>
        </w:rPr>
        <w:t>:</w:t>
      </w:r>
      <w:r w:rsidR="00304026" w:rsidRPr="00681139">
        <w:t xml:space="preserve">  </w:t>
      </w:r>
    </w:p>
    <w:p w14:paraId="4B204AFD" w14:textId="77777777" w:rsidR="00FA1714" w:rsidRPr="00474D15" w:rsidRDefault="00FA1714" w:rsidP="00382CC5">
      <w:pPr>
        <w:spacing w:before="120" w:after="240"/>
        <w:jc w:val="both"/>
        <w:rPr>
          <w:rFonts w:ascii="Trebuchet MS" w:hAnsi="Trebuchet MS" w:cs="Arial"/>
        </w:rPr>
      </w:pPr>
      <w:r w:rsidRPr="00474D15">
        <w:rPr>
          <w:rFonts w:ascii="Trebuchet MS" w:hAnsi="Trebuchet MS" w:cs="Arial"/>
        </w:rPr>
        <w:t>Zamawiający nie wymaga od Wykonawców przedłożenia przedmiotowych środków dowodowych.</w:t>
      </w:r>
    </w:p>
    <w:p w14:paraId="4600C681" w14:textId="641A7A83" w:rsidR="004B3353" w:rsidRPr="00382CC5" w:rsidRDefault="00474D15" w:rsidP="00382CC5">
      <w:pPr>
        <w:pStyle w:val="Akapitzlist"/>
        <w:numPr>
          <w:ilvl w:val="0"/>
          <w:numId w:val="50"/>
        </w:numPr>
        <w:spacing w:before="120" w:after="240"/>
        <w:jc w:val="both"/>
        <w:rPr>
          <w:rFonts w:ascii="Trebuchet MS" w:hAnsi="Trebuchet MS"/>
          <w:bCs/>
        </w:rPr>
      </w:pPr>
      <w:r>
        <w:rPr>
          <w:rFonts w:ascii="Trebuchet MS" w:hAnsi="Trebuchet MS" w:cs="Arial"/>
        </w:rPr>
        <w:t xml:space="preserve"> </w:t>
      </w:r>
      <w:r w:rsidR="007E3B87" w:rsidRPr="00474D15">
        <w:rPr>
          <w:rFonts w:ascii="Trebuchet MS" w:hAnsi="Trebuchet MS" w:cs="Arial"/>
        </w:rPr>
        <w:t xml:space="preserve">Zamawiający </w:t>
      </w:r>
      <w:r w:rsidR="00CE26F4" w:rsidRPr="006A08E7">
        <w:rPr>
          <w:rFonts w:ascii="Trebuchet MS" w:hAnsi="Trebuchet MS" w:cs="Arial"/>
        </w:rPr>
        <w:t>wymaga zatrudnienia osób</w:t>
      </w:r>
      <w:r w:rsidR="00765956" w:rsidRPr="006A08E7">
        <w:rPr>
          <w:rFonts w:ascii="Trebuchet MS" w:hAnsi="Trebuchet MS" w:cs="Arial"/>
        </w:rPr>
        <w:t xml:space="preserve"> przez Wykonawcę lub podwykonawcę na podstawie umowy o pracę osób wykonujących czynności w zakresie </w:t>
      </w:r>
      <w:r w:rsidR="006A08E7" w:rsidRPr="006A08E7">
        <w:rPr>
          <w:rFonts w:ascii="Trebuchet MS" w:hAnsi="Trebuchet MS"/>
        </w:rPr>
        <w:t>procesu zagospodarowania dostarczonych odpadów komunalnych, tj. przyjęcie dostarczonych odpadów i ważenie dostarczonych odpadów, o ile mieszczą się one w zakresie czynności o których mowa w</w:t>
      </w:r>
      <w:r w:rsidR="00765956" w:rsidRPr="008B0F22">
        <w:rPr>
          <w:rFonts w:ascii="Trebuchet MS" w:hAnsi="Trebuchet MS" w:cs="Arial"/>
        </w:rPr>
        <w:t xml:space="preserve"> </w:t>
      </w:r>
      <w:proofErr w:type="spellStart"/>
      <w:r w:rsidR="00765956" w:rsidRPr="008B0F22">
        <w:rPr>
          <w:rFonts w:ascii="Trebuchet MS" w:hAnsi="Trebuchet MS" w:cs="Arial"/>
        </w:rPr>
        <w:t>w</w:t>
      </w:r>
      <w:proofErr w:type="spellEnd"/>
      <w:r w:rsidR="008B0F22" w:rsidRPr="008B0F22">
        <w:rPr>
          <w:rFonts w:ascii="Trebuchet MS" w:hAnsi="Trebuchet MS" w:cs="Arial"/>
        </w:rPr>
        <w:t> </w:t>
      </w:r>
      <w:r w:rsidR="00765956" w:rsidRPr="008B0F22">
        <w:rPr>
          <w:rFonts w:ascii="Trebuchet MS" w:hAnsi="Trebuchet MS" w:cs="Arial"/>
        </w:rPr>
        <w:t>art.</w:t>
      </w:r>
      <w:r w:rsidR="008B0F22" w:rsidRPr="008B0F22">
        <w:rPr>
          <w:rFonts w:ascii="Trebuchet MS" w:hAnsi="Trebuchet MS" w:cs="Arial"/>
        </w:rPr>
        <w:t> </w:t>
      </w:r>
      <w:r w:rsidR="00765956" w:rsidRPr="008B0F22">
        <w:rPr>
          <w:rFonts w:ascii="Trebuchet MS" w:hAnsi="Trebuchet MS" w:cs="Arial"/>
        </w:rPr>
        <w:t>22 § 1 ustawy z dnia 26 czerwca 1974 r. – Kodeks pracy.</w:t>
      </w:r>
    </w:p>
    <w:p w14:paraId="2938ADC3" w14:textId="6D6F4E82" w:rsidR="00EE1C71" w:rsidRPr="004B3353" w:rsidRDefault="004B3353" w:rsidP="00474D15">
      <w:pPr>
        <w:pStyle w:val="Akapitzlist"/>
        <w:numPr>
          <w:ilvl w:val="0"/>
          <w:numId w:val="50"/>
        </w:numPr>
        <w:spacing w:before="120" w:after="120"/>
        <w:ind w:left="426" w:hanging="426"/>
        <w:rPr>
          <w:rFonts w:ascii="Trebuchet MS" w:hAnsi="Trebuchet MS" w:cs="Arial"/>
        </w:rPr>
      </w:pPr>
      <w:r>
        <w:rPr>
          <w:rFonts w:ascii="Trebuchet MS" w:hAnsi="Trebuchet MS" w:cs="Arial"/>
        </w:rPr>
        <w:t xml:space="preserve"> </w:t>
      </w:r>
      <w:r w:rsidR="00EE1C71" w:rsidRPr="004B3353">
        <w:rPr>
          <w:rFonts w:ascii="Trebuchet MS" w:hAnsi="Trebuchet MS" w:cs="Arial"/>
        </w:rPr>
        <w:t>Zamawiający nie przewiduje obowiązku:</w:t>
      </w:r>
    </w:p>
    <w:p w14:paraId="7E6EEA07" w14:textId="77777777" w:rsidR="00EE1C71" w:rsidRPr="00EE1C71" w:rsidRDefault="00EE1C71" w:rsidP="00EE1C71">
      <w:pPr>
        <w:pStyle w:val="Akapitzlist"/>
        <w:numPr>
          <w:ilvl w:val="0"/>
          <w:numId w:val="65"/>
        </w:numPr>
        <w:rPr>
          <w:rFonts w:ascii="Trebuchet MS" w:hAnsi="Trebuchet MS" w:cs="Arial"/>
        </w:rPr>
      </w:pPr>
      <w:r w:rsidRPr="00EE1C71">
        <w:rPr>
          <w:rFonts w:ascii="Trebuchet MS" w:hAnsi="Trebuchet MS" w:cs="Arial"/>
        </w:rPr>
        <w:t>odbycia przez Wykonawcę wizji lokalnej,</w:t>
      </w:r>
    </w:p>
    <w:p w14:paraId="71BF74C3" w14:textId="679F9FA2" w:rsidR="00DC2D85" w:rsidRDefault="00EE1C71" w:rsidP="00382CC5">
      <w:pPr>
        <w:pStyle w:val="Akapitzlist"/>
        <w:numPr>
          <w:ilvl w:val="0"/>
          <w:numId w:val="65"/>
        </w:numPr>
        <w:spacing w:after="240"/>
        <w:rPr>
          <w:rFonts w:ascii="Trebuchet MS" w:hAnsi="Trebuchet MS" w:cs="Arial"/>
        </w:rPr>
      </w:pPr>
      <w:r w:rsidRPr="002A5E39">
        <w:rPr>
          <w:rFonts w:ascii="Trebuchet MS" w:hAnsi="Trebuchet MS" w:cs="Arial"/>
        </w:rPr>
        <w:t>sprawdzenia przez Wykonawcę dokumentów niezbędnych do realizacji zamówienia</w:t>
      </w:r>
      <w:r>
        <w:rPr>
          <w:rFonts w:ascii="Trebuchet MS" w:hAnsi="Trebuchet MS" w:cs="Arial"/>
        </w:rPr>
        <w:t>,</w:t>
      </w:r>
      <w:r w:rsidR="004F0C56">
        <w:rPr>
          <w:rFonts w:ascii="Trebuchet MS" w:hAnsi="Trebuchet MS" w:cs="Arial"/>
        </w:rPr>
        <w:t xml:space="preserve"> </w:t>
      </w:r>
      <w:r w:rsidRPr="002A5E39">
        <w:rPr>
          <w:rFonts w:ascii="Trebuchet MS" w:hAnsi="Trebuchet MS" w:cs="Arial"/>
        </w:rPr>
        <w:t>dostępnych na miejscu u Zamawiającego</w:t>
      </w:r>
      <w:r>
        <w:rPr>
          <w:rFonts w:ascii="Trebuchet MS" w:hAnsi="Trebuchet MS" w:cs="Arial"/>
        </w:rPr>
        <w:t>.</w:t>
      </w:r>
    </w:p>
    <w:p w14:paraId="292ECD2B" w14:textId="308C6925" w:rsidR="004752A8" w:rsidRPr="00AA729D" w:rsidRDefault="00976A78" w:rsidP="00AA729D">
      <w:pPr>
        <w:pStyle w:val="Akapitzlist"/>
        <w:numPr>
          <w:ilvl w:val="0"/>
          <w:numId w:val="50"/>
        </w:numPr>
        <w:spacing w:after="240"/>
        <w:rPr>
          <w:rFonts w:ascii="Trebuchet MS" w:hAnsi="Trebuchet MS" w:cs="Arial"/>
        </w:rPr>
      </w:pPr>
      <w:bookmarkStart w:id="3" w:name="_Hlk190686256"/>
      <w:r>
        <w:rPr>
          <w:rFonts w:ascii="Trebuchet MS" w:eastAsia="Calibri" w:hAnsi="Trebuchet MS" w:cs="Calibri"/>
          <w:lang w:eastAsia="en-US"/>
        </w:rPr>
        <w:t xml:space="preserve"> </w:t>
      </w:r>
      <w:r w:rsidRPr="00976A78">
        <w:rPr>
          <w:rFonts w:ascii="Trebuchet MS" w:eastAsia="Calibri" w:hAnsi="Trebuchet MS" w:cs="Calibri"/>
          <w:lang w:eastAsia="en-US"/>
        </w:rPr>
        <w:t>Zamawiający</w:t>
      </w:r>
      <w:r w:rsidR="00AA729D">
        <w:rPr>
          <w:rFonts w:ascii="Trebuchet MS" w:eastAsia="Calibri" w:hAnsi="Trebuchet MS" w:cs="Calibri"/>
          <w:lang w:eastAsia="en-US"/>
        </w:rPr>
        <w:t xml:space="preserve"> nie </w:t>
      </w:r>
      <w:r w:rsidRPr="00976A78">
        <w:rPr>
          <w:rFonts w:ascii="Trebuchet MS" w:eastAsia="Calibri" w:hAnsi="Trebuchet MS" w:cs="Calibri"/>
          <w:lang w:eastAsia="en-US"/>
        </w:rPr>
        <w:t>przewiduje prawa opcji.</w:t>
      </w:r>
    </w:p>
    <w:bookmarkEnd w:id="3"/>
    <w:p w14:paraId="30600858" w14:textId="77777777" w:rsidR="00382CC5" w:rsidRDefault="00382CC5" w:rsidP="0019483D">
      <w:pPr>
        <w:tabs>
          <w:tab w:val="left" w:pos="1701"/>
        </w:tabs>
        <w:spacing w:line="360" w:lineRule="auto"/>
        <w:ind w:left="1701" w:right="28" w:hanging="1701"/>
        <w:jc w:val="center"/>
        <w:rPr>
          <w:rFonts w:ascii="Trebuchet MS" w:hAnsi="Trebuchet MS" w:cs="Arial"/>
          <w:b/>
        </w:rPr>
      </w:pPr>
    </w:p>
    <w:p w14:paraId="2D28956B" w14:textId="77777777" w:rsidR="00382CC5" w:rsidRDefault="00382CC5" w:rsidP="00A72EB0">
      <w:pPr>
        <w:tabs>
          <w:tab w:val="left" w:pos="1701"/>
        </w:tabs>
        <w:spacing w:line="360" w:lineRule="auto"/>
        <w:ind w:right="28"/>
        <w:rPr>
          <w:rFonts w:ascii="Trebuchet MS" w:hAnsi="Trebuchet MS" w:cs="Arial"/>
          <w:b/>
        </w:rPr>
      </w:pPr>
    </w:p>
    <w:p w14:paraId="2F80C561" w14:textId="77777777" w:rsidR="00A72EB0" w:rsidRDefault="00A72EB0" w:rsidP="00A72EB0">
      <w:pPr>
        <w:tabs>
          <w:tab w:val="left" w:pos="1701"/>
        </w:tabs>
        <w:spacing w:line="360" w:lineRule="auto"/>
        <w:ind w:left="1701" w:right="28" w:hanging="1701"/>
        <w:jc w:val="center"/>
        <w:rPr>
          <w:rFonts w:ascii="Trebuchet MS" w:hAnsi="Trebuchet MS" w:cs="Arial"/>
          <w:b/>
        </w:rPr>
      </w:pPr>
    </w:p>
    <w:p w14:paraId="4A2D3B8F" w14:textId="7860AAAE" w:rsidR="0019483D" w:rsidRPr="00DB4444" w:rsidRDefault="0019483D" w:rsidP="00A72EB0">
      <w:pPr>
        <w:tabs>
          <w:tab w:val="left" w:pos="1701"/>
        </w:tabs>
        <w:spacing w:line="360" w:lineRule="auto"/>
        <w:ind w:left="1701" w:right="28" w:hanging="1701"/>
        <w:jc w:val="center"/>
        <w:rPr>
          <w:rFonts w:ascii="Trebuchet MS" w:hAnsi="Trebuchet MS" w:cs="Arial"/>
          <w:b/>
        </w:rPr>
      </w:pPr>
      <w:r w:rsidRPr="00DB4444">
        <w:rPr>
          <w:rFonts w:ascii="Trebuchet MS" w:hAnsi="Trebuchet MS" w:cs="Arial"/>
          <w:b/>
        </w:rPr>
        <w:t>ROZDZIAŁ IV</w:t>
      </w:r>
    </w:p>
    <w:p w14:paraId="347A7236" w14:textId="59349B2D" w:rsidR="00E51C12" w:rsidRPr="0019483D" w:rsidRDefault="00E51C12" w:rsidP="00A92683">
      <w:pPr>
        <w:tabs>
          <w:tab w:val="left" w:pos="1701"/>
        </w:tabs>
        <w:spacing w:after="120" w:line="360" w:lineRule="auto"/>
        <w:ind w:left="1701" w:right="28" w:hanging="1701"/>
        <w:jc w:val="center"/>
        <w:rPr>
          <w:rFonts w:ascii="Trebuchet MS" w:hAnsi="Trebuchet MS" w:cs="Arial"/>
          <w:b/>
        </w:rPr>
      </w:pPr>
      <w:r w:rsidRPr="00DB4444">
        <w:rPr>
          <w:rFonts w:ascii="Trebuchet MS" w:hAnsi="Trebuchet MS" w:cs="Arial"/>
          <w:b/>
        </w:rPr>
        <w:t>INFORMACJA NA TEMAT CZĘŚCI ZAMÓWIENIA I MOŻLIWOŚCI SKŁADANIA OFERT CZĘŚCIOWYCH</w:t>
      </w:r>
    </w:p>
    <w:p w14:paraId="33A58202" w14:textId="7FD4F284" w:rsidR="00E51C12" w:rsidRPr="00806BB8" w:rsidRDefault="00E51C12" w:rsidP="00806BB8">
      <w:pPr>
        <w:numPr>
          <w:ilvl w:val="0"/>
          <w:numId w:val="42"/>
        </w:numPr>
        <w:tabs>
          <w:tab w:val="clear" w:pos="720"/>
        </w:tabs>
        <w:spacing w:after="120"/>
        <w:ind w:left="284" w:right="28" w:hanging="284"/>
        <w:jc w:val="both"/>
        <w:rPr>
          <w:rFonts w:ascii="Trebuchet MS" w:hAnsi="Trebuchet MS" w:cs="Arial"/>
        </w:rPr>
      </w:pPr>
      <w:r w:rsidRPr="005D0917">
        <w:rPr>
          <w:rFonts w:ascii="Trebuchet MS" w:hAnsi="Trebuchet MS" w:cs="Arial"/>
        </w:rPr>
        <w:t>Oferta musi obejmować całość zamówienia, Zamawiający nie dopuszcza możliwości składania ofert częściowych.</w:t>
      </w:r>
    </w:p>
    <w:p w14:paraId="403A7240" w14:textId="0E794158" w:rsidR="009B7E09" w:rsidRPr="00806BB8" w:rsidRDefault="00E51C12" w:rsidP="00806BB8">
      <w:pPr>
        <w:numPr>
          <w:ilvl w:val="0"/>
          <w:numId w:val="42"/>
        </w:numPr>
        <w:tabs>
          <w:tab w:val="clear" w:pos="720"/>
        </w:tabs>
        <w:spacing w:after="120"/>
        <w:ind w:left="284" w:right="28" w:hanging="284"/>
        <w:jc w:val="both"/>
        <w:rPr>
          <w:rFonts w:ascii="Arial" w:hAnsi="Arial" w:cs="Arial"/>
        </w:rPr>
      </w:pPr>
      <w:r w:rsidRPr="005D0917">
        <w:rPr>
          <w:rFonts w:ascii="Trebuchet MS" w:hAnsi="Trebuchet MS" w:cs="Arial"/>
        </w:rPr>
        <w:t>Ofert</w:t>
      </w:r>
      <w:r w:rsidR="00C22C1F">
        <w:rPr>
          <w:rFonts w:ascii="Trebuchet MS" w:hAnsi="Trebuchet MS" w:cs="Arial"/>
        </w:rPr>
        <w:t>a</w:t>
      </w:r>
      <w:r w:rsidRPr="005D0917">
        <w:rPr>
          <w:rFonts w:ascii="Trebuchet MS" w:hAnsi="Trebuchet MS" w:cs="Arial"/>
        </w:rPr>
        <w:t xml:space="preserve"> częściow</w:t>
      </w:r>
      <w:r w:rsidR="00C22C1F">
        <w:rPr>
          <w:rFonts w:ascii="Trebuchet MS" w:hAnsi="Trebuchet MS" w:cs="Arial"/>
        </w:rPr>
        <w:t>a stanowić będzie ofertę o treści niezgodnej z warunkami zamówienia i zostanie odrzucona, zgodnie z art. 226 ust. 1 pkt 5 ustawy.</w:t>
      </w:r>
    </w:p>
    <w:p w14:paraId="392E2FE2" w14:textId="7DEEE6FE" w:rsidR="009B7E09" w:rsidRDefault="009B7E09" w:rsidP="00196723">
      <w:pPr>
        <w:numPr>
          <w:ilvl w:val="0"/>
          <w:numId w:val="42"/>
        </w:numPr>
        <w:tabs>
          <w:tab w:val="clear" w:pos="720"/>
        </w:tabs>
        <w:spacing w:after="120"/>
        <w:ind w:left="284" w:right="28" w:hanging="284"/>
        <w:jc w:val="both"/>
        <w:rPr>
          <w:rFonts w:ascii="Trebuchet MS" w:hAnsi="Trebuchet MS" w:cs="Arial"/>
        </w:rPr>
      </w:pPr>
      <w:r w:rsidRPr="004357AB">
        <w:rPr>
          <w:rFonts w:ascii="Trebuchet MS" w:hAnsi="Trebuchet MS" w:cs="Arial"/>
        </w:rPr>
        <w:t>Powody niedokonania podziału zamówienia na części:</w:t>
      </w:r>
    </w:p>
    <w:p w14:paraId="2DA3D688" w14:textId="70BB2F68" w:rsidR="007100C8" w:rsidRPr="00A72EB0" w:rsidRDefault="00A72EB0" w:rsidP="00A72EB0">
      <w:pPr>
        <w:spacing w:after="360"/>
        <w:ind w:left="284" w:right="28"/>
        <w:jc w:val="both"/>
        <w:rPr>
          <w:rFonts w:ascii="Trebuchet MS" w:hAnsi="Trebuchet MS" w:cs="Arial"/>
          <w:lang w:eastAsia="en-US"/>
        </w:rPr>
      </w:pPr>
      <w:r w:rsidRPr="00A72EB0">
        <w:rPr>
          <w:rFonts w:ascii="Trebuchet MS" w:hAnsi="Trebuchet MS" w:cs="Arial"/>
          <w:lang w:eastAsia="en-US"/>
        </w:rPr>
        <w:t>Zamawiający nie dokonuje podziału na części zamówienia ze względu na fakt, że dotyczy ono tylko jednego kodu odpadu oraz jednej usługi, tj</w:t>
      </w:r>
      <w:r>
        <w:rPr>
          <w:rFonts w:ascii="Trebuchet MS" w:hAnsi="Trebuchet MS" w:cs="Arial"/>
          <w:lang w:eastAsia="en-US"/>
        </w:rPr>
        <w:t xml:space="preserve">. </w:t>
      </w:r>
      <w:r w:rsidRPr="00A72EB0">
        <w:rPr>
          <w:rFonts w:ascii="Trebuchet MS" w:hAnsi="Trebuchet MS" w:cs="Arial"/>
          <w:lang w:eastAsia="en-US"/>
        </w:rPr>
        <w:t>zagospodarowania. Podzielenie zamówienia na części spowoduje brak koordynacji w trakcie trwania usługi oraz może prowadzić do zwiększenia kosztów Zamawiającego w kwestii transportu odpadu do miejsca wskazanego przez Wykonawcę</w:t>
      </w:r>
      <w:r w:rsidR="00C0633F" w:rsidRPr="00B1334E">
        <w:rPr>
          <w:rFonts w:ascii="Trebuchet MS" w:hAnsi="Trebuchet MS"/>
        </w:rPr>
        <w:t>.</w:t>
      </w:r>
      <w:r w:rsidR="00C0633F" w:rsidRPr="005A4E51">
        <w:rPr>
          <w:rFonts w:ascii="Trebuchet MS" w:hAnsi="Trebuchet MS"/>
        </w:rPr>
        <w:t xml:space="preserve"> </w:t>
      </w:r>
    </w:p>
    <w:p w14:paraId="31C8F5C0" w14:textId="5B502B8E" w:rsidR="00815B6A" w:rsidRDefault="00815B6A" w:rsidP="00815B6A">
      <w:pPr>
        <w:spacing w:line="360" w:lineRule="auto"/>
        <w:ind w:left="1701" w:right="28" w:hanging="1701"/>
        <w:jc w:val="center"/>
        <w:rPr>
          <w:rFonts w:ascii="Trebuchet MS" w:hAnsi="Trebuchet MS" w:cs="Arial"/>
          <w:b/>
        </w:rPr>
      </w:pPr>
      <w:r>
        <w:rPr>
          <w:rFonts w:ascii="Trebuchet MS" w:hAnsi="Trebuchet MS" w:cs="Arial"/>
          <w:b/>
        </w:rPr>
        <w:t>ROZDZIAŁ V</w:t>
      </w:r>
    </w:p>
    <w:p w14:paraId="6606ECB5" w14:textId="30798027" w:rsidR="00E51C12" w:rsidRPr="00815B6A" w:rsidRDefault="00E51C12" w:rsidP="00910D86">
      <w:pPr>
        <w:spacing w:line="360" w:lineRule="auto"/>
        <w:ind w:left="1701" w:right="28" w:hanging="1701"/>
        <w:jc w:val="center"/>
        <w:rPr>
          <w:rFonts w:ascii="Trebuchet MS" w:hAnsi="Trebuchet MS" w:cs="Arial"/>
          <w:b/>
        </w:rPr>
      </w:pPr>
      <w:r w:rsidRPr="00930FE6">
        <w:rPr>
          <w:rFonts w:ascii="Trebuchet MS" w:hAnsi="Trebuchet MS" w:cs="Arial"/>
          <w:b/>
        </w:rPr>
        <w:t>INFORMACJA NA TEMAT MOŻLIWOŚCI SKŁADANIA OFERT WARIANTOWYCH</w:t>
      </w:r>
    </w:p>
    <w:p w14:paraId="3285563B" w14:textId="69BE3389" w:rsidR="00565794" w:rsidRPr="00B30484" w:rsidRDefault="00E51C12" w:rsidP="00F23FEC">
      <w:pPr>
        <w:spacing w:after="360"/>
        <w:ind w:right="28"/>
        <w:jc w:val="both"/>
        <w:rPr>
          <w:rFonts w:ascii="Trebuchet MS" w:hAnsi="Trebuchet MS" w:cs="Arial"/>
        </w:rPr>
      </w:pPr>
      <w:r w:rsidRPr="00930FE6">
        <w:rPr>
          <w:rFonts w:ascii="Trebuchet MS" w:hAnsi="Trebuchet MS" w:cs="Arial"/>
        </w:rPr>
        <w:t>Zamawiający nie dopuszcza możliwości złożenia oferty wariantowej.</w:t>
      </w:r>
    </w:p>
    <w:p w14:paraId="0A634797" w14:textId="4A94336A" w:rsidR="00815B6A" w:rsidRDefault="006A370E" w:rsidP="006A370E">
      <w:pPr>
        <w:spacing w:line="360" w:lineRule="auto"/>
        <w:ind w:left="1701" w:right="28" w:hanging="1701"/>
        <w:jc w:val="center"/>
        <w:rPr>
          <w:rFonts w:ascii="Trebuchet MS" w:hAnsi="Trebuchet MS" w:cs="Arial"/>
          <w:b/>
        </w:rPr>
      </w:pPr>
      <w:r>
        <w:rPr>
          <w:rFonts w:ascii="Trebuchet MS" w:hAnsi="Trebuchet MS" w:cs="Arial"/>
          <w:b/>
        </w:rPr>
        <w:t>ROZDZIAŁ VI</w:t>
      </w:r>
    </w:p>
    <w:p w14:paraId="1DBE2DF2" w14:textId="124068C3" w:rsidR="00815B6A" w:rsidRDefault="00815B6A" w:rsidP="006A370E">
      <w:pPr>
        <w:spacing w:line="360" w:lineRule="auto"/>
        <w:ind w:right="28"/>
        <w:jc w:val="center"/>
        <w:rPr>
          <w:rFonts w:ascii="Trebuchet MS" w:hAnsi="Trebuchet MS" w:cs="Arial"/>
          <w:b/>
        </w:rPr>
      </w:pPr>
      <w:r w:rsidRPr="00930FE6">
        <w:rPr>
          <w:rFonts w:ascii="Trebuchet MS" w:hAnsi="Trebuchet MS" w:cs="Arial"/>
          <w:b/>
        </w:rPr>
        <w:t xml:space="preserve">INFORMACJA NA TEMAT PRZEWIDYWANEGO ZAMÓWIENIA POLEGAJĄCEGO NA POWTÓRZENIU PODOBNYCH </w:t>
      </w:r>
      <w:r w:rsidR="00136F2C">
        <w:rPr>
          <w:rFonts w:ascii="Trebuchet MS" w:hAnsi="Trebuchet MS" w:cs="Arial"/>
          <w:b/>
        </w:rPr>
        <w:t>USŁUG</w:t>
      </w:r>
    </w:p>
    <w:p w14:paraId="64BE44B4" w14:textId="4BA7A899" w:rsidR="008F002A" w:rsidRPr="00AB6864" w:rsidRDefault="00C068B7" w:rsidP="001F2028">
      <w:pPr>
        <w:spacing w:after="360"/>
        <w:ind w:right="28"/>
        <w:jc w:val="both"/>
        <w:rPr>
          <w:rFonts w:ascii="Trebuchet MS" w:hAnsi="Trebuchet MS" w:cs="Arial"/>
        </w:rPr>
      </w:pPr>
      <w:r w:rsidRPr="00930FE6">
        <w:rPr>
          <w:rFonts w:ascii="Trebuchet MS" w:hAnsi="Trebuchet MS" w:cs="Arial"/>
        </w:rPr>
        <w:t>Zamawiający nie przewiduje udzielenia zam</w:t>
      </w:r>
      <w:r>
        <w:rPr>
          <w:rFonts w:ascii="Trebuchet MS" w:hAnsi="Trebuchet MS" w:cs="Arial"/>
        </w:rPr>
        <w:t xml:space="preserve">ówienia polegającego na powtórzeniu podobnych </w:t>
      </w:r>
      <w:r w:rsidR="00136F2C">
        <w:rPr>
          <w:rFonts w:ascii="Trebuchet MS" w:hAnsi="Trebuchet MS" w:cs="Arial"/>
        </w:rPr>
        <w:t>usług</w:t>
      </w:r>
      <w:r>
        <w:rPr>
          <w:rFonts w:ascii="Trebuchet MS" w:hAnsi="Trebuchet MS" w:cs="Arial"/>
        </w:rPr>
        <w:t>, o</w:t>
      </w:r>
      <w:r w:rsidR="008C68BC">
        <w:rPr>
          <w:rFonts w:ascii="Trebuchet MS" w:hAnsi="Trebuchet MS" w:cs="Arial"/>
        </w:rPr>
        <w:t> </w:t>
      </w:r>
      <w:r>
        <w:rPr>
          <w:rFonts w:ascii="Trebuchet MS" w:hAnsi="Trebuchet MS" w:cs="Arial"/>
        </w:rPr>
        <w:t>którym mowa w art. 214 ust.1 pkt 7</w:t>
      </w:r>
      <w:r w:rsidRPr="00930FE6">
        <w:rPr>
          <w:rFonts w:ascii="Trebuchet MS" w:hAnsi="Trebuchet MS" w:cs="Arial"/>
        </w:rPr>
        <w:t xml:space="preserve"> ustawy.</w:t>
      </w:r>
    </w:p>
    <w:p w14:paraId="67A9963F" w14:textId="1E7E0CD0" w:rsidR="006A370E" w:rsidRDefault="006A370E" w:rsidP="006A370E">
      <w:pPr>
        <w:tabs>
          <w:tab w:val="left" w:pos="426"/>
        </w:tabs>
        <w:spacing w:line="360" w:lineRule="auto"/>
        <w:ind w:left="1701" w:right="28" w:hanging="1701"/>
        <w:jc w:val="center"/>
        <w:rPr>
          <w:rFonts w:ascii="Trebuchet MS" w:hAnsi="Trebuchet MS" w:cs="Arial"/>
          <w:b/>
        </w:rPr>
      </w:pPr>
      <w:r>
        <w:rPr>
          <w:rFonts w:ascii="Trebuchet MS" w:hAnsi="Trebuchet MS" w:cs="Arial"/>
          <w:b/>
        </w:rPr>
        <w:t>ROZDZIAŁ VII</w:t>
      </w:r>
    </w:p>
    <w:p w14:paraId="446A0A80" w14:textId="2F14E2D5" w:rsidR="006A370E" w:rsidRPr="00815B6A" w:rsidRDefault="006A370E" w:rsidP="00397EE7">
      <w:pPr>
        <w:tabs>
          <w:tab w:val="left" w:pos="426"/>
        </w:tabs>
        <w:spacing w:line="360" w:lineRule="auto"/>
        <w:ind w:left="1701" w:right="28" w:hanging="1701"/>
        <w:jc w:val="center"/>
        <w:rPr>
          <w:rFonts w:ascii="Trebuchet MS" w:hAnsi="Trebuchet MS" w:cs="Arial"/>
          <w:b/>
        </w:rPr>
      </w:pPr>
      <w:r w:rsidRPr="00930FE6">
        <w:rPr>
          <w:rFonts w:ascii="Trebuchet MS" w:hAnsi="Trebuchet MS" w:cs="Arial"/>
          <w:b/>
        </w:rPr>
        <w:t>MAKSYMALNA LICZBA WYKONAWCÓW, Z KTÓRYMI ZAMAWIAJĄCY ZAWRZE UMOWĘ RAMOWĄ</w:t>
      </w:r>
    </w:p>
    <w:p w14:paraId="7A18AD09" w14:textId="46B0CA40" w:rsidR="001C7DD9" w:rsidRPr="00684618" w:rsidRDefault="006A370E" w:rsidP="00AB6864">
      <w:pPr>
        <w:tabs>
          <w:tab w:val="left" w:pos="426"/>
        </w:tabs>
        <w:spacing w:after="120"/>
        <w:ind w:left="1701" w:right="28" w:hanging="1701"/>
        <w:jc w:val="both"/>
        <w:rPr>
          <w:rFonts w:ascii="Trebuchet MS" w:hAnsi="Trebuchet MS" w:cs="Arial"/>
        </w:rPr>
      </w:pPr>
      <w:r w:rsidRPr="00930FE6">
        <w:rPr>
          <w:rFonts w:ascii="Trebuchet MS" w:hAnsi="Trebuchet MS" w:cs="Arial"/>
        </w:rPr>
        <w:t>Przedmiotowe postępowanie nie jest prowadzone w celu zawarcia umowy ramowej.</w:t>
      </w:r>
    </w:p>
    <w:p w14:paraId="69452C88" w14:textId="668AE8FA" w:rsidR="00B4667B" w:rsidRDefault="007707A6" w:rsidP="00F863C3">
      <w:pPr>
        <w:tabs>
          <w:tab w:val="left" w:pos="567"/>
        </w:tabs>
        <w:spacing w:before="360" w:line="360" w:lineRule="auto"/>
        <w:jc w:val="center"/>
        <w:rPr>
          <w:rFonts w:ascii="Trebuchet MS" w:hAnsi="Trebuchet MS" w:cs="Arial"/>
          <w:b/>
        </w:rPr>
      </w:pPr>
      <w:r>
        <w:rPr>
          <w:rFonts w:ascii="Trebuchet MS" w:hAnsi="Trebuchet MS" w:cs="Arial"/>
          <w:b/>
        </w:rPr>
        <w:t xml:space="preserve">ROZDZIAŁ </w:t>
      </w:r>
      <w:r w:rsidR="00B4667B">
        <w:rPr>
          <w:rFonts w:ascii="Trebuchet MS" w:hAnsi="Trebuchet MS" w:cs="Arial"/>
          <w:b/>
        </w:rPr>
        <w:t>V</w:t>
      </w:r>
      <w:r>
        <w:rPr>
          <w:rFonts w:ascii="Trebuchet MS" w:hAnsi="Trebuchet MS" w:cs="Arial"/>
          <w:b/>
        </w:rPr>
        <w:t>III</w:t>
      </w:r>
    </w:p>
    <w:p w14:paraId="76060BE5" w14:textId="60E052D3" w:rsidR="00A16332" w:rsidRPr="003F26D5" w:rsidRDefault="00A16332" w:rsidP="00F863C3">
      <w:pPr>
        <w:tabs>
          <w:tab w:val="left" w:pos="567"/>
        </w:tabs>
        <w:spacing w:after="120" w:line="360" w:lineRule="auto"/>
        <w:jc w:val="center"/>
        <w:rPr>
          <w:rFonts w:ascii="Trebuchet MS" w:hAnsi="Trebuchet MS" w:cs="Arial"/>
          <w:b/>
        </w:rPr>
      </w:pPr>
      <w:r w:rsidRPr="001C6EA3">
        <w:rPr>
          <w:rFonts w:ascii="Trebuchet MS" w:hAnsi="Trebuchet MS" w:cs="Arial"/>
          <w:b/>
        </w:rPr>
        <w:t>TERMIN WYKONANIA ZAMÓWIENIA</w:t>
      </w:r>
    </w:p>
    <w:p w14:paraId="276760EE" w14:textId="4C604CB6" w:rsidR="00026343" w:rsidRDefault="00A16332" w:rsidP="00F23FEC">
      <w:pPr>
        <w:spacing w:after="360"/>
        <w:jc w:val="both"/>
        <w:rPr>
          <w:rFonts w:ascii="Trebuchet MS" w:hAnsi="Trebuchet MS" w:cs="Arial"/>
          <w:b/>
        </w:rPr>
      </w:pPr>
      <w:r w:rsidRPr="00C11DDE">
        <w:rPr>
          <w:rFonts w:ascii="Trebuchet MS" w:hAnsi="Trebuchet MS" w:cs="Arial"/>
        </w:rPr>
        <w:t>Zamówienie należy zrealizować w terminie:</w:t>
      </w:r>
      <w:r w:rsidR="00A454F0" w:rsidRPr="00A454F0">
        <w:rPr>
          <w:rFonts w:ascii="Trebuchet MS" w:hAnsi="Trebuchet MS" w:cs="Arial"/>
          <w:b/>
          <w:bCs/>
        </w:rPr>
        <w:t xml:space="preserve"> </w:t>
      </w:r>
      <w:r w:rsidR="008E4C27" w:rsidRPr="008E4C27">
        <w:rPr>
          <w:rFonts w:ascii="Trebuchet MS" w:hAnsi="Trebuchet MS"/>
          <w:b/>
          <w:bCs/>
        </w:rPr>
        <w:t>od dnia podpisania umowy</w:t>
      </w:r>
      <w:r w:rsidR="00637AAD" w:rsidRPr="007057EC">
        <w:rPr>
          <w:rFonts w:ascii="Trebuchet MS" w:hAnsi="Trebuchet MS" w:cs="Arial"/>
          <w:b/>
          <w:bCs/>
        </w:rPr>
        <w:t xml:space="preserve"> </w:t>
      </w:r>
      <w:r w:rsidR="008E4C27" w:rsidRPr="008E4C27">
        <w:rPr>
          <w:rFonts w:ascii="Trebuchet MS" w:hAnsi="Trebuchet MS" w:cs="Arial"/>
          <w:b/>
          <w:bCs/>
        </w:rPr>
        <w:t>do dnia 31 grudnia 2025 r</w:t>
      </w:r>
      <w:r w:rsidR="004B0B11" w:rsidRPr="00D93A03">
        <w:rPr>
          <w:rFonts w:ascii="Trebuchet MS" w:hAnsi="Trebuchet MS" w:cs="Arial"/>
          <w:b/>
          <w:bCs/>
        </w:rPr>
        <w:t>.</w:t>
      </w:r>
    </w:p>
    <w:p w14:paraId="05A0244C" w14:textId="5ABD3356" w:rsidR="00C477D3" w:rsidRDefault="007707A6" w:rsidP="006E67D3">
      <w:pPr>
        <w:pStyle w:val="Tekstpodstawowy"/>
        <w:spacing w:line="360" w:lineRule="auto"/>
        <w:jc w:val="center"/>
        <w:rPr>
          <w:rFonts w:ascii="Trebuchet MS" w:hAnsi="Trebuchet MS" w:cs="Arial"/>
          <w:b/>
          <w:sz w:val="20"/>
        </w:rPr>
      </w:pPr>
      <w:r>
        <w:rPr>
          <w:rFonts w:ascii="Trebuchet MS" w:hAnsi="Trebuchet MS" w:cs="Arial"/>
          <w:b/>
          <w:sz w:val="20"/>
        </w:rPr>
        <w:t>ROZDZIAŁ IX</w:t>
      </w:r>
    </w:p>
    <w:p w14:paraId="0737606B" w14:textId="18627447" w:rsidR="00C477D3" w:rsidRPr="00A92683" w:rsidRDefault="00C477D3" w:rsidP="00A92683">
      <w:pPr>
        <w:pStyle w:val="Tekstpodstawowy"/>
        <w:spacing w:after="120" w:line="360" w:lineRule="auto"/>
        <w:jc w:val="center"/>
        <w:rPr>
          <w:rFonts w:ascii="Trebuchet MS" w:hAnsi="Trebuchet MS" w:cs="Arial"/>
          <w:b/>
          <w:sz w:val="20"/>
        </w:rPr>
      </w:pPr>
      <w:r>
        <w:rPr>
          <w:rFonts w:ascii="Trebuchet MS" w:hAnsi="Trebuchet MS" w:cs="Arial"/>
          <w:b/>
          <w:sz w:val="20"/>
        </w:rPr>
        <w:t>PROJEKTOWANE POSTANOWIENIA UMOWY W SPRAWIE ZAMÓWIENIA PUBLICZNEGO, KTÓRE ZOSTANĄ WPROWADZONE DO TREŚCI TEJ UMOWY</w:t>
      </w:r>
    </w:p>
    <w:p w14:paraId="727AA064" w14:textId="52F933D4" w:rsidR="00C477D3" w:rsidRPr="00FD56D6" w:rsidRDefault="00C477D3" w:rsidP="00BB735A">
      <w:pPr>
        <w:numPr>
          <w:ilvl w:val="0"/>
          <w:numId w:val="44"/>
        </w:numPr>
        <w:ind w:left="284" w:hanging="284"/>
        <w:jc w:val="both"/>
        <w:rPr>
          <w:rFonts w:ascii="Trebuchet MS" w:hAnsi="Trebuchet MS" w:cs="Arial"/>
        </w:rPr>
      </w:pPr>
      <w:r>
        <w:rPr>
          <w:rFonts w:ascii="Trebuchet MS" w:hAnsi="Trebuchet MS" w:cs="Arial"/>
        </w:rPr>
        <w:t xml:space="preserve">Projektowane </w:t>
      </w:r>
      <w:r w:rsidRPr="00FD56D6">
        <w:rPr>
          <w:rFonts w:ascii="Trebuchet MS" w:hAnsi="Trebuchet MS" w:cs="Arial"/>
        </w:rPr>
        <w:t>postanowienia umowy</w:t>
      </w:r>
      <w:r>
        <w:rPr>
          <w:rFonts w:ascii="Trebuchet MS" w:hAnsi="Trebuchet MS" w:cs="Arial"/>
        </w:rPr>
        <w:t xml:space="preserve"> w sprawie zamówienia publicznego, które zostaną wprowadzone do treści tej umowy,</w:t>
      </w:r>
      <w:r w:rsidRPr="00FD56D6">
        <w:rPr>
          <w:rFonts w:ascii="Trebuchet MS" w:hAnsi="Trebuchet MS" w:cs="Arial"/>
        </w:rPr>
        <w:t xml:space="preserve"> </w:t>
      </w:r>
      <w:r w:rsidR="00527AD9">
        <w:rPr>
          <w:rFonts w:ascii="Trebuchet MS" w:hAnsi="Trebuchet MS" w:cs="Arial"/>
        </w:rPr>
        <w:t xml:space="preserve">zawiera </w:t>
      </w:r>
      <w:r w:rsidRPr="00FD56D6">
        <w:rPr>
          <w:rFonts w:ascii="Trebuchet MS" w:hAnsi="Trebuchet MS" w:cs="Arial"/>
        </w:rPr>
        <w:t>załącz</w:t>
      </w:r>
      <w:r w:rsidR="004D14DA">
        <w:rPr>
          <w:rFonts w:ascii="Trebuchet MS" w:hAnsi="Trebuchet MS" w:cs="Arial"/>
        </w:rPr>
        <w:t xml:space="preserve">nik nr </w:t>
      </w:r>
      <w:r w:rsidR="002D51E5">
        <w:rPr>
          <w:rFonts w:ascii="Trebuchet MS" w:hAnsi="Trebuchet MS" w:cs="Arial"/>
        </w:rPr>
        <w:t>5</w:t>
      </w:r>
      <w:r w:rsidR="00FD41A0">
        <w:rPr>
          <w:rFonts w:ascii="Trebuchet MS" w:hAnsi="Trebuchet MS" w:cs="Arial"/>
        </w:rPr>
        <w:t xml:space="preserve"> </w:t>
      </w:r>
      <w:r>
        <w:rPr>
          <w:rFonts w:ascii="Trebuchet MS" w:hAnsi="Trebuchet MS" w:cs="Arial"/>
        </w:rPr>
        <w:t>do S</w:t>
      </w:r>
      <w:r w:rsidRPr="00FD56D6">
        <w:rPr>
          <w:rFonts w:ascii="Trebuchet MS" w:hAnsi="Trebuchet MS" w:cs="Arial"/>
        </w:rPr>
        <w:t>W</w:t>
      </w:r>
      <w:r w:rsidR="004D14DA">
        <w:rPr>
          <w:rFonts w:ascii="Trebuchet MS" w:hAnsi="Trebuchet MS" w:cs="Arial"/>
        </w:rPr>
        <w:t>Z</w:t>
      </w:r>
      <w:r w:rsidRPr="00FD56D6">
        <w:rPr>
          <w:rFonts w:ascii="Trebuchet MS" w:hAnsi="Trebuchet MS" w:cs="Arial"/>
        </w:rPr>
        <w:t>.</w:t>
      </w:r>
    </w:p>
    <w:p w14:paraId="65680D05" w14:textId="77777777" w:rsidR="00C477D3" w:rsidRPr="004A1638" w:rsidRDefault="00C477D3" w:rsidP="00C477D3">
      <w:pPr>
        <w:ind w:left="426"/>
        <w:jc w:val="both"/>
        <w:rPr>
          <w:rFonts w:ascii="Trebuchet MS" w:hAnsi="Trebuchet MS" w:cs="Arial"/>
          <w:sz w:val="10"/>
          <w:szCs w:val="10"/>
        </w:rPr>
      </w:pPr>
    </w:p>
    <w:p w14:paraId="63C859D9" w14:textId="335B1B2E" w:rsidR="00C477D3" w:rsidRDefault="00C477D3" w:rsidP="00BB735A">
      <w:pPr>
        <w:pStyle w:val="Akapitzlist"/>
        <w:numPr>
          <w:ilvl w:val="1"/>
          <w:numId w:val="51"/>
        </w:numPr>
        <w:ind w:left="709" w:hanging="425"/>
        <w:jc w:val="both"/>
        <w:rPr>
          <w:rFonts w:ascii="Trebuchet MS" w:hAnsi="Trebuchet MS" w:cs="Arial"/>
        </w:rPr>
      </w:pPr>
      <w:r w:rsidRPr="00933B96">
        <w:rPr>
          <w:rFonts w:ascii="Trebuchet MS" w:hAnsi="Trebuchet MS" w:cs="Arial"/>
        </w:rPr>
        <w:t xml:space="preserve">Zamawiający przewiduje możliwość zmian postanowień zawartej umowy (tzw. zmiany kontraktowe w oparciu o art. 455 ust. 1 pkt 1 ustawy) w stosunku do treści oferty, na podstawie której dokonano wyboru Wykonawcy, zgodnie z warunkami zawartymi w załączniku nr </w:t>
      </w:r>
      <w:r w:rsidR="00BB735A">
        <w:rPr>
          <w:rFonts w:ascii="Trebuchet MS" w:hAnsi="Trebuchet MS" w:cs="Arial"/>
        </w:rPr>
        <w:t>5</w:t>
      </w:r>
      <w:r w:rsidR="00FD41A0" w:rsidRPr="00933B96">
        <w:rPr>
          <w:rFonts w:ascii="Trebuchet MS" w:hAnsi="Trebuchet MS" w:cs="Arial"/>
        </w:rPr>
        <w:t xml:space="preserve"> </w:t>
      </w:r>
      <w:r w:rsidRPr="00933B96">
        <w:rPr>
          <w:rFonts w:ascii="Trebuchet MS" w:hAnsi="Trebuchet MS" w:cs="Arial"/>
        </w:rPr>
        <w:t>do SWZ.</w:t>
      </w:r>
    </w:p>
    <w:p w14:paraId="182BBC4A" w14:textId="77777777" w:rsidR="00454559" w:rsidRPr="00454559" w:rsidRDefault="00454559" w:rsidP="0008553F">
      <w:pPr>
        <w:pStyle w:val="Akapitzlist"/>
        <w:ind w:left="709" w:hanging="425"/>
        <w:jc w:val="both"/>
        <w:rPr>
          <w:rFonts w:ascii="Trebuchet MS" w:hAnsi="Trebuchet MS" w:cs="Arial"/>
          <w:sz w:val="10"/>
          <w:szCs w:val="10"/>
        </w:rPr>
      </w:pPr>
    </w:p>
    <w:p w14:paraId="60E33048" w14:textId="77777777" w:rsidR="00C477D3" w:rsidRPr="00933B96" w:rsidRDefault="00C477D3" w:rsidP="00BB735A">
      <w:pPr>
        <w:pStyle w:val="Akapitzlist"/>
        <w:numPr>
          <w:ilvl w:val="1"/>
          <w:numId w:val="51"/>
        </w:numPr>
        <w:ind w:left="709" w:hanging="425"/>
        <w:jc w:val="both"/>
        <w:rPr>
          <w:rFonts w:ascii="Trebuchet MS" w:hAnsi="Trebuchet MS" w:cs="Arial"/>
        </w:rPr>
      </w:pPr>
      <w:r w:rsidRPr="00933B96">
        <w:rPr>
          <w:rFonts w:ascii="Trebuchet MS" w:hAnsi="Trebuchet MS" w:cs="Arial"/>
        </w:rPr>
        <w:t>Zmiana umowy może także nastąpić w przypadkach, o których mowa w art. 455 ust. 1 pkt 2-4 oraz ust. 2 ustawy.</w:t>
      </w:r>
    </w:p>
    <w:p w14:paraId="06C02C5A" w14:textId="77777777" w:rsidR="00C477D3" w:rsidRPr="004A1638" w:rsidRDefault="00C477D3" w:rsidP="0008553F">
      <w:pPr>
        <w:ind w:left="709" w:hanging="425"/>
        <w:jc w:val="both"/>
        <w:rPr>
          <w:rFonts w:ascii="Trebuchet MS" w:hAnsi="Trebuchet MS" w:cs="Arial"/>
        </w:rPr>
      </w:pPr>
    </w:p>
    <w:p w14:paraId="570CF18E" w14:textId="65657DAA" w:rsidR="00962F12" w:rsidRPr="00AB6864" w:rsidRDefault="00C477D3" w:rsidP="001F2028">
      <w:pPr>
        <w:pStyle w:val="Akapitzlist"/>
        <w:numPr>
          <w:ilvl w:val="0"/>
          <w:numId w:val="44"/>
        </w:numPr>
        <w:spacing w:after="120"/>
        <w:ind w:left="284" w:hanging="284"/>
        <w:jc w:val="both"/>
        <w:rPr>
          <w:rFonts w:ascii="Trebuchet MS" w:hAnsi="Trebuchet MS" w:cs="Arial"/>
        </w:rPr>
      </w:pPr>
      <w:r w:rsidRPr="00230041">
        <w:rPr>
          <w:rFonts w:ascii="Trebuchet MS" w:hAnsi="Trebuchet MS" w:cs="Arial"/>
        </w:rPr>
        <w:t xml:space="preserve">Przed zawarciem umowy należy dopełnić formalności, które zostały wskazane w Rozdziale </w:t>
      </w:r>
      <w:r w:rsidR="004D14DA">
        <w:rPr>
          <w:rFonts w:ascii="Trebuchet MS" w:hAnsi="Trebuchet MS" w:cs="Arial"/>
        </w:rPr>
        <w:t>XX</w:t>
      </w:r>
      <w:r w:rsidR="007E75FE">
        <w:rPr>
          <w:rFonts w:ascii="Trebuchet MS" w:hAnsi="Trebuchet MS" w:cs="Arial"/>
        </w:rPr>
        <w:t>IX</w:t>
      </w:r>
      <w:r w:rsidRPr="00230041">
        <w:rPr>
          <w:rFonts w:ascii="Trebuchet MS" w:hAnsi="Trebuchet MS" w:cs="Arial"/>
        </w:rPr>
        <w:t xml:space="preserve"> SWZ.</w:t>
      </w:r>
    </w:p>
    <w:p w14:paraId="5F1A869B" w14:textId="77777777" w:rsidR="00153C4B" w:rsidRDefault="00153C4B" w:rsidP="002D51E5">
      <w:pPr>
        <w:pStyle w:val="Tekstpodstawowy"/>
        <w:tabs>
          <w:tab w:val="num" w:pos="567"/>
        </w:tabs>
        <w:rPr>
          <w:rFonts w:ascii="Trebuchet MS" w:hAnsi="Trebuchet MS" w:cs="Arial"/>
          <w:b/>
          <w:sz w:val="20"/>
        </w:rPr>
      </w:pPr>
    </w:p>
    <w:p w14:paraId="562584B3" w14:textId="77777777" w:rsidR="00A72EB0" w:rsidRDefault="00A72EB0" w:rsidP="00A72EB0">
      <w:pPr>
        <w:pStyle w:val="Tekstpodstawowy"/>
        <w:tabs>
          <w:tab w:val="num" w:pos="567"/>
        </w:tabs>
        <w:spacing w:after="120" w:line="360" w:lineRule="auto"/>
        <w:ind w:left="567" w:hanging="567"/>
        <w:jc w:val="center"/>
        <w:rPr>
          <w:rFonts w:ascii="Trebuchet MS" w:hAnsi="Trebuchet MS" w:cs="Arial"/>
          <w:b/>
          <w:sz w:val="20"/>
        </w:rPr>
      </w:pPr>
    </w:p>
    <w:p w14:paraId="3CC1A5CE" w14:textId="50C95097" w:rsidR="00962F12" w:rsidRDefault="00962F12" w:rsidP="00962F12">
      <w:pPr>
        <w:pStyle w:val="Tekstpodstawowy"/>
        <w:tabs>
          <w:tab w:val="num" w:pos="567"/>
        </w:tabs>
        <w:spacing w:line="360" w:lineRule="auto"/>
        <w:ind w:left="567" w:hanging="567"/>
        <w:jc w:val="center"/>
        <w:rPr>
          <w:rFonts w:ascii="Trebuchet MS" w:hAnsi="Trebuchet MS" w:cs="Arial"/>
          <w:b/>
          <w:sz w:val="20"/>
        </w:rPr>
      </w:pPr>
      <w:r>
        <w:rPr>
          <w:rFonts w:ascii="Trebuchet MS" w:hAnsi="Trebuchet MS" w:cs="Arial"/>
          <w:b/>
          <w:sz w:val="20"/>
        </w:rPr>
        <w:lastRenderedPageBreak/>
        <w:t xml:space="preserve">ROZDZIAŁ </w:t>
      </w:r>
      <w:r w:rsidR="007707A6">
        <w:rPr>
          <w:rFonts w:ascii="Trebuchet MS" w:hAnsi="Trebuchet MS" w:cs="Arial"/>
          <w:b/>
          <w:sz w:val="20"/>
        </w:rPr>
        <w:t>X</w:t>
      </w:r>
    </w:p>
    <w:p w14:paraId="0190D5F6" w14:textId="2DA0367B" w:rsidR="00AE6431" w:rsidRPr="00235F8B" w:rsidRDefault="00962F12" w:rsidP="00235F8B">
      <w:pPr>
        <w:pStyle w:val="Tekstpodstawowy"/>
        <w:tabs>
          <w:tab w:val="num" w:pos="567"/>
        </w:tabs>
        <w:spacing w:line="360" w:lineRule="auto"/>
        <w:ind w:left="567" w:hanging="567"/>
        <w:jc w:val="center"/>
        <w:rPr>
          <w:rFonts w:ascii="Trebuchet MS" w:hAnsi="Trebuchet MS" w:cs="Arial"/>
          <w:b/>
          <w:sz w:val="20"/>
        </w:rPr>
      </w:pPr>
      <w:r w:rsidRPr="003F26D5">
        <w:rPr>
          <w:rFonts w:ascii="Trebuchet MS" w:hAnsi="Trebuchet MS" w:cs="Arial"/>
          <w:b/>
          <w:sz w:val="20"/>
        </w:rPr>
        <w:t>OPIS SPOSOBU OBLICZENIA CENY</w:t>
      </w:r>
    </w:p>
    <w:p w14:paraId="3E487EBE" w14:textId="77777777" w:rsidR="009356F9" w:rsidRPr="001A0482" w:rsidRDefault="009356F9" w:rsidP="009356F9">
      <w:pPr>
        <w:numPr>
          <w:ilvl w:val="0"/>
          <w:numId w:val="3"/>
        </w:numPr>
        <w:tabs>
          <w:tab w:val="clear" w:pos="567"/>
        </w:tabs>
        <w:spacing w:before="120" w:after="120"/>
        <w:ind w:left="284" w:hanging="284"/>
        <w:jc w:val="both"/>
        <w:rPr>
          <w:rFonts w:ascii="Trebuchet MS" w:hAnsi="Trebuchet MS" w:cs="Arial"/>
        </w:rPr>
      </w:pPr>
      <w:r w:rsidRPr="001A0482">
        <w:rPr>
          <w:rFonts w:ascii="Trebuchet MS" w:hAnsi="Trebuchet MS" w:cs="Arial"/>
        </w:rPr>
        <w:t xml:space="preserve">Wykonawca poda cenę ofertową na formularzu oferty, zgodnie z </w:t>
      </w:r>
      <w:r w:rsidRPr="001A0482">
        <w:rPr>
          <w:rFonts w:ascii="Trebuchet MS" w:hAnsi="Trebuchet MS" w:cs="Arial"/>
          <w:b/>
        </w:rPr>
        <w:t>załącznikiem nr 1</w:t>
      </w:r>
      <w:r w:rsidRPr="001A0482">
        <w:rPr>
          <w:rFonts w:ascii="Trebuchet MS" w:hAnsi="Trebuchet MS" w:cs="Arial"/>
        </w:rPr>
        <w:t xml:space="preserve"> do SWZ.</w:t>
      </w:r>
    </w:p>
    <w:p w14:paraId="70E4793E" w14:textId="63E51F12" w:rsidR="004E5B4A" w:rsidRPr="00565794" w:rsidRDefault="00993579" w:rsidP="007C4D06">
      <w:pPr>
        <w:numPr>
          <w:ilvl w:val="0"/>
          <w:numId w:val="3"/>
        </w:numPr>
        <w:tabs>
          <w:tab w:val="clear" w:pos="567"/>
        </w:tabs>
        <w:spacing w:before="120" w:after="120"/>
        <w:ind w:left="284" w:hanging="284"/>
        <w:jc w:val="both"/>
        <w:rPr>
          <w:rFonts w:ascii="Trebuchet MS" w:hAnsi="Trebuchet MS" w:cs="Arial"/>
          <w:color w:val="000000"/>
        </w:rPr>
      </w:pPr>
      <w:r w:rsidRPr="00993579">
        <w:rPr>
          <w:rFonts w:ascii="Trebuchet MS" w:hAnsi="Trebuchet MS" w:cs="Arial"/>
          <w:color w:val="000000"/>
        </w:rPr>
        <w:t xml:space="preserve">Łączna cena obliczona w oparciu o szczegółowy opis przedmiotu zamówienia, </w:t>
      </w:r>
      <w:r w:rsidR="007C4D06">
        <w:rPr>
          <w:rFonts w:ascii="Trebuchet MS" w:hAnsi="Trebuchet MS" w:cs="Arial"/>
          <w:color w:val="000000"/>
        </w:rPr>
        <w:t xml:space="preserve">wypełniony Formularz ofertowy wraz z zawartym w nim Kosztorysem Ofertowym, </w:t>
      </w:r>
      <w:r w:rsidRPr="00993579">
        <w:rPr>
          <w:rFonts w:ascii="Trebuchet MS" w:hAnsi="Trebuchet MS" w:cs="Arial"/>
          <w:color w:val="000000"/>
        </w:rPr>
        <w:t>wymagania i warunki stawiane przez Zamawiającego w SWZ jest ceną ofertową BRUTTO Wykonawcy stanowiącą zobowiązanie złożone w Formularzu ofertowym stanowiącym załącznik nr 1 do SWZ. Cena ta będzie stała i nie może się zmienić, za wyjątkiem przypadków opisanych w projektowanych</w:t>
      </w:r>
      <w:r w:rsidR="00E16507">
        <w:rPr>
          <w:rFonts w:ascii="Trebuchet MS" w:hAnsi="Trebuchet MS" w:cs="Arial"/>
          <w:color w:val="000000"/>
        </w:rPr>
        <w:t xml:space="preserve"> </w:t>
      </w:r>
      <w:r w:rsidRPr="00993579">
        <w:rPr>
          <w:rFonts w:ascii="Trebuchet MS" w:hAnsi="Trebuchet MS" w:cs="Arial"/>
          <w:color w:val="000000"/>
        </w:rPr>
        <w:t xml:space="preserve">postanowieniach umowy w sprawie zamówienia, które zostaną wprowadzone do treści tej umowy, </w:t>
      </w:r>
      <w:r w:rsidRPr="00565794">
        <w:rPr>
          <w:rFonts w:ascii="Trebuchet MS" w:hAnsi="Trebuchet MS" w:cs="Arial"/>
          <w:color w:val="000000"/>
        </w:rPr>
        <w:t xml:space="preserve">stanowiących załącznik nr </w:t>
      </w:r>
      <w:r w:rsidR="0049558B" w:rsidRPr="00565794">
        <w:rPr>
          <w:rFonts w:ascii="Trebuchet MS" w:hAnsi="Trebuchet MS" w:cs="Arial"/>
          <w:color w:val="000000"/>
        </w:rPr>
        <w:t>5</w:t>
      </w:r>
      <w:r w:rsidRPr="00565794">
        <w:rPr>
          <w:rFonts w:ascii="Trebuchet MS" w:hAnsi="Trebuchet MS" w:cs="Arial"/>
          <w:color w:val="000000"/>
        </w:rPr>
        <w:t xml:space="preserve"> do SWZ</w:t>
      </w:r>
      <w:r w:rsidR="004E5B4A" w:rsidRPr="00565794">
        <w:rPr>
          <w:rFonts w:ascii="Trebuchet MS" w:hAnsi="Trebuchet MS" w:cs="Arial"/>
          <w:color w:val="000000"/>
        </w:rPr>
        <w:t>.</w:t>
      </w:r>
    </w:p>
    <w:p w14:paraId="1FE06827" w14:textId="5B35656A" w:rsidR="004E5B4A" w:rsidRPr="00CA6C5A" w:rsidRDefault="00CA6C5A" w:rsidP="00CA6C5A">
      <w:pPr>
        <w:numPr>
          <w:ilvl w:val="0"/>
          <w:numId w:val="3"/>
        </w:numPr>
        <w:tabs>
          <w:tab w:val="clear" w:pos="567"/>
        </w:tabs>
        <w:spacing w:before="120" w:after="120"/>
        <w:ind w:left="284" w:hanging="284"/>
        <w:jc w:val="both"/>
        <w:rPr>
          <w:rFonts w:ascii="Trebuchet MS" w:hAnsi="Trebuchet MS" w:cs="Arial"/>
          <w:color w:val="000000"/>
        </w:rPr>
      </w:pPr>
      <w:r w:rsidRPr="00565794">
        <w:rPr>
          <w:rFonts w:ascii="Trebuchet MS" w:hAnsi="Trebuchet MS" w:cs="Arial"/>
          <w:color w:val="000000"/>
        </w:rPr>
        <w:t xml:space="preserve">Łączna cena ofertowa musi obejmować wszystkie koszty związane z realizacją przedmiotu zamówienia, wszystkie inne koszty konieczne do wykonania przedmiotu zamówienia oraz ewentualne upusty i rabaty, a także wszystkie potencjalne ryzyka ekonomiczne, jakie mogą wystąpić przy realizacji przedmiotu umowy, wynikające z okoliczności, których nie można było przewidzieć w chwili zawierania umowy. </w:t>
      </w:r>
      <w:r w:rsidR="004E5B4A" w:rsidRPr="00565794">
        <w:rPr>
          <w:rFonts w:ascii="Trebuchet MS" w:hAnsi="Trebuchet MS" w:cs="Arial"/>
          <w:color w:val="000000"/>
        </w:rPr>
        <w:t xml:space="preserve">Szczegółowe zasady rozliczeń z Wykonawcą w ramach przyjętego wynagrodzenia </w:t>
      </w:r>
      <w:r w:rsidR="00CA5A6E" w:rsidRPr="00565794">
        <w:rPr>
          <w:rFonts w:ascii="Trebuchet MS" w:hAnsi="Trebuchet MS" w:cs="Arial"/>
          <w:color w:val="000000"/>
        </w:rPr>
        <w:t>ryczałtowego</w:t>
      </w:r>
      <w:r w:rsidR="004E5B4A" w:rsidRPr="00565794">
        <w:rPr>
          <w:rFonts w:ascii="Trebuchet MS" w:hAnsi="Trebuchet MS" w:cs="Arial"/>
          <w:color w:val="000000"/>
        </w:rPr>
        <w:t>, przewidziane zostały w projektowanych postanowieniach umowy w</w:t>
      </w:r>
      <w:r w:rsidR="004E5B4A" w:rsidRPr="00CA6C5A">
        <w:rPr>
          <w:rFonts w:ascii="Trebuchet MS" w:hAnsi="Trebuchet MS" w:cs="Arial"/>
          <w:color w:val="000000"/>
        </w:rPr>
        <w:t xml:space="preserve"> sprawie zamówienia, które zostaną wprowadzone do treści tej umowy, stanowiących załącznik nr 5 do SWZ.</w:t>
      </w:r>
    </w:p>
    <w:p w14:paraId="7F085F7B" w14:textId="77777777" w:rsidR="004E5B4A" w:rsidRPr="004E5B4A" w:rsidRDefault="004E5B4A" w:rsidP="004E5B4A">
      <w:pPr>
        <w:numPr>
          <w:ilvl w:val="0"/>
          <w:numId w:val="3"/>
        </w:numPr>
        <w:tabs>
          <w:tab w:val="clear" w:pos="567"/>
        </w:tabs>
        <w:spacing w:before="120" w:after="120"/>
        <w:ind w:left="284" w:hanging="284"/>
        <w:jc w:val="both"/>
        <w:rPr>
          <w:rFonts w:ascii="Trebuchet MS" w:hAnsi="Trebuchet MS" w:cs="Arial"/>
          <w:color w:val="000000"/>
        </w:rPr>
      </w:pPr>
      <w:r w:rsidRPr="004E5B4A">
        <w:rPr>
          <w:rFonts w:ascii="Trebuchet MS" w:hAnsi="Trebuchet MS" w:cs="Arial"/>
          <w:color w:val="000000"/>
        </w:rPr>
        <w:t>Cenę oferty należy podać w następujący sposób:</w:t>
      </w:r>
    </w:p>
    <w:p w14:paraId="7F43DE2D" w14:textId="7265002B" w:rsidR="004E5B4A" w:rsidRPr="001E2430" w:rsidRDefault="004E5B4A" w:rsidP="004E5B4A">
      <w:pPr>
        <w:spacing w:before="120" w:after="120"/>
        <w:ind w:left="284"/>
        <w:jc w:val="both"/>
        <w:rPr>
          <w:rFonts w:ascii="Trebuchet MS" w:hAnsi="Trebuchet MS" w:cs="Arial"/>
          <w:color w:val="000000"/>
        </w:rPr>
      </w:pPr>
      <w:r w:rsidRPr="001E2430">
        <w:rPr>
          <w:rFonts w:ascii="Trebuchet MS" w:hAnsi="Trebuchet MS" w:cs="Arial"/>
          <w:b/>
          <w:color w:val="000000"/>
        </w:rPr>
        <w:t>cena netto + należny podatek VAT = cena brutto</w:t>
      </w:r>
      <w:r w:rsidRPr="001E2430">
        <w:rPr>
          <w:rFonts w:ascii="Trebuchet MS" w:hAnsi="Trebuchet MS" w:cs="Arial"/>
          <w:color w:val="000000"/>
        </w:rPr>
        <w:t xml:space="preserve">. </w:t>
      </w:r>
    </w:p>
    <w:p w14:paraId="18E6E0F3" w14:textId="77777777" w:rsidR="009356F9" w:rsidRPr="001E2430" w:rsidRDefault="009356F9" w:rsidP="009356F9">
      <w:pPr>
        <w:numPr>
          <w:ilvl w:val="0"/>
          <w:numId w:val="3"/>
        </w:numPr>
        <w:tabs>
          <w:tab w:val="clear" w:pos="567"/>
        </w:tabs>
        <w:spacing w:before="120" w:after="120"/>
        <w:ind w:left="284" w:hanging="284"/>
        <w:jc w:val="both"/>
        <w:rPr>
          <w:rFonts w:ascii="Trebuchet MS" w:hAnsi="Trebuchet MS" w:cs="Arial"/>
        </w:rPr>
      </w:pPr>
      <w:r w:rsidRPr="001E2430">
        <w:rPr>
          <w:rFonts w:ascii="Trebuchet MS" w:hAnsi="Trebuchet MS" w:cs="Arial"/>
          <w:color w:val="000000"/>
        </w:rPr>
        <w:t>Cena musi być podana i wyliczona w zaokrągleniu do dwóch miejsc po przecinku (zasada zaokrąglenia – poniżej 5 należy końcówkę pominąć, powyżej i równe 5 należy zaokrąglić w górę).</w:t>
      </w:r>
    </w:p>
    <w:p w14:paraId="6B2841EB" w14:textId="31C58B81" w:rsidR="009356F9" w:rsidRPr="001E2430" w:rsidRDefault="009356F9" w:rsidP="009356F9">
      <w:pPr>
        <w:pStyle w:val="Akapitzlist"/>
        <w:numPr>
          <w:ilvl w:val="0"/>
          <w:numId w:val="3"/>
        </w:numPr>
        <w:tabs>
          <w:tab w:val="clear" w:pos="567"/>
        </w:tabs>
        <w:spacing w:before="120" w:after="120"/>
        <w:ind w:left="284" w:hanging="284"/>
        <w:jc w:val="both"/>
        <w:rPr>
          <w:rFonts w:ascii="Trebuchet MS" w:hAnsi="Trebuchet MS" w:cs="Arial"/>
        </w:rPr>
      </w:pPr>
      <w:r w:rsidRPr="001E2430">
        <w:rPr>
          <w:rFonts w:ascii="Trebuchet MS" w:hAnsi="Trebuchet MS" w:cs="Arial"/>
          <w:color w:val="000000"/>
        </w:rPr>
        <w:t xml:space="preserve">Prawidłowe ustalenie należnej stawki podatku VAT należy do obowiązków Wykonawcy zgodnie </w:t>
      </w:r>
      <w:r w:rsidRPr="001E2430">
        <w:rPr>
          <w:rFonts w:ascii="Trebuchet MS" w:hAnsi="Trebuchet MS" w:cs="Arial"/>
          <w:color w:val="000000"/>
        </w:rPr>
        <w:br/>
        <w:t>z przepisami ustawy z dnia 11 marca 2004 r. o podatku od towarów i usług (Dz. U. 202</w:t>
      </w:r>
      <w:r w:rsidR="00244A6B">
        <w:rPr>
          <w:rFonts w:ascii="Trebuchet MS" w:hAnsi="Trebuchet MS" w:cs="Arial"/>
          <w:color w:val="000000"/>
        </w:rPr>
        <w:t>4</w:t>
      </w:r>
      <w:r w:rsidRPr="001E2430">
        <w:rPr>
          <w:rFonts w:ascii="Trebuchet MS" w:hAnsi="Trebuchet MS" w:cs="Arial"/>
          <w:color w:val="000000"/>
        </w:rPr>
        <w:t xml:space="preserve"> </w:t>
      </w:r>
      <w:r w:rsidRPr="001E2430">
        <w:rPr>
          <w:rFonts w:ascii="Trebuchet MS" w:hAnsi="Trebuchet MS" w:cs="Arial"/>
          <w:color w:val="000000"/>
        </w:rPr>
        <w:br/>
        <w:t xml:space="preserve">poz. </w:t>
      </w:r>
      <w:r w:rsidR="00244A6B">
        <w:rPr>
          <w:rFonts w:ascii="Trebuchet MS" w:hAnsi="Trebuchet MS" w:cs="Arial"/>
          <w:color w:val="000000"/>
        </w:rPr>
        <w:t>361</w:t>
      </w:r>
      <w:r w:rsidRPr="001E2430">
        <w:rPr>
          <w:rFonts w:ascii="Trebuchet MS" w:hAnsi="Trebuchet MS" w:cs="Arial"/>
          <w:color w:val="000000"/>
        </w:rPr>
        <w:t xml:space="preserve">). Należna stawka podatku VAT wg wiedzy Zamawiającego powinna wynosić 23 %. </w:t>
      </w:r>
    </w:p>
    <w:p w14:paraId="3DC467D1" w14:textId="652180B8" w:rsidR="00200C5F" w:rsidRPr="00E6040C" w:rsidRDefault="00200C5F" w:rsidP="009356F9">
      <w:pPr>
        <w:pStyle w:val="Akapitzlist"/>
        <w:numPr>
          <w:ilvl w:val="0"/>
          <w:numId w:val="3"/>
        </w:numPr>
        <w:tabs>
          <w:tab w:val="clear" w:pos="567"/>
        </w:tabs>
        <w:spacing w:before="120" w:after="120"/>
        <w:ind w:left="284" w:hanging="284"/>
        <w:jc w:val="both"/>
        <w:rPr>
          <w:rFonts w:ascii="Trebuchet MS" w:hAnsi="Trebuchet MS" w:cs="Arial"/>
        </w:rPr>
      </w:pPr>
      <w:r w:rsidRPr="00C35862">
        <w:rPr>
          <w:rFonts w:ascii="Trebuchet MS" w:hAnsi="Trebuchet MS" w:cs="Arial"/>
        </w:rPr>
        <w:t>Wykonawcy ponoszą wszelkie koszty związane z przygotowaniem i złożeniem oferty.</w:t>
      </w:r>
      <w:r>
        <w:rPr>
          <w:rFonts w:ascii="Trebuchet MS" w:hAnsi="Trebuchet MS" w:cs="Arial"/>
        </w:rPr>
        <w:t xml:space="preserve"> </w:t>
      </w:r>
    </w:p>
    <w:p w14:paraId="41A67036" w14:textId="3060993A" w:rsidR="009356F9" w:rsidRPr="003F2206" w:rsidRDefault="009356F9" w:rsidP="003F2206">
      <w:pPr>
        <w:pStyle w:val="Akapitzlist"/>
        <w:numPr>
          <w:ilvl w:val="0"/>
          <w:numId w:val="3"/>
        </w:numPr>
        <w:tabs>
          <w:tab w:val="clear" w:pos="567"/>
        </w:tabs>
        <w:spacing w:before="120" w:after="120"/>
        <w:ind w:left="284" w:hanging="284"/>
        <w:jc w:val="both"/>
        <w:rPr>
          <w:rFonts w:ascii="Trebuchet MS" w:hAnsi="Trebuchet MS" w:cs="Arial"/>
        </w:rPr>
      </w:pPr>
      <w:r>
        <w:rPr>
          <w:rFonts w:ascii="Trebuchet MS" w:hAnsi="Trebuchet MS" w:cs="Arial"/>
          <w:color w:val="000000"/>
        </w:rPr>
        <w:t>Wykonawca składając ofertę (na formularzu oferty stanowiącym załącznik nr 1 do SWZ) informuje Zamawiającego, że wybór jego oferty będzie prowadził</w:t>
      </w:r>
      <w:r w:rsidR="003F2206">
        <w:rPr>
          <w:rFonts w:ascii="Trebuchet MS" w:hAnsi="Trebuchet MS" w:cs="Arial"/>
          <w:color w:val="000000"/>
        </w:rPr>
        <w:t xml:space="preserve"> do powstania u Zamawiającego obowiązku podatkowego, wskazując</w:t>
      </w:r>
      <w:r w:rsidRPr="001A0482">
        <w:rPr>
          <w:rFonts w:ascii="Trebuchet MS" w:hAnsi="Trebuchet MS" w:cs="Arial"/>
          <w:color w:val="000000"/>
        </w:rPr>
        <w:t>:</w:t>
      </w:r>
    </w:p>
    <w:p w14:paraId="292BA7E7" w14:textId="017E3964" w:rsidR="009356F9" w:rsidRDefault="009356F9" w:rsidP="00BB735A">
      <w:pPr>
        <w:pStyle w:val="Akapitzlist"/>
        <w:numPr>
          <w:ilvl w:val="0"/>
          <w:numId w:val="72"/>
        </w:numPr>
        <w:spacing w:before="120" w:after="120"/>
        <w:jc w:val="both"/>
        <w:rPr>
          <w:rFonts w:ascii="Trebuchet MS" w:hAnsi="Trebuchet MS" w:cs="Arial"/>
          <w:color w:val="000000"/>
        </w:rPr>
      </w:pPr>
      <w:r w:rsidRPr="001A0482">
        <w:rPr>
          <w:rFonts w:ascii="Trebuchet MS" w:hAnsi="Trebuchet MS" w:cs="Arial"/>
          <w:color w:val="000000"/>
        </w:rPr>
        <w:t>nazw</w:t>
      </w:r>
      <w:r w:rsidR="003F2206">
        <w:rPr>
          <w:rFonts w:ascii="Trebuchet MS" w:hAnsi="Trebuchet MS" w:cs="Arial"/>
          <w:color w:val="000000"/>
        </w:rPr>
        <w:t>ę</w:t>
      </w:r>
      <w:r w:rsidRPr="001A0482">
        <w:rPr>
          <w:rFonts w:ascii="Trebuchet MS" w:hAnsi="Trebuchet MS" w:cs="Arial"/>
          <w:color w:val="000000"/>
        </w:rPr>
        <w:t xml:space="preserve"> (rodzaj) towaru lub usługi, których dostawa lub świadczenie będą prowadziły</w:t>
      </w:r>
      <w:r w:rsidR="003F2206">
        <w:rPr>
          <w:rFonts w:ascii="Trebuchet MS" w:hAnsi="Trebuchet MS" w:cs="Arial"/>
          <w:color w:val="000000"/>
        </w:rPr>
        <w:t xml:space="preserve"> </w:t>
      </w:r>
      <w:r w:rsidRPr="001A0482">
        <w:rPr>
          <w:rFonts w:ascii="Trebuchet MS" w:hAnsi="Trebuchet MS" w:cs="Arial"/>
          <w:color w:val="000000"/>
        </w:rPr>
        <w:t>do powstania obowiązku podatkowego;</w:t>
      </w:r>
    </w:p>
    <w:p w14:paraId="0AD50C0F" w14:textId="579712A5" w:rsidR="009356F9" w:rsidRDefault="009356F9" w:rsidP="00BB735A">
      <w:pPr>
        <w:pStyle w:val="Akapitzlist"/>
        <w:numPr>
          <w:ilvl w:val="0"/>
          <w:numId w:val="72"/>
        </w:numPr>
        <w:spacing w:before="120" w:after="120"/>
        <w:jc w:val="both"/>
        <w:rPr>
          <w:rFonts w:ascii="Trebuchet MS" w:hAnsi="Trebuchet MS" w:cs="Arial"/>
          <w:color w:val="000000"/>
        </w:rPr>
      </w:pPr>
      <w:r w:rsidRPr="003F2206">
        <w:rPr>
          <w:rFonts w:ascii="Trebuchet MS" w:hAnsi="Trebuchet MS" w:cs="Arial"/>
          <w:color w:val="000000"/>
        </w:rPr>
        <w:t>wartoś</w:t>
      </w:r>
      <w:r w:rsidR="003F2206">
        <w:rPr>
          <w:rFonts w:ascii="Trebuchet MS" w:hAnsi="Trebuchet MS" w:cs="Arial"/>
          <w:color w:val="000000"/>
        </w:rPr>
        <w:t>ć</w:t>
      </w:r>
      <w:r w:rsidRPr="003F2206">
        <w:rPr>
          <w:rFonts w:ascii="Trebuchet MS" w:hAnsi="Trebuchet MS" w:cs="Arial"/>
          <w:color w:val="000000"/>
        </w:rPr>
        <w:t xml:space="preserve"> towaru lub usługi objętego obowiązkiem podatkowym Zamawiającego, bez kwoty podatku;</w:t>
      </w:r>
    </w:p>
    <w:p w14:paraId="2A3C4556" w14:textId="546E89D5" w:rsidR="009356F9" w:rsidRPr="003F2206" w:rsidRDefault="009356F9" w:rsidP="00BB735A">
      <w:pPr>
        <w:pStyle w:val="Akapitzlist"/>
        <w:numPr>
          <w:ilvl w:val="0"/>
          <w:numId w:val="72"/>
        </w:numPr>
        <w:spacing w:before="120" w:after="120"/>
        <w:jc w:val="both"/>
        <w:rPr>
          <w:rFonts w:ascii="Trebuchet MS" w:hAnsi="Trebuchet MS" w:cs="Arial"/>
          <w:color w:val="000000"/>
        </w:rPr>
      </w:pPr>
      <w:r w:rsidRPr="003F2206">
        <w:rPr>
          <w:rFonts w:ascii="Trebuchet MS" w:hAnsi="Trebuchet MS" w:cs="Arial"/>
          <w:color w:val="000000"/>
        </w:rPr>
        <w:t>stawk</w:t>
      </w:r>
      <w:r w:rsidR="003F2206">
        <w:rPr>
          <w:rFonts w:ascii="Trebuchet MS" w:hAnsi="Trebuchet MS" w:cs="Arial"/>
          <w:color w:val="000000"/>
        </w:rPr>
        <w:t>ę</w:t>
      </w:r>
      <w:r w:rsidRPr="003F2206">
        <w:rPr>
          <w:rFonts w:ascii="Trebuchet MS" w:hAnsi="Trebuchet MS" w:cs="Arial"/>
          <w:color w:val="000000"/>
        </w:rPr>
        <w:t xml:space="preserve"> podatku od towarów i usług, która zgodnie z wiedzą Wykonawcy, będzie miała zastosowanie.</w:t>
      </w:r>
    </w:p>
    <w:p w14:paraId="653CBC52" w14:textId="399C8233" w:rsidR="009356F9" w:rsidRPr="003F2206" w:rsidRDefault="009356F9" w:rsidP="00710D66">
      <w:pPr>
        <w:spacing w:before="120" w:after="360"/>
        <w:jc w:val="both"/>
        <w:rPr>
          <w:rFonts w:ascii="Trebuchet MS" w:hAnsi="Trebuchet MS" w:cs="Arial"/>
          <w:color w:val="000000"/>
        </w:rPr>
      </w:pPr>
      <w:r w:rsidRPr="003F2206">
        <w:rPr>
          <w:rFonts w:ascii="Trebuchet MS" w:hAnsi="Trebuchet MS" w:cs="Arial"/>
          <w:color w:val="000000"/>
        </w:rPr>
        <w:t>Brak złożenia ww. informacji będzie postrzegany jako brak powstania obowiązku podatkowego u</w:t>
      </w:r>
      <w:r w:rsidR="003F2206">
        <w:rPr>
          <w:rFonts w:ascii="Trebuchet MS" w:hAnsi="Trebuchet MS" w:cs="Arial"/>
          <w:color w:val="000000"/>
        </w:rPr>
        <w:t> </w:t>
      </w:r>
      <w:r w:rsidRPr="003F2206">
        <w:rPr>
          <w:rFonts w:ascii="Trebuchet MS" w:hAnsi="Trebuchet MS" w:cs="Arial"/>
          <w:color w:val="000000"/>
        </w:rPr>
        <w:t>Zamawiającego.</w:t>
      </w:r>
    </w:p>
    <w:p w14:paraId="4EF51F64" w14:textId="462BE6B5" w:rsidR="0042417D" w:rsidRDefault="0042417D" w:rsidP="0042417D">
      <w:pPr>
        <w:shd w:val="clear" w:color="auto" w:fill="FFFFFF"/>
        <w:spacing w:line="360" w:lineRule="auto"/>
        <w:ind w:right="100"/>
        <w:jc w:val="center"/>
        <w:rPr>
          <w:rFonts w:ascii="Trebuchet MS" w:hAnsi="Trebuchet MS" w:cs="Arial"/>
          <w:b/>
        </w:rPr>
      </w:pPr>
      <w:r>
        <w:rPr>
          <w:rFonts w:ascii="Trebuchet MS" w:hAnsi="Trebuchet MS" w:cs="Arial"/>
          <w:b/>
        </w:rPr>
        <w:t>ROZDZIAŁ XI</w:t>
      </w:r>
    </w:p>
    <w:p w14:paraId="2C88E117" w14:textId="512AEC70" w:rsidR="0042417D" w:rsidRPr="001071E2" w:rsidRDefault="0042417D" w:rsidP="001071E2">
      <w:pPr>
        <w:shd w:val="clear" w:color="auto" w:fill="FFFFFF"/>
        <w:spacing w:line="360" w:lineRule="auto"/>
        <w:ind w:right="100"/>
        <w:jc w:val="center"/>
        <w:rPr>
          <w:rFonts w:ascii="Trebuchet MS" w:hAnsi="Trebuchet MS" w:cs="Arial"/>
          <w:b/>
        </w:rPr>
      </w:pPr>
      <w:r w:rsidRPr="004E5351">
        <w:rPr>
          <w:rFonts w:ascii="Trebuchet MS" w:hAnsi="Trebuchet MS" w:cs="Arial"/>
          <w:b/>
        </w:rPr>
        <w:t>INFORMACJA NA TEMAT MOŻLIWOŚCI ROZLICZANIA SIĘ W WALUTACH OBCYCH</w:t>
      </w:r>
    </w:p>
    <w:p w14:paraId="1A2FEE13" w14:textId="77777777" w:rsidR="0042417D" w:rsidRPr="003F26D5" w:rsidRDefault="0042417D" w:rsidP="002B5028">
      <w:pPr>
        <w:pStyle w:val="Tekstpodstawowy"/>
        <w:spacing w:after="120"/>
        <w:rPr>
          <w:rFonts w:ascii="Trebuchet MS" w:hAnsi="Trebuchet MS" w:cs="Arial"/>
          <w:sz w:val="20"/>
        </w:rPr>
      </w:pPr>
      <w:r w:rsidRPr="003F26D5">
        <w:rPr>
          <w:rFonts w:ascii="Trebuchet MS" w:hAnsi="Trebuchet MS" w:cs="Arial"/>
          <w:sz w:val="20"/>
        </w:rPr>
        <w:t>Zamawiający będzie rozli</w:t>
      </w:r>
      <w:r>
        <w:rPr>
          <w:rFonts w:ascii="Trebuchet MS" w:hAnsi="Trebuchet MS" w:cs="Arial"/>
          <w:sz w:val="20"/>
        </w:rPr>
        <w:t>czał się z Wykonawcą wyłącznie w walucie polskiej (PLN).</w:t>
      </w:r>
    </w:p>
    <w:p w14:paraId="430492D9" w14:textId="77777777" w:rsidR="00686732" w:rsidRDefault="00686732" w:rsidP="006A1071">
      <w:pPr>
        <w:tabs>
          <w:tab w:val="left" w:pos="0"/>
        </w:tabs>
        <w:spacing w:line="360" w:lineRule="auto"/>
        <w:ind w:right="-114"/>
        <w:rPr>
          <w:rFonts w:ascii="Trebuchet MS" w:hAnsi="Trebuchet MS" w:cs="Arial"/>
          <w:b/>
        </w:rPr>
      </w:pPr>
    </w:p>
    <w:p w14:paraId="73F69429" w14:textId="7933605C" w:rsidR="006E67D3" w:rsidRDefault="00304D95" w:rsidP="00F248E3">
      <w:pPr>
        <w:tabs>
          <w:tab w:val="left" w:pos="0"/>
        </w:tabs>
        <w:spacing w:line="360" w:lineRule="auto"/>
        <w:ind w:right="-114"/>
        <w:jc w:val="center"/>
        <w:rPr>
          <w:rFonts w:ascii="Trebuchet MS" w:hAnsi="Trebuchet MS" w:cs="Arial"/>
          <w:b/>
        </w:rPr>
      </w:pPr>
      <w:r>
        <w:rPr>
          <w:rFonts w:ascii="Trebuchet MS" w:hAnsi="Trebuchet MS" w:cs="Arial"/>
          <w:b/>
        </w:rPr>
        <w:t>ROZDZIAŁ XI</w:t>
      </w:r>
      <w:r w:rsidR="0042417D">
        <w:rPr>
          <w:rFonts w:ascii="Trebuchet MS" w:hAnsi="Trebuchet MS" w:cs="Arial"/>
          <w:b/>
        </w:rPr>
        <w:t>I</w:t>
      </w:r>
    </w:p>
    <w:p w14:paraId="559ED637" w14:textId="77777777" w:rsidR="006E67D3" w:rsidRDefault="006E67D3" w:rsidP="006E67D3">
      <w:pPr>
        <w:tabs>
          <w:tab w:val="left" w:pos="0"/>
        </w:tabs>
        <w:spacing w:line="360" w:lineRule="auto"/>
        <w:ind w:right="-114"/>
        <w:jc w:val="center"/>
        <w:rPr>
          <w:rFonts w:ascii="Trebuchet MS" w:hAnsi="Trebuchet MS" w:cs="Arial"/>
          <w:b/>
        </w:rPr>
      </w:pPr>
      <w:r w:rsidRPr="003F26D5">
        <w:rPr>
          <w:rFonts w:ascii="Trebuchet MS" w:hAnsi="Trebuchet MS" w:cs="Arial"/>
          <w:b/>
        </w:rPr>
        <w:t xml:space="preserve">INFORMACJA O </w:t>
      </w:r>
      <w:r>
        <w:rPr>
          <w:rFonts w:ascii="Trebuchet MS" w:hAnsi="Trebuchet MS" w:cs="Arial"/>
          <w:b/>
        </w:rPr>
        <w:t>ŚRODKACH KOMUNIKACJI ELEKTRONICZNEJ,</w:t>
      </w:r>
    </w:p>
    <w:p w14:paraId="498CD66B" w14:textId="75D94C42" w:rsidR="006E67D3" w:rsidRDefault="006E67D3" w:rsidP="006E67D3">
      <w:pPr>
        <w:tabs>
          <w:tab w:val="left" w:pos="0"/>
        </w:tabs>
        <w:spacing w:line="360" w:lineRule="auto"/>
        <w:ind w:right="-114"/>
        <w:jc w:val="center"/>
        <w:rPr>
          <w:rFonts w:ascii="Trebuchet MS" w:hAnsi="Trebuchet MS" w:cs="Arial"/>
          <w:b/>
        </w:rPr>
      </w:pPr>
      <w:r>
        <w:rPr>
          <w:rFonts w:ascii="Trebuchet MS" w:hAnsi="Trebuchet MS" w:cs="Arial"/>
          <w:b/>
        </w:rPr>
        <w:t>PRZY U</w:t>
      </w:r>
      <w:r w:rsidR="00DE0E5C">
        <w:rPr>
          <w:rFonts w:ascii="Trebuchet MS" w:hAnsi="Trebuchet MS" w:cs="Arial"/>
          <w:b/>
        </w:rPr>
        <w:t>Ż</w:t>
      </w:r>
      <w:r>
        <w:rPr>
          <w:rFonts w:ascii="Trebuchet MS" w:hAnsi="Trebuchet MS" w:cs="Arial"/>
          <w:b/>
        </w:rPr>
        <w:t>YCIU KTÓRYCH ZAMAWIAJĄCY BĘDZIE KOMUNIKOWAŁ SIĘ Z WYKONAWCAMI,</w:t>
      </w:r>
    </w:p>
    <w:p w14:paraId="3B0AA9ED" w14:textId="77777777" w:rsidR="006E67D3" w:rsidRPr="00CD0E4F" w:rsidRDefault="006E67D3" w:rsidP="006E67D3">
      <w:pPr>
        <w:jc w:val="both"/>
        <w:rPr>
          <w:rFonts w:ascii="Trebuchet MS" w:hAnsi="Trebuchet MS" w:cs="Arial"/>
          <w:b/>
          <w:sz w:val="18"/>
          <w:szCs w:val="18"/>
        </w:rPr>
      </w:pPr>
    </w:p>
    <w:p w14:paraId="2325C7E2" w14:textId="727820AE" w:rsidR="002168A0" w:rsidRDefault="006E67D3" w:rsidP="006C51A4">
      <w:pPr>
        <w:numPr>
          <w:ilvl w:val="1"/>
          <w:numId w:val="9"/>
        </w:numPr>
        <w:tabs>
          <w:tab w:val="clear" w:pos="567"/>
        </w:tabs>
        <w:ind w:left="284" w:hanging="284"/>
        <w:jc w:val="both"/>
        <w:rPr>
          <w:rFonts w:ascii="Trebuchet MS" w:hAnsi="Trebuchet MS" w:cs="Arial"/>
        </w:rPr>
      </w:pPr>
      <w:r w:rsidRPr="00ED5260">
        <w:rPr>
          <w:rFonts w:ascii="Trebuchet MS" w:hAnsi="Trebuchet MS" w:cs="Arial"/>
        </w:rPr>
        <w:t xml:space="preserve">Z zastrzeżeniem postanowień zawartych </w:t>
      </w:r>
      <w:r w:rsidR="00B705E9">
        <w:rPr>
          <w:rFonts w:ascii="Trebuchet MS" w:hAnsi="Trebuchet MS" w:cs="Arial"/>
        </w:rPr>
        <w:t xml:space="preserve">w </w:t>
      </w:r>
      <w:r w:rsidR="009D29DC">
        <w:rPr>
          <w:rFonts w:ascii="Trebuchet MS" w:hAnsi="Trebuchet MS" w:cs="Arial"/>
        </w:rPr>
        <w:t>rozdziale</w:t>
      </w:r>
      <w:r w:rsidR="00B705E9">
        <w:rPr>
          <w:rFonts w:ascii="Trebuchet MS" w:hAnsi="Trebuchet MS" w:cs="Arial"/>
        </w:rPr>
        <w:t xml:space="preserve"> </w:t>
      </w:r>
      <w:r w:rsidR="0063294A">
        <w:rPr>
          <w:rFonts w:ascii="Trebuchet MS" w:hAnsi="Trebuchet MS" w:cs="Arial"/>
        </w:rPr>
        <w:t>XVI</w:t>
      </w:r>
      <w:r w:rsidR="00B705E9">
        <w:rPr>
          <w:rFonts w:ascii="Trebuchet MS" w:hAnsi="Trebuchet MS" w:cs="Arial"/>
        </w:rPr>
        <w:t xml:space="preserve"> SWZ</w:t>
      </w:r>
      <w:r>
        <w:rPr>
          <w:rFonts w:ascii="Trebuchet MS" w:hAnsi="Trebuchet MS" w:cs="Arial"/>
        </w:rPr>
        <w:t xml:space="preserve"> oraz w </w:t>
      </w:r>
      <w:r w:rsidR="000C4B23">
        <w:rPr>
          <w:rFonts w:ascii="Trebuchet MS" w:hAnsi="Trebuchet MS" w:cs="Arial"/>
        </w:rPr>
        <w:t>ust.</w:t>
      </w:r>
      <w:r w:rsidR="009D29DC">
        <w:rPr>
          <w:rFonts w:ascii="Trebuchet MS" w:hAnsi="Trebuchet MS" w:cs="Arial"/>
        </w:rPr>
        <w:t xml:space="preserve"> 2 i</w:t>
      </w:r>
      <w:r w:rsidR="002168A0">
        <w:rPr>
          <w:rFonts w:ascii="Trebuchet MS" w:hAnsi="Trebuchet MS" w:cs="Arial"/>
        </w:rPr>
        <w:t xml:space="preserve"> w </w:t>
      </w:r>
      <w:r w:rsidR="000C4B23">
        <w:rPr>
          <w:rFonts w:ascii="Trebuchet MS" w:hAnsi="Trebuchet MS" w:cs="Arial"/>
        </w:rPr>
        <w:t>ust.</w:t>
      </w:r>
      <w:r w:rsidR="002168A0">
        <w:rPr>
          <w:rFonts w:ascii="Trebuchet MS" w:hAnsi="Trebuchet MS" w:cs="Arial"/>
        </w:rPr>
        <w:t xml:space="preserve"> </w:t>
      </w:r>
      <w:r w:rsidR="00143A7B">
        <w:rPr>
          <w:rFonts w:ascii="Trebuchet MS" w:hAnsi="Trebuchet MS" w:cs="Arial"/>
        </w:rPr>
        <w:t>4</w:t>
      </w:r>
      <w:r>
        <w:rPr>
          <w:rFonts w:ascii="Trebuchet MS" w:hAnsi="Trebuchet MS" w:cs="Arial"/>
        </w:rPr>
        <w:t xml:space="preserve"> niniejszego </w:t>
      </w:r>
      <w:r w:rsidR="00843F27">
        <w:rPr>
          <w:rFonts w:ascii="Trebuchet MS" w:hAnsi="Trebuchet MS" w:cs="Arial"/>
        </w:rPr>
        <w:t>r</w:t>
      </w:r>
      <w:r>
        <w:rPr>
          <w:rFonts w:ascii="Trebuchet MS" w:hAnsi="Trebuchet MS" w:cs="Arial"/>
        </w:rPr>
        <w:t>ozdziału</w:t>
      </w:r>
      <w:r w:rsidR="00AD6B52">
        <w:rPr>
          <w:rFonts w:ascii="Trebuchet MS" w:hAnsi="Trebuchet MS" w:cs="Arial"/>
        </w:rPr>
        <w:t xml:space="preserve"> SWZ</w:t>
      </w:r>
      <w:r w:rsidRPr="00ED5260">
        <w:rPr>
          <w:rFonts w:ascii="Trebuchet MS" w:hAnsi="Trebuchet MS" w:cs="Arial"/>
        </w:rPr>
        <w:t xml:space="preserve">, komunikacja między Zamawiającym a Wykonawcami </w:t>
      </w:r>
      <w:r w:rsidR="00B705E9">
        <w:rPr>
          <w:rFonts w:ascii="Trebuchet MS" w:hAnsi="Trebuchet MS" w:cs="Arial"/>
        </w:rPr>
        <w:t xml:space="preserve">może się odbywać </w:t>
      </w:r>
      <w:r w:rsidR="002168A0">
        <w:rPr>
          <w:rFonts w:ascii="Trebuchet MS" w:hAnsi="Trebuchet MS" w:cs="Arial"/>
        </w:rPr>
        <w:t xml:space="preserve">wyłącznie </w:t>
      </w:r>
      <w:r w:rsidRPr="00ED5260">
        <w:rPr>
          <w:rFonts w:ascii="Trebuchet MS" w:hAnsi="Trebuchet MS" w:cs="Arial"/>
        </w:rPr>
        <w:lastRenderedPageBreak/>
        <w:t>przy użyciu środk</w:t>
      </w:r>
      <w:r w:rsidR="00B705E9">
        <w:rPr>
          <w:rFonts w:ascii="Trebuchet MS" w:hAnsi="Trebuchet MS" w:cs="Arial"/>
        </w:rPr>
        <w:t xml:space="preserve">ów komunikacji elektronicznej w </w:t>
      </w:r>
      <w:r w:rsidRPr="00ED5260">
        <w:rPr>
          <w:rFonts w:ascii="Trebuchet MS" w:hAnsi="Trebuchet MS" w:cs="Arial"/>
        </w:rPr>
        <w:t xml:space="preserve">rozumieniu ustawy </w:t>
      </w:r>
      <w:r w:rsidR="002168A0">
        <w:rPr>
          <w:rFonts w:ascii="Trebuchet MS" w:hAnsi="Trebuchet MS" w:cs="Arial"/>
        </w:rPr>
        <w:t>z dnia 18 lipca </w:t>
      </w:r>
      <w:r w:rsidR="009D29DC">
        <w:rPr>
          <w:rFonts w:ascii="Trebuchet MS" w:hAnsi="Trebuchet MS" w:cs="Arial"/>
        </w:rPr>
        <w:t>2002 r. o </w:t>
      </w:r>
      <w:r w:rsidRPr="00ED5260">
        <w:rPr>
          <w:rFonts w:ascii="Trebuchet MS" w:hAnsi="Trebuchet MS" w:cs="Arial"/>
        </w:rPr>
        <w:t>świadczeniu usług drogą elektroniczną (Dz.</w:t>
      </w:r>
      <w:r w:rsidR="00B705E9">
        <w:rPr>
          <w:rFonts w:ascii="Trebuchet MS" w:hAnsi="Trebuchet MS" w:cs="Arial"/>
        </w:rPr>
        <w:t xml:space="preserve">U. z </w:t>
      </w:r>
      <w:r w:rsidRPr="00ED5260">
        <w:rPr>
          <w:rFonts w:ascii="Trebuchet MS" w:hAnsi="Trebuchet MS" w:cs="Arial"/>
        </w:rPr>
        <w:t>20</w:t>
      </w:r>
      <w:r>
        <w:rPr>
          <w:rFonts w:ascii="Trebuchet MS" w:hAnsi="Trebuchet MS" w:cs="Arial"/>
        </w:rPr>
        <w:t>20</w:t>
      </w:r>
      <w:r w:rsidRPr="00ED5260">
        <w:rPr>
          <w:rFonts w:ascii="Trebuchet MS" w:hAnsi="Trebuchet MS" w:cs="Arial"/>
        </w:rPr>
        <w:t xml:space="preserve"> r. poz. </w:t>
      </w:r>
      <w:r>
        <w:rPr>
          <w:rFonts w:ascii="Trebuchet MS" w:hAnsi="Trebuchet MS" w:cs="Arial"/>
        </w:rPr>
        <w:t>344</w:t>
      </w:r>
      <w:r w:rsidR="002168A0">
        <w:rPr>
          <w:rFonts w:ascii="Trebuchet MS" w:hAnsi="Trebuchet MS" w:cs="Arial"/>
        </w:rPr>
        <w:t>)</w:t>
      </w:r>
      <w:r w:rsidR="002E2D32">
        <w:rPr>
          <w:rFonts w:ascii="Trebuchet MS" w:hAnsi="Trebuchet MS" w:cs="Arial"/>
        </w:rPr>
        <w:t>, tj</w:t>
      </w:r>
      <w:r w:rsidR="001D6AC8">
        <w:rPr>
          <w:rFonts w:ascii="Trebuchet MS" w:hAnsi="Trebuchet MS" w:cs="Arial"/>
        </w:rPr>
        <w:t>.</w:t>
      </w:r>
      <w:r w:rsidR="002E2D32">
        <w:rPr>
          <w:rFonts w:ascii="Trebuchet MS" w:hAnsi="Trebuchet MS" w:cs="Arial"/>
        </w:rPr>
        <w:t>:</w:t>
      </w:r>
    </w:p>
    <w:p w14:paraId="129A6438" w14:textId="6FFA8B11" w:rsidR="006C7C5B" w:rsidRPr="008D3896" w:rsidRDefault="00527D30" w:rsidP="006C51A4">
      <w:pPr>
        <w:pStyle w:val="Akapitzlist"/>
        <w:numPr>
          <w:ilvl w:val="2"/>
          <w:numId w:val="9"/>
        </w:numPr>
        <w:spacing w:before="120" w:after="120"/>
        <w:jc w:val="both"/>
        <w:rPr>
          <w:rFonts w:ascii="Trebuchet MS" w:hAnsi="Trebuchet MS" w:cs="Arial"/>
        </w:rPr>
      </w:pPr>
      <w:r w:rsidRPr="00527D30">
        <w:rPr>
          <w:rFonts w:ascii="Trebuchet MS" w:hAnsi="Trebuchet MS" w:cs="Arial"/>
        </w:rPr>
        <w:t xml:space="preserve">poprzez Platformę zakupową pod adresem: https://platformazakupowa.pl/pn/mosina (zwanej dalej zamiennie Platformą zakupową), w wierszu oznaczonym tytułem oraz znakiem niniejszego postępowania.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Platformy zakupowej </w:t>
      </w:r>
      <w:r w:rsidR="00E20317">
        <w:rPr>
          <w:rFonts w:ascii="Trebuchet MS" w:hAnsi="Trebuchet MS" w:cs="Arial"/>
        </w:rPr>
        <w:br/>
      </w:r>
      <w:r w:rsidRPr="00527D30">
        <w:rPr>
          <w:rFonts w:ascii="Trebuchet MS" w:hAnsi="Trebuchet MS" w:cs="Arial"/>
        </w:rPr>
        <w:t>do konkretnego wykonawcy. Wykonawca, jako podmiot profesjonalny ma obowiązek sprawdzania komunikatów i wiadomości bezpośrednio na https://platformazakupowa.pl przesłanych przez Zamawiającego, gdyż system powiadomień może ulec awarii lub powiadomienie może trafić do folderu SPAM.</w:t>
      </w:r>
    </w:p>
    <w:p w14:paraId="6CD45F53" w14:textId="412A5EDF" w:rsidR="006C7C5B" w:rsidRPr="006C7C5B" w:rsidRDefault="006C7C5B" w:rsidP="00A5235E">
      <w:pPr>
        <w:pStyle w:val="Akapitzlist"/>
        <w:spacing w:before="120" w:after="120"/>
        <w:ind w:left="709"/>
        <w:jc w:val="both"/>
        <w:rPr>
          <w:rFonts w:ascii="Trebuchet MS" w:hAnsi="Trebuchet MS" w:cs="Arial"/>
          <w:color w:val="FF0000"/>
        </w:rPr>
      </w:pPr>
      <w:r>
        <w:rPr>
          <w:rFonts w:ascii="Trebuchet MS" w:hAnsi="Trebuchet MS" w:cs="Arial"/>
        </w:rPr>
        <w:t>lub</w:t>
      </w:r>
    </w:p>
    <w:p w14:paraId="6A1286EE" w14:textId="49E72B02" w:rsidR="00EA30CB" w:rsidRPr="00CA6C5A" w:rsidRDefault="002168A0" w:rsidP="007C5F73">
      <w:pPr>
        <w:pStyle w:val="Akapitzlist"/>
        <w:numPr>
          <w:ilvl w:val="2"/>
          <w:numId w:val="9"/>
        </w:numPr>
        <w:spacing w:before="120" w:after="120"/>
        <w:ind w:left="709" w:hanging="283"/>
        <w:jc w:val="both"/>
        <w:rPr>
          <w:rFonts w:ascii="Trebuchet MS" w:hAnsi="Trebuchet MS" w:cs="Arial"/>
        </w:rPr>
      </w:pPr>
      <w:r w:rsidRPr="00777841">
        <w:rPr>
          <w:rFonts w:ascii="Trebuchet MS" w:hAnsi="Trebuchet MS" w:cs="Arial"/>
        </w:rPr>
        <w:t xml:space="preserve">pocztą elektroniczną na </w:t>
      </w:r>
      <w:r w:rsidR="006E67D3" w:rsidRPr="00777841">
        <w:rPr>
          <w:rFonts w:ascii="Trebuchet MS" w:hAnsi="Trebuchet MS" w:cs="Arial"/>
        </w:rPr>
        <w:t>adres e-mail</w:t>
      </w:r>
      <w:r w:rsidR="0035522A" w:rsidRPr="00777841">
        <w:rPr>
          <w:rFonts w:ascii="Trebuchet MS" w:hAnsi="Trebuchet MS" w:cs="Arial"/>
        </w:rPr>
        <w:t xml:space="preserve"> Zamawiającego</w:t>
      </w:r>
      <w:r w:rsidR="006E67D3" w:rsidRPr="00777841">
        <w:rPr>
          <w:rFonts w:ascii="Trebuchet MS" w:hAnsi="Trebuchet MS" w:cs="Arial"/>
        </w:rPr>
        <w:t xml:space="preserve">: </w:t>
      </w:r>
      <w:r w:rsidR="00E1350D" w:rsidRPr="00777841">
        <w:rPr>
          <w:rFonts w:ascii="Trebuchet MS" w:hAnsi="Trebuchet MS" w:cs="Arial"/>
        </w:rPr>
        <w:t xml:space="preserve">bzp@mosina.pl </w:t>
      </w:r>
      <w:r w:rsidR="00E1350D" w:rsidRPr="00777841">
        <w:rPr>
          <w:rFonts w:ascii="Trebuchet MS" w:hAnsi="Trebuchet MS" w:cs="Arial"/>
          <w:b/>
          <w:bCs/>
          <w:color w:val="FF0000"/>
        </w:rPr>
        <w:t>(</w:t>
      </w:r>
      <w:r w:rsidR="00E1350D" w:rsidRPr="00777841">
        <w:rPr>
          <w:rFonts w:ascii="Trebuchet MS" w:hAnsi="Trebuchet MS" w:cs="Arial"/>
          <w:b/>
          <w:bCs/>
          <w:color w:val="FF0000"/>
          <w:u w:val="single"/>
        </w:rPr>
        <w:t>nie dotyczy składania ofert</w:t>
      </w:r>
      <w:r w:rsidR="00E1350D" w:rsidRPr="00777841">
        <w:rPr>
          <w:rFonts w:ascii="Trebuchet MS" w:hAnsi="Trebuchet MS" w:cs="Arial"/>
          <w:b/>
          <w:bCs/>
          <w:color w:val="FF0000"/>
        </w:rPr>
        <w:t>)</w:t>
      </w:r>
      <w:r w:rsidR="0035522A" w:rsidRPr="00777841">
        <w:rPr>
          <w:rFonts w:ascii="Trebuchet MS" w:hAnsi="Trebuchet MS" w:cs="Arial"/>
          <w:color w:val="FF0000"/>
        </w:rPr>
        <w:t xml:space="preserve"> </w:t>
      </w:r>
      <w:r w:rsidR="0035522A" w:rsidRPr="00777841">
        <w:rPr>
          <w:rFonts w:ascii="Trebuchet MS" w:hAnsi="Trebuchet MS" w:cs="Arial"/>
        </w:rPr>
        <w:t xml:space="preserve">oraz adresy e-mail Wykonawców podane w formularzach ofertowych. Po otwarciu ofert </w:t>
      </w:r>
      <w:r w:rsidR="007B71BF" w:rsidRPr="00EB7280">
        <w:rPr>
          <w:rFonts w:ascii="Trebuchet MS" w:hAnsi="Trebuchet MS" w:cs="Arial"/>
        </w:rPr>
        <w:t>kontakt</w:t>
      </w:r>
      <w:r w:rsidR="0035522A" w:rsidRPr="00EB7280">
        <w:rPr>
          <w:rFonts w:ascii="Trebuchet MS" w:hAnsi="Trebuchet MS" w:cs="Arial"/>
        </w:rPr>
        <w:t xml:space="preserve"> przez adres e-mail</w:t>
      </w:r>
      <w:r w:rsidR="0035522A" w:rsidRPr="00786D6A">
        <w:rPr>
          <w:rFonts w:ascii="Trebuchet MS" w:hAnsi="Trebuchet MS" w:cs="Arial"/>
        </w:rPr>
        <w:t xml:space="preserve"> będzie możliwy tylko poprzez adres (adresy) wskazane w formularzu ofertowym</w:t>
      </w:r>
      <w:r w:rsidR="00777841" w:rsidRPr="008649CC">
        <w:rPr>
          <w:rFonts w:ascii="Trebuchet MS" w:hAnsi="Trebuchet MS" w:cs="Arial"/>
        </w:rPr>
        <w:t>, z tym, że Zamawiający zaleca</w:t>
      </w:r>
      <w:r w:rsidR="00777841">
        <w:rPr>
          <w:rFonts w:ascii="Trebuchet MS" w:hAnsi="Trebuchet MS" w:cs="Arial"/>
        </w:rPr>
        <w:t xml:space="preserve">, </w:t>
      </w:r>
      <w:r w:rsidR="00777841" w:rsidRPr="00777841">
        <w:rPr>
          <w:rFonts w:ascii="Trebuchet MS" w:hAnsi="Trebuchet MS" w:cs="Arial"/>
        </w:rPr>
        <w:t>by komunikacja odbywała się za pomocą Platformy zakupowej.</w:t>
      </w:r>
    </w:p>
    <w:p w14:paraId="2A3D56E9" w14:textId="27D06F20" w:rsidR="00DA3E1B" w:rsidRPr="000D3DF8" w:rsidRDefault="006E67D3" w:rsidP="006C51A4">
      <w:pPr>
        <w:numPr>
          <w:ilvl w:val="1"/>
          <w:numId w:val="9"/>
        </w:numPr>
        <w:tabs>
          <w:tab w:val="clear" w:pos="567"/>
        </w:tabs>
        <w:ind w:left="284" w:hanging="284"/>
        <w:jc w:val="both"/>
        <w:rPr>
          <w:rFonts w:ascii="Trebuchet MS" w:hAnsi="Trebuchet MS" w:cs="Arial"/>
        </w:rPr>
      </w:pPr>
      <w:r w:rsidRPr="00627C3C">
        <w:rPr>
          <w:rFonts w:ascii="Trebuchet MS" w:hAnsi="Trebuchet MS" w:cs="Arial"/>
          <w:b/>
          <w:color w:val="FF0000"/>
        </w:rPr>
        <w:t>Ofertę składa się pod rygor</w:t>
      </w:r>
      <w:r w:rsidR="00B04DDC" w:rsidRPr="00627C3C">
        <w:rPr>
          <w:rFonts w:ascii="Trebuchet MS" w:hAnsi="Trebuchet MS" w:cs="Arial"/>
          <w:b/>
          <w:color w:val="FF0000"/>
        </w:rPr>
        <w:t>em nieważności,</w:t>
      </w:r>
      <w:r w:rsidR="00B04DDC" w:rsidRPr="000D3DF8">
        <w:rPr>
          <w:rFonts w:ascii="Trebuchet MS" w:hAnsi="Trebuchet MS" w:cs="Arial"/>
          <w:b/>
        </w:rPr>
        <w:t xml:space="preserve"> zgodnie z wyborem W</w:t>
      </w:r>
      <w:r w:rsidR="00DA3E1B" w:rsidRPr="000D3DF8">
        <w:rPr>
          <w:rFonts w:ascii="Trebuchet MS" w:hAnsi="Trebuchet MS" w:cs="Arial"/>
          <w:b/>
        </w:rPr>
        <w:t>ykonawcy</w:t>
      </w:r>
      <w:r w:rsidR="00230041" w:rsidRPr="000D3DF8">
        <w:rPr>
          <w:rFonts w:ascii="Trebuchet MS" w:hAnsi="Trebuchet MS" w:cs="Arial"/>
          <w:b/>
        </w:rPr>
        <w:t>:</w:t>
      </w:r>
    </w:p>
    <w:p w14:paraId="0E3BEC15" w14:textId="27BEF748" w:rsidR="00DA3E1B" w:rsidRPr="000D3DF8" w:rsidRDefault="00B04DDC" w:rsidP="006C51A4">
      <w:pPr>
        <w:pStyle w:val="Akapitzlist"/>
        <w:numPr>
          <w:ilvl w:val="2"/>
          <w:numId w:val="9"/>
        </w:numPr>
        <w:ind w:left="567" w:hanging="283"/>
        <w:jc w:val="both"/>
        <w:rPr>
          <w:rFonts w:ascii="Trebuchet MS" w:hAnsi="Trebuchet MS" w:cs="Arial"/>
        </w:rPr>
      </w:pPr>
      <w:r w:rsidRPr="000D3DF8">
        <w:rPr>
          <w:rFonts w:ascii="Trebuchet MS" w:hAnsi="Trebuchet MS" w:cs="Arial"/>
          <w:b/>
        </w:rPr>
        <w:t>w formie elektronicznej (oznacza to postać elektroniczną opatrzoną kwalifikowanym podpisem elektronicznym)</w:t>
      </w:r>
      <w:r w:rsidR="007A2B7A" w:rsidRPr="000D3DF8">
        <w:rPr>
          <w:rFonts w:ascii="Trebuchet MS" w:hAnsi="Trebuchet MS" w:cs="Arial"/>
          <w:b/>
        </w:rPr>
        <w:t xml:space="preserve"> lub</w:t>
      </w:r>
    </w:p>
    <w:p w14:paraId="2BDCA764" w14:textId="77777777" w:rsidR="006E67D3" w:rsidRPr="000D3DF8" w:rsidRDefault="006E67D3" w:rsidP="006C51A4">
      <w:pPr>
        <w:pStyle w:val="Akapitzlist"/>
        <w:numPr>
          <w:ilvl w:val="2"/>
          <w:numId w:val="9"/>
        </w:numPr>
        <w:ind w:left="567" w:hanging="283"/>
        <w:jc w:val="both"/>
        <w:rPr>
          <w:rFonts w:ascii="Trebuchet MS" w:hAnsi="Trebuchet MS" w:cs="Arial"/>
        </w:rPr>
      </w:pPr>
      <w:r w:rsidRPr="000D3DF8">
        <w:rPr>
          <w:rFonts w:ascii="Trebuchet MS" w:hAnsi="Trebuchet MS" w:cs="Arial"/>
          <w:b/>
        </w:rPr>
        <w:t>w postaci elektronicznej</w:t>
      </w:r>
      <w:r w:rsidR="00DA3E1B" w:rsidRPr="000D3DF8">
        <w:rPr>
          <w:rFonts w:ascii="Trebuchet MS" w:hAnsi="Trebuchet MS" w:cs="Arial"/>
          <w:b/>
        </w:rPr>
        <w:t xml:space="preserve"> opatrzonej podpisem zaufanym lub podpisem osobistym</w:t>
      </w:r>
    </w:p>
    <w:p w14:paraId="4B0E5EED" w14:textId="53288BB6" w:rsidR="00933B96" w:rsidRPr="00934B5D" w:rsidRDefault="00933B96" w:rsidP="002E63FB">
      <w:pPr>
        <w:ind w:left="426"/>
        <w:jc w:val="both"/>
        <w:rPr>
          <w:rFonts w:ascii="Trebuchet MS" w:hAnsi="Trebuchet MS" w:cs="Arial"/>
          <w:b/>
          <w:color w:val="FF0000"/>
        </w:rPr>
      </w:pPr>
    </w:p>
    <w:p w14:paraId="015C7B66" w14:textId="5D028BC8" w:rsidR="002E63FB" w:rsidRPr="00934B5D" w:rsidRDefault="007C5F73" w:rsidP="002E63FB">
      <w:pPr>
        <w:ind w:left="426"/>
        <w:jc w:val="both"/>
        <w:rPr>
          <w:rFonts w:ascii="Trebuchet MS" w:hAnsi="Trebuchet MS" w:cs="Arial"/>
          <w:b/>
          <w:color w:val="FF0000"/>
          <w:sz w:val="24"/>
          <w:szCs w:val="24"/>
        </w:rPr>
      </w:pPr>
      <w:r w:rsidRPr="00934B5D">
        <w:rPr>
          <w:rFonts w:ascii="Trebuchet MS" w:hAnsi="Trebuchet MS" w:cs="Arial"/>
          <w:b/>
          <w:color w:val="FF0000"/>
          <w:sz w:val="24"/>
          <w:szCs w:val="24"/>
        </w:rPr>
        <w:t xml:space="preserve">- wyłącznie poprzez Platformę </w:t>
      </w:r>
      <w:r w:rsidR="00D53BE0" w:rsidRPr="00934B5D">
        <w:rPr>
          <w:rFonts w:ascii="Trebuchet MS" w:hAnsi="Trebuchet MS" w:cs="Arial"/>
          <w:b/>
          <w:color w:val="FF0000"/>
          <w:sz w:val="24"/>
          <w:szCs w:val="24"/>
        </w:rPr>
        <w:t>zakupową</w:t>
      </w:r>
      <w:r w:rsidRPr="00934B5D">
        <w:rPr>
          <w:rFonts w:ascii="Trebuchet MS" w:hAnsi="Trebuchet MS" w:cs="Arial"/>
          <w:b/>
          <w:color w:val="FF0000"/>
          <w:sz w:val="24"/>
          <w:szCs w:val="24"/>
        </w:rPr>
        <w:t>.</w:t>
      </w:r>
    </w:p>
    <w:p w14:paraId="53F6AE9A" w14:textId="77777777" w:rsidR="006E67D3" w:rsidRPr="00246FB5" w:rsidRDefault="006E67D3" w:rsidP="006E67D3">
      <w:pPr>
        <w:jc w:val="both"/>
        <w:rPr>
          <w:rFonts w:ascii="Trebuchet MS" w:hAnsi="Trebuchet MS" w:cs="Arial"/>
        </w:rPr>
      </w:pPr>
    </w:p>
    <w:p w14:paraId="1083D3F1" w14:textId="139D1836" w:rsidR="009F2DC1" w:rsidRDefault="00FE58E1" w:rsidP="006C51A4">
      <w:pPr>
        <w:numPr>
          <w:ilvl w:val="1"/>
          <w:numId w:val="9"/>
        </w:numPr>
        <w:tabs>
          <w:tab w:val="clear" w:pos="567"/>
        </w:tabs>
        <w:spacing w:before="120" w:after="120"/>
        <w:ind w:left="284" w:hanging="284"/>
        <w:jc w:val="both"/>
        <w:rPr>
          <w:rFonts w:ascii="Trebuchet MS" w:hAnsi="Trebuchet MS" w:cs="Arial"/>
        </w:rPr>
      </w:pPr>
      <w:r w:rsidRPr="00FE58E1">
        <w:rPr>
          <w:rFonts w:ascii="Trebuchet MS" w:hAnsi="Trebuchet MS" w:cs="Arial"/>
        </w:rPr>
        <w:t xml:space="preserve">Zamawiający nie ponosi odpowiedzialności za złożenie oferty w sposób niezgodny z Instrukcją korzystania z Platformy zakupowej, w szczególności za sytuację, gdy zamawiający zapozna się </w:t>
      </w:r>
      <w:r w:rsidR="0015634F">
        <w:rPr>
          <w:rFonts w:ascii="Trebuchet MS" w:hAnsi="Trebuchet MS" w:cs="Arial"/>
        </w:rPr>
        <w:br/>
      </w:r>
      <w:r w:rsidRPr="00FE58E1">
        <w:rPr>
          <w:rFonts w:ascii="Trebuchet MS" w:hAnsi="Trebuchet MS" w:cs="Arial"/>
        </w:rPr>
        <w:t xml:space="preserve">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FE58E1">
        <w:rPr>
          <w:rFonts w:ascii="Trebuchet MS" w:hAnsi="Trebuchet MS" w:cs="Arial"/>
        </w:rPr>
        <w:t>Pzp</w:t>
      </w:r>
      <w:proofErr w:type="spellEnd"/>
      <w:r>
        <w:rPr>
          <w:rFonts w:ascii="Trebuchet MS" w:hAnsi="Trebuchet MS" w:cs="Arial"/>
        </w:rPr>
        <w:t xml:space="preserve"> </w:t>
      </w:r>
    </w:p>
    <w:p w14:paraId="39952CC7" w14:textId="5A58F34E" w:rsidR="006E67D3" w:rsidRPr="009F2DC1" w:rsidRDefault="009F2DC1" w:rsidP="006C51A4">
      <w:pPr>
        <w:numPr>
          <w:ilvl w:val="1"/>
          <w:numId w:val="9"/>
        </w:numPr>
        <w:tabs>
          <w:tab w:val="clear" w:pos="567"/>
        </w:tabs>
        <w:spacing w:before="120" w:after="120"/>
        <w:ind w:left="284" w:hanging="284"/>
        <w:jc w:val="both"/>
        <w:rPr>
          <w:rFonts w:ascii="Trebuchet MS" w:hAnsi="Trebuchet MS" w:cs="Arial"/>
        </w:rPr>
      </w:pPr>
      <w:r w:rsidRPr="009F2DC1">
        <w:rPr>
          <w:rFonts w:ascii="Trebuchet MS" w:hAnsi="Trebuchet MS" w:cs="Arial"/>
        </w:rPr>
        <w:t xml:space="preserve">Zamawiający lub Wykonawca przekazując oświadczenia, wnioski, zawiadomienia oraz informacje przy użyciu środków komunikacji elektronicznej w rozumieniu ustawy z dnia 18 lipca 2002 r. </w:t>
      </w:r>
      <w:r w:rsidR="00F97EC0">
        <w:rPr>
          <w:rFonts w:ascii="Trebuchet MS" w:hAnsi="Trebuchet MS" w:cs="Arial"/>
        </w:rPr>
        <w:br/>
      </w:r>
      <w:r w:rsidRPr="009F2DC1">
        <w:rPr>
          <w:rFonts w:ascii="Trebuchet MS" w:hAnsi="Trebuchet MS" w:cs="Arial"/>
        </w:rPr>
        <w:t>o świadczeniu usług drogą elektroniczną, mogą zażądać od drugiej strony niezwłocznego potwierdzenia ich otrzymania</w:t>
      </w:r>
      <w:r w:rsidR="009A444F">
        <w:rPr>
          <w:rFonts w:ascii="Trebuchet MS" w:hAnsi="Trebuchet MS" w:cs="Arial"/>
        </w:rPr>
        <w:t>.</w:t>
      </w:r>
    </w:p>
    <w:p w14:paraId="7A0979C8" w14:textId="5CBC2439" w:rsidR="00011A44" w:rsidRPr="00285762" w:rsidRDefault="00011A44" w:rsidP="006C51A4">
      <w:pPr>
        <w:numPr>
          <w:ilvl w:val="1"/>
          <w:numId w:val="9"/>
        </w:numPr>
        <w:tabs>
          <w:tab w:val="clear" w:pos="567"/>
        </w:tabs>
        <w:ind w:left="284" w:hanging="284"/>
        <w:jc w:val="both"/>
        <w:rPr>
          <w:rFonts w:ascii="Trebuchet MS" w:hAnsi="Trebuchet MS" w:cs="Arial"/>
        </w:rPr>
      </w:pPr>
      <w:r w:rsidRPr="00285762">
        <w:rPr>
          <w:rFonts w:ascii="Trebuchet MS" w:hAnsi="Trebuchet MS" w:cs="Arial"/>
        </w:rPr>
        <w:t xml:space="preserve">Komunikacja ustna dopuszczalna jest wyłącznie w odniesieniu do informacji, które nie są istotne, </w:t>
      </w:r>
      <w:r w:rsidR="004B6531">
        <w:rPr>
          <w:rFonts w:ascii="Trebuchet MS" w:hAnsi="Trebuchet MS" w:cs="Arial"/>
        </w:rPr>
        <w:br/>
      </w:r>
      <w:r w:rsidRPr="00285762">
        <w:rPr>
          <w:rFonts w:ascii="Trebuchet MS" w:hAnsi="Trebuchet MS" w:cs="Arial"/>
        </w:rPr>
        <w:t>w szczególności nie dotyczą ogłoszenia o zamówieniu lub dokumentów zamówienia</w:t>
      </w:r>
      <w:r w:rsidR="00C373C5" w:rsidRPr="00285762">
        <w:rPr>
          <w:rFonts w:ascii="Trebuchet MS" w:hAnsi="Trebuchet MS" w:cs="Arial"/>
        </w:rPr>
        <w:t>, ofert, o</w:t>
      </w:r>
      <w:r w:rsidR="007715D6" w:rsidRPr="00285762">
        <w:rPr>
          <w:rFonts w:ascii="Trebuchet MS" w:hAnsi="Trebuchet MS" w:cs="Arial"/>
        </w:rPr>
        <w:t> </w:t>
      </w:r>
      <w:r w:rsidR="00C373C5" w:rsidRPr="00285762">
        <w:rPr>
          <w:rFonts w:ascii="Trebuchet MS" w:hAnsi="Trebuchet MS" w:cs="Arial"/>
        </w:rPr>
        <w:t>ile</w:t>
      </w:r>
      <w:r w:rsidR="007715D6" w:rsidRPr="00285762">
        <w:rPr>
          <w:rFonts w:ascii="Trebuchet MS" w:hAnsi="Trebuchet MS" w:cs="Arial"/>
        </w:rPr>
        <w:t> </w:t>
      </w:r>
      <w:r w:rsidR="00C373C5" w:rsidRPr="00285762">
        <w:rPr>
          <w:rFonts w:ascii="Trebuchet MS" w:hAnsi="Trebuchet MS" w:cs="Arial"/>
        </w:rPr>
        <w:t xml:space="preserve">jej treść jest </w:t>
      </w:r>
      <w:r w:rsidR="00D73844" w:rsidRPr="00285762">
        <w:rPr>
          <w:rFonts w:ascii="Trebuchet MS" w:hAnsi="Trebuchet MS" w:cs="Arial"/>
        </w:rPr>
        <w:t>u</w:t>
      </w:r>
      <w:r w:rsidR="00C373C5" w:rsidRPr="00285762">
        <w:rPr>
          <w:rFonts w:ascii="Trebuchet MS" w:hAnsi="Trebuchet MS" w:cs="Arial"/>
        </w:rPr>
        <w:t>dokumentowana (wymagana jest pisemna notatka z ustnej rozmowy).</w:t>
      </w:r>
    </w:p>
    <w:p w14:paraId="5891D821" w14:textId="77777777" w:rsidR="006E67D3" w:rsidRPr="00285762" w:rsidRDefault="006E67D3" w:rsidP="001E63ED">
      <w:pPr>
        <w:ind w:left="284" w:hanging="284"/>
        <w:jc w:val="both"/>
        <w:rPr>
          <w:rFonts w:ascii="Trebuchet MS" w:hAnsi="Trebuchet MS" w:cs="Arial"/>
          <w:strike/>
        </w:rPr>
      </w:pPr>
    </w:p>
    <w:p w14:paraId="6E1D482C" w14:textId="1851103D" w:rsidR="006E67D3" w:rsidRDefault="006E67D3" w:rsidP="006C51A4">
      <w:pPr>
        <w:numPr>
          <w:ilvl w:val="1"/>
          <w:numId w:val="9"/>
        </w:numPr>
        <w:tabs>
          <w:tab w:val="clear" w:pos="567"/>
        </w:tabs>
        <w:ind w:left="284" w:hanging="284"/>
        <w:jc w:val="both"/>
        <w:rPr>
          <w:rFonts w:ascii="Trebuchet MS" w:hAnsi="Trebuchet MS" w:cs="Arial"/>
        </w:rPr>
      </w:pPr>
      <w:r w:rsidRPr="00DA6669">
        <w:rPr>
          <w:rFonts w:ascii="Trebuchet MS" w:hAnsi="Trebuchet MS" w:cs="Arial"/>
        </w:rPr>
        <w:t xml:space="preserve">Niezwłocznie po otwarciu złożonych ofert, Zamawiający zamieści na </w:t>
      </w:r>
      <w:r>
        <w:rPr>
          <w:rFonts w:ascii="Trebuchet MS" w:hAnsi="Trebuchet MS" w:cs="Arial"/>
        </w:rPr>
        <w:t xml:space="preserve">Platformie </w:t>
      </w:r>
      <w:r w:rsidR="002A7C02">
        <w:rPr>
          <w:rFonts w:ascii="Trebuchet MS" w:hAnsi="Trebuchet MS" w:cs="Arial"/>
        </w:rPr>
        <w:t>zakupowej</w:t>
      </w:r>
      <w:r>
        <w:rPr>
          <w:rFonts w:ascii="Trebuchet MS" w:hAnsi="Trebuchet MS" w:cs="Arial"/>
        </w:rPr>
        <w:t xml:space="preserve"> </w:t>
      </w:r>
      <w:r w:rsidRPr="00DA6669">
        <w:rPr>
          <w:rFonts w:ascii="Trebuchet MS" w:hAnsi="Trebuchet MS" w:cs="Arial"/>
        </w:rPr>
        <w:t>informacje dotyczące:</w:t>
      </w:r>
    </w:p>
    <w:p w14:paraId="7466A62F" w14:textId="608DF9FC" w:rsidR="006E67D3" w:rsidRPr="00DA6669" w:rsidRDefault="00011A44" w:rsidP="006C51A4">
      <w:pPr>
        <w:pStyle w:val="Akapitzlist"/>
        <w:numPr>
          <w:ilvl w:val="2"/>
          <w:numId w:val="9"/>
        </w:numPr>
        <w:ind w:left="567" w:hanging="283"/>
        <w:jc w:val="both"/>
        <w:rPr>
          <w:rFonts w:ascii="Trebuchet MS" w:hAnsi="Trebuchet MS" w:cs="Arial"/>
        </w:rPr>
      </w:pPr>
      <w:r>
        <w:rPr>
          <w:rFonts w:ascii="Trebuchet MS" w:hAnsi="Trebuchet MS" w:cs="Arial"/>
        </w:rPr>
        <w:t xml:space="preserve">nazw albo imion i nazwisk oraz siedzib lub miejsc prowadzonej działalności gospodarczej albo miejsc zamieszkania </w:t>
      </w:r>
      <w:r w:rsidR="00D73844">
        <w:rPr>
          <w:rFonts w:ascii="Trebuchet MS" w:hAnsi="Trebuchet MS" w:cs="Arial"/>
        </w:rPr>
        <w:t>W</w:t>
      </w:r>
      <w:r>
        <w:rPr>
          <w:rFonts w:ascii="Trebuchet MS" w:hAnsi="Trebuchet MS" w:cs="Arial"/>
        </w:rPr>
        <w:t>ykonawców, których oferty zostały otwarte</w:t>
      </w:r>
      <w:r w:rsidR="006E67D3" w:rsidRPr="00DA6669">
        <w:rPr>
          <w:rFonts w:ascii="Trebuchet MS" w:hAnsi="Trebuchet MS" w:cs="Arial"/>
        </w:rPr>
        <w:t>;</w:t>
      </w:r>
    </w:p>
    <w:p w14:paraId="21024FFD" w14:textId="0E10008D" w:rsidR="006E67D3" w:rsidRPr="003F207E" w:rsidRDefault="00011A44" w:rsidP="006C51A4">
      <w:pPr>
        <w:pStyle w:val="Akapitzlist"/>
        <w:numPr>
          <w:ilvl w:val="2"/>
          <w:numId w:val="9"/>
        </w:numPr>
        <w:ind w:left="567" w:hanging="283"/>
        <w:jc w:val="both"/>
        <w:rPr>
          <w:rFonts w:ascii="Trebuchet MS" w:hAnsi="Trebuchet MS" w:cs="Arial"/>
          <w:b/>
        </w:rPr>
      </w:pPr>
      <w:r>
        <w:rPr>
          <w:rFonts w:ascii="Trebuchet MS" w:hAnsi="Trebuchet MS" w:cs="Arial"/>
        </w:rPr>
        <w:t>cenach zawartych w ofertach.</w:t>
      </w:r>
    </w:p>
    <w:p w14:paraId="70C35A93" w14:textId="77777777" w:rsidR="006E67D3" w:rsidRPr="00246FB5" w:rsidRDefault="006E67D3" w:rsidP="006E67D3">
      <w:pPr>
        <w:jc w:val="both"/>
        <w:rPr>
          <w:rFonts w:ascii="Trebuchet MS" w:hAnsi="Trebuchet MS" w:cs="Arial"/>
          <w:b/>
        </w:rPr>
      </w:pPr>
    </w:p>
    <w:p w14:paraId="1176A60D" w14:textId="6741AA97" w:rsidR="006E67D3" w:rsidRDefault="006E67D3" w:rsidP="006C51A4">
      <w:pPr>
        <w:numPr>
          <w:ilvl w:val="1"/>
          <w:numId w:val="9"/>
        </w:numPr>
        <w:tabs>
          <w:tab w:val="clear" w:pos="567"/>
        </w:tabs>
        <w:ind w:left="284" w:hanging="284"/>
        <w:jc w:val="both"/>
        <w:rPr>
          <w:rFonts w:ascii="Trebuchet MS" w:hAnsi="Trebuchet MS" w:cs="Arial"/>
        </w:rPr>
      </w:pPr>
      <w:r w:rsidRPr="00303A68">
        <w:rPr>
          <w:rFonts w:ascii="Trebuchet MS" w:hAnsi="Trebuchet MS" w:cs="Arial"/>
        </w:rPr>
        <w:t xml:space="preserve">Informację o wyborze oferty najkorzystniejszej </w:t>
      </w:r>
      <w:r w:rsidR="00970EA5">
        <w:rPr>
          <w:rFonts w:ascii="Trebuchet MS" w:hAnsi="Trebuchet MS" w:cs="Arial"/>
        </w:rPr>
        <w:t>lub</w:t>
      </w:r>
      <w:r w:rsidRPr="00303A68">
        <w:rPr>
          <w:rFonts w:ascii="Trebuchet MS" w:hAnsi="Trebuchet MS" w:cs="Arial"/>
        </w:rPr>
        <w:t xml:space="preserve"> o unieważnieniu postępowania Zamawiający zamieści na </w:t>
      </w:r>
      <w:r>
        <w:rPr>
          <w:rFonts w:ascii="Trebuchet MS" w:hAnsi="Trebuchet MS" w:cs="Arial"/>
        </w:rPr>
        <w:t xml:space="preserve">Platformie </w:t>
      </w:r>
      <w:r w:rsidR="00641B6B">
        <w:rPr>
          <w:rFonts w:ascii="Trebuchet MS" w:hAnsi="Trebuchet MS" w:cs="Arial"/>
        </w:rPr>
        <w:t>zakupowej</w:t>
      </w:r>
      <w:r>
        <w:rPr>
          <w:rFonts w:ascii="Trebuchet MS" w:hAnsi="Trebuchet MS" w:cs="Arial"/>
        </w:rPr>
        <w:t>.</w:t>
      </w:r>
    </w:p>
    <w:p w14:paraId="5D3A5F3C" w14:textId="77777777" w:rsidR="00D27D56" w:rsidRDefault="00D27D56" w:rsidP="00D27D56">
      <w:pPr>
        <w:ind w:left="284"/>
        <w:jc w:val="both"/>
        <w:rPr>
          <w:rFonts w:ascii="Trebuchet MS" w:hAnsi="Trebuchet MS" w:cs="Arial"/>
        </w:rPr>
      </w:pPr>
    </w:p>
    <w:p w14:paraId="1081BCAF" w14:textId="64FCEE65" w:rsidR="007231F1" w:rsidRPr="00007F65" w:rsidRDefault="00D27D56" w:rsidP="00007F65">
      <w:pPr>
        <w:numPr>
          <w:ilvl w:val="1"/>
          <w:numId w:val="9"/>
        </w:numPr>
        <w:tabs>
          <w:tab w:val="clear" w:pos="567"/>
        </w:tabs>
        <w:spacing w:after="120"/>
        <w:ind w:left="284" w:hanging="284"/>
        <w:jc w:val="both"/>
        <w:rPr>
          <w:rFonts w:ascii="Trebuchet MS" w:hAnsi="Trebuchet MS" w:cs="Arial"/>
          <w:b/>
        </w:rPr>
      </w:pPr>
      <w:r w:rsidRPr="003F207E">
        <w:rPr>
          <w:rFonts w:ascii="Trebuchet MS" w:hAnsi="Trebuchet MS" w:cs="Arial"/>
          <w:b/>
        </w:rPr>
        <w:t xml:space="preserve">Przyjmuje się, że dokument wysłany przy użyciu Platformy </w:t>
      </w:r>
      <w:r w:rsidR="00DF2A2A">
        <w:rPr>
          <w:rFonts w:ascii="Trebuchet MS" w:hAnsi="Trebuchet MS" w:cs="Arial"/>
          <w:b/>
        </w:rPr>
        <w:t>zakupowej</w:t>
      </w:r>
      <w:r w:rsidR="00DF2A2A" w:rsidRPr="003F207E">
        <w:rPr>
          <w:rFonts w:ascii="Trebuchet MS" w:hAnsi="Trebuchet MS" w:cs="Arial"/>
          <w:b/>
        </w:rPr>
        <w:t xml:space="preserve"> </w:t>
      </w:r>
      <w:r w:rsidRPr="003F207E">
        <w:rPr>
          <w:rFonts w:ascii="Trebuchet MS" w:hAnsi="Trebuchet MS" w:cs="Arial"/>
          <w:b/>
        </w:rPr>
        <w:t>został doręczony Wykonawcy w s</w:t>
      </w:r>
      <w:r>
        <w:rPr>
          <w:rFonts w:ascii="Trebuchet MS" w:hAnsi="Trebuchet MS" w:cs="Arial"/>
          <w:b/>
        </w:rPr>
        <w:t xml:space="preserve">posób umożliwiający zapoznanie </w:t>
      </w:r>
      <w:r w:rsidRPr="003F207E">
        <w:rPr>
          <w:rFonts w:ascii="Trebuchet MS" w:hAnsi="Trebuchet MS" w:cs="Arial"/>
          <w:b/>
        </w:rPr>
        <w:t>się z jego t</w:t>
      </w:r>
      <w:r>
        <w:rPr>
          <w:rFonts w:ascii="Trebuchet MS" w:hAnsi="Trebuchet MS" w:cs="Arial"/>
          <w:b/>
        </w:rPr>
        <w:t xml:space="preserve">reścią, w dniu jego przekazania </w:t>
      </w:r>
      <w:r w:rsidR="005F661A">
        <w:rPr>
          <w:rFonts w:ascii="Trebuchet MS" w:hAnsi="Trebuchet MS" w:cs="Arial"/>
          <w:b/>
        </w:rPr>
        <w:br/>
      </w:r>
      <w:r>
        <w:rPr>
          <w:rFonts w:ascii="Trebuchet MS" w:hAnsi="Trebuchet MS" w:cs="Arial"/>
          <w:b/>
        </w:rPr>
        <w:t xml:space="preserve">na Platformę </w:t>
      </w:r>
      <w:r w:rsidR="00DF2A2A">
        <w:rPr>
          <w:rFonts w:ascii="Trebuchet MS" w:hAnsi="Trebuchet MS" w:cs="Arial"/>
          <w:b/>
        </w:rPr>
        <w:t>zakupową</w:t>
      </w:r>
      <w:r>
        <w:rPr>
          <w:rFonts w:ascii="Trebuchet MS" w:hAnsi="Trebuchet MS" w:cs="Arial"/>
          <w:b/>
        </w:rPr>
        <w:t>.</w:t>
      </w:r>
    </w:p>
    <w:p w14:paraId="7AB1C412" w14:textId="77777777" w:rsidR="00235F8B" w:rsidRDefault="00235F8B" w:rsidP="00143A7B">
      <w:pPr>
        <w:spacing w:line="360" w:lineRule="auto"/>
        <w:jc w:val="center"/>
        <w:rPr>
          <w:rFonts w:ascii="Trebuchet MS" w:hAnsi="Trebuchet MS" w:cs="Arial"/>
          <w:b/>
        </w:rPr>
      </w:pPr>
    </w:p>
    <w:p w14:paraId="67C3A9E7" w14:textId="77777777" w:rsidR="00F248E3" w:rsidRDefault="00F248E3" w:rsidP="00143A7B">
      <w:pPr>
        <w:spacing w:line="360" w:lineRule="auto"/>
        <w:jc w:val="center"/>
        <w:rPr>
          <w:rFonts w:ascii="Trebuchet MS" w:hAnsi="Trebuchet MS" w:cs="Arial"/>
          <w:b/>
        </w:rPr>
      </w:pPr>
    </w:p>
    <w:p w14:paraId="0EA9DFC9" w14:textId="77777777" w:rsidR="00F248E3" w:rsidRDefault="00F248E3" w:rsidP="00143A7B">
      <w:pPr>
        <w:spacing w:line="360" w:lineRule="auto"/>
        <w:jc w:val="center"/>
        <w:rPr>
          <w:rFonts w:ascii="Trebuchet MS" w:hAnsi="Trebuchet MS" w:cs="Arial"/>
          <w:b/>
        </w:rPr>
      </w:pPr>
    </w:p>
    <w:p w14:paraId="77ED15A8" w14:textId="5859F8C7" w:rsidR="00143A7B" w:rsidRPr="00143A7B" w:rsidRDefault="00143A7B" w:rsidP="00143A7B">
      <w:pPr>
        <w:spacing w:line="360" w:lineRule="auto"/>
        <w:jc w:val="center"/>
        <w:rPr>
          <w:rFonts w:ascii="Trebuchet MS" w:hAnsi="Trebuchet MS" w:cs="Arial"/>
          <w:b/>
        </w:rPr>
      </w:pPr>
      <w:r w:rsidRPr="00143A7B">
        <w:rPr>
          <w:rFonts w:ascii="Trebuchet MS" w:hAnsi="Trebuchet MS" w:cs="Arial"/>
          <w:b/>
        </w:rPr>
        <w:lastRenderedPageBreak/>
        <w:t>ROZDZIAŁ</w:t>
      </w:r>
      <w:r w:rsidR="00EC1688">
        <w:rPr>
          <w:rFonts w:ascii="Trebuchet MS" w:hAnsi="Trebuchet MS" w:cs="Arial"/>
          <w:b/>
        </w:rPr>
        <w:t xml:space="preserve"> XII</w:t>
      </w:r>
      <w:r w:rsidR="0042417D">
        <w:rPr>
          <w:rFonts w:ascii="Trebuchet MS" w:hAnsi="Trebuchet MS" w:cs="Arial"/>
          <w:b/>
        </w:rPr>
        <w:t>I</w:t>
      </w:r>
    </w:p>
    <w:p w14:paraId="5D64B5F5" w14:textId="77777777" w:rsidR="00143A7B" w:rsidRDefault="00143A7B" w:rsidP="00143A7B">
      <w:pPr>
        <w:tabs>
          <w:tab w:val="left" w:pos="0"/>
        </w:tabs>
        <w:spacing w:line="360" w:lineRule="auto"/>
        <w:ind w:right="-114"/>
        <w:jc w:val="center"/>
        <w:rPr>
          <w:rFonts w:ascii="Trebuchet MS" w:hAnsi="Trebuchet MS" w:cs="Arial"/>
          <w:b/>
        </w:rPr>
      </w:pPr>
      <w:r>
        <w:rPr>
          <w:rFonts w:ascii="Trebuchet MS" w:hAnsi="Trebuchet MS" w:cs="Arial"/>
          <w:b/>
        </w:rPr>
        <w:t>INFORMACJE O WYMAGANIACH TECHNICZNYCH I ORGANIZACYJNYCH SPORZĄDZANIA,</w:t>
      </w:r>
    </w:p>
    <w:p w14:paraId="7BA54F71" w14:textId="02D2D2EB" w:rsidR="00143A7B" w:rsidRDefault="00143A7B" w:rsidP="002B5028">
      <w:pPr>
        <w:tabs>
          <w:tab w:val="left" w:pos="0"/>
        </w:tabs>
        <w:spacing w:after="120" w:line="360" w:lineRule="auto"/>
        <w:ind w:right="-114"/>
        <w:jc w:val="center"/>
        <w:rPr>
          <w:rFonts w:ascii="Trebuchet MS" w:hAnsi="Trebuchet MS" w:cs="Arial"/>
          <w:b/>
        </w:rPr>
      </w:pPr>
      <w:r>
        <w:rPr>
          <w:rFonts w:ascii="Trebuchet MS" w:hAnsi="Trebuchet MS" w:cs="Arial"/>
          <w:b/>
        </w:rPr>
        <w:t>WYSYŁANIA I ODBIERANIA KORESPONDENCJI ELEKTRONICZNEJ</w:t>
      </w:r>
    </w:p>
    <w:p w14:paraId="03DE5A6A" w14:textId="643C7F35" w:rsidR="00E623B1" w:rsidRPr="000B1543" w:rsidRDefault="00E623B1" w:rsidP="00BB735A">
      <w:pPr>
        <w:pStyle w:val="Akapitzlist"/>
        <w:numPr>
          <w:ilvl w:val="0"/>
          <w:numId w:val="49"/>
        </w:numPr>
        <w:ind w:left="426" w:hanging="426"/>
        <w:jc w:val="both"/>
        <w:rPr>
          <w:rFonts w:ascii="Trebuchet MS" w:hAnsi="Trebuchet MS" w:cs="Arial"/>
        </w:rPr>
      </w:pPr>
      <w:r w:rsidRPr="000B1543">
        <w:rPr>
          <w:rFonts w:ascii="Trebuchet MS" w:hAnsi="Trebuchet MS" w:cs="Arial"/>
        </w:rPr>
        <w:t xml:space="preserve">Wykonawca zamierzający złożyć ofertę (wyłącznie poprzez Platformę zakupową) – zobowiązany jest zapoznać się z instrukcjami użytkowników Platformy zakupową, w tym </w:t>
      </w:r>
      <w:r w:rsidRPr="000B1543">
        <w:rPr>
          <w:rFonts w:ascii="Trebuchet MS" w:hAnsi="Trebuchet MS" w:cs="Arial"/>
          <w:color w:val="000000"/>
        </w:rPr>
        <w:t xml:space="preserve">dotyczące </w:t>
      </w:r>
      <w:r w:rsidR="008B347A">
        <w:rPr>
          <w:rFonts w:ascii="Trebuchet MS" w:hAnsi="Trebuchet MS" w:cs="Arial"/>
          <w:color w:val="000000"/>
        </w:rPr>
        <w:br/>
      </w:r>
      <w:r w:rsidRPr="000B1543">
        <w:rPr>
          <w:rFonts w:ascii="Trebuchet MS" w:hAnsi="Trebuchet MS" w:cs="Arial"/>
          <w:color w:val="000000"/>
        </w:rPr>
        <w:t>w szczególności logowania, składania wniosków o wyjaśnienie treści SWZ, składania ofert oraz innych czynności podejmowanych w niniejszym postępowaniu przy użyciu ww. Platformy</w:t>
      </w:r>
      <w:r w:rsidRPr="000B1543">
        <w:rPr>
          <w:rFonts w:ascii="Trebuchet MS" w:hAnsi="Trebuchet MS" w:cs="Arial"/>
        </w:rPr>
        <w:t xml:space="preserve"> - dostępnymi pod adresem </w:t>
      </w:r>
      <w:hyperlink r:id="rId12" w:history="1">
        <w:r w:rsidRPr="000B1543">
          <w:rPr>
            <w:rStyle w:val="Hipercze"/>
            <w:rFonts w:ascii="Trebuchet MS" w:hAnsi="Trebuchet MS" w:cs="Arial"/>
            <w:bCs/>
          </w:rPr>
          <w:t>https://platformazakupowa.pl/strona/45-instrukcje</w:t>
        </w:r>
      </w:hyperlink>
      <w:r w:rsidRPr="000B1543">
        <w:rPr>
          <w:rStyle w:val="Hipercze"/>
          <w:rFonts w:ascii="Trebuchet MS" w:hAnsi="Trebuchet MS" w:cs="Arial"/>
          <w:b/>
        </w:rPr>
        <w:t xml:space="preserve"> </w:t>
      </w:r>
      <w:r w:rsidRPr="000B1543">
        <w:rPr>
          <w:rFonts w:ascii="Trebuchet MS" w:hAnsi="Trebuchet MS" w:cs="Arial"/>
        </w:rPr>
        <w:t>oraz zaakceptować regulamin korzystania z Platformy zakupowej dostępny pod adresem:</w:t>
      </w:r>
    </w:p>
    <w:p w14:paraId="043F55ED" w14:textId="77777777" w:rsidR="00E623B1" w:rsidRPr="000B1543" w:rsidRDefault="00E623B1" w:rsidP="00E623B1">
      <w:pPr>
        <w:jc w:val="both"/>
      </w:pPr>
    </w:p>
    <w:p w14:paraId="0CD0082B" w14:textId="77777777" w:rsidR="00E623B1" w:rsidRPr="000B1543" w:rsidRDefault="00E623B1" w:rsidP="00E623B1">
      <w:pPr>
        <w:ind w:firstLine="426"/>
        <w:jc w:val="both"/>
        <w:rPr>
          <w:rStyle w:val="Hipercze"/>
          <w:rFonts w:ascii="Trebuchet MS" w:hAnsi="Trebuchet MS" w:cs="Arial"/>
          <w:color w:val="auto"/>
          <w:u w:val="none"/>
        </w:rPr>
      </w:pPr>
      <w:hyperlink r:id="rId13" w:history="1">
        <w:r w:rsidRPr="000B1543">
          <w:rPr>
            <w:rStyle w:val="Hipercze"/>
            <w:rFonts w:ascii="Trebuchet MS" w:hAnsi="Trebuchet MS" w:cs="Arial"/>
          </w:rPr>
          <w:t>https://platformazakupowa.pl/strona/</w:t>
        </w:r>
      </w:hyperlink>
      <w:r w:rsidRPr="000B1543">
        <w:rPr>
          <w:rStyle w:val="Hipercze"/>
          <w:rFonts w:ascii="Trebuchet MS" w:hAnsi="Trebuchet MS" w:cs="Arial"/>
          <w:color w:val="auto"/>
          <w:u w:val="none"/>
        </w:rPr>
        <w:t>1-regulamin</w:t>
      </w:r>
    </w:p>
    <w:p w14:paraId="23D60D66" w14:textId="77777777" w:rsidR="00E623B1" w:rsidRPr="000B1543" w:rsidRDefault="00E623B1" w:rsidP="00E623B1">
      <w:pPr>
        <w:jc w:val="both"/>
        <w:rPr>
          <w:rStyle w:val="Hipercze"/>
          <w:rFonts w:ascii="Trebuchet MS" w:hAnsi="Trebuchet MS" w:cs="Arial"/>
          <w:color w:val="auto"/>
          <w:u w:val="none"/>
        </w:rPr>
      </w:pPr>
    </w:p>
    <w:p w14:paraId="65CCC93C" w14:textId="1855EF97" w:rsidR="00E623B1" w:rsidRPr="000B1543" w:rsidRDefault="00E623B1" w:rsidP="00BB735A">
      <w:pPr>
        <w:pStyle w:val="Akapitzlist"/>
        <w:numPr>
          <w:ilvl w:val="0"/>
          <w:numId w:val="49"/>
        </w:numPr>
        <w:ind w:left="426" w:hanging="426"/>
        <w:jc w:val="both"/>
        <w:textAlignment w:val="baseline"/>
      </w:pPr>
      <w:r w:rsidRPr="000B1543">
        <w:rPr>
          <w:rFonts w:ascii="Trebuchet MS" w:hAnsi="Trebuchet MS" w:cs="Arial"/>
        </w:rPr>
        <w:t xml:space="preserve">Złożenie oferty poprzez Platformę przetargową oznacza akceptację regulaminu, o którym mowa </w:t>
      </w:r>
      <w:r w:rsidR="00F74BA7">
        <w:rPr>
          <w:rFonts w:ascii="Trebuchet MS" w:hAnsi="Trebuchet MS" w:cs="Arial"/>
        </w:rPr>
        <w:br/>
      </w:r>
      <w:r w:rsidRPr="000B1543">
        <w:rPr>
          <w:rFonts w:ascii="Trebuchet MS" w:hAnsi="Trebuchet MS" w:cs="Arial"/>
        </w:rPr>
        <w:t xml:space="preserve">w ust. 1 niniejszego rozdziału SWZ. </w:t>
      </w:r>
    </w:p>
    <w:p w14:paraId="7C50F210" w14:textId="77777777" w:rsidR="00E623B1" w:rsidRPr="000B1543" w:rsidRDefault="00E623B1" w:rsidP="00E623B1">
      <w:pPr>
        <w:pStyle w:val="Akapitzlist"/>
        <w:ind w:left="426"/>
        <w:jc w:val="both"/>
        <w:textAlignment w:val="baseline"/>
      </w:pPr>
    </w:p>
    <w:p w14:paraId="486345E6" w14:textId="77777777" w:rsidR="00E623B1" w:rsidRPr="000B1543" w:rsidRDefault="00E623B1" w:rsidP="00BB735A">
      <w:pPr>
        <w:pStyle w:val="Akapitzlist"/>
        <w:numPr>
          <w:ilvl w:val="0"/>
          <w:numId w:val="49"/>
        </w:numPr>
        <w:ind w:left="426" w:hanging="426"/>
        <w:jc w:val="both"/>
        <w:rPr>
          <w:rFonts w:ascii="Trebuchet MS" w:hAnsi="Trebuchet MS" w:cs="Arial"/>
        </w:rPr>
      </w:pPr>
      <w:r w:rsidRPr="000B1543">
        <w:rPr>
          <w:rFonts w:ascii="Trebuchet MS" w:hAnsi="Trebuchet MS" w:cs="Arial"/>
        </w:rPr>
        <w:t>Wymagania techniczne związane z korzystaniem z Platformy zakupowej:</w:t>
      </w:r>
    </w:p>
    <w:p w14:paraId="237D6C96" w14:textId="77777777" w:rsidR="00E623B1" w:rsidRPr="000B1543" w:rsidRDefault="00E623B1" w:rsidP="00BB735A">
      <w:pPr>
        <w:pStyle w:val="Akapitzlist"/>
        <w:numPr>
          <w:ilvl w:val="1"/>
          <w:numId w:val="49"/>
        </w:numPr>
        <w:spacing w:before="120" w:after="120"/>
        <w:jc w:val="both"/>
        <w:rPr>
          <w:rFonts w:ascii="Trebuchet MS" w:hAnsi="Trebuchet MS" w:cs="Arial"/>
        </w:rPr>
      </w:pPr>
      <w:r w:rsidRPr="000B1543">
        <w:rPr>
          <w:rFonts w:ascii="Arial" w:hAnsi="Arial" w:cs="Arial"/>
          <w:color w:val="000000"/>
        </w:rPr>
        <w:t xml:space="preserve"> </w:t>
      </w:r>
      <w:r w:rsidRPr="000B1543">
        <w:rPr>
          <w:rFonts w:ascii="Trebuchet MS" w:hAnsi="Trebuchet MS" w:cs="Arial"/>
          <w:color w:val="000000"/>
        </w:rPr>
        <w:t>Maksymalny rozmiar jednego pliku przesyłanego za pośrednictwem dedykowanych formularzy do: złożenia, zmiany, wycofania oferty wynosi 150 MB natomiast przy komunikacji wielkość pliku to maksymalnie 500 MB.</w:t>
      </w:r>
    </w:p>
    <w:p w14:paraId="1DBB7CC7" w14:textId="01F7DE2C" w:rsidR="00E623B1" w:rsidRPr="000B1543" w:rsidRDefault="00E623B1" w:rsidP="00BB735A">
      <w:pPr>
        <w:pStyle w:val="Akapitzlist"/>
        <w:numPr>
          <w:ilvl w:val="1"/>
          <w:numId w:val="49"/>
        </w:numPr>
        <w:spacing w:before="120" w:after="120"/>
        <w:jc w:val="both"/>
        <w:rPr>
          <w:rFonts w:ascii="Trebuchet MS" w:hAnsi="Trebuchet MS" w:cs="Arial"/>
        </w:rPr>
      </w:pPr>
      <w:r w:rsidRPr="000B1543">
        <w:rPr>
          <w:rFonts w:ascii="Trebuchet MS" w:hAnsi="Trebuchet MS"/>
          <w:color w:val="000000"/>
          <w:sz w:val="14"/>
          <w:szCs w:val="14"/>
        </w:rPr>
        <w:t xml:space="preserve"> </w:t>
      </w:r>
      <w:r w:rsidRPr="000B1543">
        <w:rPr>
          <w:rFonts w:ascii="Trebuchet MS" w:hAnsi="Trebuchet MS" w:cs="Arial"/>
          <w:b/>
          <w:bCs/>
          <w:color w:val="000000"/>
        </w:rPr>
        <w:t xml:space="preserve">Rozszerzenia plików wykorzystywanych przez Wykonawców muszą być zgodne </w:t>
      </w:r>
      <w:r w:rsidR="00561E95">
        <w:rPr>
          <w:rFonts w:ascii="Trebuchet MS" w:hAnsi="Trebuchet MS" w:cs="Arial"/>
          <w:b/>
          <w:bCs/>
          <w:color w:val="000000"/>
        </w:rPr>
        <w:br/>
      </w:r>
      <w:r w:rsidRPr="000B1543">
        <w:rPr>
          <w:rFonts w:ascii="Trebuchet MS" w:hAnsi="Trebuchet MS" w:cs="Arial"/>
          <w:b/>
          <w:bCs/>
          <w:color w:val="000000"/>
        </w:rPr>
        <w:t>z</w:t>
      </w:r>
      <w:r w:rsidRPr="000B1543">
        <w:rPr>
          <w:rFonts w:ascii="Trebuchet MS" w:hAnsi="Trebuchet MS" w:cs="Arial"/>
          <w:color w:val="000000"/>
        </w:rPr>
        <w:t xml:space="preserve"> Załącznikiem nr 2 do “Rozporządzenia Rady Ministrów w sprawie Krajowych Ram Interoperacyjności, minimalnych wymagań dla rejestrów publicznych i wymiany informacji </w:t>
      </w:r>
      <w:r w:rsidR="00561E95">
        <w:rPr>
          <w:rFonts w:ascii="Trebuchet MS" w:hAnsi="Trebuchet MS" w:cs="Arial"/>
          <w:color w:val="000000"/>
        </w:rPr>
        <w:br/>
      </w:r>
      <w:r w:rsidRPr="000B1543">
        <w:rPr>
          <w:rFonts w:ascii="Trebuchet MS" w:hAnsi="Trebuchet MS" w:cs="Arial"/>
          <w:color w:val="000000"/>
        </w:rPr>
        <w:t>w postaci elektronicznej oraz minimalnych wymagań dla systemów teleinformatycznych”, zwanego dalej Rozporządzeniem KRI. Zamawiający rekomenduje wykorzystanie formatów: .pdf .</w:t>
      </w:r>
      <w:proofErr w:type="spellStart"/>
      <w:r w:rsidRPr="000B1543">
        <w:rPr>
          <w:rFonts w:ascii="Trebuchet MS" w:hAnsi="Trebuchet MS" w:cs="Arial"/>
          <w:color w:val="000000"/>
        </w:rPr>
        <w:t>doc</w:t>
      </w:r>
      <w:proofErr w:type="spellEnd"/>
      <w:r w:rsidRPr="000B1543">
        <w:rPr>
          <w:rFonts w:ascii="Trebuchet MS" w:hAnsi="Trebuchet MS" w:cs="Arial"/>
          <w:color w:val="000000"/>
        </w:rPr>
        <w:t xml:space="preserve"> .</w:t>
      </w:r>
      <w:proofErr w:type="spellStart"/>
      <w:r w:rsidRPr="000B1543">
        <w:rPr>
          <w:rFonts w:ascii="Trebuchet MS" w:hAnsi="Trebuchet MS" w:cs="Arial"/>
          <w:color w:val="000000"/>
        </w:rPr>
        <w:t>docx</w:t>
      </w:r>
      <w:proofErr w:type="spellEnd"/>
      <w:r w:rsidRPr="000B1543">
        <w:rPr>
          <w:rFonts w:ascii="Trebuchet MS" w:hAnsi="Trebuchet MS" w:cs="Arial"/>
          <w:color w:val="000000"/>
        </w:rPr>
        <w:t xml:space="preserve"> .xls .</w:t>
      </w:r>
      <w:proofErr w:type="spellStart"/>
      <w:r w:rsidRPr="000B1543">
        <w:rPr>
          <w:rFonts w:ascii="Trebuchet MS" w:hAnsi="Trebuchet MS" w:cs="Arial"/>
          <w:color w:val="000000"/>
        </w:rPr>
        <w:t>xlsx</w:t>
      </w:r>
      <w:proofErr w:type="spellEnd"/>
      <w:r w:rsidRPr="000B1543">
        <w:rPr>
          <w:rFonts w:ascii="Trebuchet MS" w:hAnsi="Trebuchet MS" w:cs="Arial"/>
          <w:color w:val="000000"/>
        </w:rPr>
        <w:t xml:space="preserve"> .jpg (.</w:t>
      </w:r>
      <w:proofErr w:type="spellStart"/>
      <w:r w:rsidRPr="000B1543">
        <w:rPr>
          <w:rFonts w:ascii="Trebuchet MS" w:hAnsi="Trebuchet MS" w:cs="Arial"/>
          <w:color w:val="000000"/>
        </w:rPr>
        <w:t>jpeg</w:t>
      </w:r>
      <w:proofErr w:type="spellEnd"/>
      <w:r w:rsidRPr="000B1543">
        <w:rPr>
          <w:rFonts w:ascii="Trebuchet MS" w:hAnsi="Trebuchet MS" w:cs="Arial"/>
          <w:color w:val="000000"/>
        </w:rPr>
        <w:t xml:space="preserve">) </w:t>
      </w:r>
      <w:r w:rsidRPr="000B1543">
        <w:rPr>
          <w:rFonts w:ascii="Trebuchet MS" w:hAnsi="Trebuchet MS" w:cs="Arial"/>
          <w:b/>
          <w:bCs/>
          <w:color w:val="000000"/>
        </w:rPr>
        <w:t>ze szczególnym wskazaniem na .pdf</w:t>
      </w:r>
    </w:p>
    <w:p w14:paraId="3CAEA04E" w14:textId="70881A92" w:rsidR="00E623B1" w:rsidRPr="000B1543" w:rsidRDefault="00E623B1" w:rsidP="00BB735A">
      <w:pPr>
        <w:pStyle w:val="Akapitzlist"/>
        <w:numPr>
          <w:ilvl w:val="1"/>
          <w:numId w:val="49"/>
        </w:numPr>
        <w:spacing w:before="120" w:after="120"/>
        <w:jc w:val="both"/>
        <w:rPr>
          <w:rFonts w:ascii="Trebuchet MS" w:hAnsi="Trebuchet MS" w:cs="Arial"/>
        </w:rPr>
      </w:pPr>
      <w:r w:rsidRPr="000B1543">
        <w:rPr>
          <w:rFonts w:ascii="Trebuchet MS" w:hAnsi="Trebuchet MS" w:cs="Arial"/>
          <w:color w:val="000000"/>
        </w:rPr>
        <w:t xml:space="preserve">W celu ewentualnej kompresji danych Zamawiający rekomenduje wykorzystanie jednego </w:t>
      </w:r>
      <w:r w:rsidR="0065650A">
        <w:rPr>
          <w:rFonts w:ascii="Trebuchet MS" w:hAnsi="Trebuchet MS" w:cs="Arial"/>
          <w:color w:val="000000"/>
        </w:rPr>
        <w:br/>
      </w:r>
      <w:r w:rsidRPr="000B1543">
        <w:rPr>
          <w:rFonts w:ascii="Trebuchet MS" w:hAnsi="Trebuchet MS" w:cs="Arial"/>
          <w:color w:val="000000"/>
        </w:rPr>
        <w:t>z rozszerzeń:</w:t>
      </w:r>
    </w:p>
    <w:p w14:paraId="1248AB27" w14:textId="77777777" w:rsidR="00E623B1" w:rsidRPr="000B1543" w:rsidRDefault="00E623B1" w:rsidP="00E623B1">
      <w:pPr>
        <w:pStyle w:val="NormalnyWeb"/>
        <w:spacing w:before="120" w:beforeAutospacing="0" w:after="120" w:afterAutospacing="0"/>
        <w:ind w:left="993" w:hanging="273"/>
        <w:jc w:val="both"/>
        <w:textAlignment w:val="baseline"/>
        <w:rPr>
          <w:rFonts w:ascii="Trebuchet MS" w:hAnsi="Trebuchet MS"/>
          <w:sz w:val="20"/>
          <w:szCs w:val="20"/>
        </w:rPr>
      </w:pPr>
      <w:r w:rsidRPr="000B1543">
        <w:rPr>
          <w:rFonts w:ascii="Trebuchet MS" w:hAnsi="Trebuchet MS" w:cs="Arial"/>
          <w:color w:val="000000"/>
          <w:sz w:val="20"/>
          <w:szCs w:val="20"/>
        </w:rPr>
        <w:t xml:space="preserve">a) </w:t>
      </w:r>
      <w:r w:rsidRPr="000B1543">
        <w:rPr>
          <w:rFonts w:ascii="Trebuchet MS" w:hAnsi="Trebuchet MS"/>
          <w:color w:val="000000"/>
          <w:sz w:val="20"/>
          <w:szCs w:val="20"/>
        </w:rPr>
        <w:t> </w:t>
      </w:r>
      <w:r w:rsidRPr="000B1543">
        <w:rPr>
          <w:rFonts w:ascii="Trebuchet MS" w:hAnsi="Trebuchet MS" w:cs="Arial"/>
          <w:color w:val="000000"/>
          <w:sz w:val="20"/>
          <w:szCs w:val="20"/>
        </w:rPr>
        <w:t>.zip </w:t>
      </w:r>
    </w:p>
    <w:p w14:paraId="08DAB058" w14:textId="77777777" w:rsidR="00E623B1" w:rsidRPr="000B1543" w:rsidRDefault="00E623B1" w:rsidP="00E623B1">
      <w:pPr>
        <w:pStyle w:val="NormalnyWeb"/>
        <w:spacing w:before="120" w:beforeAutospacing="0" w:after="120" w:afterAutospacing="0"/>
        <w:ind w:left="993" w:hanging="273"/>
        <w:jc w:val="both"/>
        <w:textAlignment w:val="baseline"/>
        <w:rPr>
          <w:rFonts w:ascii="Trebuchet MS" w:hAnsi="Trebuchet MS"/>
          <w:sz w:val="20"/>
          <w:szCs w:val="20"/>
        </w:rPr>
      </w:pPr>
      <w:r w:rsidRPr="000B1543">
        <w:rPr>
          <w:rFonts w:ascii="Trebuchet MS" w:hAnsi="Trebuchet MS" w:cs="Arial"/>
          <w:color w:val="000000"/>
          <w:sz w:val="20"/>
          <w:szCs w:val="20"/>
        </w:rPr>
        <w:t xml:space="preserve">b) </w:t>
      </w:r>
      <w:r w:rsidRPr="000B1543">
        <w:rPr>
          <w:rFonts w:ascii="Trebuchet MS" w:hAnsi="Trebuchet MS"/>
          <w:color w:val="000000"/>
          <w:sz w:val="20"/>
          <w:szCs w:val="20"/>
        </w:rPr>
        <w:t> </w:t>
      </w:r>
      <w:r w:rsidRPr="000B1543">
        <w:rPr>
          <w:rFonts w:ascii="Trebuchet MS" w:hAnsi="Trebuchet MS" w:cs="Arial"/>
          <w:color w:val="000000"/>
          <w:sz w:val="20"/>
          <w:szCs w:val="20"/>
        </w:rPr>
        <w:t>.7Z</w:t>
      </w:r>
    </w:p>
    <w:p w14:paraId="5F828524" w14:textId="50FF0B55" w:rsidR="00E93EC8" w:rsidRPr="0007295D" w:rsidRDefault="00E623B1" w:rsidP="00BB735A">
      <w:pPr>
        <w:pStyle w:val="NormalnyWeb"/>
        <w:numPr>
          <w:ilvl w:val="1"/>
          <w:numId w:val="49"/>
        </w:numPr>
        <w:spacing w:before="120" w:beforeAutospacing="0" w:after="120" w:afterAutospacing="0"/>
        <w:ind w:left="709" w:hanging="357"/>
        <w:jc w:val="both"/>
        <w:textAlignment w:val="baseline"/>
        <w:rPr>
          <w:rFonts w:ascii="Trebuchet MS" w:hAnsi="Trebuchet MS"/>
          <w:sz w:val="20"/>
          <w:szCs w:val="20"/>
        </w:rPr>
      </w:pPr>
      <w:r w:rsidRPr="00627418">
        <w:rPr>
          <w:rFonts w:ascii="Trebuchet MS" w:hAnsi="Trebuchet MS" w:cs="Arial"/>
          <w:sz w:val="20"/>
          <w:szCs w:val="20"/>
        </w:rPr>
        <w:t>W</w:t>
      </w:r>
      <w:r w:rsidRPr="000B1543">
        <w:rPr>
          <w:rFonts w:ascii="Trebuchet MS" w:hAnsi="Trebuchet MS" w:cs="Arial"/>
          <w:color w:val="000000"/>
          <w:sz w:val="20"/>
          <w:szCs w:val="20"/>
        </w:rPr>
        <w:t xml:space="preserve">śród rozszerzeń powszechnych a </w:t>
      </w:r>
      <w:r w:rsidRPr="000B1543">
        <w:rPr>
          <w:rFonts w:ascii="Trebuchet MS" w:hAnsi="Trebuchet MS" w:cs="Arial"/>
          <w:b/>
          <w:bCs/>
          <w:color w:val="000000"/>
          <w:sz w:val="20"/>
          <w:szCs w:val="20"/>
        </w:rPr>
        <w:t>niewystępujących</w:t>
      </w:r>
      <w:r w:rsidRPr="000B1543">
        <w:rPr>
          <w:rFonts w:ascii="Trebuchet MS" w:hAnsi="Trebuchet MS" w:cs="Arial"/>
          <w:color w:val="000000"/>
          <w:sz w:val="20"/>
          <w:szCs w:val="20"/>
        </w:rPr>
        <w:t xml:space="preserve"> w Rozporządzeniu KRI występują: </w:t>
      </w:r>
      <w:r w:rsidR="00E93EC8" w:rsidRPr="00883F39">
        <w:rPr>
          <w:rFonts w:ascii="Trebuchet MS" w:hAnsi="Trebuchet MS" w:cs="Arial"/>
          <w:color w:val="000000"/>
          <w:sz w:val="20"/>
          <w:szCs w:val="20"/>
        </w:rPr>
        <w:t>.</w:t>
      </w:r>
      <w:proofErr w:type="spellStart"/>
      <w:r w:rsidR="00E93EC8" w:rsidRPr="00883F39">
        <w:rPr>
          <w:rFonts w:ascii="Trebuchet MS" w:hAnsi="Trebuchet MS" w:cs="Arial"/>
          <w:color w:val="000000"/>
          <w:sz w:val="20"/>
          <w:szCs w:val="20"/>
        </w:rPr>
        <w:t>rar</w:t>
      </w:r>
      <w:proofErr w:type="spellEnd"/>
      <w:r w:rsidR="00E93EC8" w:rsidRPr="00883F39">
        <w:rPr>
          <w:rFonts w:ascii="Trebuchet MS" w:hAnsi="Trebuchet MS" w:cs="Arial"/>
          <w:color w:val="000000"/>
          <w:sz w:val="20"/>
          <w:szCs w:val="20"/>
        </w:rPr>
        <w:t xml:space="preserve"> .gif .</w:t>
      </w:r>
      <w:proofErr w:type="spellStart"/>
      <w:r w:rsidR="00E93EC8" w:rsidRPr="00883F39">
        <w:rPr>
          <w:rFonts w:ascii="Trebuchet MS" w:hAnsi="Trebuchet MS" w:cs="Arial"/>
          <w:color w:val="000000"/>
          <w:sz w:val="20"/>
          <w:szCs w:val="20"/>
        </w:rPr>
        <w:t>bmp</w:t>
      </w:r>
      <w:proofErr w:type="spellEnd"/>
      <w:r w:rsidR="00E93EC8" w:rsidRPr="00883F39">
        <w:rPr>
          <w:rFonts w:ascii="Trebuchet MS" w:hAnsi="Trebuchet MS" w:cs="Arial"/>
          <w:color w:val="000000"/>
          <w:sz w:val="20"/>
          <w:szCs w:val="20"/>
        </w:rPr>
        <w:t xml:space="preserve"> .</w:t>
      </w:r>
      <w:proofErr w:type="spellStart"/>
      <w:r w:rsidR="00E93EC8" w:rsidRPr="00883F39">
        <w:rPr>
          <w:rFonts w:ascii="Trebuchet MS" w:hAnsi="Trebuchet MS" w:cs="Arial"/>
          <w:color w:val="000000"/>
          <w:sz w:val="20"/>
          <w:szCs w:val="20"/>
        </w:rPr>
        <w:t>numbers</w:t>
      </w:r>
      <w:proofErr w:type="spellEnd"/>
      <w:r w:rsidR="00E93EC8" w:rsidRPr="00883F39">
        <w:rPr>
          <w:rFonts w:ascii="Trebuchet MS" w:hAnsi="Trebuchet MS" w:cs="Arial"/>
          <w:color w:val="000000"/>
          <w:sz w:val="20"/>
          <w:szCs w:val="20"/>
        </w:rPr>
        <w:t xml:space="preserve"> .</w:t>
      </w:r>
      <w:proofErr w:type="spellStart"/>
      <w:r w:rsidR="00E93EC8" w:rsidRPr="00883F39">
        <w:rPr>
          <w:rFonts w:ascii="Trebuchet MS" w:hAnsi="Trebuchet MS" w:cs="Arial"/>
          <w:color w:val="000000"/>
          <w:sz w:val="20"/>
          <w:szCs w:val="20"/>
        </w:rPr>
        <w:t>pages</w:t>
      </w:r>
      <w:proofErr w:type="spellEnd"/>
      <w:r w:rsidR="00E93EC8" w:rsidRPr="00883F39">
        <w:rPr>
          <w:rFonts w:ascii="Trebuchet MS" w:hAnsi="Trebuchet MS" w:cs="Arial"/>
          <w:color w:val="000000"/>
          <w:sz w:val="20"/>
          <w:szCs w:val="20"/>
        </w:rPr>
        <w:t xml:space="preserve">. </w:t>
      </w:r>
      <w:r w:rsidR="00E93EC8" w:rsidRPr="00883F39">
        <w:rPr>
          <w:rFonts w:ascii="Trebuchet MS" w:hAnsi="Trebuchet MS" w:cs="Arial"/>
          <w:b/>
          <w:bCs/>
          <w:color w:val="FF0000"/>
          <w:sz w:val="20"/>
          <w:szCs w:val="20"/>
        </w:rPr>
        <w:t>Dokumenty złożone w takich plikach zostaną uznane za złożone nieskutecznie</w:t>
      </w:r>
      <w:r w:rsidR="00E93EC8" w:rsidRPr="00686435">
        <w:rPr>
          <w:rFonts w:ascii="Trebuchet MS" w:hAnsi="Trebuchet MS" w:cs="Arial"/>
          <w:b/>
          <w:bCs/>
          <w:color w:val="FF0000"/>
          <w:sz w:val="20"/>
          <w:szCs w:val="20"/>
        </w:rPr>
        <w:t xml:space="preserve"> </w:t>
      </w:r>
      <w:r w:rsidR="00E93EC8">
        <w:rPr>
          <w:rFonts w:ascii="Trebuchet MS" w:hAnsi="Trebuchet MS" w:cs="Arial"/>
          <w:b/>
          <w:bCs/>
          <w:color w:val="FF0000"/>
          <w:sz w:val="20"/>
          <w:szCs w:val="20"/>
        </w:rPr>
        <w:t>z zastrzeżeniem, iż</w:t>
      </w:r>
      <w:r w:rsidR="00E93EC8" w:rsidRPr="0026262B">
        <w:rPr>
          <w:rFonts w:ascii="Trebuchet MS" w:hAnsi="Trebuchet MS" w:cs="Arial"/>
          <w:b/>
          <w:bCs/>
          <w:color w:val="FF0000"/>
          <w:sz w:val="20"/>
          <w:szCs w:val="20"/>
        </w:rPr>
        <w:t xml:space="preserve"> </w:t>
      </w:r>
      <w:r w:rsidR="00E93EC8" w:rsidRPr="0007295D">
        <w:rPr>
          <w:rFonts w:ascii="Trebuchet MS" w:hAnsi="Trebuchet MS" w:cs="Arial"/>
          <w:sz w:val="20"/>
          <w:szCs w:val="20"/>
        </w:rPr>
        <w:t>w przypadku przesłania przez Wykonawcę dokumentów elektronicznych skompresowanych, w tym oferty, dopuszczone są formaty danych wskazanych w Rozporządzeniu Rady Ministrów z dnia 12 kwietnia 2012 r. w sprawie Krajowych Ram Interoperacyjności, minimalnych wymagań dla rejestrów publicznych i wymiany informacji w postaci elektronicznej oraz minimalnych wymagań d</w:t>
      </w:r>
      <w:r w:rsidR="00276EEC">
        <w:rPr>
          <w:rFonts w:ascii="Trebuchet MS" w:hAnsi="Trebuchet MS" w:cs="Arial"/>
          <w:sz w:val="20"/>
          <w:szCs w:val="20"/>
        </w:rPr>
        <w:t>l</w:t>
      </w:r>
      <w:r w:rsidR="00E93EC8" w:rsidRPr="0007295D">
        <w:rPr>
          <w:rFonts w:ascii="Trebuchet MS" w:hAnsi="Trebuchet MS" w:cs="Arial"/>
          <w:sz w:val="20"/>
          <w:szCs w:val="20"/>
        </w:rPr>
        <w:t xml:space="preserve">a systemów teleinformatycznych (Dz. U z 2017 r., poz. 2247), z zastrzeżeniem, iż Zamawiający dopuszcza przesyłanie dokumentów elektronicznych, w tym oferty skompresowanych np. formatem </w:t>
      </w:r>
      <w:proofErr w:type="spellStart"/>
      <w:r w:rsidR="00E93EC8" w:rsidRPr="0007295D">
        <w:rPr>
          <w:rFonts w:ascii="Trebuchet MS" w:hAnsi="Trebuchet MS" w:cs="Arial"/>
          <w:sz w:val="20"/>
          <w:szCs w:val="20"/>
        </w:rPr>
        <w:t>rar</w:t>
      </w:r>
      <w:proofErr w:type="spellEnd"/>
      <w:r w:rsidR="00E93EC8" w:rsidRPr="0007295D">
        <w:rPr>
          <w:rFonts w:ascii="Trebuchet MS" w:hAnsi="Trebuchet MS" w:cs="Arial"/>
          <w:sz w:val="20"/>
          <w:szCs w:val="20"/>
        </w:rPr>
        <w:t>.</w:t>
      </w:r>
    </w:p>
    <w:p w14:paraId="2D3A97C9" w14:textId="77777777" w:rsidR="00E93EC8" w:rsidRPr="0026262B" w:rsidRDefault="00E93EC8" w:rsidP="00E93EC8">
      <w:pPr>
        <w:pStyle w:val="NormalnyWeb"/>
        <w:spacing w:before="120" w:beforeAutospacing="0" w:after="120" w:afterAutospacing="0"/>
        <w:ind w:left="709"/>
        <w:jc w:val="both"/>
        <w:textAlignment w:val="baseline"/>
        <w:rPr>
          <w:rFonts w:ascii="Trebuchet MS" w:hAnsi="Trebuchet MS"/>
          <w:color w:val="FF0000"/>
          <w:sz w:val="20"/>
          <w:szCs w:val="20"/>
        </w:rPr>
      </w:pPr>
      <w:r w:rsidRPr="0026262B">
        <w:rPr>
          <w:rFonts w:ascii="Trebuchet MS" w:hAnsi="Trebuchet MS"/>
          <w:color w:val="FF0000"/>
          <w:sz w:val="20"/>
          <w:szCs w:val="20"/>
        </w:rPr>
        <w:t xml:space="preserve">UWAGA: przesłanie pliku w formacie </w:t>
      </w:r>
      <w:proofErr w:type="spellStart"/>
      <w:r w:rsidRPr="0026262B">
        <w:rPr>
          <w:rFonts w:ascii="Trebuchet MS" w:hAnsi="Trebuchet MS"/>
          <w:color w:val="FF0000"/>
          <w:sz w:val="20"/>
          <w:szCs w:val="20"/>
        </w:rPr>
        <w:t>rar</w:t>
      </w:r>
      <w:proofErr w:type="spellEnd"/>
      <w:r w:rsidRPr="0026262B">
        <w:rPr>
          <w:rFonts w:ascii="Trebuchet MS" w:hAnsi="Trebuchet MS"/>
          <w:color w:val="FF0000"/>
          <w:sz w:val="20"/>
          <w:szCs w:val="20"/>
        </w:rPr>
        <w:t>. Poprzez Platformę zakupową jest możliwe tylko po uprzednim jego skompresowaniu do innego formatu wskazanego w Rozporządzeniu, o którym mowa w ust. 3 pkt 3.3. np. .zip, 7Z.</w:t>
      </w:r>
    </w:p>
    <w:p w14:paraId="6C61F273" w14:textId="3BDDCE77" w:rsidR="00E623B1" w:rsidRPr="000B1543" w:rsidRDefault="00E623B1" w:rsidP="00BB735A">
      <w:pPr>
        <w:pStyle w:val="NormalnyWeb"/>
        <w:numPr>
          <w:ilvl w:val="1"/>
          <w:numId w:val="49"/>
        </w:numPr>
        <w:spacing w:before="120" w:beforeAutospacing="0" w:after="120" w:afterAutospacing="0"/>
        <w:ind w:left="709" w:hanging="357"/>
        <w:jc w:val="both"/>
        <w:textAlignment w:val="baseline"/>
        <w:rPr>
          <w:rFonts w:ascii="Trebuchet MS" w:hAnsi="Trebuchet MS"/>
          <w:sz w:val="20"/>
          <w:szCs w:val="20"/>
        </w:rPr>
      </w:pPr>
      <w:r w:rsidRPr="000B1543">
        <w:rPr>
          <w:rFonts w:ascii="Trebuchet MS" w:hAnsi="Trebuchet MS"/>
          <w:sz w:val="20"/>
          <w:szCs w:val="20"/>
        </w:rPr>
        <w:t xml:space="preserve"> </w:t>
      </w:r>
      <w:r w:rsidRPr="000B1543">
        <w:rPr>
          <w:rFonts w:ascii="Trebuchet MS" w:hAnsi="Trebuchet MS" w:cs="Arial"/>
          <w:color w:val="000000"/>
          <w:sz w:val="20"/>
          <w:szCs w:val="20"/>
        </w:rPr>
        <w:t>W przypadku stosowania przez wykonawcę kwalifikowanego podpisu elektronicznego:</w:t>
      </w:r>
    </w:p>
    <w:p w14:paraId="049F0427" w14:textId="77777777" w:rsidR="00E623B1" w:rsidRPr="000B1543" w:rsidRDefault="00E623B1" w:rsidP="00BB735A">
      <w:pPr>
        <w:pStyle w:val="NormalnyWeb"/>
        <w:numPr>
          <w:ilvl w:val="0"/>
          <w:numId w:val="62"/>
        </w:numPr>
        <w:spacing w:beforeAutospacing="0" w:after="0" w:afterAutospacing="0"/>
        <w:jc w:val="both"/>
        <w:textAlignment w:val="baseline"/>
        <w:rPr>
          <w:rFonts w:ascii="Trebuchet MS" w:hAnsi="Trebuchet MS" w:cs="Arial"/>
          <w:b/>
          <w:bCs/>
          <w:color w:val="000000"/>
          <w:sz w:val="20"/>
          <w:szCs w:val="20"/>
        </w:rPr>
      </w:pPr>
      <w:r w:rsidRPr="000B1543">
        <w:rPr>
          <w:rFonts w:ascii="Trebuchet MS" w:hAnsi="Trebuchet MS" w:cs="Arial"/>
          <w:color w:val="000000"/>
          <w:sz w:val="20"/>
          <w:szCs w:val="20"/>
        </w:rPr>
        <w:t xml:space="preserve">Ze względu na niskie ryzyko naruszenia integralności pliku oraz łatwiejszą weryfikację podpisu zamawiający zaleca, w miarę możliwości, </w:t>
      </w:r>
      <w:r w:rsidRPr="000B1543">
        <w:rPr>
          <w:rFonts w:ascii="Trebuchet MS" w:hAnsi="Trebuchet MS" w:cs="Arial"/>
          <w:b/>
          <w:bCs/>
          <w:color w:val="000000"/>
          <w:sz w:val="20"/>
          <w:szCs w:val="20"/>
        </w:rPr>
        <w:t xml:space="preserve">przekonwertowanie plików składających się na ofertę na rozszerzenie .pdf  i opatrzenie ich podpisem kwalifikowanym w formacie </w:t>
      </w:r>
      <w:proofErr w:type="spellStart"/>
      <w:r w:rsidRPr="000B1543">
        <w:rPr>
          <w:rFonts w:ascii="Trebuchet MS" w:hAnsi="Trebuchet MS" w:cs="Arial"/>
          <w:b/>
          <w:bCs/>
          <w:color w:val="000000"/>
          <w:sz w:val="20"/>
          <w:szCs w:val="20"/>
        </w:rPr>
        <w:t>PAdES</w:t>
      </w:r>
      <w:proofErr w:type="spellEnd"/>
      <w:r w:rsidRPr="000B1543">
        <w:rPr>
          <w:rFonts w:ascii="Trebuchet MS" w:hAnsi="Trebuchet MS" w:cs="Arial"/>
          <w:b/>
          <w:bCs/>
          <w:color w:val="000000"/>
          <w:sz w:val="20"/>
          <w:szCs w:val="20"/>
        </w:rPr>
        <w:t>. </w:t>
      </w:r>
    </w:p>
    <w:p w14:paraId="636F0A48" w14:textId="696AD0DE" w:rsidR="00E623B1" w:rsidRPr="000B1543" w:rsidRDefault="00E623B1" w:rsidP="00BB735A">
      <w:pPr>
        <w:pStyle w:val="NormalnyWeb"/>
        <w:numPr>
          <w:ilvl w:val="0"/>
          <w:numId w:val="62"/>
        </w:numPr>
        <w:spacing w:beforeAutospacing="0" w:after="0" w:afterAutospacing="0"/>
        <w:jc w:val="both"/>
        <w:textAlignment w:val="baseline"/>
        <w:rPr>
          <w:rFonts w:ascii="Trebuchet MS" w:hAnsi="Trebuchet MS" w:cs="Arial"/>
          <w:b/>
          <w:bCs/>
          <w:color w:val="000000"/>
          <w:sz w:val="20"/>
          <w:szCs w:val="20"/>
        </w:rPr>
      </w:pPr>
      <w:r w:rsidRPr="000B1543">
        <w:rPr>
          <w:rFonts w:ascii="Trebuchet MS" w:hAnsi="Trebuchet MS" w:cs="Arial"/>
          <w:color w:val="000000"/>
          <w:sz w:val="20"/>
          <w:szCs w:val="20"/>
        </w:rPr>
        <w:t xml:space="preserve">Pliki w innych formatach niż PDF </w:t>
      </w:r>
      <w:r w:rsidRPr="000B1543">
        <w:rPr>
          <w:rFonts w:ascii="Trebuchet MS" w:hAnsi="Trebuchet MS" w:cs="Arial"/>
          <w:b/>
          <w:bCs/>
          <w:color w:val="000000"/>
          <w:sz w:val="20"/>
          <w:szCs w:val="20"/>
        </w:rPr>
        <w:t xml:space="preserve">zaleca się opatrzyć podpisem w formacie </w:t>
      </w:r>
      <w:proofErr w:type="spellStart"/>
      <w:r w:rsidRPr="000B1543">
        <w:rPr>
          <w:rFonts w:ascii="Trebuchet MS" w:hAnsi="Trebuchet MS" w:cs="Arial"/>
          <w:b/>
          <w:bCs/>
          <w:color w:val="000000"/>
          <w:sz w:val="20"/>
          <w:szCs w:val="20"/>
        </w:rPr>
        <w:t>XAdES</w:t>
      </w:r>
      <w:proofErr w:type="spellEnd"/>
      <w:r w:rsidRPr="000B1543">
        <w:rPr>
          <w:rFonts w:ascii="Trebuchet MS" w:hAnsi="Trebuchet MS" w:cs="Arial"/>
          <w:b/>
          <w:bCs/>
          <w:color w:val="000000"/>
          <w:sz w:val="20"/>
          <w:szCs w:val="20"/>
        </w:rPr>
        <w:t xml:space="preserve"> o typie zewnętrznym</w:t>
      </w:r>
      <w:r w:rsidRPr="000B1543">
        <w:rPr>
          <w:rFonts w:ascii="Trebuchet MS" w:hAnsi="Trebuchet MS" w:cs="Arial"/>
          <w:color w:val="000000"/>
          <w:sz w:val="20"/>
          <w:szCs w:val="20"/>
        </w:rPr>
        <w:t xml:space="preserve">. Wykonawca powinien pamiętać, aby plik z podpisem przekazywać łącznie </w:t>
      </w:r>
      <w:r w:rsidR="001B36BF">
        <w:rPr>
          <w:rFonts w:ascii="Trebuchet MS" w:hAnsi="Trebuchet MS" w:cs="Arial"/>
          <w:color w:val="000000"/>
          <w:sz w:val="20"/>
          <w:szCs w:val="20"/>
        </w:rPr>
        <w:br/>
      </w:r>
      <w:r w:rsidRPr="000B1543">
        <w:rPr>
          <w:rFonts w:ascii="Trebuchet MS" w:hAnsi="Trebuchet MS" w:cs="Arial"/>
          <w:color w:val="000000"/>
          <w:sz w:val="20"/>
          <w:szCs w:val="20"/>
        </w:rPr>
        <w:t>z dokumentem podpisywanym.</w:t>
      </w:r>
    </w:p>
    <w:p w14:paraId="35EA5C40" w14:textId="77777777" w:rsidR="00E623B1" w:rsidRPr="000B1543" w:rsidRDefault="00E623B1" w:rsidP="00BB735A">
      <w:pPr>
        <w:pStyle w:val="NormalnyWeb"/>
        <w:numPr>
          <w:ilvl w:val="0"/>
          <w:numId w:val="62"/>
        </w:numPr>
        <w:spacing w:beforeAutospacing="0" w:after="0" w:afterAutospacing="0"/>
        <w:jc w:val="both"/>
        <w:textAlignment w:val="baseline"/>
        <w:rPr>
          <w:rFonts w:ascii="Trebuchet MS" w:hAnsi="Trebuchet MS" w:cs="Arial"/>
          <w:b/>
          <w:bCs/>
          <w:color w:val="000000"/>
          <w:sz w:val="20"/>
          <w:szCs w:val="20"/>
        </w:rPr>
      </w:pPr>
      <w:r w:rsidRPr="000B1543">
        <w:rPr>
          <w:rFonts w:ascii="Trebuchet MS" w:hAnsi="Trebuchet MS" w:cs="Arial"/>
          <w:color w:val="000000"/>
          <w:sz w:val="20"/>
          <w:szCs w:val="20"/>
        </w:rPr>
        <w:t>Zamawiający rekomenduje wykorzystanie podpisu z kwalifikowanym znacznikiem czasu.</w:t>
      </w:r>
    </w:p>
    <w:p w14:paraId="7AE1D2E5" w14:textId="41DBC770" w:rsidR="00E623B1" w:rsidRPr="000B1543" w:rsidRDefault="00E623B1" w:rsidP="00BB735A">
      <w:pPr>
        <w:pStyle w:val="NormalnyWeb"/>
        <w:numPr>
          <w:ilvl w:val="1"/>
          <w:numId w:val="49"/>
        </w:numPr>
        <w:spacing w:beforeAutospacing="0" w:after="0" w:afterAutospacing="0"/>
        <w:jc w:val="both"/>
        <w:textAlignment w:val="baseline"/>
        <w:rPr>
          <w:rFonts w:ascii="Trebuchet MS" w:hAnsi="Trebuchet MS"/>
          <w:sz w:val="20"/>
          <w:szCs w:val="20"/>
        </w:rPr>
      </w:pPr>
      <w:r w:rsidRPr="000B1543">
        <w:rPr>
          <w:rFonts w:ascii="Trebuchet MS" w:hAnsi="Trebuchet MS" w:cs="Arial"/>
          <w:color w:val="000000"/>
          <w:sz w:val="20"/>
          <w:szCs w:val="20"/>
        </w:rPr>
        <w:t>Zamawiający zaleca aby</w:t>
      </w:r>
      <w:r w:rsidRPr="000B1543">
        <w:rPr>
          <w:rFonts w:ascii="Trebuchet MS" w:hAnsi="Trebuchet MS" w:cs="Arial"/>
          <w:b/>
          <w:bCs/>
          <w:color w:val="000000"/>
          <w:sz w:val="20"/>
          <w:szCs w:val="20"/>
        </w:rPr>
        <w:t xml:space="preserve"> w przypadku podpisywania pliku przez kilka osób, stosować podpisy tego samego rodzaju.</w:t>
      </w:r>
      <w:r w:rsidRPr="000B1543">
        <w:rPr>
          <w:rFonts w:ascii="Trebuchet MS" w:hAnsi="Trebuchet MS" w:cs="Arial"/>
          <w:color w:val="000000"/>
          <w:sz w:val="20"/>
          <w:szCs w:val="20"/>
        </w:rPr>
        <w:t xml:space="preserve"> Podpisywanie różnymi rodzajami podpisów np. osobistym </w:t>
      </w:r>
      <w:r w:rsidR="001B36BF">
        <w:rPr>
          <w:rFonts w:ascii="Trebuchet MS" w:hAnsi="Trebuchet MS" w:cs="Arial"/>
          <w:color w:val="000000"/>
          <w:sz w:val="20"/>
          <w:szCs w:val="20"/>
        </w:rPr>
        <w:br/>
      </w:r>
      <w:r w:rsidRPr="000B1543">
        <w:rPr>
          <w:rFonts w:ascii="Trebuchet MS" w:hAnsi="Trebuchet MS" w:cs="Arial"/>
          <w:color w:val="000000"/>
          <w:sz w:val="20"/>
          <w:szCs w:val="20"/>
        </w:rPr>
        <w:t>i kwalifikowanym może doprowadzić do problemów w weryfikacji plików. </w:t>
      </w:r>
    </w:p>
    <w:p w14:paraId="44649E9E" w14:textId="77777777" w:rsidR="00E623B1" w:rsidRPr="000B1543" w:rsidRDefault="00E623B1" w:rsidP="00BB735A">
      <w:pPr>
        <w:pStyle w:val="NormalnyWeb"/>
        <w:numPr>
          <w:ilvl w:val="1"/>
          <w:numId w:val="49"/>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lastRenderedPageBreak/>
        <w:t>Zamawiający zaleca, aby Wykonawca z odpowiednim wyprzedzeniem przetestował możliwość prawidłowego wykorzystania wybranej metody podpisania plików oferty.</w:t>
      </w:r>
    </w:p>
    <w:p w14:paraId="6325DDF3" w14:textId="277EF805" w:rsidR="00E623B1" w:rsidRPr="000B1543" w:rsidRDefault="00E623B1" w:rsidP="00BB735A">
      <w:pPr>
        <w:pStyle w:val="NormalnyWeb"/>
        <w:numPr>
          <w:ilvl w:val="1"/>
          <w:numId w:val="49"/>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t xml:space="preserve">Ofertę należy przygotować z należytą starannością dla podmiotu ubiegającego się </w:t>
      </w:r>
      <w:r w:rsidR="001B36BF">
        <w:rPr>
          <w:rFonts w:ascii="Trebuchet MS" w:hAnsi="Trebuchet MS" w:cs="Arial"/>
          <w:color w:val="000000"/>
          <w:sz w:val="20"/>
          <w:szCs w:val="20"/>
        </w:rPr>
        <w:br/>
      </w:r>
      <w:r w:rsidRPr="000B1543">
        <w:rPr>
          <w:rFonts w:ascii="Trebuchet MS" w:hAnsi="Trebuchet MS" w:cs="Arial"/>
          <w:color w:val="000000"/>
          <w:sz w:val="20"/>
          <w:szCs w:val="20"/>
        </w:rPr>
        <w:t>o udzielenie zamówienia publicznego i zachowaniem odpowiedniego odstępu czasu do zakończenia przyjmowania ofert/wniosków. Sugerujemy złożenie oferty na 24 godziny przed terminem składania ofert/wniosków.</w:t>
      </w:r>
    </w:p>
    <w:p w14:paraId="3EC0A937" w14:textId="77777777" w:rsidR="00E623B1" w:rsidRPr="000B1543" w:rsidRDefault="00E623B1" w:rsidP="00BB735A">
      <w:pPr>
        <w:pStyle w:val="NormalnyWeb"/>
        <w:numPr>
          <w:ilvl w:val="1"/>
          <w:numId w:val="49"/>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t>Jeśli Wykonawca pakuje dokumenty np. w plik o rozszerzeniu .zip, zaleca się wcześniejsze podpisanie każdego ze skompresowanych plików. </w:t>
      </w:r>
    </w:p>
    <w:p w14:paraId="00287914" w14:textId="77777777" w:rsidR="00E623B1" w:rsidRPr="000B1543" w:rsidRDefault="00E623B1" w:rsidP="00BB735A">
      <w:pPr>
        <w:pStyle w:val="NormalnyWeb"/>
        <w:numPr>
          <w:ilvl w:val="1"/>
          <w:numId w:val="49"/>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t xml:space="preserve">Zamawiający zaleca aby </w:t>
      </w:r>
      <w:r w:rsidRPr="000B1543">
        <w:rPr>
          <w:rFonts w:ascii="Trebuchet MS" w:hAnsi="Trebuchet MS" w:cs="Arial"/>
          <w:b/>
          <w:bCs/>
          <w:color w:val="000000"/>
          <w:sz w:val="20"/>
          <w:szCs w:val="20"/>
        </w:rPr>
        <w:t xml:space="preserve">nie </w:t>
      </w:r>
      <w:r w:rsidRPr="000B1543">
        <w:rPr>
          <w:rFonts w:ascii="Trebuchet MS" w:hAnsi="Trebuchet MS" w:cs="Arial"/>
          <w:color w:val="000000"/>
          <w:sz w:val="20"/>
          <w:szCs w:val="20"/>
        </w:rPr>
        <w:t>wprowadzać jakichkolwiek zmian w plikach po podpisaniu ich podpisem kwalifikowanym. Może to skutkować naruszeniem integralności plików co równoważne będzie z koniecznością odrzucenia oferty.</w:t>
      </w:r>
    </w:p>
    <w:p w14:paraId="2BB99C6E" w14:textId="77777777" w:rsidR="00E623B1" w:rsidRPr="000B1543" w:rsidRDefault="00E623B1" w:rsidP="00E623B1">
      <w:pPr>
        <w:rPr>
          <w:rFonts w:ascii="Trebuchet MS" w:hAnsi="Trebuchet MS" w:cs="Arial"/>
        </w:rPr>
      </w:pPr>
      <w:r w:rsidRPr="000B1543">
        <w:rPr>
          <w:rFonts w:ascii="Trebuchet MS" w:hAnsi="Trebuchet MS" w:cs="Arial"/>
          <w:color w:val="000000"/>
        </w:rPr>
        <w:t> </w:t>
      </w:r>
    </w:p>
    <w:p w14:paraId="0CAA1FF4" w14:textId="04C56434" w:rsidR="00E623B1" w:rsidRPr="002A23E1" w:rsidRDefault="00E623B1" w:rsidP="00BB735A">
      <w:pPr>
        <w:pStyle w:val="Akapitzlist"/>
        <w:numPr>
          <w:ilvl w:val="0"/>
          <w:numId w:val="49"/>
        </w:numPr>
        <w:ind w:left="426" w:hanging="426"/>
        <w:jc w:val="both"/>
        <w:rPr>
          <w:rFonts w:ascii="Trebuchet MS" w:hAnsi="Trebuchet MS" w:cs="Arial"/>
        </w:rPr>
      </w:pPr>
      <w:r w:rsidRPr="000B1543">
        <w:rPr>
          <w:rFonts w:ascii="Trebuchet MS" w:hAnsi="Trebuchet MS" w:cs="Arial"/>
        </w:rPr>
        <w:t xml:space="preserve">Wsparcia technicznego w zakresie działania Platformy zakupowej udziela jej dostawca, tj. Open </w:t>
      </w:r>
      <w:proofErr w:type="spellStart"/>
      <w:r w:rsidRPr="000B1543">
        <w:rPr>
          <w:rFonts w:ascii="Trebuchet MS" w:hAnsi="Trebuchet MS" w:cs="Arial"/>
        </w:rPr>
        <w:t>Nexus</w:t>
      </w:r>
      <w:proofErr w:type="spellEnd"/>
      <w:r w:rsidRPr="000B1543">
        <w:rPr>
          <w:rFonts w:ascii="Trebuchet MS" w:hAnsi="Trebuchet MS" w:cs="Arial"/>
        </w:rPr>
        <w:t xml:space="preserve"> Sp. z o.o., ul. Bolesława Krzywoustego 3, 61-144 Poznań, nr tel. 22 101-02-02, e-mail: </w:t>
      </w:r>
      <w:hyperlink r:id="rId14" w:history="1">
        <w:r w:rsidRPr="000B1543">
          <w:rPr>
            <w:rStyle w:val="Hipercze"/>
            <w:rFonts w:ascii="Trebuchet MS" w:hAnsi="Trebuchet MS" w:cs="Arial"/>
          </w:rPr>
          <w:t>cwk@platformazakupowa.pl</w:t>
        </w:r>
      </w:hyperlink>
      <w:r w:rsidRPr="000B1543">
        <w:rPr>
          <w:rFonts w:ascii="Arial" w:hAnsi="Arial" w:cs="Arial"/>
          <w:color w:val="000000"/>
        </w:rPr>
        <w:t xml:space="preserve"> </w:t>
      </w:r>
      <w:r w:rsidRPr="000B1543">
        <w:rPr>
          <w:rFonts w:ascii="Trebuchet MS" w:hAnsi="Trebuchet MS" w:cs="Arial"/>
        </w:rPr>
        <w:t>od poniedziałku do piątku (dni robocze) w godz. 8</w:t>
      </w:r>
      <w:r w:rsidRPr="000B1543">
        <w:rPr>
          <w:rFonts w:ascii="Trebuchet MS" w:hAnsi="Trebuchet MS" w:cs="Arial"/>
          <w:vertAlign w:val="superscript"/>
        </w:rPr>
        <w:t>00</w:t>
      </w:r>
      <w:r w:rsidRPr="000B1543">
        <w:rPr>
          <w:rFonts w:ascii="Trebuchet MS" w:hAnsi="Trebuchet MS" w:cs="Arial"/>
        </w:rPr>
        <w:t xml:space="preserve"> - 17</w:t>
      </w:r>
      <w:r w:rsidRPr="000B1543">
        <w:rPr>
          <w:rFonts w:ascii="Trebuchet MS" w:hAnsi="Trebuchet MS" w:cs="Arial"/>
          <w:vertAlign w:val="superscript"/>
        </w:rPr>
        <w:t>00</w:t>
      </w:r>
      <w:r w:rsidRPr="000B1543">
        <w:rPr>
          <w:rFonts w:ascii="Trebuchet MS" w:hAnsi="Trebuchet MS" w:cs="Arial"/>
        </w:rPr>
        <w:t>.</w:t>
      </w:r>
    </w:p>
    <w:p w14:paraId="75988ADC" w14:textId="72B2000D" w:rsidR="00E623B1" w:rsidRPr="000B1543" w:rsidRDefault="00E623B1" w:rsidP="00BB735A">
      <w:pPr>
        <w:pStyle w:val="NormalnyWeb"/>
        <w:numPr>
          <w:ilvl w:val="0"/>
          <w:numId w:val="49"/>
        </w:numPr>
        <w:spacing w:before="120" w:beforeAutospacing="0" w:after="120" w:afterAutospacing="0"/>
        <w:ind w:left="426" w:hanging="426"/>
        <w:jc w:val="both"/>
        <w:textAlignment w:val="baseline"/>
        <w:rPr>
          <w:rFonts w:ascii="Trebuchet MS" w:hAnsi="Trebuchet MS"/>
          <w:sz w:val="20"/>
          <w:szCs w:val="20"/>
        </w:rPr>
      </w:pPr>
      <w:r w:rsidRPr="000B1543">
        <w:rPr>
          <w:rFonts w:ascii="Trebuchet MS" w:hAnsi="Trebuchet MS" w:cs="Arial"/>
          <w:color w:val="000000"/>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w:t>
      </w:r>
      <w:r w:rsidR="00392CDA">
        <w:rPr>
          <w:rFonts w:ascii="Trebuchet MS" w:hAnsi="Trebuchet MS" w:cs="Arial"/>
          <w:color w:val="000000"/>
          <w:sz w:val="20"/>
          <w:szCs w:val="20"/>
        </w:rPr>
        <w:br/>
      </w:r>
      <w:r w:rsidRPr="000B1543">
        <w:rPr>
          <w:rFonts w:ascii="Trebuchet MS" w:hAnsi="Trebuchet MS" w:cs="Arial"/>
          <w:color w:val="000000"/>
          <w:sz w:val="20"/>
          <w:szCs w:val="20"/>
        </w:rPr>
        <w:t xml:space="preserve">o udzielenie zamówienia publicznego lub konkursie zamieszcza wymagania dotyczące specyfikacji połączenia, formatu przesyłanych danych oraz szyfrowania i oznaczania czasu przekazania </w:t>
      </w:r>
      <w:r w:rsidR="00392CDA">
        <w:rPr>
          <w:rFonts w:ascii="Trebuchet MS" w:hAnsi="Trebuchet MS" w:cs="Arial"/>
          <w:color w:val="000000"/>
          <w:sz w:val="20"/>
          <w:szCs w:val="20"/>
        </w:rPr>
        <w:br/>
      </w:r>
      <w:r w:rsidRPr="000B1543">
        <w:rPr>
          <w:rFonts w:ascii="Trebuchet MS" w:hAnsi="Trebuchet MS" w:cs="Arial"/>
          <w:color w:val="000000"/>
          <w:sz w:val="20"/>
          <w:szCs w:val="20"/>
        </w:rPr>
        <w:t xml:space="preserve">i odbioru danych za pośrednictwem </w:t>
      </w:r>
      <w:hyperlink r:id="rId15" w:tgtFrame="_blank" w:history="1">
        <w:r w:rsidRPr="000B1543">
          <w:rPr>
            <w:rStyle w:val="Hipercze"/>
            <w:rFonts w:ascii="Trebuchet MS" w:hAnsi="Trebuchet MS" w:cs="Arial"/>
            <w:sz w:val="20"/>
            <w:szCs w:val="20"/>
          </w:rPr>
          <w:t>platformazakupowa.pl</w:t>
        </w:r>
      </w:hyperlink>
      <w:r w:rsidRPr="000B1543">
        <w:rPr>
          <w:rFonts w:ascii="Trebuchet MS" w:hAnsi="Trebuchet MS" w:cs="Arial"/>
          <w:color w:val="000000"/>
          <w:sz w:val="20"/>
          <w:szCs w:val="20"/>
        </w:rPr>
        <w:t>, tj.:</w:t>
      </w:r>
    </w:p>
    <w:p w14:paraId="7814151A" w14:textId="77777777" w:rsidR="00E623B1" w:rsidRPr="000B1543" w:rsidRDefault="00E623B1" w:rsidP="00BB735A">
      <w:pPr>
        <w:pStyle w:val="NormalnyWeb"/>
        <w:numPr>
          <w:ilvl w:val="1"/>
          <w:numId w:val="49"/>
        </w:numPr>
        <w:spacing w:before="120" w:beforeAutospacing="0" w:after="120" w:afterAutospacing="0"/>
        <w:ind w:left="851" w:hanging="425"/>
        <w:jc w:val="both"/>
        <w:textAlignment w:val="baseline"/>
        <w:rPr>
          <w:rFonts w:ascii="Trebuchet MS" w:hAnsi="Trebuchet MS" w:cs="Arial"/>
          <w:color w:val="000000"/>
          <w:sz w:val="20"/>
          <w:szCs w:val="20"/>
        </w:rPr>
      </w:pPr>
      <w:r w:rsidRPr="000B1543">
        <w:rPr>
          <w:rFonts w:ascii="Trebuchet MS" w:hAnsi="Trebuchet MS" w:cs="Arial"/>
          <w:color w:val="000000"/>
          <w:sz w:val="20"/>
          <w:szCs w:val="20"/>
        </w:rPr>
        <w:t xml:space="preserve">stały dostęp do sieci Internet o gwarantowanej przepustowości nie mniejszej niż 512 </w:t>
      </w:r>
      <w:proofErr w:type="spellStart"/>
      <w:r w:rsidRPr="000B1543">
        <w:rPr>
          <w:rFonts w:ascii="Trebuchet MS" w:hAnsi="Trebuchet MS" w:cs="Arial"/>
          <w:color w:val="000000"/>
          <w:sz w:val="20"/>
          <w:szCs w:val="20"/>
        </w:rPr>
        <w:t>kb</w:t>
      </w:r>
      <w:proofErr w:type="spellEnd"/>
      <w:r w:rsidRPr="000B1543">
        <w:rPr>
          <w:rFonts w:ascii="Trebuchet MS" w:hAnsi="Trebuchet MS" w:cs="Arial"/>
          <w:color w:val="000000"/>
          <w:sz w:val="20"/>
          <w:szCs w:val="20"/>
        </w:rPr>
        <w:t>/s,</w:t>
      </w:r>
    </w:p>
    <w:p w14:paraId="357A77F6" w14:textId="339E9989" w:rsidR="00E623B1" w:rsidRPr="000B1543" w:rsidRDefault="00E623B1" w:rsidP="00BB735A">
      <w:pPr>
        <w:pStyle w:val="NormalnyWeb"/>
        <w:numPr>
          <w:ilvl w:val="1"/>
          <w:numId w:val="49"/>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color w:val="000000"/>
          <w:sz w:val="20"/>
          <w:szCs w:val="20"/>
        </w:rPr>
        <w:t xml:space="preserve">komputer klasy PC lub MAC o następującej konfiguracji: pamięć min. 2 GB Ram, procesor Intel IV </w:t>
      </w:r>
      <w:r w:rsidRPr="000B1543">
        <w:rPr>
          <w:rFonts w:ascii="Trebuchet MS" w:hAnsi="Trebuchet MS" w:cs="Arial"/>
          <w:sz w:val="20"/>
          <w:szCs w:val="20"/>
        </w:rPr>
        <w:t xml:space="preserve">2 GHZ lub jego nowsza wersja, jeden z systemów operacyjnych - MS Windows 7, Mac </w:t>
      </w:r>
      <w:proofErr w:type="spellStart"/>
      <w:r w:rsidRPr="000B1543">
        <w:rPr>
          <w:rFonts w:ascii="Trebuchet MS" w:hAnsi="Trebuchet MS" w:cs="Arial"/>
          <w:sz w:val="20"/>
          <w:szCs w:val="20"/>
        </w:rPr>
        <w:t>Osx</w:t>
      </w:r>
      <w:proofErr w:type="spellEnd"/>
      <w:r w:rsidRPr="000B1543">
        <w:rPr>
          <w:rFonts w:ascii="Trebuchet MS" w:hAnsi="Trebuchet MS" w:cs="Arial"/>
          <w:sz w:val="20"/>
          <w:szCs w:val="20"/>
        </w:rPr>
        <w:t xml:space="preserve"> 10 4, Linux, lub ich nowsze wersje,</w:t>
      </w:r>
    </w:p>
    <w:p w14:paraId="3658F966" w14:textId="77777777" w:rsidR="00E623B1" w:rsidRPr="000B1543" w:rsidRDefault="00E623B1" w:rsidP="00BB735A">
      <w:pPr>
        <w:pStyle w:val="NormalnyWeb"/>
        <w:numPr>
          <w:ilvl w:val="1"/>
          <w:numId w:val="49"/>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 xml:space="preserve">zainstalowana dowolna przeglądarka internetowa; </w:t>
      </w:r>
    </w:p>
    <w:p w14:paraId="0E64A084" w14:textId="1076CEFA" w:rsidR="00E623B1" w:rsidRPr="000B1543" w:rsidRDefault="00E623B1" w:rsidP="00E623B1">
      <w:pPr>
        <w:pStyle w:val="NormalnyWeb"/>
        <w:spacing w:before="120" w:beforeAutospacing="0" w:after="120" w:afterAutospacing="0"/>
        <w:ind w:left="426"/>
        <w:jc w:val="both"/>
        <w:textAlignment w:val="baseline"/>
        <w:rPr>
          <w:rFonts w:ascii="Trebuchet MS" w:hAnsi="Trebuchet MS" w:cs="Arial"/>
          <w:sz w:val="20"/>
          <w:szCs w:val="20"/>
        </w:rPr>
      </w:pPr>
      <w:r w:rsidRPr="000B1543">
        <w:rPr>
          <w:rFonts w:ascii="Trebuchet MS" w:hAnsi="Trebuchet MS" w:cs="Arial"/>
          <w:color w:val="FF0000"/>
          <w:sz w:val="20"/>
          <w:szCs w:val="20"/>
        </w:rPr>
        <w:t>Uwaga! od dnia 17 sierpnia 2021,</w:t>
      </w:r>
      <w:r w:rsidR="006123F8">
        <w:rPr>
          <w:rFonts w:ascii="Trebuchet MS" w:hAnsi="Trebuchet MS" w:cs="Arial"/>
          <w:color w:val="FF0000"/>
          <w:sz w:val="20"/>
          <w:szCs w:val="20"/>
        </w:rPr>
        <w:t xml:space="preserve"> </w:t>
      </w:r>
      <w:r w:rsidRPr="000B1543">
        <w:rPr>
          <w:rFonts w:ascii="Trebuchet MS" w:hAnsi="Trebuchet MS" w:cs="Arial"/>
          <w:color w:val="FF0000"/>
          <w:sz w:val="20"/>
          <w:szCs w:val="20"/>
        </w:rPr>
        <w:t>ze względu na zakończenie wspierania przeglądarki Internet Explorer przez firmę Microsoft, stosowanie przeglądarki Internet Explorer nie będzie dopuszczalne</w:t>
      </w:r>
      <w:r w:rsidRPr="000B1543">
        <w:rPr>
          <w:rFonts w:ascii="Trebuchet MS" w:hAnsi="Trebuchet MS" w:cs="Arial"/>
          <w:sz w:val="20"/>
          <w:szCs w:val="20"/>
        </w:rPr>
        <w:t>,</w:t>
      </w:r>
    </w:p>
    <w:p w14:paraId="456E8EFE" w14:textId="77777777" w:rsidR="00E623B1" w:rsidRPr="000B1543" w:rsidRDefault="00E623B1" w:rsidP="00BB735A">
      <w:pPr>
        <w:pStyle w:val="NormalnyWeb"/>
        <w:numPr>
          <w:ilvl w:val="1"/>
          <w:numId w:val="49"/>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włączona obsługa JavaScript,</w:t>
      </w:r>
    </w:p>
    <w:p w14:paraId="3D70721A" w14:textId="77777777" w:rsidR="00E623B1" w:rsidRPr="000B1543" w:rsidRDefault="00E623B1" w:rsidP="00BB735A">
      <w:pPr>
        <w:pStyle w:val="NormalnyWeb"/>
        <w:numPr>
          <w:ilvl w:val="1"/>
          <w:numId w:val="49"/>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 xml:space="preserve">zainstalowany program Adobe </w:t>
      </w:r>
      <w:proofErr w:type="spellStart"/>
      <w:r w:rsidRPr="000B1543">
        <w:rPr>
          <w:rFonts w:ascii="Trebuchet MS" w:hAnsi="Trebuchet MS" w:cs="Arial"/>
          <w:sz w:val="20"/>
          <w:szCs w:val="20"/>
        </w:rPr>
        <w:t>Acrobat</w:t>
      </w:r>
      <w:proofErr w:type="spellEnd"/>
      <w:r w:rsidRPr="000B1543">
        <w:rPr>
          <w:rFonts w:ascii="Trebuchet MS" w:hAnsi="Trebuchet MS" w:cs="Arial"/>
          <w:sz w:val="20"/>
          <w:szCs w:val="20"/>
        </w:rPr>
        <w:t xml:space="preserve"> Reader lub inny obsługujący format plików .pdf,</w:t>
      </w:r>
    </w:p>
    <w:p w14:paraId="1DD62265" w14:textId="77777777" w:rsidR="00E623B1" w:rsidRPr="000B1543" w:rsidRDefault="00E623B1" w:rsidP="00BB735A">
      <w:pPr>
        <w:pStyle w:val="NormalnyWeb"/>
        <w:numPr>
          <w:ilvl w:val="1"/>
          <w:numId w:val="49"/>
        </w:numPr>
        <w:spacing w:before="0" w:beforeAutospacing="0" w:after="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Platformazakupowa.pl działa według standardu przyjętego w komunikacji sieciowej - kodowanie UTF8,</w:t>
      </w:r>
    </w:p>
    <w:p w14:paraId="3AF23317" w14:textId="77777777" w:rsidR="00E623B1" w:rsidRPr="000B1543" w:rsidRDefault="00E623B1" w:rsidP="00BB735A">
      <w:pPr>
        <w:pStyle w:val="NormalnyWeb"/>
        <w:numPr>
          <w:ilvl w:val="1"/>
          <w:numId w:val="49"/>
        </w:numPr>
        <w:spacing w:before="0" w:beforeAutospacing="0" w:after="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Oznaczenie czasu odbioru danych przez platformę zakupową stanowi datę oraz dokładny czas (</w:t>
      </w:r>
      <w:proofErr w:type="spellStart"/>
      <w:r w:rsidRPr="000B1543">
        <w:rPr>
          <w:rFonts w:ascii="Trebuchet MS" w:hAnsi="Trebuchet MS" w:cs="Arial"/>
          <w:sz w:val="20"/>
          <w:szCs w:val="20"/>
        </w:rPr>
        <w:t>hh:mm:ss</w:t>
      </w:r>
      <w:proofErr w:type="spellEnd"/>
      <w:r w:rsidRPr="000B1543">
        <w:rPr>
          <w:rFonts w:ascii="Trebuchet MS" w:hAnsi="Trebuchet MS" w:cs="Arial"/>
          <w:sz w:val="20"/>
          <w:szCs w:val="20"/>
        </w:rPr>
        <w:t>) generowany wg. czasu lokalnego serwera synchronizowanego z zegarem Głównego Urzędu Miar.</w:t>
      </w:r>
    </w:p>
    <w:p w14:paraId="789ECE3F" w14:textId="77777777" w:rsidR="00E623B1" w:rsidRPr="000B1543" w:rsidRDefault="00E623B1" w:rsidP="00E623B1">
      <w:pPr>
        <w:pStyle w:val="NormalnyWeb"/>
        <w:spacing w:before="0" w:beforeAutospacing="0" w:after="0" w:afterAutospacing="0"/>
        <w:ind w:left="567"/>
        <w:jc w:val="both"/>
        <w:textAlignment w:val="baseline"/>
        <w:rPr>
          <w:rFonts w:ascii="Trebuchet MS" w:hAnsi="Trebuchet MS" w:cs="Arial"/>
          <w:color w:val="FF0000"/>
          <w:sz w:val="20"/>
          <w:szCs w:val="20"/>
        </w:rPr>
      </w:pPr>
    </w:p>
    <w:p w14:paraId="7F5B3F5E" w14:textId="77777777" w:rsidR="00E623B1" w:rsidRPr="000B1543" w:rsidRDefault="00E623B1" w:rsidP="00BB735A">
      <w:pPr>
        <w:pStyle w:val="Akapitzlist"/>
        <w:numPr>
          <w:ilvl w:val="0"/>
          <w:numId w:val="59"/>
        </w:numPr>
        <w:jc w:val="both"/>
        <w:rPr>
          <w:rFonts w:ascii="Trebuchet MS" w:hAnsi="Trebuchet MS" w:cs="Arial"/>
        </w:rPr>
      </w:pPr>
      <w:r w:rsidRPr="000B1543">
        <w:rPr>
          <w:rFonts w:ascii="Trebuchet MS" w:hAnsi="Trebuchet MS" w:cs="Arial"/>
        </w:rPr>
        <w:t>Sposoby złożenia oferty za pośrednictwem Platformy zakupowej oraz potwierdzenia złożenia oferty (w zależności od wyboru opcji z logowaniem lub bez logowania), zostały opisane w Instrukcjach użytkowników Platformy zakupowej.</w:t>
      </w:r>
    </w:p>
    <w:p w14:paraId="6A9AFC58" w14:textId="77777777" w:rsidR="00E623B1" w:rsidRPr="000B1543" w:rsidRDefault="00E623B1" w:rsidP="00E623B1">
      <w:pPr>
        <w:autoSpaceDE w:val="0"/>
        <w:autoSpaceDN w:val="0"/>
        <w:adjustRightInd w:val="0"/>
        <w:rPr>
          <w:color w:val="000000"/>
          <w:sz w:val="24"/>
          <w:szCs w:val="24"/>
        </w:rPr>
      </w:pPr>
    </w:p>
    <w:p w14:paraId="56CFBE45" w14:textId="386C3EB0"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w:t>
      </w:r>
      <w:r w:rsidR="00695DA8">
        <w:rPr>
          <w:rFonts w:ascii="Trebuchet MS" w:hAnsi="Trebuchet MS"/>
        </w:rPr>
        <w:br/>
      </w:r>
      <w:r w:rsidRPr="000B1543">
        <w:rPr>
          <w:rFonts w:ascii="Trebuchet MS" w:hAnsi="Trebuchet MS"/>
        </w:rPr>
        <w:t>na podstawie art. 18 ustawy z dnia 17 lutego 2005 r. o informatyzacji działalności podmiotów realizujących zadania publiczne (tekst jedn. Dz.U. z 2021 r. poz. 670), z zastrzeżeniem formatów, o których mowa w art. 66 ust. 1 ustawy, z uwzględnieniem rodzaju przekazywanych danych.</w:t>
      </w:r>
    </w:p>
    <w:p w14:paraId="7AC33208" w14:textId="77777777" w:rsidR="00E623B1" w:rsidRPr="000B1543" w:rsidRDefault="00E623B1" w:rsidP="00E623B1">
      <w:pPr>
        <w:rPr>
          <w:rFonts w:ascii="Trebuchet MS" w:hAnsi="Trebuchet MS" w:cs="Arial"/>
        </w:rPr>
      </w:pPr>
    </w:p>
    <w:p w14:paraId="2D635C5C" w14:textId="796DA272"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Informacje, oświadczenia lub dokumenty, inne niż określone w ust</w:t>
      </w:r>
      <w:r w:rsidR="00A43BB0">
        <w:rPr>
          <w:rFonts w:ascii="Trebuchet MS" w:hAnsi="Trebuchet MS"/>
        </w:rPr>
        <w:t xml:space="preserve">. </w:t>
      </w:r>
      <w:r w:rsidR="00023076">
        <w:rPr>
          <w:rFonts w:ascii="Trebuchet MS" w:hAnsi="Trebuchet MS"/>
        </w:rPr>
        <w:t>7</w:t>
      </w:r>
      <w:r w:rsidRPr="000B1543">
        <w:rPr>
          <w:rFonts w:ascii="Trebuchet MS" w:hAnsi="Trebuchet MS"/>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w:t>
      </w:r>
      <w:r w:rsidRPr="000B1543">
        <w:rPr>
          <w:rFonts w:ascii="Trebuchet MS" w:hAnsi="Trebuchet MS"/>
        </w:rPr>
        <w:lastRenderedPageBreak/>
        <w:t>tekst wpisany bezpośrednio do wiadomości przekazywanej przy użyciu środków komunikacji elektronicznej, wskazanych przez Zamawiającego w niniejszej SWZ.</w:t>
      </w:r>
    </w:p>
    <w:p w14:paraId="57DB0E36" w14:textId="77777777" w:rsidR="00E623B1" w:rsidRPr="000B1543" w:rsidRDefault="00E623B1" w:rsidP="00E623B1">
      <w:pPr>
        <w:pStyle w:val="Akapitzlist"/>
        <w:rPr>
          <w:rFonts w:ascii="Trebuchet MS" w:hAnsi="Trebuchet MS" w:cs="Arial"/>
        </w:rPr>
      </w:pPr>
    </w:p>
    <w:p w14:paraId="09BD10D3" w14:textId="436B4454" w:rsidR="00E623B1" w:rsidRPr="000B1543" w:rsidRDefault="00E623B1" w:rsidP="00BB735A">
      <w:pPr>
        <w:pStyle w:val="Akapitzlist"/>
        <w:numPr>
          <w:ilvl w:val="0"/>
          <w:numId w:val="59"/>
        </w:numPr>
        <w:ind w:left="426" w:hanging="426"/>
        <w:jc w:val="both"/>
        <w:rPr>
          <w:rFonts w:ascii="Trebuchet MS" w:hAnsi="Trebuchet MS" w:cs="Arial"/>
          <w:b/>
          <w:bCs/>
        </w:rPr>
      </w:pPr>
      <w:r w:rsidRPr="000B1543">
        <w:rPr>
          <w:rFonts w:ascii="Trebuchet MS" w:hAnsi="Trebuchet MS"/>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w:t>
      </w:r>
      <w:r w:rsidR="00D20913" w:rsidRPr="00D20913">
        <w:rPr>
          <w:rFonts w:ascii="Trebuchet MS" w:hAnsi="Trebuchet MS"/>
        </w:rPr>
        <w:t>tekst jedn. Dz. U. z 2022 r. poz. 233</w:t>
      </w:r>
      <w:r w:rsidRPr="000B1543">
        <w:rPr>
          <w:rFonts w:ascii="Trebuchet MS" w:hAnsi="Trebuchet MS"/>
        </w:rPr>
        <w:t xml:space="preserve">), Wykonawca, w celu utrzymania w poufności tych informacji, przekazuje je </w:t>
      </w:r>
      <w:r w:rsidRPr="000B1543">
        <w:rPr>
          <w:rFonts w:ascii="Trebuchet MS" w:hAnsi="Trebuchet MS"/>
          <w:b/>
          <w:bCs/>
        </w:rPr>
        <w:t>w wydzielonym i odpowiednio oznaczonym pliku.</w:t>
      </w:r>
    </w:p>
    <w:p w14:paraId="353B3503" w14:textId="77777777" w:rsidR="00E623B1" w:rsidRPr="000B1543" w:rsidRDefault="00E623B1" w:rsidP="00E623B1">
      <w:pPr>
        <w:rPr>
          <w:rFonts w:ascii="Trebuchet MS" w:hAnsi="Trebuchet MS" w:cs="Arial"/>
        </w:rPr>
      </w:pPr>
    </w:p>
    <w:p w14:paraId="3B6D7D12" w14:textId="77777777"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Podmiotowe środki dowodowe, przedmiotowe środki dowodowe oraz inne dokumenty lub oświadczenia, sporządzone w języku obcym przekazuje się wraz z tłumaczeniem na język polski.</w:t>
      </w:r>
    </w:p>
    <w:p w14:paraId="7263F23A" w14:textId="77777777" w:rsidR="00E623B1" w:rsidRPr="000B1543" w:rsidRDefault="00E623B1" w:rsidP="00E623B1">
      <w:pPr>
        <w:rPr>
          <w:rFonts w:ascii="Trebuchet MS" w:hAnsi="Trebuchet MS" w:cs="Arial"/>
        </w:rPr>
      </w:pPr>
    </w:p>
    <w:p w14:paraId="7F50A157" w14:textId="77777777"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 xml:space="preserve">W przypadku gdy podmiotowe środki dowodowe, przedmiotowe środki dowodowe, inne dokumenty, w tym dokumenty, o którym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D367E">
        <w:rPr>
          <w:rFonts w:ascii="Trebuchet MS" w:hAnsi="Trebuchet MS"/>
          <w:u w:val="single"/>
        </w:rPr>
        <w:t>zostały wystawione przez upoważnione podmioty inne niż Wykonawca</w:t>
      </w:r>
      <w:r w:rsidRPr="000B1543">
        <w:rPr>
          <w:rFonts w:ascii="Trebuchet MS" w:hAnsi="Trebuchet MS"/>
        </w:rPr>
        <w:t>, Wykonawca wspólnie ubiegający się o udzielenie zamówienia, podmiot udostępniający zasoby lub podwykonawca, zwane dalej „upoważnionymi podmiotami”, jako dokument elektroniczny, przekazuje się ten dokument.</w:t>
      </w:r>
    </w:p>
    <w:p w14:paraId="534A73A0" w14:textId="77777777" w:rsidR="00E623B1" w:rsidRPr="000B1543" w:rsidRDefault="00E623B1" w:rsidP="00E623B1">
      <w:pPr>
        <w:rPr>
          <w:rFonts w:ascii="Trebuchet MS" w:hAnsi="Trebuchet MS" w:cs="Arial"/>
        </w:rPr>
      </w:pPr>
    </w:p>
    <w:p w14:paraId="6A42A60D"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9E93444" w14:textId="77777777" w:rsidR="00E623B1" w:rsidRPr="000B1543" w:rsidRDefault="00E623B1" w:rsidP="00E623B1">
      <w:pPr>
        <w:tabs>
          <w:tab w:val="left" w:pos="851"/>
        </w:tabs>
        <w:ind w:left="360"/>
        <w:jc w:val="both"/>
        <w:rPr>
          <w:rFonts w:ascii="Trebuchet MS" w:hAnsi="Trebuchet MS" w:cs="Arial"/>
          <w:sz w:val="10"/>
          <w:szCs w:val="10"/>
        </w:rPr>
      </w:pPr>
    </w:p>
    <w:p w14:paraId="2286CBA1"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11.1. niniejszego rozdziału SWZ, dokonuje w przypadku:</w:t>
      </w:r>
    </w:p>
    <w:p w14:paraId="283E9870" w14:textId="77777777" w:rsidR="00E623B1" w:rsidRPr="000B1543" w:rsidRDefault="00E623B1" w:rsidP="00E623B1">
      <w:pPr>
        <w:rPr>
          <w:rFonts w:ascii="Trebuchet MS" w:hAnsi="Trebuchet MS" w:cs="Arial"/>
          <w:sz w:val="10"/>
          <w:szCs w:val="10"/>
        </w:rPr>
      </w:pPr>
    </w:p>
    <w:p w14:paraId="046AB5F7" w14:textId="1BF13579"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1)</w:t>
      </w:r>
      <w:r w:rsidRPr="000B1543">
        <w:rPr>
          <w:rFonts w:ascii="Trebuchet MS" w:hAnsi="Trebuchet MS"/>
        </w:rPr>
        <w:tab/>
        <w:t xml:space="preserve">podmiotowych środków dowodowych oraz dokumentów potwierdzających umocowanie </w:t>
      </w:r>
      <w:r w:rsidR="001F49B0">
        <w:rPr>
          <w:rFonts w:ascii="Trebuchet MS" w:hAnsi="Trebuchet MS"/>
        </w:rPr>
        <w:br/>
      </w:r>
      <w:r w:rsidRPr="000B1543">
        <w:rPr>
          <w:rFonts w:ascii="Trebuchet MS" w:hAnsi="Trebuchet MS"/>
        </w:rPr>
        <w:t>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CD37DD4" w14:textId="77777777"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2)</w:t>
      </w:r>
      <w:r w:rsidRPr="000B1543">
        <w:rPr>
          <w:rFonts w:ascii="Trebuchet MS" w:hAnsi="Trebuchet MS"/>
        </w:rPr>
        <w:tab/>
        <w:t>przedmiotowych środków dowodowych – odpowiednio Wykonawca lub Wykonawca wspólnie ubiegający się o udzielenie zamówienia;</w:t>
      </w:r>
    </w:p>
    <w:p w14:paraId="288EF13A" w14:textId="77777777" w:rsidR="00E623B1" w:rsidRPr="000B1543" w:rsidRDefault="00E623B1" w:rsidP="00E623B1">
      <w:pPr>
        <w:ind w:left="851" w:hanging="284"/>
        <w:jc w:val="both"/>
        <w:rPr>
          <w:rFonts w:ascii="Trebuchet MS" w:hAnsi="Trebuchet MS" w:cs="Arial"/>
        </w:rPr>
      </w:pPr>
      <w:r w:rsidRPr="000B1543">
        <w:rPr>
          <w:rFonts w:ascii="Trebuchet MS" w:hAnsi="Trebuchet MS"/>
        </w:rPr>
        <w:t>3)</w:t>
      </w:r>
      <w:r w:rsidRPr="000B1543">
        <w:rPr>
          <w:rFonts w:ascii="Trebuchet MS" w:hAnsi="Trebuchet MS"/>
        </w:rPr>
        <w:tab/>
        <w:t>innych dokumentów, w tym dokumentów, o których mowa w art. 94 ust. 2 ustawy – odpowiednio Wykonawca lub Wykonawca wspólnie ubiegający się o udzielenie zamówienia, w zakresie dokumentów, które każdego z nich dotyczą.</w:t>
      </w:r>
    </w:p>
    <w:p w14:paraId="0EC9154A" w14:textId="77777777" w:rsidR="00E623B1" w:rsidRPr="000B1543" w:rsidRDefault="00E623B1" w:rsidP="00E623B1">
      <w:pPr>
        <w:rPr>
          <w:rFonts w:ascii="Trebuchet MS" w:hAnsi="Trebuchet MS" w:cs="Arial"/>
          <w:sz w:val="10"/>
          <w:szCs w:val="10"/>
        </w:rPr>
      </w:pPr>
    </w:p>
    <w:p w14:paraId="53427BD8"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11.1. niniejszego rozdziału SWZ, może dokonać również notariusz.</w:t>
      </w:r>
    </w:p>
    <w:p w14:paraId="3895DDA5" w14:textId="77777777" w:rsidR="00E623B1" w:rsidRPr="000B1543" w:rsidRDefault="00E623B1" w:rsidP="00E623B1">
      <w:pPr>
        <w:tabs>
          <w:tab w:val="left" w:pos="851"/>
        </w:tabs>
        <w:ind w:left="360"/>
        <w:jc w:val="both"/>
        <w:rPr>
          <w:rFonts w:ascii="Trebuchet MS" w:hAnsi="Trebuchet MS" w:cs="Arial"/>
          <w:sz w:val="10"/>
          <w:szCs w:val="10"/>
        </w:rPr>
      </w:pPr>
    </w:p>
    <w:p w14:paraId="6864C40D"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7CC22101" w14:textId="77777777" w:rsidR="00E623B1" w:rsidRPr="000B1543" w:rsidRDefault="00E623B1" w:rsidP="00E623B1">
      <w:pPr>
        <w:rPr>
          <w:rFonts w:ascii="Trebuchet MS" w:hAnsi="Trebuchet MS" w:cs="Arial"/>
        </w:rPr>
      </w:pPr>
    </w:p>
    <w:p w14:paraId="3E790DFD" w14:textId="757BC72F"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 xml:space="preserve">Podmiotowe środki dowodowe, w tym oświadczenie, o którym mowa w art. 117 ust. 4 ustawy, oraz zobowiązanie podmiotu udostępniającego zasoby, przedmiotowe środki dowodowe, dokumenty, </w:t>
      </w:r>
      <w:r w:rsidR="00CF05D2">
        <w:rPr>
          <w:rFonts w:ascii="Trebuchet MS" w:hAnsi="Trebuchet MS"/>
        </w:rPr>
        <w:br/>
      </w:r>
      <w:r w:rsidRPr="000B1543">
        <w:rPr>
          <w:rFonts w:ascii="Trebuchet MS" w:hAnsi="Trebuchet MS"/>
        </w:rPr>
        <w:t xml:space="preserve">o których mowa w art. 94 ust. 2 ustawy, </w:t>
      </w:r>
      <w:r w:rsidRPr="009D367E">
        <w:rPr>
          <w:rFonts w:ascii="Trebuchet MS" w:hAnsi="Trebuchet MS"/>
          <w:u w:val="single"/>
        </w:rPr>
        <w:t>niewystawione przez upoważnione podmioty</w:t>
      </w:r>
      <w:r w:rsidRPr="000B1543">
        <w:rPr>
          <w:rFonts w:ascii="Trebuchet MS" w:hAnsi="Trebuchet MS"/>
        </w:rPr>
        <w:t>, oraz pełnomocnictwo przekazuje się w postaci elektronicznej i opatruje się kwalifikowanym podpisem elektronicznym, podpisem zaufanym lub podpisem osobistym.</w:t>
      </w:r>
    </w:p>
    <w:p w14:paraId="451A68AB" w14:textId="77777777" w:rsidR="00E623B1" w:rsidRPr="000B1543" w:rsidRDefault="00E623B1" w:rsidP="00E623B1">
      <w:pPr>
        <w:rPr>
          <w:rFonts w:ascii="Trebuchet MS" w:hAnsi="Trebuchet MS" w:cs="Arial"/>
        </w:rPr>
      </w:pPr>
    </w:p>
    <w:p w14:paraId="212E4615" w14:textId="77777777" w:rsidR="00E623B1" w:rsidRPr="000B1543" w:rsidRDefault="00E623B1" w:rsidP="00BB735A">
      <w:pPr>
        <w:pStyle w:val="Akapitzlist"/>
        <w:numPr>
          <w:ilvl w:val="1"/>
          <w:numId w:val="59"/>
        </w:numPr>
        <w:tabs>
          <w:tab w:val="left" w:pos="851"/>
        </w:tabs>
        <w:ind w:left="567" w:hanging="567"/>
        <w:jc w:val="both"/>
        <w:rPr>
          <w:rFonts w:ascii="Trebuchet MS" w:hAnsi="Trebuchet MS" w:cs="Arial"/>
        </w:rPr>
      </w:pPr>
      <w:r w:rsidRPr="000B1543">
        <w:rPr>
          <w:rFonts w:ascii="Trebuchet MS" w:hAnsi="Trebuchet MS"/>
        </w:rPr>
        <w:t xml:space="preserve">W przypadku gdy podmiotowe środki dowodowe, w tym oświadczenie, o którym mowa </w:t>
      </w:r>
      <w:r w:rsidRPr="000B1543">
        <w:rPr>
          <w:rFonts w:ascii="Trebuchet MS" w:hAnsi="Trebuchet MS"/>
        </w:rPr>
        <w:br/>
        <w:t xml:space="preserve">w art. 117 ust. 4 ustawy, oraz zobowiązanie podmiotu udostępniającego zasoby, przedmiotowe środki dowodowe, dokumenty, o których mowa w art. 94 ust. 2 ustawy, niewystawione przez upoważnione podmioty lub pełnomocnictwo, zostały sporządzone jako dokument w postaci </w:t>
      </w:r>
      <w:r w:rsidRPr="000B1543">
        <w:rPr>
          <w:rFonts w:ascii="Trebuchet MS" w:hAnsi="Trebuchet MS"/>
        </w:rPr>
        <w:lastRenderedPageBreak/>
        <w:t>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74364EE" w14:textId="77777777" w:rsidR="00E623B1" w:rsidRPr="000B1543" w:rsidRDefault="00E623B1" w:rsidP="00E623B1">
      <w:pPr>
        <w:pStyle w:val="Akapitzlist"/>
        <w:tabs>
          <w:tab w:val="left" w:pos="851"/>
        </w:tabs>
        <w:ind w:left="720"/>
        <w:jc w:val="both"/>
        <w:rPr>
          <w:rFonts w:ascii="Trebuchet MS" w:hAnsi="Trebuchet MS" w:cs="Arial"/>
          <w:sz w:val="10"/>
          <w:szCs w:val="10"/>
        </w:rPr>
      </w:pPr>
    </w:p>
    <w:p w14:paraId="3F83B502"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12.1. niniejszego rozdziału SWZ, dokonuje w przypadku:</w:t>
      </w:r>
    </w:p>
    <w:p w14:paraId="3AC3F08F" w14:textId="77777777" w:rsidR="00E623B1" w:rsidRPr="000B1543" w:rsidRDefault="00E623B1" w:rsidP="00E623B1">
      <w:pPr>
        <w:jc w:val="both"/>
        <w:rPr>
          <w:rFonts w:ascii="Trebuchet MS" w:hAnsi="Trebuchet MS" w:cs="Arial"/>
          <w:sz w:val="10"/>
          <w:szCs w:val="10"/>
        </w:rPr>
      </w:pPr>
    </w:p>
    <w:p w14:paraId="09F067D5" w14:textId="77777777"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1)</w:t>
      </w:r>
      <w:r w:rsidRPr="000B1543">
        <w:rPr>
          <w:rFonts w:ascii="Trebuchet MS" w:hAnsi="Trebuchet MS"/>
        </w:rPr>
        <w:tab/>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66CC0D99" w14:textId="77777777"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2)</w:t>
      </w:r>
      <w:r w:rsidRPr="000B1543">
        <w:rPr>
          <w:rFonts w:ascii="Trebuchet MS" w:hAnsi="Trebuchet MS"/>
        </w:rPr>
        <w:tab/>
        <w:t xml:space="preserve">przedmiotowego środka dowodowego, dokumentu, o którym mowa w art. 94 ust. 2 ustawy, oświadczenia, o którym mowa w art. 117 ust. 4 ustawy, lub zobowiązania podmiotu udostępniającego zasoby – odpowiednio Wykonawca lub Wykonawca wspólnie ubiegający się o udzielenie zamówienia; </w:t>
      </w:r>
    </w:p>
    <w:p w14:paraId="3D32A1C4" w14:textId="77777777" w:rsidR="00E623B1" w:rsidRPr="000B1543" w:rsidRDefault="00E623B1" w:rsidP="00E623B1">
      <w:pPr>
        <w:ind w:left="851" w:hanging="284"/>
        <w:jc w:val="both"/>
        <w:rPr>
          <w:rFonts w:ascii="Trebuchet MS" w:hAnsi="Trebuchet MS" w:cs="Arial"/>
        </w:rPr>
      </w:pPr>
      <w:r w:rsidRPr="000B1543">
        <w:rPr>
          <w:rFonts w:ascii="Trebuchet MS" w:hAnsi="Trebuchet MS"/>
        </w:rPr>
        <w:t>3)</w:t>
      </w:r>
      <w:r w:rsidRPr="000B1543">
        <w:rPr>
          <w:rFonts w:ascii="Trebuchet MS" w:hAnsi="Trebuchet MS"/>
        </w:rPr>
        <w:tab/>
        <w:t>pełnomocnictwa – mocodawca.</w:t>
      </w:r>
    </w:p>
    <w:p w14:paraId="5A74A75B" w14:textId="77777777" w:rsidR="00E623B1" w:rsidRPr="000B1543" w:rsidRDefault="00E623B1" w:rsidP="00E623B1">
      <w:pPr>
        <w:rPr>
          <w:rFonts w:ascii="Trebuchet MS" w:hAnsi="Trebuchet MS" w:cs="Arial"/>
          <w:sz w:val="10"/>
          <w:szCs w:val="10"/>
        </w:rPr>
      </w:pPr>
    </w:p>
    <w:p w14:paraId="48452F04"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12.1. niniejszego rozdziału SWZ, może dokonać również notariusz.</w:t>
      </w:r>
    </w:p>
    <w:p w14:paraId="212987F1" w14:textId="77777777" w:rsidR="00E623B1" w:rsidRPr="000B1543" w:rsidRDefault="00E623B1" w:rsidP="00E623B1">
      <w:pPr>
        <w:jc w:val="both"/>
        <w:rPr>
          <w:rFonts w:ascii="Trebuchet MS" w:hAnsi="Trebuchet MS" w:cs="Arial"/>
        </w:rPr>
      </w:pPr>
    </w:p>
    <w:p w14:paraId="5150FA12" w14:textId="77777777"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A96765B" w14:textId="77777777" w:rsidR="00E623B1" w:rsidRPr="000B1543" w:rsidRDefault="00E623B1" w:rsidP="00E623B1">
      <w:pPr>
        <w:rPr>
          <w:rFonts w:ascii="Trebuchet MS" w:hAnsi="Trebuchet MS" w:cs="Arial"/>
        </w:rPr>
      </w:pPr>
    </w:p>
    <w:p w14:paraId="69475786" w14:textId="77777777"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Dokumenty elektroniczne w postępowaniu spełniają łącznie następujące wymagania:</w:t>
      </w:r>
    </w:p>
    <w:p w14:paraId="70F5A10B" w14:textId="77777777" w:rsidR="00E623B1" w:rsidRPr="000B1543" w:rsidRDefault="00E623B1" w:rsidP="00E623B1">
      <w:pPr>
        <w:rPr>
          <w:rFonts w:ascii="Trebuchet MS" w:hAnsi="Trebuchet MS" w:cs="Arial"/>
          <w:sz w:val="10"/>
          <w:szCs w:val="10"/>
        </w:rPr>
      </w:pPr>
    </w:p>
    <w:p w14:paraId="1A301C62" w14:textId="77777777" w:rsidR="00E623B1" w:rsidRPr="000B1543" w:rsidRDefault="00E623B1" w:rsidP="00E623B1">
      <w:pPr>
        <w:autoSpaceDE w:val="0"/>
        <w:autoSpaceDN w:val="0"/>
        <w:adjustRightInd w:val="0"/>
        <w:ind w:left="709" w:hanging="283"/>
        <w:jc w:val="both"/>
        <w:rPr>
          <w:rFonts w:ascii="Trebuchet MS" w:hAnsi="Trebuchet MS"/>
        </w:rPr>
      </w:pPr>
      <w:r w:rsidRPr="000B1543">
        <w:rPr>
          <w:rFonts w:ascii="Trebuchet MS" w:hAnsi="Trebuchet MS"/>
        </w:rPr>
        <w:t>1)</w:t>
      </w:r>
      <w:r w:rsidRPr="000B1543">
        <w:rPr>
          <w:rFonts w:ascii="Trebuchet MS" w:hAnsi="Trebuchet MS"/>
        </w:rPr>
        <w:tab/>
        <w:t xml:space="preserve">są utrwalone w sposób umożliwiający ich wielokrotne odczytanie, zapisanie i powielenie, a także przekazanie przy użyciu środków komunikacji elektronicznej lub na informatycznym nośniku danych; </w:t>
      </w:r>
    </w:p>
    <w:p w14:paraId="42BD98F8" w14:textId="77777777" w:rsidR="00E623B1" w:rsidRPr="000B1543" w:rsidRDefault="00E623B1" w:rsidP="00E623B1">
      <w:pPr>
        <w:autoSpaceDE w:val="0"/>
        <w:autoSpaceDN w:val="0"/>
        <w:adjustRightInd w:val="0"/>
        <w:ind w:left="709" w:hanging="283"/>
        <w:jc w:val="both"/>
        <w:rPr>
          <w:rFonts w:ascii="Trebuchet MS" w:hAnsi="Trebuchet MS"/>
        </w:rPr>
      </w:pPr>
      <w:r w:rsidRPr="000B1543">
        <w:rPr>
          <w:rFonts w:ascii="Trebuchet MS" w:hAnsi="Trebuchet MS"/>
        </w:rPr>
        <w:t>2)</w:t>
      </w:r>
      <w:r w:rsidRPr="000B1543">
        <w:rPr>
          <w:rFonts w:ascii="Trebuchet MS" w:hAnsi="Trebuchet MS"/>
        </w:rPr>
        <w:tab/>
        <w:t xml:space="preserve">umożliwiają prezentację treści w postaci elektronicznej, w szczególności przez wyświetlenie tej treści na monitorze ekranowym; </w:t>
      </w:r>
    </w:p>
    <w:p w14:paraId="7EA232DD" w14:textId="77777777" w:rsidR="00E623B1" w:rsidRPr="000B1543" w:rsidRDefault="00E623B1" w:rsidP="00E623B1">
      <w:pPr>
        <w:autoSpaceDE w:val="0"/>
        <w:autoSpaceDN w:val="0"/>
        <w:adjustRightInd w:val="0"/>
        <w:ind w:left="709" w:hanging="283"/>
        <w:jc w:val="both"/>
        <w:rPr>
          <w:rFonts w:ascii="Trebuchet MS" w:hAnsi="Trebuchet MS"/>
        </w:rPr>
      </w:pPr>
      <w:r w:rsidRPr="000B1543">
        <w:rPr>
          <w:rFonts w:ascii="Trebuchet MS" w:hAnsi="Trebuchet MS"/>
        </w:rPr>
        <w:t>3)</w:t>
      </w:r>
      <w:r w:rsidRPr="000B1543">
        <w:rPr>
          <w:rFonts w:ascii="Trebuchet MS" w:hAnsi="Trebuchet MS"/>
        </w:rPr>
        <w:tab/>
        <w:t xml:space="preserve">umożliwiają prezentację treści w postaci papierowej, w szczególności za pomocą wydruku; </w:t>
      </w:r>
    </w:p>
    <w:p w14:paraId="2F864125" w14:textId="77777777" w:rsidR="00E623B1" w:rsidRPr="000B1543" w:rsidRDefault="00E623B1" w:rsidP="00E623B1">
      <w:pPr>
        <w:ind w:left="709" w:hanging="283"/>
        <w:jc w:val="both"/>
        <w:rPr>
          <w:rFonts w:ascii="Trebuchet MS" w:hAnsi="Trebuchet MS" w:cs="Arial"/>
        </w:rPr>
      </w:pPr>
      <w:r w:rsidRPr="000B1543">
        <w:rPr>
          <w:rFonts w:ascii="Trebuchet MS" w:hAnsi="Trebuchet MS"/>
        </w:rPr>
        <w:t>4)</w:t>
      </w:r>
      <w:r w:rsidRPr="000B1543">
        <w:rPr>
          <w:rFonts w:ascii="Trebuchet MS" w:hAnsi="Trebuchet MS"/>
        </w:rPr>
        <w:tab/>
        <w:t>zawierają dane w układzie niepozostawiającym wątpliwości co do treści i kontekstu zapisanych informacji.</w:t>
      </w:r>
    </w:p>
    <w:p w14:paraId="1919169B" w14:textId="77777777" w:rsidR="00E623B1" w:rsidRPr="000B1543" w:rsidRDefault="00E623B1" w:rsidP="00BB735A">
      <w:pPr>
        <w:pStyle w:val="Akapitzlist"/>
        <w:numPr>
          <w:ilvl w:val="0"/>
          <w:numId w:val="59"/>
        </w:numPr>
        <w:spacing w:before="120" w:after="120"/>
        <w:ind w:left="426" w:hanging="426"/>
        <w:jc w:val="both"/>
        <w:rPr>
          <w:rFonts w:ascii="Trebuchet MS" w:hAnsi="Trebuchet MS" w:cs="Arial"/>
        </w:rPr>
      </w:pPr>
      <w:r w:rsidRPr="000B1543">
        <w:rPr>
          <w:rFonts w:ascii="Trebuchet MS" w:hAnsi="Trebuchet MS"/>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(Dz.U. z 2020 r. poz. 2452):</w:t>
      </w:r>
    </w:p>
    <w:p w14:paraId="5BEB5754" w14:textId="5240CE02" w:rsidR="00E623B1" w:rsidRPr="003F26D5" w:rsidRDefault="00E623B1" w:rsidP="00C14425">
      <w:pPr>
        <w:tabs>
          <w:tab w:val="left" w:pos="0"/>
        </w:tabs>
        <w:spacing w:before="120" w:after="120"/>
        <w:ind w:right="-113"/>
        <w:jc w:val="both"/>
        <w:rPr>
          <w:rFonts w:ascii="Trebuchet MS" w:hAnsi="Trebuchet MS" w:cs="Arial"/>
          <w:b/>
        </w:rPr>
      </w:pPr>
      <w:r w:rsidRPr="000B1543">
        <w:rPr>
          <w:rFonts w:ascii="Trebuchet MS" w:hAnsi="Trebuchet MS"/>
        </w:rPr>
        <w:t xml:space="preserve">„Środki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w:t>
      </w:r>
      <w:r w:rsidR="00AA75F8">
        <w:rPr>
          <w:rFonts w:ascii="Trebuchet MS" w:hAnsi="Trebuchet MS"/>
        </w:rPr>
        <w:br/>
      </w:r>
      <w:r w:rsidRPr="000B1543">
        <w:rPr>
          <w:rFonts w:ascii="Trebuchet MS" w:hAnsi="Trebuchet MS"/>
        </w:rPr>
        <w:t>o których mowa w art. 94 ust. 2 ustawy, oraz informacje, oświadczenia lub dokumenty, inne niż określone w § 11 ust. 1, umożliwiają identyfikację podmiotów przekazujących te dokumenty elektroniczne oraz ustalenie dokładnego czasu i daty ich odbioru</w:t>
      </w:r>
      <w:r w:rsidRPr="000B1543">
        <w:t>.”</w:t>
      </w:r>
    </w:p>
    <w:p w14:paraId="3FFDFBB1" w14:textId="2363CCE4" w:rsidR="006E67D3" w:rsidRDefault="006E67D3" w:rsidP="006E67D3">
      <w:pPr>
        <w:jc w:val="both"/>
        <w:rPr>
          <w:rFonts w:ascii="Trebuchet MS" w:hAnsi="Trebuchet MS" w:cs="Arial"/>
        </w:rPr>
      </w:pPr>
    </w:p>
    <w:p w14:paraId="0DAD9ECE" w14:textId="54D42DF9" w:rsidR="000F1435" w:rsidRDefault="000F1435" w:rsidP="000F1435">
      <w:pPr>
        <w:pStyle w:val="Tekstpodstawowy"/>
        <w:spacing w:line="360" w:lineRule="auto"/>
        <w:ind w:left="1701" w:hanging="1701"/>
        <w:jc w:val="center"/>
        <w:rPr>
          <w:rFonts w:ascii="Trebuchet MS" w:hAnsi="Trebuchet MS" w:cs="Arial"/>
          <w:b/>
          <w:sz w:val="20"/>
        </w:rPr>
      </w:pPr>
      <w:r>
        <w:rPr>
          <w:rFonts w:ascii="Trebuchet MS" w:hAnsi="Trebuchet MS" w:cs="Arial"/>
          <w:b/>
          <w:sz w:val="20"/>
        </w:rPr>
        <w:t xml:space="preserve">ROZDZIAŁ </w:t>
      </w:r>
      <w:r w:rsidR="00572D54">
        <w:rPr>
          <w:rFonts w:ascii="Trebuchet MS" w:hAnsi="Trebuchet MS" w:cs="Arial"/>
          <w:b/>
          <w:sz w:val="20"/>
        </w:rPr>
        <w:t>X</w:t>
      </w:r>
      <w:r w:rsidR="0042417D">
        <w:rPr>
          <w:rFonts w:ascii="Trebuchet MS" w:hAnsi="Trebuchet MS" w:cs="Arial"/>
          <w:b/>
          <w:sz w:val="20"/>
        </w:rPr>
        <w:t>IV</w:t>
      </w:r>
    </w:p>
    <w:p w14:paraId="58B1EEB8" w14:textId="77777777" w:rsidR="006E67D3" w:rsidRDefault="006E67D3" w:rsidP="000F1435">
      <w:pPr>
        <w:pStyle w:val="Tekstpodstawowy"/>
        <w:spacing w:line="360" w:lineRule="auto"/>
        <w:jc w:val="center"/>
        <w:rPr>
          <w:rFonts w:ascii="Trebuchet MS" w:hAnsi="Trebuchet MS" w:cs="Arial"/>
          <w:b/>
          <w:sz w:val="20"/>
        </w:rPr>
      </w:pPr>
      <w:r w:rsidRPr="003F26D5">
        <w:rPr>
          <w:rFonts w:ascii="Trebuchet MS" w:hAnsi="Trebuchet MS" w:cs="Arial"/>
          <w:b/>
          <w:sz w:val="20"/>
        </w:rPr>
        <w:t>OPIS SPOSOBU UDZIELANIA WYJAŚNIEŃ DOTYCZĄCYCH SPECYFIKACJI</w:t>
      </w:r>
      <w:r w:rsidR="000F1435">
        <w:rPr>
          <w:rFonts w:ascii="Trebuchet MS" w:hAnsi="Trebuchet MS" w:cs="Arial"/>
          <w:b/>
          <w:sz w:val="20"/>
        </w:rPr>
        <w:t xml:space="preserve"> WARUNKÓW </w:t>
      </w:r>
      <w:r w:rsidRPr="003F26D5">
        <w:rPr>
          <w:rFonts w:ascii="Trebuchet MS" w:hAnsi="Trebuchet MS" w:cs="Arial"/>
          <w:b/>
          <w:sz w:val="20"/>
        </w:rPr>
        <w:t>ZAMÓWIENIA</w:t>
      </w:r>
    </w:p>
    <w:p w14:paraId="3D1FF74A" w14:textId="77777777" w:rsidR="006E67D3" w:rsidRPr="005347C7" w:rsidRDefault="006E67D3" w:rsidP="006E67D3">
      <w:pPr>
        <w:pStyle w:val="Tekstpodstawowy"/>
        <w:ind w:right="28"/>
        <w:rPr>
          <w:rFonts w:ascii="Trebuchet MS" w:hAnsi="Trebuchet MS" w:cs="Arial"/>
          <w:sz w:val="20"/>
        </w:rPr>
      </w:pPr>
    </w:p>
    <w:p w14:paraId="5F6D7B35" w14:textId="1A0D6776" w:rsidR="006E67D3" w:rsidRPr="002B5028" w:rsidRDefault="000F1435" w:rsidP="002B5028">
      <w:pPr>
        <w:pStyle w:val="Tekstpodstawowy"/>
        <w:numPr>
          <w:ilvl w:val="0"/>
          <w:numId w:val="6"/>
        </w:numPr>
        <w:tabs>
          <w:tab w:val="clear" w:pos="567"/>
          <w:tab w:val="num" w:pos="426"/>
        </w:tabs>
        <w:spacing w:after="60"/>
        <w:ind w:right="28"/>
        <w:rPr>
          <w:rFonts w:ascii="Trebuchet MS" w:hAnsi="Trebuchet MS" w:cs="Arial"/>
          <w:sz w:val="20"/>
        </w:rPr>
      </w:pPr>
      <w:r>
        <w:rPr>
          <w:rFonts w:ascii="Trebuchet MS" w:hAnsi="Trebuchet MS" w:cs="Arial"/>
          <w:sz w:val="20"/>
        </w:rPr>
        <w:t>Treść S</w:t>
      </w:r>
      <w:r w:rsidR="006E67D3" w:rsidRPr="00930FE6">
        <w:rPr>
          <w:rFonts w:ascii="Trebuchet MS" w:hAnsi="Trebuchet MS" w:cs="Arial"/>
          <w:sz w:val="20"/>
        </w:rPr>
        <w:t xml:space="preserve">WZ wraz z załącznikami zamieszczona jest na Platformie </w:t>
      </w:r>
      <w:r w:rsidR="00C97137">
        <w:rPr>
          <w:rFonts w:ascii="Trebuchet MS" w:hAnsi="Trebuchet MS" w:cs="Arial"/>
          <w:sz w:val="20"/>
        </w:rPr>
        <w:t>zakupowej</w:t>
      </w:r>
      <w:r w:rsidR="006E67D3" w:rsidRPr="00930FE6">
        <w:rPr>
          <w:rFonts w:ascii="Trebuchet MS" w:hAnsi="Trebuchet MS" w:cs="Arial"/>
          <w:sz w:val="20"/>
        </w:rPr>
        <w:t>.</w:t>
      </w:r>
    </w:p>
    <w:p w14:paraId="0FB8230C" w14:textId="7E255B3E" w:rsidR="006E67D3" w:rsidRPr="002B5028" w:rsidRDefault="006E67D3" w:rsidP="002B5028">
      <w:pPr>
        <w:pStyle w:val="Tekstpodstawowy"/>
        <w:numPr>
          <w:ilvl w:val="0"/>
          <w:numId w:val="6"/>
        </w:numPr>
        <w:tabs>
          <w:tab w:val="clear" w:pos="567"/>
          <w:tab w:val="num" w:pos="426"/>
        </w:tabs>
        <w:spacing w:after="60"/>
        <w:ind w:right="28"/>
        <w:rPr>
          <w:rFonts w:ascii="Trebuchet MS" w:hAnsi="Trebuchet MS" w:cs="Arial"/>
          <w:sz w:val="20"/>
        </w:rPr>
      </w:pPr>
      <w:r w:rsidRPr="00930FE6">
        <w:rPr>
          <w:rFonts w:ascii="Trebuchet MS" w:hAnsi="Trebuchet MS" w:cs="Arial"/>
          <w:sz w:val="20"/>
        </w:rPr>
        <w:t>Wykonawca może zwrócić się do Zamaw</w:t>
      </w:r>
      <w:r w:rsidR="000F1435">
        <w:rPr>
          <w:rFonts w:ascii="Trebuchet MS" w:hAnsi="Trebuchet MS" w:cs="Arial"/>
          <w:sz w:val="20"/>
        </w:rPr>
        <w:t>iającego z wnioskiem o wyjaśnienie treści S</w:t>
      </w:r>
      <w:r w:rsidRPr="00930FE6">
        <w:rPr>
          <w:rFonts w:ascii="Trebuchet MS" w:hAnsi="Trebuchet MS" w:cs="Arial"/>
          <w:sz w:val="20"/>
        </w:rPr>
        <w:t>WZ.</w:t>
      </w:r>
    </w:p>
    <w:p w14:paraId="7C53C5CF" w14:textId="70BE5491" w:rsidR="006E67D3" w:rsidRPr="002B5028" w:rsidRDefault="006E67D3" w:rsidP="002B5028">
      <w:pPr>
        <w:pStyle w:val="Tekstpodstawowy"/>
        <w:numPr>
          <w:ilvl w:val="0"/>
          <w:numId w:val="6"/>
        </w:numPr>
        <w:tabs>
          <w:tab w:val="clear" w:pos="567"/>
        </w:tabs>
        <w:spacing w:after="60"/>
        <w:ind w:left="426" w:right="28" w:hanging="426"/>
        <w:rPr>
          <w:rFonts w:ascii="Trebuchet MS" w:hAnsi="Trebuchet MS" w:cs="Arial"/>
          <w:sz w:val="20"/>
        </w:rPr>
      </w:pPr>
      <w:r w:rsidRPr="00930FE6">
        <w:rPr>
          <w:rFonts w:ascii="Trebuchet MS" w:hAnsi="Trebuchet MS" w:cs="Arial"/>
          <w:sz w:val="20"/>
        </w:rPr>
        <w:t>Zamawiający niezwłocznie udzieli wyjaśnień, jednakże nie później niż na 2 dni przed upływem terminu składania ofert</w:t>
      </w:r>
      <w:r w:rsidR="000F1435">
        <w:rPr>
          <w:rFonts w:ascii="Trebuchet MS" w:hAnsi="Trebuchet MS" w:cs="Arial"/>
          <w:sz w:val="20"/>
        </w:rPr>
        <w:t>, o ile wniosek o wyjaśnienie S</w:t>
      </w:r>
      <w:r w:rsidRPr="00930FE6">
        <w:rPr>
          <w:rFonts w:ascii="Trebuchet MS" w:hAnsi="Trebuchet MS" w:cs="Arial"/>
          <w:sz w:val="20"/>
        </w:rPr>
        <w:t xml:space="preserve">WZ wpłynie do Zamawiającego nie później niż </w:t>
      </w:r>
      <w:r w:rsidR="000F1435">
        <w:rPr>
          <w:rFonts w:ascii="Trebuchet MS" w:hAnsi="Trebuchet MS" w:cs="Arial"/>
          <w:sz w:val="20"/>
        </w:rPr>
        <w:t>na 4 dni przed</w:t>
      </w:r>
      <w:r w:rsidRPr="00930FE6">
        <w:rPr>
          <w:rFonts w:ascii="Trebuchet MS" w:hAnsi="Trebuchet MS" w:cs="Arial"/>
          <w:sz w:val="20"/>
        </w:rPr>
        <w:t xml:space="preserve"> </w:t>
      </w:r>
      <w:r w:rsidR="000F1435">
        <w:rPr>
          <w:rFonts w:ascii="Trebuchet MS" w:hAnsi="Trebuchet MS" w:cs="Arial"/>
          <w:sz w:val="20"/>
        </w:rPr>
        <w:t>upływem</w:t>
      </w:r>
      <w:r w:rsidRPr="00930FE6">
        <w:rPr>
          <w:rFonts w:ascii="Trebuchet MS" w:hAnsi="Trebuchet MS" w:cs="Arial"/>
          <w:sz w:val="20"/>
        </w:rPr>
        <w:t xml:space="preserve"> terminu składania ofert.</w:t>
      </w:r>
    </w:p>
    <w:p w14:paraId="71FDD6F5" w14:textId="411B8A20" w:rsidR="006E67D3" w:rsidRPr="002B5028" w:rsidRDefault="006E67D3" w:rsidP="002B5028">
      <w:pPr>
        <w:pStyle w:val="Tekstpodstawowy"/>
        <w:numPr>
          <w:ilvl w:val="0"/>
          <w:numId w:val="6"/>
        </w:numPr>
        <w:tabs>
          <w:tab w:val="clear" w:pos="567"/>
        </w:tabs>
        <w:spacing w:after="60"/>
        <w:ind w:left="426" w:right="28" w:hanging="426"/>
        <w:rPr>
          <w:rFonts w:ascii="Trebuchet MS" w:hAnsi="Trebuchet MS" w:cs="Arial"/>
          <w:sz w:val="20"/>
        </w:rPr>
      </w:pPr>
      <w:r w:rsidRPr="00EA0A8C">
        <w:rPr>
          <w:rFonts w:ascii="Trebuchet MS" w:hAnsi="Trebuchet MS" w:cs="Arial"/>
          <w:sz w:val="20"/>
        </w:rPr>
        <w:lastRenderedPageBreak/>
        <w:t>Wszelkie wy</w:t>
      </w:r>
      <w:r w:rsidR="00EA0A8C">
        <w:rPr>
          <w:rFonts w:ascii="Trebuchet MS" w:hAnsi="Trebuchet MS" w:cs="Arial"/>
          <w:sz w:val="20"/>
        </w:rPr>
        <w:t>jaśnienia, modyfikacje treści S</w:t>
      </w:r>
      <w:r w:rsidRPr="00EA0A8C">
        <w:rPr>
          <w:rFonts w:ascii="Trebuchet MS" w:hAnsi="Trebuchet MS" w:cs="Arial"/>
          <w:sz w:val="20"/>
        </w:rPr>
        <w:t>WZ oraz inne informacje związane z niniejszym postępowaniem</w:t>
      </w:r>
      <w:r w:rsidR="005C5865">
        <w:rPr>
          <w:rFonts w:ascii="Trebuchet MS" w:hAnsi="Trebuchet MS" w:cs="Arial"/>
          <w:sz w:val="20"/>
        </w:rPr>
        <w:t xml:space="preserve">, </w:t>
      </w:r>
      <w:r w:rsidRPr="00EA0A8C">
        <w:rPr>
          <w:rFonts w:ascii="Trebuchet MS" w:hAnsi="Trebuchet MS" w:cs="Arial"/>
          <w:sz w:val="20"/>
        </w:rPr>
        <w:t xml:space="preserve">Zamawiający będzie zamieszczał wyłącznie na Platformie </w:t>
      </w:r>
      <w:r w:rsidR="00D82255">
        <w:rPr>
          <w:rFonts w:ascii="Trebuchet MS" w:hAnsi="Trebuchet MS" w:cs="Arial"/>
          <w:sz w:val="20"/>
        </w:rPr>
        <w:t>zakupowej</w:t>
      </w:r>
      <w:r w:rsidR="005C5865">
        <w:rPr>
          <w:rFonts w:ascii="Trebuchet MS" w:hAnsi="Trebuchet MS" w:cs="Arial"/>
          <w:sz w:val="20"/>
        </w:rPr>
        <w:t xml:space="preserve">, </w:t>
      </w:r>
      <w:r w:rsidRPr="00EA0A8C">
        <w:rPr>
          <w:rFonts w:ascii="Trebuchet MS" w:hAnsi="Trebuchet MS" w:cs="Arial"/>
          <w:sz w:val="20"/>
        </w:rPr>
        <w:t>w wierszu oznaczonym tytułem oraz znakiem sprawy niniejszego postępowania.</w:t>
      </w:r>
    </w:p>
    <w:p w14:paraId="6E3A6857" w14:textId="2FA375DE" w:rsidR="006E67D3" w:rsidRPr="002B5028" w:rsidRDefault="006E67D3" w:rsidP="002B5028">
      <w:pPr>
        <w:pStyle w:val="Tekstpodstawowy"/>
        <w:numPr>
          <w:ilvl w:val="0"/>
          <w:numId w:val="6"/>
        </w:numPr>
        <w:tabs>
          <w:tab w:val="clear" w:pos="567"/>
        </w:tabs>
        <w:spacing w:after="60"/>
        <w:ind w:left="426" w:right="28" w:hanging="426"/>
        <w:rPr>
          <w:rFonts w:ascii="Trebuchet MS" w:hAnsi="Trebuchet MS" w:cs="Arial"/>
          <w:sz w:val="20"/>
        </w:rPr>
      </w:pPr>
      <w:r w:rsidRPr="00930FE6">
        <w:rPr>
          <w:rFonts w:ascii="Trebuchet MS" w:hAnsi="Trebuchet MS" w:cs="Arial"/>
          <w:sz w:val="20"/>
        </w:rPr>
        <w:t xml:space="preserve">W uzasadnionych przypadkach Zamawiający może przed upływem terminu </w:t>
      </w:r>
      <w:r w:rsidR="00EA0A8C">
        <w:rPr>
          <w:rFonts w:ascii="Trebuchet MS" w:hAnsi="Trebuchet MS" w:cs="Arial"/>
          <w:sz w:val="20"/>
        </w:rPr>
        <w:t>składania ofert zmienić treść S</w:t>
      </w:r>
      <w:r w:rsidRPr="00930FE6">
        <w:rPr>
          <w:rFonts w:ascii="Trebuchet MS" w:hAnsi="Trebuchet MS" w:cs="Arial"/>
          <w:sz w:val="20"/>
        </w:rPr>
        <w:t xml:space="preserve">WZ. Każda wprowadzona przez Zamawiającego zmiana staje </w:t>
      </w:r>
      <w:r w:rsidR="00EA0A8C">
        <w:rPr>
          <w:rFonts w:ascii="Trebuchet MS" w:hAnsi="Trebuchet MS" w:cs="Arial"/>
          <w:sz w:val="20"/>
        </w:rPr>
        <w:t>się w takim przypadku częścią SWZ. Dokonaną zmianę treści S</w:t>
      </w:r>
      <w:r w:rsidRPr="00930FE6">
        <w:rPr>
          <w:rFonts w:ascii="Trebuchet MS" w:hAnsi="Trebuchet MS" w:cs="Arial"/>
          <w:sz w:val="20"/>
        </w:rPr>
        <w:t xml:space="preserve">WZ Zamawiający udostępnia na Platformie </w:t>
      </w:r>
      <w:r w:rsidR="00327183">
        <w:rPr>
          <w:rFonts w:ascii="Trebuchet MS" w:hAnsi="Trebuchet MS" w:cs="Arial"/>
          <w:sz w:val="20"/>
        </w:rPr>
        <w:t>zakupowej</w:t>
      </w:r>
      <w:r w:rsidRPr="00930FE6">
        <w:rPr>
          <w:rFonts w:ascii="Trebuchet MS" w:hAnsi="Trebuchet MS" w:cs="Arial"/>
          <w:sz w:val="20"/>
        </w:rPr>
        <w:t>.</w:t>
      </w:r>
    </w:p>
    <w:p w14:paraId="51C1CDD6" w14:textId="77777777" w:rsidR="006E67D3" w:rsidRPr="00EB23BB" w:rsidRDefault="006E67D3" w:rsidP="00640B83">
      <w:pPr>
        <w:pStyle w:val="Tekstpodstawowy"/>
        <w:numPr>
          <w:ilvl w:val="0"/>
          <w:numId w:val="6"/>
        </w:numPr>
        <w:tabs>
          <w:tab w:val="clear" w:pos="567"/>
          <w:tab w:val="num" w:pos="142"/>
        </w:tabs>
        <w:spacing w:after="120"/>
        <w:ind w:left="426" w:right="28" w:hanging="426"/>
        <w:rPr>
          <w:rFonts w:ascii="Trebuchet MS" w:hAnsi="Trebuchet MS" w:cs="Arial"/>
          <w:sz w:val="20"/>
        </w:rPr>
      </w:pPr>
      <w:r w:rsidRPr="00930FE6">
        <w:rPr>
          <w:rFonts w:ascii="Trebuchet MS" w:hAnsi="Trebuchet MS" w:cs="Arial"/>
          <w:sz w:val="20"/>
        </w:rPr>
        <w:t>Zamawiający oświadcza, iż nie zamierza zwoływać zebrania Wykonaw</w:t>
      </w:r>
      <w:r w:rsidR="00EA0A8C">
        <w:rPr>
          <w:rFonts w:ascii="Trebuchet MS" w:hAnsi="Trebuchet MS" w:cs="Arial"/>
          <w:sz w:val="20"/>
        </w:rPr>
        <w:t>ców w celu wyjaśnienia treści S</w:t>
      </w:r>
      <w:r w:rsidRPr="00930FE6">
        <w:rPr>
          <w:rFonts w:ascii="Trebuchet MS" w:hAnsi="Trebuchet MS" w:cs="Arial"/>
          <w:sz w:val="20"/>
        </w:rPr>
        <w:t>WZ.</w:t>
      </w:r>
    </w:p>
    <w:p w14:paraId="7B14817C" w14:textId="77777777" w:rsidR="001D571F" w:rsidRDefault="001D571F" w:rsidP="004F232B">
      <w:pPr>
        <w:rPr>
          <w:rFonts w:ascii="Trebuchet MS" w:hAnsi="Trebuchet MS" w:cs="Arial"/>
          <w:b/>
        </w:rPr>
      </w:pPr>
    </w:p>
    <w:p w14:paraId="2A3D45AE" w14:textId="2B736BC2" w:rsidR="00EA0A8C" w:rsidRDefault="006E67D3" w:rsidP="00EA0A8C">
      <w:pPr>
        <w:spacing w:line="360" w:lineRule="auto"/>
        <w:ind w:left="1701" w:hanging="1701"/>
        <w:jc w:val="center"/>
        <w:rPr>
          <w:rFonts w:ascii="Trebuchet MS" w:hAnsi="Trebuchet MS" w:cs="Arial"/>
          <w:b/>
        </w:rPr>
      </w:pPr>
      <w:r w:rsidRPr="003F26D5">
        <w:rPr>
          <w:rFonts w:ascii="Trebuchet MS" w:hAnsi="Trebuchet MS" w:cs="Arial"/>
          <w:b/>
        </w:rPr>
        <w:t>ROZDZIAŁ X</w:t>
      </w:r>
      <w:r w:rsidR="00EC1688">
        <w:rPr>
          <w:rFonts w:ascii="Trebuchet MS" w:hAnsi="Trebuchet MS" w:cs="Arial"/>
          <w:b/>
        </w:rPr>
        <w:t>V</w:t>
      </w:r>
    </w:p>
    <w:p w14:paraId="1DA70A57" w14:textId="43879B5F" w:rsidR="006E67D3" w:rsidRPr="00640B83" w:rsidRDefault="006E67D3" w:rsidP="00640B83">
      <w:pPr>
        <w:spacing w:after="240" w:line="360" w:lineRule="auto"/>
        <w:ind w:left="1701" w:hanging="1701"/>
        <w:jc w:val="center"/>
        <w:rPr>
          <w:rFonts w:ascii="Trebuchet MS" w:hAnsi="Trebuchet MS" w:cs="Arial"/>
          <w:b/>
        </w:rPr>
      </w:pPr>
      <w:r w:rsidRPr="003F26D5">
        <w:rPr>
          <w:rFonts w:ascii="Trebuchet MS" w:hAnsi="Trebuchet MS" w:cs="Arial"/>
          <w:b/>
        </w:rPr>
        <w:t xml:space="preserve">OSOBY ZE STRONY ZAMAWIAJĄCEGO UPRAWNIONE DO </w:t>
      </w:r>
      <w:r w:rsidR="00A86AC3">
        <w:rPr>
          <w:rFonts w:ascii="Trebuchet MS" w:hAnsi="Trebuchet MS" w:cs="Arial"/>
          <w:b/>
        </w:rPr>
        <w:t>KOMUNIKOWANIA</w:t>
      </w:r>
      <w:r w:rsidRPr="003F26D5">
        <w:rPr>
          <w:rFonts w:ascii="Trebuchet MS" w:hAnsi="Trebuchet MS" w:cs="Arial"/>
          <w:b/>
        </w:rPr>
        <w:t xml:space="preserve"> SIĘ Z WYKONAWCAMI</w:t>
      </w:r>
    </w:p>
    <w:p w14:paraId="2C447317" w14:textId="15A6F273" w:rsidR="006E67D3" w:rsidRDefault="006E67D3" w:rsidP="00B9584C">
      <w:pPr>
        <w:pStyle w:val="Tekstpodstawowy"/>
        <w:spacing w:after="120"/>
        <w:rPr>
          <w:rFonts w:ascii="Trebuchet MS" w:hAnsi="Trebuchet MS" w:cs="Arial"/>
          <w:b/>
          <w:color w:val="000000"/>
          <w:sz w:val="20"/>
        </w:rPr>
      </w:pPr>
      <w:r w:rsidRPr="003F26D5">
        <w:rPr>
          <w:rFonts w:ascii="Trebuchet MS" w:hAnsi="Trebuchet MS" w:cs="Arial"/>
          <w:sz w:val="20"/>
        </w:rPr>
        <w:t xml:space="preserve">Zamawiający wyznacza następującą osobę do </w:t>
      </w:r>
      <w:r w:rsidR="005C5865">
        <w:rPr>
          <w:rFonts w:ascii="Trebuchet MS" w:hAnsi="Trebuchet MS" w:cs="Arial"/>
          <w:sz w:val="20"/>
        </w:rPr>
        <w:t>komunikowania</w:t>
      </w:r>
      <w:r w:rsidRPr="003F26D5">
        <w:rPr>
          <w:rFonts w:ascii="Trebuchet MS" w:hAnsi="Trebuchet MS" w:cs="Arial"/>
          <w:sz w:val="20"/>
        </w:rPr>
        <w:t xml:space="preserve"> się z Wykonawcami, w sprawach dotyczących niniejszego postępowania:</w:t>
      </w:r>
      <w:r>
        <w:rPr>
          <w:rFonts w:ascii="Trebuchet MS" w:hAnsi="Trebuchet MS" w:cs="Arial"/>
          <w:sz w:val="20"/>
        </w:rPr>
        <w:t xml:space="preserve"> </w:t>
      </w:r>
      <w:r w:rsidR="00C20CD3" w:rsidRPr="00C20CD3">
        <w:rPr>
          <w:rFonts w:ascii="Trebuchet MS" w:hAnsi="Trebuchet MS" w:cs="Arial"/>
          <w:b/>
          <w:color w:val="000000"/>
          <w:sz w:val="20"/>
        </w:rPr>
        <w:t xml:space="preserve">Magdalena Rembalska – </w:t>
      </w:r>
      <w:r w:rsidR="0047187F">
        <w:rPr>
          <w:rFonts w:ascii="Trebuchet MS" w:hAnsi="Trebuchet MS" w:cs="Arial"/>
          <w:b/>
          <w:color w:val="000000"/>
          <w:sz w:val="20"/>
        </w:rPr>
        <w:t>Biuro</w:t>
      </w:r>
      <w:r w:rsidR="00C20CD3" w:rsidRPr="00C20CD3">
        <w:rPr>
          <w:rFonts w:ascii="Trebuchet MS" w:hAnsi="Trebuchet MS" w:cs="Arial"/>
          <w:b/>
          <w:color w:val="000000"/>
          <w:sz w:val="20"/>
        </w:rPr>
        <w:t xml:space="preserve"> Zamówień Publicznych, tel.:</w:t>
      </w:r>
      <w:r w:rsidR="00C67F6D">
        <w:rPr>
          <w:rFonts w:ascii="Trebuchet MS" w:hAnsi="Trebuchet MS" w:cs="Arial"/>
          <w:b/>
          <w:color w:val="000000"/>
          <w:sz w:val="20"/>
        </w:rPr>
        <w:t> </w:t>
      </w:r>
      <w:r w:rsidR="00C20CD3" w:rsidRPr="00C20CD3">
        <w:rPr>
          <w:rFonts w:ascii="Trebuchet MS" w:hAnsi="Trebuchet MS" w:cs="Arial"/>
          <w:b/>
          <w:color w:val="000000"/>
          <w:sz w:val="20"/>
        </w:rPr>
        <w:t>611 018-233</w:t>
      </w:r>
      <w:r w:rsidR="0064446A">
        <w:rPr>
          <w:rFonts w:ascii="Trebuchet MS" w:hAnsi="Trebuchet MS" w:cs="Arial"/>
          <w:b/>
          <w:color w:val="000000"/>
          <w:sz w:val="20"/>
        </w:rPr>
        <w:t>,</w:t>
      </w:r>
      <w:r w:rsidR="00570DEF">
        <w:rPr>
          <w:rFonts w:ascii="Trebuchet MS" w:hAnsi="Trebuchet MS" w:cs="Arial"/>
          <w:b/>
          <w:color w:val="000000"/>
          <w:sz w:val="20"/>
        </w:rPr>
        <w:t xml:space="preserve"> </w:t>
      </w:r>
      <w:r w:rsidR="0064446A" w:rsidRPr="0064446A">
        <w:rPr>
          <w:rFonts w:ascii="Trebuchet MS" w:hAnsi="Trebuchet MS" w:cs="Arial"/>
          <w:b/>
          <w:color w:val="000000"/>
          <w:sz w:val="20"/>
        </w:rPr>
        <w:t xml:space="preserve">e-mail: </w:t>
      </w:r>
      <w:hyperlink r:id="rId16" w:history="1">
        <w:r w:rsidR="0064446A" w:rsidRPr="003B18CB">
          <w:rPr>
            <w:rStyle w:val="Hipercze"/>
            <w:rFonts w:ascii="Trebuchet MS" w:hAnsi="Trebuchet MS" w:cs="Arial"/>
            <w:b/>
            <w:sz w:val="20"/>
          </w:rPr>
          <w:t>bzp@mosina.pl</w:t>
        </w:r>
      </w:hyperlink>
      <w:r w:rsidR="00845B65">
        <w:rPr>
          <w:rStyle w:val="Hipercze"/>
          <w:rFonts w:ascii="Trebuchet MS" w:hAnsi="Trebuchet MS" w:cs="Arial"/>
          <w:b/>
          <w:sz w:val="20"/>
        </w:rPr>
        <w:t>.</w:t>
      </w:r>
    </w:p>
    <w:p w14:paraId="3551050D" w14:textId="77777777" w:rsidR="00E81485" w:rsidRDefault="00E81485" w:rsidP="00340C44">
      <w:pPr>
        <w:pStyle w:val="Tekstpodstawowy"/>
        <w:spacing w:line="360" w:lineRule="auto"/>
        <w:rPr>
          <w:rFonts w:ascii="Trebuchet MS" w:hAnsi="Trebuchet MS" w:cs="Arial"/>
          <w:b/>
          <w:sz w:val="20"/>
        </w:rPr>
      </w:pPr>
    </w:p>
    <w:p w14:paraId="68B22526" w14:textId="5A4F7535" w:rsidR="001B37C3" w:rsidRDefault="00EC1688" w:rsidP="001B37C3">
      <w:pPr>
        <w:pStyle w:val="Tekstpodstawowy"/>
        <w:spacing w:line="360" w:lineRule="auto"/>
        <w:jc w:val="center"/>
        <w:rPr>
          <w:rFonts w:ascii="Trebuchet MS" w:hAnsi="Trebuchet MS" w:cs="Arial"/>
          <w:b/>
          <w:sz w:val="20"/>
        </w:rPr>
      </w:pPr>
      <w:r>
        <w:rPr>
          <w:rFonts w:ascii="Trebuchet MS" w:hAnsi="Trebuchet MS" w:cs="Arial"/>
          <w:b/>
          <w:sz w:val="20"/>
        </w:rPr>
        <w:t>ROZDZIAŁ XV</w:t>
      </w:r>
      <w:r w:rsidR="0042417D">
        <w:rPr>
          <w:rFonts w:ascii="Trebuchet MS" w:hAnsi="Trebuchet MS" w:cs="Arial"/>
          <w:b/>
          <w:sz w:val="20"/>
        </w:rPr>
        <w:t>I</w:t>
      </w:r>
    </w:p>
    <w:p w14:paraId="15480171" w14:textId="77777777" w:rsidR="001B37C3" w:rsidRPr="003F26D5" w:rsidRDefault="001B37C3" w:rsidP="00CA6C5A">
      <w:pPr>
        <w:pStyle w:val="Tekstpodstawowy"/>
        <w:spacing w:after="120" w:line="360" w:lineRule="auto"/>
        <w:jc w:val="center"/>
        <w:rPr>
          <w:rFonts w:ascii="Trebuchet MS" w:hAnsi="Trebuchet MS" w:cs="Arial"/>
          <w:b/>
          <w:sz w:val="20"/>
        </w:rPr>
      </w:pPr>
      <w:r w:rsidRPr="003F26D5">
        <w:rPr>
          <w:rFonts w:ascii="Trebuchet MS" w:hAnsi="Trebuchet MS" w:cs="Arial"/>
          <w:b/>
          <w:sz w:val="20"/>
        </w:rPr>
        <w:t>OPIS SPOSOBU PRZYGOTOWANIA OFERT</w:t>
      </w:r>
      <w:r w:rsidR="006C3C6A">
        <w:rPr>
          <w:rFonts w:ascii="Trebuchet MS" w:hAnsi="Trebuchet MS" w:cs="Arial"/>
          <w:b/>
          <w:sz w:val="20"/>
        </w:rPr>
        <w:t>Y</w:t>
      </w:r>
    </w:p>
    <w:p w14:paraId="7A95346C" w14:textId="5FF8E6AC" w:rsidR="001B37C3" w:rsidRDefault="001B37C3" w:rsidP="006C51A4">
      <w:pPr>
        <w:pStyle w:val="Tekstpodstawowy2"/>
        <w:numPr>
          <w:ilvl w:val="0"/>
          <w:numId w:val="41"/>
        </w:numPr>
        <w:tabs>
          <w:tab w:val="clear" w:pos="567"/>
        </w:tabs>
        <w:ind w:left="284" w:hanging="284"/>
        <w:jc w:val="both"/>
        <w:rPr>
          <w:rFonts w:ascii="Trebuchet MS" w:hAnsi="Trebuchet MS" w:cs="Arial"/>
          <w:sz w:val="20"/>
        </w:rPr>
      </w:pPr>
      <w:r w:rsidRPr="003F26D5">
        <w:rPr>
          <w:rFonts w:ascii="Trebuchet MS" w:hAnsi="Trebuchet MS" w:cs="Arial"/>
          <w:sz w:val="20"/>
        </w:rPr>
        <w:t xml:space="preserve">Ofertę należy sporządzić na formularzu oferty lub według takiego samego schematu, stanowiącego </w:t>
      </w:r>
      <w:r w:rsidRPr="00FD1732">
        <w:rPr>
          <w:rFonts w:ascii="Trebuchet MS" w:hAnsi="Trebuchet MS" w:cs="Arial"/>
          <w:sz w:val="20"/>
        </w:rPr>
        <w:t>załącznik nr 1</w:t>
      </w:r>
      <w:r>
        <w:rPr>
          <w:rFonts w:ascii="Trebuchet MS" w:hAnsi="Trebuchet MS" w:cs="Arial"/>
          <w:b/>
          <w:sz w:val="20"/>
        </w:rPr>
        <w:t xml:space="preserve"> </w:t>
      </w:r>
      <w:r>
        <w:rPr>
          <w:rFonts w:ascii="Trebuchet MS" w:hAnsi="Trebuchet MS" w:cs="Arial"/>
          <w:sz w:val="20"/>
        </w:rPr>
        <w:t>do S</w:t>
      </w:r>
      <w:r w:rsidRPr="003F26D5">
        <w:rPr>
          <w:rFonts w:ascii="Trebuchet MS" w:hAnsi="Trebuchet MS" w:cs="Arial"/>
          <w:sz w:val="20"/>
        </w:rPr>
        <w:t>WZ.</w:t>
      </w:r>
      <w:r>
        <w:rPr>
          <w:rFonts w:ascii="Trebuchet MS" w:hAnsi="Trebuchet MS" w:cs="Arial"/>
          <w:sz w:val="20"/>
        </w:rPr>
        <w:t xml:space="preserve"> Ofertę należy złożyć pod rygorem nieważności w formie elektronicznej</w:t>
      </w:r>
      <w:r w:rsidR="00A86AC3">
        <w:rPr>
          <w:rFonts w:ascii="Trebuchet MS" w:hAnsi="Trebuchet MS" w:cs="Arial"/>
          <w:sz w:val="20"/>
        </w:rPr>
        <w:t xml:space="preserve"> </w:t>
      </w:r>
      <w:r w:rsidR="00F32955">
        <w:rPr>
          <w:rFonts w:ascii="Trebuchet MS" w:hAnsi="Trebuchet MS" w:cs="Arial"/>
          <w:sz w:val="20"/>
        </w:rPr>
        <w:br/>
      </w:r>
      <w:r w:rsidR="00A86AC3">
        <w:rPr>
          <w:rFonts w:ascii="Trebuchet MS" w:hAnsi="Trebuchet MS" w:cs="Arial"/>
          <w:sz w:val="20"/>
        </w:rPr>
        <w:t>(w postaci elektronicznej opatrzonej kwalifikowanym podpisem elektronicznym)</w:t>
      </w:r>
      <w:r>
        <w:rPr>
          <w:rFonts w:ascii="Trebuchet MS" w:hAnsi="Trebuchet MS" w:cs="Arial"/>
          <w:sz w:val="20"/>
        </w:rPr>
        <w:t xml:space="preserve"> lub w postaci elektronicznej opatrzonej podpisem zaufanym lub podpisem osobistym.</w:t>
      </w:r>
    </w:p>
    <w:p w14:paraId="49091FCD" w14:textId="77777777" w:rsidR="001B37C3" w:rsidRDefault="001B37C3" w:rsidP="00791976">
      <w:pPr>
        <w:pStyle w:val="Tekstpodstawowy2"/>
        <w:ind w:left="284" w:hanging="284"/>
        <w:jc w:val="both"/>
        <w:rPr>
          <w:rFonts w:ascii="Trebuchet MS" w:hAnsi="Trebuchet MS" w:cs="Arial"/>
          <w:sz w:val="20"/>
        </w:rPr>
      </w:pPr>
    </w:p>
    <w:p w14:paraId="2FF31169" w14:textId="4E89BC41" w:rsidR="009828D3" w:rsidRPr="00AB6864" w:rsidRDefault="001B37C3" w:rsidP="00AB6864">
      <w:pPr>
        <w:pStyle w:val="Tekstpodstawowy2"/>
        <w:numPr>
          <w:ilvl w:val="0"/>
          <w:numId w:val="41"/>
        </w:numPr>
        <w:tabs>
          <w:tab w:val="clear" w:pos="567"/>
        </w:tabs>
        <w:ind w:left="284" w:hanging="284"/>
        <w:jc w:val="both"/>
        <w:rPr>
          <w:rFonts w:ascii="Trebuchet MS" w:hAnsi="Trebuchet MS" w:cs="Arial"/>
          <w:sz w:val="20"/>
        </w:rPr>
      </w:pPr>
      <w:r w:rsidRPr="00A064B1">
        <w:rPr>
          <w:rFonts w:ascii="Trebuchet MS" w:hAnsi="Trebuchet MS" w:cs="Arial"/>
          <w:b/>
          <w:sz w:val="20"/>
        </w:rPr>
        <w:t xml:space="preserve">Oferta wraz z załącznikami musi być złożona za pośrednictwem Platformy </w:t>
      </w:r>
      <w:r w:rsidR="00B127C6" w:rsidRPr="00A064B1">
        <w:rPr>
          <w:rFonts w:ascii="Trebuchet MS" w:hAnsi="Trebuchet MS" w:cs="Arial"/>
          <w:b/>
          <w:sz w:val="20"/>
        </w:rPr>
        <w:t>zakupowej</w:t>
      </w:r>
      <w:r w:rsidR="00EA0279" w:rsidRPr="00A064B1">
        <w:rPr>
          <w:rFonts w:ascii="Trebuchet MS" w:hAnsi="Trebuchet MS" w:cs="Arial"/>
          <w:b/>
          <w:sz w:val="20"/>
        </w:rPr>
        <w:t>.</w:t>
      </w:r>
      <w:r w:rsidRPr="00A064B1">
        <w:rPr>
          <w:rFonts w:ascii="Trebuchet MS" w:hAnsi="Trebuchet MS" w:cs="Arial"/>
          <w:b/>
          <w:sz w:val="20"/>
        </w:rPr>
        <w:t xml:space="preserve"> Zamawiający zaleca, aby oferta została utworzona</w:t>
      </w:r>
      <w:r w:rsidR="00C54944" w:rsidRPr="00A064B1">
        <w:rPr>
          <w:rFonts w:ascii="Trebuchet MS" w:hAnsi="Trebuchet MS" w:cs="Arial"/>
          <w:b/>
          <w:sz w:val="20"/>
        </w:rPr>
        <w:t>/zapisana</w:t>
      </w:r>
      <w:r w:rsidRPr="00A064B1">
        <w:rPr>
          <w:rFonts w:ascii="Trebuchet MS" w:hAnsi="Trebuchet MS" w:cs="Arial"/>
          <w:b/>
          <w:sz w:val="20"/>
        </w:rPr>
        <w:t xml:space="preserve"> w formacie .pdf oraz podpisana wewnętrznym podpisem elektronicznym. W przypadku zastosowania podpisu zewnętrznego należy pamiętać o</w:t>
      </w:r>
      <w:r w:rsidR="00CB46DB" w:rsidRPr="00A064B1">
        <w:rPr>
          <w:rFonts w:ascii="Trebuchet MS" w:hAnsi="Trebuchet MS" w:cs="Arial"/>
          <w:b/>
          <w:sz w:val="20"/>
        </w:rPr>
        <w:t> </w:t>
      </w:r>
      <w:r w:rsidRPr="00A064B1">
        <w:rPr>
          <w:rFonts w:ascii="Trebuchet MS" w:hAnsi="Trebuchet MS" w:cs="Arial"/>
          <w:b/>
          <w:sz w:val="20"/>
        </w:rPr>
        <w:t>obowiązku dołączenia do pliku stanowiącego ofertę także pliku podpisującego, który generuje się automatycznie podczas złożenia podpisu.</w:t>
      </w:r>
      <w:r w:rsidR="00FC1184">
        <w:rPr>
          <w:rFonts w:ascii="Trebuchet MS" w:hAnsi="Trebuchet MS" w:cs="Arial"/>
          <w:b/>
          <w:sz w:val="20"/>
        </w:rPr>
        <w:t xml:space="preserve"> </w:t>
      </w:r>
      <w:r w:rsidR="00FC1184" w:rsidRPr="00FC1184">
        <w:rPr>
          <w:rFonts w:ascii="Trebuchet MS" w:hAnsi="Trebuchet MS" w:cs="Arial"/>
          <w:b/>
          <w:sz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FC1184" w:rsidRPr="00FC1184">
        <w:rPr>
          <w:rFonts w:ascii="Trebuchet MS" w:hAnsi="Trebuchet MS" w:cs="Arial"/>
          <w:b/>
          <w:sz w:val="20"/>
        </w:rPr>
        <w:t>eIDAS</w:t>
      </w:r>
      <w:proofErr w:type="spellEnd"/>
      <w:r w:rsidR="00FC1184" w:rsidRPr="00FC1184">
        <w:rPr>
          <w:rFonts w:ascii="Trebuchet MS" w:hAnsi="Trebuchet MS" w:cs="Arial"/>
          <w:b/>
          <w:sz w:val="20"/>
        </w:rPr>
        <w:t>) (UE) nr 910/2014 - od 1 lipca 2016 roku”.</w:t>
      </w:r>
    </w:p>
    <w:p w14:paraId="4FC8C425" w14:textId="77777777" w:rsidR="00640B83" w:rsidRDefault="00640B83" w:rsidP="009828D3">
      <w:pPr>
        <w:pStyle w:val="Akapitzlist"/>
        <w:rPr>
          <w:rFonts w:ascii="Trebuchet MS" w:hAnsi="Trebuchet MS" w:cs="Arial"/>
        </w:rPr>
      </w:pPr>
    </w:p>
    <w:p w14:paraId="3B0A78A5" w14:textId="20C5F318" w:rsidR="001B37C3" w:rsidRPr="000077EA" w:rsidRDefault="0099522C" w:rsidP="006C51A4">
      <w:pPr>
        <w:pStyle w:val="Tekstpodstawowy2"/>
        <w:numPr>
          <w:ilvl w:val="0"/>
          <w:numId w:val="8"/>
        </w:numPr>
        <w:tabs>
          <w:tab w:val="clear" w:pos="567"/>
          <w:tab w:val="num" w:pos="426"/>
        </w:tabs>
        <w:jc w:val="both"/>
        <w:rPr>
          <w:rFonts w:ascii="Trebuchet MS" w:hAnsi="Trebuchet MS" w:cs="Arial"/>
          <w:b/>
          <w:sz w:val="20"/>
        </w:rPr>
      </w:pPr>
      <w:r w:rsidRPr="000077EA">
        <w:rPr>
          <w:rFonts w:ascii="Trebuchet MS" w:hAnsi="Trebuchet MS" w:cs="Arial"/>
          <w:b/>
          <w:sz w:val="20"/>
        </w:rPr>
        <w:t>Wraz z ofertą należy złożyć</w:t>
      </w:r>
      <w:r w:rsidR="001B37C3" w:rsidRPr="000077EA">
        <w:rPr>
          <w:rFonts w:ascii="Trebuchet MS" w:hAnsi="Trebuchet MS" w:cs="Arial"/>
          <w:b/>
          <w:sz w:val="20"/>
        </w:rPr>
        <w:t>:</w:t>
      </w:r>
    </w:p>
    <w:p w14:paraId="1BC32052" w14:textId="77777777" w:rsidR="001B37C3" w:rsidRPr="00971633" w:rsidRDefault="001B37C3" w:rsidP="001B37C3">
      <w:pPr>
        <w:pStyle w:val="Tekstpodstawowy2"/>
        <w:jc w:val="both"/>
        <w:rPr>
          <w:rFonts w:ascii="Trebuchet MS" w:hAnsi="Trebuchet MS" w:cs="Arial"/>
          <w:b/>
          <w:sz w:val="10"/>
          <w:szCs w:val="10"/>
        </w:rPr>
      </w:pPr>
    </w:p>
    <w:p w14:paraId="7827CD85" w14:textId="6136BCE4" w:rsidR="001B37C3" w:rsidRPr="00744791" w:rsidRDefault="00EA0279" w:rsidP="001B37C3">
      <w:pPr>
        <w:numPr>
          <w:ilvl w:val="1"/>
          <w:numId w:val="8"/>
        </w:numPr>
        <w:tabs>
          <w:tab w:val="clear" w:pos="891"/>
          <w:tab w:val="num" w:pos="465"/>
          <w:tab w:val="left" w:pos="993"/>
        </w:tabs>
        <w:spacing w:after="120"/>
        <w:ind w:left="822" w:hanging="397"/>
        <w:jc w:val="both"/>
        <w:rPr>
          <w:bCs/>
        </w:rPr>
      </w:pPr>
      <w:r w:rsidRPr="0080262D">
        <w:rPr>
          <w:rFonts w:ascii="Trebuchet MS" w:hAnsi="Trebuchet MS" w:cs="Arial"/>
          <w:b/>
        </w:rPr>
        <w:t xml:space="preserve">Oświadczenie, </w:t>
      </w:r>
      <w:r w:rsidR="00853BA8" w:rsidRPr="00853BA8">
        <w:rPr>
          <w:rFonts w:ascii="Trebuchet MS" w:hAnsi="Trebuchet MS" w:cs="Arial"/>
          <w:b/>
        </w:rPr>
        <w:t xml:space="preserve">o którym mowa w art. 125 ust. 1 ustawy, o niepodleganiu wykluczeniu z postępowania </w:t>
      </w:r>
      <w:r w:rsidR="005B667E">
        <w:rPr>
          <w:rFonts w:ascii="Trebuchet MS" w:hAnsi="Trebuchet MS" w:cs="Arial"/>
          <w:b/>
        </w:rPr>
        <w:t xml:space="preserve">w tym </w:t>
      </w:r>
      <w:r w:rsidR="005B667E" w:rsidRPr="00853BA8">
        <w:rPr>
          <w:rFonts w:ascii="Trebuchet MS" w:hAnsi="Trebuchet MS" w:cs="Arial"/>
          <w:b/>
        </w:rPr>
        <w:t xml:space="preserve">o niepodleganiu wykluczeniu z art. 7 ust. 1 ustawy z dnia 13 kwietnia 2022 r.  </w:t>
      </w:r>
      <w:r w:rsidR="005B667E" w:rsidRPr="00853BA8">
        <w:rPr>
          <w:rFonts w:ascii="Trebuchet MS" w:hAnsi="Trebuchet MS" w:cs="Arial"/>
          <w:b/>
          <w:bCs/>
        </w:rPr>
        <w:t xml:space="preserve">o szczególnych rozwiązaniach w zakresie przeciwdziałania wspieraniu agresji na Ukrainę </w:t>
      </w:r>
      <w:r w:rsidR="005B667E" w:rsidRPr="009010E6">
        <w:rPr>
          <w:rFonts w:ascii="Trebuchet MS" w:hAnsi="Trebuchet MS" w:cs="Arial"/>
        </w:rPr>
        <w:t xml:space="preserve">oraz służących ochronie bezpieczeństwa narodowego </w:t>
      </w:r>
      <w:r w:rsidR="00853BA8" w:rsidRPr="009010E6">
        <w:rPr>
          <w:rFonts w:ascii="Trebuchet MS" w:hAnsi="Trebuchet MS" w:cs="Arial"/>
        </w:rPr>
        <w:t xml:space="preserve">oraz spełnianiu warunków udziału w postępowaniu, w zakresie wskazanym w rozdziale XIX SWZ – zgodnie </w:t>
      </w:r>
      <w:r w:rsidR="006630CB">
        <w:rPr>
          <w:rFonts w:ascii="Trebuchet MS" w:hAnsi="Trebuchet MS" w:cs="Arial"/>
        </w:rPr>
        <w:br/>
      </w:r>
      <w:r w:rsidR="00853BA8" w:rsidRPr="009010E6">
        <w:rPr>
          <w:rFonts w:ascii="Trebuchet MS" w:hAnsi="Trebuchet MS" w:cs="Arial"/>
        </w:rPr>
        <w:t>z załącznikiem nr 2 do SWZ.</w:t>
      </w:r>
      <w:r w:rsidR="00853BA8" w:rsidRPr="00853BA8">
        <w:rPr>
          <w:rFonts w:ascii="Trebuchet MS" w:hAnsi="Trebuchet MS" w:cs="Arial"/>
          <w:b/>
        </w:rPr>
        <w:t xml:space="preserve"> </w:t>
      </w:r>
      <w:r w:rsidR="00853BA8" w:rsidRPr="009010E6">
        <w:rPr>
          <w:rFonts w:ascii="Trebuchet MS" w:hAnsi="Trebuchet MS" w:cs="Arial"/>
          <w:bCs/>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t>
      </w:r>
      <w:r w:rsidR="006630CB">
        <w:rPr>
          <w:rFonts w:ascii="Trebuchet MS" w:hAnsi="Trebuchet MS" w:cs="Arial"/>
          <w:bCs/>
        </w:rPr>
        <w:br/>
      </w:r>
      <w:r w:rsidR="00853BA8" w:rsidRPr="009010E6">
        <w:rPr>
          <w:rFonts w:ascii="Trebuchet MS" w:hAnsi="Trebuchet MS" w:cs="Arial"/>
          <w:bCs/>
        </w:rPr>
        <w:t xml:space="preserve">w przypadku polegania na zdolnościach technicznych lub zawodowych lub sytuacji finansowej lub ekonomicznej podmiotów udostępniających zasoby, przedstawia wraz z oświadczeniem, </w:t>
      </w:r>
      <w:r w:rsidR="006630CB">
        <w:rPr>
          <w:rFonts w:ascii="Trebuchet MS" w:hAnsi="Trebuchet MS" w:cs="Arial"/>
          <w:bCs/>
        </w:rPr>
        <w:br/>
      </w:r>
      <w:r w:rsidR="00853BA8" w:rsidRPr="009010E6">
        <w:rPr>
          <w:rFonts w:ascii="Trebuchet MS" w:hAnsi="Trebuchet MS" w:cs="Arial"/>
          <w:bCs/>
        </w:rPr>
        <w:t>o którym wyżej mowa, także oświadczenie podmiotu udostępniającego zasoby, potwierdzające brak podstaw wykluczenia tego podmiotu oraz odpowiednio spełnianie warunków udziału w postępowaniu w zakresie, w jakim Wykonawca powołuje się na jego zasoby (zgodnie z załącznikiem nr 3a do SWZ).</w:t>
      </w:r>
    </w:p>
    <w:p w14:paraId="74CB5185" w14:textId="6DDFEAB1" w:rsidR="006C42DD" w:rsidRPr="00376729" w:rsidRDefault="001B37C3" w:rsidP="006C51A4">
      <w:pPr>
        <w:pStyle w:val="Tekstpodstawowy2"/>
        <w:numPr>
          <w:ilvl w:val="1"/>
          <w:numId w:val="8"/>
        </w:numPr>
        <w:tabs>
          <w:tab w:val="clear" w:pos="891"/>
        </w:tabs>
        <w:ind w:left="851" w:right="28"/>
        <w:jc w:val="both"/>
        <w:rPr>
          <w:rFonts w:ascii="Trebuchet MS" w:hAnsi="Trebuchet MS" w:cs="Arial"/>
          <w:b/>
          <w:sz w:val="20"/>
        </w:rPr>
      </w:pPr>
      <w:r w:rsidRPr="00376729">
        <w:rPr>
          <w:rFonts w:ascii="Trebuchet MS" w:hAnsi="Trebuchet MS" w:cs="Arial"/>
          <w:b/>
          <w:sz w:val="20"/>
        </w:rPr>
        <w:t>Pełnomocnictwo ustanowione do reprezentowania Wykonawcy/ów ubiegającego/</w:t>
      </w:r>
      <w:proofErr w:type="spellStart"/>
      <w:r w:rsidRPr="00376729">
        <w:rPr>
          <w:rFonts w:ascii="Trebuchet MS" w:hAnsi="Trebuchet MS" w:cs="Arial"/>
          <w:b/>
          <w:sz w:val="20"/>
        </w:rPr>
        <w:t>cych</w:t>
      </w:r>
      <w:proofErr w:type="spellEnd"/>
      <w:r w:rsidRPr="00376729">
        <w:rPr>
          <w:rFonts w:ascii="Trebuchet MS" w:hAnsi="Trebuchet MS" w:cs="Arial"/>
          <w:b/>
          <w:sz w:val="20"/>
        </w:rPr>
        <w:t xml:space="preserve"> się o udzielenie zamówienia publicznego.</w:t>
      </w:r>
    </w:p>
    <w:p w14:paraId="2A04607A" w14:textId="4AF0C973" w:rsidR="001B37C3" w:rsidRPr="00376729" w:rsidRDefault="001B37C3" w:rsidP="006C42DD">
      <w:pPr>
        <w:pStyle w:val="Tekstpodstawowy2"/>
        <w:ind w:left="851" w:right="28"/>
        <w:jc w:val="both"/>
        <w:rPr>
          <w:rFonts w:ascii="Trebuchet MS" w:hAnsi="Trebuchet MS" w:cs="Arial"/>
          <w:bCs/>
          <w:sz w:val="20"/>
        </w:rPr>
      </w:pPr>
      <w:r w:rsidRPr="00376729">
        <w:rPr>
          <w:rFonts w:ascii="Trebuchet MS" w:hAnsi="Trebuchet MS" w:cs="Arial"/>
          <w:bCs/>
          <w:sz w:val="20"/>
        </w:rPr>
        <w:lastRenderedPageBreak/>
        <w:t xml:space="preserve">Pełnomocnictwo </w:t>
      </w:r>
      <w:r w:rsidR="00F27035" w:rsidRPr="00376729">
        <w:rPr>
          <w:rFonts w:ascii="Trebuchet MS" w:hAnsi="Trebuchet MS" w:cs="Arial"/>
          <w:bCs/>
          <w:sz w:val="20"/>
        </w:rPr>
        <w:t>przekazuje się</w:t>
      </w:r>
      <w:r w:rsidRPr="00376729">
        <w:rPr>
          <w:rFonts w:ascii="Trebuchet MS" w:hAnsi="Trebuchet MS" w:cs="Arial"/>
          <w:bCs/>
          <w:sz w:val="20"/>
        </w:rPr>
        <w:t xml:space="preserve"> w </w:t>
      </w:r>
      <w:r w:rsidR="0099522C" w:rsidRPr="00376729">
        <w:rPr>
          <w:rFonts w:ascii="Trebuchet MS" w:hAnsi="Trebuchet MS" w:cs="Arial"/>
          <w:bCs/>
          <w:sz w:val="20"/>
        </w:rPr>
        <w:t xml:space="preserve">postaci elektronicznej </w:t>
      </w:r>
      <w:r w:rsidR="00F27035" w:rsidRPr="00376729">
        <w:rPr>
          <w:rFonts w:ascii="Trebuchet MS" w:hAnsi="Trebuchet MS" w:cs="Arial"/>
          <w:bCs/>
          <w:sz w:val="20"/>
        </w:rPr>
        <w:t xml:space="preserve">i opatruje kwalifikowanym podpisem elektronicznym, podpisem zaufanym lub podpisem osobistym. W przypadku, gdy pełnomocnictwo zostało wystawione w postaci papierowej i opatrzone własnoręcznym podpisem, przekazuje się </w:t>
      </w:r>
      <w:r w:rsidR="0099522C" w:rsidRPr="00376729">
        <w:rPr>
          <w:rFonts w:ascii="Trebuchet MS" w:hAnsi="Trebuchet MS" w:cs="Arial"/>
          <w:bCs/>
          <w:sz w:val="20"/>
        </w:rPr>
        <w:t>cyfrowe odwzorowani</w:t>
      </w:r>
      <w:r w:rsidR="00376D87" w:rsidRPr="00376729">
        <w:rPr>
          <w:rFonts w:ascii="Trebuchet MS" w:hAnsi="Trebuchet MS" w:cs="Arial"/>
          <w:bCs/>
          <w:sz w:val="20"/>
        </w:rPr>
        <w:t>e</w:t>
      </w:r>
      <w:r w:rsidR="0099522C" w:rsidRPr="00376729">
        <w:rPr>
          <w:rFonts w:ascii="Trebuchet MS" w:hAnsi="Trebuchet MS" w:cs="Arial"/>
          <w:bCs/>
          <w:sz w:val="20"/>
        </w:rPr>
        <w:t xml:space="preserve"> tego dokumentu, opatrzone</w:t>
      </w:r>
      <w:r w:rsidR="00376D87" w:rsidRPr="00376729">
        <w:rPr>
          <w:rFonts w:ascii="Trebuchet MS" w:hAnsi="Trebuchet MS" w:cs="Arial"/>
          <w:bCs/>
          <w:sz w:val="20"/>
        </w:rPr>
        <w:t xml:space="preserve"> kwalifikowanym podpisem elektronicznym, podpisem zaufanym lub podpisem osobistym, poświadczającym zgodność cyfrowego odwzorowania z dokumentem w postaci papierowej.</w:t>
      </w:r>
      <w:r w:rsidR="0099522C" w:rsidRPr="00376729">
        <w:rPr>
          <w:rFonts w:ascii="Trebuchet MS" w:hAnsi="Trebuchet MS" w:cs="Arial"/>
          <w:bCs/>
          <w:sz w:val="20"/>
        </w:rPr>
        <w:t xml:space="preserve"> </w:t>
      </w:r>
      <w:r w:rsidR="00376D87" w:rsidRPr="00376729">
        <w:rPr>
          <w:rFonts w:ascii="Trebuchet MS" w:hAnsi="Trebuchet MS" w:cs="Arial"/>
          <w:bCs/>
          <w:sz w:val="20"/>
        </w:rPr>
        <w:t>Poświadczenia zgodności cyfrowego odwzorowania z</w:t>
      </w:r>
      <w:r w:rsidR="006C42DD" w:rsidRPr="00376729">
        <w:rPr>
          <w:rFonts w:ascii="Trebuchet MS" w:hAnsi="Trebuchet MS" w:cs="Arial"/>
          <w:bCs/>
          <w:sz w:val="20"/>
        </w:rPr>
        <w:t> </w:t>
      </w:r>
      <w:r w:rsidR="00376D87" w:rsidRPr="00376729">
        <w:rPr>
          <w:rFonts w:ascii="Trebuchet MS" w:hAnsi="Trebuchet MS" w:cs="Arial"/>
          <w:bCs/>
          <w:sz w:val="20"/>
        </w:rPr>
        <w:t xml:space="preserve">pełnomocnictwem w postaci papierowej, może dokonać </w:t>
      </w:r>
      <w:r w:rsidR="001C4190" w:rsidRPr="00376729">
        <w:rPr>
          <w:rFonts w:ascii="Trebuchet MS" w:hAnsi="Trebuchet MS" w:cs="Arial"/>
          <w:bCs/>
          <w:sz w:val="20"/>
        </w:rPr>
        <w:t>mocodawc</w:t>
      </w:r>
      <w:r w:rsidR="00376D87" w:rsidRPr="00376729">
        <w:rPr>
          <w:rFonts w:ascii="Trebuchet MS" w:hAnsi="Trebuchet MS" w:cs="Arial"/>
          <w:bCs/>
          <w:sz w:val="20"/>
        </w:rPr>
        <w:t>a</w:t>
      </w:r>
      <w:r w:rsidR="001C4190" w:rsidRPr="00376729">
        <w:rPr>
          <w:rFonts w:ascii="Trebuchet MS" w:hAnsi="Trebuchet MS" w:cs="Arial"/>
          <w:bCs/>
          <w:sz w:val="20"/>
        </w:rPr>
        <w:t xml:space="preserve"> (osob</w:t>
      </w:r>
      <w:r w:rsidR="00376D87" w:rsidRPr="00376729">
        <w:rPr>
          <w:rFonts w:ascii="Trebuchet MS" w:hAnsi="Trebuchet MS" w:cs="Arial"/>
          <w:bCs/>
          <w:sz w:val="20"/>
        </w:rPr>
        <w:t>a</w:t>
      </w:r>
      <w:r w:rsidR="001C4190" w:rsidRPr="00376729">
        <w:rPr>
          <w:rFonts w:ascii="Trebuchet MS" w:hAnsi="Trebuchet MS" w:cs="Arial"/>
          <w:bCs/>
          <w:sz w:val="20"/>
        </w:rPr>
        <w:t xml:space="preserve">/osoby wystawiające pełnomocnictwo) lub </w:t>
      </w:r>
      <w:r w:rsidR="0099522C" w:rsidRPr="00376729">
        <w:rPr>
          <w:rFonts w:ascii="Trebuchet MS" w:hAnsi="Trebuchet MS" w:cs="Arial"/>
          <w:bCs/>
          <w:sz w:val="20"/>
        </w:rPr>
        <w:t>notariusz</w:t>
      </w:r>
      <w:r w:rsidR="00D70537" w:rsidRPr="00376729">
        <w:rPr>
          <w:rFonts w:ascii="Trebuchet MS" w:hAnsi="Trebuchet MS" w:cs="Arial"/>
          <w:bCs/>
          <w:sz w:val="20"/>
        </w:rPr>
        <w:t>.</w:t>
      </w:r>
    </w:p>
    <w:p w14:paraId="04F5F739" w14:textId="77777777" w:rsidR="001B37C3" w:rsidRPr="000C0DF6" w:rsidRDefault="001B37C3" w:rsidP="004A1638">
      <w:pPr>
        <w:pStyle w:val="Tekstpodstawowy2"/>
        <w:ind w:right="28"/>
        <w:jc w:val="both"/>
        <w:rPr>
          <w:rFonts w:ascii="Trebuchet MS" w:hAnsi="Trebuchet MS" w:cs="Arial"/>
          <w:sz w:val="10"/>
          <w:szCs w:val="10"/>
        </w:rPr>
      </w:pPr>
    </w:p>
    <w:p w14:paraId="5D8376AD" w14:textId="63E7A4F8" w:rsidR="00B87908" w:rsidRDefault="0080262D" w:rsidP="006C51A4">
      <w:pPr>
        <w:pStyle w:val="Tekstpodstawowy2"/>
        <w:numPr>
          <w:ilvl w:val="1"/>
          <w:numId w:val="8"/>
        </w:numPr>
        <w:tabs>
          <w:tab w:val="clear" w:pos="891"/>
        </w:tabs>
        <w:spacing w:after="120"/>
        <w:ind w:left="851" w:right="28"/>
        <w:jc w:val="both"/>
        <w:rPr>
          <w:rFonts w:ascii="Trebuchet MS" w:hAnsi="Trebuchet MS" w:cs="Arial"/>
          <w:sz w:val="20"/>
        </w:rPr>
      </w:pPr>
      <w:r w:rsidRPr="0080262D">
        <w:rPr>
          <w:rFonts w:ascii="Trebuchet MS" w:hAnsi="Trebuchet MS" w:cs="Arial"/>
          <w:b/>
          <w:sz w:val="20"/>
        </w:rPr>
        <w:t>Zobowiązanie</w:t>
      </w:r>
      <w:r w:rsidR="001B37C3" w:rsidRPr="0080262D">
        <w:rPr>
          <w:rFonts w:ascii="Trebuchet MS" w:hAnsi="Trebuchet MS" w:cs="Arial"/>
          <w:b/>
          <w:sz w:val="20"/>
        </w:rPr>
        <w:t xml:space="preserve"> </w:t>
      </w:r>
      <w:r w:rsidRPr="0080262D">
        <w:rPr>
          <w:rFonts w:ascii="Trebuchet MS" w:hAnsi="Trebuchet MS" w:cs="Arial"/>
          <w:b/>
          <w:sz w:val="20"/>
        </w:rPr>
        <w:t>podmiotu udostępniającego Wykonawcy zasoby</w:t>
      </w:r>
      <w:r>
        <w:rPr>
          <w:rFonts w:ascii="Trebuchet MS" w:hAnsi="Trebuchet MS" w:cs="Arial"/>
          <w:sz w:val="20"/>
        </w:rPr>
        <w:t xml:space="preserve">, do oddania </w:t>
      </w:r>
      <w:r w:rsidR="001B37C3" w:rsidRPr="00AF27C7">
        <w:rPr>
          <w:rFonts w:ascii="Trebuchet MS" w:hAnsi="Trebuchet MS" w:cs="Arial"/>
          <w:sz w:val="20"/>
        </w:rPr>
        <w:t xml:space="preserve">do dyspozycji </w:t>
      </w:r>
      <w:r w:rsidR="0085449F">
        <w:rPr>
          <w:rFonts w:ascii="Trebuchet MS" w:hAnsi="Trebuchet MS" w:cs="Arial"/>
          <w:sz w:val="20"/>
        </w:rPr>
        <w:t xml:space="preserve">Wykonawcy </w:t>
      </w:r>
      <w:r w:rsidR="001B37C3" w:rsidRPr="00AF27C7">
        <w:rPr>
          <w:rFonts w:ascii="Trebuchet MS" w:hAnsi="Trebuchet MS" w:cs="Arial"/>
          <w:sz w:val="20"/>
        </w:rPr>
        <w:t>niezbędnych zasobów na potrzeby realizacji</w:t>
      </w:r>
      <w:r>
        <w:rPr>
          <w:rFonts w:ascii="Trebuchet MS" w:hAnsi="Trebuchet MS" w:cs="Arial"/>
          <w:sz w:val="20"/>
        </w:rPr>
        <w:t xml:space="preserve"> zamówienia lub inny podmiotowy środek dowodowy potwierdzający, że Wykonawca realizując zamówienie, będzie dysponował niezbędnymi zasobami tych podmiotów (</w:t>
      </w:r>
      <w:r w:rsidR="001B37C3" w:rsidRPr="00030AC0">
        <w:rPr>
          <w:rFonts w:ascii="Trebuchet MS" w:hAnsi="Trebuchet MS" w:cs="Arial"/>
          <w:b/>
          <w:bCs/>
          <w:sz w:val="20"/>
          <w:u w:val="single"/>
        </w:rPr>
        <w:t xml:space="preserve">o ile Wykonawca korzysta ze zdolności innych podmiotów na zasadach określonych w art. </w:t>
      </w:r>
      <w:r w:rsidRPr="00030AC0">
        <w:rPr>
          <w:rFonts w:ascii="Trebuchet MS" w:hAnsi="Trebuchet MS" w:cs="Arial"/>
          <w:b/>
          <w:bCs/>
          <w:sz w:val="20"/>
          <w:u w:val="single"/>
        </w:rPr>
        <w:t>118</w:t>
      </w:r>
      <w:r w:rsidR="001B37C3" w:rsidRPr="00030AC0">
        <w:rPr>
          <w:rFonts w:ascii="Trebuchet MS" w:hAnsi="Trebuchet MS" w:cs="Arial"/>
          <w:b/>
          <w:bCs/>
          <w:sz w:val="20"/>
          <w:u w:val="single"/>
        </w:rPr>
        <w:t xml:space="preserve"> ustawy</w:t>
      </w:r>
      <w:r>
        <w:rPr>
          <w:rFonts w:ascii="Trebuchet MS" w:hAnsi="Trebuchet MS" w:cs="Arial"/>
          <w:sz w:val="20"/>
        </w:rPr>
        <w:t>)</w:t>
      </w:r>
      <w:bookmarkStart w:id="4" w:name="_Hlk80692186"/>
      <w:r w:rsidR="00255E13">
        <w:rPr>
          <w:rFonts w:ascii="Trebuchet MS" w:hAnsi="Trebuchet MS" w:cs="Arial"/>
          <w:sz w:val="20"/>
        </w:rPr>
        <w:t xml:space="preserve">, do ewentualnego wykorzystania załącznik nr </w:t>
      </w:r>
      <w:r w:rsidR="00593114">
        <w:rPr>
          <w:rFonts w:ascii="Trebuchet MS" w:hAnsi="Trebuchet MS" w:cs="Arial"/>
          <w:sz w:val="20"/>
        </w:rPr>
        <w:t>3b</w:t>
      </w:r>
      <w:r w:rsidR="00255E13">
        <w:rPr>
          <w:rFonts w:ascii="Trebuchet MS" w:hAnsi="Trebuchet MS" w:cs="Arial"/>
          <w:sz w:val="20"/>
        </w:rPr>
        <w:t xml:space="preserve"> do SWZ</w:t>
      </w:r>
      <w:r>
        <w:rPr>
          <w:rFonts w:ascii="Trebuchet MS" w:hAnsi="Trebuchet MS" w:cs="Arial"/>
          <w:sz w:val="20"/>
        </w:rPr>
        <w:t>.</w:t>
      </w:r>
      <w:bookmarkEnd w:id="4"/>
    </w:p>
    <w:p w14:paraId="6B1A0372" w14:textId="41043D53" w:rsidR="001B37C3" w:rsidRDefault="0080262D" w:rsidP="00B87908">
      <w:pPr>
        <w:pStyle w:val="Tekstpodstawowy2"/>
        <w:spacing w:after="120"/>
        <w:ind w:left="851" w:right="28"/>
        <w:jc w:val="both"/>
        <w:rPr>
          <w:rFonts w:ascii="Trebuchet MS" w:hAnsi="Trebuchet MS" w:cs="Arial"/>
          <w:bCs/>
          <w:sz w:val="20"/>
        </w:rPr>
      </w:pPr>
      <w:r>
        <w:rPr>
          <w:rFonts w:ascii="Trebuchet MS" w:hAnsi="Trebuchet MS" w:cs="Arial"/>
          <w:sz w:val="20"/>
        </w:rPr>
        <w:t>Zobowiązanie lub inny podmiotowy środek dowodowy</w:t>
      </w:r>
      <w:r w:rsidR="00B87908">
        <w:rPr>
          <w:rFonts w:ascii="Trebuchet MS" w:hAnsi="Trebuchet MS" w:cs="Arial"/>
          <w:sz w:val="20"/>
        </w:rPr>
        <w:t xml:space="preserve"> w opisywanym zakresie</w:t>
      </w:r>
      <w:r>
        <w:rPr>
          <w:rFonts w:ascii="Trebuchet MS" w:hAnsi="Trebuchet MS" w:cs="Arial"/>
          <w:sz w:val="20"/>
        </w:rPr>
        <w:t xml:space="preserve">, </w:t>
      </w:r>
      <w:r w:rsidR="00B87908">
        <w:rPr>
          <w:rFonts w:ascii="Trebuchet MS" w:hAnsi="Trebuchet MS" w:cs="Arial"/>
          <w:sz w:val="20"/>
        </w:rPr>
        <w:t xml:space="preserve">przekazuje się </w:t>
      </w:r>
      <w:r>
        <w:rPr>
          <w:rFonts w:ascii="Trebuchet MS" w:hAnsi="Trebuchet MS" w:cs="Arial"/>
          <w:sz w:val="20"/>
        </w:rPr>
        <w:t>w postaci elektronicznej</w:t>
      </w:r>
      <w:r w:rsidR="00B87908">
        <w:rPr>
          <w:rFonts w:ascii="Trebuchet MS" w:hAnsi="Trebuchet MS" w:cs="Arial"/>
          <w:sz w:val="20"/>
        </w:rPr>
        <w:t xml:space="preserve">, </w:t>
      </w:r>
      <w:r w:rsidR="00B87908" w:rsidRPr="00B87908">
        <w:rPr>
          <w:rFonts w:ascii="Trebuchet MS" w:hAnsi="Trebuchet MS" w:cs="Arial"/>
          <w:bCs/>
          <w:sz w:val="20"/>
        </w:rPr>
        <w:t xml:space="preserve">i opatruje kwalifikowanym podpisem elektronicznym, podpisem zaufanym lub podpisem osobistym. W przypadku, gdy </w:t>
      </w:r>
      <w:r w:rsidR="00B87908">
        <w:rPr>
          <w:rFonts w:ascii="Trebuchet MS" w:hAnsi="Trebuchet MS" w:cs="Arial"/>
          <w:bCs/>
          <w:sz w:val="20"/>
        </w:rPr>
        <w:t>zobowiązanie (inny podmiotowy środek dowodowy)</w:t>
      </w:r>
      <w:r w:rsidR="00B87908" w:rsidRPr="00B87908">
        <w:rPr>
          <w:rFonts w:ascii="Trebuchet MS" w:hAnsi="Trebuchet MS" w:cs="Arial"/>
          <w:bCs/>
          <w:sz w:val="20"/>
        </w:rPr>
        <w:t xml:space="preserv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903D67">
        <w:rPr>
          <w:rFonts w:ascii="Trebuchet MS" w:hAnsi="Trebuchet MS" w:cs="Arial"/>
          <w:bCs/>
          <w:sz w:val="20"/>
        </w:rPr>
        <w:t>.</w:t>
      </w:r>
    </w:p>
    <w:p w14:paraId="7B615107" w14:textId="0BDA7D61" w:rsidR="00870D14" w:rsidRDefault="00870D14" w:rsidP="00870D14">
      <w:pPr>
        <w:rPr>
          <w:rFonts w:ascii="Trebuchet MS" w:hAnsi="Trebuchet MS" w:cs="Arial"/>
          <w:sz w:val="10"/>
          <w:szCs w:val="10"/>
        </w:rPr>
      </w:pPr>
    </w:p>
    <w:p w14:paraId="7DBFA2B4" w14:textId="08C5014D" w:rsidR="00F508A2" w:rsidRDefault="00EC73AA" w:rsidP="007070F4">
      <w:pPr>
        <w:pStyle w:val="Tekstpodstawowy2"/>
        <w:numPr>
          <w:ilvl w:val="1"/>
          <w:numId w:val="8"/>
        </w:numPr>
        <w:tabs>
          <w:tab w:val="clear" w:pos="891"/>
        </w:tabs>
        <w:spacing w:after="120"/>
        <w:ind w:left="851" w:right="28"/>
        <w:jc w:val="both"/>
        <w:rPr>
          <w:rFonts w:ascii="Trebuchet MS" w:hAnsi="Trebuchet MS" w:cs="Arial"/>
          <w:sz w:val="20"/>
        </w:rPr>
      </w:pPr>
      <w:r w:rsidRPr="00F508A2">
        <w:rPr>
          <w:rFonts w:ascii="Trebuchet MS" w:hAnsi="Trebuchet MS" w:cs="Arial"/>
          <w:sz w:val="20"/>
        </w:rPr>
        <w:t>Oświadczenie, o którym mowa w art. 117 ust. 4 ustawy</w:t>
      </w:r>
      <w:r w:rsidR="00C52070" w:rsidRPr="00F508A2">
        <w:rPr>
          <w:rFonts w:ascii="Trebuchet MS" w:hAnsi="Trebuchet MS" w:cs="Arial"/>
          <w:sz w:val="20"/>
        </w:rPr>
        <w:t xml:space="preserve"> </w:t>
      </w:r>
      <w:proofErr w:type="spellStart"/>
      <w:r w:rsidR="00C52070" w:rsidRPr="00F508A2">
        <w:rPr>
          <w:rFonts w:ascii="Trebuchet MS" w:hAnsi="Trebuchet MS" w:cs="Arial"/>
          <w:sz w:val="20"/>
        </w:rPr>
        <w:t>P</w:t>
      </w:r>
      <w:r w:rsidR="00C02270">
        <w:rPr>
          <w:rFonts w:ascii="Trebuchet MS" w:hAnsi="Trebuchet MS" w:cs="Arial"/>
          <w:sz w:val="20"/>
        </w:rPr>
        <w:t>zp</w:t>
      </w:r>
      <w:proofErr w:type="spellEnd"/>
      <w:r w:rsidRPr="00F508A2">
        <w:rPr>
          <w:rFonts w:ascii="Trebuchet MS" w:hAnsi="Trebuchet MS" w:cs="Arial"/>
          <w:sz w:val="20"/>
        </w:rPr>
        <w:t xml:space="preserve"> („ (…) z którego wynika, które roboty budowlane, dostawy lub usługi wykonają poszczególni wykonawcy.”) – o ile dotyczy (odnosi się do Wykonawców wspólnie ubiegających się o udzielenie zamówienia)</w:t>
      </w:r>
      <w:r w:rsidR="00B603E1" w:rsidRPr="00F508A2">
        <w:rPr>
          <w:rFonts w:ascii="Trebuchet MS" w:hAnsi="Trebuchet MS" w:cs="Arial"/>
          <w:sz w:val="20"/>
        </w:rPr>
        <w:t xml:space="preserve">, </w:t>
      </w:r>
      <w:r w:rsidR="00073D8D" w:rsidRPr="00F508A2">
        <w:rPr>
          <w:rFonts w:ascii="Trebuchet MS" w:hAnsi="Trebuchet MS" w:cs="Arial"/>
          <w:sz w:val="20"/>
        </w:rPr>
        <w:br/>
      </w:r>
      <w:r w:rsidR="00B603E1" w:rsidRPr="00F508A2">
        <w:rPr>
          <w:rFonts w:ascii="Trebuchet MS" w:hAnsi="Trebuchet MS" w:cs="Arial"/>
          <w:sz w:val="20"/>
        </w:rPr>
        <w:t xml:space="preserve">do ewentualnego wykorzystania </w:t>
      </w:r>
      <w:r w:rsidR="00B603E1" w:rsidRPr="001A2912">
        <w:rPr>
          <w:rFonts w:ascii="Trebuchet MS" w:hAnsi="Trebuchet MS" w:cs="Arial"/>
          <w:sz w:val="20"/>
        </w:rPr>
        <w:t xml:space="preserve">załącznik nr </w:t>
      </w:r>
      <w:r w:rsidR="004501E6">
        <w:rPr>
          <w:rFonts w:ascii="Trebuchet MS" w:hAnsi="Trebuchet MS" w:cs="Arial"/>
          <w:sz w:val="20"/>
        </w:rPr>
        <w:t>7</w:t>
      </w:r>
      <w:r w:rsidR="00B603E1" w:rsidRPr="001A2912">
        <w:rPr>
          <w:rFonts w:ascii="Trebuchet MS" w:hAnsi="Trebuchet MS" w:cs="Arial"/>
          <w:sz w:val="20"/>
        </w:rPr>
        <w:t xml:space="preserve"> do</w:t>
      </w:r>
      <w:r w:rsidR="00B603E1" w:rsidRPr="00F508A2">
        <w:rPr>
          <w:rFonts w:ascii="Trebuchet MS" w:hAnsi="Trebuchet MS" w:cs="Arial"/>
          <w:sz w:val="20"/>
        </w:rPr>
        <w:t xml:space="preserve"> SWZ.</w:t>
      </w:r>
    </w:p>
    <w:p w14:paraId="3A900F24" w14:textId="77777777" w:rsidR="00F508A2" w:rsidRDefault="00F508A2" w:rsidP="00F508A2">
      <w:pPr>
        <w:pStyle w:val="Tekstpodstawowy2"/>
        <w:numPr>
          <w:ilvl w:val="1"/>
          <w:numId w:val="8"/>
        </w:numPr>
        <w:tabs>
          <w:tab w:val="clear" w:pos="891"/>
        </w:tabs>
        <w:ind w:left="851" w:right="28"/>
        <w:jc w:val="both"/>
        <w:rPr>
          <w:rFonts w:ascii="Trebuchet MS" w:hAnsi="Trebuchet MS" w:cs="Arial"/>
          <w:sz w:val="20"/>
        </w:rPr>
      </w:pPr>
      <w:r w:rsidRPr="0080262D">
        <w:rPr>
          <w:rFonts w:ascii="Trebuchet MS" w:hAnsi="Trebuchet MS" w:cs="Arial"/>
          <w:b/>
          <w:sz w:val="20"/>
        </w:rPr>
        <w:t>Dowód wniesienia wadium</w:t>
      </w:r>
      <w:r w:rsidRPr="00AF27C7">
        <w:rPr>
          <w:rFonts w:ascii="Trebuchet MS" w:hAnsi="Trebuchet MS" w:cs="Arial"/>
          <w:sz w:val="20"/>
        </w:rPr>
        <w:t>:</w:t>
      </w:r>
    </w:p>
    <w:p w14:paraId="43A1A0AF" w14:textId="77777777" w:rsidR="00F508A2" w:rsidRPr="00DE2AB6" w:rsidRDefault="00F508A2" w:rsidP="00F508A2">
      <w:pPr>
        <w:pStyle w:val="Tekstpodstawowy2"/>
        <w:ind w:left="851" w:right="28"/>
        <w:jc w:val="both"/>
        <w:rPr>
          <w:rFonts w:ascii="Trebuchet MS" w:hAnsi="Trebuchet MS" w:cs="Arial"/>
          <w:sz w:val="10"/>
          <w:szCs w:val="10"/>
        </w:rPr>
      </w:pPr>
    </w:p>
    <w:p w14:paraId="2A9E33CA" w14:textId="77777777" w:rsidR="00F508A2" w:rsidRDefault="00F508A2" w:rsidP="00F508A2">
      <w:pPr>
        <w:pStyle w:val="Tekstpodstawowy2"/>
        <w:numPr>
          <w:ilvl w:val="2"/>
          <w:numId w:val="8"/>
        </w:numPr>
        <w:tabs>
          <w:tab w:val="clear" w:pos="720"/>
        </w:tabs>
        <w:ind w:left="1560" w:right="28" w:hanging="709"/>
        <w:jc w:val="both"/>
        <w:rPr>
          <w:rFonts w:ascii="Trebuchet MS" w:hAnsi="Trebuchet MS" w:cs="Arial"/>
          <w:sz w:val="20"/>
        </w:rPr>
      </w:pPr>
      <w:r>
        <w:rPr>
          <w:rFonts w:ascii="Trebuchet MS" w:hAnsi="Trebuchet MS" w:cs="Arial"/>
          <w:sz w:val="20"/>
        </w:rPr>
        <w:t>W</w:t>
      </w:r>
      <w:r w:rsidRPr="00AF27C7">
        <w:rPr>
          <w:rFonts w:ascii="Trebuchet MS" w:hAnsi="Trebuchet MS" w:cs="Arial"/>
          <w:sz w:val="20"/>
        </w:rPr>
        <w:t xml:space="preserve"> przypadku wniesienia </w:t>
      </w:r>
      <w:r>
        <w:rPr>
          <w:rFonts w:ascii="Trebuchet MS" w:hAnsi="Trebuchet MS" w:cs="Arial"/>
          <w:sz w:val="20"/>
        </w:rPr>
        <w:t>wadium w postaci niepieniężnej</w:t>
      </w:r>
      <w:r w:rsidRPr="00AF27C7">
        <w:rPr>
          <w:rFonts w:ascii="Trebuchet MS" w:hAnsi="Trebuchet MS" w:cs="Arial"/>
          <w:sz w:val="20"/>
        </w:rPr>
        <w:t>, do oferty należy dołączyć (w wyodrębnionym pliku) elektroniczny dokument potwierdzający wni</w:t>
      </w:r>
      <w:r>
        <w:rPr>
          <w:rFonts w:ascii="Trebuchet MS" w:hAnsi="Trebuchet MS" w:cs="Arial"/>
          <w:sz w:val="20"/>
        </w:rPr>
        <w:t>esienie wadium – zgodnie z ust.</w:t>
      </w:r>
      <w:r w:rsidRPr="00AF27C7">
        <w:rPr>
          <w:rFonts w:ascii="Trebuchet MS" w:hAnsi="Trebuchet MS" w:cs="Arial"/>
          <w:sz w:val="20"/>
        </w:rPr>
        <w:t xml:space="preserve"> </w:t>
      </w:r>
      <w:r>
        <w:rPr>
          <w:rFonts w:ascii="Trebuchet MS" w:hAnsi="Trebuchet MS" w:cs="Arial"/>
          <w:sz w:val="20"/>
        </w:rPr>
        <w:t>6</w:t>
      </w:r>
      <w:r w:rsidRPr="00AF27C7">
        <w:rPr>
          <w:rFonts w:ascii="Trebuchet MS" w:hAnsi="Trebuchet MS" w:cs="Arial"/>
          <w:sz w:val="20"/>
        </w:rPr>
        <w:t xml:space="preserve"> Rozdziału </w:t>
      </w:r>
      <w:r>
        <w:rPr>
          <w:rFonts w:ascii="Trebuchet MS" w:hAnsi="Trebuchet MS" w:cs="Arial"/>
          <w:sz w:val="20"/>
        </w:rPr>
        <w:t>XXII S</w:t>
      </w:r>
      <w:r w:rsidRPr="00AF27C7">
        <w:rPr>
          <w:rFonts w:ascii="Trebuchet MS" w:hAnsi="Trebuchet MS" w:cs="Arial"/>
          <w:sz w:val="20"/>
        </w:rPr>
        <w:t>WZ;</w:t>
      </w:r>
    </w:p>
    <w:p w14:paraId="12359A89" w14:textId="77777777" w:rsidR="00F508A2" w:rsidRPr="003D7255" w:rsidRDefault="00F508A2" w:rsidP="00F508A2">
      <w:pPr>
        <w:pStyle w:val="Tekstpodstawowy2"/>
        <w:ind w:left="1560"/>
        <w:jc w:val="both"/>
        <w:rPr>
          <w:rFonts w:ascii="Trebuchet MS" w:hAnsi="Trebuchet MS" w:cs="Arial"/>
          <w:sz w:val="20"/>
        </w:rPr>
      </w:pPr>
    </w:p>
    <w:p w14:paraId="2D763E8E" w14:textId="77777777" w:rsidR="00F508A2" w:rsidRDefault="00F508A2" w:rsidP="00F508A2">
      <w:pPr>
        <w:pStyle w:val="Tekstpodstawowy2"/>
        <w:ind w:left="1560"/>
        <w:jc w:val="both"/>
        <w:rPr>
          <w:rFonts w:ascii="Trebuchet MS" w:hAnsi="Trebuchet MS" w:cs="Arial"/>
          <w:sz w:val="20"/>
        </w:rPr>
      </w:pPr>
      <w:r>
        <w:rPr>
          <w:rFonts w:ascii="Trebuchet MS" w:hAnsi="Trebuchet MS" w:cs="Arial"/>
          <w:sz w:val="20"/>
        </w:rPr>
        <w:t xml:space="preserve">W przypadku Wykonawców składających ofertę wspólną treść dokumentu wadialnego musi zapewniać możliwość zaspokojenia interesów Zamawiającego co oznacza, </w:t>
      </w:r>
      <w:r>
        <w:rPr>
          <w:rFonts w:ascii="Trebuchet MS" w:hAnsi="Trebuchet MS" w:cs="Arial"/>
          <w:sz w:val="20"/>
        </w:rPr>
        <w:br/>
        <w:t xml:space="preserve">że uzyskanie zagwarantowanej zapłaty wadium musi obejmować wszystkie wskazane w ustawie przesłanki zatrzymania wadium, o których mowa w art. 98 ust. 6 ustawy, tj. działania lub zaniechania </w:t>
      </w:r>
      <w:r>
        <w:rPr>
          <w:rFonts w:ascii="Trebuchet MS" w:hAnsi="Trebuchet MS" w:cs="Arial"/>
          <w:b/>
          <w:sz w:val="20"/>
          <w:u w:val="single"/>
        </w:rPr>
        <w:t>wszystkich Wykonawców wspólnie ubiegających się o udzielenie zamówienia</w:t>
      </w:r>
      <w:r>
        <w:rPr>
          <w:rFonts w:ascii="Trebuchet MS" w:hAnsi="Trebuchet MS" w:cs="Arial"/>
          <w:sz w:val="20"/>
        </w:rPr>
        <w:t>;</w:t>
      </w:r>
    </w:p>
    <w:p w14:paraId="2C4A9DB0" w14:textId="77777777" w:rsidR="00F508A2" w:rsidRPr="003B6340" w:rsidRDefault="00F508A2" w:rsidP="00F508A2">
      <w:pPr>
        <w:pStyle w:val="Tekstpodstawowy2"/>
        <w:ind w:left="1560"/>
        <w:jc w:val="both"/>
        <w:rPr>
          <w:rFonts w:ascii="Trebuchet MS" w:hAnsi="Trebuchet MS" w:cs="Arial"/>
          <w:sz w:val="10"/>
          <w:szCs w:val="10"/>
        </w:rPr>
      </w:pPr>
    </w:p>
    <w:p w14:paraId="45902315" w14:textId="77777777" w:rsidR="00F508A2" w:rsidRPr="00AF27C7" w:rsidRDefault="00F508A2" w:rsidP="00F508A2">
      <w:pPr>
        <w:pStyle w:val="Tekstpodstawowy2"/>
        <w:numPr>
          <w:ilvl w:val="2"/>
          <w:numId w:val="8"/>
        </w:numPr>
        <w:tabs>
          <w:tab w:val="clear" w:pos="720"/>
        </w:tabs>
        <w:ind w:left="1560" w:right="28" w:hanging="709"/>
        <w:jc w:val="both"/>
        <w:rPr>
          <w:rFonts w:ascii="Trebuchet MS" w:hAnsi="Trebuchet MS" w:cs="Arial"/>
          <w:sz w:val="20"/>
        </w:rPr>
      </w:pPr>
      <w:r>
        <w:rPr>
          <w:rFonts w:ascii="Trebuchet MS" w:hAnsi="Trebuchet MS" w:cs="Arial"/>
          <w:sz w:val="20"/>
        </w:rPr>
        <w:t>W</w:t>
      </w:r>
      <w:r w:rsidRPr="00AF27C7">
        <w:rPr>
          <w:rFonts w:ascii="Trebuchet MS" w:hAnsi="Trebuchet MS" w:cs="Arial"/>
          <w:sz w:val="20"/>
        </w:rPr>
        <w:t xml:space="preserve"> przypadku wniesienia wadium w postaci pieniężnej, zaleca </w:t>
      </w:r>
      <w:r>
        <w:rPr>
          <w:rFonts w:ascii="Trebuchet MS" w:hAnsi="Trebuchet MS" w:cs="Arial"/>
          <w:sz w:val="20"/>
        </w:rPr>
        <w:t>się</w:t>
      </w:r>
      <w:r w:rsidRPr="00AF27C7">
        <w:rPr>
          <w:rFonts w:ascii="Trebuchet MS" w:hAnsi="Trebuchet MS" w:cs="Arial"/>
          <w:sz w:val="20"/>
        </w:rPr>
        <w:t xml:space="preserve"> </w:t>
      </w:r>
      <w:r>
        <w:rPr>
          <w:rFonts w:ascii="Trebuchet MS" w:hAnsi="Trebuchet MS" w:cs="Arial"/>
          <w:sz w:val="20"/>
        </w:rPr>
        <w:t>złożyć</w:t>
      </w:r>
      <w:r w:rsidRPr="00AF27C7">
        <w:rPr>
          <w:rFonts w:ascii="Trebuchet MS" w:hAnsi="Trebuchet MS" w:cs="Arial"/>
          <w:sz w:val="20"/>
        </w:rPr>
        <w:t xml:space="preserve"> </w:t>
      </w:r>
      <w:r>
        <w:rPr>
          <w:rFonts w:ascii="Trebuchet MS" w:hAnsi="Trebuchet MS" w:cs="Arial"/>
          <w:sz w:val="20"/>
        </w:rPr>
        <w:t>wraz z</w:t>
      </w:r>
      <w:r w:rsidRPr="00AF27C7">
        <w:rPr>
          <w:rFonts w:ascii="Trebuchet MS" w:hAnsi="Trebuchet MS" w:cs="Arial"/>
          <w:sz w:val="20"/>
        </w:rPr>
        <w:t> ofert</w:t>
      </w:r>
      <w:r>
        <w:rPr>
          <w:rFonts w:ascii="Trebuchet MS" w:hAnsi="Trebuchet MS" w:cs="Arial"/>
          <w:sz w:val="20"/>
        </w:rPr>
        <w:t xml:space="preserve">ą </w:t>
      </w:r>
      <w:r w:rsidRPr="00AF27C7">
        <w:rPr>
          <w:rFonts w:ascii="Trebuchet MS" w:hAnsi="Trebuchet MS" w:cs="Arial"/>
          <w:sz w:val="20"/>
        </w:rPr>
        <w:t>potwierdzeni</w:t>
      </w:r>
      <w:r>
        <w:rPr>
          <w:rFonts w:ascii="Trebuchet MS" w:hAnsi="Trebuchet MS" w:cs="Arial"/>
          <w:sz w:val="20"/>
        </w:rPr>
        <w:t>e</w:t>
      </w:r>
      <w:r w:rsidRPr="00AF27C7">
        <w:rPr>
          <w:rFonts w:ascii="Trebuchet MS" w:hAnsi="Trebuchet MS" w:cs="Arial"/>
          <w:sz w:val="20"/>
        </w:rPr>
        <w:t xml:space="preserve"> nadania przelewu.</w:t>
      </w:r>
    </w:p>
    <w:p w14:paraId="3FD98D0A" w14:textId="7C0598B0" w:rsidR="001B37C3" w:rsidRPr="00F508A2" w:rsidRDefault="001B37C3" w:rsidP="00F508A2">
      <w:pPr>
        <w:pStyle w:val="Tekstpodstawowy2"/>
        <w:numPr>
          <w:ilvl w:val="1"/>
          <w:numId w:val="8"/>
        </w:numPr>
        <w:tabs>
          <w:tab w:val="clear" w:pos="891"/>
        </w:tabs>
        <w:spacing w:after="120"/>
        <w:ind w:left="851" w:right="28"/>
        <w:jc w:val="both"/>
        <w:rPr>
          <w:rFonts w:ascii="Trebuchet MS" w:hAnsi="Trebuchet MS" w:cs="Arial"/>
          <w:sz w:val="20"/>
        </w:rPr>
      </w:pPr>
      <w:r w:rsidRPr="00F508A2">
        <w:rPr>
          <w:rFonts w:ascii="Trebuchet MS" w:hAnsi="Trebuchet MS" w:cs="Arial"/>
          <w:sz w:val="20"/>
        </w:rPr>
        <w:t xml:space="preserve">Spis wszystkich załączonych dokumentów </w:t>
      </w:r>
      <w:r w:rsidRPr="00F508A2">
        <w:rPr>
          <w:rFonts w:ascii="Trebuchet MS" w:hAnsi="Trebuchet MS" w:cs="Arial"/>
          <w:b/>
          <w:bCs/>
          <w:sz w:val="20"/>
        </w:rPr>
        <w:t>(spis treści)</w:t>
      </w:r>
      <w:r w:rsidRPr="00F508A2">
        <w:rPr>
          <w:rFonts w:ascii="Trebuchet MS" w:hAnsi="Trebuchet MS" w:cs="Arial"/>
          <w:sz w:val="20"/>
        </w:rPr>
        <w:t xml:space="preserve"> – zalecane, niewymagane.</w:t>
      </w:r>
    </w:p>
    <w:p w14:paraId="18048C2E" w14:textId="77777777" w:rsidR="001B37C3" w:rsidRPr="00B400B6" w:rsidRDefault="001B37C3" w:rsidP="00646928">
      <w:pPr>
        <w:jc w:val="both"/>
        <w:rPr>
          <w:rFonts w:ascii="Trebuchet MS" w:hAnsi="Trebuchet MS" w:cs="Arial"/>
        </w:rPr>
      </w:pPr>
    </w:p>
    <w:p w14:paraId="0182887F" w14:textId="5AEDDEA4" w:rsidR="001B37C3" w:rsidRPr="008A0CAC" w:rsidRDefault="001B37C3" w:rsidP="007B7393">
      <w:pPr>
        <w:pStyle w:val="Akapitzlist"/>
        <w:numPr>
          <w:ilvl w:val="0"/>
          <w:numId w:val="1"/>
        </w:numPr>
        <w:tabs>
          <w:tab w:val="clear" w:pos="567"/>
          <w:tab w:val="left" w:pos="851"/>
        </w:tabs>
        <w:ind w:left="284" w:hanging="284"/>
        <w:jc w:val="both"/>
        <w:rPr>
          <w:rFonts w:ascii="Trebuchet MS" w:hAnsi="Trebuchet MS" w:cs="Arial"/>
        </w:rPr>
      </w:pPr>
      <w:r w:rsidRPr="008A0CAC">
        <w:rPr>
          <w:rFonts w:ascii="Trebuchet MS" w:hAnsi="Trebuchet MS" w:cs="Arial"/>
        </w:rPr>
        <w:t>Każdy Wykonawca może złożyć tylko jedną ofertę.</w:t>
      </w:r>
      <w:r w:rsidR="00003CBE" w:rsidRPr="008A0CAC">
        <w:rPr>
          <w:rFonts w:ascii="Trebuchet MS" w:hAnsi="Trebuchet MS" w:cs="Arial"/>
        </w:rPr>
        <w:t xml:space="preserve"> </w:t>
      </w:r>
      <w:r w:rsidRPr="008A0CAC">
        <w:rPr>
          <w:rFonts w:ascii="Trebuchet MS" w:hAnsi="Trebuchet MS" w:cs="Arial"/>
        </w:rPr>
        <w:t>Ofertę należy spo</w:t>
      </w:r>
      <w:r w:rsidR="00003CBE" w:rsidRPr="008A0CAC">
        <w:rPr>
          <w:rFonts w:ascii="Trebuchet MS" w:hAnsi="Trebuchet MS" w:cs="Arial"/>
        </w:rPr>
        <w:t>rządzić zgodnie z </w:t>
      </w:r>
      <w:r w:rsidR="00DF387B" w:rsidRPr="008A0CAC">
        <w:rPr>
          <w:rFonts w:ascii="Trebuchet MS" w:hAnsi="Trebuchet MS" w:cs="Arial"/>
        </w:rPr>
        <w:t>wymaganiami S</w:t>
      </w:r>
      <w:r w:rsidRPr="008A0CAC">
        <w:rPr>
          <w:rFonts w:ascii="Trebuchet MS" w:hAnsi="Trebuchet MS" w:cs="Arial"/>
        </w:rPr>
        <w:t>WZ.</w:t>
      </w:r>
    </w:p>
    <w:p w14:paraId="07BB2411" w14:textId="77777777" w:rsidR="001B37C3" w:rsidRPr="00B400B6" w:rsidRDefault="001B37C3" w:rsidP="001B37C3">
      <w:pPr>
        <w:jc w:val="both"/>
        <w:rPr>
          <w:rFonts w:ascii="Trebuchet MS" w:hAnsi="Trebuchet MS" w:cs="Arial"/>
        </w:rPr>
      </w:pPr>
    </w:p>
    <w:p w14:paraId="31634EEF" w14:textId="2080279C" w:rsidR="001B37C3" w:rsidRDefault="001B37C3" w:rsidP="00BD3B04">
      <w:pPr>
        <w:numPr>
          <w:ilvl w:val="0"/>
          <w:numId w:val="1"/>
        </w:numPr>
        <w:tabs>
          <w:tab w:val="clear" w:pos="567"/>
        </w:tabs>
        <w:ind w:left="284" w:hanging="284"/>
        <w:jc w:val="both"/>
        <w:rPr>
          <w:rFonts w:ascii="Trebuchet MS" w:hAnsi="Trebuchet MS" w:cs="Arial"/>
        </w:rPr>
      </w:pPr>
      <w:r w:rsidRPr="001D100D">
        <w:rPr>
          <w:rFonts w:ascii="Trebuchet MS" w:hAnsi="Trebuchet MS" w:cs="Arial"/>
        </w:rPr>
        <w:t>Oferta musi być sporządzona pod rygorem nieważności</w:t>
      </w:r>
      <w:r>
        <w:rPr>
          <w:rFonts w:ascii="Trebuchet MS" w:hAnsi="Trebuchet MS" w:cs="Arial"/>
        </w:rPr>
        <w:t xml:space="preserve"> w formie elektronicznej</w:t>
      </w:r>
      <w:r w:rsidR="00376729">
        <w:rPr>
          <w:rFonts w:ascii="Trebuchet MS" w:hAnsi="Trebuchet MS" w:cs="Arial"/>
        </w:rPr>
        <w:t xml:space="preserve"> (w postaci elektronicznej opatrzonej kwalifikowanym podpisem elektronicznym)</w:t>
      </w:r>
      <w:r w:rsidR="00DF387B">
        <w:rPr>
          <w:rFonts w:ascii="Trebuchet MS" w:hAnsi="Trebuchet MS" w:cs="Arial"/>
        </w:rPr>
        <w:t xml:space="preserve"> albo w postaci elektronicznej opatrzonej podpisem zaufanym lub podpisem osobistym</w:t>
      </w:r>
      <w:r>
        <w:rPr>
          <w:rFonts w:ascii="Trebuchet MS" w:hAnsi="Trebuchet MS" w:cs="Arial"/>
        </w:rPr>
        <w:t>,</w:t>
      </w:r>
      <w:r w:rsidRPr="001D100D">
        <w:rPr>
          <w:rFonts w:ascii="Trebuchet MS" w:hAnsi="Trebuchet MS" w:cs="Arial"/>
        </w:rPr>
        <w:t xml:space="preserve"> w języku polskim.</w:t>
      </w:r>
    </w:p>
    <w:p w14:paraId="49D7F2FD" w14:textId="77777777" w:rsidR="001B37C3" w:rsidRPr="00C92B30" w:rsidRDefault="001B37C3" w:rsidP="001B37C3">
      <w:pPr>
        <w:jc w:val="both"/>
        <w:rPr>
          <w:rFonts w:ascii="Trebuchet MS" w:hAnsi="Trebuchet MS" w:cs="Arial"/>
          <w:sz w:val="10"/>
          <w:szCs w:val="10"/>
        </w:rPr>
      </w:pPr>
    </w:p>
    <w:p w14:paraId="74A819CE" w14:textId="13867F40" w:rsidR="008C30EE" w:rsidRPr="008B2478" w:rsidRDefault="00A72638" w:rsidP="00BB735A">
      <w:pPr>
        <w:pStyle w:val="Akapitzlist"/>
        <w:numPr>
          <w:ilvl w:val="1"/>
          <w:numId w:val="64"/>
        </w:numPr>
        <w:tabs>
          <w:tab w:val="left" w:pos="993"/>
        </w:tabs>
        <w:ind w:left="993"/>
        <w:jc w:val="both"/>
        <w:rPr>
          <w:rFonts w:ascii="Trebuchet MS" w:hAnsi="Trebuchet MS" w:cs="Arial"/>
        </w:rPr>
      </w:pPr>
      <w:r w:rsidRPr="008B2478">
        <w:rPr>
          <w:rFonts w:ascii="Trebuchet MS" w:hAnsi="Trebuchet MS" w:cs="Arial"/>
        </w:rPr>
        <w:t>Podmiotowe środki dowodowe, przedmiotowe środki dowodowe oraz inne dokumenty lub oświadczenia, sporządzone w języku obcym przekazuje się wraz z tłumaczeniem na język polski</w:t>
      </w:r>
      <w:r w:rsidR="001B37C3" w:rsidRPr="008B2478">
        <w:rPr>
          <w:rFonts w:ascii="Trebuchet MS" w:hAnsi="Trebuchet MS" w:cs="Arial"/>
        </w:rPr>
        <w:t>.</w:t>
      </w:r>
    </w:p>
    <w:p w14:paraId="3CD5439C" w14:textId="29CC851B" w:rsidR="008C30EE" w:rsidRPr="008B2478" w:rsidRDefault="001B37C3" w:rsidP="00BB735A">
      <w:pPr>
        <w:pStyle w:val="Akapitzlist"/>
        <w:numPr>
          <w:ilvl w:val="1"/>
          <w:numId w:val="64"/>
        </w:numPr>
        <w:tabs>
          <w:tab w:val="left" w:pos="993"/>
        </w:tabs>
        <w:ind w:left="993"/>
        <w:jc w:val="both"/>
        <w:rPr>
          <w:rFonts w:ascii="Trebuchet MS" w:hAnsi="Trebuchet MS"/>
        </w:rPr>
      </w:pPr>
      <w:r w:rsidRPr="008B2478">
        <w:rPr>
          <w:rFonts w:ascii="Trebuchet MS" w:hAnsi="Trebuchet MS"/>
        </w:rPr>
        <w:t>Oferta musi być podpisana przez osobę/y upoważnioną/e do reprezentowania Wykonawcy.</w:t>
      </w:r>
    </w:p>
    <w:p w14:paraId="356E7EAC" w14:textId="261B21E5" w:rsidR="008C30EE" w:rsidRPr="008B2478" w:rsidRDefault="001B37C3" w:rsidP="00BB735A">
      <w:pPr>
        <w:pStyle w:val="Akapitzlist"/>
        <w:numPr>
          <w:ilvl w:val="1"/>
          <w:numId w:val="64"/>
        </w:numPr>
        <w:tabs>
          <w:tab w:val="left" w:pos="993"/>
        </w:tabs>
        <w:ind w:left="993"/>
        <w:jc w:val="both"/>
        <w:rPr>
          <w:rFonts w:ascii="Trebuchet MS" w:hAnsi="Trebuchet MS"/>
        </w:rPr>
      </w:pPr>
      <w:r w:rsidRPr="008B2478">
        <w:rPr>
          <w:rFonts w:ascii="Trebuchet MS" w:hAnsi="Trebuchet MS"/>
        </w:rPr>
        <w:t>Upoważnienie (pełnomocnictwo) do podpisania oferty, do poświadczania dokumentów za zgodność z oryginałem należy dołączyć do oferty</w:t>
      </w:r>
      <w:r w:rsidR="00A72638" w:rsidRPr="008B2478">
        <w:rPr>
          <w:rFonts w:ascii="Trebuchet MS" w:hAnsi="Trebuchet MS"/>
        </w:rPr>
        <w:t xml:space="preserve"> zgodnie z ust. </w:t>
      </w:r>
      <w:r w:rsidR="004712F2" w:rsidRPr="008B2478">
        <w:rPr>
          <w:rFonts w:ascii="Trebuchet MS" w:hAnsi="Trebuchet MS"/>
        </w:rPr>
        <w:t>3.2</w:t>
      </w:r>
      <w:r w:rsidR="00A72638" w:rsidRPr="008B2478">
        <w:rPr>
          <w:rFonts w:ascii="Trebuchet MS" w:hAnsi="Trebuchet MS"/>
        </w:rPr>
        <w:t xml:space="preserve"> niniejszego rozdziału SWZ</w:t>
      </w:r>
      <w:r w:rsidRPr="008B2478">
        <w:rPr>
          <w:rFonts w:ascii="Trebuchet MS" w:hAnsi="Trebuchet MS"/>
        </w:rPr>
        <w:t>, o ile nie wynika ono z dokumentów rejestrowych Wykonawcy</w:t>
      </w:r>
      <w:r w:rsidR="00A72638" w:rsidRPr="008B2478">
        <w:rPr>
          <w:rFonts w:ascii="Trebuchet MS" w:hAnsi="Trebuchet MS"/>
        </w:rPr>
        <w:t>, jeżeli Zamawiający może je uzyskać za pomocą bezpłatnych i ogólnodostępnych baz danych.</w:t>
      </w:r>
    </w:p>
    <w:p w14:paraId="164F61C9" w14:textId="77777777" w:rsidR="00711F25" w:rsidRPr="008B2478" w:rsidRDefault="00711F25" w:rsidP="00BB735A">
      <w:pPr>
        <w:pStyle w:val="Akapitzlist"/>
        <w:numPr>
          <w:ilvl w:val="1"/>
          <w:numId w:val="64"/>
        </w:numPr>
        <w:tabs>
          <w:tab w:val="left" w:pos="993"/>
        </w:tabs>
        <w:ind w:left="993"/>
        <w:jc w:val="both"/>
        <w:rPr>
          <w:rFonts w:ascii="Trebuchet MS" w:hAnsi="Trebuchet MS"/>
        </w:rPr>
      </w:pPr>
      <w:r w:rsidRPr="008B2478">
        <w:rPr>
          <w:rFonts w:ascii="Trebuchet MS" w:hAnsi="Trebuchet MS"/>
        </w:rPr>
        <w:lastRenderedPageBreak/>
        <w:t xml:space="preserve">W przypadku, gdy w opatrzonej kwalifikowanym podpisem elektronicznym, podpisem zaufanym lub podpisem osobistym ofercie lub oświadczeniu Wykonawcy, zostały naniesione zmiany, oferta/oświadczenie Wykonawcy </w:t>
      </w:r>
      <w:r w:rsidRPr="008B2478">
        <w:rPr>
          <w:rFonts w:ascii="Trebuchet MS" w:hAnsi="Trebuchet MS"/>
          <w:b/>
        </w:rPr>
        <w:t>muszą być ponownie</w:t>
      </w:r>
      <w:r w:rsidRPr="008B2478">
        <w:rPr>
          <w:rFonts w:ascii="Trebuchet MS" w:hAnsi="Trebuchet MS"/>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6F87DA48" w14:textId="77777777" w:rsidR="001B37C3" w:rsidRPr="00213A46" w:rsidRDefault="001B37C3" w:rsidP="001B37C3">
      <w:pPr>
        <w:jc w:val="both"/>
        <w:rPr>
          <w:rFonts w:ascii="Trebuchet MS" w:hAnsi="Trebuchet MS" w:cs="Arial"/>
        </w:rPr>
      </w:pPr>
    </w:p>
    <w:p w14:paraId="75485376" w14:textId="0B06A378" w:rsidR="00925D69" w:rsidRPr="00013D79" w:rsidRDefault="00925D69" w:rsidP="00BB735A">
      <w:pPr>
        <w:numPr>
          <w:ilvl w:val="0"/>
          <w:numId w:val="66"/>
        </w:numPr>
        <w:jc w:val="both"/>
        <w:rPr>
          <w:rFonts w:ascii="Trebuchet MS" w:hAnsi="Trebuchet MS" w:cs="Arial"/>
        </w:rPr>
      </w:pPr>
      <w:r w:rsidRPr="00013D79">
        <w:rPr>
          <w:rFonts w:ascii="Trebuchet MS" w:hAnsi="Trebuchet MS" w:cs="Arial"/>
        </w:rPr>
        <w:t>Wykonawca może wprowadzić zmiany w złożonej przez siebie ofercie lub wycofać złożoną przez siebie ofertę. Sposób zmiany lub wycofania oferty został opisany w instrukcjach użytkownika</w:t>
      </w:r>
      <w:r w:rsidR="00175B4D">
        <w:rPr>
          <w:rFonts w:ascii="Trebuchet MS" w:hAnsi="Trebuchet MS" w:cs="Arial"/>
        </w:rPr>
        <w:t xml:space="preserve"> Platformy zakupowej</w:t>
      </w:r>
      <w:r w:rsidRPr="00013D79">
        <w:rPr>
          <w:rFonts w:ascii="Trebuchet MS" w:hAnsi="Trebuchet MS" w:cs="Arial"/>
        </w:rPr>
        <w:t xml:space="preserve">, o których mowa </w:t>
      </w:r>
      <w:r w:rsidRPr="000B1543">
        <w:rPr>
          <w:rFonts w:ascii="Trebuchet MS" w:hAnsi="Trebuchet MS" w:cs="Arial"/>
        </w:rPr>
        <w:t>w ust. 1</w:t>
      </w:r>
      <w:r w:rsidR="008D3896">
        <w:rPr>
          <w:rFonts w:ascii="Trebuchet MS" w:hAnsi="Trebuchet MS" w:cs="Arial"/>
        </w:rPr>
        <w:t xml:space="preserve"> </w:t>
      </w:r>
      <w:r w:rsidR="00D8317A">
        <w:rPr>
          <w:rFonts w:ascii="Trebuchet MS" w:hAnsi="Trebuchet MS" w:cs="Arial"/>
        </w:rPr>
        <w:t>i 6</w:t>
      </w:r>
      <w:r w:rsidR="00350CDF">
        <w:rPr>
          <w:rFonts w:ascii="Trebuchet MS" w:hAnsi="Trebuchet MS" w:cs="Arial"/>
        </w:rPr>
        <w:t xml:space="preserve"> </w:t>
      </w:r>
      <w:r w:rsidRPr="000B1543">
        <w:rPr>
          <w:rFonts w:ascii="Trebuchet MS" w:hAnsi="Trebuchet MS" w:cs="Arial"/>
        </w:rPr>
        <w:t>rozdziału XIII SWZ</w:t>
      </w:r>
      <w:r w:rsidR="00175B4D">
        <w:rPr>
          <w:rFonts w:ascii="Trebuchet MS" w:hAnsi="Trebuchet MS" w:cs="Arial"/>
        </w:rPr>
        <w:t>.</w:t>
      </w:r>
      <w:r w:rsidRPr="00013D79">
        <w:rPr>
          <w:rFonts w:ascii="Trebuchet MS" w:hAnsi="Trebuchet MS" w:cs="Arial"/>
        </w:rPr>
        <w:t xml:space="preserve"> </w:t>
      </w:r>
    </w:p>
    <w:p w14:paraId="6D84A43D" w14:textId="77777777" w:rsidR="00925D69" w:rsidRDefault="00925D69" w:rsidP="00925D69">
      <w:pPr>
        <w:jc w:val="both"/>
        <w:rPr>
          <w:rFonts w:ascii="Trebuchet MS" w:hAnsi="Trebuchet MS" w:cs="Arial"/>
        </w:rPr>
      </w:pPr>
    </w:p>
    <w:p w14:paraId="2429B291" w14:textId="549493B0" w:rsidR="001B37C3" w:rsidRPr="003E5F9A" w:rsidRDefault="00F31894" w:rsidP="00BB735A">
      <w:pPr>
        <w:numPr>
          <w:ilvl w:val="0"/>
          <w:numId w:val="66"/>
        </w:numPr>
        <w:jc w:val="both"/>
        <w:rPr>
          <w:rFonts w:ascii="Trebuchet MS" w:hAnsi="Trebuchet MS" w:cs="Arial"/>
        </w:rPr>
      </w:pPr>
      <w:r>
        <w:rPr>
          <w:rFonts w:ascii="Trebuchet MS" w:hAnsi="Trebuchet MS" w:cs="Arial"/>
        </w:rPr>
        <w:t xml:space="preserve">Protokół postępowania </w:t>
      </w:r>
      <w:r w:rsidR="00294939">
        <w:rPr>
          <w:rFonts w:ascii="Trebuchet MS" w:hAnsi="Trebuchet MS" w:cs="Arial"/>
        </w:rPr>
        <w:t xml:space="preserve">o udzielenie zamówienia </w:t>
      </w:r>
      <w:r>
        <w:rPr>
          <w:rFonts w:ascii="Trebuchet MS" w:hAnsi="Trebuchet MS" w:cs="Arial"/>
        </w:rPr>
        <w:t>wraz z załącznikami, w tym oferta Wykonawcy wraz z załącznikami</w:t>
      </w:r>
      <w:r w:rsidR="00294939">
        <w:rPr>
          <w:rFonts w:ascii="Trebuchet MS" w:hAnsi="Trebuchet MS" w:cs="Arial"/>
        </w:rPr>
        <w:t>,</w:t>
      </w:r>
      <w:r>
        <w:rPr>
          <w:rFonts w:ascii="Trebuchet MS" w:hAnsi="Trebuchet MS" w:cs="Arial"/>
        </w:rPr>
        <w:t xml:space="preserve"> </w:t>
      </w:r>
      <w:r w:rsidR="00294939">
        <w:rPr>
          <w:rFonts w:ascii="Trebuchet MS" w:hAnsi="Trebuchet MS" w:cs="Arial"/>
        </w:rPr>
        <w:t>są</w:t>
      </w:r>
      <w:r>
        <w:rPr>
          <w:rFonts w:ascii="Trebuchet MS" w:hAnsi="Trebuchet MS" w:cs="Arial"/>
        </w:rPr>
        <w:t xml:space="preserve"> jawn</w:t>
      </w:r>
      <w:r w:rsidR="00294939">
        <w:rPr>
          <w:rFonts w:ascii="Trebuchet MS" w:hAnsi="Trebuchet MS" w:cs="Arial"/>
        </w:rPr>
        <w:t>e</w:t>
      </w:r>
      <w:r w:rsidR="001B37C3" w:rsidRPr="003E5F9A">
        <w:rPr>
          <w:rFonts w:ascii="Trebuchet MS" w:hAnsi="Trebuchet MS" w:cs="Arial"/>
        </w:rPr>
        <w:t>,</w:t>
      </w:r>
      <w:r>
        <w:rPr>
          <w:rFonts w:ascii="Trebuchet MS" w:hAnsi="Trebuchet MS" w:cs="Arial"/>
        </w:rPr>
        <w:t xml:space="preserve"> </w:t>
      </w:r>
      <w:r w:rsidR="001B37C3" w:rsidRPr="003E5F9A">
        <w:rPr>
          <w:rFonts w:ascii="Trebuchet MS" w:hAnsi="Trebuchet MS" w:cs="Arial"/>
        </w:rPr>
        <w:t xml:space="preserve">z wyjątkiem informacji stanowiących tajemnicę przedsiębiorstwa w rozumieniu przepisów o zwalczaniu nieuczciwej konkurencji, </w:t>
      </w:r>
      <w:r w:rsidR="00294939">
        <w:rPr>
          <w:rFonts w:ascii="Trebuchet MS" w:hAnsi="Trebuchet MS" w:cs="Arial"/>
        </w:rPr>
        <w:t>jeżeli</w:t>
      </w:r>
      <w:r w:rsidR="001B37C3" w:rsidRPr="003E5F9A">
        <w:rPr>
          <w:rFonts w:ascii="Trebuchet MS" w:hAnsi="Trebuchet MS" w:cs="Arial"/>
        </w:rPr>
        <w:t xml:space="preserve"> Wykonawca</w:t>
      </w:r>
      <w:r w:rsidR="00294939">
        <w:rPr>
          <w:rFonts w:ascii="Trebuchet MS" w:hAnsi="Trebuchet MS" w:cs="Arial"/>
        </w:rPr>
        <w:t xml:space="preserve"> wraz </w:t>
      </w:r>
      <w:r w:rsidR="00A81471">
        <w:rPr>
          <w:rFonts w:ascii="Trebuchet MS" w:hAnsi="Trebuchet MS" w:cs="Arial"/>
        </w:rPr>
        <w:br/>
      </w:r>
      <w:r w:rsidR="00294939">
        <w:rPr>
          <w:rFonts w:ascii="Trebuchet MS" w:hAnsi="Trebuchet MS" w:cs="Arial"/>
        </w:rPr>
        <w:t xml:space="preserve">z przekazaniem takich informacji zastrzegł, że </w:t>
      </w:r>
      <w:r w:rsidR="003B4F41">
        <w:rPr>
          <w:rFonts w:ascii="Trebuchet MS" w:hAnsi="Trebuchet MS" w:cs="Arial"/>
        </w:rPr>
        <w:t xml:space="preserve">nie mogą być one udostępniane oraz wykazał, </w:t>
      </w:r>
      <w:r w:rsidR="00A81471">
        <w:rPr>
          <w:rFonts w:ascii="Trebuchet MS" w:hAnsi="Trebuchet MS" w:cs="Arial"/>
        </w:rPr>
        <w:br/>
      </w:r>
      <w:r w:rsidR="003B4F41">
        <w:rPr>
          <w:rFonts w:ascii="Trebuchet MS" w:hAnsi="Trebuchet MS" w:cs="Arial"/>
        </w:rPr>
        <w:t>że zastrzeżone informacje stanowią tajemnicę przedsiębiorstwa.</w:t>
      </w:r>
      <w:r w:rsidR="00294939">
        <w:rPr>
          <w:rFonts w:ascii="Trebuchet MS" w:hAnsi="Trebuchet MS" w:cs="Arial"/>
        </w:rPr>
        <w:t xml:space="preserve"> </w:t>
      </w:r>
      <w:r w:rsidR="001B37C3" w:rsidRPr="003E5F9A">
        <w:rPr>
          <w:rFonts w:ascii="Trebuchet MS" w:hAnsi="Trebuchet MS" w:cs="Arial"/>
        </w:rPr>
        <w:t>Wykonawca nie</w:t>
      </w:r>
      <w:r w:rsidR="003B4F41">
        <w:rPr>
          <w:rFonts w:ascii="Trebuchet MS" w:hAnsi="Trebuchet MS" w:cs="Arial"/>
        </w:rPr>
        <w:t> </w:t>
      </w:r>
      <w:r w:rsidR="001B37C3" w:rsidRPr="003E5F9A">
        <w:rPr>
          <w:rFonts w:ascii="Trebuchet MS" w:hAnsi="Trebuchet MS" w:cs="Arial"/>
        </w:rPr>
        <w:t xml:space="preserve">może zastrzec informacji, o których mowa </w:t>
      </w:r>
      <w:r w:rsidR="0032298D">
        <w:rPr>
          <w:rFonts w:ascii="Trebuchet MS" w:hAnsi="Trebuchet MS" w:cs="Arial"/>
        </w:rPr>
        <w:t>w art. 222 ust. 5</w:t>
      </w:r>
      <w:r w:rsidR="001B37C3" w:rsidRPr="003E5F9A">
        <w:rPr>
          <w:rFonts w:ascii="Trebuchet MS" w:hAnsi="Trebuchet MS" w:cs="Arial"/>
        </w:rPr>
        <w:t xml:space="preserve"> ustawy.</w:t>
      </w:r>
    </w:p>
    <w:p w14:paraId="6EB423D6" w14:textId="77777777" w:rsidR="001B37C3" w:rsidRPr="00413A1A" w:rsidRDefault="001B37C3" w:rsidP="001B37C3">
      <w:pPr>
        <w:jc w:val="both"/>
        <w:rPr>
          <w:rFonts w:ascii="Trebuchet MS" w:hAnsi="Trebuchet MS" w:cs="Arial"/>
          <w:sz w:val="10"/>
          <w:szCs w:val="10"/>
        </w:rPr>
      </w:pPr>
    </w:p>
    <w:p w14:paraId="0FCFCDAB" w14:textId="39C154E7" w:rsidR="001B37C3" w:rsidRPr="00C4202B" w:rsidRDefault="001B37C3" w:rsidP="00BB735A">
      <w:pPr>
        <w:pStyle w:val="Akapitzlist"/>
        <w:numPr>
          <w:ilvl w:val="1"/>
          <w:numId w:val="66"/>
        </w:numPr>
        <w:ind w:left="993" w:hanging="426"/>
        <w:jc w:val="both"/>
        <w:rPr>
          <w:rFonts w:ascii="Trebuchet MS" w:hAnsi="Trebuchet MS" w:cs="Arial"/>
          <w:bCs/>
          <w:color w:val="000000" w:themeColor="text1"/>
          <w:u w:val="single"/>
        </w:rPr>
      </w:pPr>
      <w:r w:rsidRPr="00454559">
        <w:rPr>
          <w:rFonts w:ascii="Trebuchet MS" w:hAnsi="Trebuchet MS" w:cs="Arial"/>
          <w:color w:val="000000" w:themeColor="text1"/>
        </w:rPr>
        <w:t>W przypadku, gdy Wykonawca nie wykaże, że zastrzeżone informacje stanowią tajemnicę przedsiębiorstwa w rozumieniu art. 11 ust. 2 ustawy z dnia 16.04.1993 r. o zwalczaniu nieuczciwej konkurencji (</w:t>
      </w:r>
      <w:r w:rsidR="00D20913" w:rsidRPr="00D20913">
        <w:rPr>
          <w:rFonts w:ascii="Trebuchet MS" w:hAnsi="Trebuchet MS" w:cs="Arial"/>
        </w:rPr>
        <w:t xml:space="preserve">tekst jedn. Dz. U. z 2022 r. poz. </w:t>
      </w:r>
      <w:r w:rsidR="00637AAD">
        <w:rPr>
          <w:rFonts w:ascii="Trebuchet MS" w:hAnsi="Trebuchet MS" w:cs="Arial"/>
        </w:rPr>
        <w:t>1</w:t>
      </w:r>
      <w:r w:rsidR="00D20913" w:rsidRPr="00D20913">
        <w:rPr>
          <w:rFonts w:ascii="Trebuchet MS" w:hAnsi="Trebuchet MS" w:cs="Arial"/>
        </w:rPr>
        <w:t>233</w:t>
      </w:r>
      <w:r w:rsidRPr="00454559">
        <w:rPr>
          <w:rFonts w:ascii="Trebuchet MS" w:hAnsi="Trebuchet MS" w:cs="Arial"/>
          <w:color w:val="000000" w:themeColor="text1"/>
        </w:rPr>
        <w:t>) Zamawiający uzna zastrzeżenie tajemnicy za bezskuteczne, o czym poinformuje Wykonawcę.</w:t>
      </w:r>
    </w:p>
    <w:p w14:paraId="3211D597" w14:textId="77777777" w:rsidR="001B37C3" w:rsidRPr="00454559" w:rsidRDefault="001B37C3" w:rsidP="00454559">
      <w:pPr>
        <w:jc w:val="both"/>
        <w:rPr>
          <w:rFonts w:ascii="Trebuchet MS" w:hAnsi="Trebuchet MS" w:cs="Arial"/>
          <w:b/>
          <w:color w:val="000000" w:themeColor="text1"/>
          <w:sz w:val="10"/>
          <w:szCs w:val="10"/>
          <w:u w:val="single"/>
        </w:rPr>
      </w:pPr>
    </w:p>
    <w:p w14:paraId="713BCBBB" w14:textId="77777777" w:rsidR="001B37C3" w:rsidRPr="00C4202B" w:rsidRDefault="001B37C3" w:rsidP="00CA1128">
      <w:pPr>
        <w:numPr>
          <w:ilvl w:val="1"/>
          <w:numId w:val="66"/>
        </w:numPr>
        <w:ind w:left="964" w:hanging="397"/>
        <w:jc w:val="both"/>
        <w:rPr>
          <w:rFonts w:ascii="Trebuchet MS" w:hAnsi="Trebuchet MS" w:cs="Arial"/>
          <w:bCs/>
          <w:color w:val="000000" w:themeColor="text1"/>
          <w:u w:val="single"/>
        </w:rPr>
      </w:pPr>
      <w:r w:rsidRPr="0080301B">
        <w:rPr>
          <w:rFonts w:ascii="Trebuchet MS" w:hAnsi="Trebuchet MS" w:cs="Arial"/>
          <w:color w:val="000000" w:themeColor="text1"/>
        </w:rPr>
        <w:t>Informacje stanowiące tajemnicę przedsiębiorstwa powinny być zgrupowane i s</w:t>
      </w:r>
      <w:r w:rsidR="003E5F9A">
        <w:rPr>
          <w:rFonts w:ascii="Trebuchet MS" w:hAnsi="Trebuchet MS" w:cs="Arial"/>
          <w:color w:val="000000" w:themeColor="text1"/>
        </w:rPr>
        <w:t>tanowić oddzielną część oferty - odrębny plik lub pliki elektroniczne. Plik (pliki) należy opatrzyć dopiskiem</w:t>
      </w:r>
      <w:r w:rsidRPr="0080301B">
        <w:rPr>
          <w:rFonts w:ascii="Trebuchet MS" w:hAnsi="Trebuchet MS" w:cs="Arial"/>
          <w:color w:val="000000" w:themeColor="text1"/>
        </w:rPr>
        <w:t xml:space="preserve"> „tajemnica </w:t>
      </w:r>
      <w:r w:rsidR="003E5F9A">
        <w:rPr>
          <w:rFonts w:ascii="Trebuchet MS" w:hAnsi="Trebuchet MS" w:cs="Arial"/>
          <w:color w:val="000000" w:themeColor="text1"/>
        </w:rPr>
        <w:t>przedsiębiorstwa</w:t>
      </w:r>
      <w:r w:rsidRPr="0080301B">
        <w:rPr>
          <w:rFonts w:ascii="Trebuchet MS" w:hAnsi="Trebuchet MS" w:cs="Arial"/>
          <w:color w:val="000000" w:themeColor="text1"/>
        </w:rPr>
        <w:t>”</w:t>
      </w:r>
      <w:r w:rsidR="003E5F9A">
        <w:rPr>
          <w:rFonts w:ascii="Trebuchet MS" w:hAnsi="Trebuchet MS" w:cs="Arial"/>
          <w:color w:val="000000" w:themeColor="text1"/>
        </w:rPr>
        <w:t xml:space="preserve"> lub innym (</w:t>
      </w:r>
      <w:r w:rsidR="003E5F9A">
        <w:rPr>
          <w:rFonts w:ascii="Trebuchet MS" w:hAnsi="Trebuchet MS" w:cs="Arial"/>
        </w:rPr>
        <w:t>n</w:t>
      </w:r>
      <w:r w:rsidRPr="0080301B">
        <w:rPr>
          <w:rFonts w:ascii="Trebuchet MS" w:hAnsi="Trebuchet MS" w:cs="Arial"/>
        </w:rPr>
        <w:t>azwa pliku powinna jednoznacznie wskazywać, iż dane w nim zawarte stanowią tajemnicę przedsiębiorstwa</w:t>
      </w:r>
      <w:r w:rsidR="003E5F9A">
        <w:rPr>
          <w:rFonts w:ascii="Trebuchet MS" w:hAnsi="Trebuchet MS" w:cs="Arial"/>
        </w:rPr>
        <w:t>).</w:t>
      </w:r>
    </w:p>
    <w:p w14:paraId="1E03C8E2" w14:textId="77777777" w:rsidR="001B37C3" w:rsidRPr="00454559" w:rsidRDefault="001B37C3" w:rsidP="001B37C3">
      <w:pPr>
        <w:rPr>
          <w:rFonts w:ascii="Trebuchet MS" w:hAnsi="Trebuchet MS" w:cs="Arial"/>
          <w:b/>
          <w:color w:val="000000" w:themeColor="text1"/>
          <w:sz w:val="10"/>
          <w:szCs w:val="10"/>
          <w:u w:val="single"/>
        </w:rPr>
      </w:pPr>
    </w:p>
    <w:p w14:paraId="108D4987" w14:textId="77777777" w:rsidR="001F2028" w:rsidRDefault="001F2028" w:rsidP="0050600B">
      <w:pPr>
        <w:spacing w:line="360" w:lineRule="auto"/>
        <w:rPr>
          <w:rFonts w:ascii="Trebuchet MS" w:hAnsi="Trebuchet MS" w:cs="Arial"/>
          <w:b/>
        </w:rPr>
      </w:pPr>
    </w:p>
    <w:p w14:paraId="724FB5FF" w14:textId="686BF470" w:rsidR="006C3C6A" w:rsidRPr="002A793D" w:rsidRDefault="006C3C6A" w:rsidP="006C3C6A">
      <w:pPr>
        <w:spacing w:line="360" w:lineRule="auto"/>
        <w:ind w:left="1701" w:hanging="1701"/>
        <w:jc w:val="center"/>
        <w:rPr>
          <w:rFonts w:ascii="Trebuchet MS" w:hAnsi="Trebuchet MS" w:cs="Arial"/>
          <w:b/>
        </w:rPr>
      </w:pPr>
      <w:r w:rsidRPr="00C07C62">
        <w:rPr>
          <w:rFonts w:ascii="Trebuchet MS" w:hAnsi="Trebuchet MS" w:cs="Arial"/>
          <w:b/>
        </w:rPr>
        <w:t>ROZDZIAŁ X</w:t>
      </w:r>
      <w:r w:rsidR="00C53429" w:rsidRPr="002A793D">
        <w:rPr>
          <w:rFonts w:ascii="Trebuchet MS" w:hAnsi="Trebuchet MS" w:cs="Arial"/>
          <w:b/>
        </w:rPr>
        <w:t>VII</w:t>
      </w:r>
    </w:p>
    <w:p w14:paraId="7705F2F7" w14:textId="51893983" w:rsidR="00116A9D" w:rsidRPr="00C71C97" w:rsidRDefault="00116A9D" w:rsidP="006C3C6A">
      <w:pPr>
        <w:spacing w:line="360" w:lineRule="auto"/>
        <w:jc w:val="center"/>
        <w:rPr>
          <w:rFonts w:ascii="Trebuchet MS" w:hAnsi="Trebuchet MS" w:cs="Arial"/>
          <w:b/>
        </w:rPr>
      </w:pPr>
      <w:r w:rsidRPr="00D4799D">
        <w:rPr>
          <w:rFonts w:ascii="Trebuchet MS" w:hAnsi="Trebuchet MS" w:cs="Arial"/>
          <w:b/>
        </w:rPr>
        <w:t xml:space="preserve">INFORMACJA NA TEMAT </w:t>
      </w:r>
      <w:r w:rsidR="00D9277A" w:rsidRPr="00D4799D">
        <w:rPr>
          <w:rFonts w:ascii="Trebuchet MS" w:hAnsi="Trebuchet MS" w:cs="Arial"/>
          <w:b/>
        </w:rPr>
        <w:t>WSPÓLNEGO UBIEGANIA SIĘ WYKONAWCÓW</w:t>
      </w:r>
    </w:p>
    <w:p w14:paraId="3A46ED56" w14:textId="77777777" w:rsidR="00D9277A" w:rsidRPr="00E37293" w:rsidRDefault="00D9277A" w:rsidP="006C3C6A">
      <w:pPr>
        <w:spacing w:line="360" w:lineRule="auto"/>
        <w:jc w:val="center"/>
        <w:rPr>
          <w:rFonts w:ascii="Trebuchet MS" w:hAnsi="Trebuchet MS" w:cs="Arial"/>
        </w:rPr>
      </w:pPr>
      <w:r w:rsidRPr="00393AA1">
        <w:rPr>
          <w:rFonts w:ascii="Trebuchet MS" w:hAnsi="Trebuchet MS" w:cs="Arial"/>
          <w:b/>
        </w:rPr>
        <w:t>O UDZIELENIE ZAMÓWIENIA</w:t>
      </w:r>
    </w:p>
    <w:p w14:paraId="4E0BBC9B" w14:textId="77777777" w:rsidR="00116A9D" w:rsidRPr="006C3C6A" w:rsidRDefault="00116A9D" w:rsidP="00116A9D">
      <w:pPr>
        <w:jc w:val="both"/>
        <w:rPr>
          <w:rFonts w:ascii="Trebuchet MS" w:hAnsi="Trebuchet MS" w:cs="Arial"/>
        </w:rPr>
      </w:pPr>
    </w:p>
    <w:p w14:paraId="334F6146" w14:textId="77777777" w:rsidR="000F5653" w:rsidRDefault="000F5653" w:rsidP="006C51A4">
      <w:pPr>
        <w:pStyle w:val="Akapitzlist"/>
        <w:numPr>
          <w:ilvl w:val="1"/>
          <w:numId w:val="5"/>
        </w:numPr>
        <w:jc w:val="both"/>
        <w:rPr>
          <w:rFonts w:ascii="Trebuchet MS" w:hAnsi="Trebuchet MS" w:cs="Arial"/>
        </w:rPr>
      </w:pPr>
      <w:r>
        <w:rPr>
          <w:rFonts w:ascii="Trebuchet MS" w:hAnsi="Trebuchet MS" w:cs="Arial"/>
        </w:rPr>
        <w:t>Wykonawcy mogą wspólnie ubiegać się o udzielenie zamówienia.</w:t>
      </w:r>
    </w:p>
    <w:p w14:paraId="0753818A" w14:textId="77777777" w:rsidR="000F5653" w:rsidRPr="000F5653" w:rsidRDefault="000F5653" w:rsidP="000F5653">
      <w:pPr>
        <w:jc w:val="both"/>
        <w:rPr>
          <w:rFonts w:ascii="Trebuchet MS" w:hAnsi="Trebuchet MS" w:cs="Arial"/>
        </w:rPr>
      </w:pPr>
    </w:p>
    <w:p w14:paraId="299D4D12" w14:textId="492067BC" w:rsidR="00116A9D" w:rsidRDefault="00116A9D" w:rsidP="006C51A4">
      <w:pPr>
        <w:pStyle w:val="Akapitzlist"/>
        <w:numPr>
          <w:ilvl w:val="1"/>
          <w:numId w:val="5"/>
        </w:numPr>
        <w:jc w:val="both"/>
        <w:rPr>
          <w:rFonts w:ascii="Trebuchet MS" w:hAnsi="Trebuchet MS" w:cs="Arial"/>
        </w:rPr>
      </w:pPr>
      <w:r w:rsidRPr="00677341">
        <w:rPr>
          <w:rFonts w:ascii="Trebuchet MS" w:hAnsi="Trebuchet MS" w:cs="Arial"/>
        </w:rPr>
        <w:t xml:space="preserve">Wykonawcy wspólnie ubiegający się o </w:t>
      </w:r>
      <w:r w:rsidR="000F5653">
        <w:rPr>
          <w:rFonts w:ascii="Trebuchet MS" w:hAnsi="Trebuchet MS" w:cs="Arial"/>
        </w:rPr>
        <w:t>udzielenie zamówienia, ustanawiają</w:t>
      </w:r>
      <w:r w:rsidRPr="00677341">
        <w:rPr>
          <w:rFonts w:ascii="Trebuchet MS" w:hAnsi="Trebuchet MS" w:cs="Arial"/>
        </w:rPr>
        <w:t xml:space="preserve"> pełnomocnika </w:t>
      </w:r>
      <w:r w:rsidR="007F2A8A">
        <w:rPr>
          <w:rFonts w:ascii="Trebuchet MS" w:hAnsi="Trebuchet MS" w:cs="Arial"/>
        </w:rPr>
        <w:br/>
      </w:r>
      <w:r w:rsidRPr="00677341">
        <w:rPr>
          <w:rFonts w:ascii="Trebuchet MS" w:hAnsi="Trebuchet MS" w:cs="Arial"/>
        </w:rPr>
        <w:t xml:space="preserve">do reprezentowania ich w postępowaniu o udzielenie zamówienia albo reprezentowania w postępowaniu i zawarcia umowy w sprawie zamówienia publicznego – nie dotyczy spółki cywilnej, </w:t>
      </w:r>
      <w:r w:rsidRPr="00E56C53">
        <w:rPr>
          <w:rFonts w:ascii="Trebuchet MS" w:hAnsi="Trebuchet MS" w:cs="Arial"/>
          <w:b/>
          <w:bCs/>
        </w:rPr>
        <w:t>o ile</w:t>
      </w:r>
      <w:r w:rsidRPr="00677341">
        <w:rPr>
          <w:rFonts w:ascii="Trebuchet MS" w:hAnsi="Trebuchet MS" w:cs="Arial"/>
        </w:rPr>
        <w:t xml:space="preserve"> upoważnienie/pełnomocnictwo do występowania w imieniu tej spółki wynika z dołączonej </w:t>
      </w:r>
      <w:r w:rsidR="00F45E7A">
        <w:rPr>
          <w:rFonts w:ascii="Trebuchet MS" w:hAnsi="Trebuchet MS" w:cs="Arial"/>
        </w:rPr>
        <w:br/>
      </w:r>
      <w:r w:rsidRPr="00677341">
        <w:rPr>
          <w:rFonts w:ascii="Trebuchet MS" w:hAnsi="Trebuchet MS" w:cs="Arial"/>
        </w:rPr>
        <w:t>do oferty umowy spółki bądź ws</w:t>
      </w:r>
      <w:r>
        <w:rPr>
          <w:rFonts w:ascii="Trebuchet MS" w:hAnsi="Trebuchet MS" w:cs="Arial"/>
        </w:rPr>
        <w:t>zyscy wspólnicy podpiszą ofertę.</w:t>
      </w:r>
    </w:p>
    <w:p w14:paraId="12A27F63" w14:textId="77777777" w:rsidR="00116A9D" w:rsidRPr="00D9277A" w:rsidRDefault="00116A9D" w:rsidP="00116A9D">
      <w:pPr>
        <w:jc w:val="both"/>
        <w:rPr>
          <w:rFonts w:ascii="Trebuchet MS" w:hAnsi="Trebuchet MS" w:cs="Arial"/>
        </w:rPr>
      </w:pPr>
    </w:p>
    <w:p w14:paraId="7EFDB641" w14:textId="1B92F7B0" w:rsidR="00116A9D" w:rsidRPr="002A1A71" w:rsidRDefault="00116A9D" w:rsidP="006C51A4">
      <w:pPr>
        <w:numPr>
          <w:ilvl w:val="1"/>
          <w:numId w:val="5"/>
        </w:numPr>
        <w:ind w:left="357" w:hanging="357"/>
        <w:jc w:val="both"/>
        <w:rPr>
          <w:rFonts w:ascii="Trebuchet MS" w:hAnsi="Trebuchet MS" w:cs="Arial"/>
        </w:rPr>
      </w:pPr>
      <w:r w:rsidRPr="002A1A71">
        <w:rPr>
          <w:rFonts w:ascii="Trebuchet MS" w:hAnsi="Trebuchet MS" w:cs="Arial"/>
        </w:rPr>
        <w:t xml:space="preserve">Wykonawcy </w:t>
      </w:r>
      <w:r w:rsidR="000F5653" w:rsidRPr="00677341">
        <w:rPr>
          <w:rFonts w:ascii="Trebuchet MS" w:hAnsi="Trebuchet MS" w:cs="Arial"/>
        </w:rPr>
        <w:t xml:space="preserve">wspólnie ubiegający się o </w:t>
      </w:r>
      <w:r w:rsidR="000F5653">
        <w:rPr>
          <w:rFonts w:ascii="Trebuchet MS" w:hAnsi="Trebuchet MS" w:cs="Arial"/>
        </w:rPr>
        <w:t>udzielenie zamówienia, zobowiązani się złożyć wraz z ofertą</w:t>
      </w:r>
      <w:r w:rsidR="000F5653" w:rsidRPr="002A1A71">
        <w:rPr>
          <w:rFonts w:ascii="Trebuchet MS" w:hAnsi="Trebuchet MS" w:cs="Arial"/>
        </w:rPr>
        <w:t xml:space="preserve"> </w:t>
      </w:r>
      <w:r w:rsidRPr="002A1A71">
        <w:rPr>
          <w:rFonts w:ascii="Trebuchet MS" w:hAnsi="Trebuchet MS" w:cs="Arial"/>
        </w:rPr>
        <w:t xml:space="preserve">stosowne pełnomocnictwo – </w:t>
      </w:r>
      <w:r w:rsidRPr="00C60C22">
        <w:rPr>
          <w:rFonts w:ascii="Trebuchet MS" w:hAnsi="Trebuchet MS" w:cs="Arial"/>
        </w:rPr>
        <w:t xml:space="preserve">zgodnie z </w:t>
      </w:r>
      <w:r w:rsidR="000F5653">
        <w:rPr>
          <w:rFonts w:ascii="Trebuchet MS" w:hAnsi="Trebuchet MS" w:cs="Arial"/>
        </w:rPr>
        <w:t xml:space="preserve">ust. </w:t>
      </w:r>
      <w:r w:rsidR="004712F2">
        <w:rPr>
          <w:rFonts w:ascii="Trebuchet MS" w:hAnsi="Trebuchet MS" w:cs="Arial"/>
        </w:rPr>
        <w:t xml:space="preserve">3 pkt. </w:t>
      </w:r>
      <w:r w:rsidR="00AB7A28" w:rsidRPr="000B1543">
        <w:rPr>
          <w:rFonts w:ascii="Trebuchet MS" w:hAnsi="Trebuchet MS" w:cs="Arial"/>
        </w:rPr>
        <w:t>3.</w:t>
      </w:r>
      <w:r w:rsidR="00212B91">
        <w:rPr>
          <w:rFonts w:ascii="Trebuchet MS" w:hAnsi="Trebuchet MS" w:cs="Arial"/>
        </w:rPr>
        <w:t>3</w:t>
      </w:r>
      <w:r w:rsidR="00AB7A28" w:rsidRPr="000B1543">
        <w:rPr>
          <w:rFonts w:ascii="Trebuchet MS" w:hAnsi="Trebuchet MS" w:cs="Arial"/>
        </w:rPr>
        <w:t>.</w:t>
      </w:r>
      <w:r w:rsidR="000F5653" w:rsidRPr="000B1543">
        <w:rPr>
          <w:rFonts w:ascii="Trebuchet MS" w:hAnsi="Trebuchet MS" w:cs="Arial"/>
        </w:rPr>
        <w:t xml:space="preserve"> </w:t>
      </w:r>
      <w:r w:rsidRPr="000B1543">
        <w:rPr>
          <w:rFonts w:ascii="Trebuchet MS" w:hAnsi="Trebuchet MS" w:cs="Arial"/>
        </w:rPr>
        <w:t>rozdz.</w:t>
      </w:r>
      <w:r w:rsidR="000F5653" w:rsidRPr="000B1543">
        <w:rPr>
          <w:rFonts w:ascii="Trebuchet MS" w:hAnsi="Trebuchet MS" w:cs="Arial"/>
        </w:rPr>
        <w:t xml:space="preserve"> </w:t>
      </w:r>
      <w:r w:rsidR="00AB7A28" w:rsidRPr="000B1543">
        <w:rPr>
          <w:rFonts w:ascii="Trebuchet MS" w:hAnsi="Trebuchet MS" w:cs="Arial"/>
        </w:rPr>
        <w:t>XVI</w:t>
      </w:r>
      <w:r w:rsidRPr="000B1543">
        <w:rPr>
          <w:rFonts w:ascii="Trebuchet MS" w:hAnsi="Trebuchet MS" w:cs="Arial"/>
        </w:rPr>
        <w:t xml:space="preserve"> </w:t>
      </w:r>
      <w:r w:rsidR="000F5653" w:rsidRPr="000B1543">
        <w:rPr>
          <w:rFonts w:ascii="Trebuchet MS" w:hAnsi="Trebuchet MS" w:cs="Arial"/>
        </w:rPr>
        <w:t>S</w:t>
      </w:r>
      <w:r w:rsidRPr="000B1543">
        <w:rPr>
          <w:rFonts w:ascii="Trebuchet MS" w:hAnsi="Trebuchet MS" w:cs="Arial"/>
        </w:rPr>
        <w:t>WZ</w:t>
      </w:r>
      <w:r w:rsidRPr="00C60C22">
        <w:rPr>
          <w:rFonts w:ascii="Trebuchet MS" w:hAnsi="Trebuchet MS" w:cs="Arial"/>
        </w:rPr>
        <w:t xml:space="preserve"> – nie dotyczy spółki</w:t>
      </w:r>
      <w:r w:rsidRPr="002A1A71">
        <w:rPr>
          <w:rFonts w:ascii="Trebuchet MS" w:hAnsi="Trebuchet MS" w:cs="Arial"/>
        </w:rPr>
        <w:t xml:space="preserve"> cywilnej, </w:t>
      </w:r>
      <w:r w:rsidRPr="00863BEC">
        <w:rPr>
          <w:rFonts w:ascii="Trebuchet MS" w:hAnsi="Trebuchet MS" w:cs="Arial"/>
          <w:b/>
          <w:bCs/>
        </w:rPr>
        <w:t>o ile</w:t>
      </w:r>
      <w:r w:rsidRPr="002A1A71">
        <w:rPr>
          <w:rFonts w:ascii="Trebuchet MS" w:hAnsi="Trebuchet MS" w:cs="Arial"/>
        </w:rPr>
        <w:t xml:space="preserve"> upoważnienie/pełnomocnictwo do występowania w imieniu tej spółki wynika z dołączonej do oferty umowy spółki bądź ws</w:t>
      </w:r>
      <w:r>
        <w:rPr>
          <w:rFonts w:ascii="Trebuchet MS" w:hAnsi="Trebuchet MS" w:cs="Arial"/>
        </w:rPr>
        <w:t>zyscy wspólnicy podpiszą ofertę.</w:t>
      </w:r>
    </w:p>
    <w:p w14:paraId="1EA78E5A" w14:textId="77777777" w:rsidR="00B22F1F" w:rsidRPr="004543FF" w:rsidRDefault="00B22F1F" w:rsidP="00116A9D">
      <w:pPr>
        <w:tabs>
          <w:tab w:val="num" w:pos="510"/>
          <w:tab w:val="num" w:pos="567"/>
        </w:tabs>
        <w:jc w:val="both"/>
        <w:rPr>
          <w:rFonts w:ascii="Trebuchet MS" w:hAnsi="Trebuchet MS" w:cs="Arial"/>
          <w:b/>
          <w:sz w:val="10"/>
          <w:szCs w:val="10"/>
        </w:rPr>
      </w:pPr>
    </w:p>
    <w:p w14:paraId="1D0CCC3E" w14:textId="300D63EB" w:rsidR="00116A9D" w:rsidRPr="00C11DDE" w:rsidRDefault="00E86564" w:rsidP="00116A9D">
      <w:pPr>
        <w:tabs>
          <w:tab w:val="num" w:pos="510"/>
          <w:tab w:val="num" w:pos="567"/>
        </w:tabs>
        <w:ind w:left="357"/>
        <w:jc w:val="both"/>
        <w:rPr>
          <w:rFonts w:ascii="Trebuchet MS" w:hAnsi="Trebuchet MS" w:cs="Arial"/>
        </w:rPr>
      </w:pPr>
      <w:r w:rsidRPr="00E86564">
        <w:rPr>
          <w:rFonts w:ascii="Trebuchet MS" w:hAnsi="Trebuchet MS" w:cs="Arial"/>
          <w:b/>
          <w:u w:val="single"/>
        </w:rPr>
        <w:t>UWAGA:</w:t>
      </w:r>
      <w:r>
        <w:rPr>
          <w:rFonts w:ascii="Trebuchet MS" w:hAnsi="Trebuchet MS" w:cs="Arial"/>
          <w:bCs/>
        </w:rPr>
        <w:t xml:space="preserve"> </w:t>
      </w:r>
    </w:p>
    <w:p w14:paraId="0F042D2F" w14:textId="359CEDE9" w:rsidR="00116A9D" w:rsidRDefault="00116A9D" w:rsidP="00116A9D">
      <w:pPr>
        <w:tabs>
          <w:tab w:val="num" w:pos="510"/>
          <w:tab w:val="num" w:pos="567"/>
        </w:tabs>
        <w:ind w:left="357"/>
        <w:jc w:val="both"/>
        <w:rPr>
          <w:rFonts w:ascii="Trebuchet MS" w:hAnsi="Trebuchet MS" w:cs="Arial"/>
          <w:b/>
        </w:rPr>
      </w:pPr>
      <w:r>
        <w:rPr>
          <w:rFonts w:ascii="Trebuchet MS" w:hAnsi="Trebuchet MS" w:cs="Arial"/>
          <w:b/>
        </w:rPr>
        <w:t>P</w:t>
      </w:r>
      <w:r w:rsidRPr="002A1A71">
        <w:rPr>
          <w:rFonts w:ascii="Trebuchet MS" w:hAnsi="Trebuchet MS" w:cs="Arial"/>
          <w:b/>
        </w:rPr>
        <w:t>ełnomocnictwo, o k</w:t>
      </w:r>
      <w:r>
        <w:rPr>
          <w:rFonts w:ascii="Trebuchet MS" w:hAnsi="Trebuchet MS" w:cs="Arial"/>
          <w:b/>
        </w:rPr>
        <w:t xml:space="preserve">tórym mowa powyżej </w:t>
      </w:r>
      <w:r w:rsidR="00B22F1F">
        <w:rPr>
          <w:rFonts w:ascii="Trebuchet MS" w:hAnsi="Trebuchet MS" w:cs="Arial"/>
          <w:b/>
        </w:rPr>
        <w:t xml:space="preserve">może wynikać albo z </w:t>
      </w:r>
      <w:r w:rsidRPr="002A1A71">
        <w:rPr>
          <w:rFonts w:ascii="Trebuchet MS" w:hAnsi="Trebuchet MS" w:cs="Arial"/>
          <w:b/>
        </w:rPr>
        <w:t xml:space="preserve">dokumentu pod taką samą nazwą, albo z umowy </w:t>
      </w:r>
      <w:r w:rsidR="00883FE1">
        <w:rPr>
          <w:rFonts w:ascii="Trebuchet MS" w:hAnsi="Trebuchet MS" w:cs="Arial"/>
          <w:b/>
        </w:rPr>
        <w:t>Wykonawców wspólnie ubiegających się o udzielenie zamówienia</w:t>
      </w:r>
      <w:r w:rsidRPr="002A1A71">
        <w:rPr>
          <w:rFonts w:ascii="Trebuchet MS" w:hAnsi="Trebuchet MS" w:cs="Arial"/>
          <w:b/>
        </w:rPr>
        <w:t>.</w:t>
      </w:r>
    </w:p>
    <w:p w14:paraId="2E462291" w14:textId="77777777" w:rsidR="00116A9D" w:rsidRPr="00837AB0" w:rsidRDefault="00116A9D" w:rsidP="00116A9D">
      <w:pPr>
        <w:tabs>
          <w:tab w:val="num" w:pos="510"/>
          <w:tab w:val="num" w:pos="567"/>
        </w:tabs>
        <w:jc w:val="both"/>
        <w:rPr>
          <w:rFonts w:ascii="Trebuchet MS" w:hAnsi="Trebuchet MS" w:cs="Arial"/>
        </w:rPr>
      </w:pPr>
    </w:p>
    <w:p w14:paraId="53A8DAE2" w14:textId="77777777" w:rsidR="00116A9D" w:rsidRDefault="00116A9D" w:rsidP="006C51A4">
      <w:pPr>
        <w:numPr>
          <w:ilvl w:val="1"/>
          <w:numId w:val="5"/>
        </w:numPr>
        <w:ind w:left="357" w:hanging="357"/>
        <w:jc w:val="both"/>
        <w:rPr>
          <w:rFonts w:ascii="Trebuchet MS" w:hAnsi="Trebuchet MS" w:cs="Arial"/>
        </w:rPr>
      </w:pPr>
      <w:r w:rsidRPr="002A1A71">
        <w:rPr>
          <w:rFonts w:ascii="Trebuchet MS" w:hAnsi="Trebuchet MS" w:cs="Arial"/>
        </w:rPr>
        <w:t>Oferta musi być podpisana w taki sposób, by prawnie zobowiązywała wszystkich Wykonawców występujących wspólnie (przez każdego</w:t>
      </w:r>
      <w:r>
        <w:rPr>
          <w:rFonts w:ascii="Trebuchet MS" w:hAnsi="Trebuchet MS" w:cs="Arial"/>
        </w:rPr>
        <w:t xml:space="preserve"> z Wykonawców lub </w:t>
      </w:r>
      <w:r w:rsidR="00B22F1F">
        <w:rPr>
          <w:rFonts w:ascii="Trebuchet MS" w:hAnsi="Trebuchet MS" w:cs="Arial"/>
        </w:rPr>
        <w:t xml:space="preserve">upoważnionego </w:t>
      </w:r>
      <w:r>
        <w:rPr>
          <w:rFonts w:ascii="Trebuchet MS" w:hAnsi="Trebuchet MS" w:cs="Arial"/>
        </w:rPr>
        <w:t>pełnomocnika).</w:t>
      </w:r>
    </w:p>
    <w:p w14:paraId="0FE1F183" w14:textId="77777777" w:rsidR="00837AB0" w:rsidRDefault="00837AB0" w:rsidP="00B22F1F">
      <w:pPr>
        <w:jc w:val="both"/>
        <w:rPr>
          <w:rFonts w:ascii="Trebuchet MS" w:hAnsi="Trebuchet MS" w:cs="Arial"/>
        </w:rPr>
      </w:pPr>
    </w:p>
    <w:p w14:paraId="66B36442" w14:textId="23F699F9" w:rsidR="00853BA8" w:rsidRPr="00853BA8" w:rsidRDefault="00116A9D" w:rsidP="00853BA8">
      <w:pPr>
        <w:numPr>
          <w:ilvl w:val="1"/>
          <w:numId w:val="5"/>
        </w:numPr>
        <w:ind w:left="357" w:hanging="357"/>
        <w:jc w:val="both"/>
        <w:rPr>
          <w:rFonts w:ascii="Trebuchet MS" w:hAnsi="Trebuchet MS"/>
          <w:bCs/>
        </w:rPr>
      </w:pPr>
      <w:r w:rsidRPr="00B01642">
        <w:rPr>
          <w:rFonts w:ascii="Trebuchet MS" w:hAnsi="Trebuchet MS"/>
          <w:bCs/>
        </w:rPr>
        <w:t xml:space="preserve">W przypadku </w:t>
      </w:r>
      <w:r w:rsidR="00853BA8" w:rsidRPr="00853BA8">
        <w:rPr>
          <w:rFonts w:ascii="Trebuchet MS" w:hAnsi="Trebuchet MS"/>
          <w:bCs/>
        </w:rPr>
        <w:t xml:space="preserve">wspólnego ubiegania się o udzielenie zamówienia przez Wykonawców oświadczenie, </w:t>
      </w:r>
      <w:r w:rsidR="00853BA8" w:rsidRPr="00853BA8">
        <w:rPr>
          <w:rFonts w:ascii="Trebuchet MS" w:hAnsi="Trebuchet MS"/>
          <w:bCs/>
        </w:rPr>
        <w:br/>
        <w:t xml:space="preserve">o których mowa w art. 125 ustawy </w:t>
      </w:r>
      <w:r w:rsidR="005B667E">
        <w:rPr>
          <w:rFonts w:ascii="Trebuchet MS" w:hAnsi="Trebuchet MS"/>
          <w:bCs/>
        </w:rPr>
        <w:t>w tym</w:t>
      </w:r>
      <w:r w:rsidR="00853BA8" w:rsidRPr="00853BA8">
        <w:rPr>
          <w:rFonts w:ascii="Trebuchet MS" w:hAnsi="Trebuchet MS"/>
          <w:bCs/>
        </w:rPr>
        <w:t xml:space="preserve"> art.7 ust.1 </w:t>
      </w:r>
      <w:r w:rsidR="00853BA8" w:rsidRPr="00853BA8">
        <w:rPr>
          <w:rFonts w:ascii="Trebuchet MS" w:hAnsi="Trebuchet MS" w:cs="Arial"/>
          <w:b/>
        </w:rPr>
        <w:t xml:space="preserve">ustawy z dnia 13 kwietnia 2022 r. </w:t>
      </w:r>
      <w:r w:rsidR="00853BA8" w:rsidRPr="00853BA8">
        <w:rPr>
          <w:rFonts w:ascii="Trebuchet MS" w:hAnsi="Trebuchet MS" w:cs="Arial"/>
          <w:bCs/>
        </w:rPr>
        <w:t>o</w:t>
      </w:r>
      <w:r w:rsidR="00453DD4">
        <w:rPr>
          <w:rFonts w:ascii="Trebuchet MS" w:hAnsi="Trebuchet MS" w:cs="Arial"/>
          <w:bCs/>
        </w:rPr>
        <w:t> </w:t>
      </w:r>
      <w:r w:rsidR="00853BA8" w:rsidRPr="00853BA8">
        <w:rPr>
          <w:rFonts w:ascii="Trebuchet MS" w:hAnsi="Trebuchet MS" w:cs="Arial"/>
          <w:bCs/>
        </w:rPr>
        <w:t>szczególnych rozwiązaniach w zakresie przeciwdziałania wspieraniu agresji na Ukrainę oraz służących ochronie bezpieczeństwa narodowego</w:t>
      </w:r>
      <w:r w:rsidR="00853BA8" w:rsidRPr="00853BA8">
        <w:rPr>
          <w:rFonts w:ascii="Trebuchet MS" w:hAnsi="Trebuchet MS"/>
          <w:bCs/>
        </w:rPr>
        <w:t xml:space="preserve"> (ust.</w:t>
      </w:r>
      <w:r w:rsidR="003D29B0">
        <w:rPr>
          <w:rFonts w:ascii="Trebuchet MS" w:hAnsi="Trebuchet MS"/>
          <w:bCs/>
        </w:rPr>
        <w:t xml:space="preserve"> 3 pkt. </w:t>
      </w:r>
      <w:r w:rsidR="00853BA8" w:rsidRPr="00853BA8">
        <w:rPr>
          <w:rFonts w:ascii="Trebuchet MS" w:hAnsi="Trebuchet MS"/>
          <w:bCs/>
        </w:rPr>
        <w:t xml:space="preserve">3.1 rozdziału XVI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t>
      </w:r>
      <w:r w:rsidR="00853BA8" w:rsidRPr="00853BA8">
        <w:rPr>
          <w:rFonts w:ascii="Trebuchet MS" w:hAnsi="Trebuchet MS"/>
          <w:bCs/>
        </w:rPr>
        <w:lastRenderedPageBreak/>
        <w:t>wykluczenia - każdy z Wykonawców wspólnie ubiegających się o udzielenie zamówienia nie może podlegać wykluczeniu z postępowania w oparciu o wskazane w SWZ podstawy wykluczenia. Powyższe oznacza, iż:</w:t>
      </w:r>
    </w:p>
    <w:p w14:paraId="5982EF0D" w14:textId="77777777" w:rsidR="00B22F1F" w:rsidRPr="00C92B30" w:rsidRDefault="00B22F1F" w:rsidP="00D547E3">
      <w:pPr>
        <w:jc w:val="both"/>
        <w:rPr>
          <w:rFonts w:ascii="Trebuchet MS" w:hAnsi="Trebuchet MS"/>
          <w:bCs/>
          <w:sz w:val="10"/>
          <w:szCs w:val="10"/>
        </w:rPr>
      </w:pPr>
    </w:p>
    <w:p w14:paraId="0F19B9CA" w14:textId="0208D050" w:rsidR="00B22F1F" w:rsidRPr="004A1638" w:rsidRDefault="00B22F1F" w:rsidP="00BB735A">
      <w:pPr>
        <w:pStyle w:val="Akapitzlist"/>
        <w:numPr>
          <w:ilvl w:val="1"/>
          <w:numId w:val="55"/>
        </w:numPr>
        <w:ind w:left="709"/>
        <w:jc w:val="both"/>
        <w:rPr>
          <w:rFonts w:ascii="Trebuchet MS" w:hAnsi="Trebuchet MS" w:cs="Arial"/>
        </w:rPr>
      </w:pPr>
      <w:r w:rsidRPr="004A1638">
        <w:rPr>
          <w:rFonts w:ascii="Trebuchet MS" w:hAnsi="Trebuchet MS"/>
          <w:bCs/>
        </w:rPr>
        <w:t>Oświadczenie w zakresie braku podstaw wykluczenia</w:t>
      </w:r>
      <w:r w:rsidR="00116A9D" w:rsidRPr="004A1638">
        <w:rPr>
          <w:rFonts w:ascii="Trebuchet MS" w:hAnsi="Trebuchet MS"/>
          <w:bCs/>
        </w:rPr>
        <w:t xml:space="preserve"> musi złożyć każdy z Wykonawców </w:t>
      </w:r>
      <w:r w:rsidRPr="004A1638">
        <w:rPr>
          <w:rFonts w:ascii="Trebuchet MS" w:hAnsi="Trebuchet MS"/>
          <w:bCs/>
        </w:rPr>
        <w:t>wspólnie ubiegających się o udzielenie zamówienia;</w:t>
      </w:r>
    </w:p>
    <w:p w14:paraId="2FECAB5C" w14:textId="77777777" w:rsidR="00C92B30" w:rsidRPr="00C92B30" w:rsidRDefault="00C92B30" w:rsidP="00CF62DA">
      <w:pPr>
        <w:jc w:val="both"/>
        <w:rPr>
          <w:rFonts w:ascii="Trebuchet MS" w:hAnsi="Trebuchet MS" w:cs="Arial"/>
          <w:sz w:val="10"/>
          <w:szCs w:val="10"/>
        </w:rPr>
      </w:pPr>
    </w:p>
    <w:p w14:paraId="3C74EAAB" w14:textId="7951C4BD" w:rsidR="00116A9D" w:rsidRPr="004A1638" w:rsidRDefault="00B22F1F" w:rsidP="00BB735A">
      <w:pPr>
        <w:pStyle w:val="Akapitzlist"/>
        <w:numPr>
          <w:ilvl w:val="1"/>
          <w:numId w:val="55"/>
        </w:numPr>
        <w:ind w:left="709"/>
        <w:jc w:val="both"/>
        <w:rPr>
          <w:rFonts w:ascii="Trebuchet MS" w:hAnsi="Trebuchet MS" w:cs="Arial"/>
        </w:rPr>
      </w:pPr>
      <w:r w:rsidRPr="004A1638">
        <w:rPr>
          <w:rFonts w:ascii="Trebuchet MS" w:hAnsi="Trebuchet MS"/>
          <w:bCs/>
        </w:rPr>
        <w:t>O</w:t>
      </w:r>
      <w:r w:rsidR="00116A9D" w:rsidRPr="004A1638">
        <w:rPr>
          <w:rFonts w:ascii="Trebuchet MS" w:hAnsi="Trebuchet MS"/>
          <w:bCs/>
        </w:rPr>
        <w:t>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44EC1917" w14:textId="71FAAECF" w:rsidR="00DD439C" w:rsidRDefault="00DD439C" w:rsidP="00837AB0">
      <w:pPr>
        <w:rPr>
          <w:rFonts w:ascii="Trebuchet MS" w:hAnsi="Trebuchet MS" w:cs="Arial"/>
        </w:rPr>
      </w:pPr>
    </w:p>
    <w:p w14:paraId="7583073D" w14:textId="30E899AC" w:rsidR="00B34665" w:rsidRDefault="00B34665" w:rsidP="006C51A4">
      <w:pPr>
        <w:numPr>
          <w:ilvl w:val="1"/>
          <w:numId w:val="5"/>
        </w:numPr>
        <w:ind w:left="357" w:hanging="357"/>
        <w:jc w:val="both"/>
        <w:rPr>
          <w:rFonts w:ascii="Trebuchet MS" w:hAnsi="Trebuchet MS" w:cs="Arial"/>
        </w:rPr>
      </w:pPr>
      <w:r>
        <w:rPr>
          <w:rFonts w:ascii="Trebuchet MS" w:hAnsi="Trebuchet MS" w:cs="Arial"/>
        </w:rPr>
        <w:t>W przypadku, o którym mowa w art. 117 ust. 2 lub ust. 3 ustawy, Wykonawcy wspólnie ubiegający się o udzielenie zamówienia zobowiązani są dołączyć do oferty oświadczenie, o którym mowa w</w:t>
      </w:r>
      <w:r w:rsidR="00EC73AA">
        <w:rPr>
          <w:rFonts w:ascii="Trebuchet MS" w:hAnsi="Trebuchet MS" w:cs="Arial"/>
        </w:rPr>
        <w:t> </w:t>
      </w:r>
      <w:r>
        <w:rPr>
          <w:rFonts w:ascii="Trebuchet MS" w:hAnsi="Trebuchet MS" w:cs="Arial"/>
        </w:rPr>
        <w:t>art. 117 ust. 4 ustawy</w:t>
      </w:r>
      <w:r w:rsidR="00B32641">
        <w:rPr>
          <w:rFonts w:ascii="Trebuchet MS" w:hAnsi="Trebuchet MS" w:cs="Arial"/>
        </w:rPr>
        <w:t xml:space="preserve"> </w:t>
      </w:r>
      <w:proofErr w:type="spellStart"/>
      <w:r w:rsidR="00B32641">
        <w:rPr>
          <w:rFonts w:ascii="Trebuchet MS" w:hAnsi="Trebuchet MS" w:cs="Arial"/>
        </w:rPr>
        <w:t>P</w:t>
      </w:r>
      <w:r w:rsidR="00C02270">
        <w:rPr>
          <w:rFonts w:ascii="Trebuchet MS" w:hAnsi="Trebuchet MS" w:cs="Arial"/>
        </w:rPr>
        <w:t>zp</w:t>
      </w:r>
      <w:proofErr w:type="spellEnd"/>
      <w:r w:rsidR="007749A8">
        <w:rPr>
          <w:rFonts w:ascii="Trebuchet MS" w:hAnsi="Trebuchet MS" w:cs="Arial"/>
        </w:rPr>
        <w:t xml:space="preserve"> („ (…)</w:t>
      </w:r>
      <w:r>
        <w:rPr>
          <w:rFonts w:ascii="Trebuchet MS" w:hAnsi="Trebuchet MS" w:cs="Arial"/>
        </w:rPr>
        <w:t xml:space="preserve"> z którego wynika, które roboty budowlane, dostawy lub usługi wykonają poszczególni wykonawcy.”)</w:t>
      </w:r>
      <w:r w:rsidR="00E27B96">
        <w:rPr>
          <w:rFonts w:ascii="Trebuchet MS" w:hAnsi="Trebuchet MS" w:cs="Arial"/>
        </w:rPr>
        <w:t xml:space="preserve"> – wzór oświadczenia stanowi załącznik nr </w:t>
      </w:r>
      <w:r w:rsidR="004501E6">
        <w:rPr>
          <w:rFonts w:ascii="Trebuchet MS" w:hAnsi="Trebuchet MS" w:cs="Arial"/>
        </w:rPr>
        <w:t>7</w:t>
      </w:r>
      <w:r w:rsidR="00E27B96">
        <w:rPr>
          <w:rFonts w:ascii="Trebuchet MS" w:hAnsi="Trebuchet MS" w:cs="Arial"/>
        </w:rPr>
        <w:t xml:space="preserve"> do SWZ.</w:t>
      </w:r>
    </w:p>
    <w:p w14:paraId="112D1C43" w14:textId="77777777" w:rsidR="00B34665" w:rsidRPr="00837AB0" w:rsidRDefault="00B34665" w:rsidP="00837AB0">
      <w:pPr>
        <w:rPr>
          <w:rFonts w:ascii="Trebuchet MS" w:hAnsi="Trebuchet MS" w:cs="Arial"/>
        </w:rPr>
      </w:pPr>
    </w:p>
    <w:p w14:paraId="0D58F66A" w14:textId="48C33CD6" w:rsidR="00116A9D" w:rsidRDefault="00116A9D" w:rsidP="006C51A4">
      <w:pPr>
        <w:numPr>
          <w:ilvl w:val="1"/>
          <w:numId w:val="5"/>
        </w:numPr>
        <w:ind w:left="357" w:hanging="357"/>
        <w:jc w:val="both"/>
        <w:rPr>
          <w:rFonts w:ascii="Trebuchet MS" w:hAnsi="Trebuchet MS" w:cs="Arial"/>
        </w:rPr>
      </w:pPr>
      <w:r w:rsidRPr="00837AB0">
        <w:rPr>
          <w:rFonts w:ascii="Trebuchet MS" w:hAnsi="Trebuchet MS" w:cs="Arial"/>
        </w:rPr>
        <w:t xml:space="preserve">Dopuszcza się, aby wadium zostało wniesione przez pełnomocnika (lidera) lub jednego z Wykonawców wspólnie </w:t>
      </w:r>
      <w:r w:rsidR="00E270DC">
        <w:rPr>
          <w:rFonts w:ascii="Trebuchet MS" w:hAnsi="Trebuchet MS" w:cs="Arial"/>
        </w:rPr>
        <w:t>ubiegających się o udzielenie zamówienia,</w:t>
      </w:r>
      <w:r w:rsidRPr="00837AB0">
        <w:rPr>
          <w:rFonts w:ascii="Trebuchet MS" w:hAnsi="Trebuchet MS" w:cs="Arial"/>
        </w:rPr>
        <w:t xml:space="preserve"> z zastrzeżeniem </w:t>
      </w:r>
      <w:r w:rsidR="00E270DC">
        <w:rPr>
          <w:rFonts w:ascii="Trebuchet MS" w:hAnsi="Trebuchet MS" w:cs="Arial"/>
        </w:rPr>
        <w:t xml:space="preserve">ust. </w:t>
      </w:r>
      <w:r w:rsidR="00AE41B2">
        <w:rPr>
          <w:rFonts w:ascii="Trebuchet MS" w:hAnsi="Trebuchet MS" w:cs="Arial"/>
        </w:rPr>
        <w:t>7</w:t>
      </w:r>
      <w:r w:rsidRPr="00837AB0">
        <w:rPr>
          <w:rFonts w:ascii="Trebuchet MS" w:hAnsi="Trebuchet MS" w:cs="Arial"/>
        </w:rPr>
        <w:t>.1.</w:t>
      </w:r>
      <w:r w:rsidR="00E270DC">
        <w:rPr>
          <w:rFonts w:ascii="Trebuchet MS" w:hAnsi="Trebuchet MS" w:cs="Arial"/>
        </w:rPr>
        <w:t xml:space="preserve"> niniejszego rozdziału SWZ.</w:t>
      </w:r>
    </w:p>
    <w:p w14:paraId="28F1E6A6" w14:textId="77777777" w:rsidR="00E270DC" w:rsidRPr="00E270DC" w:rsidRDefault="00E270DC" w:rsidP="00E270DC">
      <w:pPr>
        <w:ind w:left="357"/>
        <w:jc w:val="both"/>
        <w:rPr>
          <w:rFonts w:ascii="Trebuchet MS" w:hAnsi="Trebuchet MS" w:cs="Arial"/>
          <w:sz w:val="10"/>
          <w:szCs w:val="10"/>
        </w:rPr>
      </w:pPr>
    </w:p>
    <w:p w14:paraId="64FC8931" w14:textId="71AD3F10" w:rsidR="00116A9D" w:rsidRPr="00C53418" w:rsidRDefault="00B34665" w:rsidP="00B962F7">
      <w:pPr>
        <w:pStyle w:val="Tekstpodstawowy"/>
        <w:spacing w:after="120"/>
        <w:ind w:left="709" w:hanging="425"/>
        <w:rPr>
          <w:rFonts w:ascii="Trebuchet MS" w:hAnsi="Trebuchet MS" w:cs="Arial"/>
          <w:sz w:val="20"/>
          <w:u w:val="single"/>
        </w:rPr>
      </w:pPr>
      <w:r w:rsidRPr="00C53418">
        <w:rPr>
          <w:rFonts w:ascii="Trebuchet MS" w:hAnsi="Trebuchet MS" w:cs="Arial"/>
          <w:sz w:val="20"/>
        </w:rPr>
        <w:t xml:space="preserve">7.1. </w:t>
      </w:r>
      <w:r w:rsidR="00116A9D" w:rsidRPr="00C53418">
        <w:rPr>
          <w:rFonts w:ascii="Trebuchet MS" w:hAnsi="Trebuchet MS" w:cs="Arial"/>
          <w:sz w:val="20"/>
        </w:rPr>
        <w:t xml:space="preserve">W przypadku wniesienia wadium w postaci niepieniężnej, treść dokumentu wadialnego musi zapewniać możliwość zaspokojenia interesów Zamawiającego co oznacza, że uzyskanie zagwarantowanej zapłaty wadium musi obejmować wszystkie wskazane w ustawie przesłanki zatrzymania wadium, o których mowa w art. </w:t>
      </w:r>
      <w:r w:rsidR="00E270DC" w:rsidRPr="00C53418">
        <w:rPr>
          <w:rFonts w:ascii="Trebuchet MS" w:hAnsi="Trebuchet MS" w:cs="Arial"/>
          <w:sz w:val="20"/>
        </w:rPr>
        <w:t>98 ust. 6</w:t>
      </w:r>
      <w:r w:rsidR="00116A9D" w:rsidRPr="00C53418">
        <w:rPr>
          <w:rFonts w:ascii="Trebuchet MS" w:hAnsi="Trebuchet MS" w:cs="Arial"/>
          <w:sz w:val="20"/>
        </w:rPr>
        <w:t xml:space="preserve"> ustawy, tj. działania lub zaniechania </w:t>
      </w:r>
      <w:r w:rsidR="00116A9D" w:rsidRPr="00C53418">
        <w:rPr>
          <w:rFonts w:ascii="Trebuchet MS" w:hAnsi="Trebuchet MS" w:cs="Arial"/>
          <w:b/>
          <w:sz w:val="20"/>
        </w:rPr>
        <w:t>wszystkich Wykonawców wspólnie ubiegających się o udzielenie zamówienia</w:t>
      </w:r>
      <w:r w:rsidR="00116A9D" w:rsidRPr="00C53418">
        <w:rPr>
          <w:rFonts w:ascii="Trebuchet MS" w:hAnsi="Trebuchet MS" w:cs="Arial"/>
          <w:sz w:val="20"/>
        </w:rPr>
        <w:t>.</w:t>
      </w:r>
    </w:p>
    <w:p w14:paraId="47281B6E" w14:textId="09F062D7" w:rsidR="00116A9D" w:rsidRPr="003B6340" w:rsidRDefault="00116A9D" w:rsidP="006C51A4">
      <w:pPr>
        <w:pStyle w:val="Akapitzlist"/>
        <w:numPr>
          <w:ilvl w:val="1"/>
          <w:numId w:val="5"/>
        </w:numPr>
        <w:jc w:val="both"/>
        <w:rPr>
          <w:rFonts w:ascii="Trebuchet MS" w:hAnsi="Trebuchet MS" w:cs="Arial"/>
        </w:rPr>
      </w:pPr>
      <w:r w:rsidRPr="003B6340">
        <w:rPr>
          <w:rFonts w:ascii="Trebuchet MS" w:hAnsi="Trebuchet MS" w:cs="Arial"/>
        </w:rPr>
        <w:t xml:space="preserve">Wszelka korespondencja prowadzona będzie wyłącznie z podmiotem występującym jako pełnomocnik Wykonawców </w:t>
      </w:r>
      <w:r w:rsidR="00362C62" w:rsidRPr="003B6340">
        <w:rPr>
          <w:rFonts w:ascii="Trebuchet MS" w:hAnsi="Trebuchet MS" w:cs="Arial"/>
        </w:rPr>
        <w:t>wspólnie ubiegających się o udzielenie zamówienia</w:t>
      </w:r>
      <w:r w:rsidRPr="003B6340">
        <w:rPr>
          <w:rFonts w:ascii="Trebuchet MS" w:hAnsi="Trebuchet MS" w:cs="Arial"/>
        </w:rPr>
        <w:t>.</w:t>
      </w:r>
    </w:p>
    <w:p w14:paraId="6EB55FF4" w14:textId="01B7BC55" w:rsidR="00116A9D" w:rsidRDefault="00116A9D" w:rsidP="00507685">
      <w:pPr>
        <w:tabs>
          <w:tab w:val="left" w:pos="1701"/>
        </w:tabs>
        <w:ind w:right="28"/>
        <w:jc w:val="both"/>
        <w:rPr>
          <w:rFonts w:ascii="Trebuchet MS" w:hAnsi="Trebuchet MS" w:cs="Arial"/>
          <w:b/>
        </w:rPr>
      </w:pPr>
    </w:p>
    <w:p w14:paraId="00C0BB63" w14:textId="77777777" w:rsidR="00FB0A31" w:rsidRDefault="00FB0A31" w:rsidP="00507685">
      <w:pPr>
        <w:tabs>
          <w:tab w:val="left" w:pos="1701"/>
        </w:tabs>
        <w:ind w:right="28"/>
        <w:jc w:val="both"/>
        <w:rPr>
          <w:rFonts w:ascii="Trebuchet MS" w:hAnsi="Trebuchet MS" w:cs="Arial"/>
          <w:b/>
        </w:rPr>
      </w:pPr>
    </w:p>
    <w:p w14:paraId="3F2F005D" w14:textId="77777777" w:rsidR="00E270DC" w:rsidRDefault="00E270DC" w:rsidP="00E270DC">
      <w:pPr>
        <w:spacing w:line="360" w:lineRule="auto"/>
        <w:ind w:left="1701" w:hanging="1701"/>
        <w:jc w:val="center"/>
        <w:rPr>
          <w:rFonts w:ascii="Trebuchet MS" w:hAnsi="Trebuchet MS" w:cs="Arial"/>
          <w:b/>
        </w:rPr>
      </w:pPr>
      <w:r>
        <w:rPr>
          <w:rFonts w:ascii="Trebuchet MS" w:hAnsi="Trebuchet MS" w:cs="Arial"/>
          <w:b/>
        </w:rPr>
        <w:t>ROZDZIAŁ XVIII</w:t>
      </w:r>
    </w:p>
    <w:p w14:paraId="092DB8D8" w14:textId="77777777" w:rsidR="00C53429" w:rsidRPr="00E37293" w:rsidRDefault="00C53429" w:rsidP="00E270DC">
      <w:pPr>
        <w:spacing w:line="360" w:lineRule="auto"/>
        <w:ind w:left="1701" w:hanging="1701"/>
        <w:jc w:val="center"/>
        <w:rPr>
          <w:rFonts w:ascii="Trebuchet MS" w:hAnsi="Trebuchet MS" w:cs="Arial"/>
          <w:b/>
        </w:rPr>
      </w:pPr>
      <w:r w:rsidRPr="00E37293">
        <w:rPr>
          <w:rFonts w:ascii="Trebuchet MS" w:hAnsi="Trebuchet MS" w:cs="Arial"/>
          <w:b/>
        </w:rPr>
        <w:t>INFORMACJA NA TEMAT PODWYKONAWCÓW</w:t>
      </w:r>
    </w:p>
    <w:p w14:paraId="696653FD" w14:textId="77777777" w:rsidR="004235F5" w:rsidRDefault="004235F5" w:rsidP="006C51A4">
      <w:pPr>
        <w:pStyle w:val="Akapitzlist"/>
        <w:numPr>
          <w:ilvl w:val="0"/>
          <w:numId w:val="40"/>
        </w:numPr>
        <w:tabs>
          <w:tab w:val="left" w:pos="567"/>
        </w:tabs>
        <w:spacing w:before="120" w:after="120"/>
        <w:ind w:left="567" w:hanging="425"/>
        <w:jc w:val="both"/>
        <w:rPr>
          <w:rFonts w:ascii="Trebuchet MS" w:hAnsi="Trebuchet MS" w:cs="Arial"/>
        </w:rPr>
      </w:pPr>
      <w:r w:rsidRPr="00E97E91">
        <w:rPr>
          <w:rFonts w:ascii="Trebuchet MS" w:hAnsi="Trebuchet MS" w:cs="Arial"/>
        </w:rPr>
        <w:t>Wykonawca może powierzyć wykonanie części zamówienia podwykonawcy.</w:t>
      </w:r>
    </w:p>
    <w:p w14:paraId="4218D7AB" w14:textId="67DD966F" w:rsidR="004235F5" w:rsidRPr="004235F5" w:rsidRDefault="004235F5" w:rsidP="006C51A4">
      <w:pPr>
        <w:pStyle w:val="Akapitzlist"/>
        <w:numPr>
          <w:ilvl w:val="0"/>
          <w:numId w:val="40"/>
        </w:numPr>
        <w:tabs>
          <w:tab w:val="left" w:pos="567"/>
        </w:tabs>
        <w:spacing w:before="120" w:after="120"/>
        <w:ind w:left="567" w:hanging="425"/>
        <w:jc w:val="both"/>
        <w:rPr>
          <w:rFonts w:ascii="Trebuchet MS" w:hAnsi="Trebuchet MS" w:cs="Arial"/>
        </w:rPr>
      </w:pPr>
      <w:r w:rsidRPr="00E97E91">
        <w:rPr>
          <w:rFonts w:ascii="Trebuchet MS" w:hAnsi="Trebuchet MS" w:cs="Arial"/>
        </w:rPr>
        <w:t>Wykonawca, który zamierza wykonywać zamówienie przy udziale podwykonawcy</w:t>
      </w:r>
      <w:r>
        <w:rPr>
          <w:rFonts w:ascii="Trebuchet MS" w:hAnsi="Trebuchet MS" w:cs="Arial"/>
        </w:rPr>
        <w:t>/ów</w:t>
      </w:r>
      <w:r w:rsidRPr="00E97E91">
        <w:rPr>
          <w:rFonts w:ascii="Trebuchet MS" w:hAnsi="Trebuchet MS" w:cs="Arial"/>
        </w:rPr>
        <w:t xml:space="preserve">, musi wyraźnie w ofercie wskazać, jaką część (zakres zamówienia) wykonywać będzie w jego imieniu podwykonawca </w:t>
      </w:r>
      <w:r w:rsidR="002D2968">
        <w:rPr>
          <w:rFonts w:ascii="Trebuchet MS" w:hAnsi="Trebuchet MS" w:cs="Arial"/>
          <w:b/>
        </w:rPr>
        <w:t>oraz podać nazwę ewentualnych</w:t>
      </w:r>
      <w:r w:rsidRPr="00E97E91">
        <w:rPr>
          <w:rFonts w:ascii="Trebuchet MS" w:hAnsi="Trebuchet MS" w:cs="Arial"/>
          <w:b/>
        </w:rPr>
        <w:t xml:space="preserve"> podwykonawc</w:t>
      </w:r>
      <w:r w:rsidR="002D2968">
        <w:rPr>
          <w:rFonts w:ascii="Trebuchet MS" w:hAnsi="Trebuchet MS" w:cs="Arial"/>
          <w:b/>
        </w:rPr>
        <w:t>ów</w:t>
      </w:r>
      <w:r w:rsidR="002D2968">
        <w:rPr>
          <w:rFonts w:ascii="Trebuchet MS" w:hAnsi="Trebuchet MS" w:cs="Arial"/>
        </w:rPr>
        <w:t xml:space="preserve">, </w:t>
      </w:r>
      <w:r w:rsidR="002D2968" w:rsidRPr="004543FF">
        <w:rPr>
          <w:rFonts w:ascii="Trebuchet MS" w:hAnsi="Trebuchet MS" w:cs="Arial"/>
          <w:b/>
          <w:bCs/>
        </w:rPr>
        <w:t>jeżeli</w:t>
      </w:r>
      <w:r w:rsidR="00D902D0" w:rsidRPr="004543FF">
        <w:rPr>
          <w:rFonts w:ascii="Trebuchet MS" w:hAnsi="Trebuchet MS" w:cs="Arial"/>
          <w:b/>
          <w:bCs/>
        </w:rPr>
        <w:t xml:space="preserve"> są </w:t>
      </w:r>
      <w:r w:rsidR="002D2968" w:rsidRPr="004543FF">
        <w:rPr>
          <w:rFonts w:ascii="Trebuchet MS" w:hAnsi="Trebuchet MS" w:cs="Arial"/>
          <w:b/>
          <w:bCs/>
        </w:rPr>
        <w:t xml:space="preserve">już </w:t>
      </w:r>
      <w:r w:rsidR="00D902D0" w:rsidRPr="004543FF">
        <w:rPr>
          <w:rFonts w:ascii="Trebuchet MS" w:hAnsi="Trebuchet MS" w:cs="Arial"/>
          <w:b/>
          <w:bCs/>
        </w:rPr>
        <w:t>znani</w:t>
      </w:r>
      <w:r w:rsidRPr="00E97E91">
        <w:rPr>
          <w:rFonts w:ascii="Trebuchet MS" w:hAnsi="Trebuchet MS" w:cs="Arial"/>
        </w:rPr>
        <w:t xml:space="preserve">. Należy w tym celu wypełnić </w:t>
      </w:r>
      <w:r>
        <w:rPr>
          <w:rFonts w:ascii="Trebuchet MS" w:hAnsi="Trebuchet MS" w:cs="Arial"/>
        </w:rPr>
        <w:t>odpowiedni punkt formularza oferty, stanowiącego załącznik nr 1</w:t>
      </w:r>
      <w:r w:rsidRPr="00E97E91">
        <w:rPr>
          <w:rFonts w:ascii="Trebuchet MS" w:hAnsi="Trebuchet MS" w:cs="Arial"/>
        </w:rPr>
        <w:t xml:space="preserve"> </w:t>
      </w:r>
      <w:r w:rsidRPr="00D742A4">
        <w:rPr>
          <w:rFonts w:ascii="Trebuchet MS" w:hAnsi="Trebuchet MS" w:cs="Arial"/>
        </w:rPr>
        <w:t>do SWZ.</w:t>
      </w:r>
      <w:r>
        <w:rPr>
          <w:rFonts w:ascii="Trebuchet MS" w:hAnsi="Trebuchet MS" w:cs="Arial"/>
          <w:b/>
        </w:rPr>
        <w:t xml:space="preserve"> </w:t>
      </w:r>
      <w:r w:rsidRPr="00E97E91">
        <w:rPr>
          <w:rFonts w:ascii="Trebuchet MS" w:hAnsi="Trebuchet MS" w:cs="Arial"/>
        </w:rPr>
        <w:t>W przypadku, gdy Wykonawca nie zamierza wykonywać zamówienia przy udziale podwykona</w:t>
      </w:r>
      <w:r>
        <w:rPr>
          <w:rFonts w:ascii="Trebuchet MS" w:hAnsi="Trebuchet MS" w:cs="Arial"/>
        </w:rPr>
        <w:t>wców, należy wpisać w formularzu</w:t>
      </w:r>
      <w:r w:rsidRPr="00E97E91">
        <w:rPr>
          <w:rFonts w:ascii="Trebuchet MS" w:hAnsi="Trebuchet MS" w:cs="Arial"/>
        </w:rPr>
        <w:t xml:space="preserve"> „nie dotyczy” lub inne podobne sformułowanie. </w:t>
      </w:r>
      <w:r w:rsidRPr="005527F6">
        <w:rPr>
          <w:rFonts w:ascii="Trebuchet MS" w:hAnsi="Trebuchet MS" w:cs="Arial"/>
        </w:rPr>
        <w:t>Jeżeli Wykonawca zostawi ten punkt niewypełniony (puste pole), Zamawiający uzna, iż zamówienie zostanie wykonane siłami własnymi tj. bez udziału podwykonawców.</w:t>
      </w:r>
    </w:p>
    <w:p w14:paraId="7ABDDD61" w14:textId="77777777" w:rsidR="004235F5" w:rsidRPr="0079580B" w:rsidRDefault="004235F5" w:rsidP="00BB735A">
      <w:pPr>
        <w:pStyle w:val="Akapitzlist"/>
        <w:numPr>
          <w:ilvl w:val="0"/>
          <w:numId w:val="60"/>
        </w:numPr>
        <w:tabs>
          <w:tab w:val="clear" w:pos="720"/>
        </w:tabs>
        <w:spacing w:before="120" w:after="120"/>
        <w:ind w:left="567" w:hanging="425"/>
        <w:jc w:val="both"/>
        <w:rPr>
          <w:rFonts w:ascii="Trebuchet MS" w:hAnsi="Trebuchet MS" w:cs="Arial"/>
        </w:rPr>
      </w:pPr>
      <w:r w:rsidRPr="00E97E91">
        <w:rPr>
          <w:rFonts w:ascii="Trebuchet MS" w:hAnsi="Trebuchet MS" w:cs="Arial"/>
        </w:rPr>
        <w:t xml:space="preserve">Zamawiający żąda, </w:t>
      </w:r>
      <w:r w:rsidRPr="00E97E91">
        <w:rPr>
          <w:rFonts w:ascii="Trebuchet MS" w:hAnsi="Trebuchet MS" w:cs="Arial"/>
          <w:color w:val="000000"/>
        </w:rPr>
        <w:t>aby przed przystąp</w:t>
      </w:r>
      <w:r>
        <w:rPr>
          <w:rFonts w:ascii="Trebuchet MS" w:hAnsi="Trebuchet MS" w:cs="Arial"/>
          <w:color w:val="000000"/>
        </w:rPr>
        <w:t>ieniem do wykonania zamówienia W</w:t>
      </w:r>
      <w:r w:rsidR="008B68BA">
        <w:rPr>
          <w:rFonts w:ascii="Trebuchet MS" w:hAnsi="Trebuchet MS" w:cs="Arial"/>
          <w:color w:val="000000"/>
        </w:rPr>
        <w:t xml:space="preserve">ykonawca </w:t>
      </w:r>
      <w:r w:rsidRPr="00E97E91">
        <w:rPr>
          <w:rFonts w:ascii="Trebuchet MS" w:hAnsi="Trebuchet MS" w:cs="Arial"/>
          <w:color w:val="000000"/>
        </w:rPr>
        <w:t>podał nazwy</w:t>
      </w:r>
      <w:r w:rsidR="008B68BA">
        <w:rPr>
          <w:rFonts w:ascii="Trebuchet MS" w:hAnsi="Trebuchet MS" w:cs="Arial"/>
          <w:color w:val="000000"/>
        </w:rPr>
        <w:t>,</w:t>
      </w:r>
      <w:r w:rsidRPr="00E97E91">
        <w:rPr>
          <w:rFonts w:ascii="Trebuchet MS" w:hAnsi="Trebuchet MS" w:cs="Arial"/>
          <w:color w:val="000000"/>
        </w:rPr>
        <w:t xml:space="preserve"> dane kontaktowe </w:t>
      </w:r>
      <w:r w:rsidR="008B68BA">
        <w:rPr>
          <w:rFonts w:ascii="Trebuchet MS" w:hAnsi="Trebuchet MS" w:cs="Arial"/>
          <w:color w:val="000000"/>
        </w:rPr>
        <w:t xml:space="preserve">oraz przedstawicieli, </w:t>
      </w:r>
      <w:r w:rsidRPr="00E97E91">
        <w:rPr>
          <w:rFonts w:ascii="Trebuchet MS" w:hAnsi="Trebuchet MS" w:cs="Arial"/>
          <w:color w:val="000000"/>
        </w:rPr>
        <w:t>podwykonawców zaangażowany</w:t>
      </w:r>
      <w:r>
        <w:rPr>
          <w:rFonts w:ascii="Trebuchet MS" w:hAnsi="Trebuchet MS" w:cs="Arial"/>
          <w:color w:val="000000"/>
        </w:rPr>
        <w:t>ch w wykonanie zamówienia</w:t>
      </w:r>
      <w:r w:rsidR="008B68BA">
        <w:rPr>
          <w:rFonts w:ascii="Trebuchet MS" w:hAnsi="Trebuchet MS" w:cs="Arial"/>
          <w:color w:val="000000"/>
        </w:rPr>
        <w:t xml:space="preserve"> (jeżeli są już znani)</w:t>
      </w:r>
      <w:r>
        <w:rPr>
          <w:rFonts w:ascii="Trebuchet MS" w:hAnsi="Trebuchet MS" w:cs="Arial"/>
          <w:color w:val="000000"/>
        </w:rPr>
        <w:t>. Wykonawca zobowiązany jest do zawiadomienia Z</w:t>
      </w:r>
      <w:r w:rsidRPr="00E97E91">
        <w:rPr>
          <w:rFonts w:ascii="Trebuchet MS" w:hAnsi="Trebuchet MS" w:cs="Arial"/>
          <w:color w:val="000000"/>
        </w:rPr>
        <w:t xml:space="preserve">amawiającego o wszelkich zmianach </w:t>
      </w:r>
      <w:r w:rsidR="00F14E62">
        <w:rPr>
          <w:rFonts w:ascii="Trebuchet MS" w:hAnsi="Trebuchet MS" w:cs="Arial"/>
          <w:color w:val="000000"/>
        </w:rPr>
        <w:t>w odniesieniu do informacji</w:t>
      </w:r>
      <w:r w:rsidRPr="00E97E91">
        <w:rPr>
          <w:rFonts w:ascii="Trebuchet MS" w:hAnsi="Trebuchet MS" w:cs="Arial"/>
          <w:color w:val="000000"/>
        </w:rPr>
        <w:t xml:space="preserve">, o których mowa w zdaniu pierwszym, w trakcie realizacji zamówienia, a także przekazuje </w:t>
      </w:r>
      <w:r w:rsidR="00F14E62">
        <w:rPr>
          <w:rFonts w:ascii="Trebuchet MS" w:hAnsi="Trebuchet MS" w:cs="Arial"/>
          <w:color w:val="000000"/>
        </w:rPr>
        <w:t xml:space="preserve">wymagane </w:t>
      </w:r>
      <w:r w:rsidRPr="00E97E91">
        <w:rPr>
          <w:rFonts w:ascii="Trebuchet MS" w:hAnsi="Trebuchet MS" w:cs="Arial"/>
          <w:color w:val="000000"/>
        </w:rPr>
        <w:t xml:space="preserve">informacje na temat nowych podwykonawców, którym w późniejszym okresie zamierza powierzyć realizację </w:t>
      </w:r>
      <w:r>
        <w:rPr>
          <w:rFonts w:ascii="Trebuchet MS" w:hAnsi="Trebuchet MS" w:cs="Arial"/>
          <w:color w:val="000000"/>
        </w:rPr>
        <w:t>zamówienia</w:t>
      </w:r>
      <w:r w:rsidRPr="00E97E91">
        <w:rPr>
          <w:rFonts w:ascii="Trebuchet MS" w:hAnsi="Trebuchet MS" w:cs="Arial"/>
          <w:color w:val="000000"/>
        </w:rPr>
        <w:t>.</w:t>
      </w:r>
    </w:p>
    <w:p w14:paraId="7A1FFA3E" w14:textId="77777777" w:rsidR="004235F5" w:rsidRPr="002C4FEF" w:rsidRDefault="004235F5" w:rsidP="00BB735A">
      <w:pPr>
        <w:pStyle w:val="Akapitzlist"/>
        <w:numPr>
          <w:ilvl w:val="0"/>
          <w:numId w:val="60"/>
        </w:numPr>
        <w:tabs>
          <w:tab w:val="clear" w:pos="720"/>
        </w:tabs>
        <w:spacing w:before="120" w:after="120"/>
        <w:ind w:left="567" w:hanging="425"/>
        <w:jc w:val="both"/>
        <w:rPr>
          <w:rFonts w:ascii="Trebuchet MS" w:hAnsi="Trebuchet MS" w:cs="Arial"/>
        </w:rPr>
      </w:pPr>
      <w:r w:rsidRPr="0079580B">
        <w:rPr>
          <w:rFonts w:ascii="Trebuchet MS" w:hAnsi="Trebuchet MS" w:cs="Arial"/>
          <w:color w:val="000000"/>
        </w:rPr>
        <w:t>Jeżeli zmiana albo rezygnacja z podwykonawcy dotyc</w:t>
      </w:r>
      <w:r>
        <w:rPr>
          <w:rFonts w:ascii="Trebuchet MS" w:hAnsi="Trebuchet MS" w:cs="Arial"/>
          <w:color w:val="000000"/>
        </w:rPr>
        <w:t>zy podmiotu, na którego zasoby W</w:t>
      </w:r>
      <w:r w:rsidRPr="0079580B">
        <w:rPr>
          <w:rFonts w:ascii="Trebuchet MS" w:hAnsi="Trebuchet MS" w:cs="Arial"/>
          <w:color w:val="000000"/>
        </w:rPr>
        <w:t>ykonawca powoływał się, na</w:t>
      </w:r>
      <w:r w:rsidR="00126671">
        <w:rPr>
          <w:rFonts w:ascii="Trebuchet MS" w:hAnsi="Trebuchet MS" w:cs="Arial"/>
          <w:color w:val="000000"/>
        </w:rPr>
        <w:t xml:space="preserve"> zasadach określonych w art. 118</w:t>
      </w:r>
      <w:r w:rsidRPr="0079580B">
        <w:rPr>
          <w:rFonts w:ascii="Trebuchet MS" w:hAnsi="Trebuchet MS" w:cs="Arial"/>
          <w:color w:val="000000"/>
        </w:rPr>
        <w:t xml:space="preserve"> ust. 1</w:t>
      </w:r>
      <w:r>
        <w:rPr>
          <w:rFonts w:ascii="Trebuchet MS" w:hAnsi="Trebuchet MS" w:cs="Arial"/>
          <w:color w:val="000000"/>
        </w:rPr>
        <w:t xml:space="preserve"> ustawy</w:t>
      </w:r>
      <w:r w:rsidRPr="0079580B">
        <w:rPr>
          <w:rFonts w:ascii="Trebuchet MS" w:hAnsi="Trebuchet MS" w:cs="Arial"/>
          <w:color w:val="000000"/>
        </w:rPr>
        <w:t>, w celu wykazania spełniania warunków udziału w postępowaniu</w:t>
      </w:r>
      <w:r>
        <w:rPr>
          <w:rFonts w:ascii="Trebuchet MS" w:hAnsi="Trebuchet MS" w:cs="Arial"/>
          <w:color w:val="000000"/>
        </w:rPr>
        <w:t>, W</w:t>
      </w:r>
      <w:r w:rsidRPr="0079580B">
        <w:rPr>
          <w:rFonts w:ascii="Trebuchet MS" w:hAnsi="Trebuchet MS" w:cs="Arial"/>
          <w:color w:val="000000"/>
        </w:rPr>
        <w:t>yk</w:t>
      </w:r>
      <w:r>
        <w:rPr>
          <w:rFonts w:ascii="Trebuchet MS" w:hAnsi="Trebuchet MS" w:cs="Arial"/>
          <w:color w:val="000000"/>
        </w:rPr>
        <w:t>onawca jest obowiązany wykazać Z</w:t>
      </w:r>
      <w:r w:rsidRPr="0079580B">
        <w:rPr>
          <w:rFonts w:ascii="Trebuchet MS" w:hAnsi="Trebuchet MS" w:cs="Arial"/>
          <w:color w:val="000000"/>
        </w:rPr>
        <w:t>amawiającemu, że pro</w:t>
      </w:r>
      <w:r>
        <w:rPr>
          <w:rFonts w:ascii="Trebuchet MS" w:hAnsi="Trebuchet MS" w:cs="Arial"/>
          <w:color w:val="000000"/>
        </w:rPr>
        <w:t>ponowany inny podwykonawca lub W</w:t>
      </w:r>
      <w:r w:rsidRPr="0079580B">
        <w:rPr>
          <w:rFonts w:ascii="Trebuchet MS" w:hAnsi="Trebuchet MS" w:cs="Arial"/>
          <w:color w:val="000000"/>
        </w:rPr>
        <w:t xml:space="preserve">ykonawca samodzielnie spełnia je w stopniu nie mniejszym niż podwykonawca, na którego zasoby </w:t>
      </w:r>
      <w:r>
        <w:rPr>
          <w:rFonts w:ascii="Trebuchet MS" w:hAnsi="Trebuchet MS" w:cs="Arial"/>
          <w:color w:val="000000"/>
        </w:rPr>
        <w:t>W</w:t>
      </w:r>
      <w:r w:rsidRPr="0079580B">
        <w:rPr>
          <w:rFonts w:ascii="Trebuchet MS" w:hAnsi="Trebuchet MS" w:cs="Arial"/>
          <w:color w:val="000000"/>
        </w:rPr>
        <w:t xml:space="preserve">ykonawca powoływał </w:t>
      </w:r>
      <w:r>
        <w:rPr>
          <w:rFonts w:ascii="Trebuchet MS" w:hAnsi="Trebuchet MS" w:cs="Arial"/>
          <w:color w:val="000000"/>
        </w:rPr>
        <w:t>się w </w:t>
      </w:r>
      <w:r w:rsidRPr="0079580B">
        <w:rPr>
          <w:rFonts w:ascii="Trebuchet MS" w:hAnsi="Trebuchet MS" w:cs="Arial"/>
          <w:color w:val="000000"/>
        </w:rPr>
        <w:t>trakcie postępowania o udzielenie zamówienia.</w:t>
      </w:r>
    </w:p>
    <w:p w14:paraId="429523CD" w14:textId="77777777" w:rsidR="004235F5" w:rsidRPr="0079580B" w:rsidRDefault="004235F5" w:rsidP="00BB735A">
      <w:pPr>
        <w:pStyle w:val="Akapitzlist"/>
        <w:numPr>
          <w:ilvl w:val="0"/>
          <w:numId w:val="60"/>
        </w:numPr>
        <w:tabs>
          <w:tab w:val="clear" w:pos="720"/>
        </w:tabs>
        <w:spacing w:before="120" w:after="120"/>
        <w:ind w:left="567" w:hanging="425"/>
        <w:jc w:val="both"/>
        <w:rPr>
          <w:rFonts w:ascii="Trebuchet MS" w:hAnsi="Trebuchet MS" w:cs="Arial"/>
        </w:rPr>
      </w:pPr>
      <w:r>
        <w:rPr>
          <w:rFonts w:ascii="Trebuchet MS" w:hAnsi="Trebuchet MS" w:cs="Arial"/>
        </w:rPr>
        <w:t>Powierzenie wykonania części zamówienia podwykonawcom nie zwalnia Wykonawcy z odpowiedzialności za należyte wykonanie tego zamówienia.</w:t>
      </w:r>
    </w:p>
    <w:p w14:paraId="552E6550" w14:textId="77777777" w:rsidR="00193F15" w:rsidRDefault="00193F15" w:rsidP="005201FA">
      <w:pPr>
        <w:tabs>
          <w:tab w:val="left" w:pos="567"/>
        </w:tabs>
        <w:spacing w:line="360" w:lineRule="auto"/>
        <w:rPr>
          <w:rFonts w:ascii="Trebuchet MS" w:hAnsi="Trebuchet MS" w:cs="Arial"/>
          <w:b/>
        </w:rPr>
      </w:pPr>
    </w:p>
    <w:p w14:paraId="27095C71" w14:textId="77777777" w:rsidR="0032298D" w:rsidRDefault="004235F5" w:rsidP="005A48F1">
      <w:pPr>
        <w:tabs>
          <w:tab w:val="left" w:pos="567"/>
        </w:tabs>
        <w:spacing w:line="360" w:lineRule="auto"/>
        <w:jc w:val="center"/>
        <w:rPr>
          <w:rFonts w:ascii="Trebuchet MS" w:hAnsi="Trebuchet MS" w:cs="Arial"/>
          <w:b/>
        </w:rPr>
      </w:pPr>
      <w:r>
        <w:rPr>
          <w:rFonts w:ascii="Trebuchet MS" w:hAnsi="Trebuchet MS" w:cs="Arial"/>
          <w:b/>
        </w:rPr>
        <w:lastRenderedPageBreak/>
        <w:t>ROZDZIAŁ XIX</w:t>
      </w:r>
    </w:p>
    <w:p w14:paraId="0F21D81D" w14:textId="2A24C758" w:rsidR="005A48F1" w:rsidRPr="00D4799D" w:rsidRDefault="00E37293" w:rsidP="004543FF">
      <w:pPr>
        <w:tabs>
          <w:tab w:val="left" w:pos="1701"/>
        </w:tabs>
        <w:spacing w:line="360" w:lineRule="auto"/>
        <w:ind w:right="28"/>
        <w:jc w:val="center"/>
        <w:rPr>
          <w:rFonts w:ascii="Trebuchet MS" w:hAnsi="Trebuchet MS" w:cs="Arial"/>
          <w:b/>
        </w:rPr>
      </w:pPr>
      <w:r w:rsidRPr="00E60070">
        <w:rPr>
          <w:rFonts w:ascii="Trebuchet MS" w:hAnsi="Trebuchet MS" w:cs="Arial"/>
          <w:b/>
        </w:rPr>
        <w:t>PODSTAWY</w:t>
      </w:r>
      <w:r w:rsidR="0000076D" w:rsidRPr="00E60070">
        <w:rPr>
          <w:rFonts w:ascii="Trebuchet MS" w:hAnsi="Trebuchet MS" w:cs="Arial"/>
          <w:b/>
        </w:rPr>
        <w:t xml:space="preserve"> (PRZESŁANKI)</w:t>
      </w:r>
      <w:r w:rsidRPr="00D4799D">
        <w:rPr>
          <w:rFonts w:ascii="Trebuchet MS" w:hAnsi="Trebuchet MS" w:cs="Arial"/>
          <w:b/>
        </w:rPr>
        <w:t xml:space="preserve"> WYKLUCZENIA Z POST</w:t>
      </w:r>
      <w:r w:rsidR="0073736B" w:rsidRPr="00D4799D">
        <w:rPr>
          <w:rFonts w:ascii="Trebuchet MS" w:hAnsi="Trebuchet MS" w:cs="Arial"/>
          <w:b/>
        </w:rPr>
        <w:t>ĘPOWANIA</w:t>
      </w:r>
      <w:r w:rsidR="004543FF" w:rsidRPr="00D4799D">
        <w:rPr>
          <w:rFonts w:ascii="Trebuchet MS" w:hAnsi="Trebuchet MS" w:cs="Arial"/>
          <w:b/>
        </w:rPr>
        <w:t xml:space="preserve">, </w:t>
      </w:r>
      <w:r w:rsidRPr="00D4799D">
        <w:rPr>
          <w:rFonts w:ascii="Trebuchet MS" w:hAnsi="Trebuchet MS" w:cs="Arial"/>
          <w:b/>
        </w:rPr>
        <w:t>WAR</w:t>
      </w:r>
      <w:r w:rsidR="0073736B" w:rsidRPr="00D4799D">
        <w:rPr>
          <w:rFonts w:ascii="Trebuchet MS" w:hAnsi="Trebuchet MS" w:cs="Arial"/>
          <w:b/>
        </w:rPr>
        <w:t>UNKI UDZIAŁU W POSTĘPOWANIU</w:t>
      </w:r>
    </w:p>
    <w:p w14:paraId="206C8AE8" w14:textId="77777777" w:rsidR="00E37293" w:rsidRPr="00930FE6" w:rsidRDefault="00E37293" w:rsidP="005A48F1">
      <w:pPr>
        <w:tabs>
          <w:tab w:val="left" w:pos="1701"/>
        </w:tabs>
        <w:spacing w:line="360" w:lineRule="auto"/>
        <w:ind w:right="28"/>
        <w:jc w:val="center"/>
        <w:rPr>
          <w:rFonts w:ascii="Trebuchet MS" w:hAnsi="Trebuchet MS" w:cs="Arial"/>
          <w:b/>
        </w:rPr>
      </w:pPr>
      <w:r w:rsidRPr="00C71C97">
        <w:rPr>
          <w:rFonts w:ascii="Trebuchet MS" w:hAnsi="Trebuchet MS" w:cs="Arial"/>
          <w:b/>
        </w:rPr>
        <w:t xml:space="preserve">WYKAZ </w:t>
      </w:r>
      <w:r w:rsidR="005A48F1" w:rsidRPr="00C71C97">
        <w:rPr>
          <w:rFonts w:ascii="Trebuchet MS" w:hAnsi="Trebuchet MS" w:cs="Arial"/>
          <w:b/>
        </w:rPr>
        <w:t>PODMIOTOWYCH ŚRODKÓW DOWODOWYCH</w:t>
      </w:r>
    </w:p>
    <w:p w14:paraId="7F19ACDC" w14:textId="77777777" w:rsidR="005A48F1" w:rsidRPr="001C6EA3" w:rsidRDefault="005A48F1" w:rsidP="00E37293">
      <w:pPr>
        <w:tabs>
          <w:tab w:val="left" w:pos="1701"/>
        </w:tabs>
        <w:ind w:left="1701" w:hanging="1701"/>
        <w:jc w:val="both"/>
        <w:rPr>
          <w:rFonts w:ascii="Trebuchet MS" w:hAnsi="Trebuchet MS" w:cs="Arial"/>
          <w:b/>
        </w:rPr>
      </w:pPr>
    </w:p>
    <w:p w14:paraId="1709782C" w14:textId="77777777" w:rsidR="00E37293" w:rsidRPr="001D100D" w:rsidRDefault="00E37293" w:rsidP="006C51A4">
      <w:pPr>
        <w:pStyle w:val="Akapitzlist"/>
        <w:numPr>
          <w:ilvl w:val="0"/>
          <w:numId w:val="38"/>
        </w:numPr>
        <w:ind w:left="357" w:hanging="357"/>
        <w:jc w:val="both"/>
        <w:rPr>
          <w:rFonts w:ascii="Trebuchet MS" w:hAnsi="Trebuchet MS" w:cs="Arial"/>
          <w:b/>
        </w:rPr>
      </w:pPr>
      <w:r w:rsidRPr="001D100D">
        <w:rPr>
          <w:rFonts w:ascii="Trebuchet MS" w:hAnsi="Trebuchet MS" w:cs="Arial"/>
          <w:b/>
        </w:rPr>
        <w:t>O udzielenie zamówienia mogą się ubiegać Wykonawcy, którzy:</w:t>
      </w:r>
    </w:p>
    <w:p w14:paraId="6153FA63" w14:textId="77777777" w:rsidR="00E37293" w:rsidRPr="001D100D" w:rsidRDefault="00E37293" w:rsidP="006C51A4">
      <w:pPr>
        <w:pStyle w:val="Akapitzlist"/>
        <w:numPr>
          <w:ilvl w:val="0"/>
          <w:numId w:val="39"/>
        </w:numPr>
        <w:ind w:left="709" w:hanging="283"/>
        <w:jc w:val="both"/>
        <w:rPr>
          <w:rFonts w:ascii="Trebuchet MS" w:hAnsi="Trebuchet MS" w:cs="Arial"/>
        </w:rPr>
      </w:pPr>
      <w:r w:rsidRPr="001D100D">
        <w:rPr>
          <w:rFonts w:ascii="Trebuchet MS" w:hAnsi="Trebuchet MS" w:cs="Arial"/>
        </w:rPr>
        <w:t>nie podlegają wykluczeniu;</w:t>
      </w:r>
    </w:p>
    <w:p w14:paraId="6DB98FF6" w14:textId="562ECD3C" w:rsidR="007C3EE3" w:rsidRDefault="00E37293" w:rsidP="006C51A4">
      <w:pPr>
        <w:pStyle w:val="Akapitzlist"/>
        <w:numPr>
          <w:ilvl w:val="0"/>
          <w:numId w:val="39"/>
        </w:numPr>
        <w:ind w:left="709" w:hanging="283"/>
        <w:jc w:val="both"/>
        <w:rPr>
          <w:rFonts w:ascii="Trebuchet MS" w:hAnsi="Trebuchet MS" w:cs="Arial"/>
        </w:rPr>
      </w:pPr>
      <w:r w:rsidRPr="001D100D">
        <w:rPr>
          <w:rFonts w:ascii="Trebuchet MS" w:hAnsi="Trebuchet MS" w:cs="Arial"/>
        </w:rPr>
        <w:t>spełniają warunki udziału w postępowaniu</w:t>
      </w:r>
      <w:r w:rsidR="0073736B">
        <w:rPr>
          <w:rFonts w:ascii="Trebuchet MS" w:hAnsi="Trebuchet MS" w:cs="Arial"/>
        </w:rPr>
        <w:t>,</w:t>
      </w:r>
      <w:r w:rsidRPr="001D100D">
        <w:rPr>
          <w:rFonts w:ascii="Trebuchet MS" w:hAnsi="Trebuchet MS" w:cs="Arial"/>
        </w:rPr>
        <w:t xml:space="preserve"> określone prz</w:t>
      </w:r>
      <w:r>
        <w:rPr>
          <w:rFonts w:ascii="Trebuchet MS" w:hAnsi="Trebuchet MS" w:cs="Arial"/>
        </w:rPr>
        <w:t>ez Zamawiającego w ogłoszeniu o </w:t>
      </w:r>
      <w:r w:rsidR="00246FB5">
        <w:rPr>
          <w:rFonts w:ascii="Trebuchet MS" w:hAnsi="Trebuchet MS" w:cs="Arial"/>
        </w:rPr>
        <w:t>zamówieniu oraz w ust.</w:t>
      </w:r>
      <w:r w:rsidRPr="001D100D">
        <w:rPr>
          <w:rFonts w:ascii="Trebuchet MS" w:hAnsi="Trebuchet MS" w:cs="Arial"/>
        </w:rPr>
        <w:t xml:space="preserve"> 3 niniejszego rozdziału </w:t>
      </w:r>
      <w:r w:rsidR="005A48F1">
        <w:rPr>
          <w:rFonts w:ascii="Trebuchet MS" w:hAnsi="Trebuchet MS" w:cs="Arial"/>
        </w:rPr>
        <w:t>S</w:t>
      </w:r>
      <w:r w:rsidRPr="001D100D">
        <w:rPr>
          <w:rFonts w:ascii="Trebuchet MS" w:hAnsi="Trebuchet MS" w:cs="Arial"/>
        </w:rPr>
        <w:t>WZ</w:t>
      </w:r>
      <w:r>
        <w:rPr>
          <w:rFonts w:ascii="Trebuchet MS" w:hAnsi="Trebuchet MS" w:cs="Arial"/>
        </w:rPr>
        <w:t>.</w:t>
      </w:r>
    </w:p>
    <w:p w14:paraId="02D4D512" w14:textId="77777777" w:rsidR="00EB7527" w:rsidRPr="007C3EE3" w:rsidRDefault="00EB7527" w:rsidP="007C3EE3">
      <w:pPr>
        <w:jc w:val="both"/>
        <w:rPr>
          <w:rFonts w:ascii="Trebuchet MS" w:hAnsi="Trebuchet MS" w:cs="Arial"/>
        </w:rPr>
      </w:pPr>
    </w:p>
    <w:p w14:paraId="39FEBB07" w14:textId="43B928AA" w:rsidR="00E37293" w:rsidRDefault="00E37293" w:rsidP="006C51A4">
      <w:pPr>
        <w:pStyle w:val="Akapitzlist"/>
        <w:numPr>
          <w:ilvl w:val="0"/>
          <w:numId w:val="38"/>
        </w:numPr>
        <w:spacing w:line="360" w:lineRule="auto"/>
        <w:ind w:left="426" w:hanging="426"/>
        <w:jc w:val="both"/>
        <w:rPr>
          <w:rFonts w:ascii="Trebuchet MS" w:hAnsi="Trebuchet MS" w:cs="Arial"/>
          <w:b/>
        </w:rPr>
      </w:pPr>
      <w:r w:rsidRPr="001D100D">
        <w:rPr>
          <w:rFonts w:ascii="Trebuchet MS" w:hAnsi="Trebuchet MS" w:cs="Arial"/>
          <w:b/>
        </w:rPr>
        <w:t>Podstawy wykluczenia:</w:t>
      </w:r>
    </w:p>
    <w:p w14:paraId="3159E26B" w14:textId="77777777" w:rsidR="00C92B30" w:rsidRPr="00C92B30" w:rsidRDefault="00C92B30" w:rsidP="00C92B30">
      <w:pPr>
        <w:pStyle w:val="Akapitzlist"/>
        <w:spacing w:line="360" w:lineRule="auto"/>
        <w:ind w:left="426"/>
        <w:jc w:val="both"/>
        <w:rPr>
          <w:rFonts w:ascii="Trebuchet MS" w:hAnsi="Trebuchet MS" w:cs="Arial"/>
          <w:b/>
          <w:sz w:val="10"/>
          <w:szCs w:val="10"/>
        </w:rPr>
      </w:pPr>
    </w:p>
    <w:p w14:paraId="7C59CAD1" w14:textId="67E3D1AF" w:rsidR="00E37293" w:rsidRDefault="00E37293" w:rsidP="006C51A4">
      <w:pPr>
        <w:pStyle w:val="Akapitzlist"/>
        <w:numPr>
          <w:ilvl w:val="1"/>
          <w:numId w:val="38"/>
        </w:numPr>
        <w:ind w:left="1134" w:hanging="708"/>
        <w:jc w:val="both"/>
        <w:rPr>
          <w:rFonts w:ascii="Trebuchet MS" w:hAnsi="Trebuchet MS" w:cs="Arial"/>
          <w:b/>
        </w:rPr>
      </w:pPr>
      <w:r w:rsidRPr="001D100D">
        <w:rPr>
          <w:rFonts w:ascii="Trebuchet MS" w:hAnsi="Trebuchet MS" w:cs="Arial"/>
          <w:b/>
        </w:rPr>
        <w:t>Zamawiający wykl</w:t>
      </w:r>
      <w:r w:rsidR="00A52196">
        <w:rPr>
          <w:rFonts w:ascii="Trebuchet MS" w:hAnsi="Trebuchet MS" w:cs="Arial"/>
          <w:b/>
        </w:rPr>
        <w:t>uczy z postępowania Wykonawcę</w:t>
      </w:r>
      <w:r w:rsidRPr="001D100D">
        <w:rPr>
          <w:rFonts w:ascii="Trebuchet MS" w:hAnsi="Trebuchet MS" w:cs="Arial"/>
          <w:b/>
        </w:rPr>
        <w:t xml:space="preserve"> w przypadkach, o których mowa </w:t>
      </w:r>
      <w:r w:rsidR="007E61B7">
        <w:rPr>
          <w:rFonts w:ascii="Trebuchet MS" w:hAnsi="Trebuchet MS" w:cs="Arial"/>
          <w:b/>
        </w:rPr>
        <w:br/>
      </w:r>
      <w:r w:rsidRPr="001D100D">
        <w:rPr>
          <w:rFonts w:ascii="Trebuchet MS" w:hAnsi="Trebuchet MS" w:cs="Arial"/>
          <w:b/>
        </w:rPr>
        <w:t xml:space="preserve">w art. </w:t>
      </w:r>
      <w:r w:rsidR="0073736B">
        <w:rPr>
          <w:rFonts w:ascii="Trebuchet MS" w:hAnsi="Trebuchet MS" w:cs="Arial"/>
          <w:b/>
        </w:rPr>
        <w:t xml:space="preserve">108 </w:t>
      </w:r>
      <w:r w:rsidR="00C831A1">
        <w:rPr>
          <w:rFonts w:ascii="Trebuchet MS" w:hAnsi="Trebuchet MS" w:cs="Arial"/>
          <w:b/>
        </w:rPr>
        <w:t xml:space="preserve">ust. </w:t>
      </w:r>
      <w:r w:rsidR="0073736B">
        <w:rPr>
          <w:rFonts w:ascii="Trebuchet MS" w:hAnsi="Trebuchet MS" w:cs="Arial"/>
          <w:b/>
        </w:rPr>
        <w:t>1 pkt 1-6</w:t>
      </w:r>
      <w:r w:rsidR="00A52196">
        <w:rPr>
          <w:rFonts w:ascii="Trebuchet MS" w:hAnsi="Trebuchet MS" w:cs="Arial"/>
          <w:b/>
        </w:rPr>
        <w:t xml:space="preserve"> ustawy (</w:t>
      </w:r>
      <w:r w:rsidR="0073736B">
        <w:rPr>
          <w:rFonts w:ascii="Trebuchet MS" w:hAnsi="Trebuchet MS" w:cs="Arial"/>
          <w:b/>
        </w:rPr>
        <w:t>obligatoryjne</w:t>
      </w:r>
      <w:r w:rsidR="00A52196">
        <w:rPr>
          <w:rFonts w:ascii="Trebuchet MS" w:hAnsi="Trebuchet MS" w:cs="Arial"/>
          <w:b/>
        </w:rPr>
        <w:t xml:space="preserve"> </w:t>
      </w:r>
      <w:r w:rsidR="00A52196" w:rsidRPr="001D100D">
        <w:rPr>
          <w:rFonts w:ascii="Trebuchet MS" w:hAnsi="Trebuchet MS" w:cs="Arial"/>
          <w:b/>
        </w:rPr>
        <w:t>przesł</w:t>
      </w:r>
      <w:r w:rsidR="00A52196">
        <w:rPr>
          <w:rFonts w:ascii="Trebuchet MS" w:hAnsi="Trebuchet MS" w:cs="Arial"/>
          <w:b/>
        </w:rPr>
        <w:t>anki wykluczenia</w:t>
      </w:r>
      <w:r w:rsidR="0073736B">
        <w:rPr>
          <w:rFonts w:ascii="Trebuchet MS" w:hAnsi="Trebuchet MS" w:cs="Arial"/>
          <w:b/>
        </w:rPr>
        <w:t>):</w:t>
      </w:r>
    </w:p>
    <w:p w14:paraId="1BC6AB84" w14:textId="77777777" w:rsidR="0073736B" w:rsidRPr="00C92B30" w:rsidRDefault="0073736B" w:rsidP="00C92B30">
      <w:pPr>
        <w:ind w:left="426"/>
        <w:jc w:val="both"/>
        <w:rPr>
          <w:rFonts w:ascii="Trebuchet MS" w:hAnsi="Trebuchet MS" w:cs="Arial"/>
          <w:b/>
        </w:rPr>
      </w:pPr>
    </w:p>
    <w:p w14:paraId="2FAE9689" w14:textId="77777777" w:rsidR="00A52196" w:rsidRPr="006A7C65" w:rsidRDefault="00A52196" w:rsidP="00F77C0C">
      <w:pPr>
        <w:ind w:left="1276" w:hanging="142"/>
        <w:jc w:val="both"/>
        <w:rPr>
          <w:rFonts w:ascii="Trebuchet MS" w:hAnsi="Trebuchet MS"/>
        </w:rPr>
      </w:pPr>
      <w:r w:rsidRPr="006A7C65">
        <w:rPr>
          <w:rFonts w:ascii="Trebuchet MS" w:hAnsi="Trebuchet MS"/>
        </w:rPr>
        <w:t>1) będącego osobą fizyczną, którego prawomocnie skazano za przestępstwo:</w:t>
      </w:r>
    </w:p>
    <w:p w14:paraId="57D1C65B" w14:textId="77777777" w:rsidR="00A52196" w:rsidRPr="006A7C65" w:rsidRDefault="00A52196" w:rsidP="00F77C0C">
      <w:pPr>
        <w:ind w:left="1701" w:hanging="283"/>
        <w:jc w:val="both"/>
        <w:rPr>
          <w:rFonts w:ascii="Trebuchet MS" w:hAnsi="Trebuchet MS"/>
        </w:rPr>
      </w:pPr>
      <w:r w:rsidRPr="006A7C65">
        <w:rPr>
          <w:rFonts w:ascii="Trebuchet MS" w:hAnsi="Trebuchet MS"/>
        </w:rPr>
        <w:t>a) udziału w zorganizowanej grupie przestępczej albo związku mającym na celu popełnienie przestępstwa lub przestępstwa skarbowego, o którym mowa w art. 258 Kodeksu karnego,</w:t>
      </w:r>
    </w:p>
    <w:p w14:paraId="25B380EE" w14:textId="77777777" w:rsidR="00A52196" w:rsidRPr="006A7C65" w:rsidRDefault="00A52196" w:rsidP="00F77C0C">
      <w:pPr>
        <w:ind w:left="1701" w:hanging="283"/>
        <w:jc w:val="both"/>
        <w:rPr>
          <w:rFonts w:ascii="Trebuchet MS" w:hAnsi="Trebuchet MS"/>
        </w:rPr>
      </w:pPr>
      <w:r w:rsidRPr="006A7C65">
        <w:rPr>
          <w:rFonts w:ascii="Trebuchet MS" w:hAnsi="Trebuchet MS"/>
        </w:rPr>
        <w:t>b) handlu ludźmi, o którym mowa w art. 189a Kodeksu karnego,</w:t>
      </w:r>
    </w:p>
    <w:p w14:paraId="042ABAB0" w14:textId="77777777" w:rsidR="00C05C6C" w:rsidRPr="00C05C6C" w:rsidRDefault="00A52196" w:rsidP="00F77C0C">
      <w:pPr>
        <w:ind w:left="1701" w:hanging="283"/>
        <w:jc w:val="both"/>
        <w:rPr>
          <w:rFonts w:ascii="Trebuchet MS" w:hAnsi="Trebuchet MS"/>
        </w:rPr>
      </w:pPr>
      <w:r w:rsidRPr="006A7C65">
        <w:rPr>
          <w:rFonts w:ascii="Trebuchet MS" w:hAnsi="Trebuchet MS"/>
        </w:rPr>
        <w:t xml:space="preserve">c) </w:t>
      </w:r>
      <w:r w:rsidR="00C05C6C" w:rsidRPr="00C05C6C">
        <w:rPr>
          <w:rFonts w:ascii="Trebuchet MS" w:hAnsi="Trebuchet MS"/>
        </w:rPr>
        <w:t xml:space="preserve">o którym mowa w art. 228–230a, art. 250a Kodeksu karnego, w art. 46–48 ustawy </w:t>
      </w:r>
    </w:p>
    <w:p w14:paraId="7265E534" w14:textId="29481B69" w:rsidR="00A52196" w:rsidRDefault="00C05C6C" w:rsidP="00D20913">
      <w:pPr>
        <w:ind w:left="1701"/>
        <w:jc w:val="both"/>
        <w:rPr>
          <w:rFonts w:ascii="Trebuchet MS" w:hAnsi="Trebuchet MS"/>
        </w:rPr>
      </w:pPr>
      <w:r w:rsidRPr="00C05C6C">
        <w:rPr>
          <w:rFonts w:ascii="Trebuchet MS" w:hAnsi="Trebuchet MS"/>
        </w:rPr>
        <w:t>z dnia 25 czerwca 2010 r. o sporcie (</w:t>
      </w:r>
      <w:r w:rsidR="0078741E" w:rsidRPr="00D20913">
        <w:rPr>
          <w:rFonts w:ascii="Trebuchet MS" w:hAnsi="Trebuchet MS"/>
        </w:rPr>
        <w:t xml:space="preserve">Dz. U. z </w:t>
      </w:r>
      <w:r w:rsidR="0078741E" w:rsidRPr="004C1649">
        <w:rPr>
          <w:rFonts w:ascii="Trebuchet MS" w:hAnsi="Trebuchet MS"/>
        </w:rPr>
        <w:t>2023 r. poz. 2048 oraz z 2024 r. poz. 116</w:t>
      </w:r>
      <w:r w:rsidR="0078741E">
        <w:rPr>
          <w:rFonts w:ascii="Trebuchet MS" w:hAnsi="Trebuchet MS"/>
        </w:rPr>
        <w:t>6</w:t>
      </w:r>
      <w:r w:rsidRPr="00694A1C">
        <w:rPr>
          <w:rFonts w:ascii="Trebuchet MS" w:hAnsi="Trebuchet MS"/>
        </w:rPr>
        <w:t>)</w:t>
      </w:r>
      <w:r w:rsidRPr="00C05C6C">
        <w:rPr>
          <w:rFonts w:ascii="Trebuchet MS" w:hAnsi="Trebuchet MS"/>
        </w:rPr>
        <w:t xml:space="preserve"> lub w art. 54 ust. 1–4 ustawy z dnia 12 maja 2011 r. o refundacji leków, środków spożywczych specjalnego przeznaczenia żywieniowego oraz wyrobów medycznych (</w:t>
      </w:r>
      <w:r w:rsidR="0078741E" w:rsidRPr="0078741E">
        <w:rPr>
          <w:rFonts w:ascii="Trebuchet MS" w:hAnsi="Trebuchet MS"/>
        </w:rPr>
        <w:t>Dz. U. z 2024 r. poz. 930</w:t>
      </w:r>
      <w:r w:rsidRPr="00C05C6C">
        <w:rPr>
          <w:rFonts w:ascii="Trebuchet MS" w:hAnsi="Trebuchet MS"/>
        </w:rPr>
        <w:t>)</w:t>
      </w:r>
      <w:r w:rsidR="00D306B7">
        <w:rPr>
          <w:rFonts w:ascii="Trebuchet MS" w:hAnsi="Trebuchet MS"/>
        </w:rPr>
        <w:t>,</w:t>
      </w:r>
    </w:p>
    <w:p w14:paraId="4A16E550" w14:textId="77777777" w:rsidR="00A52196" w:rsidRPr="006A7C65" w:rsidRDefault="00A52196" w:rsidP="00F77C0C">
      <w:pPr>
        <w:ind w:left="1701" w:hanging="283"/>
        <w:jc w:val="both"/>
        <w:rPr>
          <w:rFonts w:ascii="Trebuchet MS" w:hAnsi="Trebuchet MS"/>
        </w:rPr>
      </w:pPr>
      <w:r w:rsidRPr="006A7C65">
        <w:rPr>
          <w:rFonts w:ascii="Trebuchet MS" w:hAnsi="Trebuchet MS"/>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681DC7" w14:textId="7ADBD9D0" w:rsidR="00A52196" w:rsidRPr="006A7C65" w:rsidRDefault="00A52196" w:rsidP="00F77C0C">
      <w:pPr>
        <w:ind w:left="1701" w:hanging="283"/>
        <w:jc w:val="both"/>
        <w:rPr>
          <w:rFonts w:ascii="Trebuchet MS" w:hAnsi="Trebuchet MS"/>
        </w:rPr>
      </w:pPr>
      <w:r w:rsidRPr="006A7C65">
        <w:rPr>
          <w:rFonts w:ascii="Trebuchet MS" w:hAnsi="Trebuchet MS"/>
        </w:rPr>
        <w:t xml:space="preserve">e) o charakterze terrorystycznym, o którym mowa w art. 115 § 20 Kodeksu karnego, </w:t>
      </w:r>
      <w:r w:rsidR="00B023AE">
        <w:rPr>
          <w:rFonts w:ascii="Trebuchet MS" w:hAnsi="Trebuchet MS"/>
        </w:rPr>
        <w:br/>
      </w:r>
      <w:r w:rsidRPr="006A7C65">
        <w:rPr>
          <w:rFonts w:ascii="Trebuchet MS" w:hAnsi="Trebuchet MS"/>
        </w:rPr>
        <w:t>lub mające na celu popełnienie tego przestępstwa,</w:t>
      </w:r>
    </w:p>
    <w:p w14:paraId="144B54D4" w14:textId="391CBE01" w:rsidR="00A52196" w:rsidRPr="006A7C65" w:rsidRDefault="00A52196" w:rsidP="00F77C0C">
      <w:pPr>
        <w:ind w:left="1701" w:hanging="283"/>
        <w:jc w:val="both"/>
        <w:rPr>
          <w:rFonts w:ascii="Trebuchet MS" w:hAnsi="Trebuchet MS"/>
        </w:rPr>
      </w:pPr>
      <w:r w:rsidRPr="006A7C65">
        <w:rPr>
          <w:rFonts w:ascii="Trebuchet MS" w:hAnsi="Trebuchet MS"/>
        </w:rPr>
        <w:t xml:space="preserve">f) </w:t>
      </w:r>
      <w:r w:rsidR="00B023AE">
        <w:rPr>
          <w:rFonts w:ascii="Trebuchet MS" w:hAnsi="Trebuchet MS"/>
        </w:rPr>
        <w:tab/>
      </w:r>
      <w:r w:rsidRPr="006A7C65">
        <w:rPr>
          <w:rFonts w:ascii="Trebuchet MS" w:hAnsi="Trebuchet MS"/>
          <w:bCs/>
        </w:rPr>
        <w:t>powierzenia wykonywania pracy małoletniemu cudzoziemcowi</w:t>
      </w:r>
      <w:r w:rsidRPr="006A7C65">
        <w:rPr>
          <w:rFonts w:ascii="Trebuchet MS" w:hAnsi="Trebuchet MS"/>
        </w:rPr>
        <w:t>, o którym mowa w art. 9 ust. 2 ustawy z dnia 15 czerwca 2012 r. o skutkach powierzania wykonywania pracy cudzoziemcom przebywającym wbrew przepisom na terytorium Rzeczypospolitej Polskiej (</w:t>
      </w:r>
      <w:r w:rsidR="00CE5D1D" w:rsidRPr="00CE5D1D">
        <w:rPr>
          <w:rFonts w:ascii="Trebuchet MS" w:hAnsi="Trebuchet MS"/>
        </w:rPr>
        <w:t>Dz. U. z 2021 r. poz. 1745</w:t>
      </w:r>
      <w:r w:rsidRPr="006A7C65">
        <w:rPr>
          <w:rFonts w:ascii="Trebuchet MS" w:hAnsi="Trebuchet MS"/>
        </w:rPr>
        <w:t>),</w:t>
      </w:r>
    </w:p>
    <w:p w14:paraId="29021478" w14:textId="77777777" w:rsidR="00A52196" w:rsidRPr="006A7C65" w:rsidRDefault="00A52196" w:rsidP="00A52196">
      <w:pPr>
        <w:ind w:left="1701" w:hanging="283"/>
        <w:jc w:val="both"/>
        <w:rPr>
          <w:rFonts w:ascii="Trebuchet MS" w:hAnsi="Trebuchet MS"/>
        </w:rPr>
      </w:pPr>
      <w:r w:rsidRPr="006A7C65">
        <w:rPr>
          <w:rFonts w:ascii="Trebuchet MS" w:hAnsi="Trebuchet MS"/>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FD8160F" w14:textId="46BF2CDD" w:rsidR="00A52196" w:rsidRPr="006A7C65" w:rsidRDefault="00A52196" w:rsidP="00A52196">
      <w:pPr>
        <w:ind w:left="1701" w:hanging="283"/>
        <w:jc w:val="both"/>
        <w:rPr>
          <w:rFonts w:ascii="Trebuchet MS" w:hAnsi="Trebuchet MS"/>
        </w:rPr>
      </w:pPr>
      <w:r w:rsidRPr="006A7C65">
        <w:rPr>
          <w:rFonts w:ascii="Trebuchet MS" w:hAnsi="Trebuchet MS"/>
        </w:rPr>
        <w:t>h) o którym mowa w art. 9 ust. 1 i 3 lub art. 10 ustawy z dnia 15 czerwca 2012 r. o skutkach powierzania wykonywania pracy cudzoziemcom przebywającym wbrew przepisom na terytorium Rzeczypospolitej Polskiej</w:t>
      </w:r>
      <w:r w:rsidR="005C202F">
        <w:rPr>
          <w:rFonts w:ascii="Trebuchet MS" w:hAnsi="Trebuchet MS"/>
        </w:rPr>
        <w:t>,</w:t>
      </w:r>
    </w:p>
    <w:p w14:paraId="2FD32ED1" w14:textId="77777777" w:rsidR="00A52196" w:rsidRPr="006A7C65" w:rsidRDefault="00A52196" w:rsidP="00A52196">
      <w:pPr>
        <w:ind w:left="1418" w:hanging="283"/>
        <w:jc w:val="both"/>
        <w:rPr>
          <w:rFonts w:ascii="Trebuchet MS" w:hAnsi="Trebuchet MS"/>
        </w:rPr>
      </w:pPr>
      <w:r w:rsidRPr="006A7C65">
        <w:rPr>
          <w:rFonts w:ascii="Trebuchet MS" w:hAnsi="Trebuchet MS"/>
        </w:rPr>
        <w:t>– lub za odpowiedni czyn zabroniony określony w przepisach prawa obcego;</w:t>
      </w:r>
    </w:p>
    <w:p w14:paraId="53B7DAF2" w14:textId="77777777" w:rsidR="00A52196" w:rsidRPr="006A7C65" w:rsidRDefault="00A52196" w:rsidP="00A52196">
      <w:pPr>
        <w:ind w:left="1418" w:hanging="283"/>
        <w:jc w:val="both"/>
        <w:rPr>
          <w:rFonts w:ascii="Trebuchet MS" w:hAnsi="Trebuchet MS"/>
        </w:rPr>
      </w:pPr>
      <w:r w:rsidRPr="006A7C65">
        <w:rPr>
          <w:rFonts w:ascii="Trebuchet MS" w:hAnsi="Trebuchet MS"/>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F5759A5" w14:textId="77777777" w:rsidR="00A52196" w:rsidRPr="006A7C65" w:rsidRDefault="00A52196" w:rsidP="00A52196">
      <w:pPr>
        <w:ind w:left="1418" w:hanging="284"/>
        <w:jc w:val="both"/>
        <w:rPr>
          <w:rFonts w:ascii="Trebuchet MS" w:hAnsi="Trebuchet MS"/>
        </w:rPr>
      </w:pPr>
      <w:r w:rsidRPr="006A7C65">
        <w:rPr>
          <w:rFonts w:ascii="Trebuchet MS" w:hAnsi="Trebuchet MS"/>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16DFB6" w14:textId="340B80BB" w:rsidR="00A52196" w:rsidRPr="006A7C65" w:rsidRDefault="00A52196" w:rsidP="00A52196">
      <w:pPr>
        <w:ind w:left="1418" w:hanging="284"/>
        <w:jc w:val="both"/>
        <w:rPr>
          <w:rFonts w:ascii="Trebuchet MS" w:hAnsi="Trebuchet MS"/>
        </w:rPr>
      </w:pPr>
      <w:r w:rsidRPr="006A7C65">
        <w:rPr>
          <w:rFonts w:ascii="Trebuchet MS" w:hAnsi="Trebuchet MS"/>
        </w:rPr>
        <w:t xml:space="preserve">4) </w:t>
      </w:r>
      <w:r w:rsidR="00B023AE">
        <w:rPr>
          <w:rFonts w:ascii="Trebuchet MS" w:hAnsi="Trebuchet MS"/>
        </w:rPr>
        <w:tab/>
      </w:r>
      <w:r w:rsidRPr="006A7C65">
        <w:rPr>
          <w:rFonts w:ascii="Trebuchet MS" w:hAnsi="Trebuchet MS"/>
        </w:rPr>
        <w:t xml:space="preserve">wobec którego </w:t>
      </w:r>
      <w:r w:rsidRPr="006A7C65">
        <w:rPr>
          <w:rFonts w:ascii="Trebuchet MS" w:hAnsi="Trebuchet MS"/>
          <w:bCs/>
        </w:rPr>
        <w:t>prawomocnie</w:t>
      </w:r>
      <w:r w:rsidRPr="006A7C65">
        <w:rPr>
          <w:rFonts w:ascii="Trebuchet MS" w:hAnsi="Trebuchet MS"/>
        </w:rPr>
        <w:t xml:space="preserve"> orzeczono zakaz ubiegania się o zamówienia publiczne;</w:t>
      </w:r>
    </w:p>
    <w:p w14:paraId="399141FA" w14:textId="385643FA" w:rsidR="00A52196" w:rsidRPr="006A7C65" w:rsidRDefault="00A52196" w:rsidP="00A52196">
      <w:pPr>
        <w:ind w:left="1418" w:hanging="284"/>
        <w:jc w:val="both"/>
        <w:rPr>
          <w:rFonts w:ascii="Trebuchet MS" w:hAnsi="Trebuchet MS"/>
        </w:rPr>
      </w:pPr>
      <w:r w:rsidRPr="006A7C65">
        <w:rPr>
          <w:rFonts w:ascii="Trebuchet MS" w:hAnsi="Trebuchet MS"/>
        </w:rPr>
        <w:t xml:space="preserve">5) jeżeli zamawiający może stwierdzić, na podstawie wiarygodnych przesłanek, </w:t>
      </w:r>
      <w:r w:rsidR="00B023AE">
        <w:rPr>
          <w:rFonts w:ascii="Trebuchet MS" w:hAnsi="Trebuchet MS"/>
        </w:rPr>
        <w:br/>
      </w:r>
      <w:r w:rsidRPr="006A7C65">
        <w:rPr>
          <w:rFonts w:ascii="Trebuchet MS" w:hAnsi="Trebuchet MS"/>
        </w:rPr>
        <w:t xml:space="preserve">że wykonawca zawarł z innymi wykonawcami porozumienie mające na celu zakłócenie konkurencji, w szczególności jeżeli należąc do tej samej grupy kapitałowej w rozumieniu ustawy z dnia 16 lutego 2007 r. o ochronie konkurencji i konsumentów, </w:t>
      </w:r>
      <w:r w:rsidRPr="006A7C65">
        <w:rPr>
          <w:rFonts w:ascii="Trebuchet MS" w:hAnsi="Trebuchet MS"/>
        </w:rPr>
        <w:lastRenderedPageBreak/>
        <w:t>złożyli odrębne oferty, oferty częściowe lub wnioski o dopuszczenie do udziału w postępowaniu, chyba że wykażą, że przygotowali te oferty lub wnioski niezależnie od siebie;</w:t>
      </w:r>
    </w:p>
    <w:p w14:paraId="149CED23" w14:textId="0D1F87C6" w:rsidR="00A52196" w:rsidRPr="006A7C65" w:rsidRDefault="00A52196" w:rsidP="00A52196">
      <w:pPr>
        <w:ind w:left="1418" w:hanging="284"/>
        <w:jc w:val="both"/>
        <w:rPr>
          <w:rFonts w:ascii="Trebuchet MS" w:hAnsi="Trebuchet MS"/>
        </w:rPr>
      </w:pPr>
      <w:r w:rsidRPr="006A7C65">
        <w:rPr>
          <w:rFonts w:ascii="Trebuchet MS" w:hAnsi="Trebuchet MS"/>
        </w:rPr>
        <w:t xml:space="preserve">6) </w:t>
      </w:r>
      <w:r w:rsidR="00483008">
        <w:rPr>
          <w:rFonts w:ascii="Trebuchet MS" w:hAnsi="Trebuchet MS"/>
        </w:rPr>
        <w:tab/>
      </w:r>
      <w:r w:rsidRPr="006A7C65">
        <w:rPr>
          <w:rFonts w:ascii="Trebuchet MS" w:hAnsi="Trebuchet MS"/>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w:t>
      </w:r>
      <w:r w:rsidR="006009A1">
        <w:rPr>
          <w:rFonts w:ascii="Trebuchet MS" w:hAnsi="Trebuchet MS"/>
        </w:rPr>
        <w:br/>
      </w:r>
      <w:r w:rsidRPr="006A7C65">
        <w:rPr>
          <w:rFonts w:ascii="Trebuchet MS" w:hAnsi="Trebuchet MS"/>
        </w:rPr>
        <w:t>że spowodowane tym zakłócenie konkurencji może być wyeliminowane w inny sposób niż przez wykluczenie wykonawcy z udziału w postępowaniu o udzielenie zamówienia.</w:t>
      </w:r>
    </w:p>
    <w:p w14:paraId="63421EF8" w14:textId="77777777" w:rsidR="00A52196" w:rsidRPr="001053A1" w:rsidRDefault="00A52196" w:rsidP="0073736B">
      <w:pPr>
        <w:pStyle w:val="Akapitzlist"/>
        <w:ind w:left="1134"/>
        <w:jc w:val="both"/>
        <w:rPr>
          <w:rFonts w:ascii="Trebuchet MS" w:hAnsi="Trebuchet MS" w:cs="Arial"/>
          <w:b/>
        </w:rPr>
      </w:pPr>
    </w:p>
    <w:p w14:paraId="39048EE9" w14:textId="2A5286A8" w:rsidR="00105B08" w:rsidRPr="00DB4444" w:rsidRDefault="00105B08" w:rsidP="00105B08">
      <w:pPr>
        <w:pStyle w:val="Akapitzlist"/>
        <w:numPr>
          <w:ilvl w:val="1"/>
          <w:numId w:val="38"/>
        </w:numPr>
        <w:jc w:val="both"/>
        <w:rPr>
          <w:rFonts w:ascii="Trebuchet MS" w:hAnsi="Trebuchet MS" w:cs="Arial"/>
          <w:b/>
        </w:rPr>
      </w:pPr>
      <w:r w:rsidRPr="00DB4444">
        <w:rPr>
          <w:rFonts w:ascii="Trebuchet MS" w:hAnsi="Trebuchet MS" w:cs="Arial"/>
          <w:b/>
        </w:rPr>
        <w:t>Zamawiający przewiduje także dodatkowe/fakultatywne podstawy (przesłanki) wykluczenia zawarte w art. 109 ust. 1 pkt 4, 5</w:t>
      </w:r>
      <w:r w:rsidR="006A7274">
        <w:rPr>
          <w:rFonts w:ascii="Trebuchet MS" w:hAnsi="Trebuchet MS" w:cs="Arial"/>
          <w:b/>
        </w:rPr>
        <w:t xml:space="preserve"> </w:t>
      </w:r>
      <w:r w:rsidRPr="00DB4444">
        <w:rPr>
          <w:rFonts w:ascii="Trebuchet MS" w:hAnsi="Trebuchet MS" w:cs="Arial"/>
          <w:b/>
        </w:rPr>
        <w:t xml:space="preserve">i </w:t>
      </w:r>
      <w:r w:rsidR="00A07AD4" w:rsidRPr="00DB4444">
        <w:rPr>
          <w:rFonts w:ascii="Trebuchet MS" w:hAnsi="Trebuchet MS" w:cs="Arial"/>
          <w:b/>
        </w:rPr>
        <w:t>10</w:t>
      </w:r>
      <w:r w:rsidRPr="00DB4444">
        <w:rPr>
          <w:rFonts w:ascii="Trebuchet MS" w:hAnsi="Trebuchet MS" w:cs="Arial"/>
          <w:b/>
        </w:rPr>
        <w:t xml:space="preserve"> ustawy i wykluczy z postępowania Wykonawcę w następujących przypadkach:</w:t>
      </w:r>
    </w:p>
    <w:p w14:paraId="7EEB6233" w14:textId="77777777" w:rsidR="00105B08" w:rsidRPr="00DB4444" w:rsidRDefault="00105B08" w:rsidP="00105B08">
      <w:pPr>
        <w:pStyle w:val="Akapitzlist"/>
        <w:ind w:left="1146"/>
        <w:rPr>
          <w:rFonts w:ascii="Trebuchet MS" w:hAnsi="Trebuchet MS" w:cs="Arial"/>
          <w:b/>
        </w:rPr>
      </w:pPr>
    </w:p>
    <w:p w14:paraId="27232B66" w14:textId="77777777" w:rsidR="00105B08" w:rsidRPr="00DB4444" w:rsidRDefault="00105B08" w:rsidP="00005D81">
      <w:pPr>
        <w:pStyle w:val="Akapitzlist"/>
        <w:ind w:left="1418" w:hanging="272"/>
        <w:jc w:val="both"/>
        <w:rPr>
          <w:rFonts w:ascii="Trebuchet MS" w:hAnsi="Trebuchet MS" w:cs="Arial"/>
          <w:bCs/>
        </w:rPr>
      </w:pPr>
      <w:r w:rsidRPr="00DB4444">
        <w:rPr>
          <w:rFonts w:ascii="Trebuchet MS" w:hAnsi="Trebuchet MS" w:cs="Arial"/>
          <w:bCs/>
        </w:rPr>
        <w:t>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BCFE0E3" w14:textId="3B60C96B" w:rsidR="006A7274" w:rsidRPr="006A7274" w:rsidRDefault="00105B08" w:rsidP="006A7274">
      <w:pPr>
        <w:pStyle w:val="Akapitzlist"/>
        <w:ind w:left="1418" w:hanging="272"/>
        <w:jc w:val="both"/>
        <w:rPr>
          <w:rFonts w:ascii="Trebuchet MS" w:hAnsi="Trebuchet MS" w:cs="Arial"/>
          <w:bCs/>
        </w:rPr>
      </w:pPr>
      <w:r w:rsidRPr="00DB4444">
        <w:rPr>
          <w:rFonts w:ascii="Trebuchet MS" w:hAnsi="Trebuchet MS" w:cs="Arial"/>
          <w:bCs/>
        </w:rPr>
        <w:t>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61B4DF5" w14:textId="25281469" w:rsidR="00AA2767" w:rsidRPr="00F23FEC" w:rsidRDefault="006A7274" w:rsidP="00F23FEC">
      <w:pPr>
        <w:pStyle w:val="Akapitzlist"/>
        <w:spacing w:after="120"/>
        <w:ind w:left="1418" w:hanging="272"/>
        <w:jc w:val="both"/>
        <w:rPr>
          <w:rFonts w:ascii="Trebuchet MS" w:hAnsi="Trebuchet MS" w:cs="Arial"/>
          <w:bCs/>
        </w:rPr>
      </w:pPr>
      <w:r>
        <w:rPr>
          <w:rFonts w:ascii="Trebuchet MS" w:hAnsi="Trebuchet MS" w:cs="Arial"/>
          <w:bCs/>
        </w:rPr>
        <w:t>3</w:t>
      </w:r>
      <w:r w:rsidR="00105B08" w:rsidRPr="00105B08">
        <w:rPr>
          <w:rFonts w:ascii="Trebuchet MS" w:hAnsi="Trebuchet MS" w:cs="Arial"/>
          <w:bCs/>
        </w:rPr>
        <w:t xml:space="preserve">)  </w:t>
      </w:r>
      <w:r w:rsidR="00A07AD4" w:rsidRPr="00A07AD4">
        <w:rPr>
          <w:rFonts w:ascii="Trebuchet MS" w:hAnsi="Trebuchet MS" w:cs="Arial"/>
          <w:bCs/>
        </w:rPr>
        <w:t>który w wyniku lekkomyślności lub niedbalstwa przedstawił informacje wprowadzające w błąd, co mogło mieć istotny wpływ na decyzje podejmowane przez zamawiającego w postępowaniu o udzielenie zamówienia</w:t>
      </w:r>
      <w:r w:rsidR="00105B08" w:rsidRPr="00105B08">
        <w:rPr>
          <w:rFonts w:ascii="Trebuchet MS" w:hAnsi="Trebuchet MS" w:cs="Arial"/>
          <w:bCs/>
        </w:rPr>
        <w:t>.</w:t>
      </w:r>
    </w:p>
    <w:p w14:paraId="028619BE" w14:textId="5134BDBC" w:rsidR="00A209DB" w:rsidRPr="00D328B6" w:rsidRDefault="00A209DB" w:rsidP="00A209DB">
      <w:pPr>
        <w:tabs>
          <w:tab w:val="left" w:pos="1418"/>
        </w:tabs>
        <w:spacing w:before="120"/>
        <w:ind w:left="1134" w:hanging="711"/>
        <w:jc w:val="both"/>
        <w:rPr>
          <w:rFonts w:ascii="Trebuchet MS" w:eastAsia="Cambria" w:hAnsi="Trebuchet MS" w:cs="Arial"/>
        </w:rPr>
      </w:pPr>
      <w:r w:rsidRPr="00D328B6">
        <w:rPr>
          <w:rFonts w:ascii="Trebuchet MS" w:eastAsia="Cambria" w:hAnsi="Trebuchet MS" w:cs="Cambria"/>
        </w:rPr>
        <w:t xml:space="preserve">2.3. W postępowaniu mogą brać udział Wykonawcy, którzy nie podlegają wykluczeniu z postępowania na podstawie art. 7 ust. 1 pkt 1-3 </w:t>
      </w:r>
      <w:bookmarkStart w:id="5" w:name="_Hlk115935926"/>
      <w:r w:rsidRPr="00D328B6">
        <w:rPr>
          <w:rFonts w:ascii="Trebuchet MS" w:eastAsia="Cambria" w:hAnsi="Trebuchet MS" w:cs="Cambria"/>
        </w:rPr>
        <w:t xml:space="preserve">ustawy </w:t>
      </w:r>
      <w:bookmarkStart w:id="6" w:name="_Hlk102173289"/>
      <w:r w:rsidRPr="00D328B6">
        <w:rPr>
          <w:rFonts w:ascii="Trebuchet MS" w:eastAsia="Cambria" w:hAnsi="Trebuchet MS" w:cs="Arial"/>
        </w:rPr>
        <w:t>z dnia 13 kwietnia 2022 r. o szczególnych rozwiązaniach w zakresie przeciwdziałania wspieraniu agresji na Ukrainę oraz służących ochronie bezpieczeństwa narodowego (Dz. U. z 202</w:t>
      </w:r>
      <w:r w:rsidR="00620410">
        <w:rPr>
          <w:rFonts w:ascii="Trebuchet MS" w:eastAsia="Cambria" w:hAnsi="Trebuchet MS" w:cs="Arial"/>
        </w:rPr>
        <w:t>4</w:t>
      </w:r>
      <w:r w:rsidRPr="00D328B6">
        <w:rPr>
          <w:rFonts w:ascii="Trebuchet MS" w:eastAsia="Cambria" w:hAnsi="Trebuchet MS" w:cs="Arial"/>
        </w:rPr>
        <w:t xml:space="preserve"> r. poz. </w:t>
      </w:r>
      <w:bookmarkEnd w:id="6"/>
      <w:r w:rsidR="00620410">
        <w:rPr>
          <w:rFonts w:ascii="Trebuchet MS" w:eastAsia="Cambria" w:hAnsi="Trebuchet MS" w:cs="Arial"/>
        </w:rPr>
        <w:t>507</w:t>
      </w:r>
      <w:r w:rsidR="00620410" w:rsidRPr="00D328B6">
        <w:rPr>
          <w:rFonts w:ascii="Trebuchet MS" w:eastAsia="Cambria" w:hAnsi="Trebuchet MS" w:cs="Arial"/>
        </w:rPr>
        <w:t xml:space="preserve"> </w:t>
      </w:r>
      <w:r w:rsidRPr="00D328B6">
        <w:rPr>
          <w:rFonts w:ascii="Trebuchet MS" w:eastAsia="Cambria" w:hAnsi="Trebuchet MS" w:cs="Arial"/>
        </w:rPr>
        <w:t xml:space="preserve">– „Specustawa”). </w:t>
      </w:r>
      <w:bookmarkEnd w:id="5"/>
      <w:r w:rsidRPr="00D328B6">
        <w:rPr>
          <w:rFonts w:ascii="Trebuchet MS" w:eastAsia="Cambria" w:hAnsi="Trebuchet MS" w:cs="Cambria"/>
        </w:rPr>
        <w:t>Na podstawie:</w:t>
      </w:r>
    </w:p>
    <w:p w14:paraId="6D963ECD" w14:textId="77777777" w:rsidR="00A209DB" w:rsidRPr="00D328B6" w:rsidRDefault="00A209DB" w:rsidP="00D328B6">
      <w:pPr>
        <w:tabs>
          <w:tab w:val="left" w:pos="1418"/>
        </w:tabs>
        <w:spacing w:before="120"/>
        <w:ind w:left="1418" w:hanging="283"/>
        <w:jc w:val="both"/>
        <w:rPr>
          <w:rFonts w:ascii="Trebuchet MS" w:hAnsi="Trebuchet MS" w:cs="Arial"/>
        </w:rPr>
      </w:pPr>
      <w:r w:rsidRPr="00D328B6">
        <w:rPr>
          <w:rFonts w:ascii="Trebuchet MS" w:eastAsia="Cambria" w:hAnsi="Trebuchet MS" w:cs="Cambria"/>
        </w:rPr>
        <w:t>1)</w:t>
      </w:r>
      <w:r w:rsidRPr="00D328B6">
        <w:rPr>
          <w:rFonts w:ascii="Trebuchet MS" w:eastAsia="Cambria" w:hAnsi="Trebuchet MS" w:cs="Cambria"/>
        </w:rPr>
        <w:tab/>
        <w:t xml:space="preserve">art. 7 ust. 1 pkt 1 Specustawy Zamawiający wykluczy Wykonawcę wymienionego </w:t>
      </w:r>
      <w:r w:rsidRPr="00D328B6">
        <w:rPr>
          <w:rFonts w:ascii="Trebuchet MS" w:hAnsi="Trebuchet MS" w:cs="Arial"/>
        </w:rPr>
        <w:t>w wykazach określonych w rozporządzeniu 765/2006 i rozporządzeniu 269/2014 albo wpisanego na listę na podstawie decyzji w sprawie wpisu na listę rozstrzygającej o zastosowaniu środka, o którym mowa w art. 1 pkt 3 Specustawy,</w:t>
      </w:r>
    </w:p>
    <w:p w14:paraId="37F421D5" w14:textId="1377314F" w:rsidR="00A209DB" w:rsidRPr="00D328B6" w:rsidRDefault="00A209DB" w:rsidP="00D328B6">
      <w:pPr>
        <w:spacing w:before="120"/>
        <w:ind w:left="1418" w:hanging="283"/>
        <w:jc w:val="both"/>
        <w:rPr>
          <w:rFonts w:ascii="Trebuchet MS" w:hAnsi="Trebuchet MS" w:cs="Arial"/>
        </w:rPr>
      </w:pPr>
      <w:r w:rsidRPr="00D328B6">
        <w:rPr>
          <w:rFonts w:ascii="Trebuchet MS" w:hAnsi="Trebuchet MS" w:cs="Arial"/>
        </w:rPr>
        <w:t>2)</w:t>
      </w:r>
      <w:r w:rsidRPr="00D328B6">
        <w:rPr>
          <w:rFonts w:ascii="Trebuchet MS" w:hAnsi="Trebuchet MS" w:cs="Arial"/>
        </w:rPr>
        <w:tab/>
        <w:t xml:space="preserve">art. 7 ust. 1 pkt 2 Specustawy Zamawiający wykluczy Wykonawcę, którego beneficjentem rzeczywistym w rozumieniu </w:t>
      </w:r>
      <w:bookmarkStart w:id="7" w:name="_Hlk115935954"/>
      <w:r w:rsidRPr="00D328B6">
        <w:rPr>
          <w:rFonts w:ascii="Trebuchet MS" w:hAnsi="Trebuchet MS" w:cs="Arial"/>
        </w:rPr>
        <w:t>ustawy z dnia 1 marca 2018 r. o przeciwdziałaniu praniu pieniędzy oraz finansowaniu terroryzmu (Dz. U. z 202</w:t>
      </w:r>
      <w:r w:rsidR="00620410">
        <w:rPr>
          <w:rFonts w:ascii="Trebuchet MS" w:hAnsi="Trebuchet MS" w:cs="Arial"/>
        </w:rPr>
        <w:t>3</w:t>
      </w:r>
      <w:r w:rsidRPr="00D328B6">
        <w:rPr>
          <w:rFonts w:ascii="Trebuchet MS" w:hAnsi="Trebuchet MS" w:cs="Arial"/>
        </w:rPr>
        <w:t xml:space="preserve"> r. </w:t>
      </w:r>
      <w:r w:rsidRPr="00D328B6">
        <w:rPr>
          <w:rFonts w:ascii="Trebuchet MS" w:hAnsi="Trebuchet MS" w:cs="Arial"/>
          <w:color w:val="000000" w:themeColor="text1"/>
          <w:shd w:val="clear" w:color="auto" w:fill="FFFFFF"/>
        </w:rPr>
        <w:t xml:space="preserve">poz. </w:t>
      </w:r>
      <w:r w:rsidR="00620410" w:rsidRPr="0058385A">
        <w:rPr>
          <w:rFonts w:ascii="Trebuchet MS" w:hAnsi="Trebuchet MS" w:cs="Arial"/>
          <w:color w:val="000000" w:themeColor="text1"/>
          <w:shd w:val="clear" w:color="auto" w:fill="FFFFFF"/>
        </w:rPr>
        <w:t>1124, 1285, 1723 i 1843</w:t>
      </w:r>
      <w:r w:rsidRPr="00D328B6">
        <w:rPr>
          <w:rFonts w:ascii="Trebuchet MS" w:hAnsi="Trebuchet MS" w:cs="Arial"/>
        </w:rPr>
        <w:t>)</w:t>
      </w:r>
      <w:bookmarkEnd w:id="7"/>
      <w:r w:rsidRPr="00D328B6">
        <w:rPr>
          <w:rFonts w:ascii="Trebuchet MS" w:hAnsi="Trebuchet MS" w:cs="Aria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2BC2AD64" w14:textId="1ACC5F34" w:rsidR="00A209DB" w:rsidRPr="00D328B6" w:rsidRDefault="00A209DB" w:rsidP="00D328B6">
      <w:pPr>
        <w:spacing w:before="120"/>
        <w:ind w:left="1418" w:hanging="283"/>
        <w:jc w:val="both"/>
        <w:rPr>
          <w:rFonts w:ascii="Trebuchet MS" w:hAnsi="Trebuchet MS" w:cs="Arial"/>
        </w:rPr>
      </w:pPr>
      <w:r w:rsidRPr="00D328B6">
        <w:rPr>
          <w:rFonts w:ascii="Trebuchet MS" w:hAnsi="Trebuchet MS" w:cs="Arial"/>
        </w:rPr>
        <w:t>3)</w:t>
      </w:r>
      <w:r w:rsidRPr="00D328B6">
        <w:rPr>
          <w:rFonts w:ascii="Trebuchet MS" w:hAnsi="Trebuchet MS" w:cs="Arial"/>
        </w:rPr>
        <w:tab/>
        <w:t xml:space="preserve">art. 7 ust. 1 pkt 3 Specustawy Zamawiający wykluczy Wykonawcę, którego jednostką dominującą w rozumieniu art. 3 ust. 1 pkt 37 </w:t>
      </w:r>
      <w:bookmarkStart w:id="8" w:name="_Hlk115935980"/>
      <w:r w:rsidRPr="00D328B6">
        <w:rPr>
          <w:rFonts w:ascii="Trebuchet MS" w:hAnsi="Trebuchet MS" w:cs="Arial"/>
        </w:rPr>
        <w:t xml:space="preserve">ustawy z dnia 29 września 1994 r. o rachunkowości </w:t>
      </w:r>
      <w:bookmarkEnd w:id="8"/>
      <w:r w:rsidRPr="00D328B6">
        <w:rPr>
          <w:rFonts w:ascii="Trebuchet MS" w:hAnsi="Trebuchet MS" w:cs="Arial"/>
        </w:rPr>
        <w:t>(Dz. U. z 202</w:t>
      </w:r>
      <w:r w:rsidR="0045171B">
        <w:rPr>
          <w:rFonts w:ascii="Trebuchet MS" w:hAnsi="Trebuchet MS" w:cs="Arial"/>
        </w:rPr>
        <w:t>3</w:t>
      </w:r>
      <w:r w:rsidRPr="00D328B6">
        <w:rPr>
          <w:rFonts w:ascii="Trebuchet MS" w:hAnsi="Trebuchet MS" w:cs="Arial"/>
        </w:rPr>
        <w:t xml:space="preserve"> r. poz.</w:t>
      </w:r>
      <w:r w:rsidR="0045171B">
        <w:rPr>
          <w:rFonts w:ascii="Trebuchet MS" w:hAnsi="Trebuchet MS" w:cs="Arial"/>
        </w:rPr>
        <w:t xml:space="preserve"> 120</w:t>
      </w:r>
      <w:r w:rsidR="00620410">
        <w:rPr>
          <w:rFonts w:ascii="Trebuchet MS" w:hAnsi="Trebuchet MS" w:cs="Arial"/>
        </w:rPr>
        <w:t xml:space="preserve">, </w:t>
      </w:r>
      <w:r w:rsidR="0045171B">
        <w:rPr>
          <w:rFonts w:ascii="Trebuchet MS" w:hAnsi="Trebuchet MS" w:cs="Arial"/>
        </w:rPr>
        <w:t>295</w:t>
      </w:r>
      <w:r w:rsidR="00620410">
        <w:rPr>
          <w:rFonts w:ascii="Trebuchet MS" w:hAnsi="Trebuchet MS" w:cs="Arial"/>
        </w:rPr>
        <w:t xml:space="preserve"> i 1598</w:t>
      </w:r>
      <w:r w:rsidRPr="00D328B6">
        <w:rPr>
          <w:rFonts w:ascii="Trebuchet MS" w:hAnsi="Trebuchet MS" w:cs="Aria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766CFFC6" w14:textId="77777777" w:rsidR="00FB0A31" w:rsidRPr="00A209DB" w:rsidRDefault="00FB0A31" w:rsidP="00D328B6">
      <w:pPr>
        <w:ind w:left="1134"/>
        <w:jc w:val="both"/>
        <w:rPr>
          <w:rFonts w:ascii="Trebuchet MS" w:hAnsi="Trebuchet MS" w:cs="Arial"/>
        </w:rPr>
      </w:pPr>
    </w:p>
    <w:p w14:paraId="7DA2300E" w14:textId="77777777" w:rsidR="00E37293" w:rsidRPr="00681B31" w:rsidRDefault="00E37293" w:rsidP="00D328B6">
      <w:pPr>
        <w:pStyle w:val="Akapitzlist"/>
        <w:numPr>
          <w:ilvl w:val="0"/>
          <w:numId w:val="38"/>
        </w:numPr>
        <w:spacing w:after="120"/>
        <w:ind w:left="1134" w:hanging="426"/>
        <w:jc w:val="both"/>
        <w:rPr>
          <w:rFonts w:ascii="Trebuchet MS" w:hAnsi="Trebuchet MS" w:cs="Arial"/>
          <w:b/>
        </w:rPr>
      </w:pPr>
      <w:r w:rsidRPr="00681B31">
        <w:rPr>
          <w:rFonts w:ascii="Trebuchet MS" w:hAnsi="Trebuchet MS" w:cs="Arial"/>
          <w:b/>
        </w:rPr>
        <w:t xml:space="preserve">Warunki udziału w postępowaniu, określone przez Zamawiającego </w:t>
      </w:r>
      <w:r w:rsidR="00150F29" w:rsidRPr="00681B31">
        <w:rPr>
          <w:rFonts w:ascii="Trebuchet MS" w:hAnsi="Trebuchet MS" w:cs="Arial"/>
          <w:b/>
        </w:rPr>
        <w:t>spośród warunkó</w:t>
      </w:r>
      <w:r w:rsidR="00585A43" w:rsidRPr="00681B31">
        <w:rPr>
          <w:rFonts w:ascii="Trebuchet MS" w:hAnsi="Trebuchet MS" w:cs="Arial"/>
          <w:b/>
        </w:rPr>
        <w:t>w, o </w:t>
      </w:r>
      <w:r w:rsidR="00150F29" w:rsidRPr="00681B31">
        <w:rPr>
          <w:rFonts w:ascii="Trebuchet MS" w:hAnsi="Trebuchet MS" w:cs="Arial"/>
          <w:b/>
        </w:rPr>
        <w:t>których mowa w art. 112 ust. 2</w:t>
      </w:r>
      <w:r w:rsidRPr="00681B31">
        <w:rPr>
          <w:rFonts w:ascii="Trebuchet MS" w:hAnsi="Trebuchet MS" w:cs="Arial"/>
          <w:b/>
        </w:rPr>
        <w:t xml:space="preserve"> ustawy:</w:t>
      </w:r>
    </w:p>
    <w:p w14:paraId="521A8F48" w14:textId="77777777" w:rsidR="0037350E" w:rsidRPr="00681B31" w:rsidRDefault="0037350E" w:rsidP="00D328B6">
      <w:pPr>
        <w:ind w:left="1276"/>
        <w:jc w:val="both"/>
        <w:rPr>
          <w:rFonts w:ascii="Trebuchet MS" w:hAnsi="Trebuchet MS" w:cs="Arial"/>
          <w:b/>
        </w:rPr>
      </w:pPr>
    </w:p>
    <w:p w14:paraId="5FF7A348" w14:textId="77777777" w:rsidR="0037350E" w:rsidRPr="00681B31" w:rsidRDefault="0037350E" w:rsidP="00D328B6">
      <w:pPr>
        <w:pStyle w:val="Akapitzlist"/>
        <w:numPr>
          <w:ilvl w:val="1"/>
          <w:numId w:val="38"/>
        </w:numPr>
        <w:spacing w:after="120"/>
        <w:ind w:left="1276" w:hanging="567"/>
        <w:jc w:val="both"/>
        <w:rPr>
          <w:rFonts w:ascii="Trebuchet MS" w:hAnsi="Trebuchet MS" w:cs="Arial"/>
          <w:b/>
        </w:rPr>
      </w:pPr>
      <w:r w:rsidRPr="00681B31">
        <w:rPr>
          <w:rFonts w:ascii="Trebuchet MS" w:hAnsi="Trebuchet MS" w:cs="Arial"/>
          <w:b/>
        </w:rPr>
        <w:t>Zdolność do występowania w obrocie gospodarczym</w:t>
      </w:r>
    </w:p>
    <w:p w14:paraId="4F93778C" w14:textId="541613E0" w:rsidR="00C92B30" w:rsidRPr="00681B31" w:rsidRDefault="00283023" w:rsidP="00F248E3">
      <w:pPr>
        <w:pStyle w:val="Akapitzlist"/>
        <w:spacing w:after="120"/>
        <w:ind w:left="1276"/>
        <w:jc w:val="both"/>
        <w:rPr>
          <w:rFonts w:ascii="Trebuchet MS" w:hAnsi="Trebuchet MS" w:cs="Arial"/>
        </w:rPr>
      </w:pPr>
      <w:bookmarkStart w:id="9" w:name="_Hlk97723771"/>
      <w:r w:rsidRPr="00681B31">
        <w:rPr>
          <w:rFonts w:ascii="Trebuchet MS" w:hAnsi="Trebuchet MS" w:cs="Arial"/>
        </w:rPr>
        <w:t xml:space="preserve">Zamawiający nie </w:t>
      </w:r>
      <w:r w:rsidR="0068269B" w:rsidRPr="00681B31">
        <w:rPr>
          <w:rFonts w:ascii="Trebuchet MS" w:hAnsi="Trebuchet MS" w:cs="Arial"/>
        </w:rPr>
        <w:t xml:space="preserve">określa </w:t>
      </w:r>
      <w:r w:rsidR="005508D5" w:rsidRPr="00681B31">
        <w:rPr>
          <w:rFonts w:ascii="Trebuchet MS" w:hAnsi="Trebuchet MS" w:cs="Arial"/>
        </w:rPr>
        <w:t xml:space="preserve">warunków udziału w postępowaniu w tym zakresie. </w:t>
      </w:r>
      <w:bookmarkEnd w:id="9"/>
    </w:p>
    <w:p w14:paraId="25FA0F19" w14:textId="77777777" w:rsidR="002844DF" w:rsidRPr="00681B31" w:rsidRDefault="002844DF" w:rsidP="00D328B6">
      <w:pPr>
        <w:pStyle w:val="Akapitzlist"/>
        <w:ind w:left="1276" w:hanging="567"/>
        <w:jc w:val="both"/>
        <w:rPr>
          <w:rFonts w:ascii="Trebuchet MS" w:hAnsi="Trebuchet MS" w:cs="Arial"/>
        </w:rPr>
      </w:pPr>
    </w:p>
    <w:p w14:paraId="42113428" w14:textId="173D9CED" w:rsidR="0037350E" w:rsidRPr="00681B31" w:rsidRDefault="0037350E" w:rsidP="00D328B6">
      <w:pPr>
        <w:pStyle w:val="Akapitzlist"/>
        <w:numPr>
          <w:ilvl w:val="1"/>
          <w:numId w:val="38"/>
        </w:numPr>
        <w:spacing w:after="120"/>
        <w:ind w:left="1276" w:hanging="567"/>
        <w:jc w:val="both"/>
        <w:rPr>
          <w:rFonts w:ascii="Trebuchet MS" w:hAnsi="Trebuchet MS" w:cs="Arial"/>
          <w:b/>
        </w:rPr>
      </w:pPr>
      <w:r w:rsidRPr="00681B31">
        <w:rPr>
          <w:rFonts w:ascii="Trebuchet MS" w:hAnsi="Trebuchet MS" w:cs="Arial"/>
          <w:b/>
        </w:rPr>
        <w:t>Uprawnienia do prowadzenia określonej działalności gospodarczej lub zawodowej</w:t>
      </w:r>
    </w:p>
    <w:p w14:paraId="6904F1CB" w14:textId="3D459DA7" w:rsidR="003149E8" w:rsidRPr="00B11CD9" w:rsidRDefault="00C05C6C" w:rsidP="00A11FC9">
      <w:pPr>
        <w:pStyle w:val="Akapitzlist"/>
        <w:spacing w:after="240"/>
        <w:ind w:left="1276"/>
        <w:jc w:val="both"/>
        <w:rPr>
          <w:rFonts w:ascii="Trebuchet MS" w:hAnsi="Trebuchet MS" w:cs="Arial"/>
          <w:b/>
        </w:rPr>
      </w:pPr>
      <w:bookmarkStart w:id="10" w:name="_Hlk90378422"/>
      <w:r w:rsidRPr="00A209DB">
        <w:rPr>
          <w:rFonts w:ascii="Trebuchet MS" w:hAnsi="Trebuchet MS" w:cs="Arial"/>
        </w:rPr>
        <w:t>Zamawiający nie określa warunków udziału w postępowaniu w tym zakresie.</w:t>
      </w:r>
      <w:bookmarkEnd w:id="10"/>
    </w:p>
    <w:p w14:paraId="1DA12666" w14:textId="77777777" w:rsidR="0037350E" w:rsidRPr="00A209DB" w:rsidRDefault="0037350E" w:rsidP="00D328B6">
      <w:pPr>
        <w:pStyle w:val="Akapitzlist"/>
        <w:numPr>
          <w:ilvl w:val="1"/>
          <w:numId w:val="38"/>
        </w:numPr>
        <w:spacing w:line="360" w:lineRule="auto"/>
        <w:ind w:left="1276" w:hanging="567"/>
        <w:jc w:val="both"/>
        <w:rPr>
          <w:rFonts w:ascii="Trebuchet MS" w:hAnsi="Trebuchet MS" w:cs="Arial"/>
          <w:b/>
        </w:rPr>
      </w:pPr>
      <w:r w:rsidRPr="00A209DB">
        <w:rPr>
          <w:rFonts w:ascii="Trebuchet MS" w:hAnsi="Trebuchet MS" w:cs="Arial"/>
          <w:b/>
        </w:rPr>
        <w:t>Sytuacja ekonomiczna lub finansowa</w:t>
      </w:r>
    </w:p>
    <w:p w14:paraId="47D07823" w14:textId="0BF1E9B8" w:rsidR="00C92B30" w:rsidRPr="00D328B6" w:rsidRDefault="008178FB" w:rsidP="00A11FC9">
      <w:pPr>
        <w:pStyle w:val="Akapitzlist"/>
        <w:spacing w:after="240"/>
        <w:ind w:left="1276"/>
        <w:jc w:val="both"/>
        <w:rPr>
          <w:rFonts w:ascii="Trebuchet MS" w:hAnsi="Trebuchet MS" w:cs="Arial"/>
        </w:rPr>
      </w:pPr>
      <w:r w:rsidRPr="00A209DB">
        <w:rPr>
          <w:rFonts w:ascii="Trebuchet MS" w:hAnsi="Trebuchet MS" w:cs="Arial"/>
          <w:bCs/>
        </w:rPr>
        <w:t xml:space="preserve">Zamawiający </w:t>
      </w:r>
      <w:r w:rsidR="000E7AF4" w:rsidRPr="00A209DB">
        <w:rPr>
          <w:rFonts w:ascii="Trebuchet MS" w:hAnsi="Trebuchet MS" w:cs="Arial"/>
        </w:rPr>
        <w:t>nie określa warunków udziału w postępowaniu w tym zakresie.</w:t>
      </w:r>
    </w:p>
    <w:p w14:paraId="3576107B" w14:textId="025AA7C7" w:rsidR="00E37293" w:rsidRPr="00710D66" w:rsidRDefault="00E37293" w:rsidP="00D328B6">
      <w:pPr>
        <w:pStyle w:val="Akapitzlist"/>
        <w:numPr>
          <w:ilvl w:val="1"/>
          <w:numId w:val="38"/>
        </w:numPr>
        <w:spacing w:line="360" w:lineRule="auto"/>
        <w:ind w:left="1276" w:hanging="567"/>
        <w:jc w:val="both"/>
        <w:rPr>
          <w:rFonts w:ascii="Trebuchet MS" w:hAnsi="Trebuchet MS" w:cs="Arial"/>
        </w:rPr>
      </w:pPr>
      <w:r w:rsidRPr="00710D66">
        <w:rPr>
          <w:rFonts w:ascii="Trebuchet MS" w:hAnsi="Trebuchet MS" w:cs="Arial"/>
          <w:b/>
        </w:rPr>
        <w:t xml:space="preserve">Zdolność </w:t>
      </w:r>
      <w:r w:rsidRPr="00710D66">
        <w:rPr>
          <w:rFonts w:ascii="Trebuchet MS" w:hAnsi="Trebuchet MS" w:cs="Arial"/>
          <w:b/>
          <w:bCs/>
        </w:rPr>
        <w:t>techniczna lub zawodowa:</w:t>
      </w:r>
    </w:p>
    <w:p w14:paraId="4BAADAF0" w14:textId="43288B43" w:rsidR="00B75503" w:rsidRPr="003D3C36" w:rsidRDefault="000C5174" w:rsidP="003D3C36">
      <w:pPr>
        <w:spacing w:after="240"/>
        <w:ind w:left="1276"/>
        <w:jc w:val="both"/>
        <w:rPr>
          <w:rFonts w:ascii="Trebuchet MS" w:hAnsi="Trebuchet MS" w:cs="Arial"/>
          <w:b/>
          <w:bCs/>
        </w:rPr>
      </w:pPr>
      <w:r w:rsidRPr="003D3C36">
        <w:rPr>
          <w:rFonts w:ascii="Trebuchet MS" w:hAnsi="Trebuchet MS" w:cs="Arial"/>
        </w:rPr>
        <w:t xml:space="preserve">Warunek ten, w zakresie doświadczenia, zostanie uznany za spełniony, jeśli </w:t>
      </w:r>
      <w:r w:rsidR="006875BE" w:rsidRPr="003D3C36">
        <w:rPr>
          <w:rFonts w:ascii="Trebuchet MS" w:hAnsi="Trebuchet MS" w:cs="Arial"/>
        </w:rPr>
        <w:t xml:space="preserve">Wykonawca </w:t>
      </w:r>
      <w:r w:rsidRPr="003D3C36">
        <w:rPr>
          <w:rFonts w:ascii="Trebuchet MS" w:hAnsi="Trebuchet MS" w:cs="Arial"/>
        </w:rPr>
        <w:t>wykaże</w:t>
      </w:r>
      <w:r w:rsidR="006875BE" w:rsidRPr="003D3C36">
        <w:rPr>
          <w:rFonts w:ascii="Trebuchet MS" w:hAnsi="Trebuchet MS" w:cs="Arial"/>
        </w:rPr>
        <w:t xml:space="preserve">, iż w okresie ostatnich 3 lat </w:t>
      </w:r>
      <w:r w:rsidR="002F77E0" w:rsidRPr="003D3C36">
        <w:rPr>
          <w:rFonts w:ascii="Trebuchet MS" w:hAnsi="Trebuchet MS" w:cs="Arial"/>
        </w:rPr>
        <w:t>liczonych wstecz od dnia, w którym upływa termin składania ofert</w:t>
      </w:r>
      <w:r w:rsidR="006875BE" w:rsidRPr="003D3C36">
        <w:rPr>
          <w:rFonts w:ascii="Trebuchet MS" w:hAnsi="Trebuchet MS" w:cs="Arial"/>
        </w:rPr>
        <w:t>, a jeżeli okres prowadzenia działalności jest krótszy – w tym okresie, wykonał lub wykonuje</w:t>
      </w:r>
      <w:r w:rsidR="00B75503" w:rsidRPr="003D3C36">
        <w:rPr>
          <w:rFonts w:ascii="Trebuchet MS" w:hAnsi="Trebuchet MS" w:cs="Arial"/>
        </w:rPr>
        <w:t xml:space="preserve"> </w:t>
      </w:r>
      <w:r w:rsidR="00A90EB4" w:rsidRPr="003D3C36">
        <w:rPr>
          <w:rFonts w:ascii="Trebuchet MS" w:hAnsi="Trebuchet MS"/>
        </w:rPr>
        <w:t>(w tym przypadku liczona będzie wartość zrealizowanej części przedmiotu zamówienia)</w:t>
      </w:r>
      <w:r w:rsidR="00B75503" w:rsidRPr="003D3C36">
        <w:rPr>
          <w:rFonts w:ascii="Trebuchet MS" w:hAnsi="Trebuchet MS" w:cs="Arial"/>
        </w:rPr>
        <w:t xml:space="preserve"> </w:t>
      </w:r>
      <w:r w:rsidR="00710D66" w:rsidRPr="003D3C36">
        <w:rPr>
          <w:rFonts w:ascii="Trebuchet MS" w:hAnsi="Trebuchet MS" w:cs="Arial"/>
        </w:rPr>
        <w:t>co najmniej 1</w:t>
      </w:r>
      <w:r w:rsidR="00956520" w:rsidRPr="003D3C36">
        <w:rPr>
          <w:rFonts w:ascii="Trebuchet MS" w:hAnsi="Trebuchet MS" w:cs="Arial"/>
        </w:rPr>
        <w:t xml:space="preserve"> usługę </w:t>
      </w:r>
      <w:r w:rsidR="00A27E39" w:rsidRPr="003D3C36">
        <w:rPr>
          <w:rFonts w:ascii="Trebuchet MS" w:hAnsi="Trebuchet MS" w:cs="Arial"/>
        </w:rPr>
        <w:t xml:space="preserve">realizowaną na rzecz jednego Zamawiającego polegającą na zagospodarowaniu odpadów komunalnych o łącznej masie co najmniej 300 Mg w ciągu następujących po sobie 12 miesięcy </w:t>
      </w:r>
      <w:r w:rsidR="00B47744">
        <w:rPr>
          <w:rFonts w:ascii="Trebuchet MS" w:hAnsi="Trebuchet MS" w:cs="Arial"/>
        </w:rPr>
        <w:t>o</w:t>
      </w:r>
      <w:r w:rsidR="00A27E39" w:rsidRPr="003D3C36">
        <w:rPr>
          <w:rFonts w:ascii="Trebuchet MS" w:hAnsi="Trebuchet MS" w:cs="Arial"/>
        </w:rPr>
        <w:t xml:space="preserve"> wartości nie mniejszej niż 250.000,00</w:t>
      </w:r>
      <w:r w:rsidR="00CA1128" w:rsidRPr="003D3C36">
        <w:rPr>
          <w:rFonts w:ascii="Trebuchet MS" w:hAnsi="Trebuchet MS" w:cs="Arial"/>
        </w:rPr>
        <w:t> </w:t>
      </w:r>
      <w:r w:rsidR="004E2C78" w:rsidRPr="003D3C36">
        <w:rPr>
          <w:rFonts w:ascii="Trebuchet MS" w:hAnsi="Trebuchet MS" w:cs="Arial"/>
        </w:rPr>
        <w:t>zł brutto</w:t>
      </w:r>
      <w:r w:rsidR="00B75503" w:rsidRPr="003D3C36">
        <w:rPr>
          <w:rFonts w:ascii="Trebuchet MS" w:hAnsi="Trebuchet MS" w:cs="Arial"/>
        </w:rPr>
        <w:t>.</w:t>
      </w:r>
    </w:p>
    <w:p w14:paraId="28298387" w14:textId="55B42506" w:rsidR="00B75503" w:rsidRPr="00EA00E7" w:rsidRDefault="00B75503" w:rsidP="00EA00E7">
      <w:pPr>
        <w:spacing w:after="120"/>
        <w:ind w:firstLine="709"/>
        <w:jc w:val="both"/>
        <w:rPr>
          <w:rFonts w:ascii="Trebuchet MS" w:hAnsi="Trebuchet MS" w:cs="Arial"/>
          <w:b/>
        </w:rPr>
      </w:pPr>
      <w:r w:rsidRPr="00710D66">
        <w:rPr>
          <w:rFonts w:ascii="Trebuchet MS" w:hAnsi="Trebuchet MS" w:cs="Arial"/>
          <w:b/>
        </w:rPr>
        <w:t>UWAGA:</w:t>
      </w:r>
      <w:r w:rsidRPr="00A209DB">
        <w:rPr>
          <w:rFonts w:ascii="Trebuchet MS" w:hAnsi="Trebuchet MS" w:cs="Arial"/>
          <w:b/>
        </w:rPr>
        <w:t xml:space="preserve"> </w:t>
      </w:r>
    </w:p>
    <w:p w14:paraId="5BA7A97C" w14:textId="77777777" w:rsidR="00B75503" w:rsidRPr="00A209DB" w:rsidRDefault="00B75503" w:rsidP="00BB735A">
      <w:pPr>
        <w:numPr>
          <w:ilvl w:val="0"/>
          <w:numId w:val="61"/>
        </w:numPr>
        <w:jc w:val="both"/>
        <w:rPr>
          <w:rFonts w:ascii="Trebuchet MS" w:hAnsi="Trebuchet MS" w:cs="Arial"/>
          <w:bCs/>
        </w:rPr>
      </w:pPr>
      <w:r w:rsidRPr="00A209DB">
        <w:rPr>
          <w:rFonts w:ascii="Trebuchet MS" w:hAnsi="Trebuchet MS" w:cs="Arial"/>
          <w:bCs/>
        </w:rPr>
        <w:t>Mając na uwadze art. 117 ust. 1 ustawy Zamawiający zastrzega, że w sytuacji składania oferty przez Wykonawców wspólnie ubiegających się o udzielenie zamówienia oraz analogicznie w sytuacji, gdy Wykonawca będzie polegał na zasobach innego podmiotu, na zasadach określonych w art. 118 ustawy, warunek o którym mowa wyżej, musi zostać spełniony w całości przez Wykonawcę (jednego z Wykonawców wspólnie składającego ofertę) lub podmiot, na którego zdolności w tym zakresie powołuje się Wykonawca – brak możliwości sumowania zasobów w zakresie doświadczenia.</w:t>
      </w:r>
    </w:p>
    <w:p w14:paraId="4A1DD2E9" w14:textId="77777777" w:rsidR="00B75503" w:rsidRPr="00A209DB" w:rsidRDefault="00B75503" w:rsidP="00B75503">
      <w:pPr>
        <w:jc w:val="both"/>
        <w:rPr>
          <w:rFonts w:ascii="Trebuchet MS" w:hAnsi="Trebuchet MS" w:cs="Arial"/>
          <w:bCs/>
        </w:rPr>
      </w:pPr>
    </w:p>
    <w:p w14:paraId="5C5CAA5D" w14:textId="2259144D" w:rsidR="00F23FEC" w:rsidRDefault="00B75503" w:rsidP="00E21D6E">
      <w:pPr>
        <w:numPr>
          <w:ilvl w:val="0"/>
          <w:numId w:val="61"/>
        </w:numPr>
        <w:jc w:val="both"/>
        <w:rPr>
          <w:bCs/>
        </w:rPr>
      </w:pPr>
      <w:r w:rsidRPr="00A209DB">
        <w:rPr>
          <w:rFonts w:ascii="Trebuchet MS" w:hAnsi="Trebuchet MS" w:cs="Arial"/>
          <w:bCs/>
        </w:rPr>
        <w:t>W przypadku wskazania przez Wykonawcę, w celu wykazania spełniania warunków udziału, waluty innej niż polska (PLN), w celu jej przeliczenia stosowany będzie średni kurs NBP na dzień zamieszczenia ogłoszenia o zamówieniu w Biuletynie Zamówień Publicznych na portalu internetowym Urzędu Zamówień Publicznych.</w:t>
      </w:r>
    </w:p>
    <w:p w14:paraId="3385F8F3" w14:textId="77777777" w:rsidR="00F23FEC" w:rsidRDefault="00F23FEC" w:rsidP="008178FB">
      <w:pPr>
        <w:rPr>
          <w:bCs/>
        </w:rPr>
      </w:pPr>
    </w:p>
    <w:p w14:paraId="314831B5" w14:textId="77777777" w:rsidR="00F23FEC" w:rsidRPr="00661F94" w:rsidRDefault="00F23FEC" w:rsidP="008178FB">
      <w:pPr>
        <w:rPr>
          <w:bCs/>
        </w:rPr>
      </w:pPr>
    </w:p>
    <w:p w14:paraId="090352F0" w14:textId="77777777" w:rsidR="00D175BB" w:rsidRPr="008A084B" w:rsidRDefault="002E15E7" w:rsidP="002D3A91">
      <w:pPr>
        <w:pStyle w:val="Akapitzlist"/>
        <w:numPr>
          <w:ilvl w:val="0"/>
          <w:numId w:val="38"/>
        </w:numPr>
        <w:tabs>
          <w:tab w:val="left" w:pos="993"/>
          <w:tab w:val="left" w:pos="1134"/>
        </w:tabs>
        <w:spacing w:after="120"/>
        <w:ind w:left="426" w:hanging="426"/>
        <w:contextualSpacing/>
        <w:jc w:val="both"/>
        <w:rPr>
          <w:rFonts w:ascii="Trebuchet MS" w:hAnsi="Trebuchet MS" w:cs="Arial"/>
          <w:b/>
        </w:rPr>
      </w:pPr>
      <w:r w:rsidRPr="008A084B">
        <w:rPr>
          <w:rFonts w:ascii="Trebuchet MS" w:hAnsi="Trebuchet MS" w:cs="Arial"/>
          <w:b/>
        </w:rPr>
        <w:t>Wykaz podmiotowych środków dowodowych</w:t>
      </w:r>
    </w:p>
    <w:p w14:paraId="55B6F76C" w14:textId="77777777" w:rsidR="001C6EA3" w:rsidRPr="008A084B" w:rsidRDefault="001C6EA3" w:rsidP="001C6EA3">
      <w:pPr>
        <w:jc w:val="both"/>
        <w:rPr>
          <w:rFonts w:ascii="Trebuchet MS" w:hAnsi="Trebuchet MS" w:cs="Arial"/>
          <w:sz w:val="10"/>
          <w:szCs w:val="10"/>
        </w:rPr>
      </w:pPr>
    </w:p>
    <w:p w14:paraId="65EB0057" w14:textId="5ED4EA83" w:rsidR="0000076D" w:rsidRPr="008A084B" w:rsidRDefault="0000076D" w:rsidP="00A40EA0">
      <w:pPr>
        <w:pStyle w:val="Akapitzlist"/>
        <w:numPr>
          <w:ilvl w:val="1"/>
          <w:numId w:val="38"/>
        </w:numPr>
        <w:spacing w:after="120"/>
        <w:jc w:val="both"/>
        <w:rPr>
          <w:rFonts w:ascii="Trebuchet MS" w:hAnsi="Trebuchet MS" w:cs="Arial"/>
          <w:b/>
        </w:rPr>
      </w:pPr>
      <w:r w:rsidRPr="008A084B">
        <w:rPr>
          <w:rFonts w:ascii="Trebuchet MS" w:hAnsi="Trebuchet MS" w:cs="Arial"/>
          <w:b/>
        </w:rPr>
        <w:t xml:space="preserve">Wykonawca, którego oferta zostanie najwyżej oceniona, w celu wykazania braku podstaw (przesłanek) wykluczenia z postępowania, </w:t>
      </w:r>
      <w:r w:rsidR="003F7BFB" w:rsidRPr="008A084B">
        <w:rPr>
          <w:rFonts w:ascii="Trebuchet MS" w:hAnsi="Trebuchet MS" w:cs="Arial"/>
          <w:b/>
        </w:rPr>
        <w:t xml:space="preserve">na podstawie art. 274 ust. 1 ustawy </w:t>
      </w:r>
      <w:r w:rsidRPr="008A084B">
        <w:rPr>
          <w:rFonts w:ascii="Trebuchet MS" w:hAnsi="Trebuchet MS" w:cs="Arial"/>
          <w:b/>
        </w:rPr>
        <w:t xml:space="preserve">zostanie wezwany do </w:t>
      </w:r>
      <w:r w:rsidR="003F7BFB" w:rsidRPr="008A084B">
        <w:rPr>
          <w:rFonts w:ascii="Trebuchet MS" w:hAnsi="Trebuchet MS" w:cs="Arial"/>
          <w:b/>
        </w:rPr>
        <w:t>z</w:t>
      </w:r>
      <w:r w:rsidRPr="008A084B">
        <w:rPr>
          <w:rFonts w:ascii="Trebuchet MS" w:hAnsi="Trebuchet MS" w:cs="Arial"/>
          <w:b/>
        </w:rPr>
        <w:t>łożenia następujących podmiotowych środków dowodowych (aktualnych na dzień ich złożenia):</w:t>
      </w:r>
    </w:p>
    <w:p w14:paraId="766E6ADE" w14:textId="372A5904" w:rsidR="00B15F3B" w:rsidRPr="001A2912" w:rsidRDefault="00B15F3B" w:rsidP="00D52DA2">
      <w:pPr>
        <w:pStyle w:val="Akapitzlist"/>
        <w:numPr>
          <w:ilvl w:val="2"/>
          <w:numId w:val="38"/>
        </w:numPr>
        <w:tabs>
          <w:tab w:val="left" w:pos="993"/>
          <w:tab w:val="left" w:pos="1134"/>
        </w:tabs>
        <w:ind w:left="1560" w:hanging="580"/>
        <w:contextualSpacing/>
        <w:jc w:val="both"/>
        <w:rPr>
          <w:rFonts w:ascii="Trebuchet MS" w:hAnsi="Trebuchet MS"/>
        </w:rPr>
      </w:pPr>
      <w:r w:rsidRPr="008A084B">
        <w:rPr>
          <w:rFonts w:ascii="Trebuchet MS" w:hAnsi="Trebuchet MS"/>
          <w:bCs/>
        </w:rPr>
        <w:t>oświadczenia Wykonawcy, w zakresie art. 108 ust.</w:t>
      </w:r>
      <w:r w:rsidRPr="00741433">
        <w:rPr>
          <w:rFonts w:ascii="Trebuchet MS" w:hAnsi="Trebuchet MS"/>
          <w:bCs/>
        </w:rPr>
        <w:t xml:space="preserve"> 1 pkt 5 ustawy, o braku przynależności do tej samej grupy kapitałowej w rozumieniu ustawy z dnia 16 lutego </w:t>
      </w:r>
      <w:r w:rsidR="0083056D" w:rsidRPr="00741433">
        <w:rPr>
          <w:rFonts w:ascii="Trebuchet MS" w:hAnsi="Trebuchet MS"/>
          <w:bCs/>
        </w:rPr>
        <w:br/>
      </w:r>
      <w:r w:rsidRPr="00741433">
        <w:rPr>
          <w:rFonts w:ascii="Trebuchet MS" w:hAnsi="Trebuchet MS"/>
          <w:bCs/>
        </w:rPr>
        <w:t>2007 r. o ochronie konkurencji i konsumentów, z innym Wykonawcą, który złożył</w:t>
      </w:r>
      <w:r w:rsidR="00FA6C61">
        <w:rPr>
          <w:rFonts w:ascii="Trebuchet MS" w:hAnsi="Trebuchet MS"/>
          <w:bCs/>
        </w:rPr>
        <w:t xml:space="preserve"> </w:t>
      </w:r>
      <w:r w:rsidRPr="00741433">
        <w:rPr>
          <w:rFonts w:ascii="Trebuchet MS" w:hAnsi="Trebuchet MS"/>
          <w:bCs/>
        </w:rPr>
        <w:t>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w:t>
      </w:r>
      <w:r w:rsidR="00585163">
        <w:rPr>
          <w:rFonts w:ascii="Trebuchet MS" w:hAnsi="Trebuchet MS"/>
          <w:bCs/>
        </w:rPr>
        <w:t xml:space="preserve"> </w:t>
      </w:r>
      <w:r w:rsidRPr="00741433">
        <w:rPr>
          <w:rFonts w:ascii="Trebuchet MS" w:hAnsi="Trebuchet MS"/>
          <w:bCs/>
        </w:rPr>
        <w:t xml:space="preserve"> w postępowaniu niezależnie od innego Wykonawcy należącego do tej samej grupy kapitałowej</w:t>
      </w:r>
      <w:r w:rsidR="001C0EF5">
        <w:rPr>
          <w:rFonts w:ascii="Trebuchet MS" w:hAnsi="Trebuchet MS"/>
          <w:bCs/>
        </w:rPr>
        <w:t xml:space="preserve"> – </w:t>
      </w:r>
      <w:r w:rsidR="001C0EF5" w:rsidRPr="001A2912">
        <w:rPr>
          <w:rFonts w:ascii="Trebuchet MS" w:hAnsi="Trebuchet MS"/>
          <w:b/>
        </w:rPr>
        <w:t xml:space="preserve">załącznik nr </w:t>
      </w:r>
      <w:r w:rsidR="006D769C" w:rsidRPr="001A2912">
        <w:rPr>
          <w:rFonts w:ascii="Trebuchet MS" w:hAnsi="Trebuchet MS"/>
          <w:b/>
        </w:rPr>
        <w:t>4</w:t>
      </w:r>
      <w:r w:rsidR="001C0EF5" w:rsidRPr="001A2912">
        <w:rPr>
          <w:rFonts w:ascii="Trebuchet MS" w:hAnsi="Trebuchet MS"/>
          <w:b/>
        </w:rPr>
        <w:t xml:space="preserve"> do SWZ</w:t>
      </w:r>
      <w:r w:rsidRPr="001A2912">
        <w:rPr>
          <w:rFonts w:ascii="Trebuchet MS" w:hAnsi="Trebuchet MS"/>
          <w:b/>
        </w:rPr>
        <w:t>.</w:t>
      </w:r>
      <w:r w:rsidR="0041610C" w:rsidRPr="001A2912">
        <w:rPr>
          <w:rFonts w:ascii="Trebuchet MS" w:hAnsi="Trebuchet MS"/>
        </w:rPr>
        <w:t xml:space="preserve"> </w:t>
      </w:r>
    </w:p>
    <w:p w14:paraId="647AEE02" w14:textId="77777777" w:rsidR="00D52DA2" w:rsidRPr="00A40EA0" w:rsidRDefault="00D52DA2" w:rsidP="00A40EA0">
      <w:pPr>
        <w:tabs>
          <w:tab w:val="left" w:pos="993"/>
          <w:tab w:val="left" w:pos="1134"/>
        </w:tabs>
        <w:contextualSpacing/>
        <w:jc w:val="both"/>
        <w:rPr>
          <w:rFonts w:ascii="Trebuchet MS" w:hAnsi="Trebuchet MS"/>
        </w:rPr>
      </w:pPr>
    </w:p>
    <w:p w14:paraId="381FB4EB" w14:textId="46762EE1" w:rsidR="00BB63F7" w:rsidRPr="001A2912" w:rsidRDefault="00BB63F7" w:rsidP="004124EF">
      <w:pPr>
        <w:pStyle w:val="Akapitzlist"/>
        <w:numPr>
          <w:ilvl w:val="2"/>
          <w:numId w:val="38"/>
        </w:numPr>
        <w:tabs>
          <w:tab w:val="left" w:pos="993"/>
          <w:tab w:val="left" w:pos="1134"/>
        </w:tabs>
        <w:ind w:left="1560" w:hanging="580"/>
        <w:contextualSpacing/>
        <w:jc w:val="both"/>
        <w:rPr>
          <w:rFonts w:ascii="Trebuchet MS" w:hAnsi="Trebuchet MS"/>
        </w:rPr>
      </w:pPr>
      <w:r w:rsidRPr="001A2912">
        <w:rPr>
          <w:rFonts w:ascii="Trebuchet MS" w:hAnsi="Trebuchet MS"/>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B779076" w14:textId="77777777" w:rsidR="00D52DA2" w:rsidRPr="001A2912" w:rsidRDefault="00D52DA2" w:rsidP="00D52DA2">
      <w:pPr>
        <w:tabs>
          <w:tab w:val="left" w:pos="993"/>
          <w:tab w:val="left" w:pos="1134"/>
        </w:tabs>
        <w:contextualSpacing/>
        <w:jc w:val="both"/>
        <w:rPr>
          <w:rFonts w:ascii="Trebuchet MS" w:hAnsi="Trebuchet MS"/>
        </w:rPr>
      </w:pPr>
    </w:p>
    <w:p w14:paraId="3EF142DB" w14:textId="2CF2A4BC" w:rsidR="00EB579C" w:rsidRPr="001A2912" w:rsidRDefault="00EB579C" w:rsidP="004124EF">
      <w:pPr>
        <w:pStyle w:val="Akapitzlist"/>
        <w:numPr>
          <w:ilvl w:val="2"/>
          <w:numId w:val="38"/>
        </w:numPr>
        <w:tabs>
          <w:tab w:val="left" w:pos="993"/>
          <w:tab w:val="left" w:pos="1134"/>
        </w:tabs>
        <w:ind w:left="1560" w:hanging="580"/>
        <w:contextualSpacing/>
        <w:jc w:val="both"/>
        <w:rPr>
          <w:rFonts w:ascii="Trebuchet MS" w:hAnsi="Trebuchet MS"/>
          <w:b/>
          <w:bCs/>
        </w:rPr>
      </w:pPr>
      <w:r w:rsidRPr="001A2912">
        <w:rPr>
          <w:rFonts w:ascii="Trebuchet MS" w:hAnsi="Trebuchet MS"/>
        </w:rPr>
        <w:t>oświadczenia wykonawcy o aktualności informacji zawartych w oświadczeniu, o</w:t>
      </w:r>
      <w:r w:rsidR="00344DA3" w:rsidRPr="001A2912">
        <w:rPr>
          <w:rFonts w:ascii="Trebuchet MS" w:hAnsi="Trebuchet MS"/>
        </w:rPr>
        <w:t> </w:t>
      </w:r>
      <w:r w:rsidRPr="001A2912">
        <w:rPr>
          <w:rFonts w:ascii="Trebuchet MS" w:hAnsi="Trebuchet MS"/>
        </w:rPr>
        <w:t xml:space="preserve">którym mowa w art. 125 ust. 1 ustawy, w zakresie podstaw wykluczenia </w:t>
      </w:r>
      <w:r w:rsidRPr="001A2912">
        <w:rPr>
          <w:rFonts w:ascii="Trebuchet MS" w:hAnsi="Trebuchet MS"/>
          <w:b/>
          <w:bCs/>
        </w:rPr>
        <w:t xml:space="preserve">– załącznik nr </w:t>
      </w:r>
      <w:r w:rsidR="00EB43B1">
        <w:rPr>
          <w:rFonts w:ascii="Trebuchet MS" w:hAnsi="Trebuchet MS"/>
          <w:b/>
          <w:bCs/>
        </w:rPr>
        <w:t>8</w:t>
      </w:r>
      <w:r w:rsidRPr="001A2912">
        <w:rPr>
          <w:rFonts w:ascii="Trebuchet MS" w:hAnsi="Trebuchet MS"/>
          <w:b/>
          <w:bCs/>
        </w:rPr>
        <w:t xml:space="preserve"> do SWZ</w:t>
      </w:r>
    </w:p>
    <w:p w14:paraId="252957CD" w14:textId="6E366353" w:rsidR="003913BF" w:rsidRPr="001A2912" w:rsidRDefault="003913BF" w:rsidP="004124EF">
      <w:pPr>
        <w:pStyle w:val="Akapitzlist"/>
        <w:tabs>
          <w:tab w:val="left" w:pos="1134"/>
        </w:tabs>
        <w:spacing w:before="120"/>
        <w:ind w:left="720"/>
        <w:jc w:val="both"/>
        <w:rPr>
          <w:rFonts w:ascii="Trebuchet MS" w:hAnsi="Trebuchet MS" w:cs="Arial"/>
          <w:bCs/>
        </w:rPr>
      </w:pPr>
      <w:r w:rsidRPr="001A2912">
        <w:rPr>
          <w:rFonts w:ascii="Trebuchet MS" w:hAnsi="Trebuchet MS" w:cs="Arial"/>
          <w:bCs/>
        </w:rPr>
        <w:lastRenderedPageBreak/>
        <w:t>W przypadku wspólnego ubiegania się o zamówienie przez Wykonawców, oświadczenie w zakresie ust. 4.1</w:t>
      </w:r>
      <w:r w:rsidR="004124EF" w:rsidRPr="001A2912">
        <w:rPr>
          <w:rFonts w:ascii="Trebuchet MS" w:hAnsi="Trebuchet MS" w:cs="Arial"/>
          <w:bCs/>
        </w:rPr>
        <w:t>.</w:t>
      </w:r>
      <w:r w:rsidRPr="001A2912">
        <w:rPr>
          <w:rFonts w:ascii="Trebuchet MS" w:hAnsi="Trebuchet MS" w:cs="Arial"/>
          <w:bCs/>
        </w:rPr>
        <w:t xml:space="preserve"> składa każdy z Wykonawców wspólnie ubiegających się o zamówienie.</w:t>
      </w:r>
    </w:p>
    <w:p w14:paraId="2AB37711" w14:textId="77777777" w:rsidR="00B82DAD" w:rsidRPr="001A2912" w:rsidRDefault="00B82DAD" w:rsidP="009E0E4B">
      <w:pPr>
        <w:tabs>
          <w:tab w:val="left" w:pos="993"/>
          <w:tab w:val="left" w:pos="1134"/>
        </w:tabs>
        <w:contextualSpacing/>
        <w:jc w:val="both"/>
        <w:rPr>
          <w:rFonts w:ascii="Trebuchet MS" w:hAnsi="Trebuchet MS"/>
          <w:bCs/>
        </w:rPr>
      </w:pPr>
    </w:p>
    <w:p w14:paraId="23F88BD6" w14:textId="77777777" w:rsidR="0083056D" w:rsidRPr="001A2912" w:rsidRDefault="0083056D" w:rsidP="0083056D">
      <w:pPr>
        <w:tabs>
          <w:tab w:val="left" w:pos="1134"/>
        </w:tabs>
        <w:jc w:val="both"/>
        <w:rPr>
          <w:rFonts w:ascii="Trebuchet MS" w:hAnsi="Trebuchet MS" w:cs="Arial"/>
          <w:color w:val="FF0000"/>
          <w:sz w:val="10"/>
          <w:szCs w:val="10"/>
        </w:rPr>
      </w:pPr>
    </w:p>
    <w:p w14:paraId="44972D4B" w14:textId="70923CD9" w:rsidR="005763F2" w:rsidRPr="00A40EA0" w:rsidRDefault="001C6EA3" w:rsidP="00A40EA0">
      <w:pPr>
        <w:pStyle w:val="Akapitzlist"/>
        <w:numPr>
          <w:ilvl w:val="1"/>
          <w:numId w:val="38"/>
        </w:numPr>
        <w:spacing w:after="240"/>
        <w:jc w:val="both"/>
        <w:rPr>
          <w:rFonts w:ascii="Trebuchet MS" w:hAnsi="Trebuchet MS" w:cs="Arial"/>
          <w:b/>
        </w:rPr>
      </w:pPr>
      <w:r w:rsidRPr="001A2912">
        <w:rPr>
          <w:rFonts w:ascii="Trebuchet MS" w:hAnsi="Trebuchet MS" w:cs="Arial"/>
          <w:b/>
        </w:rPr>
        <w:t>Wykonawca, którego oferta zostanie najwyżej oceniona, w celu wykazania spełniania warunków u</w:t>
      </w:r>
      <w:r w:rsidR="00B24059" w:rsidRPr="001A2912">
        <w:rPr>
          <w:rFonts w:ascii="Trebuchet MS" w:hAnsi="Trebuchet MS" w:cs="Arial"/>
          <w:b/>
        </w:rPr>
        <w:t xml:space="preserve">działu w postępowaniu (określonych przez Zamawiającego w </w:t>
      </w:r>
      <w:r w:rsidR="00B5772B" w:rsidRPr="001A2912">
        <w:rPr>
          <w:rFonts w:ascii="Trebuchet MS" w:hAnsi="Trebuchet MS" w:cs="Arial"/>
          <w:b/>
        </w:rPr>
        <w:t>ust.</w:t>
      </w:r>
      <w:r w:rsidR="00B24059" w:rsidRPr="001A2912">
        <w:rPr>
          <w:rFonts w:ascii="Trebuchet MS" w:hAnsi="Trebuchet MS" w:cs="Arial"/>
          <w:b/>
        </w:rPr>
        <w:t xml:space="preserve"> 3 niniejszego rozdziału S</w:t>
      </w:r>
      <w:r w:rsidRPr="001A2912">
        <w:rPr>
          <w:rFonts w:ascii="Trebuchet MS" w:hAnsi="Trebuchet MS" w:cs="Arial"/>
          <w:b/>
        </w:rPr>
        <w:t xml:space="preserve">WZ), </w:t>
      </w:r>
      <w:r w:rsidR="0000076D" w:rsidRPr="001A2912">
        <w:rPr>
          <w:rFonts w:ascii="Trebuchet MS" w:hAnsi="Trebuchet MS" w:cs="Arial"/>
          <w:b/>
        </w:rPr>
        <w:t xml:space="preserve">na podstawie art. 274 ust. 1 ustawy </w:t>
      </w:r>
      <w:r w:rsidRPr="001A2912">
        <w:rPr>
          <w:rFonts w:ascii="Trebuchet MS" w:hAnsi="Trebuchet MS" w:cs="Arial"/>
          <w:b/>
        </w:rPr>
        <w:t xml:space="preserve">zostanie wezwany </w:t>
      </w:r>
      <w:r w:rsidR="001D747C" w:rsidRPr="001A2912">
        <w:rPr>
          <w:rFonts w:ascii="Trebuchet MS" w:hAnsi="Trebuchet MS" w:cs="Arial"/>
          <w:b/>
        </w:rPr>
        <w:br/>
      </w:r>
      <w:r w:rsidRPr="001A2912">
        <w:rPr>
          <w:rFonts w:ascii="Trebuchet MS" w:hAnsi="Trebuchet MS" w:cs="Arial"/>
          <w:b/>
        </w:rPr>
        <w:t xml:space="preserve">do </w:t>
      </w:r>
      <w:r w:rsidR="003F7BFB" w:rsidRPr="001A2912">
        <w:rPr>
          <w:rFonts w:ascii="Trebuchet MS" w:hAnsi="Trebuchet MS" w:cs="Arial"/>
          <w:b/>
        </w:rPr>
        <w:t>z</w:t>
      </w:r>
      <w:r w:rsidRPr="001A2912">
        <w:rPr>
          <w:rFonts w:ascii="Trebuchet MS" w:hAnsi="Trebuchet MS" w:cs="Arial"/>
          <w:b/>
        </w:rPr>
        <w:t xml:space="preserve">łożenia następujących </w:t>
      </w:r>
      <w:r w:rsidR="00B24059" w:rsidRPr="001A2912">
        <w:rPr>
          <w:rFonts w:ascii="Trebuchet MS" w:hAnsi="Trebuchet MS" w:cs="Arial"/>
          <w:b/>
        </w:rPr>
        <w:t>podmiotowych środków dowodowych</w:t>
      </w:r>
      <w:r w:rsidRPr="001A2912">
        <w:rPr>
          <w:rFonts w:ascii="Trebuchet MS" w:hAnsi="Trebuchet MS" w:cs="Arial"/>
          <w:b/>
        </w:rPr>
        <w:t xml:space="preserve"> (aktualnych na dzień </w:t>
      </w:r>
      <w:r w:rsidR="00B24059" w:rsidRPr="001A2912">
        <w:rPr>
          <w:rFonts w:ascii="Trebuchet MS" w:hAnsi="Trebuchet MS" w:cs="Arial"/>
          <w:b/>
        </w:rPr>
        <w:t>ich złożenia</w:t>
      </w:r>
      <w:r w:rsidRPr="001A2912">
        <w:rPr>
          <w:rFonts w:ascii="Trebuchet MS" w:hAnsi="Trebuchet MS" w:cs="Arial"/>
          <w:b/>
        </w:rPr>
        <w:t>)</w:t>
      </w:r>
      <w:r w:rsidR="006A7ED0" w:rsidRPr="001A2912">
        <w:rPr>
          <w:rFonts w:ascii="Trebuchet MS" w:hAnsi="Trebuchet MS" w:cs="Arial"/>
        </w:rPr>
        <w:t xml:space="preserve"> </w:t>
      </w:r>
      <w:r w:rsidR="006A7ED0" w:rsidRPr="001A2912">
        <w:rPr>
          <w:rFonts w:ascii="Trebuchet MS" w:hAnsi="Trebuchet MS" w:cs="Arial"/>
          <w:b/>
        </w:rPr>
        <w:t>w celu wykazania spełniania warunku</w:t>
      </w:r>
      <w:r w:rsidR="00253008" w:rsidRPr="00253008">
        <w:rPr>
          <w:rFonts w:ascii="Trebuchet MS" w:hAnsi="Trebuchet MS" w:cs="Arial"/>
        </w:rPr>
        <w:t xml:space="preserve"> </w:t>
      </w:r>
      <w:r w:rsidR="00253008" w:rsidRPr="00253008">
        <w:rPr>
          <w:rFonts w:ascii="Trebuchet MS" w:hAnsi="Trebuchet MS" w:cs="Arial"/>
          <w:b/>
          <w:bCs/>
        </w:rPr>
        <w:t>z ust. 3.4.1</w:t>
      </w:r>
      <w:r w:rsidR="006A7ED0" w:rsidRPr="001A2912">
        <w:rPr>
          <w:rFonts w:ascii="Trebuchet MS" w:hAnsi="Trebuchet MS" w:cs="Arial"/>
          <w:b/>
        </w:rPr>
        <w:t>:</w:t>
      </w:r>
      <w:bookmarkStart w:id="11" w:name="_Hlk74570090"/>
    </w:p>
    <w:bookmarkEnd w:id="11"/>
    <w:p w14:paraId="0ACE81E4" w14:textId="314DADE3" w:rsidR="00D35DF1" w:rsidRPr="001A2912" w:rsidRDefault="00D35DF1" w:rsidP="009004D5">
      <w:pPr>
        <w:pStyle w:val="Akapitzlist1"/>
        <w:suppressAutoHyphens/>
        <w:ind w:right="28"/>
        <w:jc w:val="both"/>
        <w:rPr>
          <w:rFonts w:ascii="Trebuchet MS" w:hAnsi="Trebuchet MS" w:cs="Arial"/>
        </w:rPr>
      </w:pPr>
      <w:r w:rsidRPr="001A2912">
        <w:rPr>
          <w:rFonts w:ascii="Trebuchet MS" w:hAnsi="Trebuchet MS" w:cs="Arial"/>
          <w:b/>
          <w:bCs/>
        </w:rPr>
        <w:t>Wykaz usług</w:t>
      </w:r>
      <w:r w:rsidRPr="001A2912">
        <w:rPr>
          <w:rFonts w:ascii="Trebuchet MS" w:hAnsi="Trebuchet MS" w:cs="Arial"/>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Okres, o którym wyżej mowa liczy się wstecz od dnia, w którym upływa termin składania ofert - </w:t>
      </w:r>
      <w:r w:rsidRPr="001A2912">
        <w:rPr>
          <w:rFonts w:ascii="Trebuchet MS" w:hAnsi="Trebuchet MS" w:cs="Arial"/>
          <w:b/>
          <w:bCs/>
        </w:rPr>
        <w:t xml:space="preserve">załącznik nr </w:t>
      </w:r>
      <w:r w:rsidR="001A2912" w:rsidRPr="001A2912">
        <w:rPr>
          <w:rFonts w:ascii="Trebuchet MS" w:hAnsi="Trebuchet MS" w:cs="Arial"/>
          <w:b/>
          <w:bCs/>
        </w:rPr>
        <w:t>6</w:t>
      </w:r>
      <w:r w:rsidRPr="001A2912">
        <w:rPr>
          <w:rFonts w:ascii="Trebuchet MS" w:hAnsi="Trebuchet MS" w:cs="Arial"/>
          <w:b/>
          <w:bCs/>
        </w:rPr>
        <w:t xml:space="preserve"> do SWZ.</w:t>
      </w:r>
    </w:p>
    <w:p w14:paraId="2F59B05E" w14:textId="77777777" w:rsidR="00D35DF1" w:rsidRPr="001A2912" w:rsidRDefault="00D35DF1" w:rsidP="00A40EA0">
      <w:pPr>
        <w:pStyle w:val="Akapitzlist1"/>
        <w:suppressAutoHyphens/>
        <w:ind w:left="0" w:right="28"/>
        <w:jc w:val="both"/>
        <w:rPr>
          <w:rFonts w:ascii="Trebuchet MS" w:hAnsi="Trebuchet MS" w:cs="Arial"/>
        </w:rPr>
      </w:pPr>
    </w:p>
    <w:p w14:paraId="5D175169" w14:textId="310C4781" w:rsidR="00CE0161" w:rsidRPr="00A40EA0" w:rsidRDefault="00D35DF1" w:rsidP="00A40EA0">
      <w:pPr>
        <w:pStyle w:val="Akapitzlist1"/>
        <w:suppressAutoHyphens/>
        <w:spacing w:after="120"/>
        <w:ind w:right="28"/>
        <w:jc w:val="both"/>
        <w:rPr>
          <w:rFonts w:ascii="Trebuchet MS" w:hAnsi="Trebuchet MS" w:cs="Times-Roman"/>
          <w:b/>
          <w:u w:val="single"/>
        </w:rPr>
      </w:pPr>
      <w:r w:rsidRPr="001A2912">
        <w:rPr>
          <w:rFonts w:ascii="Trebuchet MS" w:hAnsi="Trebuchet MS" w:cs="Arial"/>
        </w:rPr>
        <w:t>Uwaga: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CE0161" w:rsidRPr="001A2912">
        <w:rPr>
          <w:rFonts w:ascii="Trebuchet MS" w:hAnsi="Trebuchet MS" w:cs="Times-Roman"/>
          <w:b/>
        </w:rPr>
        <w:t>.</w:t>
      </w:r>
    </w:p>
    <w:p w14:paraId="41DEFD3F" w14:textId="22A63F6B" w:rsidR="00E1006A" w:rsidRDefault="00E1006A" w:rsidP="00661F94">
      <w:pPr>
        <w:tabs>
          <w:tab w:val="left" w:pos="1701"/>
        </w:tabs>
        <w:rPr>
          <w:rFonts w:ascii="Trebuchet MS" w:hAnsi="Trebuchet MS" w:cs="Arial"/>
          <w:b/>
        </w:rPr>
      </w:pPr>
    </w:p>
    <w:p w14:paraId="7DFF9C43" w14:textId="77777777" w:rsidR="00E1006A" w:rsidRPr="00E1006A" w:rsidRDefault="00E1006A" w:rsidP="009E0E4B">
      <w:pPr>
        <w:pStyle w:val="Akapitzlist"/>
        <w:numPr>
          <w:ilvl w:val="0"/>
          <w:numId w:val="38"/>
        </w:numPr>
        <w:spacing w:after="240"/>
        <w:rPr>
          <w:rFonts w:ascii="Trebuchet MS" w:hAnsi="Trebuchet MS" w:cs="Arial"/>
          <w:b/>
        </w:rPr>
      </w:pPr>
      <w:r w:rsidRPr="00E1006A">
        <w:rPr>
          <w:rFonts w:ascii="Trebuchet MS" w:hAnsi="Trebuchet MS" w:cs="Arial"/>
          <w:b/>
        </w:rPr>
        <w:t>Dokumenty podmiotowe Wykonawcy mającego siedzibę lub miejsce zamieszkania poza Rzecząpospolitą Polską.</w:t>
      </w:r>
    </w:p>
    <w:p w14:paraId="2FE101EA" w14:textId="7B47379C" w:rsidR="00E1006A" w:rsidRPr="00702DFD" w:rsidRDefault="00E1006A" w:rsidP="00E1006A">
      <w:pPr>
        <w:pStyle w:val="Akapitzlist"/>
        <w:numPr>
          <w:ilvl w:val="1"/>
          <w:numId w:val="38"/>
        </w:numPr>
        <w:ind w:left="993" w:hanging="567"/>
        <w:contextualSpacing/>
        <w:jc w:val="both"/>
        <w:rPr>
          <w:rFonts w:ascii="Trebuchet MS" w:hAnsi="Trebuchet MS" w:cs="Arial"/>
          <w:bCs/>
          <w:color w:val="000000" w:themeColor="text1"/>
        </w:rPr>
      </w:pPr>
      <w:r w:rsidRPr="00702DFD">
        <w:rPr>
          <w:rFonts w:ascii="Trebuchet MS" w:hAnsi="Trebuchet MS" w:cs="Arial"/>
          <w:bCs/>
          <w:color w:val="000000" w:themeColor="text1"/>
        </w:rPr>
        <w:t>Jeżeli Wykonawca ma siedzibę lub miejsce zamieszkania poza granicami Rzeczypospolitej Polskiej zamiast odpisu albo informacji z Krajowego Rejestru Sądowego lub Centralnej Ewidencji i Informacji o Działalności Gospodarczej, o której mowa w ust. 4.1.</w:t>
      </w:r>
      <w:r w:rsidR="000F3982">
        <w:rPr>
          <w:rFonts w:ascii="Trebuchet MS" w:hAnsi="Trebuchet MS" w:cs="Arial"/>
          <w:bCs/>
          <w:color w:val="000000" w:themeColor="text1"/>
        </w:rPr>
        <w:t>2</w:t>
      </w:r>
      <w:r w:rsidRPr="00702DFD">
        <w:rPr>
          <w:rFonts w:ascii="Trebuchet MS" w:hAnsi="Trebuchet MS" w:cs="Arial"/>
          <w:bCs/>
          <w:color w:val="000000" w:themeColor="text1"/>
        </w:rPr>
        <w:t>. SWZ – składa dokument lub dokumenty wystawione w kraju, w którym wykonawca ma siedzibę lub miejsce zamieszkania, potwierdzające odpowiednio, że;</w:t>
      </w:r>
    </w:p>
    <w:p w14:paraId="08515434" w14:textId="4C191D00" w:rsidR="00E1006A" w:rsidRPr="00702DFD" w:rsidRDefault="00E1006A" w:rsidP="00BB735A">
      <w:pPr>
        <w:pStyle w:val="Akapitzlist"/>
        <w:numPr>
          <w:ilvl w:val="0"/>
          <w:numId w:val="69"/>
        </w:numPr>
        <w:ind w:left="1276" w:hanging="283"/>
        <w:contextualSpacing/>
        <w:jc w:val="both"/>
        <w:rPr>
          <w:rFonts w:ascii="Trebuchet MS" w:hAnsi="Trebuchet MS" w:cs="Arial"/>
          <w:bCs/>
          <w:color w:val="000000" w:themeColor="text1"/>
        </w:rPr>
      </w:pPr>
      <w:r w:rsidRPr="00702DFD">
        <w:rPr>
          <w:rFonts w:ascii="Trebuchet MS" w:hAnsi="Trebuchet MS" w:cs="Arial"/>
          <w:bCs/>
          <w:color w:val="000000" w:themeColor="text1"/>
        </w:rPr>
        <w:t>nie otwarto jego likwidacji, nie ogłoszono upadłości, jego aktywami nie zarządza likwidator lub sąd, nie zawarł układu z wierzycielem, jego działalność gospodarcza nie jest zawieszona ani nie znajduje się on w innej tego rodzaju sytuacji wynikającej z podobnej procedury przewidzianej w przepisach miejsca wszczęcia tej procedury.</w:t>
      </w:r>
    </w:p>
    <w:p w14:paraId="3318061D" w14:textId="77777777" w:rsidR="00E1006A" w:rsidRPr="00702DFD" w:rsidRDefault="00E1006A" w:rsidP="00E1006A">
      <w:pPr>
        <w:pStyle w:val="Akapitzlist"/>
        <w:numPr>
          <w:ilvl w:val="1"/>
          <w:numId w:val="38"/>
        </w:numPr>
        <w:ind w:left="993" w:hanging="567"/>
        <w:contextualSpacing/>
        <w:jc w:val="both"/>
        <w:rPr>
          <w:rFonts w:ascii="Trebuchet MS" w:hAnsi="Trebuchet MS" w:cs="Arial"/>
          <w:bCs/>
          <w:color w:val="000000" w:themeColor="text1"/>
        </w:rPr>
      </w:pPr>
      <w:r w:rsidRPr="00702DFD">
        <w:rPr>
          <w:rFonts w:ascii="Trebuchet MS" w:hAnsi="Trebuchet MS" w:cs="Arial"/>
          <w:bCs/>
          <w:color w:val="000000" w:themeColor="text1"/>
        </w:rPr>
        <w:t>Dokumenty, o których mowa w ust. 5.1. powinny być wystawione nie wcześniej niż 3 miesiące przed ich złożeniem.</w:t>
      </w:r>
    </w:p>
    <w:p w14:paraId="3A5F8408" w14:textId="007D9003" w:rsidR="009E0E4B" w:rsidRPr="00A11FC9" w:rsidRDefault="00E1006A" w:rsidP="00F248E3">
      <w:pPr>
        <w:pStyle w:val="Akapitzlist"/>
        <w:numPr>
          <w:ilvl w:val="1"/>
          <w:numId w:val="38"/>
        </w:numPr>
        <w:spacing w:after="360"/>
        <w:ind w:left="993" w:hanging="567"/>
        <w:contextualSpacing/>
        <w:jc w:val="both"/>
        <w:rPr>
          <w:rFonts w:ascii="Trebuchet MS" w:hAnsi="Trebuchet MS" w:cs="Arial"/>
          <w:b/>
          <w:color w:val="000000" w:themeColor="text1"/>
        </w:rPr>
      </w:pPr>
      <w:r w:rsidRPr="001F3480">
        <w:rPr>
          <w:rFonts w:ascii="Trebuchet MS" w:hAnsi="Trebuchet MS" w:cs="Arial"/>
          <w:bCs/>
          <w:color w:val="000000" w:themeColor="text1"/>
        </w:rPr>
        <w:t>Jeżeli</w:t>
      </w:r>
      <w:r w:rsidRPr="00553F73">
        <w:rPr>
          <w:rFonts w:ascii="Trebuchet MS" w:hAnsi="Trebuchet MS" w:cs="Arial"/>
          <w:b/>
          <w:color w:val="000000" w:themeColor="text1"/>
        </w:rPr>
        <w:t xml:space="preserve">  </w:t>
      </w:r>
      <w:r w:rsidRPr="00553F73">
        <w:rPr>
          <w:rStyle w:val="markedcontent"/>
          <w:rFonts w:ascii="Trebuchet MS" w:hAnsi="Trebuchet MS" w:cs="Arial"/>
          <w:color w:val="000000" w:themeColor="text1"/>
        </w:rPr>
        <w:t>w kraju, w którym wykonawca ma siedzibę lub miejsce zamieszkania</w:t>
      </w:r>
      <w:r w:rsidR="00B579B9">
        <w:rPr>
          <w:rStyle w:val="markedcontent"/>
          <w:rFonts w:ascii="Trebuchet MS" w:hAnsi="Trebuchet MS" w:cs="Arial"/>
          <w:color w:val="000000" w:themeColor="text1"/>
        </w:rPr>
        <w:t xml:space="preserve"> lub miejsce zamieszkania ma osoba której dokument dotyczy</w:t>
      </w:r>
      <w:r w:rsidRPr="00553F73">
        <w:rPr>
          <w:rStyle w:val="markedcontent"/>
          <w:rFonts w:ascii="Trebuchet MS" w:hAnsi="Trebuchet MS" w:cs="Arial"/>
          <w:color w:val="000000" w:themeColor="text1"/>
        </w:rPr>
        <w:t xml:space="preserve">, nie wydaje się dokumentów, o których mowa w ust. 5.1.,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B579B9">
        <w:rPr>
          <w:rStyle w:val="markedcontent"/>
          <w:rFonts w:ascii="Trebuchet MS" w:hAnsi="Trebuchet MS" w:cs="Arial"/>
          <w:color w:val="000000" w:themeColor="text1"/>
        </w:rPr>
        <w:t>lub miejsce zamieszkania ma osoba</w:t>
      </w:r>
      <w:r w:rsidR="00D44EA8">
        <w:rPr>
          <w:rStyle w:val="markedcontent"/>
          <w:rFonts w:ascii="Trebuchet MS" w:hAnsi="Trebuchet MS" w:cs="Arial"/>
          <w:color w:val="000000" w:themeColor="text1"/>
        </w:rPr>
        <w:t>,</w:t>
      </w:r>
      <w:r w:rsidR="00B579B9">
        <w:rPr>
          <w:rStyle w:val="markedcontent"/>
          <w:rFonts w:ascii="Trebuchet MS" w:hAnsi="Trebuchet MS" w:cs="Arial"/>
          <w:color w:val="000000" w:themeColor="text1"/>
        </w:rPr>
        <w:t xml:space="preserve"> której dokument dotyczy</w:t>
      </w:r>
      <w:r w:rsidR="00B579B9" w:rsidRPr="00553F73">
        <w:rPr>
          <w:rStyle w:val="markedcontent"/>
          <w:rFonts w:ascii="Trebuchet MS" w:hAnsi="Trebuchet MS" w:cs="Arial"/>
          <w:color w:val="000000" w:themeColor="text1"/>
        </w:rPr>
        <w:t xml:space="preserve"> </w:t>
      </w:r>
      <w:r w:rsidRPr="00553F73">
        <w:rPr>
          <w:rStyle w:val="markedcontent"/>
          <w:rFonts w:ascii="Trebuchet MS" w:hAnsi="Trebuchet MS" w:cs="Arial"/>
          <w:color w:val="000000" w:themeColor="text1"/>
        </w:rPr>
        <w:t>nie ma przepisów o oświadczeniu pod przysięgą, złożone przed organem sądowym lub administracyjnym, notariuszem, organem samorządu zawodowego lub gospodarczego, właściwym ze względu na siedzibę lub miejsce zamieszkania wykonawcy</w:t>
      </w:r>
      <w:r w:rsidR="00B579B9">
        <w:rPr>
          <w:rStyle w:val="markedcontent"/>
          <w:rFonts w:ascii="Trebuchet MS" w:hAnsi="Trebuchet MS" w:cs="Arial"/>
          <w:color w:val="000000" w:themeColor="text1"/>
        </w:rPr>
        <w:t xml:space="preserve"> lub miejsce zamieszkania osoby, której dokument miał dotyczyć</w:t>
      </w:r>
      <w:r w:rsidRPr="00553F73">
        <w:rPr>
          <w:rStyle w:val="markedcontent"/>
          <w:rFonts w:ascii="Trebuchet MS" w:hAnsi="Trebuchet MS" w:cs="Arial"/>
          <w:color w:val="000000" w:themeColor="text1"/>
        </w:rPr>
        <w:t>. Przepis ust. 5.2 stosuje się odpowiednio.</w:t>
      </w:r>
    </w:p>
    <w:p w14:paraId="65AFEA97" w14:textId="12CF6B99" w:rsidR="005B2745" w:rsidRPr="000F1A26" w:rsidRDefault="00126671" w:rsidP="005B2745">
      <w:pPr>
        <w:tabs>
          <w:tab w:val="left" w:pos="1701"/>
        </w:tabs>
        <w:spacing w:line="360" w:lineRule="auto"/>
        <w:ind w:left="1701" w:hanging="1701"/>
        <w:jc w:val="center"/>
        <w:rPr>
          <w:rFonts w:ascii="Trebuchet MS" w:hAnsi="Trebuchet MS" w:cs="Arial"/>
          <w:b/>
        </w:rPr>
      </w:pPr>
      <w:r w:rsidRPr="000F1A26">
        <w:rPr>
          <w:rFonts w:ascii="Trebuchet MS" w:hAnsi="Trebuchet MS" w:cs="Arial"/>
          <w:b/>
        </w:rPr>
        <w:t>ROZDZIAŁ XX</w:t>
      </w:r>
    </w:p>
    <w:p w14:paraId="28C79AD1" w14:textId="77777777" w:rsidR="005B2745" w:rsidRPr="000F1A26" w:rsidRDefault="005B1AED" w:rsidP="005B2745">
      <w:pPr>
        <w:tabs>
          <w:tab w:val="left" w:pos="1701"/>
        </w:tabs>
        <w:spacing w:line="360" w:lineRule="auto"/>
        <w:ind w:left="1701" w:hanging="1701"/>
        <w:jc w:val="center"/>
        <w:rPr>
          <w:rFonts w:ascii="Trebuchet MS" w:hAnsi="Trebuchet MS" w:cs="Arial"/>
          <w:b/>
        </w:rPr>
      </w:pPr>
      <w:r w:rsidRPr="000F1A26">
        <w:rPr>
          <w:rFonts w:ascii="Trebuchet MS" w:hAnsi="Trebuchet MS" w:cs="Arial"/>
          <w:b/>
        </w:rPr>
        <w:t xml:space="preserve">KORZYSTANIE </w:t>
      </w:r>
      <w:r w:rsidR="005B2745" w:rsidRPr="000F1A26">
        <w:rPr>
          <w:rFonts w:ascii="Trebuchet MS" w:hAnsi="Trebuchet MS" w:cs="Arial"/>
          <w:b/>
        </w:rPr>
        <w:t xml:space="preserve">PRZEZ WYKONAWCĘ </w:t>
      </w:r>
      <w:r w:rsidRPr="000F1A26">
        <w:rPr>
          <w:rFonts w:ascii="Trebuchet MS" w:hAnsi="Trebuchet MS" w:cs="Arial"/>
          <w:b/>
        </w:rPr>
        <w:t>Z ZASOBÓW INNYCH PODMIOTÓW</w:t>
      </w:r>
    </w:p>
    <w:p w14:paraId="0C8B165A" w14:textId="77777777" w:rsidR="005B1AED" w:rsidRPr="000D2C45" w:rsidRDefault="005B1AED" w:rsidP="005B2745">
      <w:pPr>
        <w:tabs>
          <w:tab w:val="left" w:pos="1701"/>
        </w:tabs>
        <w:spacing w:line="360" w:lineRule="auto"/>
        <w:ind w:left="1701" w:hanging="1701"/>
        <w:jc w:val="center"/>
        <w:rPr>
          <w:rFonts w:ascii="Trebuchet MS" w:hAnsi="Trebuchet MS" w:cs="Arial"/>
          <w:b/>
        </w:rPr>
      </w:pPr>
      <w:r w:rsidRPr="000F1A26">
        <w:rPr>
          <w:rFonts w:ascii="Trebuchet MS" w:hAnsi="Trebuchet MS" w:cs="Arial"/>
          <w:b/>
        </w:rPr>
        <w:t>W CELU POTWIERDZENIA SPEŁNIANIA WARUNKÓW UDZIAŁU W POSTĘPOWANIU</w:t>
      </w:r>
    </w:p>
    <w:p w14:paraId="4EE526AD" w14:textId="77777777" w:rsidR="000D2C45" w:rsidRPr="004B646A" w:rsidRDefault="000D2C45" w:rsidP="000D2C45">
      <w:pPr>
        <w:tabs>
          <w:tab w:val="left" w:pos="1701"/>
        </w:tabs>
        <w:ind w:left="1701" w:hanging="1701"/>
        <w:jc w:val="both"/>
        <w:rPr>
          <w:rFonts w:ascii="Trebuchet MS" w:hAnsi="Trebuchet MS" w:cs="Arial"/>
          <w:b/>
        </w:rPr>
      </w:pPr>
    </w:p>
    <w:p w14:paraId="4809AC97" w14:textId="69272C66" w:rsidR="000D2C45" w:rsidRPr="00661F94" w:rsidRDefault="000D2C45" w:rsidP="006C51A4">
      <w:pPr>
        <w:pStyle w:val="NormalnyWeb"/>
        <w:numPr>
          <w:ilvl w:val="1"/>
          <w:numId w:val="43"/>
        </w:numPr>
        <w:spacing w:before="0" w:beforeAutospacing="0" w:after="0" w:afterAutospacing="0"/>
        <w:ind w:left="426" w:hanging="426"/>
        <w:jc w:val="both"/>
        <w:rPr>
          <w:rFonts w:ascii="Trebuchet MS" w:hAnsi="Trebuchet MS"/>
          <w:bCs/>
          <w:sz w:val="20"/>
        </w:rPr>
      </w:pPr>
      <w:r>
        <w:rPr>
          <w:rFonts w:ascii="Trebuchet MS" w:hAnsi="Trebuchet MS"/>
          <w:bCs/>
          <w:sz w:val="20"/>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661F94">
        <w:rPr>
          <w:rFonts w:ascii="Trebuchet MS" w:hAnsi="Trebuchet MS"/>
          <w:bCs/>
          <w:sz w:val="20"/>
        </w:rPr>
        <w:t>lub sytuacji finansowej lub ekonomicznej podmiotów udostępniających zasoby,</w:t>
      </w:r>
      <w:r w:rsidRPr="00661F94">
        <w:rPr>
          <w:rFonts w:ascii="Trebuchet MS" w:hAnsi="Trebuchet MS"/>
          <w:bCs/>
          <w:sz w:val="20"/>
        </w:rPr>
        <w:t xml:space="preserve"> </w:t>
      </w:r>
      <w:r w:rsidR="00E71602" w:rsidRPr="00661F94">
        <w:rPr>
          <w:rFonts w:ascii="Trebuchet MS" w:hAnsi="Trebuchet MS"/>
          <w:bCs/>
          <w:sz w:val="20"/>
        </w:rPr>
        <w:t xml:space="preserve">niezależnie od charakteru prawnego łączących go z nim stosunków prawnych </w:t>
      </w:r>
      <w:r w:rsidRPr="00661F94">
        <w:rPr>
          <w:rFonts w:ascii="Trebuchet MS" w:hAnsi="Trebuchet MS"/>
          <w:bCs/>
          <w:sz w:val="20"/>
        </w:rPr>
        <w:t>(</w:t>
      </w:r>
      <w:r w:rsidR="00E71602" w:rsidRPr="00661F94">
        <w:rPr>
          <w:rFonts w:ascii="Trebuchet MS" w:hAnsi="Trebuchet MS"/>
          <w:bCs/>
          <w:sz w:val="20"/>
        </w:rPr>
        <w:t>dotyczy</w:t>
      </w:r>
      <w:r w:rsidRPr="00661F94">
        <w:rPr>
          <w:rFonts w:ascii="Trebuchet MS" w:hAnsi="Trebuchet MS"/>
          <w:bCs/>
          <w:sz w:val="20"/>
        </w:rPr>
        <w:t xml:space="preserve"> warunków udziału w postępowaniu określonych przez Zamawiającego </w:t>
      </w:r>
      <w:r w:rsidR="00E660D3" w:rsidRPr="00661F94">
        <w:rPr>
          <w:rFonts w:ascii="Trebuchet MS" w:hAnsi="Trebuchet MS"/>
          <w:bCs/>
          <w:sz w:val="20"/>
        </w:rPr>
        <w:t>w</w:t>
      </w:r>
      <w:r w:rsidR="00B5772B" w:rsidRPr="00661F94">
        <w:rPr>
          <w:rFonts w:ascii="Trebuchet MS" w:hAnsi="Trebuchet MS"/>
          <w:bCs/>
          <w:sz w:val="20"/>
        </w:rPr>
        <w:t xml:space="preserve"> ust. </w:t>
      </w:r>
      <w:r w:rsidR="00041AA1">
        <w:rPr>
          <w:rFonts w:ascii="Trebuchet MS" w:hAnsi="Trebuchet MS"/>
          <w:bCs/>
          <w:sz w:val="20"/>
        </w:rPr>
        <w:t xml:space="preserve">3 pkt. </w:t>
      </w:r>
      <w:r w:rsidR="00B5772B" w:rsidRPr="00661F94">
        <w:rPr>
          <w:rFonts w:ascii="Trebuchet MS" w:hAnsi="Trebuchet MS"/>
          <w:bCs/>
          <w:sz w:val="20"/>
        </w:rPr>
        <w:t>3.4.</w:t>
      </w:r>
      <w:r w:rsidR="00E71602" w:rsidRPr="00661F94">
        <w:rPr>
          <w:rFonts w:ascii="Trebuchet MS" w:hAnsi="Trebuchet MS"/>
          <w:bCs/>
          <w:sz w:val="20"/>
        </w:rPr>
        <w:t xml:space="preserve"> rozdziału </w:t>
      </w:r>
      <w:r w:rsidR="00B5772B" w:rsidRPr="00661F94">
        <w:rPr>
          <w:rFonts w:ascii="Trebuchet MS" w:hAnsi="Trebuchet MS"/>
          <w:bCs/>
          <w:sz w:val="20"/>
        </w:rPr>
        <w:t>XIX</w:t>
      </w:r>
      <w:r w:rsidR="00E71602" w:rsidRPr="00661F94">
        <w:rPr>
          <w:rFonts w:ascii="Trebuchet MS" w:hAnsi="Trebuchet MS"/>
          <w:bCs/>
          <w:sz w:val="20"/>
        </w:rPr>
        <w:t xml:space="preserve"> SWZ)</w:t>
      </w:r>
      <w:r w:rsidRPr="00661F94">
        <w:rPr>
          <w:rFonts w:ascii="Trebuchet MS" w:hAnsi="Trebuchet MS"/>
          <w:bCs/>
          <w:sz w:val="20"/>
        </w:rPr>
        <w:t>.</w:t>
      </w:r>
    </w:p>
    <w:p w14:paraId="362EEC5B" w14:textId="77777777" w:rsidR="0058089A" w:rsidRPr="00661F94" w:rsidRDefault="0058089A" w:rsidP="0058089A">
      <w:pPr>
        <w:pStyle w:val="NormalnyWeb"/>
        <w:spacing w:before="0" w:beforeAutospacing="0" w:after="0" w:afterAutospacing="0"/>
        <w:ind w:left="426"/>
        <w:jc w:val="both"/>
        <w:rPr>
          <w:rFonts w:ascii="Trebuchet MS" w:hAnsi="Trebuchet MS"/>
          <w:bCs/>
          <w:sz w:val="20"/>
        </w:rPr>
      </w:pPr>
    </w:p>
    <w:p w14:paraId="412E2E2F" w14:textId="79DF9F6D" w:rsidR="0058089A" w:rsidRPr="00661F94" w:rsidRDefault="0058089A" w:rsidP="006C51A4">
      <w:pPr>
        <w:pStyle w:val="NormalnyWeb"/>
        <w:numPr>
          <w:ilvl w:val="1"/>
          <w:numId w:val="43"/>
        </w:numPr>
        <w:spacing w:before="0" w:beforeAutospacing="0" w:after="0" w:afterAutospacing="0"/>
        <w:ind w:left="426" w:hanging="426"/>
        <w:jc w:val="both"/>
        <w:rPr>
          <w:rFonts w:ascii="Trebuchet MS" w:hAnsi="Trebuchet MS"/>
          <w:b/>
          <w:bCs/>
          <w:sz w:val="20"/>
        </w:rPr>
      </w:pPr>
      <w:r w:rsidRPr="00661F94">
        <w:rPr>
          <w:rFonts w:ascii="Trebuchet MS" w:hAnsi="Trebuchet MS"/>
          <w:b/>
          <w:bCs/>
          <w:sz w:val="20"/>
        </w:rPr>
        <w:t>W odniesieniu do warunków dotyczących wykształcenia, kwalifikacji z</w:t>
      </w:r>
      <w:r w:rsidR="006A4DFB" w:rsidRPr="00661F94">
        <w:rPr>
          <w:rFonts w:ascii="Trebuchet MS" w:hAnsi="Trebuchet MS"/>
          <w:b/>
          <w:bCs/>
          <w:sz w:val="20"/>
        </w:rPr>
        <w:t>awodowych lub doświadczenia (ust.</w:t>
      </w:r>
      <w:r w:rsidR="00251D94">
        <w:rPr>
          <w:rFonts w:ascii="Trebuchet MS" w:hAnsi="Trebuchet MS"/>
          <w:b/>
          <w:bCs/>
          <w:sz w:val="20"/>
        </w:rPr>
        <w:t xml:space="preserve"> </w:t>
      </w:r>
      <w:r w:rsidR="00041AA1">
        <w:rPr>
          <w:rFonts w:ascii="Trebuchet MS" w:hAnsi="Trebuchet MS"/>
          <w:b/>
          <w:bCs/>
          <w:sz w:val="20"/>
        </w:rPr>
        <w:t>3 pkt.</w:t>
      </w:r>
      <w:r w:rsidRPr="00661F94">
        <w:rPr>
          <w:rFonts w:ascii="Trebuchet MS" w:hAnsi="Trebuchet MS"/>
          <w:b/>
          <w:bCs/>
          <w:sz w:val="20"/>
        </w:rPr>
        <w:t xml:space="preserve"> </w:t>
      </w:r>
      <w:r w:rsidR="00B5772B" w:rsidRPr="00661F94">
        <w:rPr>
          <w:rFonts w:ascii="Trebuchet MS" w:hAnsi="Trebuchet MS"/>
          <w:b/>
          <w:bCs/>
          <w:sz w:val="20"/>
        </w:rPr>
        <w:t>3.4.</w:t>
      </w:r>
      <w:r w:rsidRPr="00661F94">
        <w:rPr>
          <w:rFonts w:ascii="Trebuchet MS" w:hAnsi="Trebuchet MS"/>
          <w:b/>
          <w:bCs/>
          <w:sz w:val="20"/>
        </w:rPr>
        <w:t xml:space="preserve"> rozdziału </w:t>
      </w:r>
      <w:r w:rsidR="00B5772B" w:rsidRPr="00661F94">
        <w:rPr>
          <w:rFonts w:ascii="Trebuchet MS" w:hAnsi="Trebuchet MS"/>
          <w:b/>
          <w:bCs/>
          <w:sz w:val="20"/>
        </w:rPr>
        <w:t>XIX</w:t>
      </w:r>
      <w:r w:rsidRPr="00661F94">
        <w:rPr>
          <w:rFonts w:ascii="Trebuchet MS" w:hAnsi="Trebuchet MS"/>
          <w:b/>
          <w:bCs/>
          <w:sz w:val="20"/>
        </w:rPr>
        <w:t xml:space="preserve"> SWZ) Wykonawcy mogą polegać na zdolnościach podmiotów udostępniających zasoby, jeśli podmioty te wykonają roboty budowlane lub usługi, do realizacji których te zdolności są wymagane.</w:t>
      </w:r>
    </w:p>
    <w:p w14:paraId="23AE93B9" w14:textId="77777777" w:rsidR="000D2C45" w:rsidRPr="00661F94" w:rsidRDefault="000D2C45" w:rsidP="000D2C45">
      <w:pPr>
        <w:pStyle w:val="NormalnyWeb"/>
        <w:tabs>
          <w:tab w:val="num" w:pos="1800"/>
        </w:tabs>
        <w:spacing w:before="0" w:beforeAutospacing="0" w:after="0" w:afterAutospacing="0"/>
        <w:jc w:val="both"/>
        <w:rPr>
          <w:rFonts w:ascii="Trebuchet MS" w:hAnsi="Trebuchet MS"/>
          <w:bCs/>
          <w:sz w:val="20"/>
          <w:szCs w:val="20"/>
        </w:rPr>
      </w:pPr>
    </w:p>
    <w:p w14:paraId="7B65E117" w14:textId="3654ACB1" w:rsidR="000D2C45" w:rsidRDefault="000D2C45" w:rsidP="006C51A4">
      <w:pPr>
        <w:pStyle w:val="NormalnyWeb"/>
        <w:numPr>
          <w:ilvl w:val="1"/>
          <w:numId w:val="43"/>
        </w:numPr>
        <w:spacing w:before="0" w:beforeAutospacing="0" w:after="0" w:afterAutospacing="0"/>
        <w:ind w:left="425" w:hanging="425"/>
        <w:jc w:val="both"/>
        <w:rPr>
          <w:rFonts w:ascii="Trebuchet MS" w:hAnsi="Trebuchet MS"/>
          <w:bCs/>
          <w:sz w:val="20"/>
        </w:rPr>
      </w:pPr>
      <w:r w:rsidRPr="00661F94">
        <w:rPr>
          <w:rFonts w:ascii="Trebuchet MS" w:hAnsi="Trebuchet MS"/>
          <w:bCs/>
          <w:sz w:val="20"/>
        </w:rPr>
        <w:t>Wykonawca, który polega na zdolnościach</w:t>
      </w:r>
      <w:r w:rsidR="0058089A" w:rsidRPr="00661F94">
        <w:rPr>
          <w:rFonts w:ascii="Trebuchet MS" w:hAnsi="Trebuchet MS"/>
          <w:bCs/>
          <w:sz w:val="20"/>
        </w:rPr>
        <w:t xml:space="preserve"> lub sytuacji </w:t>
      </w:r>
      <w:r w:rsidRPr="00661F94">
        <w:rPr>
          <w:rFonts w:ascii="Trebuchet MS" w:hAnsi="Trebuchet MS"/>
          <w:bCs/>
          <w:sz w:val="20"/>
        </w:rPr>
        <w:t>podmiotów</w:t>
      </w:r>
      <w:r w:rsidR="0058089A">
        <w:rPr>
          <w:rFonts w:ascii="Trebuchet MS" w:hAnsi="Trebuchet MS"/>
          <w:bCs/>
          <w:sz w:val="20"/>
        </w:rPr>
        <w:t xml:space="preserve"> udostępniających zasoby, składa, wraz z ofertą, zobowiązanie podmiotu udostępniającego zasoby do oddania mu do dyspozycji niezbędnych zasobów na potrzeby realizacji danego zamówienia lub inny podmiotowy środek dowodowy potwierdzający, że </w:t>
      </w:r>
      <w:r w:rsidR="00D13CC3">
        <w:rPr>
          <w:rFonts w:ascii="Trebuchet MS" w:hAnsi="Trebuchet MS"/>
          <w:bCs/>
          <w:sz w:val="20"/>
        </w:rPr>
        <w:t>W</w:t>
      </w:r>
      <w:r w:rsidR="0058089A">
        <w:rPr>
          <w:rFonts w:ascii="Trebuchet MS" w:hAnsi="Trebuchet MS"/>
          <w:bCs/>
          <w:sz w:val="20"/>
        </w:rPr>
        <w:t>ykonawca realizując zamówienie, będzie dysponował niezbędnymi zasobami tych podmiotów</w:t>
      </w:r>
      <w:r>
        <w:rPr>
          <w:rFonts w:ascii="Trebuchet MS" w:hAnsi="Trebuchet MS"/>
          <w:bCs/>
          <w:sz w:val="20"/>
        </w:rPr>
        <w:t>.</w:t>
      </w:r>
    </w:p>
    <w:p w14:paraId="0E793B1A" w14:textId="77777777" w:rsidR="000D2C45" w:rsidRPr="00655DC8" w:rsidRDefault="000D2C45" w:rsidP="000D2C45">
      <w:pPr>
        <w:pStyle w:val="NormalnyWeb"/>
        <w:spacing w:before="0" w:beforeAutospacing="0" w:after="0" w:afterAutospacing="0"/>
        <w:jc w:val="both"/>
        <w:rPr>
          <w:rFonts w:ascii="Trebuchet MS" w:hAnsi="Trebuchet MS"/>
          <w:bCs/>
          <w:sz w:val="10"/>
          <w:szCs w:val="10"/>
        </w:rPr>
      </w:pPr>
    </w:p>
    <w:p w14:paraId="5BDCFEC7" w14:textId="2C9CD17D" w:rsidR="000D2C45" w:rsidRDefault="0058089A" w:rsidP="00E81F57">
      <w:pPr>
        <w:pStyle w:val="NormalnyWeb"/>
        <w:tabs>
          <w:tab w:val="left" w:pos="709"/>
          <w:tab w:val="left" w:pos="851"/>
        </w:tabs>
        <w:spacing w:before="0" w:beforeAutospacing="0" w:after="0" w:afterAutospacing="0"/>
        <w:ind w:left="709" w:hanging="283"/>
        <w:jc w:val="both"/>
        <w:rPr>
          <w:rFonts w:ascii="Trebuchet MS" w:hAnsi="Trebuchet MS"/>
          <w:bCs/>
          <w:sz w:val="20"/>
        </w:rPr>
      </w:pPr>
      <w:r>
        <w:rPr>
          <w:rFonts w:ascii="Trebuchet MS" w:hAnsi="Trebuchet MS"/>
          <w:bCs/>
          <w:sz w:val="20"/>
        </w:rPr>
        <w:t>3.1.</w:t>
      </w:r>
      <w:r>
        <w:rPr>
          <w:rFonts w:ascii="Trebuchet MS" w:hAnsi="Trebuchet MS"/>
          <w:bCs/>
          <w:sz w:val="20"/>
        </w:rPr>
        <w:tab/>
        <w:t xml:space="preserve">Zobowiązanie podmiotu udostępniającego zasoby, o którym mowa w </w:t>
      </w:r>
      <w:r w:rsidR="008A1D3A">
        <w:rPr>
          <w:rFonts w:ascii="Trebuchet MS" w:hAnsi="Trebuchet MS"/>
          <w:bCs/>
          <w:sz w:val="20"/>
        </w:rPr>
        <w:t>ust.</w:t>
      </w:r>
      <w:r>
        <w:rPr>
          <w:rFonts w:ascii="Trebuchet MS" w:hAnsi="Trebuchet MS"/>
          <w:bCs/>
          <w:sz w:val="20"/>
        </w:rPr>
        <w:t xml:space="preserve"> 3</w:t>
      </w:r>
      <w:r w:rsidR="008A1D3A">
        <w:rPr>
          <w:rFonts w:ascii="Trebuchet MS" w:hAnsi="Trebuchet MS"/>
          <w:bCs/>
          <w:sz w:val="20"/>
        </w:rPr>
        <w:t xml:space="preserve"> niniejszego rozdziału SWZ</w:t>
      </w:r>
      <w:r>
        <w:rPr>
          <w:rFonts w:ascii="Trebuchet MS" w:hAnsi="Trebuchet MS"/>
          <w:bCs/>
          <w:sz w:val="20"/>
        </w:rPr>
        <w:t>, potwierdza, że stosunek łączący Wykonawcę z podmiotami udostępniającymi zasoby gwarantuje rzeczywisty dostęp do tych zasobów oraz określa</w:t>
      </w:r>
      <w:r w:rsidR="000D2C45">
        <w:rPr>
          <w:rFonts w:ascii="Trebuchet MS" w:hAnsi="Trebuchet MS"/>
          <w:bCs/>
          <w:sz w:val="20"/>
        </w:rPr>
        <w:t xml:space="preserve"> w szczególności:</w:t>
      </w:r>
    </w:p>
    <w:p w14:paraId="48270A2F" w14:textId="77777777" w:rsidR="000D2C45" w:rsidRDefault="000D2C45" w:rsidP="000D2C45">
      <w:pPr>
        <w:pStyle w:val="NormalnyWeb"/>
        <w:tabs>
          <w:tab w:val="left" w:pos="426"/>
        </w:tabs>
        <w:spacing w:before="0" w:beforeAutospacing="0" w:after="0" w:afterAutospacing="0"/>
        <w:ind w:left="992" w:hanging="141"/>
        <w:jc w:val="both"/>
        <w:rPr>
          <w:rFonts w:ascii="Trebuchet MS" w:hAnsi="Trebuchet MS"/>
          <w:bCs/>
          <w:sz w:val="20"/>
        </w:rPr>
      </w:pPr>
      <w:r>
        <w:rPr>
          <w:rFonts w:ascii="Trebuchet MS" w:hAnsi="Trebuchet MS"/>
          <w:bCs/>
          <w:sz w:val="20"/>
        </w:rPr>
        <w:t>- zakres dost</w:t>
      </w:r>
      <w:r w:rsidR="0058089A">
        <w:rPr>
          <w:rFonts w:ascii="Trebuchet MS" w:hAnsi="Trebuchet MS"/>
          <w:bCs/>
          <w:sz w:val="20"/>
        </w:rPr>
        <w:t xml:space="preserve">ępnych Wykonawcy zasobów </w:t>
      </w:r>
      <w:r>
        <w:rPr>
          <w:rFonts w:ascii="Trebuchet MS" w:hAnsi="Trebuchet MS"/>
          <w:bCs/>
          <w:sz w:val="20"/>
        </w:rPr>
        <w:t>podmiotu</w:t>
      </w:r>
      <w:r w:rsidR="0058089A">
        <w:rPr>
          <w:rFonts w:ascii="Trebuchet MS" w:hAnsi="Trebuchet MS"/>
          <w:bCs/>
          <w:sz w:val="20"/>
        </w:rPr>
        <w:t xml:space="preserve"> udostępniającego zasoby</w:t>
      </w:r>
      <w:r w:rsidR="00F8722D">
        <w:rPr>
          <w:rFonts w:ascii="Trebuchet MS" w:hAnsi="Trebuchet MS"/>
          <w:bCs/>
          <w:sz w:val="20"/>
        </w:rPr>
        <w:t>;</w:t>
      </w:r>
    </w:p>
    <w:p w14:paraId="1CBE8A83" w14:textId="77777777" w:rsidR="000D2C45" w:rsidRDefault="000D2C45" w:rsidP="000D2C45">
      <w:pPr>
        <w:pStyle w:val="NormalnyWeb"/>
        <w:tabs>
          <w:tab w:val="left" w:pos="426"/>
        </w:tabs>
        <w:spacing w:before="0" w:beforeAutospacing="0" w:after="0" w:afterAutospacing="0"/>
        <w:ind w:left="1134" w:hanging="283"/>
        <w:jc w:val="both"/>
        <w:rPr>
          <w:rFonts w:ascii="Trebuchet MS" w:hAnsi="Trebuchet MS"/>
          <w:bCs/>
          <w:sz w:val="20"/>
        </w:rPr>
      </w:pPr>
      <w:r>
        <w:rPr>
          <w:rFonts w:ascii="Trebuchet MS" w:hAnsi="Trebuchet MS"/>
          <w:bCs/>
          <w:sz w:val="20"/>
        </w:rPr>
        <w:t>- sposób</w:t>
      </w:r>
      <w:r w:rsidR="00F8722D">
        <w:rPr>
          <w:rFonts w:ascii="Trebuchet MS" w:hAnsi="Trebuchet MS"/>
          <w:bCs/>
          <w:sz w:val="20"/>
        </w:rPr>
        <w:t xml:space="preserve"> i okres udostępnienia Wykonawcy i</w:t>
      </w:r>
      <w:r>
        <w:rPr>
          <w:rFonts w:ascii="Trebuchet MS" w:hAnsi="Trebuchet MS"/>
          <w:bCs/>
          <w:sz w:val="20"/>
        </w:rPr>
        <w:t xml:space="preserve"> wykorzy</w:t>
      </w:r>
      <w:r w:rsidR="00F8722D">
        <w:rPr>
          <w:rFonts w:ascii="Trebuchet MS" w:hAnsi="Trebuchet MS"/>
          <w:bCs/>
          <w:sz w:val="20"/>
        </w:rPr>
        <w:t xml:space="preserve">stania </w:t>
      </w:r>
      <w:r>
        <w:rPr>
          <w:rFonts w:ascii="Trebuchet MS" w:hAnsi="Trebuchet MS"/>
          <w:bCs/>
          <w:sz w:val="20"/>
        </w:rPr>
        <w:t xml:space="preserve">przez </w:t>
      </w:r>
      <w:r w:rsidR="00F8722D">
        <w:rPr>
          <w:rFonts w:ascii="Trebuchet MS" w:hAnsi="Trebuchet MS"/>
          <w:bCs/>
          <w:sz w:val="20"/>
        </w:rPr>
        <w:t>niego zasobów podmiotu udostępniającego te zasoby</w:t>
      </w:r>
      <w:r>
        <w:rPr>
          <w:rFonts w:ascii="Trebuchet MS" w:hAnsi="Trebuchet MS"/>
          <w:bCs/>
          <w:sz w:val="20"/>
        </w:rPr>
        <w:t xml:space="preserve"> przy wykon</w:t>
      </w:r>
      <w:r w:rsidR="00F8722D">
        <w:rPr>
          <w:rFonts w:ascii="Trebuchet MS" w:hAnsi="Trebuchet MS"/>
          <w:bCs/>
          <w:sz w:val="20"/>
        </w:rPr>
        <w:t>ywaniu zamówienia;</w:t>
      </w:r>
    </w:p>
    <w:p w14:paraId="54D48A79" w14:textId="13D44B88" w:rsidR="000D2C45" w:rsidRDefault="000D2C45" w:rsidP="00F8722D">
      <w:pPr>
        <w:pStyle w:val="NormalnyWeb"/>
        <w:tabs>
          <w:tab w:val="left" w:pos="426"/>
        </w:tabs>
        <w:spacing w:before="0" w:beforeAutospacing="0" w:after="0" w:afterAutospacing="0"/>
        <w:ind w:left="992" w:hanging="141"/>
        <w:jc w:val="both"/>
        <w:rPr>
          <w:rFonts w:ascii="Trebuchet MS" w:hAnsi="Trebuchet MS"/>
          <w:bCs/>
          <w:sz w:val="20"/>
        </w:rPr>
      </w:pPr>
      <w:r>
        <w:rPr>
          <w:rFonts w:ascii="Trebuchet MS" w:hAnsi="Trebuchet MS"/>
          <w:bCs/>
          <w:sz w:val="20"/>
        </w:rPr>
        <w:t>- </w:t>
      </w:r>
      <w:r w:rsidR="00F8722D">
        <w:rPr>
          <w:rFonts w:ascii="Trebuchet MS" w:hAnsi="Trebuchet MS"/>
          <w:bCs/>
          <w:sz w:val="20"/>
        </w:rPr>
        <w:t>czy i w jakim zakresie</w:t>
      </w:r>
      <w:r w:rsidR="008027D8">
        <w:rPr>
          <w:rFonts w:ascii="Trebuchet MS" w:hAnsi="Trebuchet MS"/>
          <w:bCs/>
          <w:sz w:val="20"/>
        </w:rPr>
        <w:t xml:space="preserve"> podmiot udostępniający zasoby, na zdolnościach którego Wykonawca polega w odniesieniu do warunków udziału w postępowaniu dotyczących wykształcenia, kwalifikacji zawodowych lub doświadczenia, </w:t>
      </w:r>
      <w:r w:rsidR="002473E4">
        <w:rPr>
          <w:rFonts w:ascii="Trebuchet MS" w:hAnsi="Trebuchet MS"/>
          <w:bCs/>
          <w:sz w:val="20"/>
        </w:rPr>
        <w:t>wykona</w:t>
      </w:r>
      <w:r w:rsidR="008027D8">
        <w:rPr>
          <w:rFonts w:ascii="Trebuchet MS" w:hAnsi="Trebuchet MS"/>
          <w:bCs/>
          <w:sz w:val="20"/>
        </w:rPr>
        <w:t xml:space="preserve"> roboty budowlane lub usługi, których wskazane zdolności dotyczą.</w:t>
      </w:r>
    </w:p>
    <w:p w14:paraId="78D11759" w14:textId="77777777" w:rsidR="000D2C45" w:rsidRPr="004B646A" w:rsidRDefault="000D2C45" w:rsidP="000D2C45">
      <w:pPr>
        <w:pStyle w:val="NormalnyWeb"/>
        <w:tabs>
          <w:tab w:val="left" w:pos="426"/>
        </w:tabs>
        <w:spacing w:before="0" w:beforeAutospacing="0" w:after="0" w:afterAutospacing="0"/>
        <w:jc w:val="both"/>
        <w:rPr>
          <w:rFonts w:ascii="Trebuchet MS" w:hAnsi="Trebuchet MS"/>
          <w:bCs/>
          <w:sz w:val="20"/>
          <w:szCs w:val="20"/>
        </w:rPr>
      </w:pPr>
    </w:p>
    <w:p w14:paraId="0879B7E8" w14:textId="11B9D5B6" w:rsidR="000D2C45" w:rsidRDefault="000D2C45" w:rsidP="006C51A4">
      <w:pPr>
        <w:pStyle w:val="NormalnyWeb"/>
        <w:numPr>
          <w:ilvl w:val="1"/>
          <w:numId w:val="43"/>
        </w:numPr>
        <w:spacing w:before="0" w:beforeAutospacing="0" w:after="0" w:afterAutospacing="0"/>
        <w:ind w:left="425" w:hanging="425"/>
        <w:jc w:val="both"/>
        <w:rPr>
          <w:rFonts w:ascii="Trebuchet MS" w:hAnsi="Trebuchet MS"/>
          <w:bCs/>
          <w:sz w:val="20"/>
        </w:rPr>
      </w:pPr>
      <w:r>
        <w:rPr>
          <w:rFonts w:ascii="Trebuchet MS" w:hAnsi="Trebuchet MS"/>
          <w:bCs/>
          <w:sz w:val="20"/>
        </w:rPr>
        <w:t>Zamawiający ocenia, czy ud</w:t>
      </w:r>
      <w:r w:rsidR="008027D8">
        <w:rPr>
          <w:rFonts w:ascii="Trebuchet MS" w:hAnsi="Trebuchet MS"/>
          <w:bCs/>
          <w:sz w:val="20"/>
        </w:rPr>
        <w:t xml:space="preserve">ostępniane Wykonawcy przez </w:t>
      </w:r>
      <w:r>
        <w:rPr>
          <w:rFonts w:ascii="Trebuchet MS" w:hAnsi="Trebuchet MS"/>
          <w:bCs/>
          <w:sz w:val="20"/>
        </w:rPr>
        <w:t>podmioty</w:t>
      </w:r>
      <w:r w:rsidR="008027D8">
        <w:rPr>
          <w:rFonts w:ascii="Trebuchet MS" w:hAnsi="Trebuchet MS"/>
          <w:bCs/>
          <w:sz w:val="20"/>
        </w:rPr>
        <w:t xml:space="preserve"> udostępniające zasoby</w:t>
      </w:r>
      <w:r>
        <w:rPr>
          <w:rFonts w:ascii="Trebuchet MS" w:hAnsi="Trebuchet MS"/>
          <w:bCs/>
          <w:sz w:val="20"/>
        </w:rPr>
        <w:t xml:space="preserve"> zdolności techniczne lub zawodowe</w:t>
      </w:r>
      <w:r w:rsidR="008027D8">
        <w:rPr>
          <w:rFonts w:ascii="Trebuchet MS" w:hAnsi="Trebuchet MS"/>
          <w:bCs/>
          <w:sz w:val="20"/>
        </w:rPr>
        <w:t xml:space="preserve"> </w:t>
      </w:r>
      <w:r w:rsidR="008027D8" w:rsidRPr="007734E7">
        <w:rPr>
          <w:rFonts w:ascii="Trebuchet MS" w:hAnsi="Trebuchet MS"/>
          <w:bCs/>
          <w:sz w:val="20"/>
        </w:rPr>
        <w:t>lub ich sytuacja finansowa lub ekonomiczna,</w:t>
      </w:r>
      <w:r w:rsidRPr="007734E7">
        <w:rPr>
          <w:rFonts w:ascii="Trebuchet MS" w:hAnsi="Trebuchet MS"/>
          <w:bCs/>
          <w:sz w:val="20"/>
        </w:rPr>
        <w:t xml:space="preserve"> </w:t>
      </w:r>
      <w:r>
        <w:rPr>
          <w:rFonts w:ascii="Trebuchet MS" w:hAnsi="Trebuchet MS"/>
          <w:bCs/>
          <w:sz w:val="20"/>
        </w:rPr>
        <w:t>pozwalają na wykazanie przez Wykonawcę spełniania waru</w:t>
      </w:r>
      <w:r w:rsidR="008027D8">
        <w:rPr>
          <w:rFonts w:ascii="Trebuchet MS" w:hAnsi="Trebuchet MS"/>
          <w:bCs/>
          <w:sz w:val="20"/>
        </w:rPr>
        <w:t xml:space="preserve">nków udziału w postępowaniu, a także bada, czy nie zachodzą wobec tego podmiotu </w:t>
      </w:r>
      <w:r>
        <w:rPr>
          <w:rFonts w:ascii="Trebuchet MS" w:hAnsi="Trebuchet MS"/>
          <w:bCs/>
          <w:sz w:val="20"/>
        </w:rPr>
        <w:t xml:space="preserve">podstawy wykluczenia, </w:t>
      </w:r>
      <w:r w:rsidR="008027D8">
        <w:rPr>
          <w:rFonts w:ascii="Trebuchet MS" w:hAnsi="Trebuchet MS"/>
          <w:bCs/>
          <w:sz w:val="20"/>
        </w:rPr>
        <w:t>które zostały przewidziane względem Wykonawcy</w:t>
      </w:r>
      <w:r w:rsidR="00B01642">
        <w:rPr>
          <w:rFonts w:ascii="Trebuchet MS" w:hAnsi="Trebuchet MS"/>
          <w:bCs/>
          <w:sz w:val="20"/>
        </w:rPr>
        <w:t xml:space="preserve"> </w:t>
      </w:r>
      <w:r w:rsidR="00B01642" w:rsidRPr="007A59E7">
        <w:rPr>
          <w:rFonts w:ascii="Trebuchet MS" w:hAnsi="Trebuchet MS"/>
          <w:bCs/>
          <w:color w:val="FF0000"/>
          <w:sz w:val="20"/>
        </w:rPr>
        <w:t>(</w:t>
      </w:r>
      <w:r w:rsidR="007A59E7" w:rsidRPr="007A59E7">
        <w:rPr>
          <w:rFonts w:ascii="Trebuchet MS" w:hAnsi="Trebuchet MS"/>
          <w:bCs/>
          <w:color w:val="FF0000"/>
          <w:sz w:val="20"/>
        </w:rPr>
        <w:t xml:space="preserve">Wykonawca zobowiązany będzie złożyć </w:t>
      </w:r>
      <w:r w:rsidR="00573885">
        <w:rPr>
          <w:rFonts w:ascii="Trebuchet MS" w:hAnsi="Trebuchet MS"/>
          <w:bCs/>
          <w:color w:val="FF0000"/>
          <w:sz w:val="20"/>
        </w:rPr>
        <w:t xml:space="preserve">na wezwanie Zamawiającego zgodnie z art. 274 ust. 1 ustawy, </w:t>
      </w:r>
      <w:r w:rsidR="007A59E7" w:rsidRPr="007A59E7">
        <w:rPr>
          <w:rFonts w:ascii="Trebuchet MS" w:hAnsi="Trebuchet MS"/>
          <w:bCs/>
          <w:color w:val="FF0000"/>
          <w:sz w:val="20"/>
        </w:rPr>
        <w:t xml:space="preserve">podmiotowe środki dowodowe </w:t>
      </w:r>
      <w:r w:rsidR="00573885">
        <w:rPr>
          <w:rFonts w:ascii="Trebuchet MS" w:hAnsi="Trebuchet MS"/>
          <w:bCs/>
          <w:color w:val="FF0000"/>
          <w:sz w:val="20"/>
        </w:rPr>
        <w:t xml:space="preserve">dotyczące tych podmiotów, </w:t>
      </w:r>
      <w:r w:rsidR="007A59E7" w:rsidRPr="007A59E7">
        <w:rPr>
          <w:rFonts w:ascii="Trebuchet MS" w:hAnsi="Trebuchet MS"/>
          <w:bCs/>
          <w:color w:val="FF0000"/>
          <w:sz w:val="20"/>
        </w:rPr>
        <w:t>w zakresie braku podstaw wykluczenia z</w:t>
      </w:r>
      <w:r w:rsidR="00573885">
        <w:rPr>
          <w:rFonts w:ascii="Trebuchet MS" w:hAnsi="Trebuchet MS"/>
          <w:bCs/>
          <w:color w:val="FF0000"/>
          <w:sz w:val="20"/>
        </w:rPr>
        <w:t> </w:t>
      </w:r>
      <w:r w:rsidR="007A59E7" w:rsidRPr="007A59E7">
        <w:rPr>
          <w:rFonts w:ascii="Trebuchet MS" w:hAnsi="Trebuchet MS"/>
          <w:bCs/>
          <w:color w:val="FF0000"/>
          <w:sz w:val="20"/>
        </w:rPr>
        <w:t xml:space="preserve">postępowania w takim samym zakresie, </w:t>
      </w:r>
      <w:r w:rsidR="00573885">
        <w:rPr>
          <w:rFonts w:ascii="Trebuchet MS" w:hAnsi="Trebuchet MS"/>
          <w:bCs/>
          <w:color w:val="FF0000"/>
          <w:sz w:val="20"/>
        </w:rPr>
        <w:t xml:space="preserve">w </w:t>
      </w:r>
      <w:r w:rsidR="007A59E7" w:rsidRPr="007A59E7">
        <w:rPr>
          <w:rFonts w:ascii="Trebuchet MS" w:hAnsi="Trebuchet MS"/>
          <w:bCs/>
          <w:color w:val="FF0000"/>
          <w:sz w:val="20"/>
        </w:rPr>
        <w:t>jak</w:t>
      </w:r>
      <w:r w:rsidR="00573885">
        <w:rPr>
          <w:rFonts w:ascii="Trebuchet MS" w:hAnsi="Trebuchet MS"/>
          <w:bCs/>
          <w:color w:val="FF0000"/>
          <w:sz w:val="20"/>
        </w:rPr>
        <w:t>im</w:t>
      </w:r>
      <w:r w:rsidR="007A59E7" w:rsidRPr="007A59E7">
        <w:rPr>
          <w:rFonts w:ascii="Trebuchet MS" w:hAnsi="Trebuchet MS"/>
          <w:bCs/>
          <w:color w:val="FF0000"/>
          <w:sz w:val="20"/>
        </w:rPr>
        <w:t xml:space="preserve"> zobowiązany jest złożyć te dokumenty sam Wykonawca</w:t>
      </w:r>
      <w:r w:rsidR="00495D39">
        <w:rPr>
          <w:rFonts w:ascii="Trebuchet MS" w:hAnsi="Trebuchet MS"/>
          <w:bCs/>
          <w:color w:val="FF0000"/>
          <w:sz w:val="20"/>
        </w:rPr>
        <w:t xml:space="preserve"> – z </w:t>
      </w:r>
      <w:r w:rsidR="008E216A">
        <w:rPr>
          <w:rFonts w:ascii="Trebuchet MS" w:hAnsi="Trebuchet MS"/>
          <w:bCs/>
          <w:color w:val="FF0000"/>
          <w:sz w:val="20"/>
        </w:rPr>
        <w:t xml:space="preserve">wyłączeniem </w:t>
      </w:r>
      <w:r w:rsidR="00495D39">
        <w:rPr>
          <w:rFonts w:ascii="Trebuchet MS" w:hAnsi="Trebuchet MS"/>
          <w:bCs/>
          <w:color w:val="FF0000"/>
          <w:sz w:val="20"/>
        </w:rPr>
        <w:t>oświadczenia w sprawie grup</w:t>
      </w:r>
      <w:r w:rsidR="00F46AD3">
        <w:rPr>
          <w:rFonts w:ascii="Trebuchet MS" w:hAnsi="Trebuchet MS"/>
          <w:bCs/>
          <w:color w:val="FF0000"/>
          <w:sz w:val="20"/>
        </w:rPr>
        <w:t xml:space="preserve">y kapitałowej, o którym mowa </w:t>
      </w:r>
      <w:r w:rsidR="00F46AD3" w:rsidRPr="000077EA">
        <w:rPr>
          <w:rFonts w:ascii="Trebuchet MS" w:hAnsi="Trebuchet MS"/>
          <w:bCs/>
          <w:color w:val="FF0000"/>
          <w:sz w:val="20"/>
        </w:rPr>
        <w:t>w ust.</w:t>
      </w:r>
      <w:r w:rsidR="001C7F19">
        <w:rPr>
          <w:rFonts w:ascii="Trebuchet MS" w:hAnsi="Trebuchet MS"/>
          <w:bCs/>
          <w:color w:val="FF0000"/>
          <w:sz w:val="20"/>
        </w:rPr>
        <w:t xml:space="preserve"> </w:t>
      </w:r>
      <w:r w:rsidR="00086B54">
        <w:rPr>
          <w:rFonts w:ascii="Trebuchet MS" w:hAnsi="Trebuchet MS"/>
          <w:bCs/>
          <w:color w:val="FF0000"/>
          <w:sz w:val="20"/>
        </w:rPr>
        <w:t>4 pkt.</w:t>
      </w:r>
      <w:r w:rsidR="001C7F19">
        <w:rPr>
          <w:rFonts w:ascii="Trebuchet MS" w:hAnsi="Trebuchet MS"/>
          <w:bCs/>
          <w:color w:val="FF0000"/>
          <w:sz w:val="20"/>
        </w:rPr>
        <w:t xml:space="preserve"> 4.1 </w:t>
      </w:r>
      <w:proofErr w:type="spellStart"/>
      <w:r w:rsidR="001C7F19">
        <w:rPr>
          <w:rFonts w:ascii="Trebuchet MS" w:hAnsi="Trebuchet MS"/>
          <w:bCs/>
          <w:color w:val="FF0000"/>
          <w:sz w:val="20"/>
        </w:rPr>
        <w:t>ppkt</w:t>
      </w:r>
      <w:proofErr w:type="spellEnd"/>
      <w:r w:rsidR="001C7F19">
        <w:rPr>
          <w:rFonts w:ascii="Trebuchet MS" w:hAnsi="Trebuchet MS"/>
          <w:bCs/>
          <w:color w:val="FF0000"/>
          <w:sz w:val="20"/>
        </w:rPr>
        <w:t>.</w:t>
      </w:r>
      <w:r w:rsidR="00F46AD3" w:rsidRPr="000077EA">
        <w:rPr>
          <w:rFonts w:ascii="Trebuchet MS" w:hAnsi="Trebuchet MS"/>
          <w:bCs/>
          <w:color w:val="FF0000"/>
          <w:sz w:val="20"/>
        </w:rPr>
        <w:t xml:space="preserve"> 4.1.</w:t>
      </w:r>
      <w:r w:rsidR="009A2345" w:rsidRPr="000077EA">
        <w:rPr>
          <w:rFonts w:ascii="Trebuchet MS" w:hAnsi="Trebuchet MS"/>
          <w:bCs/>
          <w:color w:val="FF0000"/>
          <w:sz w:val="20"/>
        </w:rPr>
        <w:t>1.</w:t>
      </w:r>
      <w:r w:rsidR="00495D39" w:rsidRPr="000077EA">
        <w:rPr>
          <w:rFonts w:ascii="Trebuchet MS" w:hAnsi="Trebuchet MS"/>
          <w:bCs/>
          <w:color w:val="FF0000"/>
          <w:sz w:val="20"/>
        </w:rPr>
        <w:t xml:space="preserve"> </w:t>
      </w:r>
      <w:r w:rsidR="00F46AD3" w:rsidRPr="000077EA">
        <w:rPr>
          <w:rFonts w:ascii="Trebuchet MS" w:hAnsi="Trebuchet MS"/>
          <w:bCs/>
          <w:color w:val="FF0000"/>
          <w:sz w:val="20"/>
        </w:rPr>
        <w:t xml:space="preserve">rozdziału XIX </w:t>
      </w:r>
      <w:r w:rsidR="00495D39" w:rsidRPr="000077EA">
        <w:rPr>
          <w:rFonts w:ascii="Trebuchet MS" w:hAnsi="Trebuchet MS"/>
          <w:bCs/>
          <w:color w:val="FF0000"/>
          <w:sz w:val="20"/>
        </w:rPr>
        <w:t>SWZ</w:t>
      </w:r>
      <w:r w:rsidR="007A59E7" w:rsidRPr="000077EA">
        <w:rPr>
          <w:rFonts w:ascii="Trebuchet MS" w:hAnsi="Trebuchet MS"/>
          <w:bCs/>
          <w:color w:val="FF0000"/>
          <w:sz w:val="20"/>
        </w:rPr>
        <w:t>)</w:t>
      </w:r>
      <w:r w:rsidR="007A59E7" w:rsidRPr="000077EA">
        <w:rPr>
          <w:rFonts w:ascii="Trebuchet MS" w:hAnsi="Trebuchet MS"/>
          <w:bCs/>
          <w:sz w:val="20"/>
        </w:rPr>
        <w:t>.</w:t>
      </w:r>
    </w:p>
    <w:p w14:paraId="4090FB73" w14:textId="77777777" w:rsidR="000D2C45" w:rsidRPr="00CD0E4F" w:rsidRDefault="000D2C45" w:rsidP="000D2C45">
      <w:pPr>
        <w:pStyle w:val="NormalnyWeb"/>
        <w:spacing w:before="0" w:beforeAutospacing="0" w:after="0" w:afterAutospacing="0"/>
        <w:jc w:val="both"/>
        <w:rPr>
          <w:rFonts w:ascii="Trebuchet MS" w:hAnsi="Trebuchet MS"/>
          <w:b/>
          <w:bCs/>
          <w:sz w:val="18"/>
          <w:szCs w:val="18"/>
        </w:rPr>
      </w:pPr>
    </w:p>
    <w:p w14:paraId="150B3F26" w14:textId="49447BCF" w:rsidR="000D2C45" w:rsidRDefault="000D2C45" w:rsidP="006C51A4">
      <w:pPr>
        <w:pStyle w:val="NormalnyWeb"/>
        <w:numPr>
          <w:ilvl w:val="1"/>
          <w:numId w:val="43"/>
        </w:numPr>
        <w:spacing w:before="0" w:beforeAutospacing="0" w:after="0" w:afterAutospacing="0"/>
        <w:ind w:left="425" w:hanging="425"/>
        <w:jc w:val="both"/>
        <w:rPr>
          <w:rFonts w:ascii="Trebuchet MS" w:hAnsi="Trebuchet MS"/>
          <w:bCs/>
          <w:sz w:val="20"/>
        </w:rPr>
      </w:pPr>
      <w:r w:rsidRPr="00661F94">
        <w:rPr>
          <w:rFonts w:ascii="Trebuchet MS" w:hAnsi="Trebuchet MS"/>
          <w:bCs/>
          <w:sz w:val="20"/>
        </w:rPr>
        <w:t>Jeżeli zdolności techniczne lub zawodowe</w:t>
      </w:r>
      <w:r w:rsidR="008027D8" w:rsidRPr="00661F94">
        <w:rPr>
          <w:rFonts w:ascii="Trebuchet MS" w:hAnsi="Trebuchet MS"/>
          <w:bCs/>
          <w:sz w:val="20"/>
        </w:rPr>
        <w:t xml:space="preserve">, </w:t>
      </w:r>
      <w:r w:rsidRPr="00661F94">
        <w:rPr>
          <w:rFonts w:ascii="Trebuchet MS" w:hAnsi="Trebuchet MS"/>
          <w:bCs/>
          <w:sz w:val="20"/>
        </w:rPr>
        <w:t>podmiotu</w:t>
      </w:r>
      <w:r w:rsidR="008027D8" w:rsidRPr="00661F94">
        <w:rPr>
          <w:rFonts w:ascii="Trebuchet MS" w:hAnsi="Trebuchet MS"/>
          <w:bCs/>
          <w:sz w:val="20"/>
        </w:rPr>
        <w:t xml:space="preserve"> udostępniającego zasoby </w:t>
      </w:r>
      <w:r w:rsidRPr="00661F94">
        <w:rPr>
          <w:rFonts w:ascii="Trebuchet MS" w:hAnsi="Trebuchet MS"/>
          <w:bCs/>
          <w:sz w:val="20"/>
        </w:rPr>
        <w:t>nie potwierdzają spełnienia przez Wykonawcę warunków udziału w post</w:t>
      </w:r>
      <w:r w:rsidR="008027D8" w:rsidRPr="00661F94">
        <w:rPr>
          <w:rFonts w:ascii="Trebuchet MS" w:hAnsi="Trebuchet MS"/>
          <w:bCs/>
          <w:sz w:val="20"/>
        </w:rPr>
        <w:t xml:space="preserve">ępowaniu lub zachodzą wobec tego podmiotu </w:t>
      </w:r>
      <w:r w:rsidRPr="00661F94">
        <w:rPr>
          <w:rFonts w:ascii="Trebuchet MS" w:hAnsi="Trebuchet MS"/>
          <w:bCs/>
          <w:sz w:val="20"/>
        </w:rPr>
        <w:t>podstawy wykluczenia</w:t>
      </w:r>
      <w:r w:rsidR="008027D8" w:rsidRPr="00661F94">
        <w:rPr>
          <w:rFonts w:ascii="Trebuchet MS" w:hAnsi="Trebuchet MS"/>
          <w:bCs/>
          <w:sz w:val="20"/>
        </w:rPr>
        <w:t>,</w:t>
      </w:r>
      <w:r w:rsidRPr="00661F94">
        <w:rPr>
          <w:rFonts w:ascii="Trebuchet MS" w:hAnsi="Trebuchet MS"/>
          <w:bCs/>
          <w:sz w:val="20"/>
        </w:rPr>
        <w:t xml:space="preserve"> Zamawiający żąda, aby Wykonawca w terminie</w:t>
      </w:r>
      <w:r w:rsidR="008027D8" w:rsidRPr="00661F94">
        <w:rPr>
          <w:rFonts w:ascii="Trebuchet MS" w:hAnsi="Trebuchet MS"/>
          <w:bCs/>
          <w:sz w:val="20"/>
        </w:rPr>
        <w:t xml:space="preserve"> określonym przez Zamawiającego </w:t>
      </w:r>
      <w:r w:rsidRPr="00661F94">
        <w:rPr>
          <w:rFonts w:ascii="Trebuchet MS" w:hAnsi="Trebuchet MS"/>
          <w:bCs/>
          <w:sz w:val="20"/>
        </w:rPr>
        <w:t>zastąpił ten podmiot innym podmiotem l</w:t>
      </w:r>
      <w:r w:rsidR="008027D8" w:rsidRPr="00661F94">
        <w:rPr>
          <w:rFonts w:ascii="Trebuchet MS" w:hAnsi="Trebuchet MS"/>
          <w:bCs/>
          <w:sz w:val="20"/>
        </w:rPr>
        <w:t>ub podmiotami albo wykazał, że samodzielnie spełnia warunki udziału w postępowaniu.</w:t>
      </w:r>
    </w:p>
    <w:p w14:paraId="44DFB448" w14:textId="77777777" w:rsidR="000B060C" w:rsidRDefault="000B060C" w:rsidP="000B060C">
      <w:pPr>
        <w:pStyle w:val="Akapitzlist"/>
        <w:rPr>
          <w:rFonts w:ascii="Trebuchet MS" w:hAnsi="Trebuchet MS"/>
          <w:bCs/>
        </w:rPr>
      </w:pPr>
    </w:p>
    <w:p w14:paraId="2E2DE331" w14:textId="10B7CA8B" w:rsidR="007A76F9" w:rsidRDefault="000B060C" w:rsidP="000B060C">
      <w:pPr>
        <w:ind w:left="426" w:right="-113" w:hanging="426"/>
        <w:jc w:val="both"/>
        <w:rPr>
          <w:rFonts w:ascii="Trebuchet MS" w:hAnsi="Trebuchet MS" w:cs="Arial"/>
          <w:b/>
        </w:rPr>
      </w:pPr>
      <w:r>
        <w:rPr>
          <w:rFonts w:ascii="Trebuchet MS" w:hAnsi="Trebuchet MS" w:cs="Arial"/>
        </w:rPr>
        <w:t xml:space="preserve">6. </w:t>
      </w:r>
      <w:r>
        <w:rPr>
          <w:rFonts w:ascii="Trebuchet MS" w:hAnsi="Trebuchet MS" w:cs="Arial"/>
        </w:rPr>
        <w:tab/>
      </w:r>
      <w:r w:rsidR="00B32295" w:rsidRPr="00661F94">
        <w:rPr>
          <w:rFonts w:ascii="Trebuchet MS" w:hAnsi="Trebuchet MS"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6C7DED" w14:textId="77777777" w:rsidR="009E0E4B" w:rsidRDefault="009E0E4B" w:rsidP="00E41265">
      <w:pPr>
        <w:tabs>
          <w:tab w:val="left" w:pos="1701"/>
        </w:tabs>
        <w:spacing w:line="360" w:lineRule="auto"/>
        <w:ind w:right="-114"/>
        <w:rPr>
          <w:rFonts w:ascii="Trebuchet MS" w:hAnsi="Trebuchet MS" w:cs="Arial"/>
          <w:b/>
        </w:rPr>
      </w:pPr>
    </w:p>
    <w:p w14:paraId="3B69861D" w14:textId="35889562" w:rsidR="00B32295" w:rsidRDefault="00B32295" w:rsidP="000740C3">
      <w:pPr>
        <w:tabs>
          <w:tab w:val="left" w:pos="1701"/>
        </w:tabs>
        <w:spacing w:line="360" w:lineRule="auto"/>
        <w:ind w:right="-114"/>
        <w:jc w:val="center"/>
        <w:rPr>
          <w:rFonts w:ascii="Trebuchet MS" w:hAnsi="Trebuchet MS" w:cs="Arial"/>
          <w:b/>
        </w:rPr>
      </w:pPr>
      <w:r>
        <w:rPr>
          <w:rFonts w:ascii="Trebuchet MS" w:hAnsi="Trebuchet MS" w:cs="Arial"/>
          <w:b/>
        </w:rPr>
        <w:t>ROZDZIAŁ X</w:t>
      </w:r>
      <w:r w:rsidR="00126671">
        <w:rPr>
          <w:rFonts w:ascii="Trebuchet MS" w:hAnsi="Trebuchet MS" w:cs="Arial"/>
          <w:b/>
        </w:rPr>
        <w:t>XI</w:t>
      </w:r>
    </w:p>
    <w:p w14:paraId="02023D6B" w14:textId="59498136" w:rsidR="00143414" w:rsidRPr="005E4A89" w:rsidRDefault="00A6210A" w:rsidP="00C1782E">
      <w:pPr>
        <w:tabs>
          <w:tab w:val="left" w:pos="1701"/>
        </w:tabs>
        <w:spacing w:after="120" w:line="360" w:lineRule="auto"/>
        <w:ind w:left="1701" w:right="-114" w:hanging="1701"/>
        <w:jc w:val="center"/>
        <w:rPr>
          <w:rFonts w:ascii="Trebuchet MS" w:hAnsi="Trebuchet MS" w:cs="Arial"/>
          <w:b/>
        </w:rPr>
      </w:pPr>
      <w:r>
        <w:rPr>
          <w:rFonts w:ascii="Trebuchet MS" w:hAnsi="Trebuchet MS" w:cs="Arial"/>
          <w:b/>
        </w:rPr>
        <w:t>PROCEDURA SANACYJNA - SAMOOCZYSZCZENIE</w:t>
      </w:r>
    </w:p>
    <w:p w14:paraId="2AFAE2CD" w14:textId="6FD56A83" w:rsidR="00143414" w:rsidRPr="00661F94" w:rsidRDefault="00143414" w:rsidP="006C51A4">
      <w:pPr>
        <w:pStyle w:val="NormalnyWeb"/>
        <w:numPr>
          <w:ilvl w:val="2"/>
          <w:numId w:val="28"/>
        </w:numPr>
        <w:tabs>
          <w:tab w:val="clear" w:pos="2520"/>
          <w:tab w:val="num" w:pos="426"/>
        </w:tabs>
        <w:spacing w:before="0" w:beforeAutospacing="0" w:after="0" w:afterAutospacing="0"/>
        <w:ind w:left="426" w:right="-114" w:hanging="426"/>
        <w:jc w:val="both"/>
        <w:rPr>
          <w:rFonts w:ascii="Trebuchet MS" w:hAnsi="Trebuchet MS" w:cs="Arial"/>
          <w:sz w:val="20"/>
          <w:szCs w:val="20"/>
        </w:rPr>
      </w:pPr>
      <w:r w:rsidRPr="00661F94">
        <w:rPr>
          <w:rFonts w:ascii="Trebuchet MS" w:hAnsi="Trebuchet MS" w:cs="Arial"/>
          <w:sz w:val="20"/>
          <w:szCs w:val="20"/>
        </w:rPr>
        <w:t>Wykonawca</w:t>
      </w:r>
      <w:r w:rsidR="00E472D9" w:rsidRPr="00661F94">
        <w:rPr>
          <w:rFonts w:ascii="Trebuchet MS" w:hAnsi="Trebuchet MS" w:cs="Arial"/>
          <w:sz w:val="20"/>
          <w:szCs w:val="20"/>
        </w:rPr>
        <w:t xml:space="preserve"> nie podlega wykluczeniu w okolicznościach określonych w art. 108 pkt 1,</w:t>
      </w:r>
      <w:r w:rsidR="00213617">
        <w:rPr>
          <w:rFonts w:ascii="Trebuchet MS" w:hAnsi="Trebuchet MS" w:cs="Arial"/>
          <w:sz w:val="20"/>
          <w:szCs w:val="20"/>
        </w:rPr>
        <w:t xml:space="preserve"> </w:t>
      </w:r>
      <w:r w:rsidR="00E472D9" w:rsidRPr="00661F94">
        <w:rPr>
          <w:rFonts w:ascii="Trebuchet MS" w:hAnsi="Trebuchet MS" w:cs="Arial"/>
          <w:sz w:val="20"/>
          <w:szCs w:val="20"/>
        </w:rPr>
        <w:t xml:space="preserve">2 i 5 lub </w:t>
      </w:r>
      <w:r w:rsidR="004D6317">
        <w:rPr>
          <w:rFonts w:ascii="Trebuchet MS" w:hAnsi="Trebuchet MS" w:cs="Arial"/>
          <w:sz w:val="20"/>
          <w:szCs w:val="20"/>
        </w:rPr>
        <w:br/>
      </w:r>
      <w:r w:rsidR="00E472D9" w:rsidRPr="00661F94">
        <w:rPr>
          <w:rFonts w:ascii="Trebuchet MS" w:hAnsi="Trebuchet MS" w:cs="Arial"/>
          <w:sz w:val="20"/>
          <w:szCs w:val="20"/>
        </w:rPr>
        <w:t>art. 109 ust.</w:t>
      </w:r>
      <w:r w:rsidR="00213617">
        <w:rPr>
          <w:rFonts w:ascii="Trebuchet MS" w:hAnsi="Trebuchet MS" w:cs="Arial"/>
          <w:sz w:val="20"/>
          <w:szCs w:val="20"/>
        </w:rPr>
        <w:t xml:space="preserve"> </w:t>
      </w:r>
      <w:r w:rsidR="005569E2" w:rsidRPr="00661F94">
        <w:rPr>
          <w:rFonts w:ascii="Trebuchet MS" w:hAnsi="Trebuchet MS" w:cs="Arial"/>
          <w:sz w:val="20"/>
          <w:szCs w:val="20"/>
        </w:rPr>
        <w:t>4,</w:t>
      </w:r>
      <w:r w:rsidR="000A3CCD">
        <w:rPr>
          <w:rFonts w:ascii="Trebuchet MS" w:hAnsi="Trebuchet MS" w:cs="Arial"/>
          <w:sz w:val="20"/>
          <w:szCs w:val="20"/>
        </w:rPr>
        <w:t xml:space="preserve"> </w:t>
      </w:r>
      <w:r w:rsidR="00E472D9" w:rsidRPr="00CD26D0">
        <w:rPr>
          <w:rFonts w:ascii="Trebuchet MS" w:hAnsi="Trebuchet MS" w:cs="Arial"/>
          <w:sz w:val="20"/>
          <w:szCs w:val="20"/>
        </w:rPr>
        <w:t>5</w:t>
      </w:r>
      <w:r w:rsidR="006A7274">
        <w:rPr>
          <w:rFonts w:ascii="Trebuchet MS" w:hAnsi="Trebuchet MS" w:cs="Arial"/>
          <w:sz w:val="20"/>
          <w:szCs w:val="20"/>
        </w:rPr>
        <w:t xml:space="preserve"> </w:t>
      </w:r>
      <w:r w:rsidR="008A084B" w:rsidRPr="00CD26D0">
        <w:rPr>
          <w:rFonts w:ascii="Trebuchet MS" w:hAnsi="Trebuchet MS" w:cs="Arial"/>
          <w:sz w:val="20"/>
          <w:szCs w:val="20"/>
        </w:rPr>
        <w:t xml:space="preserve">i </w:t>
      </w:r>
      <w:r w:rsidR="00A07AD4" w:rsidRPr="00CD26D0">
        <w:rPr>
          <w:rFonts w:ascii="Trebuchet MS" w:hAnsi="Trebuchet MS" w:cs="Arial"/>
          <w:sz w:val="20"/>
          <w:szCs w:val="20"/>
        </w:rPr>
        <w:t>10</w:t>
      </w:r>
      <w:r w:rsidR="00713872">
        <w:rPr>
          <w:rFonts w:ascii="Trebuchet MS" w:hAnsi="Trebuchet MS" w:cs="Arial"/>
          <w:sz w:val="20"/>
          <w:szCs w:val="20"/>
        </w:rPr>
        <w:t xml:space="preserve"> </w:t>
      </w:r>
      <w:r w:rsidR="00092D9B">
        <w:rPr>
          <w:rFonts w:ascii="Trebuchet MS" w:hAnsi="Trebuchet MS" w:cs="Arial"/>
          <w:sz w:val="20"/>
          <w:szCs w:val="20"/>
        </w:rPr>
        <w:t>ustawy</w:t>
      </w:r>
      <w:r w:rsidR="00E472D9" w:rsidRPr="00661F94">
        <w:rPr>
          <w:rFonts w:ascii="Trebuchet MS" w:hAnsi="Trebuchet MS" w:cs="Arial"/>
          <w:sz w:val="20"/>
          <w:szCs w:val="20"/>
        </w:rPr>
        <w:t>, jeżeli udowodni Zamawiającemu, że spełnił łącznie następujące przesłanki:</w:t>
      </w:r>
    </w:p>
    <w:p w14:paraId="75DB9D66" w14:textId="77777777" w:rsidR="00E472D9" w:rsidRPr="003F3EB9" w:rsidRDefault="00E472D9" w:rsidP="00E472D9">
      <w:pPr>
        <w:pStyle w:val="NormalnyWeb"/>
        <w:spacing w:before="0" w:beforeAutospacing="0" w:after="0" w:afterAutospacing="0"/>
        <w:ind w:left="426" w:right="-114"/>
        <w:jc w:val="both"/>
        <w:rPr>
          <w:rFonts w:ascii="Trebuchet MS" w:hAnsi="Trebuchet MS" w:cs="Arial"/>
          <w:color w:val="000000"/>
          <w:sz w:val="10"/>
          <w:szCs w:val="10"/>
        </w:rPr>
      </w:pPr>
    </w:p>
    <w:p w14:paraId="05325B7A" w14:textId="77777777" w:rsidR="00E472D9" w:rsidRPr="00E472D9" w:rsidRDefault="00E81F57" w:rsidP="00FD76DF">
      <w:pPr>
        <w:ind w:left="851" w:hanging="425"/>
        <w:jc w:val="both"/>
        <w:rPr>
          <w:rFonts w:ascii="Trebuchet MS" w:hAnsi="Trebuchet MS"/>
        </w:rPr>
      </w:pPr>
      <w:r>
        <w:rPr>
          <w:rFonts w:ascii="Trebuchet MS" w:hAnsi="Trebuchet MS"/>
          <w:color w:val="000000"/>
        </w:rPr>
        <w:t>1)</w:t>
      </w:r>
      <w:r>
        <w:rPr>
          <w:rFonts w:ascii="Trebuchet MS" w:hAnsi="Trebuchet MS"/>
          <w:color w:val="000000"/>
        </w:rPr>
        <w:tab/>
      </w:r>
      <w:r w:rsidR="00E472D9" w:rsidRPr="00E472D9">
        <w:rPr>
          <w:rFonts w:ascii="Trebuchet MS" w:hAnsi="Trebuchet MS"/>
          <w:color w:val="000000"/>
        </w:rPr>
        <w:t>naprawił lub zobowiązał się do naprawienia szkody wyrządzonej przestępstwem, wykroczeniem lub swoim nieprawidłowym postępowaniem, w tym poprzez zadośćuczynienie pieniężne;</w:t>
      </w:r>
    </w:p>
    <w:p w14:paraId="77EC0FE3" w14:textId="77777777" w:rsidR="00E472D9" w:rsidRPr="00E472D9" w:rsidRDefault="00E81F57" w:rsidP="00FD76DF">
      <w:pPr>
        <w:ind w:left="851" w:hanging="425"/>
        <w:jc w:val="both"/>
        <w:rPr>
          <w:rFonts w:ascii="Trebuchet MS" w:hAnsi="Trebuchet MS"/>
        </w:rPr>
      </w:pPr>
      <w:r>
        <w:rPr>
          <w:rFonts w:ascii="Trebuchet MS" w:hAnsi="Trebuchet MS"/>
          <w:color w:val="000000"/>
        </w:rPr>
        <w:lastRenderedPageBreak/>
        <w:t>2)</w:t>
      </w:r>
      <w:r>
        <w:rPr>
          <w:rFonts w:ascii="Trebuchet MS" w:hAnsi="Trebuchet MS"/>
          <w:color w:val="000000"/>
        </w:rPr>
        <w:tab/>
      </w:r>
      <w:r w:rsidR="00E472D9" w:rsidRPr="00E472D9">
        <w:rPr>
          <w:rFonts w:ascii="Trebuchet MS" w:hAnsi="Trebuchet MS"/>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2A7CFD" w14:textId="77777777" w:rsidR="00E472D9" w:rsidRPr="00E472D9" w:rsidRDefault="00E81F57" w:rsidP="00FD76DF">
      <w:pPr>
        <w:ind w:left="851" w:hanging="425"/>
        <w:jc w:val="both"/>
        <w:rPr>
          <w:rFonts w:ascii="Trebuchet MS" w:hAnsi="Trebuchet MS"/>
        </w:rPr>
      </w:pPr>
      <w:r>
        <w:rPr>
          <w:rFonts w:ascii="Trebuchet MS" w:hAnsi="Trebuchet MS"/>
          <w:color w:val="000000"/>
        </w:rPr>
        <w:t>3)</w:t>
      </w:r>
      <w:r>
        <w:rPr>
          <w:rFonts w:ascii="Trebuchet MS" w:hAnsi="Trebuchet MS"/>
          <w:color w:val="000000"/>
        </w:rPr>
        <w:tab/>
      </w:r>
      <w:r w:rsidR="00E472D9" w:rsidRPr="00E472D9">
        <w:rPr>
          <w:rFonts w:ascii="Trebuchet MS" w:hAnsi="Trebuchet MS"/>
          <w:color w:val="000000"/>
        </w:rPr>
        <w:t xml:space="preserve">podjął konkretne środki techniczne, organizacyjne i kadrowe, odpowiednie dla zapobiegania dalszym przestępstwom, wykroczeniom lub </w:t>
      </w:r>
      <w:r w:rsidR="00FD76DF">
        <w:rPr>
          <w:rFonts w:ascii="Trebuchet MS" w:hAnsi="Trebuchet MS"/>
          <w:color w:val="000000"/>
        </w:rPr>
        <w:t>nieprawidłowemu postępowaniu, w </w:t>
      </w:r>
      <w:r w:rsidR="00E472D9" w:rsidRPr="00E472D9">
        <w:rPr>
          <w:rFonts w:ascii="Trebuchet MS" w:hAnsi="Trebuchet MS"/>
          <w:color w:val="000000"/>
        </w:rPr>
        <w:t>szczególności:</w:t>
      </w:r>
    </w:p>
    <w:p w14:paraId="1709C3C3" w14:textId="48B2962F" w:rsidR="00E472D9" w:rsidRPr="00E472D9" w:rsidRDefault="00E81F57" w:rsidP="00FD76DF">
      <w:pPr>
        <w:ind w:left="1418" w:hanging="425"/>
        <w:jc w:val="both"/>
        <w:rPr>
          <w:rFonts w:ascii="Trebuchet MS" w:hAnsi="Trebuchet MS"/>
        </w:rPr>
      </w:pPr>
      <w:r>
        <w:rPr>
          <w:rFonts w:ascii="Trebuchet MS" w:hAnsi="Trebuchet MS"/>
          <w:color w:val="000000"/>
        </w:rPr>
        <w:t>a)</w:t>
      </w:r>
      <w:r>
        <w:rPr>
          <w:rFonts w:ascii="Trebuchet MS" w:hAnsi="Trebuchet MS"/>
          <w:color w:val="000000"/>
        </w:rPr>
        <w:tab/>
      </w:r>
      <w:r w:rsidR="00E472D9" w:rsidRPr="00E472D9">
        <w:rPr>
          <w:rFonts w:ascii="Trebuchet MS" w:hAnsi="Trebuchet MS"/>
          <w:color w:val="000000"/>
        </w:rPr>
        <w:t xml:space="preserve">zerwał wszelkie powiązania z osobami lub podmiotami odpowiedzialnymi </w:t>
      </w:r>
      <w:r w:rsidR="00EF10C0">
        <w:rPr>
          <w:rFonts w:ascii="Trebuchet MS" w:hAnsi="Trebuchet MS"/>
          <w:color w:val="000000"/>
        </w:rPr>
        <w:br/>
      </w:r>
      <w:r w:rsidR="00E472D9" w:rsidRPr="00E472D9">
        <w:rPr>
          <w:rFonts w:ascii="Trebuchet MS" w:hAnsi="Trebuchet MS"/>
          <w:color w:val="000000"/>
        </w:rPr>
        <w:t xml:space="preserve">za nieprawidłowe postępowanie </w:t>
      </w:r>
      <w:r w:rsidR="00ED2803">
        <w:rPr>
          <w:rFonts w:ascii="Trebuchet MS" w:hAnsi="Trebuchet MS"/>
          <w:color w:val="000000"/>
        </w:rPr>
        <w:t>W</w:t>
      </w:r>
      <w:r w:rsidR="00E472D9" w:rsidRPr="00E472D9">
        <w:rPr>
          <w:rFonts w:ascii="Trebuchet MS" w:hAnsi="Trebuchet MS"/>
          <w:color w:val="000000"/>
        </w:rPr>
        <w:t>ykonawcy,</w:t>
      </w:r>
    </w:p>
    <w:p w14:paraId="6CA7DF1D" w14:textId="77777777" w:rsidR="00E472D9" w:rsidRPr="00E472D9" w:rsidRDefault="00E81F57" w:rsidP="00FD76DF">
      <w:pPr>
        <w:ind w:left="1418" w:hanging="425"/>
        <w:jc w:val="both"/>
        <w:rPr>
          <w:rFonts w:ascii="Trebuchet MS" w:hAnsi="Trebuchet MS"/>
        </w:rPr>
      </w:pPr>
      <w:r>
        <w:rPr>
          <w:rFonts w:ascii="Trebuchet MS" w:hAnsi="Trebuchet MS"/>
          <w:color w:val="000000"/>
        </w:rPr>
        <w:t>b)</w:t>
      </w:r>
      <w:r>
        <w:rPr>
          <w:rFonts w:ascii="Trebuchet MS" w:hAnsi="Trebuchet MS"/>
          <w:color w:val="000000"/>
        </w:rPr>
        <w:tab/>
      </w:r>
      <w:r w:rsidR="00E472D9" w:rsidRPr="00E472D9">
        <w:rPr>
          <w:rFonts w:ascii="Trebuchet MS" w:hAnsi="Trebuchet MS"/>
          <w:color w:val="000000"/>
        </w:rPr>
        <w:t>zreorganizował personel,</w:t>
      </w:r>
    </w:p>
    <w:p w14:paraId="7F273C1D" w14:textId="77777777" w:rsidR="00E472D9" w:rsidRPr="00E472D9" w:rsidRDefault="00E81F57" w:rsidP="00FD76DF">
      <w:pPr>
        <w:ind w:left="1418" w:hanging="425"/>
        <w:jc w:val="both"/>
        <w:rPr>
          <w:rFonts w:ascii="Trebuchet MS" w:hAnsi="Trebuchet MS"/>
        </w:rPr>
      </w:pPr>
      <w:r>
        <w:rPr>
          <w:rFonts w:ascii="Trebuchet MS" w:hAnsi="Trebuchet MS"/>
          <w:color w:val="000000"/>
        </w:rPr>
        <w:t>c)</w:t>
      </w:r>
      <w:r>
        <w:rPr>
          <w:rFonts w:ascii="Trebuchet MS" w:hAnsi="Trebuchet MS"/>
          <w:color w:val="000000"/>
        </w:rPr>
        <w:tab/>
      </w:r>
      <w:r w:rsidR="00E472D9" w:rsidRPr="00E472D9">
        <w:rPr>
          <w:rFonts w:ascii="Trebuchet MS" w:hAnsi="Trebuchet MS"/>
          <w:color w:val="000000"/>
        </w:rPr>
        <w:t>wdrożył system sprawozdawczości i kontroli,</w:t>
      </w:r>
    </w:p>
    <w:p w14:paraId="1F3A29FC" w14:textId="77777777" w:rsidR="00E472D9" w:rsidRPr="00E472D9" w:rsidRDefault="00E81F57" w:rsidP="00FD76DF">
      <w:pPr>
        <w:ind w:left="1418" w:hanging="425"/>
        <w:jc w:val="both"/>
        <w:rPr>
          <w:rFonts w:ascii="Trebuchet MS" w:hAnsi="Trebuchet MS"/>
        </w:rPr>
      </w:pPr>
      <w:r>
        <w:rPr>
          <w:rFonts w:ascii="Trebuchet MS" w:hAnsi="Trebuchet MS"/>
          <w:color w:val="000000"/>
        </w:rPr>
        <w:t>d)</w:t>
      </w:r>
      <w:r>
        <w:rPr>
          <w:rFonts w:ascii="Trebuchet MS" w:hAnsi="Trebuchet MS"/>
          <w:color w:val="000000"/>
        </w:rPr>
        <w:tab/>
      </w:r>
      <w:r w:rsidR="00E472D9" w:rsidRPr="00E472D9">
        <w:rPr>
          <w:rFonts w:ascii="Trebuchet MS" w:hAnsi="Trebuchet MS"/>
          <w:color w:val="000000"/>
        </w:rPr>
        <w:t>utworzył struktury audytu wewnętrznego do monitorowania przestrzegania przepisów, wewnętrznych regulacji lub standardów,</w:t>
      </w:r>
    </w:p>
    <w:p w14:paraId="15696F5B" w14:textId="06386FE1" w:rsidR="00E472D9" w:rsidRPr="00E472D9" w:rsidRDefault="00E81F57" w:rsidP="00FD76DF">
      <w:pPr>
        <w:ind w:left="1418" w:hanging="425"/>
        <w:jc w:val="both"/>
        <w:rPr>
          <w:rFonts w:ascii="Trebuchet MS" w:hAnsi="Trebuchet MS"/>
        </w:rPr>
      </w:pPr>
      <w:r>
        <w:rPr>
          <w:rFonts w:ascii="Trebuchet MS" w:hAnsi="Trebuchet MS"/>
          <w:color w:val="000000"/>
        </w:rPr>
        <w:t>e)</w:t>
      </w:r>
      <w:r>
        <w:rPr>
          <w:rFonts w:ascii="Trebuchet MS" w:hAnsi="Trebuchet MS"/>
          <w:color w:val="000000"/>
        </w:rPr>
        <w:tab/>
      </w:r>
      <w:r w:rsidR="00E472D9" w:rsidRPr="00E472D9">
        <w:rPr>
          <w:rFonts w:ascii="Trebuchet MS" w:hAnsi="Trebuchet MS"/>
          <w:color w:val="000000"/>
        </w:rPr>
        <w:t xml:space="preserve">wprowadził wewnętrzne regulacje dotyczące odpowiedzialności i odszkodowań </w:t>
      </w:r>
      <w:r w:rsidR="00EF10C0">
        <w:rPr>
          <w:rFonts w:ascii="Trebuchet MS" w:hAnsi="Trebuchet MS"/>
          <w:color w:val="000000"/>
        </w:rPr>
        <w:br/>
      </w:r>
      <w:r w:rsidR="00E472D9" w:rsidRPr="00E472D9">
        <w:rPr>
          <w:rFonts w:ascii="Trebuchet MS" w:hAnsi="Trebuchet MS"/>
          <w:color w:val="000000"/>
        </w:rPr>
        <w:t>za nieprzestrzeganie przepisów, wewnętrznych regulacji lub standardów.</w:t>
      </w:r>
    </w:p>
    <w:p w14:paraId="08E1C27D" w14:textId="77777777" w:rsidR="008838D5" w:rsidRPr="00FD76DF" w:rsidRDefault="008838D5" w:rsidP="00CD0E4F">
      <w:pPr>
        <w:ind w:right="-114"/>
        <w:jc w:val="both"/>
        <w:rPr>
          <w:rFonts w:ascii="Trebuchet MS" w:hAnsi="Trebuchet MS" w:cs="Arial"/>
        </w:rPr>
      </w:pPr>
    </w:p>
    <w:p w14:paraId="27804D73" w14:textId="425E4CB4" w:rsidR="009442F6" w:rsidRPr="00E41265" w:rsidRDefault="0049166C" w:rsidP="00E41265">
      <w:pPr>
        <w:pStyle w:val="Akapitzlist"/>
        <w:numPr>
          <w:ilvl w:val="2"/>
          <w:numId w:val="28"/>
        </w:numPr>
        <w:tabs>
          <w:tab w:val="clear" w:pos="2520"/>
          <w:tab w:val="num" w:pos="426"/>
        </w:tabs>
        <w:spacing w:after="240"/>
        <w:ind w:left="426" w:right="-114" w:hanging="426"/>
        <w:jc w:val="both"/>
        <w:rPr>
          <w:rFonts w:ascii="Trebuchet MS" w:hAnsi="Trebuchet MS" w:cs="Arial"/>
        </w:rPr>
      </w:pPr>
      <w:r>
        <w:rPr>
          <w:rFonts w:ascii="Trebuchet MS" w:hAnsi="Trebuchet MS" w:cs="Arial"/>
          <w:color w:val="000000"/>
        </w:rPr>
        <w:t xml:space="preserve">Zamawiający ocenia, czy podjęte przez Wykonawcę czynności, o których mowa w </w:t>
      </w:r>
      <w:r w:rsidR="006A4DFB">
        <w:rPr>
          <w:rFonts w:ascii="Trebuchet MS" w:hAnsi="Trebuchet MS" w:cs="Arial"/>
          <w:color w:val="000000"/>
        </w:rPr>
        <w:t>ust. 1 niniejszego rozdziału SWZ, są wystarczające do wykazania jego rz</w:t>
      </w:r>
      <w:r w:rsidR="00383B61">
        <w:rPr>
          <w:rFonts w:ascii="Trebuchet MS" w:hAnsi="Trebuchet MS" w:cs="Arial"/>
          <w:color w:val="000000"/>
        </w:rPr>
        <w:t>etelności, uwzględniając wagę i </w:t>
      </w:r>
      <w:r w:rsidR="006A4DFB">
        <w:rPr>
          <w:rFonts w:ascii="Trebuchet MS" w:hAnsi="Trebuchet MS" w:cs="Arial"/>
          <w:color w:val="000000"/>
        </w:rPr>
        <w:t xml:space="preserve">szczególne okoliczności czynu Wykonawcy. Jeżeli podjęte przez Wykonawcę czynności, o których mowa </w:t>
      </w:r>
      <w:r w:rsidR="00FD211A">
        <w:rPr>
          <w:rFonts w:ascii="Trebuchet MS" w:hAnsi="Trebuchet MS" w:cs="Arial"/>
          <w:color w:val="000000"/>
        </w:rPr>
        <w:br/>
      </w:r>
      <w:r w:rsidR="006A4DFB">
        <w:rPr>
          <w:rFonts w:ascii="Trebuchet MS" w:hAnsi="Trebuchet MS" w:cs="Arial"/>
          <w:color w:val="000000"/>
        </w:rPr>
        <w:t>w ust. 1 niniejszego rozdziału SWZ, nie są wystarczające do wykazania jego rzetelności, Zamawiający wykluczy Wykonawcę.</w:t>
      </w:r>
    </w:p>
    <w:p w14:paraId="189DFC6C" w14:textId="7AB0A94E" w:rsidR="00572D54" w:rsidRDefault="00572D54" w:rsidP="00572D54">
      <w:pPr>
        <w:tabs>
          <w:tab w:val="left" w:pos="567"/>
        </w:tabs>
        <w:spacing w:line="360" w:lineRule="auto"/>
        <w:jc w:val="center"/>
        <w:rPr>
          <w:rFonts w:ascii="Trebuchet MS" w:hAnsi="Trebuchet MS" w:cs="Arial"/>
          <w:b/>
        </w:rPr>
      </w:pPr>
      <w:r>
        <w:rPr>
          <w:rFonts w:ascii="Trebuchet MS" w:hAnsi="Trebuchet MS" w:cs="Arial"/>
          <w:b/>
        </w:rPr>
        <w:t>ROZDZIAŁ X</w:t>
      </w:r>
      <w:r w:rsidR="00EC1688">
        <w:rPr>
          <w:rFonts w:ascii="Trebuchet MS" w:hAnsi="Trebuchet MS" w:cs="Arial"/>
          <w:b/>
        </w:rPr>
        <w:t>X</w:t>
      </w:r>
      <w:r w:rsidR="00126671">
        <w:rPr>
          <w:rFonts w:ascii="Trebuchet MS" w:hAnsi="Trebuchet MS" w:cs="Arial"/>
          <w:b/>
        </w:rPr>
        <w:t>II</w:t>
      </w:r>
    </w:p>
    <w:p w14:paraId="3DC6DA0F" w14:textId="14138EFA" w:rsidR="004F7440" w:rsidRPr="00A92683" w:rsidRDefault="00A16332" w:rsidP="00F56FB7">
      <w:pPr>
        <w:tabs>
          <w:tab w:val="left" w:pos="567"/>
        </w:tabs>
        <w:spacing w:after="120" w:line="360" w:lineRule="auto"/>
        <w:jc w:val="center"/>
        <w:rPr>
          <w:rFonts w:ascii="Trebuchet MS" w:hAnsi="Trebuchet MS" w:cs="Arial"/>
          <w:b/>
        </w:rPr>
      </w:pPr>
      <w:r w:rsidRPr="003F26D5">
        <w:rPr>
          <w:rFonts w:ascii="Trebuchet MS" w:hAnsi="Trebuchet MS" w:cs="Arial"/>
          <w:b/>
        </w:rPr>
        <w:t>WYMAGANIA DOTYCZĄCE WADIUM</w:t>
      </w:r>
    </w:p>
    <w:p w14:paraId="4EBBB6E3" w14:textId="575EB6C2" w:rsidR="002E50B8" w:rsidRPr="00C0265F" w:rsidRDefault="002E50B8" w:rsidP="002E50B8">
      <w:pPr>
        <w:pStyle w:val="Akapitzlist"/>
        <w:numPr>
          <w:ilvl w:val="0"/>
          <w:numId w:val="79"/>
        </w:numPr>
        <w:jc w:val="both"/>
        <w:rPr>
          <w:rFonts w:ascii="Trebuchet MS" w:hAnsi="Trebuchet MS" w:cs="Arial"/>
          <w:b/>
        </w:rPr>
      </w:pPr>
      <w:r w:rsidRPr="00C0265F">
        <w:rPr>
          <w:rFonts w:ascii="Trebuchet MS" w:hAnsi="Trebuchet MS" w:cs="Arial"/>
        </w:rPr>
        <w:t xml:space="preserve">Oferta musi być zabezpieczona wadium w </w:t>
      </w:r>
      <w:r w:rsidRPr="00275E38">
        <w:rPr>
          <w:rFonts w:ascii="Trebuchet MS" w:hAnsi="Trebuchet MS" w:cs="Arial"/>
        </w:rPr>
        <w:t xml:space="preserve">wysokości: </w:t>
      </w:r>
      <w:r w:rsidR="00BB2B38" w:rsidRPr="00BB2B38">
        <w:rPr>
          <w:rFonts w:ascii="Trebuchet MS" w:hAnsi="Trebuchet MS" w:cs="Arial"/>
          <w:b/>
        </w:rPr>
        <w:t>3 400,00</w:t>
      </w:r>
      <w:r w:rsidRPr="00C0265F">
        <w:rPr>
          <w:rFonts w:ascii="Trebuchet MS" w:hAnsi="Trebuchet MS" w:cs="Arial"/>
          <w:b/>
        </w:rPr>
        <w:t xml:space="preserve"> złotych</w:t>
      </w:r>
    </w:p>
    <w:p w14:paraId="1263F184" w14:textId="2E6CBBAA" w:rsidR="002E50B8" w:rsidRPr="00AD7191" w:rsidRDefault="002E50B8" w:rsidP="002E50B8">
      <w:pPr>
        <w:pStyle w:val="Akapitzlist"/>
        <w:ind w:left="360"/>
        <w:jc w:val="both"/>
        <w:rPr>
          <w:rFonts w:ascii="Trebuchet MS" w:hAnsi="Trebuchet MS" w:cs="Arial"/>
          <w:bCs/>
        </w:rPr>
      </w:pPr>
      <w:r w:rsidRPr="00C0265F">
        <w:rPr>
          <w:rFonts w:ascii="Trebuchet MS" w:hAnsi="Trebuchet MS" w:cs="Arial"/>
          <w:bCs/>
        </w:rPr>
        <w:t xml:space="preserve">(słownie: </w:t>
      </w:r>
      <w:r w:rsidR="00BB2B38">
        <w:rPr>
          <w:rFonts w:ascii="Trebuchet MS" w:hAnsi="Trebuchet MS" w:cs="Arial"/>
          <w:bCs/>
        </w:rPr>
        <w:t>trzy</w:t>
      </w:r>
      <w:r w:rsidR="001B5B5A" w:rsidRPr="001B5B5A">
        <w:rPr>
          <w:rFonts w:ascii="Trebuchet MS" w:hAnsi="Trebuchet MS" w:cs="Arial"/>
          <w:bCs/>
        </w:rPr>
        <w:t xml:space="preserve"> tysiąc</w:t>
      </w:r>
      <w:r w:rsidR="00BB2B38">
        <w:rPr>
          <w:rFonts w:ascii="Trebuchet MS" w:hAnsi="Trebuchet MS" w:cs="Arial"/>
          <w:bCs/>
        </w:rPr>
        <w:t>e czterysta</w:t>
      </w:r>
      <w:r w:rsidR="001B5B5A" w:rsidRPr="001B5B5A">
        <w:rPr>
          <w:rFonts w:ascii="Trebuchet MS" w:hAnsi="Trebuchet MS" w:cs="Arial"/>
          <w:bCs/>
        </w:rPr>
        <w:t xml:space="preserve"> </w:t>
      </w:r>
      <w:r w:rsidRPr="00C0265F">
        <w:rPr>
          <w:rFonts w:ascii="Trebuchet MS" w:hAnsi="Trebuchet MS" w:cs="Arial"/>
          <w:bCs/>
        </w:rPr>
        <w:t>złotych).</w:t>
      </w:r>
    </w:p>
    <w:p w14:paraId="1F3520A2" w14:textId="77777777" w:rsidR="002E50B8" w:rsidRPr="004B3233" w:rsidRDefault="002E50B8" w:rsidP="002E50B8">
      <w:pPr>
        <w:pStyle w:val="Akapitzlist"/>
        <w:ind w:left="426"/>
        <w:jc w:val="both"/>
        <w:rPr>
          <w:rFonts w:ascii="Trebuchet MS" w:hAnsi="Trebuchet MS" w:cs="Arial"/>
        </w:rPr>
      </w:pPr>
    </w:p>
    <w:p w14:paraId="5431ABDC" w14:textId="77777777" w:rsidR="002E50B8" w:rsidRDefault="002E50B8" w:rsidP="002E50B8">
      <w:pPr>
        <w:pStyle w:val="Akapitzlist"/>
        <w:numPr>
          <w:ilvl w:val="0"/>
          <w:numId w:val="79"/>
        </w:numPr>
        <w:ind w:left="426" w:hanging="426"/>
        <w:jc w:val="both"/>
        <w:rPr>
          <w:rFonts w:ascii="Trebuchet MS" w:hAnsi="Trebuchet MS" w:cs="Arial"/>
        </w:rPr>
      </w:pPr>
      <w:r>
        <w:rPr>
          <w:rFonts w:ascii="Trebuchet MS" w:hAnsi="Trebuchet MS" w:cs="Arial"/>
        </w:rPr>
        <w:t>Wadium należy wnieść przed upływem terminu składania ofert i utrzymywać nieprzerwanie do dnia upływu terminu związania ofertą, z wyjątkiem przypadków, o których mowa w niniejszym rozdziale SWZ.</w:t>
      </w:r>
    </w:p>
    <w:p w14:paraId="109AFBEE" w14:textId="77777777" w:rsidR="002E50B8" w:rsidRPr="00706290" w:rsidRDefault="002E50B8" w:rsidP="002E50B8">
      <w:pPr>
        <w:jc w:val="both"/>
        <w:rPr>
          <w:rFonts w:ascii="Trebuchet MS" w:hAnsi="Trebuchet MS" w:cs="Arial"/>
        </w:rPr>
      </w:pPr>
    </w:p>
    <w:p w14:paraId="24BF873E" w14:textId="77777777" w:rsidR="002E50B8" w:rsidRDefault="002E50B8" w:rsidP="002E50B8">
      <w:pPr>
        <w:pStyle w:val="Akapitzlist"/>
        <w:numPr>
          <w:ilvl w:val="0"/>
          <w:numId w:val="79"/>
        </w:numPr>
        <w:ind w:left="426" w:hanging="426"/>
        <w:jc w:val="both"/>
        <w:rPr>
          <w:rFonts w:ascii="Trebuchet MS" w:hAnsi="Trebuchet MS" w:cs="Arial"/>
        </w:rPr>
      </w:pPr>
      <w:r w:rsidRPr="001322B3">
        <w:rPr>
          <w:rFonts w:ascii="Trebuchet MS" w:hAnsi="Trebuchet MS" w:cs="Arial"/>
          <w:b/>
        </w:rPr>
        <w:t>Formy wnoszenia wadium:</w:t>
      </w:r>
      <w:r>
        <w:rPr>
          <w:rFonts w:ascii="Trebuchet MS" w:hAnsi="Trebuchet MS" w:cs="Arial"/>
        </w:rPr>
        <w:t xml:space="preserve"> wadium może być wniesione według wyboru Wykonawcy w jednej lub kilku następujących formach:</w:t>
      </w:r>
    </w:p>
    <w:p w14:paraId="62B42EB0" w14:textId="77777777" w:rsidR="002E50B8" w:rsidRPr="005E4A89" w:rsidRDefault="002E50B8" w:rsidP="002E50B8">
      <w:pPr>
        <w:jc w:val="both"/>
        <w:rPr>
          <w:rFonts w:ascii="Trebuchet MS" w:hAnsi="Trebuchet MS" w:cs="Arial"/>
          <w:sz w:val="10"/>
          <w:szCs w:val="10"/>
        </w:rPr>
      </w:pPr>
    </w:p>
    <w:p w14:paraId="356FF59F" w14:textId="77777777" w:rsidR="002E50B8" w:rsidRDefault="002E50B8" w:rsidP="002E50B8">
      <w:pPr>
        <w:pStyle w:val="Akapitzlist"/>
        <w:numPr>
          <w:ilvl w:val="0"/>
          <w:numId w:val="80"/>
        </w:numPr>
        <w:tabs>
          <w:tab w:val="num" w:pos="1776"/>
        </w:tabs>
        <w:ind w:hanging="501"/>
        <w:jc w:val="both"/>
        <w:rPr>
          <w:rFonts w:ascii="Trebuchet MS" w:hAnsi="Trebuchet MS" w:cs="Arial"/>
        </w:rPr>
      </w:pPr>
      <w:r>
        <w:rPr>
          <w:rFonts w:ascii="Trebuchet MS" w:hAnsi="Trebuchet MS" w:cs="Arial"/>
        </w:rPr>
        <w:t>pieniądzu;</w:t>
      </w:r>
    </w:p>
    <w:p w14:paraId="232EACE1" w14:textId="77777777" w:rsidR="002E50B8" w:rsidRDefault="002E50B8" w:rsidP="002E50B8">
      <w:pPr>
        <w:pStyle w:val="Akapitzlist"/>
        <w:numPr>
          <w:ilvl w:val="0"/>
          <w:numId w:val="80"/>
        </w:numPr>
        <w:tabs>
          <w:tab w:val="num" w:pos="1776"/>
        </w:tabs>
        <w:ind w:hanging="501"/>
        <w:jc w:val="both"/>
        <w:rPr>
          <w:rFonts w:ascii="Trebuchet MS" w:hAnsi="Trebuchet MS" w:cs="Arial"/>
        </w:rPr>
      </w:pPr>
      <w:r>
        <w:rPr>
          <w:rFonts w:ascii="Trebuchet MS" w:hAnsi="Trebuchet MS" w:cs="Arial"/>
        </w:rPr>
        <w:t>gwarancjach bankowych;</w:t>
      </w:r>
    </w:p>
    <w:p w14:paraId="50AAFE97" w14:textId="77777777" w:rsidR="002E50B8" w:rsidRDefault="002E50B8" w:rsidP="002E50B8">
      <w:pPr>
        <w:pStyle w:val="Akapitzlist"/>
        <w:numPr>
          <w:ilvl w:val="0"/>
          <w:numId w:val="80"/>
        </w:numPr>
        <w:tabs>
          <w:tab w:val="num" w:pos="1776"/>
        </w:tabs>
        <w:ind w:hanging="501"/>
        <w:jc w:val="both"/>
        <w:rPr>
          <w:rFonts w:ascii="Trebuchet MS" w:hAnsi="Trebuchet MS" w:cs="Arial"/>
        </w:rPr>
      </w:pPr>
      <w:r>
        <w:rPr>
          <w:rFonts w:ascii="Trebuchet MS" w:hAnsi="Trebuchet MS" w:cs="Arial"/>
        </w:rPr>
        <w:t>gwarancjach ubezpieczeniowych;</w:t>
      </w:r>
    </w:p>
    <w:p w14:paraId="5391BFF2" w14:textId="3E81A767" w:rsidR="002E50B8" w:rsidRPr="00A11FC9" w:rsidRDefault="002E50B8" w:rsidP="000740C3">
      <w:pPr>
        <w:pStyle w:val="Akapitzlist"/>
        <w:numPr>
          <w:ilvl w:val="0"/>
          <w:numId w:val="80"/>
        </w:numPr>
        <w:tabs>
          <w:tab w:val="num" w:pos="1776"/>
        </w:tabs>
        <w:spacing w:after="120"/>
        <w:ind w:hanging="501"/>
        <w:jc w:val="both"/>
        <w:rPr>
          <w:rFonts w:ascii="Trebuchet MS" w:hAnsi="Trebuchet MS" w:cs="Arial"/>
        </w:rPr>
      </w:pPr>
      <w:r w:rsidRPr="00FD76DF">
        <w:rPr>
          <w:rFonts w:ascii="Trebuchet MS" w:hAnsi="Trebuchet MS" w:cs="Arial"/>
        </w:rPr>
        <w:t>poręczeniach udzielanych przez podmioty, o których mowa w art. 6b ust. 5 pkt 2 ustawy z dnia 9 listopada 2000r. o utworzeniu Polskiej Agencji Rozwoju Przedsiębiorczości (tj. Dz.U. z 202</w:t>
      </w:r>
      <w:r w:rsidR="005A3743">
        <w:rPr>
          <w:rFonts w:ascii="Trebuchet MS" w:hAnsi="Trebuchet MS" w:cs="Arial"/>
        </w:rPr>
        <w:t xml:space="preserve">3 </w:t>
      </w:r>
      <w:r w:rsidRPr="00FD76DF">
        <w:rPr>
          <w:rFonts w:ascii="Trebuchet MS" w:hAnsi="Trebuchet MS" w:cs="Arial"/>
        </w:rPr>
        <w:t xml:space="preserve">r. poz. </w:t>
      </w:r>
      <w:r w:rsidR="005A3743">
        <w:rPr>
          <w:rFonts w:ascii="Trebuchet MS" w:hAnsi="Trebuchet MS" w:cs="Arial"/>
        </w:rPr>
        <w:t>462</w:t>
      </w:r>
      <w:r w:rsidRPr="00FD76DF">
        <w:rPr>
          <w:rFonts w:ascii="Trebuchet MS" w:hAnsi="Trebuchet MS" w:cs="Arial"/>
        </w:rPr>
        <w:t>).</w:t>
      </w:r>
    </w:p>
    <w:p w14:paraId="197D76F1" w14:textId="09E30DCF" w:rsidR="002E50B8" w:rsidRPr="007240BE" w:rsidRDefault="002E50B8" w:rsidP="00883A92">
      <w:pPr>
        <w:pStyle w:val="Akapitzlist"/>
        <w:ind w:left="357"/>
        <w:jc w:val="both"/>
        <w:rPr>
          <w:rFonts w:ascii="Trebuchet MS" w:hAnsi="Trebuchet MS" w:cs="Arial"/>
          <w:b/>
          <w:highlight w:val="yellow"/>
        </w:rPr>
      </w:pPr>
      <w:r w:rsidRPr="001322B3">
        <w:rPr>
          <w:rFonts w:ascii="Trebuchet MS" w:hAnsi="Trebuchet MS" w:cs="Arial"/>
        </w:rPr>
        <w:t>Wadium wnoszone</w:t>
      </w:r>
      <w:r w:rsidRPr="00126671">
        <w:rPr>
          <w:rFonts w:ascii="Trebuchet MS" w:hAnsi="Trebuchet MS" w:cs="Arial"/>
          <w:b/>
        </w:rPr>
        <w:t xml:space="preserve"> w pieniądzu </w:t>
      </w:r>
      <w:r w:rsidRPr="001322B3">
        <w:rPr>
          <w:rFonts w:ascii="Trebuchet MS" w:hAnsi="Trebuchet MS" w:cs="Arial"/>
        </w:rPr>
        <w:t>należy</w:t>
      </w:r>
      <w:r w:rsidRPr="00126671">
        <w:rPr>
          <w:rFonts w:ascii="Trebuchet MS" w:hAnsi="Trebuchet MS" w:cs="Arial"/>
          <w:b/>
        </w:rPr>
        <w:t xml:space="preserve"> wpłacać </w:t>
      </w:r>
      <w:r>
        <w:rPr>
          <w:rFonts w:ascii="Trebuchet MS" w:hAnsi="Trebuchet MS" w:cs="Arial"/>
          <w:b/>
        </w:rPr>
        <w:t xml:space="preserve">przelewem </w:t>
      </w:r>
      <w:r w:rsidRPr="001322B3">
        <w:rPr>
          <w:rFonts w:ascii="Trebuchet MS" w:hAnsi="Trebuchet MS" w:cs="Arial"/>
        </w:rPr>
        <w:t>na następujący rachunek bankowy</w:t>
      </w:r>
      <w:r>
        <w:rPr>
          <w:rFonts w:ascii="Trebuchet MS" w:hAnsi="Trebuchet MS" w:cs="Arial"/>
        </w:rPr>
        <w:t xml:space="preserve"> </w:t>
      </w:r>
      <w:r w:rsidRPr="00583920">
        <w:rPr>
          <w:rFonts w:ascii="Trebuchet MS" w:hAnsi="Trebuchet MS" w:cs="Arial"/>
        </w:rPr>
        <w:t xml:space="preserve">Gminy Mosina w Gospodarczym Banku Spółdzielczym w Mosinie nr rachunku </w:t>
      </w:r>
      <w:r w:rsidRPr="00661F94">
        <w:rPr>
          <w:rFonts w:ascii="Trebuchet MS" w:hAnsi="Trebuchet MS" w:cs="Arial"/>
        </w:rPr>
        <w:t>39 90480007 2007 0000 0215 0022 z adnotacją:</w:t>
      </w:r>
      <w:r w:rsidRPr="007240BE">
        <w:rPr>
          <w:rFonts w:ascii="Trebuchet MS" w:hAnsi="Trebuchet MS" w:cs="Arial"/>
          <w:b/>
          <w:sz w:val="22"/>
          <w:szCs w:val="22"/>
        </w:rPr>
        <w:t xml:space="preserve"> </w:t>
      </w:r>
      <w:r w:rsidRPr="00A20B07">
        <w:rPr>
          <w:rFonts w:ascii="Trebuchet MS" w:hAnsi="Trebuchet MS" w:cs="Arial"/>
          <w:b/>
          <w:color w:val="0070C0"/>
        </w:rPr>
        <w:t>„</w:t>
      </w:r>
      <w:r w:rsidR="00BB2B38" w:rsidRPr="00BB2B38">
        <w:rPr>
          <w:rFonts w:ascii="Trebuchet MS" w:hAnsi="Trebuchet MS" w:cs="Arial"/>
          <w:b/>
          <w:bCs/>
          <w:color w:val="0070C0"/>
        </w:rPr>
        <w:t>Zagospodarowanie odpadów z czyszczenia placów i ulic (20 03 03) powstających na terenach publicznych gminy Mosina w 2025 r.</w:t>
      </w:r>
      <w:r w:rsidRPr="00A20B07">
        <w:rPr>
          <w:rFonts w:ascii="Trebuchet MS" w:hAnsi="Trebuchet MS" w:cs="Arial"/>
          <w:b/>
          <w:color w:val="0070C0"/>
        </w:rPr>
        <w:t>”</w:t>
      </w:r>
      <w:r w:rsidRPr="00980E9A">
        <w:rPr>
          <w:rFonts w:ascii="Trebuchet MS" w:hAnsi="Trebuchet MS" w:cs="Arial"/>
          <w:b/>
        </w:rPr>
        <w:t>.</w:t>
      </w:r>
    </w:p>
    <w:p w14:paraId="6863F1BB" w14:textId="25271301" w:rsidR="002E50B8" w:rsidRPr="001322B3" w:rsidRDefault="002E50B8" w:rsidP="00F248E3">
      <w:pPr>
        <w:tabs>
          <w:tab w:val="left" w:pos="426"/>
        </w:tabs>
        <w:spacing w:after="120"/>
        <w:ind w:left="425"/>
        <w:jc w:val="both"/>
        <w:rPr>
          <w:rFonts w:ascii="Trebuchet MS" w:hAnsi="Trebuchet MS" w:cs="Arial"/>
          <w:b/>
        </w:rPr>
      </w:pPr>
      <w:r w:rsidRPr="001322B3">
        <w:rPr>
          <w:rFonts w:ascii="Trebuchet MS" w:hAnsi="Trebuchet MS" w:cs="Arial"/>
          <w:b/>
        </w:rPr>
        <w:t xml:space="preserve">Wadium w tej formie uważa się za wniesione w sposób prawidłowy, gdy środki pieniężne wpłyną na konto Zamawiającego </w:t>
      </w:r>
      <w:r w:rsidRPr="00C3047C">
        <w:rPr>
          <w:rFonts w:ascii="Trebuchet MS" w:hAnsi="Trebuchet MS" w:cs="Arial"/>
          <w:b/>
          <w:u w:val="single"/>
        </w:rPr>
        <w:t>przed upływem terminu składnia ofert</w:t>
      </w:r>
      <w:r w:rsidRPr="001322B3">
        <w:rPr>
          <w:rFonts w:ascii="Trebuchet MS" w:hAnsi="Trebuchet MS" w:cs="Arial"/>
          <w:b/>
        </w:rPr>
        <w:t>.</w:t>
      </w:r>
    </w:p>
    <w:p w14:paraId="5D3D7CF5" w14:textId="77777777" w:rsidR="002E50B8" w:rsidRPr="00EA5692" w:rsidRDefault="002E50B8" w:rsidP="002E50B8">
      <w:pPr>
        <w:pStyle w:val="Akapitzlist"/>
        <w:numPr>
          <w:ilvl w:val="0"/>
          <w:numId w:val="79"/>
        </w:numPr>
        <w:spacing w:after="120"/>
        <w:jc w:val="both"/>
        <w:rPr>
          <w:rFonts w:ascii="Trebuchet MS" w:hAnsi="Trebuchet MS" w:cs="Arial"/>
          <w:u w:val="single"/>
        </w:rPr>
      </w:pPr>
      <w:r w:rsidRPr="00EA5692">
        <w:rPr>
          <w:rFonts w:ascii="Trebuchet MS" w:hAnsi="Trebuchet MS" w:cs="Arial"/>
        </w:rPr>
        <w:t xml:space="preserve">Wadium wnoszone </w:t>
      </w:r>
      <w:r w:rsidRPr="001322B3">
        <w:rPr>
          <w:rFonts w:ascii="Trebuchet MS" w:hAnsi="Trebuchet MS" w:cs="Arial"/>
          <w:b/>
        </w:rPr>
        <w:t>w postaci niepieniężnej</w:t>
      </w:r>
      <w:r w:rsidRPr="00EA5692">
        <w:rPr>
          <w:rFonts w:ascii="Trebuchet MS" w:hAnsi="Trebuchet MS" w:cs="Arial"/>
        </w:rPr>
        <w:t xml:space="preserve"> </w:t>
      </w:r>
      <w:r>
        <w:rPr>
          <w:rFonts w:ascii="Trebuchet MS" w:hAnsi="Trebuchet MS" w:cs="Arial"/>
        </w:rPr>
        <w:t>należy</w:t>
      </w:r>
      <w:r w:rsidRPr="00EA5692">
        <w:rPr>
          <w:rFonts w:ascii="Trebuchet MS" w:hAnsi="Trebuchet MS" w:cs="Arial"/>
        </w:rPr>
        <w:t xml:space="preserve"> złożyć wraz z ofertą poprzez Platformę </w:t>
      </w:r>
      <w:r>
        <w:rPr>
          <w:rFonts w:ascii="Trebuchet MS" w:hAnsi="Trebuchet MS" w:cs="Arial"/>
        </w:rPr>
        <w:t>zakupową</w:t>
      </w:r>
      <w:r w:rsidRPr="00EA5692">
        <w:rPr>
          <w:rFonts w:ascii="Trebuchet MS" w:hAnsi="Trebuchet MS" w:cs="Arial"/>
        </w:rPr>
        <w:t xml:space="preserve"> - w wydzielonym, odrębnym pliku. </w:t>
      </w:r>
      <w:r w:rsidRPr="001322B3">
        <w:rPr>
          <w:rFonts w:ascii="Trebuchet MS" w:hAnsi="Trebuchet MS" w:cs="Arial"/>
          <w:b/>
        </w:rPr>
        <w:t>Należy przekazać oryginał gwarancji lub poręczenia w postaci elektronicznej</w:t>
      </w:r>
      <w:r w:rsidRPr="00EA5692">
        <w:rPr>
          <w:rFonts w:ascii="Trebuchet MS" w:hAnsi="Trebuchet MS" w:cs="Arial"/>
        </w:rPr>
        <w:t>.</w:t>
      </w:r>
    </w:p>
    <w:p w14:paraId="75807AB7" w14:textId="31D61316" w:rsidR="002E50B8" w:rsidRPr="00AF27C7" w:rsidRDefault="002E50B8" w:rsidP="000740C3">
      <w:pPr>
        <w:pStyle w:val="Tekstpodstawowy2"/>
        <w:spacing w:after="120"/>
        <w:ind w:left="360"/>
        <w:jc w:val="both"/>
        <w:rPr>
          <w:rFonts w:ascii="Trebuchet MS" w:hAnsi="Trebuchet MS" w:cs="Arial"/>
          <w:sz w:val="20"/>
        </w:rPr>
      </w:pPr>
      <w:r>
        <w:rPr>
          <w:rFonts w:ascii="Trebuchet MS" w:hAnsi="Trebuchet MS" w:cs="Arial"/>
          <w:sz w:val="20"/>
        </w:rPr>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BF0284">
        <w:rPr>
          <w:rFonts w:ascii="Trebuchet MS" w:hAnsi="Trebuchet MS" w:cs="Arial"/>
          <w:b/>
          <w:sz w:val="20"/>
        </w:rPr>
        <w:t>wszystkich Wykonawców wspólnie ubiegających się o udzielenie zamówienia</w:t>
      </w:r>
      <w:r>
        <w:rPr>
          <w:rFonts w:ascii="Trebuchet MS" w:hAnsi="Trebuchet MS" w:cs="Arial"/>
          <w:sz w:val="20"/>
        </w:rPr>
        <w:t>.</w:t>
      </w:r>
    </w:p>
    <w:p w14:paraId="5CF0B743" w14:textId="77777777" w:rsidR="002E50B8" w:rsidRPr="0063122E" w:rsidRDefault="002E50B8" w:rsidP="002E50B8">
      <w:pPr>
        <w:pStyle w:val="Akapitzlist"/>
        <w:numPr>
          <w:ilvl w:val="0"/>
          <w:numId w:val="79"/>
        </w:numPr>
        <w:spacing w:after="120"/>
        <w:jc w:val="both"/>
        <w:rPr>
          <w:rFonts w:ascii="Trebuchet MS" w:hAnsi="Trebuchet MS" w:cs="Arial"/>
          <w:u w:val="single"/>
        </w:rPr>
      </w:pPr>
      <w:r w:rsidRPr="0063122E">
        <w:rPr>
          <w:rFonts w:ascii="Trebuchet MS" w:hAnsi="Trebuchet MS" w:cs="Arial"/>
          <w:b/>
        </w:rPr>
        <w:t>Zwrot wadium z urzędu:</w:t>
      </w:r>
    </w:p>
    <w:p w14:paraId="15F7841A" w14:textId="7CA70077" w:rsidR="002E50B8" w:rsidRPr="000740C3" w:rsidRDefault="002E50B8" w:rsidP="000740C3">
      <w:pPr>
        <w:pStyle w:val="Akapitzlist"/>
        <w:spacing w:after="120"/>
        <w:ind w:left="360"/>
        <w:jc w:val="both"/>
        <w:rPr>
          <w:rFonts w:ascii="Trebuchet MS" w:hAnsi="Trebuchet MS" w:cs="Arial"/>
        </w:rPr>
      </w:pPr>
      <w:r w:rsidRPr="00EA5692">
        <w:rPr>
          <w:rFonts w:ascii="Trebuchet MS" w:hAnsi="Trebuchet MS" w:cs="Arial"/>
        </w:rPr>
        <w:t>Zamaw</w:t>
      </w:r>
      <w:r>
        <w:rPr>
          <w:rFonts w:ascii="Trebuchet MS" w:hAnsi="Trebuchet MS" w:cs="Arial"/>
        </w:rPr>
        <w:t>iający zwraca wadium niezwłocznie, nie później jednak niż w terminie 7 dni od dnia wystąpienia jednej z okoliczności wskazanych w art. 98 ust. 1 pkt 1-2 ustawy.</w:t>
      </w:r>
    </w:p>
    <w:p w14:paraId="5393A8F2" w14:textId="77777777" w:rsidR="002E50B8" w:rsidRDefault="002E50B8" w:rsidP="002E50B8">
      <w:pPr>
        <w:pStyle w:val="Akapitzlist"/>
        <w:numPr>
          <w:ilvl w:val="0"/>
          <w:numId w:val="79"/>
        </w:numPr>
        <w:spacing w:after="120"/>
        <w:jc w:val="both"/>
        <w:rPr>
          <w:rFonts w:ascii="Trebuchet MS" w:hAnsi="Trebuchet MS" w:cs="Arial"/>
        </w:rPr>
      </w:pPr>
      <w:r w:rsidRPr="0063122E">
        <w:rPr>
          <w:rFonts w:ascii="Trebuchet MS" w:hAnsi="Trebuchet MS" w:cs="Arial"/>
          <w:b/>
        </w:rPr>
        <w:lastRenderedPageBreak/>
        <w:t>Zwrot wadium na wniosek</w:t>
      </w:r>
      <w:r>
        <w:rPr>
          <w:rFonts w:ascii="Trebuchet MS" w:hAnsi="Trebuchet MS" w:cs="Arial"/>
        </w:rPr>
        <w:t xml:space="preserve"> Wykonawcy:</w:t>
      </w:r>
    </w:p>
    <w:p w14:paraId="3EAB2147" w14:textId="11317805" w:rsidR="002E50B8" w:rsidRPr="000740C3" w:rsidRDefault="002E50B8" w:rsidP="000740C3">
      <w:pPr>
        <w:pStyle w:val="Akapitzlist"/>
        <w:spacing w:after="120"/>
        <w:ind w:left="357"/>
        <w:jc w:val="both"/>
        <w:rPr>
          <w:rFonts w:ascii="Trebuchet MS" w:hAnsi="Trebuchet MS" w:cs="Arial"/>
        </w:rPr>
      </w:pPr>
      <w:r w:rsidRPr="001322B3">
        <w:rPr>
          <w:rFonts w:ascii="Trebuchet MS" w:hAnsi="Trebuchet MS" w:cs="Arial"/>
        </w:rPr>
        <w:t>Zamawiający, niezwłocznie, nie pó</w:t>
      </w:r>
      <w:r>
        <w:rPr>
          <w:rFonts w:ascii="Trebuchet MS" w:hAnsi="Trebuchet MS" w:cs="Arial"/>
        </w:rPr>
        <w:t>źniej jednak niż w terminie 7 dni od dnia złożenia wniosku zwraca wadium Wykonawcy:</w:t>
      </w:r>
    </w:p>
    <w:p w14:paraId="4628880B" w14:textId="77777777" w:rsidR="002E50B8" w:rsidRDefault="002E50B8" w:rsidP="002E50B8">
      <w:pPr>
        <w:pStyle w:val="Akapitzlist"/>
        <w:numPr>
          <w:ilvl w:val="3"/>
          <w:numId w:val="5"/>
        </w:numPr>
        <w:ind w:left="1134" w:hanging="357"/>
        <w:jc w:val="both"/>
        <w:rPr>
          <w:rFonts w:ascii="Trebuchet MS" w:hAnsi="Trebuchet MS" w:cs="Arial"/>
        </w:rPr>
      </w:pPr>
      <w:r>
        <w:rPr>
          <w:rFonts w:ascii="Trebuchet MS" w:hAnsi="Trebuchet MS" w:cs="Arial"/>
        </w:rPr>
        <w:t>który wycofał ofertę przed upływem terminu składania ofert;</w:t>
      </w:r>
    </w:p>
    <w:p w14:paraId="1BF7F360" w14:textId="77777777" w:rsidR="002E50B8" w:rsidRDefault="002E50B8" w:rsidP="002E50B8">
      <w:pPr>
        <w:pStyle w:val="Akapitzlist"/>
        <w:numPr>
          <w:ilvl w:val="3"/>
          <w:numId w:val="5"/>
        </w:numPr>
        <w:ind w:left="1134" w:hanging="357"/>
        <w:jc w:val="both"/>
        <w:rPr>
          <w:rFonts w:ascii="Trebuchet MS" w:hAnsi="Trebuchet MS" w:cs="Arial"/>
        </w:rPr>
      </w:pPr>
      <w:r>
        <w:rPr>
          <w:rFonts w:ascii="Trebuchet MS" w:hAnsi="Trebuchet MS" w:cs="Arial"/>
        </w:rPr>
        <w:t>którego oferta została odrzucona;</w:t>
      </w:r>
    </w:p>
    <w:p w14:paraId="12407A80" w14:textId="77777777" w:rsidR="002E50B8" w:rsidRDefault="002E50B8" w:rsidP="002E50B8">
      <w:pPr>
        <w:pStyle w:val="Akapitzlist"/>
        <w:numPr>
          <w:ilvl w:val="3"/>
          <w:numId w:val="5"/>
        </w:numPr>
        <w:ind w:left="1134" w:hanging="357"/>
        <w:jc w:val="both"/>
        <w:rPr>
          <w:rFonts w:ascii="Trebuchet MS" w:hAnsi="Trebuchet MS" w:cs="Arial"/>
        </w:rPr>
      </w:pPr>
      <w:r>
        <w:rPr>
          <w:rFonts w:ascii="Trebuchet MS" w:hAnsi="Trebuchet MS" w:cs="Arial"/>
        </w:rPr>
        <w:t>po wyborze najkorzystniejszej oferty, z wyjątkiem Wykonawcy, którego oferta została wybrana jako najkorzystniejsza;</w:t>
      </w:r>
    </w:p>
    <w:p w14:paraId="4EA8450F" w14:textId="77777777" w:rsidR="002E50B8" w:rsidRDefault="002E50B8" w:rsidP="002E50B8">
      <w:pPr>
        <w:pStyle w:val="Akapitzlist"/>
        <w:numPr>
          <w:ilvl w:val="3"/>
          <w:numId w:val="5"/>
        </w:numPr>
        <w:ind w:left="1134" w:hanging="357"/>
        <w:jc w:val="both"/>
        <w:rPr>
          <w:rFonts w:ascii="Trebuchet MS" w:hAnsi="Trebuchet MS" w:cs="Arial"/>
        </w:rPr>
      </w:pPr>
      <w:r>
        <w:rPr>
          <w:rFonts w:ascii="Trebuchet MS" w:hAnsi="Trebuchet MS" w:cs="Arial"/>
        </w:rPr>
        <w:t>po unieważnieniu postępowania, w przypadku gdy nie zostało rozstrzygnięte odwołanie na czynność unieważnienia albo nie upłynął termin do jego wniesienia.</w:t>
      </w:r>
    </w:p>
    <w:p w14:paraId="286E3202" w14:textId="77777777" w:rsidR="002E50B8" w:rsidRDefault="002E50B8" w:rsidP="002E50B8">
      <w:pPr>
        <w:jc w:val="both"/>
        <w:rPr>
          <w:rFonts w:ascii="Trebuchet MS" w:hAnsi="Trebuchet MS" w:cs="Arial"/>
        </w:rPr>
      </w:pPr>
    </w:p>
    <w:p w14:paraId="581023EE" w14:textId="27E4473F" w:rsidR="002E50B8" w:rsidRPr="000740C3" w:rsidRDefault="002E50B8" w:rsidP="000740C3">
      <w:pPr>
        <w:spacing w:after="120"/>
        <w:ind w:left="349"/>
        <w:jc w:val="both"/>
        <w:rPr>
          <w:rFonts w:ascii="Trebuchet MS" w:hAnsi="Trebuchet MS" w:cs="Arial"/>
          <w:b/>
        </w:rPr>
      </w:pPr>
      <w:r w:rsidRPr="00202EEB">
        <w:rPr>
          <w:rFonts w:ascii="Trebuchet MS" w:hAnsi="Trebuchet MS" w:cs="Arial"/>
          <w:b/>
        </w:rPr>
        <w:t>Złożenie wniosku o zwrot wadium, powoduje rozwiązanie stosunku prawnego z Wykonawcą wraz z utratą przez niego prawa do korzystania ze środków ochrony prawnej, o których mowa w ustawie oraz rozdz</w:t>
      </w:r>
      <w:r>
        <w:rPr>
          <w:rFonts w:ascii="Trebuchet MS" w:hAnsi="Trebuchet MS" w:cs="Arial"/>
          <w:b/>
        </w:rPr>
        <w:t>iale</w:t>
      </w:r>
      <w:r w:rsidRPr="00202EEB">
        <w:rPr>
          <w:rFonts w:ascii="Trebuchet MS" w:hAnsi="Trebuchet MS" w:cs="Arial"/>
          <w:b/>
        </w:rPr>
        <w:t xml:space="preserve"> </w:t>
      </w:r>
      <w:r>
        <w:rPr>
          <w:rFonts w:ascii="Trebuchet MS" w:hAnsi="Trebuchet MS" w:cs="Arial"/>
          <w:b/>
        </w:rPr>
        <w:t>XXXI</w:t>
      </w:r>
      <w:r w:rsidRPr="00202EEB">
        <w:rPr>
          <w:rFonts w:ascii="Trebuchet MS" w:hAnsi="Trebuchet MS" w:cs="Arial"/>
          <w:b/>
        </w:rPr>
        <w:t xml:space="preserve"> SWZ.</w:t>
      </w:r>
    </w:p>
    <w:p w14:paraId="7E3F421D" w14:textId="77777777" w:rsidR="002E50B8" w:rsidRPr="00D15E65" w:rsidRDefault="002E50B8" w:rsidP="002E50B8">
      <w:pPr>
        <w:pStyle w:val="Akapitzlist"/>
        <w:numPr>
          <w:ilvl w:val="0"/>
          <w:numId w:val="79"/>
        </w:numPr>
        <w:spacing w:after="120"/>
        <w:jc w:val="both"/>
        <w:rPr>
          <w:rFonts w:ascii="Trebuchet MS" w:hAnsi="Trebuchet MS" w:cs="Arial"/>
          <w:u w:val="single"/>
        </w:rPr>
      </w:pPr>
      <w:r w:rsidRPr="00D15E65">
        <w:rPr>
          <w:rFonts w:ascii="Trebuchet MS" w:hAnsi="Trebuchet MS" w:cs="Arial"/>
          <w:b/>
        </w:rPr>
        <w:t>Zatrzymanie wadium</w:t>
      </w:r>
      <w:r>
        <w:rPr>
          <w:rFonts w:ascii="Trebuchet MS" w:hAnsi="Trebuchet MS" w:cs="Arial"/>
        </w:rPr>
        <w:t>.</w:t>
      </w:r>
    </w:p>
    <w:p w14:paraId="5BD85EE0" w14:textId="77777777" w:rsidR="002E50B8" w:rsidRDefault="002E50B8" w:rsidP="002E50B8">
      <w:pPr>
        <w:pStyle w:val="Akapitzlist"/>
        <w:spacing w:after="120"/>
        <w:ind w:left="360"/>
        <w:jc w:val="both"/>
        <w:rPr>
          <w:rFonts w:ascii="Trebuchet MS" w:hAnsi="Trebuchet MS" w:cs="Arial"/>
        </w:rPr>
      </w:pPr>
      <w:r w:rsidRPr="00EA5692">
        <w:rPr>
          <w:rFonts w:ascii="Trebuchet MS" w:hAnsi="Trebuchet MS" w:cs="Arial"/>
        </w:rPr>
        <w:t xml:space="preserve">Zamawiający </w:t>
      </w:r>
      <w:r>
        <w:rPr>
          <w:rFonts w:ascii="Trebuchet MS" w:hAnsi="Trebuchet MS" w:cs="Arial"/>
        </w:rPr>
        <w:t>zatrzymuje wadium wraz z odsetkami, a w przypadku wadium wniesionego w formie innej niż w pieniądzu, występuje odpowiednio do gwaranta lub poręczyciela z żądaniem zapłaty wadium, jeżeli:</w:t>
      </w:r>
    </w:p>
    <w:p w14:paraId="16BC9975" w14:textId="77777777" w:rsidR="002E50B8" w:rsidRDefault="002E50B8" w:rsidP="002E50B8">
      <w:pPr>
        <w:pStyle w:val="Akapitzlist"/>
        <w:numPr>
          <w:ilvl w:val="1"/>
          <w:numId w:val="79"/>
        </w:numPr>
        <w:tabs>
          <w:tab w:val="left" w:pos="426"/>
          <w:tab w:val="left" w:pos="851"/>
        </w:tabs>
        <w:jc w:val="both"/>
        <w:rPr>
          <w:rFonts w:ascii="Trebuchet MS" w:hAnsi="Trebuchet MS"/>
          <w:bCs/>
        </w:rPr>
      </w:pPr>
      <w:r>
        <w:rPr>
          <w:rFonts w:ascii="Trebuchet MS" w:hAnsi="Trebuchet MS"/>
          <w:bCs/>
        </w:rPr>
        <w:t>W</w:t>
      </w:r>
      <w:r w:rsidRPr="00EA5692">
        <w:rPr>
          <w:rFonts w:ascii="Trebuchet MS" w:hAnsi="Trebuchet MS"/>
          <w:bCs/>
        </w:rPr>
        <w:t xml:space="preserve">ykonawca w odpowiedzi na wezwanie, o którym mowa w art. </w:t>
      </w:r>
      <w:r>
        <w:rPr>
          <w:rFonts w:ascii="Trebuchet MS" w:hAnsi="Trebuchet MS"/>
          <w:bCs/>
        </w:rPr>
        <w:t>107 ust. 2 lub art. 128 ust. 1</w:t>
      </w:r>
      <w:r w:rsidRPr="00EA5692">
        <w:rPr>
          <w:rFonts w:ascii="Trebuchet MS" w:hAnsi="Trebuchet MS"/>
          <w:bCs/>
        </w:rPr>
        <w:t xml:space="preserve"> ustawy, z przyczyn leżących po jego stronie, nie złożył </w:t>
      </w:r>
      <w:r>
        <w:rPr>
          <w:rFonts w:ascii="Trebuchet MS" w:hAnsi="Trebuchet MS"/>
          <w:bCs/>
        </w:rPr>
        <w:t>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ustawy</w:t>
      </w:r>
      <w:r w:rsidRPr="00EA5692">
        <w:rPr>
          <w:rFonts w:ascii="Trebuchet MS" w:hAnsi="Trebuchet MS"/>
          <w:bCs/>
        </w:rPr>
        <w:t>, co spowodowało brak możliwości wybrania oferty złożonej przez Wykonawcę jako najkorzystniejszej</w:t>
      </w:r>
      <w:r>
        <w:rPr>
          <w:rFonts w:ascii="Trebuchet MS" w:hAnsi="Trebuchet MS"/>
          <w:bCs/>
        </w:rPr>
        <w:t>.</w:t>
      </w:r>
    </w:p>
    <w:p w14:paraId="5C57EE6D" w14:textId="77777777" w:rsidR="002E50B8" w:rsidRPr="00E10FCB" w:rsidRDefault="002E50B8" w:rsidP="002E50B8">
      <w:pPr>
        <w:tabs>
          <w:tab w:val="left" w:pos="426"/>
          <w:tab w:val="left" w:pos="851"/>
        </w:tabs>
        <w:ind w:left="360"/>
        <w:jc w:val="both"/>
        <w:rPr>
          <w:rFonts w:ascii="Trebuchet MS" w:hAnsi="Trebuchet MS"/>
          <w:bCs/>
          <w:sz w:val="10"/>
          <w:szCs w:val="10"/>
        </w:rPr>
      </w:pPr>
    </w:p>
    <w:p w14:paraId="3462AC08" w14:textId="77777777" w:rsidR="002E50B8" w:rsidRPr="00BD32A8" w:rsidRDefault="002E50B8" w:rsidP="002E50B8">
      <w:pPr>
        <w:pStyle w:val="Akapitzlist"/>
        <w:numPr>
          <w:ilvl w:val="1"/>
          <w:numId w:val="79"/>
        </w:numPr>
        <w:tabs>
          <w:tab w:val="left" w:pos="426"/>
          <w:tab w:val="left" w:pos="851"/>
        </w:tabs>
        <w:jc w:val="both"/>
        <w:rPr>
          <w:rFonts w:ascii="Trebuchet MS" w:hAnsi="Trebuchet MS"/>
          <w:bCs/>
        </w:rPr>
      </w:pPr>
      <w:r w:rsidRPr="00BD32A8">
        <w:rPr>
          <w:rFonts w:ascii="Trebuchet MS" w:hAnsi="Trebuchet MS" w:cs="Arial"/>
        </w:rPr>
        <w:t>Wykonawca, którego oferta została wybrana:</w:t>
      </w:r>
    </w:p>
    <w:p w14:paraId="486E7FFA" w14:textId="77777777" w:rsidR="002E50B8" w:rsidRPr="00FF31C1" w:rsidRDefault="002E50B8" w:rsidP="002E50B8">
      <w:pPr>
        <w:pStyle w:val="Akapitzlist"/>
        <w:numPr>
          <w:ilvl w:val="0"/>
          <w:numId w:val="81"/>
        </w:numPr>
        <w:ind w:left="1134"/>
        <w:jc w:val="both"/>
        <w:rPr>
          <w:rFonts w:ascii="Trebuchet MS" w:hAnsi="Trebuchet MS" w:cs="Arial"/>
        </w:rPr>
      </w:pPr>
      <w:r w:rsidRPr="00FF31C1">
        <w:rPr>
          <w:rFonts w:ascii="Trebuchet MS" w:hAnsi="Trebuchet MS" w:cs="Arial"/>
        </w:rPr>
        <w:t>odmówił podpisania umowy w sprawie zamówienia publicznego na warunkach określonych w ofercie</w:t>
      </w:r>
      <w:r>
        <w:rPr>
          <w:rFonts w:ascii="Trebuchet MS" w:hAnsi="Trebuchet MS" w:cs="Arial"/>
        </w:rPr>
        <w:t>;</w:t>
      </w:r>
    </w:p>
    <w:p w14:paraId="52308830" w14:textId="77777777" w:rsidR="002E50B8" w:rsidRDefault="002E50B8" w:rsidP="002E50B8">
      <w:pPr>
        <w:pStyle w:val="Akapitzlist"/>
        <w:numPr>
          <w:ilvl w:val="0"/>
          <w:numId w:val="81"/>
        </w:numPr>
        <w:ind w:left="1134"/>
        <w:jc w:val="both"/>
        <w:rPr>
          <w:rFonts w:ascii="Trebuchet MS" w:hAnsi="Trebuchet MS" w:cs="Arial"/>
        </w:rPr>
      </w:pPr>
      <w:r>
        <w:rPr>
          <w:rFonts w:ascii="Trebuchet MS" w:hAnsi="Trebuchet MS" w:cs="Arial"/>
        </w:rPr>
        <w:t>nie wniósł wymaganego</w:t>
      </w:r>
      <w:r w:rsidRPr="00EA5692">
        <w:rPr>
          <w:rFonts w:ascii="Trebuchet MS" w:hAnsi="Trebuchet MS" w:cs="Arial"/>
        </w:rPr>
        <w:t xml:space="preserve"> zabezpieczenia należytego wykonania um</w:t>
      </w:r>
      <w:r>
        <w:rPr>
          <w:rFonts w:ascii="Trebuchet MS" w:hAnsi="Trebuchet MS" w:cs="Arial"/>
        </w:rPr>
        <w:t>owy;</w:t>
      </w:r>
    </w:p>
    <w:p w14:paraId="2AE588A2" w14:textId="77777777" w:rsidR="002E50B8" w:rsidRPr="00E10FCB" w:rsidRDefault="002E50B8" w:rsidP="002E50B8">
      <w:pPr>
        <w:jc w:val="both"/>
        <w:rPr>
          <w:rFonts w:ascii="Trebuchet MS" w:hAnsi="Trebuchet MS" w:cs="Arial"/>
          <w:sz w:val="10"/>
          <w:szCs w:val="10"/>
        </w:rPr>
      </w:pPr>
    </w:p>
    <w:p w14:paraId="13745D76" w14:textId="0F65C47A" w:rsidR="002E50B8" w:rsidRPr="000740C3" w:rsidRDefault="002E50B8" w:rsidP="000740C3">
      <w:pPr>
        <w:pStyle w:val="Akapitzlist"/>
        <w:numPr>
          <w:ilvl w:val="1"/>
          <w:numId w:val="79"/>
        </w:numPr>
        <w:tabs>
          <w:tab w:val="left" w:pos="426"/>
          <w:tab w:val="left" w:pos="851"/>
        </w:tabs>
        <w:spacing w:after="120"/>
        <w:jc w:val="both"/>
        <w:rPr>
          <w:rFonts w:ascii="Trebuchet MS" w:hAnsi="Trebuchet MS"/>
          <w:bCs/>
        </w:rPr>
      </w:pPr>
      <w:r>
        <w:rPr>
          <w:rFonts w:ascii="Trebuchet MS" w:hAnsi="Trebuchet MS" w:cs="Arial"/>
        </w:rPr>
        <w:t>Z</w:t>
      </w:r>
      <w:r w:rsidRPr="00EA5692">
        <w:rPr>
          <w:rFonts w:ascii="Trebuchet MS" w:hAnsi="Trebuchet MS" w:cs="Arial"/>
        </w:rPr>
        <w:t>awarcie umowy w sprawie niniejszego zamówienia</w:t>
      </w:r>
      <w:r>
        <w:rPr>
          <w:rFonts w:ascii="Trebuchet MS" w:hAnsi="Trebuchet MS" w:cs="Arial"/>
        </w:rPr>
        <w:t xml:space="preserve"> publicznego</w:t>
      </w:r>
      <w:r w:rsidRPr="00EA5692">
        <w:rPr>
          <w:rFonts w:ascii="Trebuchet MS" w:hAnsi="Trebuchet MS" w:cs="Arial"/>
        </w:rPr>
        <w:t xml:space="preserve"> stanie się niemożliwe z przyczyn leżących po stronie Wykonawcy</w:t>
      </w:r>
      <w:r>
        <w:rPr>
          <w:rFonts w:ascii="Trebuchet MS" w:hAnsi="Trebuchet MS" w:cs="Arial"/>
        </w:rPr>
        <w:t>.</w:t>
      </w:r>
    </w:p>
    <w:p w14:paraId="57D01A20" w14:textId="7055C88F" w:rsidR="00A11FC9" w:rsidRPr="000740C3" w:rsidRDefault="002E50B8" w:rsidP="000740C3">
      <w:pPr>
        <w:spacing w:after="240"/>
        <w:rPr>
          <w:rFonts w:ascii="Trebuchet MS" w:hAnsi="Trebuchet MS"/>
          <w:bCs/>
        </w:rPr>
      </w:pPr>
      <w:r w:rsidRPr="00BB2B2A">
        <w:rPr>
          <w:rFonts w:ascii="Trebuchet MS" w:hAnsi="Trebuchet MS"/>
          <w:bCs/>
        </w:rPr>
        <w:t>Jeżeli Wykonawca jest podmiotem niepodlegającym reżimowi prawa polskiego i właściwości sądów polskich, w treści gwarancji musi figurować zapis o poddaniu sporów wynikających z wadium</w:t>
      </w:r>
      <w:r w:rsidR="00F248E3">
        <w:rPr>
          <w:rFonts w:ascii="Trebuchet MS" w:hAnsi="Trebuchet MS"/>
          <w:bCs/>
        </w:rPr>
        <w:t xml:space="preserve"> </w:t>
      </w:r>
      <w:r w:rsidRPr="00BB2B2A">
        <w:rPr>
          <w:rFonts w:ascii="Trebuchet MS" w:hAnsi="Trebuchet MS"/>
          <w:bCs/>
        </w:rPr>
        <w:t>prawu polskiemu i polskiemu sądownictwu</w:t>
      </w:r>
      <w:r w:rsidR="00152DA6" w:rsidRPr="00BB2B2A">
        <w:rPr>
          <w:rFonts w:ascii="Trebuchet MS" w:hAnsi="Trebuchet MS"/>
          <w:bCs/>
        </w:rPr>
        <w:t>.</w:t>
      </w:r>
    </w:p>
    <w:p w14:paraId="2451D1BF" w14:textId="7154A879" w:rsidR="00EC1688" w:rsidRDefault="00A16332" w:rsidP="00EC1688">
      <w:pPr>
        <w:spacing w:line="360" w:lineRule="auto"/>
        <w:jc w:val="center"/>
        <w:rPr>
          <w:rFonts w:ascii="Trebuchet MS" w:hAnsi="Trebuchet MS" w:cs="Arial"/>
          <w:b/>
        </w:rPr>
      </w:pPr>
      <w:r w:rsidRPr="003F26D5">
        <w:rPr>
          <w:rFonts w:ascii="Trebuchet MS" w:hAnsi="Trebuchet MS" w:cs="Arial"/>
          <w:b/>
        </w:rPr>
        <w:t>ROZDZIAŁ XX</w:t>
      </w:r>
      <w:r w:rsidR="0042417D">
        <w:rPr>
          <w:rFonts w:ascii="Trebuchet MS" w:hAnsi="Trebuchet MS" w:cs="Arial"/>
          <w:b/>
        </w:rPr>
        <w:t>I</w:t>
      </w:r>
      <w:r w:rsidR="00341D83">
        <w:rPr>
          <w:rFonts w:ascii="Trebuchet MS" w:hAnsi="Trebuchet MS" w:cs="Arial"/>
          <w:b/>
        </w:rPr>
        <w:t>II</w:t>
      </w:r>
    </w:p>
    <w:p w14:paraId="7756C266" w14:textId="5AA3F0E0" w:rsidR="00EC1688" w:rsidRDefault="00EC1688" w:rsidP="001E4142">
      <w:pPr>
        <w:spacing w:after="120" w:line="360" w:lineRule="auto"/>
        <w:jc w:val="center"/>
        <w:rPr>
          <w:rFonts w:ascii="Trebuchet MS" w:hAnsi="Trebuchet MS" w:cs="Arial"/>
          <w:b/>
        </w:rPr>
      </w:pPr>
      <w:r>
        <w:rPr>
          <w:rFonts w:ascii="Trebuchet MS" w:hAnsi="Trebuchet MS" w:cs="Arial"/>
          <w:b/>
        </w:rPr>
        <w:t>SPOSÓB ORAZ TERMIN SKŁADANIA OFERT</w:t>
      </w:r>
    </w:p>
    <w:p w14:paraId="05323CDD" w14:textId="1DE5B176" w:rsidR="00EC1688" w:rsidRPr="00DD0F23" w:rsidRDefault="00102F57" w:rsidP="006C51A4">
      <w:pPr>
        <w:pStyle w:val="Tekstpodstawowy"/>
        <w:numPr>
          <w:ilvl w:val="0"/>
          <w:numId w:val="7"/>
        </w:numPr>
        <w:tabs>
          <w:tab w:val="clear" w:pos="567"/>
          <w:tab w:val="left" w:pos="426"/>
        </w:tabs>
        <w:ind w:left="426" w:right="28" w:hanging="426"/>
        <w:rPr>
          <w:rFonts w:ascii="Trebuchet MS" w:hAnsi="Trebuchet MS" w:cs="Arial"/>
          <w:sz w:val="20"/>
        </w:rPr>
      </w:pPr>
      <w:r>
        <w:rPr>
          <w:rFonts w:ascii="Trebuchet MS" w:hAnsi="Trebuchet MS" w:cs="Arial"/>
          <w:sz w:val="20"/>
        </w:rPr>
        <w:t xml:space="preserve">Ofertę należy </w:t>
      </w:r>
      <w:r w:rsidRPr="00930FE6">
        <w:rPr>
          <w:rFonts w:ascii="Trebuchet MS" w:hAnsi="Trebuchet MS" w:cs="Arial"/>
          <w:sz w:val="20"/>
        </w:rPr>
        <w:t xml:space="preserve">złożyć za pośrednictwem Platformy </w:t>
      </w:r>
      <w:r w:rsidR="00EF6D93">
        <w:rPr>
          <w:rFonts w:ascii="Trebuchet MS" w:hAnsi="Trebuchet MS" w:cs="Arial"/>
          <w:sz w:val="20"/>
        </w:rPr>
        <w:t>zakupowej</w:t>
      </w:r>
      <w:r w:rsidR="007500FF">
        <w:rPr>
          <w:rFonts w:ascii="Trebuchet MS" w:hAnsi="Trebuchet MS" w:cs="Arial"/>
          <w:sz w:val="20"/>
        </w:rPr>
        <w:t xml:space="preserve"> </w:t>
      </w:r>
      <w:hyperlink r:id="rId17" w:history="1">
        <w:r w:rsidR="007500FF" w:rsidRPr="00C576A0">
          <w:rPr>
            <w:rStyle w:val="Hipercze"/>
            <w:rFonts w:ascii="Trebuchet MS" w:hAnsi="Trebuchet MS"/>
            <w:sz w:val="20"/>
          </w:rPr>
          <w:t>https://platformazakupowa.pl/pn/mosina/proceedings</w:t>
        </w:r>
      </w:hyperlink>
      <w:r w:rsidR="00772D2E">
        <w:rPr>
          <w:rFonts w:ascii="Trebuchet MS" w:hAnsi="Trebuchet MS" w:cs="Arial"/>
          <w:b/>
          <w:sz w:val="20"/>
        </w:rPr>
        <w:t xml:space="preserve">, </w:t>
      </w:r>
      <w:r w:rsidR="00EC1688" w:rsidRPr="00102F57">
        <w:rPr>
          <w:rFonts w:ascii="Trebuchet MS" w:hAnsi="Trebuchet MS" w:cs="Arial"/>
          <w:sz w:val="20"/>
        </w:rPr>
        <w:t>nie później niż do dnia</w:t>
      </w:r>
      <w:r w:rsidR="00B65337">
        <w:rPr>
          <w:rFonts w:ascii="Trebuchet MS" w:hAnsi="Trebuchet MS" w:cs="Arial"/>
          <w:b/>
          <w:sz w:val="20"/>
        </w:rPr>
        <w:t xml:space="preserve"> </w:t>
      </w:r>
      <w:bookmarkStart w:id="12" w:name="_Hlk164926609"/>
      <w:bookmarkStart w:id="13" w:name="_Hlk191279350"/>
      <w:bookmarkStart w:id="14" w:name="_Hlk129686967"/>
      <w:r w:rsidR="00AB6864" w:rsidRPr="00442ABC">
        <w:rPr>
          <w:rFonts w:ascii="Trebuchet MS" w:hAnsi="Trebuchet MS" w:cs="Arial"/>
          <w:b/>
          <w:sz w:val="20"/>
        </w:rPr>
        <w:t>0</w:t>
      </w:r>
      <w:r w:rsidR="00442ABC">
        <w:rPr>
          <w:rFonts w:ascii="Trebuchet MS" w:hAnsi="Trebuchet MS" w:cs="Arial"/>
          <w:b/>
          <w:sz w:val="20"/>
        </w:rPr>
        <w:t>4</w:t>
      </w:r>
      <w:r w:rsidR="000E3F4D" w:rsidRPr="00442ABC">
        <w:rPr>
          <w:rFonts w:ascii="Trebuchet MS" w:hAnsi="Trebuchet MS" w:cs="Arial"/>
          <w:b/>
          <w:sz w:val="20"/>
        </w:rPr>
        <w:t>.</w:t>
      </w:r>
      <w:bookmarkEnd w:id="12"/>
      <w:r w:rsidR="00442ABC">
        <w:rPr>
          <w:rFonts w:ascii="Trebuchet MS" w:hAnsi="Trebuchet MS" w:cs="Arial"/>
          <w:b/>
          <w:sz w:val="20"/>
        </w:rPr>
        <w:t>03</w:t>
      </w:r>
      <w:bookmarkEnd w:id="13"/>
      <w:r w:rsidR="000E3F4D" w:rsidRPr="00442ABC">
        <w:rPr>
          <w:rFonts w:ascii="Trebuchet MS" w:hAnsi="Trebuchet MS" w:cs="Arial"/>
          <w:b/>
          <w:sz w:val="20"/>
        </w:rPr>
        <w:t>.</w:t>
      </w:r>
      <w:r w:rsidR="00E67265" w:rsidRPr="00660244">
        <w:rPr>
          <w:rFonts w:ascii="Trebuchet MS" w:hAnsi="Trebuchet MS" w:cs="Arial"/>
          <w:b/>
          <w:sz w:val="20"/>
        </w:rPr>
        <w:t>2</w:t>
      </w:r>
      <w:r w:rsidR="00E67265" w:rsidRPr="00DD0F23">
        <w:rPr>
          <w:rFonts w:ascii="Trebuchet MS" w:hAnsi="Trebuchet MS" w:cs="Arial"/>
          <w:b/>
          <w:sz w:val="20"/>
        </w:rPr>
        <w:t>02</w:t>
      </w:r>
      <w:bookmarkEnd w:id="14"/>
      <w:r w:rsidR="007500FF">
        <w:rPr>
          <w:rFonts w:ascii="Trebuchet MS" w:hAnsi="Trebuchet MS" w:cs="Arial"/>
          <w:b/>
          <w:sz w:val="20"/>
        </w:rPr>
        <w:t>5</w:t>
      </w:r>
      <w:r w:rsidR="00E67265" w:rsidRPr="00DD0F23">
        <w:rPr>
          <w:rFonts w:ascii="Trebuchet MS" w:hAnsi="Trebuchet MS" w:cs="Arial"/>
          <w:b/>
          <w:sz w:val="20"/>
        </w:rPr>
        <w:t xml:space="preserve"> r</w:t>
      </w:r>
      <w:r w:rsidR="00096F59" w:rsidRPr="00DD0F23">
        <w:rPr>
          <w:rFonts w:ascii="Trebuchet MS" w:hAnsi="Trebuchet MS" w:cs="Arial"/>
          <w:b/>
          <w:sz w:val="20"/>
        </w:rPr>
        <w:t>.</w:t>
      </w:r>
      <w:r w:rsidR="00E67265" w:rsidRPr="00DD0F23">
        <w:rPr>
          <w:rFonts w:ascii="Trebuchet MS" w:hAnsi="Trebuchet MS" w:cs="Arial"/>
          <w:b/>
          <w:sz w:val="20"/>
        </w:rPr>
        <w:t xml:space="preserve"> godzina 1</w:t>
      </w:r>
      <w:r w:rsidR="001A1864">
        <w:rPr>
          <w:rFonts w:ascii="Trebuchet MS" w:hAnsi="Trebuchet MS" w:cs="Arial"/>
          <w:b/>
          <w:sz w:val="20"/>
        </w:rPr>
        <w:t>2</w:t>
      </w:r>
      <w:r w:rsidR="00E67265" w:rsidRPr="00DD0F23">
        <w:rPr>
          <w:rFonts w:ascii="Trebuchet MS" w:hAnsi="Trebuchet MS" w:cs="Arial"/>
          <w:b/>
          <w:sz w:val="20"/>
        </w:rPr>
        <w:t>:00:00.</w:t>
      </w:r>
    </w:p>
    <w:p w14:paraId="7932DE83" w14:textId="77777777" w:rsidR="00EC1688" w:rsidRDefault="00EC1688" w:rsidP="004E4397">
      <w:pPr>
        <w:pStyle w:val="Tekstpodstawowy"/>
        <w:tabs>
          <w:tab w:val="left" w:pos="284"/>
        </w:tabs>
        <w:ind w:left="426" w:right="28" w:hanging="426"/>
        <w:rPr>
          <w:rFonts w:ascii="Trebuchet MS" w:hAnsi="Trebuchet MS" w:cs="Arial"/>
          <w:b/>
          <w:sz w:val="20"/>
          <w:u w:val="single"/>
        </w:rPr>
      </w:pPr>
    </w:p>
    <w:p w14:paraId="259FB5A2" w14:textId="1094BF62" w:rsidR="00EC1688" w:rsidRPr="00930FE6" w:rsidRDefault="00EC1688" w:rsidP="004E4397">
      <w:pPr>
        <w:pStyle w:val="Tekstpodstawowy"/>
        <w:tabs>
          <w:tab w:val="left" w:pos="284"/>
        </w:tabs>
        <w:ind w:left="426" w:right="28"/>
        <w:rPr>
          <w:rFonts w:ascii="Trebuchet MS" w:hAnsi="Trebuchet MS" w:cs="Arial"/>
          <w:b/>
          <w:sz w:val="20"/>
        </w:rPr>
      </w:pPr>
      <w:r w:rsidRPr="00930FE6">
        <w:rPr>
          <w:rFonts w:ascii="Trebuchet MS" w:hAnsi="Trebuchet MS" w:cs="Arial"/>
          <w:b/>
          <w:sz w:val="20"/>
        </w:rPr>
        <w:t xml:space="preserve">Za datę i godzinę złożenia oferty rozumie się datę i godzinę jej wpływu na Platformę </w:t>
      </w:r>
      <w:r w:rsidR="00041D4D">
        <w:rPr>
          <w:rFonts w:ascii="Trebuchet MS" w:hAnsi="Trebuchet MS" w:cs="Arial"/>
          <w:b/>
          <w:sz w:val="20"/>
        </w:rPr>
        <w:t>zakupową</w:t>
      </w:r>
      <w:r w:rsidRPr="00930FE6">
        <w:rPr>
          <w:rFonts w:ascii="Trebuchet MS" w:hAnsi="Trebuchet MS" w:cs="Arial"/>
          <w:b/>
          <w:sz w:val="20"/>
        </w:rPr>
        <w:t>, tj. datę i godzinę złożenia oferty wyświetloną na koncie Z</w:t>
      </w:r>
      <w:r>
        <w:rPr>
          <w:rFonts w:ascii="Trebuchet MS" w:hAnsi="Trebuchet MS" w:cs="Arial"/>
          <w:b/>
          <w:sz w:val="20"/>
        </w:rPr>
        <w:t>amawiającego.</w:t>
      </w:r>
    </w:p>
    <w:p w14:paraId="7B07C30B" w14:textId="77777777" w:rsidR="00EC1688" w:rsidRPr="00457430" w:rsidRDefault="00EC1688" w:rsidP="004E4397">
      <w:pPr>
        <w:tabs>
          <w:tab w:val="left" w:pos="284"/>
        </w:tabs>
        <w:ind w:left="426" w:hanging="426"/>
        <w:rPr>
          <w:rFonts w:ascii="Trebuchet MS" w:hAnsi="Trebuchet MS" w:cs="Arial"/>
          <w:highlight w:val="yellow"/>
        </w:rPr>
      </w:pPr>
    </w:p>
    <w:p w14:paraId="73D269DD" w14:textId="6FB3B66F" w:rsidR="00EC1688" w:rsidRPr="00930FE6" w:rsidRDefault="00EC1688" w:rsidP="006C51A4">
      <w:pPr>
        <w:pStyle w:val="Tekstpodstawowy"/>
        <w:numPr>
          <w:ilvl w:val="0"/>
          <w:numId w:val="7"/>
        </w:numPr>
        <w:tabs>
          <w:tab w:val="clear" w:pos="567"/>
          <w:tab w:val="left" w:pos="426"/>
        </w:tabs>
        <w:ind w:left="426" w:right="28" w:hanging="426"/>
        <w:rPr>
          <w:rFonts w:ascii="Trebuchet MS" w:hAnsi="Trebuchet MS" w:cs="Arial"/>
          <w:sz w:val="20"/>
        </w:rPr>
      </w:pPr>
      <w:r w:rsidRPr="00930FE6">
        <w:rPr>
          <w:rFonts w:ascii="Trebuchet MS" w:hAnsi="Trebuchet MS" w:cs="Arial"/>
          <w:sz w:val="20"/>
        </w:rPr>
        <w:t xml:space="preserve">W przypadku otrzymania przez Zamawiającego oferty po terminie podanym w </w:t>
      </w:r>
      <w:r w:rsidR="009422D2">
        <w:rPr>
          <w:rFonts w:ascii="Trebuchet MS" w:hAnsi="Trebuchet MS" w:cs="Arial"/>
          <w:sz w:val="20"/>
        </w:rPr>
        <w:t>ust.</w:t>
      </w:r>
      <w:r w:rsidRPr="00930FE6">
        <w:rPr>
          <w:rFonts w:ascii="Trebuchet MS" w:hAnsi="Trebuchet MS" w:cs="Arial"/>
          <w:sz w:val="20"/>
        </w:rPr>
        <w:t xml:space="preserve"> 1 niniejszego rozdziału </w:t>
      </w:r>
      <w:r w:rsidR="002826E9">
        <w:rPr>
          <w:rFonts w:ascii="Trebuchet MS" w:hAnsi="Trebuchet MS" w:cs="Arial"/>
          <w:sz w:val="20"/>
        </w:rPr>
        <w:t>SWZ, oferta zostanie odrzucona</w:t>
      </w:r>
      <w:r w:rsidRPr="00930FE6">
        <w:rPr>
          <w:rFonts w:ascii="Trebuchet MS" w:hAnsi="Trebuchet MS" w:cs="Arial"/>
          <w:sz w:val="20"/>
        </w:rPr>
        <w:t>.</w:t>
      </w:r>
    </w:p>
    <w:p w14:paraId="4D471AD9" w14:textId="77777777" w:rsidR="001E6C33" w:rsidRDefault="001E6C33" w:rsidP="0042417D">
      <w:pPr>
        <w:tabs>
          <w:tab w:val="left" w:pos="567"/>
        </w:tabs>
        <w:spacing w:line="360" w:lineRule="auto"/>
        <w:jc w:val="center"/>
        <w:rPr>
          <w:rFonts w:ascii="Trebuchet MS" w:hAnsi="Trebuchet MS" w:cs="Arial"/>
          <w:b/>
        </w:rPr>
      </w:pPr>
    </w:p>
    <w:p w14:paraId="3B82FB0B" w14:textId="24A0F0EB" w:rsidR="0042417D" w:rsidRDefault="0042417D" w:rsidP="0042417D">
      <w:pPr>
        <w:tabs>
          <w:tab w:val="left" w:pos="567"/>
        </w:tabs>
        <w:spacing w:line="360" w:lineRule="auto"/>
        <w:jc w:val="center"/>
        <w:rPr>
          <w:rFonts w:ascii="Trebuchet MS" w:hAnsi="Trebuchet MS" w:cs="Arial"/>
          <w:b/>
        </w:rPr>
      </w:pPr>
      <w:r>
        <w:rPr>
          <w:rFonts w:ascii="Trebuchet MS" w:hAnsi="Trebuchet MS" w:cs="Arial"/>
          <w:b/>
        </w:rPr>
        <w:t>ROZDZIAŁ XX</w:t>
      </w:r>
      <w:r w:rsidR="00341D83">
        <w:rPr>
          <w:rFonts w:ascii="Trebuchet MS" w:hAnsi="Trebuchet MS" w:cs="Arial"/>
          <w:b/>
        </w:rPr>
        <w:t>IV</w:t>
      </w:r>
    </w:p>
    <w:p w14:paraId="2AE5B73B" w14:textId="77777777" w:rsidR="0042417D" w:rsidRPr="00766EE9" w:rsidRDefault="0042417D" w:rsidP="0042417D">
      <w:pPr>
        <w:tabs>
          <w:tab w:val="left" w:pos="567"/>
        </w:tabs>
        <w:spacing w:line="360" w:lineRule="auto"/>
        <w:jc w:val="center"/>
        <w:rPr>
          <w:rFonts w:ascii="Trebuchet MS" w:hAnsi="Trebuchet MS" w:cs="Arial"/>
          <w:b/>
        </w:rPr>
      </w:pPr>
      <w:r w:rsidRPr="00766EE9">
        <w:rPr>
          <w:rFonts w:ascii="Trebuchet MS" w:hAnsi="Trebuchet MS" w:cs="Arial"/>
          <w:b/>
        </w:rPr>
        <w:t>TERMIN ZWIĄZANIA OFERTĄ</w:t>
      </w:r>
    </w:p>
    <w:p w14:paraId="7B4D07A9" w14:textId="77777777" w:rsidR="00710275" w:rsidRDefault="00710275" w:rsidP="00136F77">
      <w:pPr>
        <w:pStyle w:val="Tekstpodstawowy"/>
        <w:rPr>
          <w:rFonts w:ascii="Trebuchet MS" w:hAnsi="Trebuchet MS" w:cs="Arial"/>
          <w:color w:val="FF0000"/>
          <w:sz w:val="20"/>
        </w:rPr>
      </w:pPr>
    </w:p>
    <w:p w14:paraId="2081E4AD" w14:textId="5E19FA29" w:rsidR="00136F77" w:rsidRPr="00863AA8" w:rsidRDefault="00136F77" w:rsidP="00211882">
      <w:pPr>
        <w:pStyle w:val="Tekstpodstawowy"/>
        <w:rPr>
          <w:rFonts w:ascii="Trebuchet MS" w:hAnsi="Trebuchet MS" w:cs="Arial"/>
          <w:sz w:val="20"/>
        </w:rPr>
      </w:pPr>
      <w:r w:rsidRPr="000A4888">
        <w:rPr>
          <w:rFonts w:ascii="Trebuchet MS" w:hAnsi="Trebuchet MS" w:cs="Arial"/>
          <w:sz w:val="20"/>
        </w:rPr>
        <w:t>Termin związania ofertą wynosi:</w:t>
      </w:r>
      <w:r w:rsidR="00E67265">
        <w:rPr>
          <w:rFonts w:ascii="Trebuchet MS" w:hAnsi="Trebuchet MS" w:cs="Arial"/>
          <w:sz w:val="20"/>
        </w:rPr>
        <w:t xml:space="preserve"> </w:t>
      </w:r>
      <w:r w:rsidR="00E67265" w:rsidRPr="00E67265">
        <w:rPr>
          <w:rFonts w:ascii="Trebuchet MS" w:hAnsi="Trebuchet MS" w:cs="Arial"/>
          <w:b/>
          <w:bCs/>
          <w:sz w:val="20"/>
        </w:rPr>
        <w:t>30</w:t>
      </w:r>
      <w:r w:rsidRPr="00E67265">
        <w:rPr>
          <w:rFonts w:ascii="Trebuchet MS" w:hAnsi="Trebuchet MS" w:cs="Arial"/>
          <w:b/>
          <w:sz w:val="20"/>
        </w:rPr>
        <w:t xml:space="preserve"> dni</w:t>
      </w:r>
      <w:r w:rsidRPr="000A4888">
        <w:rPr>
          <w:rFonts w:ascii="Trebuchet MS" w:hAnsi="Trebuchet MS" w:cs="Arial"/>
          <w:b/>
          <w:sz w:val="20"/>
        </w:rPr>
        <w:t>.</w:t>
      </w:r>
      <w:r w:rsidRPr="000A4888">
        <w:rPr>
          <w:rFonts w:ascii="Trebuchet MS" w:hAnsi="Trebuchet MS" w:cs="Arial"/>
          <w:sz w:val="20"/>
        </w:rPr>
        <w:t xml:space="preserve"> Bieg terminu związania ofertą rozpoczyna się wraz z upływem </w:t>
      </w:r>
      <w:r w:rsidRPr="00863AA8">
        <w:rPr>
          <w:rFonts w:ascii="Trebuchet MS" w:hAnsi="Trebuchet MS" w:cs="Arial"/>
          <w:sz w:val="20"/>
        </w:rPr>
        <w:t xml:space="preserve">terminu składania ofert, określonym w rozdziale XXIII SWZ. Dzień ten jest pierwszym dniem terminu związania ofertą. Powyższe oznacza, iż termin związania ofertą upływa w dniu </w:t>
      </w:r>
      <w:r w:rsidR="00100EB9" w:rsidRPr="00100EB9">
        <w:rPr>
          <w:rFonts w:ascii="Trebuchet MS" w:hAnsi="Trebuchet MS" w:cs="Arial"/>
          <w:sz w:val="20"/>
        </w:rPr>
        <w:t>0</w:t>
      </w:r>
      <w:r w:rsidR="00442ABC">
        <w:rPr>
          <w:rFonts w:ascii="Trebuchet MS" w:hAnsi="Trebuchet MS" w:cs="Arial"/>
          <w:sz w:val="20"/>
        </w:rPr>
        <w:t>2</w:t>
      </w:r>
      <w:r w:rsidR="00147334" w:rsidRPr="00100EB9">
        <w:rPr>
          <w:rFonts w:ascii="Trebuchet MS" w:hAnsi="Trebuchet MS" w:cs="Arial"/>
          <w:sz w:val="20"/>
        </w:rPr>
        <w:t>.0</w:t>
      </w:r>
      <w:r w:rsidR="00442ABC">
        <w:rPr>
          <w:rFonts w:ascii="Trebuchet MS" w:hAnsi="Trebuchet MS" w:cs="Arial"/>
          <w:sz w:val="20"/>
        </w:rPr>
        <w:t>4</w:t>
      </w:r>
      <w:r w:rsidR="00147334" w:rsidRPr="00100EB9">
        <w:rPr>
          <w:rFonts w:ascii="Trebuchet MS" w:hAnsi="Trebuchet MS" w:cs="Arial"/>
          <w:sz w:val="20"/>
        </w:rPr>
        <w:t>.</w:t>
      </w:r>
      <w:r w:rsidR="00E67265" w:rsidRPr="00660244">
        <w:rPr>
          <w:rFonts w:ascii="Trebuchet MS" w:hAnsi="Trebuchet MS" w:cs="Arial"/>
          <w:sz w:val="20"/>
        </w:rPr>
        <w:t>2</w:t>
      </w:r>
      <w:r w:rsidR="00E67265" w:rsidRPr="00863AA8">
        <w:rPr>
          <w:rFonts w:ascii="Trebuchet MS" w:hAnsi="Trebuchet MS" w:cs="Arial"/>
          <w:sz w:val="20"/>
        </w:rPr>
        <w:t>02</w:t>
      </w:r>
      <w:r w:rsidR="00565794">
        <w:rPr>
          <w:rFonts w:ascii="Trebuchet MS" w:hAnsi="Trebuchet MS" w:cs="Arial"/>
          <w:sz w:val="20"/>
        </w:rPr>
        <w:t>5</w:t>
      </w:r>
      <w:r w:rsidR="00E67265" w:rsidRPr="00863AA8">
        <w:rPr>
          <w:rFonts w:ascii="Trebuchet MS" w:hAnsi="Trebuchet MS" w:cs="Arial"/>
          <w:sz w:val="20"/>
        </w:rPr>
        <w:t xml:space="preserve"> r.</w:t>
      </w:r>
    </w:p>
    <w:p w14:paraId="4786360F" w14:textId="77777777" w:rsidR="00F43A23" w:rsidRPr="00863AA8" w:rsidRDefault="00F43A23" w:rsidP="00B65337">
      <w:pPr>
        <w:spacing w:after="120"/>
        <w:rPr>
          <w:rFonts w:ascii="Trebuchet MS" w:hAnsi="Trebuchet MS" w:cs="Arial"/>
          <w:b/>
        </w:rPr>
      </w:pPr>
    </w:p>
    <w:p w14:paraId="377C671A" w14:textId="77777777" w:rsidR="00F84ECB" w:rsidRDefault="00F84ECB" w:rsidP="0042417D">
      <w:pPr>
        <w:tabs>
          <w:tab w:val="left" w:pos="567"/>
        </w:tabs>
        <w:spacing w:line="360" w:lineRule="auto"/>
        <w:jc w:val="center"/>
        <w:rPr>
          <w:rFonts w:ascii="Trebuchet MS" w:hAnsi="Trebuchet MS" w:cs="Arial"/>
          <w:b/>
        </w:rPr>
      </w:pPr>
    </w:p>
    <w:p w14:paraId="4B4E5EBC" w14:textId="75AE36E2" w:rsidR="0042417D" w:rsidRPr="00863AA8" w:rsidRDefault="0042417D" w:rsidP="0042417D">
      <w:pPr>
        <w:tabs>
          <w:tab w:val="left" w:pos="567"/>
        </w:tabs>
        <w:spacing w:line="360" w:lineRule="auto"/>
        <w:jc w:val="center"/>
        <w:rPr>
          <w:rFonts w:ascii="Trebuchet MS" w:hAnsi="Trebuchet MS" w:cs="Arial"/>
          <w:b/>
        </w:rPr>
      </w:pPr>
      <w:r w:rsidRPr="00863AA8">
        <w:rPr>
          <w:rFonts w:ascii="Trebuchet MS" w:hAnsi="Trebuchet MS" w:cs="Arial"/>
          <w:b/>
        </w:rPr>
        <w:t>ROZDZIAŁ XX</w:t>
      </w:r>
      <w:r w:rsidR="00341D83" w:rsidRPr="00863AA8">
        <w:rPr>
          <w:rFonts w:ascii="Trebuchet MS" w:hAnsi="Trebuchet MS" w:cs="Arial"/>
          <w:b/>
        </w:rPr>
        <w:t>V</w:t>
      </w:r>
    </w:p>
    <w:p w14:paraId="18953EA5" w14:textId="77777777" w:rsidR="0042417D" w:rsidRPr="00863AA8" w:rsidRDefault="0042417D" w:rsidP="0042417D">
      <w:pPr>
        <w:tabs>
          <w:tab w:val="left" w:pos="567"/>
        </w:tabs>
        <w:spacing w:line="360" w:lineRule="auto"/>
        <w:jc w:val="center"/>
        <w:rPr>
          <w:rFonts w:ascii="Trebuchet MS" w:hAnsi="Trebuchet MS" w:cs="Arial"/>
          <w:b/>
        </w:rPr>
      </w:pPr>
      <w:r w:rsidRPr="00863AA8">
        <w:rPr>
          <w:rFonts w:ascii="Trebuchet MS" w:hAnsi="Trebuchet MS" w:cs="Arial"/>
          <w:b/>
        </w:rPr>
        <w:t>TERMIN OTWARCIA OFERT</w:t>
      </w:r>
    </w:p>
    <w:p w14:paraId="30910C72" w14:textId="77777777" w:rsidR="0042417D" w:rsidRPr="00863AA8" w:rsidRDefault="0042417D" w:rsidP="0042417D">
      <w:pPr>
        <w:tabs>
          <w:tab w:val="left" w:pos="567"/>
        </w:tabs>
        <w:spacing w:line="360" w:lineRule="auto"/>
        <w:jc w:val="center"/>
        <w:rPr>
          <w:rFonts w:ascii="Trebuchet MS" w:hAnsi="Trebuchet MS" w:cs="Arial"/>
          <w:b/>
        </w:rPr>
      </w:pPr>
      <w:r w:rsidRPr="00863AA8">
        <w:rPr>
          <w:rFonts w:ascii="Trebuchet MS" w:hAnsi="Trebuchet MS" w:cs="Arial"/>
          <w:b/>
        </w:rPr>
        <w:t>CZYNNOŚCI ZWIĄZANE Z OTWARCIEM OFERT</w:t>
      </w:r>
    </w:p>
    <w:p w14:paraId="0F0CD25F" w14:textId="77777777" w:rsidR="00164E76" w:rsidRPr="00863AA8" w:rsidRDefault="00164E76" w:rsidP="004E4397">
      <w:pPr>
        <w:pStyle w:val="Tekstpodstawowy"/>
        <w:ind w:left="426" w:right="28" w:hanging="426"/>
        <w:rPr>
          <w:rFonts w:ascii="Trebuchet MS" w:hAnsi="Trebuchet MS" w:cs="Arial"/>
          <w:sz w:val="20"/>
        </w:rPr>
      </w:pPr>
    </w:p>
    <w:p w14:paraId="6954134C" w14:textId="1A500B36" w:rsidR="005A48F1" w:rsidRPr="00863AA8" w:rsidRDefault="006553B9" w:rsidP="00A11FC9">
      <w:pPr>
        <w:pStyle w:val="Tekstpodstawowy"/>
        <w:numPr>
          <w:ilvl w:val="0"/>
          <w:numId w:val="4"/>
        </w:numPr>
        <w:spacing w:after="120"/>
        <w:ind w:left="426" w:right="28" w:hanging="426"/>
        <w:rPr>
          <w:rFonts w:ascii="Trebuchet MS" w:hAnsi="Trebuchet MS" w:cs="Arial"/>
          <w:sz w:val="20"/>
        </w:rPr>
      </w:pPr>
      <w:r w:rsidRPr="00863AA8">
        <w:rPr>
          <w:rFonts w:ascii="Trebuchet MS" w:hAnsi="Trebuchet MS" w:cs="Arial"/>
          <w:sz w:val="20"/>
        </w:rPr>
        <w:t>Otwarcie ofert nastąpi w dniu</w:t>
      </w:r>
      <w:r w:rsidR="00157EC4" w:rsidRPr="00863AA8">
        <w:rPr>
          <w:rFonts w:ascii="Trebuchet MS" w:hAnsi="Trebuchet MS" w:cs="Arial"/>
          <w:sz w:val="20"/>
        </w:rPr>
        <w:t xml:space="preserve"> </w:t>
      </w:r>
      <w:r w:rsidR="00442ABC" w:rsidRPr="00442ABC">
        <w:rPr>
          <w:rFonts w:ascii="Trebuchet MS" w:hAnsi="Trebuchet MS" w:cs="Arial"/>
          <w:b/>
          <w:bCs/>
          <w:sz w:val="20"/>
        </w:rPr>
        <w:t>04.03</w:t>
      </w:r>
      <w:r w:rsidR="00442ABC">
        <w:rPr>
          <w:rFonts w:ascii="Trebuchet MS" w:hAnsi="Trebuchet MS" w:cs="Arial"/>
          <w:b/>
          <w:bCs/>
          <w:sz w:val="20"/>
        </w:rPr>
        <w:t>.</w:t>
      </w:r>
      <w:r w:rsidR="00096F59" w:rsidRPr="00660244">
        <w:rPr>
          <w:rFonts w:ascii="Trebuchet MS" w:hAnsi="Trebuchet MS" w:cs="Arial"/>
          <w:b/>
          <w:sz w:val="20"/>
        </w:rPr>
        <w:t>2</w:t>
      </w:r>
      <w:r w:rsidR="00096F59" w:rsidRPr="00863AA8">
        <w:rPr>
          <w:rFonts w:ascii="Trebuchet MS" w:hAnsi="Trebuchet MS" w:cs="Arial"/>
          <w:b/>
          <w:sz w:val="20"/>
        </w:rPr>
        <w:t>02</w:t>
      </w:r>
      <w:r w:rsidR="007500FF">
        <w:rPr>
          <w:rFonts w:ascii="Trebuchet MS" w:hAnsi="Trebuchet MS" w:cs="Arial"/>
          <w:b/>
          <w:sz w:val="20"/>
        </w:rPr>
        <w:t>5</w:t>
      </w:r>
      <w:r w:rsidR="00096F59" w:rsidRPr="00863AA8">
        <w:rPr>
          <w:rFonts w:ascii="Trebuchet MS" w:hAnsi="Trebuchet MS" w:cs="Arial"/>
          <w:b/>
          <w:sz w:val="20"/>
        </w:rPr>
        <w:t xml:space="preserve"> </w:t>
      </w:r>
      <w:r w:rsidRPr="00863AA8">
        <w:rPr>
          <w:rFonts w:ascii="Trebuchet MS" w:hAnsi="Trebuchet MS" w:cs="Arial"/>
          <w:b/>
          <w:sz w:val="20"/>
        </w:rPr>
        <w:t xml:space="preserve">r. </w:t>
      </w:r>
      <w:r w:rsidRPr="00863AA8">
        <w:rPr>
          <w:rFonts w:ascii="Trebuchet MS" w:hAnsi="Trebuchet MS" w:cs="Arial"/>
          <w:sz w:val="20"/>
        </w:rPr>
        <w:t>o godzinie</w:t>
      </w:r>
      <w:r w:rsidRPr="00863AA8">
        <w:rPr>
          <w:rFonts w:ascii="Trebuchet MS" w:hAnsi="Trebuchet MS" w:cs="Arial"/>
          <w:b/>
          <w:sz w:val="20"/>
        </w:rPr>
        <w:t xml:space="preserve"> </w:t>
      </w:r>
      <w:r w:rsidR="00DB5266" w:rsidRPr="00863AA8">
        <w:rPr>
          <w:rFonts w:ascii="Trebuchet MS" w:hAnsi="Trebuchet MS" w:cs="Arial"/>
          <w:b/>
          <w:sz w:val="20"/>
        </w:rPr>
        <w:t>1</w:t>
      </w:r>
      <w:r w:rsidR="001A1864" w:rsidRPr="00863AA8">
        <w:rPr>
          <w:rFonts w:ascii="Trebuchet MS" w:hAnsi="Trebuchet MS" w:cs="Arial"/>
          <w:b/>
          <w:sz w:val="20"/>
        </w:rPr>
        <w:t>2</w:t>
      </w:r>
      <w:r w:rsidRPr="00863AA8">
        <w:rPr>
          <w:rFonts w:ascii="Trebuchet MS" w:hAnsi="Trebuchet MS" w:cs="Arial"/>
          <w:b/>
          <w:sz w:val="20"/>
        </w:rPr>
        <w:t>:</w:t>
      </w:r>
      <w:r w:rsidR="00E67265" w:rsidRPr="00863AA8">
        <w:rPr>
          <w:rFonts w:ascii="Trebuchet MS" w:hAnsi="Trebuchet MS" w:cs="Arial"/>
          <w:b/>
          <w:sz w:val="20"/>
        </w:rPr>
        <w:t>1</w:t>
      </w:r>
      <w:r w:rsidR="009D5ACB" w:rsidRPr="00863AA8">
        <w:rPr>
          <w:rFonts w:ascii="Trebuchet MS" w:hAnsi="Trebuchet MS" w:cs="Arial"/>
          <w:b/>
          <w:sz w:val="20"/>
        </w:rPr>
        <w:t>5</w:t>
      </w:r>
      <w:r w:rsidR="00E67265" w:rsidRPr="00863AA8">
        <w:rPr>
          <w:rFonts w:ascii="Trebuchet MS" w:hAnsi="Trebuchet MS" w:cs="Arial"/>
          <w:b/>
          <w:sz w:val="20"/>
        </w:rPr>
        <w:t>:00</w:t>
      </w:r>
      <w:r w:rsidRPr="00863AA8">
        <w:rPr>
          <w:rFonts w:ascii="Trebuchet MS" w:hAnsi="Trebuchet MS" w:cs="Arial"/>
          <w:sz w:val="20"/>
        </w:rPr>
        <w:t xml:space="preserve">, na komputerze Zamawiającego, po odszyfrowaniu i pobraniu z Platformy </w:t>
      </w:r>
      <w:r w:rsidR="003E5AB1" w:rsidRPr="00863AA8">
        <w:rPr>
          <w:rFonts w:ascii="Trebuchet MS" w:hAnsi="Trebuchet MS" w:cs="Arial"/>
          <w:sz w:val="20"/>
        </w:rPr>
        <w:t>zakupowej</w:t>
      </w:r>
      <w:r w:rsidR="00F54809" w:rsidRPr="00863AA8">
        <w:rPr>
          <w:rFonts w:ascii="Trebuchet MS" w:hAnsi="Trebuchet MS" w:cs="Arial"/>
          <w:sz w:val="20"/>
        </w:rPr>
        <w:t xml:space="preserve"> </w:t>
      </w:r>
      <w:r w:rsidRPr="00863AA8">
        <w:rPr>
          <w:rFonts w:ascii="Trebuchet MS" w:hAnsi="Trebuchet MS" w:cs="Arial"/>
          <w:sz w:val="20"/>
        </w:rPr>
        <w:t>złożonych ofert</w:t>
      </w:r>
      <w:r w:rsidR="00916EE5" w:rsidRPr="00863AA8">
        <w:rPr>
          <w:rFonts w:ascii="Trebuchet MS" w:hAnsi="Trebuchet MS" w:cs="Arial"/>
          <w:sz w:val="20"/>
        </w:rPr>
        <w:t>.</w:t>
      </w:r>
    </w:p>
    <w:p w14:paraId="28494379" w14:textId="3FABC53A" w:rsidR="0042417D" w:rsidRPr="00A11FC9" w:rsidRDefault="00E114F5" w:rsidP="00A11FC9">
      <w:pPr>
        <w:numPr>
          <w:ilvl w:val="0"/>
          <w:numId w:val="4"/>
        </w:numPr>
        <w:spacing w:after="120"/>
        <w:ind w:left="426" w:right="28" w:hanging="426"/>
        <w:jc w:val="both"/>
        <w:rPr>
          <w:rFonts w:ascii="Trebuchet MS" w:hAnsi="Trebuchet MS" w:cs="Arial"/>
        </w:rPr>
      </w:pPr>
      <w:r w:rsidRPr="00863AA8">
        <w:rPr>
          <w:rFonts w:ascii="Trebuchet MS" w:hAnsi="Trebuchet MS" w:cs="Arial"/>
        </w:rPr>
        <w:t>Najpóźniej</w:t>
      </w:r>
      <w:r w:rsidR="0042417D" w:rsidRPr="00863AA8">
        <w:rPr>
          <w:rFonts w:ascii="Trebuchet MS" w:hAnsi="Trebuchet MS" w:cs="Arial"/>
        </w:rPr>
        <w:t xml:space="preserve"> przed otwarciem ofert</w:t>
      </w:r>
      <w:r w:rsidRPr="00863AA8">
        <w:rPr>
          <w:rFonts w:ascii="Trebuchet MS" w:hAnsi="Trebuchet MS" w:cs="Arial"/>
        </w:rPr>
        <w:t>,</w:t>
      </w:r>
      <w:r w:rsidR="0042417D" w:rsidRPr="00863AA8">
        <w:rPr>
          <w:rFonts w:ascii="Trebuchet MS" w:hAnsi="Trebuchet MS" w:cs="Arial"/>
        </w:rPr>
        <w:t xml:space="preserve"> Zamawiający </w:t>
      </w:r>
      <w:r w:rsidRPr="00863AA8">
        <w:rPr>
          <w:rFonts w:ascii="Trebuchet MS" w:hAnsi="Trebuchet MS" w:cs="Arial"/>
        </w:rPr>
        <w:t xml:space="preserve">udostępni na Platformie </w:t>
      </w:r>
      <w:r w:rsidR="001D36C8" w:rsidRPr="00863AA8">
        <w:rPr>
          <w:rFonts w:ascii="Trebuchet MS" w:hAnsi="Trebuchet MS" w:cs="Arial"/>
        </w:rPr>
        <w:t xml:space="preserve">zakupowej </w:t>
      </w:r>
      <w:r w:rsidRPr="00863AA8">
        <w:rPr>
          <w:rFonts w:ascii="Trebuchet MS" w:hAnsi="Trebuchet MS" w:cs="Arial"/>
        </w:rPr>
        <w:t>informację</w:t>
      </w:r>
      <w:r>
        <w:rPr>
          <w:rFonts w:ascii="Trebuchet MS" w:hAnsi="Trebuchet MS" w:cs="Arial"/>
        </w:rPr>
        <w:t xml:space="preserve"> </w:t>
      </w:r>
      <w:r w:rsidR="005A42E5">
        <w:rPr>
          <w:rFonts w:ascii="Trebuchet MS" w:hAnsi="Trebuchet MS" w:cs="Arial"/>
        </w:rPr>
        <w:br/>
      </w:r>
      <w:r>
        <w:rPr>
          <w:rFonts w:ascii="Trebuchet MS" w:hAnsi="Trebuchet MS" w:cs="Arial"/>
        </w:rPr>
        <w:t>o</w:t>
      </w:r>
      <w:r w:rsidR="0042417D" w:rsidRPr="00164E76">
        <w:rPr>
          <w:rFonts w:ascii="Trebuchet MS" w:hAnsi="Trebuchet MS" w:cs="Arial"/>
        </w:rPr>
        <w:t xml:space="preserve"> kwo</w:t>
      </w:r>
      <w:r>
        <w:rPr>
          <w:rFonts w:ascii="Trebuchet MS" w:hAnsi="Trebuchet MS" w:cs="Arial"/>
        </w:rPr>
        <w:t>cie</w:t>
      </w:r>
      <w:r w:rsidR="0042417D" w:rsidRPr="00164E76">
        <w:rPr>
          <w:rFonts w:ascii="Trebuchet MS" w:hAnsi="Trebuchet MS" w:cs="Arial"/>
        </w:rPr>
        <w:t>, jaką zamierza przeznaczyć na sfinansowanie niniejszego zamówienia (kwota brutto, wraz z podatkiem VAT).</w:t>
      </w:r>
    </w:p>
    <w:p w14:paraId="6A92C3F6" w14:textId="0F54EF5F" w:rsidR="00496098" w:rsidRPr="00A11FC9" w:rsidRDefault="0042417D" w:rsidP="00A11FC9">
      <w:pPr>
        <w:numPr>
          <w:ilvl w:val="0"/>
          <w:numId w:val="4"/>
        </w:numPr>
        <w:spacing w:after="120"/>
        <w:ind w:left="426" w:right="28" w:hanging="426"/>
        <w:jc w:val="both"/>
        <w:rPr>
          <w:rFonts w:ascii="Trebuchet MS" w:hAnsi="Trebuchet MS"/>
          <w:bCs/>
        </w:rPr>
      </w:pPr>
      <w:r w:rsidRPr="00164E76">
        <w:rPr>
          <w:rFonts w:ascii="Trebuchet MS" w:hAnsi="Trebuchet MS"/>
          <w:bCs/>
        </w:rPr>
        <w:t xml:space="preserve">Niezwłocznie po otwarciu ofert Zamawiający </w:t>
      </w:r>
      <w:r w:rsidR="00563104">
        <w:rPr>
          <w:rFonts w:ascii="Trebuchet MS" w:hAnsi="Trebuchet MS"/>
          <w:bCs/>
        </w:rPr>
        <w:t>udostępni</w:t>
      </w:r>
      <w:r w:rsidRPr="00164E76">
        <w:rPr>
          <w:rFonts w:ascii="Trebuchet MS" w:hAnsi="Trebuchet MS"/>
          <w:bCs/>
        </w:rPr>
        <w:t xml:space="preserve"> na Platformie </w:t>
      </w:r>
      <w:r w:rsidR="001D36C8">
        <w:rPr>
          <w:rFonts w:ascii="Trebuchet MS" w:hAnsi="Trebuchet MS"/>
          <w:bCs/>
        </w:rPr>
        <w:t>zakupowej</w:t>
      </w:r>
      <w:r w:rsidR="00563104">
        <w:rPr>
          <w:rFonts w:ascii="Trebuchet MS" w:hAnsi="Trebuchet MS"/>
          <w:bCs/>
        </w:rPr>
        <w:br/>
      </w:r>
      <w:r w:rsidRPr="00164E76">
        <w:rPr>
          <w:rFonts w:ascii="Trebuchet MS" w:hAnsi="Trebuchet MS"/>
          <w:bCs/>
        </w:rPr>
        <w:t>informacje</w:t>
      </w:r>
      <w:r w:rsidR="00563104">
        <w:rPr>
          <w:rFonts w:ascii="Trebuchet MS" w:hAnsi="Trebuchet MS"/>
          <w:bCs/>
        </w:rPr>
        <w:t xml:space="preserve"> o</w:t>
      </w:r>
      <w:r w:rsidRPr="00164E76">
        <w:rPr>
          <w:rFonts w:ascii="Trebuchet MS" w:hAnsi="Trebuchet MS"/>
          <w:bCs/>
        </w:rPr>
        <w:t>:</w:t>
      </w:r>
    </w:p>
    <w:p w14:paraId="73A39B84" w14:textId="63CD16C6" w:rsidR="0042417D" w:rsidRPr="00164E76" w:rsidRDefault="0042417D" w:rsidP="007276DD">
      <w:pPr>
        <w:ind w:left="709" w:right="28" w:hanging="283"/>
        <w:jc w:val="both"/>
        <w:rPr>
          <w:rFonts w:ascii="Trebuchet MS" w:hAnsi="Trebuchet MS"/>
        </w:rPr>
      </w:pPr>
      <w:r w:rsidRPr="00164E76">
        <w:rPr>
          <w:rFonts w:ascii="Trebuchet MS" w:hAnsi="Trebuchet MS"/>
          <w:bCs/>
        </w:rPr>
        <w:t xml:space="preserve">1) </w:t>
      </w:r>
      <w:r w:rsidR="00563104">
        <w:rPr>
          <w:rFonts w:ascii="Trebuchet MS" w:hAnsi="Trebuchet MS"/>
          <w:bCs/>
        </w:rPr>
        <w:t>nazwach albo imionach i nazwiskach oraz siedzibach lub miejscach prowadzonej działalności gospodarczej albo miejscach zamieszkania wykonawców, których oferty zostały otwarte;</w:t>
      </w:r>
    </w:p>
    <w:p w14:paraId="2EEBA272" w14:textId="333B7D4B" w:rsidR="0042417D" w:rsidRPr="00563104" w:rsidRDefault="0042417D" w:rsidP="00E666B7">
      <w:pPr>
        <w:ind w:left="709" w:right="28" w:hanging="283"/>
        <w:jc w:val="both"/>
        <w:rPr>
          <w:rFonts w:ascii="Trebuchet MS" w:hAnsi="Trebuchet MS"/>
        </w:rPr>
      </w:pPr>
      <w:r w:rsidRPr="00164E76">
        <w:rPr>
          <w:rFonts w:ascii="Trebuchet MS" w:hAnsi="Trebuchet MS"/>
          <w:bCs/>
        </w:rPr>
        <w:t xml:space="preserve">2) </w:t>
      </w:r>
      <w:r w:rsidR="00563104">
        <w:rPr>
          <w:rFonts w:ascii="Trebuchet MS" w:hAnsi="Trebuchet MS"/>
          <w:bCs/>
        </w:rPr>
        <w:t>cen</w:t>
      </w:r>
      <w:r w:rsidR="0071758B">
        <w:rPr>
          <w:rFonts w:ascii="Trebuchet MS" w:hAnsi="Trebuchet MS"/>
          <w:bCs/>
        </w:rPr>
        <w:t xml:space="preserve">ach </w:t>
      </w:r>
      <w:r w:rsidR="00563104">
        <w:rPr>
          <w:rFonts w:ascii="Trebuchet MS" w:hAnsi="Trebuchet MS"/>
          <w:bCs/>
        </w:rPr>
        <w:t>zawart</w:t>
      </w:r>
      <w:r w:rsidR="0071758B">
        <w:rPr>
          <w:rFonts w:ascii="Trebuchet MS" w:hAnsi="Trebuchet MS"/>
          <w:bCs/>
        </w:rPr>
        <w:t>ych</w:t>
      </w:r>
      <w:r w:rsidR="00563104">
        <w:rPr>
          <w:rFonts w:ascii="Trebuchet MS" w:hAnsi="Trebuchet MS"/>
          <w:bCs/>
        </w:rPr>
        <w:t xml:space="preserve"> w ofertach.</w:t>
      </w:r>
    </w:p>
    <w:p w14:paraId="17E20EF5" w14:textId="77777777" w:rsidR="006E790C" w:rsidRDefault="006E790C" w:rsidP="006D5D34">
      <w:pPr>
        <w:pStyle w:val="Tekstpodstawowy"/>
        <w:spacing w:line="360" w:lineRule="auto"/>
        <w:rPr>
          <w:rFonts w:ascii="Trebuchet MS" w:hAnsi="Trebuchet MS" w:cs="Arial"/>
          <w:b/>
          <w:sz w:val="20"/>
        </w:rPr>
      </w:pPr>
    </w:p>
    <w:p w14:paraId="0E57FEF7" w14:textId="0F5DADD2" w:rsidR="0042417D" w:rsidRDefault="00A16332" w:rsidP="0042417D">
      <w:pPr>
        <w:pStyle w:val="Tekstpodstawowy"/>
        <w:spacing w:line="360" w:lineRule="auto"/>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VI</w:t>
      </w:r>
    </w:p>
    <w:p w14:paraId="60DD0DFD" w14:textId="77777777" w:rsidR="00A16332" w:rsidRPr="003F26D5" w:rsidRDefault="0042417D" w:rsidP="0042417D">
      <w:pPr>
        <w:pStyle w:val="Tekstpodstawowy"/>
        <w:spacing w:line="360" w:lineRule="auto"/>
        <w:jc w:val="center"/>
        <w:rPr>
          <w:rFonts w:ascii="Trebuchet MS" w:hAnsi="Trebuchet MS" w:cs="Arial"/>
          <w:b/>
          <w:sz w:val="20"/>
        </w:rPr>
      </w:pPr>
      <w:r>
        <w:rPr>
          <w:rFonts w:ascii="Trebuchet MS" w:hAnsi="Trebuchet MS" w:cs="Arial"/>
          <w:b/>
          <w:sz w:val="20"/>
        </w:rPr>
        <w:t xml:space="preserve">INFORMACJE O TRYBIE </w:t>
      </w:r>
      <w:r w:rsidR="00A16332" w:rsidRPr="003F26D5">
        <w:rPr>
          <w:rFonts w:ascii="Trebuchet MS" w:hAnsi="Trebuchet MS" w:cs="Arial"/>
          <w:b/>
          <w:sz w:val="20"/>
        </w:rPr>
        <w:t>OCENY OFERT</w:t>
      </w:r>
    </w:p>
    <w:p w14:paraId="4948C99B" w14:textId="77777777" w:rsidR="004E4397" w:rsidRPr="004E4397" w:rsidRDefault="004E4397" w:rsidP="004E4397">
      <w:pPr>
        <w:ind w:right="28"/>
        <w:jc w:val="both"/>
        <w:rPr>
          <w:rFonts w:ascii="Trebuchet MS" w:hAnsi="Trebuchet MS" w:cs="Arial"/>
        </w:rPr>
      </w:pPr>
    </w:p>
    <w:p w14:paraId="15AD1DAD" w14:textId="405E3518" w:rsidR="00164E76" w:rsidRDefault="0058033E" w:rsidP="00BB735A">
      <w:pPr>
        <w:pStyle w:val="Akapitzlist"/>
        <w:numPr>
          <w:ilvl w:val="1"/>
          <w:numId w:val="52"/>
        </w:numPr>
        <w:tabs>
          <w:tab w:val="clear" w:pos="1800"/>
        </w:tabs>
        <w:ind w:left="426" w:right="28" w:hanging="426"/>
        <w:jc w:val="both"/>
        <w:rPr>
          <w:rFonts w:ascii="Trebuchet MS" w:hAnsi="Trebuchet MS" w:cs="Arial"/>
        </w:rPr>
      </w:pPr>
      <w:r>
        <w:rPr>
          <w:rFonts w:ascii="Trebuchet MS" w:hAnsi="Trebuchet MS" w:cs="Arial"/>
        </w:rPr>
        <w:t>Zgodnie z art. 223 ust. 1 ustawy, w</w:t>
      </w:r>
      <w:r w:rsidR="00164E76" w:rsidRPr="004E4397">
        <w:rPr>
          <w:rFonts w:ascii="Trebuchet MS" w:hAnsi="Trebuchet MS" w:cs="Arial"/>
        </w:rPr>
        <w:t xml:space="preserve"> toku dokonywania oceny złożonych ofert Zamawiający może żądać </w:t>
      </w:r>
      <w:r>
        <w:rPr>
          <w:rFonts w:ascii="Trebuchet MS" w:hAnsi="Trebuchet MS" w:cs="Arial"/>
        </w:rPr>
        <w:t>od</w:t>
      </w:r>
      <w:r w:rsidR="00164E76" w:rsidRPr="004E4397">
        <w:rPr>
          <w:rFonts w:ascii="Trebuchet MS" w:hAnsi="Trebuchet MS" w:cs="Arial"/>
        </w:rPr>
        <w:t xml:space="preserve"> Wykonawców wyjaśnień dotyczących treści złożonych ofer</w:t>
      </w:r>
      <w:r>
        <w:rPr>
          <w:rFonts w:ascii="Trebuchet MS" w:hAnsi="Trebuchet MS" w:cs="Arial"/>
        </w:rPr>
        <w:t>t oraz przedmiotowych środków dowodowych lub innych składanych dokumentów lub oświadczeń.</w:t>
      </w:r>
    </w:p>
    <w:p w14:paraId="61B2ADA2" w14:textId="77777777" w:rsidR="004E4397" w:rsidRPr="004E4397" w:rsidRDefault="004E4397" w:rsidP="004E4397">
      <w:pPr>
        <w:rPr>
          <w:rFonts w:ascii="Trebuchet MS" w:hAnsi="Trebuchet MS" w:cs="Arial"/>
        </w:rPr>
      </w:pPr>
    </w:p>
    <w:p w14:paraId="7AC96C1F" w14:textId="3801AC3D" w:rsidR="004E4397" w:rsidRDefault="00164E76" w:rsidP="00BB735A">
      <w:pPr>
        <w:pStyle w:val="Akapitzlist"/>
        <w:numPr>
          <w:ilvl w:val="1"/>
          <w:numId w:val="52"/>
        </w:numPr>
        <w:tabs>
          <w:tab w:val="clear" w:pos="1800"/>
        </w:tabs>
        <w:ind w:left="426" w:right="28" w:hanging="426"/>
        <w:jc w:val="both"/>
        <w:rPr>
          <w:rFonts w:ascii="Trebuchet MS" w:hAnsi="Trebuchet MS" w:cs="Arial"/>
        </w:rPr>
      </w:pPr>
      <w:r w:rsidRPr="004E4397">
        <w:rPr>
          <w:rFonts w:ascii="Trebuchet MS" w:hAnsi="Trebuchet MS" w:cs="Arial"/>
        </w:rPr>
        <w:t>Zamawiający poprawi w ofer</w:t>
      </w:r>
      <w:r w:rsidR="0058033E">
        <w:rPr>
          <w:rFonts w:ascii="Trebuchet MS" w:hAnsi="Trebuchet MS" w:cs="Arial"/>
        </w:rPr>
        <w:t>cie</w:t>
      </w:r>
      <w:r w:rsidRPr="004E4397">
        <w:rPr>
          <w:rFonts w:ascii="Trebuchet MS" w:hAnsi="Trebuchet MS" w:cs="Arial"/>
        </w:rPr>
        <w:t xml:space="preserve"> omyłki wskazane w art. </w:t>
      </w:r>
      <w:r w:rsidR="0058033E">
        <w:rPr>
          <w:rFonts w:ascii="Trebuchet MS" w:hAnsi="Trebuchet MS" w:cs="Arial"/>
        </w:rPr>
        <w:t>223</w:t>
      </w:r>
      <w:r w:rsidRPr="004E4397">
        <w:rPr>
          <w:rFonts w:ascii="Trebuchet MS" w:hAnsi="Trebuchet MS" w:cs="Arial"/>
        </w:rPr>
        <w:t xml:space="preserve"> ust. 2 ustawy, niezwłocznie zawiadamiając o tym Wykonawcę, którego oferta zostanie poprawiona.</w:t>
      </w:r>
    </w:p>
    <w:p w14:paraId="1C45E7C3" w14:textId="77777777" w:rsidR="004E4397" w:rsidRPr="004E4397" w:rsidRDefault="004E4397" w:rsidP="004E4397">
      <w:pPr>
        <w:rPr>
          <w:rFonts w:ascii="Trebuchet MS" w:hAnsi="Trebuchet MS" w:cs="Arial"/>
        </w:rPr>
      </w:pPr>
    </w:p>
    <w:p w14:paraId="7B813A9A" w14:textId="456A58FB" w:rsidR="0058033E" w:rsidRDefault="0058033E" w:rsidP="00BB735A">
      <w:pPr>
        <w:pStyle w:val="Akapitzlist"/>
        <w:numPr>
          <w:ilvl w:val="1"/>
          <w:numId w:val="52"/>
        </w:numPr>
        <w:tabs>
          <w:tab w:val="clear" w:pos="1800"/>
        </w:tabs>
        <w:ind w:left="426" w:right="28" w:hanging="426"/>
        <w:jc w:val="both"/>
        <w:rPr>
          <w:rFonts w:ascii="Trebuchet MS" w:hAnsi="Trebuchet MS" w:cs="Arial"/>
        </w:rPr>
      </w:pPr>
      <w:r>
        <w:rPr>
          <w:rFonts w:ascii="Trebuchet MS" w:hAnsi="Trebuchet MS" w:cs="Arial"/>
        </w:rPr>
        <w:t>Zamawiający odrzuci złożoną ofertę, w przypadku wystąpienia przynajmniej jednej z okoliczności</w:t>
      </w:r>
      <w:r w:rsidR="00566B22">
        <w:rPr>
          <w:rFonts w:ascii="Trebuchet MS" w:hAnsi="Trebuchet MS" w:cs="Arial"/>
        </w:rPr>
        <w:t xml:space="preserve">, o których mowa </w:t>
      </w:r>
      <w:r>
        <w:rPr>
          <w:rFonts w:ascii="Trebuchet MS" w:hAnsi="Trebuchet MS" w:cs="Arial"/>
        </w:rPr>
        <w:t>w art. 226 ust. 1 ustawy.</w:t>
      </w:r>
    </w:p>
    <w:p w14:paraId="27B2312A" w14:textId="77777777" w:rsidR="0058033E" w:rsidRPr="0058033E" w:rsidRDefault="0058033E" w:rsidP="0058033E">
      <w:pPr>
        <w:rPr>
          <w:rFonts w:ascii="Trebuchet MS" w:hAnsi="Trebuchet MS" w:cs="Arial"/>
        </w:rPr>
      </w:pPr>
    </w:p>
    <w:p w14:paraId="5EC55FE1" w14:textId="091EBE8F" w:rsidR="004E4397" w:rsidRDefault="00164E76" w:rsidP="00BB735A">
      <w:pPr>
        <w:pStyle w:val="Akapitzlist"/>
        <w:numPr>
          <w:ilvl w:val="1"/>
          <w:numId w:val="52"/>
        </w:numPr>
        <w:tabs>
          <w:tab w:val="clear" w:pos="1800"/>
        </w:tabs>
        <w:ind w:left="426" w:right="28" w:hanging="426"/>
        <w:jc w:val="both"/>
        <w:rPr>
          <w:rFonts w:ascii="Trebuchet MS" w:hAnsi="Trebuchet MS" w:cs="Arial"/>
        </w:rPr>
      </w:pPr>
      <w:r w:rsidRPr="004E4397">
        <w:rPr>
          <w:rFonts w:ascii="Trebuchet MS" w:hAnsi="Trebuchet MS" w:cs="Arial"/>
        </w:rPr>
        <w:t xml:space="preserve">W przypadku, gdy nie zostanie złożona żadna oferta niepodlegająca odrzuceniu, </w:t>
      </w:r>
      <w:r w:rsidR="0058033E">
        <w:rPr>
          <w:rFonts w:ascii="Trebuchet MS" w:hAnsi="Trebuchet MS" w:cs="Arial"/>
        </w:rPr>
        <w:t>postępowanie</w:t>
      </w:r>
      <w:r w:rsidRPr="004E4397">
        <w:rPr>
          <w:rFonts w:ascii="Trebuchet MS" w:hAnsi="Trebuchet MS" w:cs="Arial"/>
        </w:rPr>
        <w:t xml:space="preserve"> zostanie unieważnion</w:t>
      </w:r>
      <w:r w:rsidR="0058033E">
        <w:rPr>
          <w:rFonts w:ascii="Trebuchet MS" w:hAnsi="Trebuchet MS" w:cs="Arial"/>
        </w:rPr>
        <w:t>e</w:t>
      </w:r>
      <w:r w:rsidRPr="004E4397">
        <w:rPr>
          <w:rFonts w:ascii="Trebuchet MS" w:hAnsi="Trebuchet MS" w:cs="Arial"/>
        </w:rPr>
        <w:t>. Zamawiający unieważni postępowanie także w innych przypadkach, określonych w ustawie</w:t>
      </w:r>
      <w:r w:rsidR="0058033E">
        <w:rPr>
          <w:rFonts w:ascii="Trebuchet MS" w:hAnsi="Trebuchet MS" w:cs="Arial"/>
        </w:rPr>
        <w:t>.</w:t>
      </w:r>
    </w:p>
    <w:p w14:paraId="54FC11BB" w14:textId="7B1718E4" w:rsidR="004E4397" w:rsidRDefault="004E4397" w:rsidP="004E4397">
      <w:pPr>
        <w:rPr>
          <w:rFonts w:ascii="Trebuchet MS" w:hAnsi="Trebuchet MS" w:cs="Arial"/>
        </w:rPr>
      </w:pPr>
    </w:p>
    <w:p w14:paraId="13764B3E" w14:textId="77777777" w:rsidR="00ED50F3" w:rsidRPr="000A4888" w:rsidRDefault="00ED50F3" w:rsidP="00BB735A">
      <w:pPr>
        <w:pStyle w:val="Akapitzlist"/>
        <w:numPr>
          <w:ilvl w:val="1"/>
          <w:numId w:val="52"/>
        </w:numPr>
        <w:tabs>
          <w:tab w:val="clear" w:pos="1800"/>
        </w:tabs>
        <w:ind w:left="426" w:right="28" w:hanging="426"/>
        <w:jc w:val="both"/>
        <w:rPr>
          <w:rFonts w:ascii="Trebuchet MS" w:hAnsi="Trebuchet MS" w:cs="Arial"/>
        </w:rPr>
      </w:pPr>
      <w:r w:rsidRPr="000A4888">
        <w:rPr>
          <w:rFonts w:ascii="Trebuchet MS" w:hAnsi="Trebuchet MS"/>
        </w:rPr>
        <w:t>Zamawiający wezwie Wykonawcę, którego oferta została najwyżej oceniona, do złożenia w wyznaczonym terminie, nie krótszym niż 5 dni od dnia wezwania, podmiotowych środków dowodowych, aktualnych na dzień złożenia podmiotowych środków dowodowych.</w:t>
      </w:r>
    </w:p>
    <w:p w14:paraId="6CA866A2" w14:textId="77777777" w:rsidR="00ED50F3" w:rsidRPr="004E4397" w:rsidRDefault="00ED50F3" w:rsidP="004E4397">
      <w:pPr>
        <w:rPr>
          <w:rFonts w:ascii="Trebuchet MS" w:hAnsi="Trebuchet MS" w:cs="Arial"/>
        </w:rPr>
      </w:pPr>
    </w:p>
    <w:p w14:paraId="6CE59E7B" w14:textId="04268462" w:rsidR="004E4397" w:rsidRDefault="00164E76" w:rsidP="00BB735A">
      <w:pPr>
        <w:pStyle w:val="Akapitzlist"/>
        <w:numPr>
          <w:ilvl w:val="1"/>
          <w:numId w:val="52"/>
        </w:numPr>
        <w:tabs>
          <w:tab w:val="clear" w:pos="1800"/>
        </w:tabs>
        <w:ind w:left="426" w:right="28" w:hanging="426"/>
        <w:jc w:val="both"/>
        <w:rPr>
          <w:rFonts w:ascii="Trebuchet MS" w:hAnsi="Trebuchet MS" w:cs="Arial"/>
        </w:rPr>
      </w:pPr>
      <w:r w:rsidRPr="004E4397">
        <w:rPr>
          <w:rFonts w:ascii="Trebuchet MS" w:hAnsi="Trebuchet MS" w:cs="Arial"/>
        </w:rPr>
        <w:t xml:space="preserve">Zamawiający przyzna zamówienie Wykonawcy, który złoży ofertę niepodlegającą odrzuceniu, i która zostanie </w:t>
      </w:r>
      <w:r w:rsidR="00ED50F3">
        <w:rPr>
          <w:rFonts w:ascii="Trebuchet MS" w:hAnsi="Trebuchet MS" w:cs="Arial"/>
        </w:rPr>
        <w:t>najwyżej oceniona</w:t>
      </w:r>
      <w:r w:rsidRPr="004E4397">
        <w:rPr>
          <w:rFonts w:ascii="Trebuchet MS" w:hAnsi="Trebuchet MS" w:cs="Arial"/>
        </w:rPr>
        <w:t xml:space="preserve"> (uzyska największą liczbę punktów przyznanych według kryteriów wyboru oferty określonych w niniejszej SWZ).</w:t>
      </w:r>
      <w:r w:rsidR="00496098">
        <w:rPr>
          <w:rFonts w:ascii="Trebuchet MS" w:hAnsi="Trebuchet MS" w:cs="Arial"/>
        </w:rPr>
        <w:t xml:space="preserve"> </w:t>
      </w:r>
      <w:r w:rsidR="00496098" w:rsidRPr="003A64EB">
        <w:rPr>
          <w:rFonts w:ascii="Trebuchet MS" w:hAnsi="Trebuchet MS" w:cs="Arial"/>
          <w:b/>
          <w:bCs/>
        </w:rPr>
        <w:t>Zamawiający nie przewiduje prowadzenia negocjacji</w:t>
      </w:r>
      <w:r w:rsidR="00ED50F3" w:rsidRPr="003A64EB">
        <w:rPr>
          <w:rFonts w:ascii="Trebuchet MS" w:hAnsi="Trebuchet MS" w:cs="Arial"/>
          <w:b/>
          <w:bCs/>
        </w:rPr>
        <w:t xml:space="preserve"> w celu ulepszenia treści ofert</w:t>
      </w:r>
      <w:r w:rsidR="00ED50F3">
        <w:rPr>
          <w:rFonts w:ascii="Trebuchet MS" w:hAnsi="Trebuchet MS" w:cs="Arial"/>
        </w:rPr>
        <w:t>.</w:t>
      </w:r>
    </w:p>
    <w:p w14:paraId="4806B501" w14:textId="77777777" w:rsidR="00496098" w:rsidRPr="00ED50F3" w:rsidRDefault="00496098" w:rsidP="004E4397">
      <w:pPr>
        <w:ind w:right="28"/>
        <w:jc w:val="both"/>
        <w:rPr>
          <w:rFonts w:ascii="Trebuchet MS" w:hAnsi="Trebuchet MS" w:cs="Arial"/>
        </w:rPr>
      </w:pPr>
    </w:p>
    <w:p w14:paraId="68E6CFCB" w14:textId="417CC80B" w:rsidR="00B6657E" w:rsidRPr="008B4FCC" w:rsidRDefault="00164E76" w:rsidP="00F248E3">
      <w:pPr>
        <w:pStyle w:val="Akapitzlist"/>
        <w:numPr>
          <w:ilvl w:val="1"/>
          <w:numId w:val="52"/>
        </w:numPr>
        <w:tabs>
          <w:tab w:val="clear" w:pos="1800"/>
        </w:tabs>
        <w:spacing w:after="360"/>
        <w:ind w:left="426" w:right="28" w:hanging="426"/>
        <w:jc w:val="both"/>
        <w:rPr>
          <w:rFonts w:ascii="Trebuchet MS" w:hAnsi="Trebuchet MS" w:cs="Arial"/>
        </w:rPr>
      </w:pPr>
      <w:r w:rsidRPr="004E4397">
        <w:rPr>
          <w:rFonts w:ascii="Trebuchet MS" w:hAnsi="Trebuchet MS" w:cs="Arial"/>
        </w:rPr>
        <w:t xml:space="preserve">Zamawiający powiadomi o wyniku </w:t>
      </w:r>
      <w:r w:rsidR="00D30EA4">
        <w:rPr>
          <w:rFonts w:ascii="Trebuchet MS" w:hAnsi="Trebuchet MS" w:cs="Arial"/>
        </w:rPr>
        <w:t>postępowania</w:t>
      </w:r>
      <w:r w:rsidRPr="004E4397">
        <w:rPr>
          <w:rFonts w:ascii="Trebuchet MS" w:hAnsi="Trebuchet MS" w:cs="Arial"/>
        </w:rPr>
        <w:t xml:space="preserve"> przesyłając zawiadomienie wszystkim Wykonawcom, którzy złożyli oferty oraz poprzez zamieszczenie stosownej informacji na Platformie </w:t>
      </w:r>
      <w:r w:rsidR="005201E1">
        <w:rPr>
          <w:rFonts w:ascii="Trebuchet MS" w:hAnsi="Trebuchet MS" w:cs="Arial"/>
        </w:rPr>
        <w:t>zakupowej</w:t>
      </w:r>
      <w:r w:rsidRPr="004E4397">
        <w:rPr>
          <w:rFonts w:ascii="Trebuchet MS" w:hAnsi="Trebuchet MS" w:cs="Arial"/>
        </w:rPr>
        <w:t>.</w:t>
      </w:r>
      <w:r w:rsidR="00D405A9">
        <w:rPr>
          <w:rFonts w:ascii="Trebuchet MS" w:hAnsi="Trebuchet MS" w:cs="Arial"/>
        </w:rPr>
        <w:t xml:space="preserve"> Zawiadomienie o rozstrzygnięciu postępowania będzie zawierało informacje, o których mowa w art. 253 ustawy.</w:t>
      </w:r>
    </w:p>
    <w:p w14:paraId="0A22149C" w14:textId="79589B92" w:rsidR="0042417D" w:rsidRDefault="00143414" w:rsidP="00192239">
      <w:pPr>
        <w:pStyle w:val="Tekstpodstawowy"/>
        <w:tabs>
          <w:tab w:val="left" w:pos="1701"/>
        </w:tabs>
        <w:spacing w:line="360" w:lineRule="auto"/>
        <w:ind w:left="1701" w:hanging="1701"/>
        <w:jc w:val="center"/>
        <w:rPr>
          <w:rFonts w:ascii="Trebuchet MS" w:hAnsi="Trebuchet MS" w:cs="Arial"/>
          <w:b/>
          <w:sz w:val="20"/>
        </w:rPr>
      </w:pPr>
      <w:r>
        <w:rPr>
          <w:rFonts w:ascii="Trebuchet MS" w:hAnsi="Trebuchet MS" w:cs="Arial"/>
          <w:b/>
          <w:sz w:val="20"/>
        </w:rPr>
        <w:t>ROZDZIAŁ XX</w:t>
      </w:r>
      <w:r w:rsidR="00FF27BF">
        <w:rPr>
          <w:rFonts w:ascii="Trebuchet MS" w:hAnsi="Trebuchet MS" w:cs="Arial"/>
          <w:b/>
          <w:sz w:val="20"/>
        </w:rPr>
        <w:t>V</w:t>
      </w:r>
      <w:r w:rsidR="00341D83">
        <w:rPr>
          <w:rFonts w:ascii="Trebuchet MS" w:hAnsi="Trebuchet MS" w:cs="Arial"/>
          <w:b/>
          <w:sz w:val="20"/>
        </w:rPr>
        <w:t>II</w:t>
      </w:r>
    </w:p>
    <w:p w14:paraId="6DF7586B" w14:textId="4507E8A6" w:rsidR="004B186C" w:rsidRDefault="00A16332" w:rsidP="004B186C">
      <w:pPr>
        <w:pStyle w:val="Tekstpodstawowy"/>
        <w:spacing w:line="360" w:lineRule="auto"/>
        <w:jc w:val="center"/>
        <w:rPr>
          <w:rFonts w:ascii="Trebuchet MS" w:hAnsi="Trebuchet MS" w:cs="Arial"/>
          <w:b/>
          <w:sz w:val="20"/>
        </w:rPr>
      </w:pPr>
      <w:r w:rsidRPr="003F26D5">
        <w:rPr>
          <w:rFonts w:ascii="Trebuchet MS" w:hAnsi="Trebuchet MS" w:cs="Arial"/>
          <w:b/>
          <w:sz w:val="20"/>
        </w:rPr>
        <w:t>OPIS KRYTERIÓW</w:t>
      </w:r>
      <w:r w:rsidR="004B186C">
        <w:rPr>
          <w:rFonts w:ascii="Trebuchet MS" w:hAnsi="Trebuchet MS" w:cs="Arial"/>
          <w:b/>
          <w:sz w:val="20"/>
        </w:rPr>
        <w:t xml:space="preserve"> </w:t>
      </w:r>
      <w:r w:rsidR="00077CD2">
        <w:rPr>
          <w:rFonts w:ascii="Trebuchet MS" w:hAnsi="Trebuchet MS" w:cs="Arial"/>
          <w:b/>
          <w:sz w:val="20"/>
        </w:rPr>
        <w:t>OCENY OFERT</w:t>
      </w:r>
      <w:r w:rsidR="004B186C">
        <w:rPr>
          <w:rFonts w:ascii="Trebuchet MS" w:hAnsi="Trebuchet MS" w:cs="Arial"/>
          <w:b/>
          <w:sz w:val="20"/>
        </w:rPr>
        <w:t>, WRAZ Z PODANIEM WAG TYCH KRYTERIÓW</w:t>
      </w:r>
    </w:p>
    <w:p w14:paraId="587D6901" w14:textId="0B198B08" w:rsidR="00A16332" w:rsidRDefault="004B186C" w:rsidP="004B186C">
      <w:pPr>
        <w:pStyle w:val="Tekstpodstawowy"/>
        <w:spacing w:line="360" w:lineRule="auto"/>
        <w:jc w:val="center"/>
        <w:rPr>
          <w:rFonts w:ascii="Trebuchet MS" w:hAnsi="Trebuchet MS" w:cs="Arial"/>
          <w:b/>
          <w:sz w:val="20"/>
        </w:rPr>
      </w:pPr>
      <w:r>
        <w:rPr>
          <w:rFonts w:ascii="Trebuchet MS" w:hAnsi="Trebuchet MS" w:cs="Arial"/>
          <w:b/>
          <w:sz w:val="20"/>
        </w:rPr>
        <w:t>I SPOSOBU OCENY OFERT</w:t>
      </w:r>
    </w:p>
    <w:p w14:paraId="5E323E60" w14:textId="77777777" w:rsidR="00BB3406" w:rsidRPr="0042417D" w:rsidRDefault="00BB3406" w:rsidP="00A16332">
      <w:pPr>
        <w:pStyle w:val="Tekstpodstawowy"/>
        <w:tabs>
          <w:tab w:val="left" w:pos="1701"/>
        </w:tabs>
        <w:ind w:left="1701" w:hanging="1701"/>
        <w:rPr>
          <w:rFonts w:ascii="Trebuchet MS" w:hAnsi="Trebuchet MS" w:cs="Arial"/>
          <w:b/>
          <w:sz w:val="20"/>
        </w:rPr>
      </w:pPr>
    </w:p>
    <w:p w14:paraId="2F7D8B79" w14:textId="77777777" w:rsidR="00531352" w:rsidRDefault="00531352" w:rsidP="006C51A4">
      <w:pPr>
        <w:pStyle w:val="Tekstpodstawowy"/>
        <w:numPr>
          <w:ilvl w:val="0"/>
          <w:numId w:val="2"/>
        </w:numPr>
        <w:tabs>
          <w:tab w:val="clear" w:pos="567"/>
        </w:tabs>
        <w:spacing w:line="276" w:lineRule="auto"/>
        <w:ind w:left="284" w:hanging="284"/>
        <w:rPr>
          <w:rFonts w:ascii="Trebuchet MS" w:hAnsi="Trebuchet MS" w:cs="Arial"/>
          <w:sz w:val="20"/>
        </w:rPr>
      </w:pPr>
      <w:r w:rsidRPr="008B2FB7">
        <w:rPr>
          <w:rFonts w:ascii="Trebuchet MS" w:hAnsi="Trebuchet MS" w:cs="Arial"/>
          <w:sz w:val="20"/>
        </w:rPr>
        <w:t>Przy wyborze oferty najkorzystniejszej, Zamawiający będzie się kierował następującymi kryteriami:</w:t>
      </w:r>
    </w:p>
    <w:p w14:paraId="7E5C6B5B" w14:textId="77777777" w:rsidR="00531352" w:rsidRPr="00FD56D6" w:rsidRDefault="00531352" w:rsidP="00531352">
      <w:pPr>
        <w:tabs>
          <w:tab w:val="num" w:pos="1070"/>
        </w:tabs>
        <w:jc w:val="both"/>
        <w:rPr>
          <w:rFonts w:ascii="Trebuchet MS" w:hAnsi="Trebuchet MS" w:cs="Arial"/>
          <w:b/>
          <w:sz w:val="10"/>
          <w:szCs w:val="10"/>
        </w:rPr>
      </w:pPr>
    </w:p>
    <w:p w14:paraId="46A58C7A" w14:textId="061CEFD4" w:rsidR="00FB1773" w:rsidRPr="00D775FA" w:rsidRDefault="00FB1773" w:rsidP="00BB735A">
      <w:pPr>
        <w:pStyle w:val="Tekstpodstawowy"/>
        <w:numPr>
          <w:ilvl w:val="1"/>
          <w:numId w:val="47"/>
        </w:numPr>
        <w:spacing w:line="288" w:lineRule="auto"/>
        <w:ind w:left="567" w:right="28" w:hanging="283"/>
        <w:rPr>
          <w:rFonts w:ascii="Trebuchet MS" w:hAnsi="Trebuchet MS" w:cs="Arial"/>
          <w:sz w:val="20"/>
        </w:rPr>
      </w:pPr>
      <w:r w:rsidRPr="00D775FA">
        <w:rPr>
          <w:rFonts w:ascii="Trebuchet MS" w:hAnsi="Trebuchet MS" w:cs="Arial"/>
          <w:b/>
          <w:sz w:val="20"/>
        </w:rPr>
        <w:lastRenderedPageBreak/>
        <w:t>cena ofertowa</w:t>
      </w:r>
      <w:r w:rsidR="000366F5">
        <w:rPr>
          <w:rFonts w:ascii="Trebuchet MS" w:hAnsi="Trebuchet MS" w:cs="Arial"/>
          <w:b/>
          <w:sz w:val="20"/>
        </w:rPr>
        <w:t xml:space="preserve"> (C)</w:t>
      </w:r>
      <w:r w:rsidRPr="00D775FA">
        <w:rPr>
          <w:rFonts w:ascii="Trebuchet MS" w:hAnsi="Trebuchet MS" w:cs="Arial"/>
          <w:b/>
          <w:sz w:val="20"/>
        </w:rPr>
        <w:t xml:space="preserve"> – waga 60 % </w:t>
      </w:r>
    </w:p>
    <w:p w14:paraId="580AEECC" w14:textId="4F78D003" w:rsidR="00FB1773" w:rsidRPr="000366F5" w:rsidRDefault="00747817" w:rsidP="000366F5">
      <w:pPr>
        <w:pStyle w:val="Tekstpodstawowy"/>
        <w:numPr>
          <w:ilvl w:val="1"/>
          <w:numId w:val="47"/>
        </w:numPr>
        <w:spacing w:line="288" w:lineRule="auto"/>
        <w:ind w:left="567" w:right="28" w:hanging="283"/>
        <w:rPr>
          <w:rFonts w:ascii="Trebuchet MS" w:hAnsi="Trebuchet MS" w:cs="Arial"/>
          <w:sz w:val="20"/>
        </w:rPr>
      </w:pPr>
      <w:bookmarkStart w:id="15" w:name="_Hlk190692152"/>
      <w:r w:rsidRPr="00747817">
        <w:rPr>
          <w:rFonts w:ascii="Trebuchet MS" w:hAnsi="Trebuchet MS" w:cs="Arial"/>
          <w:b/>
          <w:sz w:val="20"/>
        </w:rPr>
        <w:t>kosztu transportu odpadów</w:t>
      </w:r>
      <w:r w:rsidR="000366F5" w:rsidRPr="00F23FEC">
        <w:rPr>
          <w:rFonts w:ascii="Trebuchet MS" w:hAnsi="Trebuchet MS" w:cs="Arial"/>
          <w:b/>
          <w:sz w:val="20"/>
        </w:rPr>
        <w:t xml:space="preserve"> (K)</w:t>
      </w:r>
      <w:r w:rsidR="00FB1773" w:rsidRPr="0045753E">
        <w:rPr>
          <w:rFonts w:ascii="Trebuchet MS" w:hAnsi="Trebuchet MS" w:cs="Arial"/>
          <w:b/>
          <w:sz w:val="20"/>
        </w:rPr>
        <w:t xml:space="preserve"> </w:t>
      </w:r>
      <w:bookmarkEnd w:id="15"/>
      <w:r w:rsidR="00FB1773" w:rsidRPr="0045753E">
        <w:rPr>
          <w:rFonts w:ascii="Trebuchet MS" w:hAnsi="Trebuchet MS" w:cs="Arial"/>
          <w:b/>
          <w:sz w:val="20"/>
        </w:rPr>
        <w:t xml:space="preserve">– waga </w:t>
      </w:r>
      <w:r w:rsidR="000366F5">
        <w:rPr>
          <w:rFonts w:ascii="Trebuchet MS" w:hAnsi="Trebuchet MS" w:cs="Arial"/>
          <w:b/>
          <w:sz w:val="20"/>
        </w:rPr>
        <w:t>2</w:t>
      </w:r>
      <w:r w:rsidR="00FB1773" w:rsidRPr="0045753E">
        <w:rPr>
          <w:rFonts w:ascii="Trebuchet MS" w:hAnsi="Trebuchet MS" w:cs="Arial"/>
          <w:b/>
          <w:sz w:val="20"/>
        </w:rPr>
        <w:t>0 %</w:t>
      </w:r>
    </w:p>
    <w:p w14:paraId="0FC3514B" w14:textId="1669E480" w:rsidR="000366F5" w:rsidRPr="000366F5" w:rsidRDefault="000366F5" w:rsidP="000366F5">
      <w:pPr>
        <w:pStyle w:val="Tekstpodstawowy"/>
        <w:numPr>
          <w:ilvl w:val="1"/>
          <w:numId w:val="47"/>
        </w:numPr>
        <w:spacing w:after="120" w:line="288" w:lineRule="auto"/>
        <w:ind w:left="567" w:right="28" w:hanging="283"/>
        <w:rPr>
          <w:rFonts w:ascii="Trebuchet MS" w:hAnsi="Trebuchet MS" w:cs="Arial"/>
          <w:b/>
          <w:bCs/>
          <w:sz w:val="20"/>
        </w:rPr>
      </w:pPr>
      <w:bookmarkStart w:id="16" w:name="_Hlk190690504"/>
      <w:r>
        <w:rPr>
          <w:rFonts w:ascii="Trebuchet MS" w:hAnsi="Trebuchet MS" w:cs="Arial"/>
          <w:b/>
          <w:bCs/>
          <w:sz w:val="20"/>
        </w:rPr>
        <w:t>p</w:t>
      </w:r>
      <w:r w:rsidRPr="000366F5">
        <w:rPr>
          <w:rFonts w:ascii="Trebuchet MS" w:hAnsi="Trebuchet MS" w:cs="Arial"/>
          <w:b/>
          <w:bCs/>
          <w:sz w:val="20"/>
        </w:rPr>
        <w:t>oziom przygotowania do ponownego użycia i recyklingu odpadów komunalnych (Pr)</w:t>
      </w:r>
      <w:r>
        <w:rPr>
          <w:rFonts w:ascii="Trebuchet MS" w:hAnsi="Trebuchet MS" w:cs="Arial"/>
          <w:b/>
          <w:bCs/>
          <w:sz w:val="20"/>
        </w:rPr>
        <w:t xml:space="preserve"> </w:t>
      </w:r>
      <w:r w:rsidRPr="000366F5">
        <w:rPr>
          <w:rFonts w:ascii="Trebuchet MS" w:hAnsi="Trebuchet MS" w:cs="Arial"/>
          <w:b/>
          <w:bCs/>
          <w:sz w:val="20"/>
        </w:rPr>
        <w:t>20%</w:t>
      </w:r>
      <w:bookmarkEnd w:id="16"/>
    </w:p>
    <w:p w14:paraId="334E947B" w14:textId="614B5C66" w:rsidR="00FB1773" w:rsidRPr="00F5532D" w:rsidRDefault="00FB1773" w:rsidP="00F5532D">
      <w:pPr>
        <w:spacing w:after="120"/>
        <w:rPr>
          <w:rFonts w:ascii="Trebuchet MS" w:hAnsi="Trebuchet MS"/>
        </w:rPr>
      </w:pPr>
      <w:r w:rsidRPr="00D775FA">
        <w:rPr>
          <w:rFonts w:ascii="Trebuchet MS" w:hAnsi="Trebuchet MS"/>
        </w:rPr>
        <w:t>Przy ocenie ofert wartość wagowa wyrażona w (%) zostanie wyrażona w punktach (1% = 1pkt.)</w:t>
      </w:r>
    </w:p>
    <w:p w14:paraId="68A300D5" w14:textId="77777777" w:rsidR="00FB1773" w:rsidRPr="000B0C09" w:rsidRDefault="00FB1773" w:rsidP="00FB1773">
      <w:pPr>
        <w:pStyle w:val="Tekstpodstawowy"/>
        <w:numPr>
          <w:ilvl w:val="0"/>
          <w:numId w:val="2"/>
        </w:numPr>
        <w:tabs>
          <w:tab w:val="clear" w:pos="567"/>
        </w:tabs>
        <w:spacing w:line="276" w:lineRule="auto"/>
        <w:ind w:left="284" w:hanging="284"/>
        <w:rPr>
          <w:rFonts w:ascii="Trebuchet MS" w:hAnsi="Trebuchet MS" w:cs="Arial"/>
          <w:sz w:val="20"/>
        </w:rPr>
      </w:pPr>
      <w:r w:rsidRPr="000B0C09">
        <w:rPr>
          <w:rFonts w:ascii="Trebuchet MS" w:hAnsi="Trebuchet MS" w:cs="Arial"/>
          <w:sz w:val="20"/>
        </w:rPr>
        <w:t>Każdy z Wykonawców w ww. kryterium otrzyma odpowiednią ilość punktów, wyliczoną w następujący sposób:</w:t>
      </w:r>
    </w:p>
    <w:p w14:paraId="5063D687" w14:textId="77777777" w:rsidR="00FB1773" w:rsidRPr="000B0C09" w:rsidRDefault="00FB1773" w:rsidP="00FB1773">
      <w:pPr>
        <w:spacing w:line="276" w:lineRule="auto"/>
        <w:jc w:val="both"/>
        <w:rPr>
          <w:rFonts w:ascii="Trebuchet MS" w:hAnsi="Trebuchet MS" w:cs="Arial"/>
          <w:sz w:val="10"/>
          <w:szCs w:val="10"/>
        </w:rPr>
      </w:pPr>
    </w:p>
    <w:p w14:paraId="2129C925" w14:textId="01D3986A" w:rsidR="00FB1773" w:rsidRPr="000B0C09" w:rsidRDefault="00FB1773" w:rsidP="00FB1773">
      <w:pPr>
        <w:spacing w:line="276" w:lineRule="auto"/>
        <w:ind w:left="1134" w:hanging="567"/>
        <w:jc w:val="both"/>
        <w:rPr>
          <w:rFonts w:ascii="Trebuchet MS" w:hAnsi="Trebuchet MS" w:cs="Arial"/>
        </w:rPr>
      </w:pPr>
      <w:r w:rsidRPr="000B0C09">
        <w:rPr>
          <w:rFonts w:ascii="Trebuchet MS" w:hAnsi="Trebuchet MS" w:cs="Arial"/>
          <w:b/>
        </w:rPr>
        <w:t xml:space="preserve">ad. a) cena ofertowa </w:t>
      </w:r>
      <w:r w:rsidR="00B47744">
        <w:rPr>
          <w:rFonts w:ascii="Trebuchet MS" w:hAnsi="Trebuchet MS" w:cs="Arial"/>
          <w:b/>
        </w:rPr>
        <w:t>C</w:t>
      </w:r>
      <w:r w:rsidRPr="000B0C09">
        <w:rPr>
          <w:rFonts w:ascii="Trebuchet MS" w:hAnsi="Trebuchet MS" w:cs="Arial"/>
          <w:b/>
        </w:rPr>
        <w:t xml:space="preserve"> - maksymalnie 60 pkt </w:t>
      </w:r>
      <w:r w:rsidRPr="000B0C09">
        <w:rPr>
          <w:rFonts w:ascii="Trebuchet MS" w:hAnsi="Trebuchet MS" w:cs="Arial"/>
        </w:rPr>
        <w:t>- wg następującego wzoru:</w:t>
      </w:r>
    </w:p>
    <w:p w14:paraId="5B164A96" w14:textId="77777777" w:rsidR="00FB1773" w:rsidRPr="000B0C09" w:rsidRDefault="00FB1773" w:rsidP="00FB1773">
      <w:pPr>
        <w:spacing w:line="276" w:lineRule="auto"/>
        <w:jc w:val="both"/>
        <w:rPr>
          <w:rFonts w:ascii="Trebuchet MS" w:hAnsi="Trebuchet MS" w:cs="Arial"/>
        </w:rPr>
      </w:pPr>
    </w:p>
    <w:p w14:paraId="01383489" w14:textId="77777777" w:rsidR="00FB1773" w:rsidRPr="000B0C09" w:rsidRDefault="00FB1773" w:rsidP="00FB1773">
      <w:pPr>
        <w:spacing w:line="276" w:lineRule="auto"/>
        <w:rPr>
          <w:rFonts w:ascii="Trebuchet MS" w:hAnsi="Trebuchet MS" w:cs="Arial"/>
          <w:b/>
        </w:rPr>
      </w:pPr>
      <w:r w:rsidRPr="000B0C09">
        <w:rPr>
          <w:rFonts w:ascii="Trebuchet MS" w:hAnsi="Trebuchet MS" w:cs="Arial"/>
          <w:b/>
        </w:rPr>
        <w:t xml:space="preserve">                                                                  CN</w:t>
      </w:r>
    </w:p>
    <w:p w14:paraId="64442FA7" w14:textId="36EAB7F1" w:rsidR="00FB1773" w:rsidRPr="008B2FB7" w:rsidRDefault="00F248E3" w:rsidP="00FB1773">
      <w:pPr>
        <w:spacing w:line="276" w:lineRule="auto"/>
        <w:jc w:val="center"/>
        <w:rPr>
          <w:rFonts w:ascii="Trebuchet MS" w:hAnsi="Trebuchet MS" w:cs="Arial"/>
          <w:b/>
        </w:rPr>
      </w:pPr>
      <w:r>
        <w:rPr>
          <w:rFonts w:ascii="Trebuchet MS" w:hAnsi="Trebuchet MS" w:cs="Arial"/>
          <w:b/>
        </w:rPr>
        <w:t>C</w:t>
      </w:r>
      <w:r w:rsidR="00FB1773" w:rsidRPr="000B0C09">
        <w:rPr>
          <w:rFonts w:ascii="Trebuchet MS" w:hAnsi="Trebuchet MS" w:cs="Arial"/>
          <w:b/>
        </w:rPr>
        <w:t xml:space="preserve"> =   -----   x 100 pkt x 60%</w:t>
      </w:r>
      <w:r w:rsidR="00FB1773">
        <w:rPr>
          <w:rFonts w:ascii="Trebuchet MS" w:hAnsi="Trebuchet MS" w:cs="Arial"/>
          <w:b/>
        </w:rPr>
        <w:t xml:space="preserve">  </w:t>
      </w:r>
    </w:p>
    <w:p w14:paraId="26E5093D" w14:textId="77777777" w:rsidR="00FB1773" w:rsidRDefault="00FB1773" w:rsidP="00FB1773">
      <w:pPr>
        <w:spacing w:line="276" w:lineRule="auto"/>
        <w:rPr>
          <w:rFonts w:ascii="Trebuchet MS" w:hAnsi="Trebuchet MS" w:cs="Arial"/>
          <w:b/>
        </w:rPr>
      </w:pPr>
      <w:r>
        <w:rPr>
          <w:rFonts w:ascii="Trebuchet MS" w:hAnsi="Trebuchet MS" w:cs="Arial"/>
          <w:b/>
        </w:rPr>
        <w:t xml:space="preserve">                                                                  C</w:t>
      </w:r>
      <w:r w:rsidRPr="008B2FB7">
        <w:rPr>
          <w:rFonts w:ascii="Trebuchet MS" w:hAnsi="Trebuchet MS" w:cs="Arial"/>
          <w:b/>
        </w:rPr>
        <w:t>B</w:t>
      </w:r>
    </w:p>
    <w:p w14:paraId="3BA039DC" w14:textId="77777777" w:rsidR="00FB1773" w:rsidRPr="00595BF6" w:rsidRDefault="00FB1773" w:rsidP="00FB1773">
      <w:pPr>
        <w:pStyle w:val="Tekstpodstawowy"/>
        <w:spacing w:after="120" w:line="276" w:lineRule="auto"/>
        <w:rPr>
          <w:rFonts w:ascii="Trebuchet MS" w:hAnsi="Trebuchet MS" w:cs="Arial"/>
          <w:sz w:val="20"/>
        </w:rPr>
      </w:pPr>
      <w:r w:rsidRPr="006E75BC">
        <w:rPr>
          <w:rFonts w:ascii="Trebuchet MS" w:hAnsi="Trebuchet MS" w:cs="Arial"/>
          <w:sz w:val="20"/>
        </w:rPr>
        <w:t>gdzie poszczególne litery oznaczają</w:t>
      </w:r>
      <w:r w:rsidRPr="008B2FB7">
        <w:rPr>
          <w:rFonts w:ascii="Trebuchet MS" w:hAnsi="Trebuchet MS" w:cs="Arial"/>
          <w:sz w:val="20"/>
        </w:rPr>
        <w:t>:</w:t>
      </w:r>
    </w:p>
    <w:p w14:paraId="0CD87874" w14:textId="77777777" w:rsidR="00FB1773" w:rsidRPr="008B2FB7" w:rsidRDefault="00FB1773" w:rsidP="00FB1773">
      <w:pPr>
        <w:spacing w:line="276" w:lineRule="auto"/>
        <w:jc w:val="both"/>
        <w:rPr>
          <w:rFonts w:ascii="Trebuchet MS" w:hAnsi="Trebuchet MS" w:cs="Arial"/>
        </w:rPr>
      </w:pPr>
      <w:proofErr w:type="spellStart"/>
      <w:r>
        <w:rPr>
          <w:rFonts w:ascii="Trebuchet MS" w:hAnsi="Trebuchet MS" w:cs="Arial"/>
        </w:rPr>
        <w:t>I</w:t>
      </w:r>
      <w:r w:rsidRPr="008B2FB7">
        <w:rPr>
          <w:rFonts w:ascii="Trebuchet MS" w:hAnsi="Trebuchet MS" w:cs="Arial"/>
        </w:rPr>
        <w:t>P</w:t>
      </w:r>
      <w:r>
        <w:rPr>
          <w:rFonts w:ascii="Trebuchet MS" w:hAnsi="Trebuchet MS" w:cs="Arial"/>
        </w:rPr>
        <w:t>c</w:t>
      </w:r>
      <w:proofErr w:type="spellEnd"/>
      <w:r w:rsidRPr="008B2FB7">
        <w:rPr>
          <w:rFonts w:ascii="Trebuchet MS" w:hAnsi="Trebuchet MS" w:cs="Arial"/>
        </w:rPr>
        <w:t xml:space="preserve"> – liczba punktów</w:t>
      </w:r>
      <w:r>
        <w:rPr>
          <w:rFonts w:ascii="Trebuchet MS" w:hAnsi="Trebuchet MS" w:cs="Arial"/>
        </w:rPr>
        <w:t xml:space="preserve"> w kryterium „cena ofertowa”</w:t>
      </w:r>
      <w:r w:rsidRPr="008B2FB7">
        <w:rPr>
          <w:rFonts w:ascii="Trebuchet MS" w:hAnsi="Trebuchet MS" w:cs="Arial"/>
        </w:rPr>
        <w:t>,</w:t>
      </w:r>
    </w:p>
    <w:p w14:paraId="6791B136" w14:textId="77777777" w:rsidR="00FB1773" w:rsidRPr="008B2FB7" w:rsidRDefault="00FB1773" w:rsidP="00FB1773">
      <w:pPr>
        <w:spacing w:line="276" w:lineRule="auto"/>
        <w:jc w:val="both"/>
        <w:rPr>
          <w:rFonts w:ascii="Trebuchet MS" w:hAnsi="Trebuchet MS" w:cs="Arial"/>
        </w:rPr>
      </w:pPr>
      <w:r>
        <w:rPr>
          <w:rFonts w:ascii="Trebuchet MS" w:hAnsi="Trebuchet MS" w:cs="Arial"/>
        </w:rPr>
        <w:t>C</w:t>
      </w:r>
      <w:r w:rsidRPr="008B2FB7">
        <w:rPr>
          <w:rFonts w:ascii="Trebuchet MS" w:hAnsi="Trebuchet MS" w:cs="Arial"/>
        </w:rPr>
        <w:t xml:space="preserve">N – cena ofertowa najniższa spośród wszystkich rozpatrywanych i </w:t>
      </w:r>
      <w:r>
        <w:rPr>
          <w:rFonts w:ascii="Trebuchet MS" w:hAnsi="Trebuchet MS" w:cs="Arial"/>
        </w:rPr>
        <w:t xml:space="preserve">niepodlegających </w:t>
      </w:r>
      <w:r w:rsidRPr="008B2FB7">
        <w:rPr>
          <w:rFonts w:ascii="Trebuchet MS" w:hAnsi="Trebuchet MS" w:cs="Arial"/>
        </w:rPr>
        <w:t>odrzuc</w:t>
      </w:r>
      <w:r>
        <w:rPr>
          <w:rFonts w:ascii="Trebuchet MS" w:hAnsi="Trebuchet MS" w:cs="Arial"/>
        </w:rPr>
        <w:t>eniu</w:t>
      </w:r>
      <w:r w:rsidRPr="008B2FB7">
        <w:rPr>
          <w:rFonts w:ascii="Trebuchet MS" w:hAnsi="Trebuchet MS" w:cs="Arial"/>
        </w:rPr>
        <w:t xml:space="preserve"> ofert,</w:t>
      </w:r>
    </w:p>
    <w:p w14:paraId="5B4851DC" w14:textId="77777777" w:rsidR="00FB1773" w:rsidRPr="008B2FB7" w:rsidRDefault="00FB1773" w:rsidP="00FB1773">
      <w:pPr>
        <w:spacing w:line="276" w:lineRule="auto"/>
        <w:jc w:val="both"/>
        <w:rPr>
          <w:rFonts w:ascii="Trebuchet MS" w:hAnsi="Trebuchet MS" w:cs="Arial"/>
        </w:rPr>
      </w:pPr>
      <w:r>
        <w:rPr>
          <w:rFonts w:ascii="Trebuchet MS" w:hAnsi="Trebuchet MS" w:cs="Arial"/>
        </w:rPr>
        <w:t>C</w:t>
      </w:r>
      <w:r w:rsidRPr="008B2FB7">
        <w:rPr>
          <w:rFonts w:ascii="Trebuchet MS" w:hAnsi="Trebuchet MS" w:cs="Arial"/>
        </w:rPr>
        <w:t>B – cena ofertowa oferty badanej (przeliczanej),</w:t>
      </w:r>
    </w:p>
    <w:p w14:paraId="00795EAF" w14:textId="77777777" w:rsidR="00FB1773" w:rsidRDefault="00FB1773" w:rsidP="00FB1773">
      <w:pPr>
        <w:shd w:val="clear" w:color="auto" w:fill="FFFFFF"/>
        <w:spacing w:line="276" w:lineRule="auto"/>
        <w:ind w:right="100"/>
        <w:jc w:val="both"/>
        <w:rPr>
          <w:rFonts w:ascii="Trebuchet MS" w:hAnsi="Trebuchet MS" w:cs="Arial"/>
          <w:b/>
        </w:rPr>
      </w:pPr>
    </w:p>
    <w:p w14:paraId="4B32196B" w14:textId="77777777" w:rsidR="00FB1773" w:rsidRPr="00595BF6" w:rsidRDefault="00FB1773" w:rsidP="00FB1773">
      <w:pPr>
        <w:shd w:val="clear" w:color="auto" w:fill="FFFFFF"/>
        <w:spacing w:line="276" w:lineRule="auto"/>
        <w:ind w:right="100"/>
        <w:jc w:val="both"/>
        <w:rPr>
          <w:rFonts w:ascii="Trebuchet MS" w:hAnsi="Trebuchet MS" w:cs="Arial"/>
          <w:b/>
        </w:rPr>
      </w:pPr>
      <w:r w:rsidRPr="006E75BC">
        <w:rPr>
          <w:rFonts w:ascii="Trebuchet MS" w:hAnsi="Trebuchet MS" w:cs="Arial"/>
          <w:b/>
        </w:rPr>
        <w:t>Uwaga</w:t>
      </w:r>
      <w:r>
        <w:rPr>
          <w:rFonts w:ascii="Trebuchet MS" w:hAnsi="Trebuchet MS" w:cs="Arial"/>
          <w:b/>
        </w:rPr>
        <w:t>:</w:t>
      </w:r>
    </w:p>
    <w:p w14:paraId="5C060067" w14:textId="44403F9B" w:rsidR="00FB1773" w:rsidRDefault="00FB1773" w:rsidP="00FB1773">
      <w:pPr>
        <w:shd w:val="clear" w:color="auto" w:fill="FFFFFF"/>
        <w:spacing w:before="120" w:after="120"/>
        <w:ind w:left="284" w:right="102" w:hanging="284"/>
        <w:jc w:val="both"/>
        <w:rPr>
          <w:rFonts w:ascii="Trebuchet MS" w:hAnsi="Trebuchet MS" w:cs="Arial"/>
          <w:b/>
        </w:rPr>
      </w:pPr>
      <w:r>
        <w:rPr>
          <w:rFonts w:ascii="Trebuchet MS" w:hAnsi="Trebuchet MS" w:cs="Arial"/>
          <w:b/>
        </w:rPr>
        <w:t>a)</w:t>
      </w:r>
      <w:r>
        <w:rPr>
          <w:rFonts w:ascii="Trebuchet MS" w:hAnsi="Trebuchet MS" w:cs="Arial"/>
          <w:b/>
        </w:rPr>
        <w:tab/>
      </w:r>
      <w:r w:rsidRPr="0067683A">
        <w:rPr>
          <w:rFonts w:ascii="Trebuchet MS" w:hAnsi="Trebuchet MS" w:cs="Arial"/>
          <w:b/>
        </w:rPr>
        <w:t xml:space="preserve">Jeżeli </w:t>
      </w:r>
      <w:r>
        <w:rPr>
          <w:rFonts w:ascii="Trebuchet MS" w:hAnsi="Trebuchet MS" w:cs="Arial"/>
          <w:b/>
        </w:rPr>
        <w:t xml:space="preserve">zostanie </w:t>
      </w:r>
      <w:r w:rsidRPr="0067683A">
        <w:rPr>
          <w:rFonts w:ascii="Trebuchet MS" w:hAnsi="Trebuchet MS" w:cs="Arial"/>
          <w:b/>
        </w:rPr>
        <w:t>złożon</w:t>
      </w:r>
      <w:r>
        <w:rPr>
          <w:rFonts w:ascii="Trebuchet MS" w:hAnsi="Trebuchet MS" w:cs="Arial"/>
          <w:b/>
        </w:rPr>
        <w:t xml:space="preserve">a </w:t>
      </w:r>
      <w:r w:rsidRPr="0067683A">
        <w:rPr>
          <w:rFonts w:ascii="Trebuchet MS" w:hAnsi="Trebuchet MS" w:cs="Arial"/>
          <w:b/>
        </w:rPr>
        <w:t>ofert</w:t>
      </w:r>
      <w:r>
        <w:rPr>
          <w:rFonts w:ascii="Trebuchet MS" w:hAnsi="Trebuchet MS" w:cs="Arial"/>
          <w:b/>
        </w:rPr>
        <w:t>a</w:t>
      </w:r>
      <w:r w:rsidRPr="0067683A">
        <w:rPr>
          <w:rFonts w:ascii="Trebuchet MS" w:hAnsi="Trebuchet MS" w:cs="Arial"/>
          <w:b/>
        </w:rPr>
        <w:t xml:space="preserve">, której wybór prowadziłby do powstania u Zamawiającego obowiązku podatkowego zgodnie z </w:t>
      </w:r>
      <w:r>
        <w:rPr>
          <w:rFonts w:ascii="Trebuchet MS" w:hAnsi="Trebuchet MS" w:cs="Arial"/>
          <w:b/>
        </w:rPr>
        <w:t>ustawą z dnia 11 marca 2004 r. o podatku od towarów i usług (Dz.U. z 202</w:t>
      </w:r>
      <w:r w:rsidR="009D4730">
        <w:rPr>
          <w:rFonts w:ascii="Trebuchet MS" w:hAnsi="Trebuchet MS" w:cs="Arial"/>
          <w:b/>
        </w:rPr>
        <w:t>4</w:t>
      </w:r>
      <w:r>
        <w:rPr>
          <w:rFonts w:ascii="Trebuchet MS" w:hAnsi="Trebuchet MS" w:cs="Arial"/>
          <w:b/>
        </w:rPr>
        <w:t xml:space="preserve"> r. poz. </w:t>
      </w:r>
      <w:r w:rsidR="009D4730">
        <w:rPr>
          <w:rFonts w:ascii="Trebuchet MS" w:hAnsi="Trebuchet MS" w:cs="Arial"/>
          <w:b/>
        </w:rPr>
        <w:t>361</w:t>
      </w:r>
      <w:r>
        <w:rPr>
          <w:rFonts w:ascii="Trebuchet MS" w:hAnsi="Trebuchet MS" w:cs="Arial"/>
          <w:b/>
        </w:rPr>
        <w:t>)</w:t>
      </w:r>
      <w:r w:rsidRPr="0067683A">
        <w:rPr>
          <w:rFonts w:ascii="Trebuchet MS" w:hAnsi="Trebuchet MS" w:cs="Arial"/>
          <w:b/>
        </w:rPr>
        <w:t>,</w:t>
      </w:r>
      <w:r>
        <w:rPr>
          <w:rFonts w:ascii="Trebuchet MS" w:hAnsi="Trebuchet MS" w:cs="Arial"/>
          <w:b/>
        </w:rPr>
        <w:t xml:space="preserve"> dla celów zastosowania kryterium ceny</w:t>
      </w:r>
      <w:r w:rsidRPr="0067683A">
        <w:rPr>
          <w:rFonts w:ascii="Trebuchet MS" w:hAnsi="Trebuchet MS" w:cs="Arial"/>
          <w:b/>
        </w:rPr>
        <w:t xml:space="preserve"> Zamawiający dolicz</w:t>
      </w:r>
      <w:r>
        <w:rPr>
          <w:rFonts w:ascii="Trebuchet MS" w:hAnsi="Trebuchet MS" w:cs="Arial"/>
          <w:b/>
        </w:rPr>
        <w:t>a</w:t>
      </w:r>
      <w:r w:rsidRPr="0067683A">
        <w:rPr>
          <w:rFonts w:ascii="Trebuchet MS" w:hAnsi="Trebuchet MS" w:cs="Arial"/>
          <w:b/>
        </w:rPr>
        <w:t xml:space="preserve"> do przedstawionej w </w:t>
      </w:r>
      <w:r>
        <w:rPr>
          <w:rFonts w:ascii="Trebuchet MS" w:hAnsi="Trebuchet MS" w:cs="Arial"/>
          <w:b/>
        </w:rPr>
        <w:t>tej ofercie</w:t>
      </w:r>
      <w:r w:rsidRPr="0067683A">
        <w:rPr>
          <w:rFonts w:ascii="Trebuchet MS" w:hAnsi="Trebuchet MS" w:cs="Arial"/>
          <w:b/>
        </w:rPr>
        <w:t xml:space="preserve"> ceny </w:t>
      </w:r>
      <w:r>
        <w:rPr>
          <w:rFonts w:ascii="Trebuchet MS" w:hAnsi="Trebuchet MS" w:cs="Arial"/>
          <w:b/>
        </w:rPr>
        <w:t xml:space="preserve">kwotę </w:t>
      </w:r>
      <w:r w:rsidRPr="0067683A">
        <w:rPr>
          <w:rFonts w:ascii="Trebuchet MS" w:hAnsi="Trebuchet MS" w:cs="Arial"/>
          <w:b/>
        </w:rPr>
        <w:t>podat</w:t>
      </w:r>
      <w:r>
        <w:rPr>
          <w:rFonts w:ascii="Trebuchet MS" w:hAnsi="Trebuchet MS" w:cs="Arial"/>
          <w:b/>
        </w:rPr>
        <w:t>ku</w:t>
      </w:r>
      <w:r w:rsidRPr="0067683A">
        <w:rPr>
          <w:rFonts w:ascii="Trebuchet MS" w:hAnsi="Trebuchet MS" w:cs="Arial"/>
          <w:b/>
        </w:rPr>
        <w:t xml:space="preserve"> od towarów i usług, któr</w:t>
      </w:r>
      <w:r>
        <w:rPr>
          <w:rFonts w:ascii="Trebuchet MS" w:hAnsi="Trebuchet MS" w:cs="Arial"/>
          <w:b/>
        </w:rPr>
        <w:t>ą</w:t>
      </w:r>
      <w:r w:rsidRPr="0067683A">
        <w:rPr>
          <w:rFonts w:ascii="Trebuchet MS" w:hAnsi="Trebuchet MS" w:cs="Arial"/>
          <w:b/>
        </w:rPr>
        <w:t xml:space="preserve"> miałby obowiązek rozliczyć</w:t>
      </w:r>
      <w:r>
        <w:rPr>
          <w:rFonts w:ascii="Trebuchet MS" w:hAnsi="Trebuchet MS" w:cs="Arial"/>
          <w:b/>
        </w:rPr>
        <w:t>.</w:t>
      </w:r>
    </w:p>
    <w:p w14:paraId="3C0BB36F" w14:textId="5DFFA7A6" w:rsidR="00863AA8" w:rsidRDefault="00FB1773" w:rsidP="00C1782E">
      <w:pPr>
        <w:shd w:val="clear" w:color="auto" w:fill="FFFFFF"/>
        <w:spacing w:before="120" w:after="240"/>
        <w:ind w:left="284" w:right="102" w:hanging="284"/>
        <w:jc w:val="both"/>
        <w:rPr>
          <w:rFonts w:ascii="Trebuchet MS" w:hAnsi="Trebuchet MS" w:cs="Arial"/>
          <w:b/>
        </w:rPr>
      </w:pPr>
      <w:r>
        <w:rPr>
          <w:rFonts w:ascii="Trebuchet MS" w:hAnsi="Trebuchet MS" w:cs="Arial"/>
          <w:b/>
        </w:rPr>
        <w:t>b)</w:t>
      </w:r>
      <w:r>
        <w:rPr>
          <w:rFonts w:ascii="Trebuchet MS" w:hAnsi="Trebuchet MS" w:cs="Arial"/>
          <w:b/>
        </w:rPr>
        <w:tab/>
      </w:r>
      <w:r w:rsidRPr="0067683A">
        <w:rPr>
          <w:rFonts w:ascii="Trebuchet MS" w:hAnsi="Trebuchet MS" w:cs="Arial"/>
          <w:b/>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976A355" w14:textId="77777777" w:rsidR="00F248E3" w:rsidRDefault="00F248E3" w:rsidP="00C1782E">
      <w:pPr>
        <w:shd w:val="clear" w:color="auto" w:fill="FFFFFF"/>
        <w:spacing w:before="120" w:after="240"/>
        <w:ind w:left="284" w:right="102" w:hanging="284"/>
        <w:jc w:val="both"/>
        <w:rPr>
          <w:rFonts w:ascii="Trebuchet MS" w:hAnsi="Trebuchet MS" w:cs="Arial"/>
          <w:b/>
        </w:rPr>
      </w:pPr>
    </w:p>
    <w:p w14:paraId="4343D263" w14:textId="4EA8C9BB" w:rsidR="00AF278F" w:rsidRPr="00F5532D" w:rsidRDefault="00AF278F" w:rsidP="00F248E3">
      <w:pPr>
        <w:spacing w:after="120" w:line="276" w:lineRule="auto"/>
        <w:ind w:left="1134" w:hanging="567"/>
        <w:jc w:val="both"/>
        <w:rPr>
          <w:rFonts w:ascii="Trebuchet MS" w:hAnsi="Trebuchet MS" w:cs="Arial"/>
        </w:rPr>
      </w:pPr>
      <w:r>
        <w:rPr>
          <w:rFonts w:ascii="Trebuchet MS" w:hAnsi="Trebuchet MS" w:cs="Arial"/>
          <w:b/>
        </w:rPr>
        <w:t>ad. b)</w:t>
      </w:r>
      <w:r w:rsidR="00F23FEC" w:rsidRPr="00F23FEC">
        <w:rPr>
          <w:rFonts w:ascii="Trebuchet MS" w:hAnsi="Trebuchet MS" w:cs="Arial"/>
          <w:b/>
        </w:rPr>
        <w:tab/>
      </w:r>
      <w:r w:rsidR="00B47744" w:rsidRPr="00E21D6E">
        <w:rPr>
          <w:rFonts w:ascii="Trebuchet MS" w:hAnsi="Trebuchet MS"/>
          <w:b/>
          <w:lang w:eastAsia="en-US"/>
        </w:rPr>
        <w:t>kosztu transportu odpadów</w:t>
      </w:r>
      <w:r w:rsidR="00B47744" w:rsidRPr="00AC3384">
        <w:rPr>
          <w:rFonts w:ascii="Trebuchet MS" w:hAnsi="Trebuchet MS"/>
          <w:lang w:eastAsia="en-US"/>
        </w:rPr>
        <w:t xml:space="preserve"> </w:t>
      </w:r>
      <w:r w:rsidR="00F23FEC" w:rsidRPr="00F23FEC">
        <w:rPr>
          <w:rFonts w:ascii="Trebuchet MS" w:hAnsi="Trebuchet MS" w:cs="Arial"/>
          <w:b/>
        </w:rPr>
        <w:t xml:space="preserve">(K) </w:t>
      </w:r>
      <w:r>
        <w:rPr>
          <w:rFonts w:ascii="Trebuchet MS" w:hAnsi="Trebuchet MS" w:cs="Arial"/>
          <w:b/>
        </w:rPr>
        <w:t xml:space="preserve">- </w:t>
      </w:r>
      <w:r w:rsidRPr="006D3814">
        <w:rPr>
          <w:rFonts w:ascii="Trebuchet MS" w:hAnsi="Trebuchet MS" w:cs="Arial"/>
          <w:b/>
        </w:rPr>
        <w:t xml:space="preserve">maksymalnie </w:t>
      </w:r>
      <w:r w:rsidR="00F23FEC">
        <w:rPr>
          <w:rFonts w:ascii="Trebuchet MS" w:hAnsi="Trebuchet MS" w:cs="Arial"/>
          <w:b/>
        </w:rPr>
        <w:t>2</w:t>
      </w:r>
      <w:r>
        <w:rPr>
          <w:rFonts w:ascii="Trebuchet MS" w:hAnsi="Trebuchet MS" w:cs="Arial"/>
          <w:b/>
        </w:rPr>
        <w:t xml:space="preserve">0 </w:t>
      </w:r>
      <w:r w:rsidRPr="006D3814">
        <w:rPr>
          <w:rFonts w:ascii="Trebuchet MS" w:hAnsi="Trebuchet MS" w:cs="Arial"/>
          <w:b/>
        </w:rPr>
        <w:t xml:space="preserve">pkt </w:t>
      </w:r>
      <w:bookmarkStart w:id="17" w:name="_Hlk190768922"/>
      <w:r w:rsidRPr="006D3814">
        <w:rPr>
          <w:rFonts w:ascii="Trebuchet MS" w:hAnsi="Trebuchet MS" w:cs="Arial"/>
        </w:rPr>
        <w:t xml:space="preserve">- wg </w:t>
      </w:r>
      <w:r w:rsidR="00F23FEC">
        <w:rPr>
          <w:rFonts w:ascii="Trebuchet MS" w:hAnsi="Trebuchet MS" w:cs="Arial"/>
        </w:rPr>
        <w:t>następujących zasad</w:t>
      </w:r>
      <w:r w:rsidRPr="006D3814">
        <w:rPr>
          <w:rFonts w:ascii="Trebuchet MS" w:hAnsi="Trebuchet MS" w:cs="Arial"/>
        </w:rPr>
        <w:t>:</w:t>
      </w:r>
      <w:bookmarkEnd w:id="17"/>
    </w:p>
    <w:p w14:paraId="6BE152D3" w14:textId="46972004" w:rsidR="00AC3384" w:rsidRPr="00AC3384" w:rsidRDefault="00AC3384" w:rsidP="00AC3384">
      <w:pPr>
        <w:autoSpaceDE w:val="0"/>
        <w:autoSpaceDN w:val="0"/>
        <w:adjustRightInd w:val="0"/>
        <w:spacing w:after="120" w:line="288" w:lineRule="auto"/>
        <w:ind w:left="360"/>
        <w:contextualSpacing/>
        <w:jc w:val="both"/>
        <w:rPr>
          <w:rFonts w:ascii="Trebuchet MS" w:eastAsia="Calibri" w:hAnsi="Trebuchet MS"/>
          <w:lang w:eastAsia="en-US"/>
        </w:rPr>
      </w:pPr>
      <w:r w:rsidRPr="00E65807">
        <w:rPr>
          <w:rFonts w:ascii="Trebuchet MS" w:eastAsia="Calibri" w:hAnsi="Trebuchet MS"/>
          <w:lang w:eastAsia="en-US"/>
        </w:rPr>
        <w:t>Obliczenie kosztu transportu odpadów (K)</w:t>
      </w:r>
      <w:r w:rsidRPr="00AC3384">
        <w:rPr>
          <w:rFonts w:ascii="Trebuchet MS" w:eastAsia="Calibri" w:hAnsi="Trebuchet MS"/>
          <w:lang w:eastAsia="en-US"/>
        </w:rPr>
        <w:t xml:space="preserve"> nastąpi w oparciu o odległość pomiędzy siedzibą Zamawiającego a miejscem przyjęci</w:t>
      </w:r>
      <w:r w:rsidR="00C809C3">
        <w:rPr>
          <w:rFonts w:ascii="Trebuchet MS" w:eastAsia="Calibri" w:hAnsi="Trebuchet MS"/>
          <w:lang w:eastAsia="en-US"/>
        </w:rPr>
        <w:t>a</w:t>
      </w:r>
      <w:r w:rsidRPr="00AC3384">
        <w:rPr>
          <w:rFonts w:ascii="Trebuchet MS" w:eastAsia="Calibri" w:hAnsi="Trebuchet MS"/>
          <w:lang w:eastAsia="en-US"/>
        </w:rPr>
        <w:t xml:space="preserve"> odpadów komunalnych zagospodarowującego wszystkie frakcje odpadów (stacja przeładunkowa / instalacja) wskazanego przez Wykonawcę.</w:t>
      </w:r>
    </w:p>
    <w:p w14:paraId="3E3366E8" w14:textId="77777777" w:rsidR="00AC3384" w:rsidRPr="00AC3384" w:rsidRDefault="00AC3384" w:rsidP="00AC3384">
      <w:pPr>
        <w:numPr>
          <w:ilvl w:val="0"/>
          <w:numId w:val="90"/>
        </w:numPr>
        <w:autoSpaceDE w:val="0"/>
        <w:autoSpaceDN w:val="0"/>
        <w:adjustRightInd w:val="0"/>
        <w:spacing w:after="120" w:line="288" w:lineRule="auto"/>
        <w:contextualSpacing/>
        <w:jc w:val="both"/>
        <w:rPr>
          <w:rFonts w:ascii="Trebuchet MS" w:eastAsia="Calibri" w:hAnsi="Trebuchet MS"/>
          <w:lang w:eastAsia="en-US"/>
        </w:rPr>
      </w:pPr>
      <w:r w:rsidRPr="00AC3384">
        <w:rPr>
          <w:rFonts w:ascii="Trebuchet MS" w:eastAsia="Calibri" w:hAnsi="Trebuchet MS"/>
          <w:lang w:eastAsia="ar-SA"/>
        </w:rPr>
        <w:t>Zamawiający wymaga aby Wykonawca zapewnił przyjmowanie odpadów w instalacji posiadającej wymagane prawem uprawnienia do przyjęcia frakcji odpadów komunalnych objętych daną częścią zamówienia.</w:t>
      </w:r>
    </w:p>
    <w:p w14:paraId="54FFAEAB" w14:textId="77777777" w:rsidR="00AC3384" w:rsidRPr="00AC3384" w:rsidRDefault="00AC3384" w:rsidP="00AC3384">
      <w:pPr>
        <w:numPr>
          <w:ilvl w:val="0"/>
          <w:numId w:val="90"/>
        </w:numPr>
        <w:autoSpaceDE w:val="0"/>
        <w:autoSpaceDN w:val="0"/>
        <w:adjustRightInd w:val="0"/>
        <w:spacing w:after="120" w:line="288" w:lineRule="auto"/>
        <w:contextualSpacing/>
        <w:jc w:val="both"/>
        <w:rPr>
          <w:rFonts w:ascii="Trebuchet MS" w:eastAsia="Calibri" w:hAnsi="Trebuchet MS"/>
          <w:lang w:eastAsia="en-US"/>
        </w:rPr>
      </w:pPr>
      <w:r w:rsidRPr="00AC3384">
        <w:rPr>
          <w:rFonts w:ascii="Trebuchet MS" w:eastAsia="Calibri" w:hAnsi="Trebuchet MS"/>
          <w:lang w:eastAsia="ar-SA"/>
        </w:rPr>
        <w:t>Zamawiający dozwala aby Wykonawca przyjmował odpady w stacji przeładunkowej, z zastrzeżeniem, że przekazanie odpadów za pośrednictwem stacji przeładunkowej może nastąpić wyłącznie, jeżeli kumulatywnie spełnią się wskazane poniżej wymogi:</w:t>
      </w:r>
    </w:p>
    <w:p w14:paraId="6FDCAE89" w14:textId="77777777" w:rsidR="00AC3384" w:rsidRPr="00AC3384" w:rsidRDefault="00AC3384" w:rsidP="00AC3384">
      <w:pPr>
        <w:numPr>
          <w:ilvl w:val="0"/>
          <w:numId w:val="89"/>
        </w:numPr>
        <w:suppressAutoHyphens/>
        <w:spacing w:after="120" w:line="288" w:lineRule="auto"/>
        <w:jc w:val="both"/>
        <w:rPr>
          <w:rFonts w:ascii="Trebuchet MS" w:eastAsia="Calibri" w:hAnsi="Trebuchet MS"/>
          <w:lang w:eastAsia="ar-SA"/>
        </w:rPr>
      </w:pPr>
      <w:r w:rsidRPr="00AC3384">
        <w:rPr>
          <w:rFonts w:ascii="Trebuchet MS" w:eastAsia="Calibri" w:hAnsi="Trebuchet MS"/>
          <w:lang w:eastAsia="ar-SA"/>
        </w:rPr>
        <w:t xml:space="preserve">stacja przeładunkowa spełnia wszelkie prawem przewidziane wymagania dla tej kategorii obiektu (w tym dla pełnienia przez nią funkcji stacji przeładunkowej dla stosownych kategorii frakcji odpadów) oraz jest położona bliżej od </w:t>
      </w:r>
      <w:r w:rsidRPr="00AC3384">
        <w:rPr>
          <w:rFonts w:ascii="Trebuchet MS" w:eastAsia="Calibri" w:hAnsi="Trebuchet MS"/>
          <w:lang w:eastAsia="en-US"/>
        </w:rPr>
        <w:t>Gminy (stosownie do części zamówienia)</w:t>
      </w:r>
      <w:r w:rsidRPr="00AC3384">
        <w:rPr>
          <w:rFonts w:ascii="Trebuchet MS" w:eastAsia="Calibri" w:hAnsi="Trebuchet MS"/>
          <w:lang w:eastAsia="ar-SA"/>
        </w:rPr>
        <w:t>, niż instalacja w której będzie następować przetwarzanie przekazanych przez Zamawiającego odpadów komunalnych,</w:t>
      </w:r>
    </w:p>
    <w:p w14:paraId="0020A480" w14:textId="77777777" w:rsidR="00AC3384" w:rsidRPr="00AC3384" w:rsidRDefault="00AC3384" w:rsidP="00AC3384">
      <w:pPr>
        <w:numPr>
          <w:ilvl w:val="0"/>
          <w:numId w:val="89"/>
        </w:numPr>
        <w:spacing w:after="120" w:line="288" w:lineRule="auto"/>
        <w:jc w:val="both"/>
        <w:rPr>
          <w:rFonts w:ascii="Trebuchet MS" w:hAnsi="Trebuchet MS"/>
        </w:rPr>
      </w:pPr>
      <w:r w:rsidRPr="00AC3384">
        <w:rPr>
          <w:rFonts w:ascii="Trebuchet MS" w:hAnsi="Trebuchet MS"/>
        </w:rPr>
        <w:t>operator stacji przeładunkowej będzie posiadał wszelkie prawem wymagane uprawnienia warunkującej dopuszczalność przekazywania odpadów komunalnych, właściwych dla danej części zamówienia, do stacji przeładunkowej, a wykorzystanie stacji przeładunkowej, z uwzględnieniem przyjętych zamierzeń logistycznych, będzie prawnie dozwolone,</w:t>
      </w:r>
    </w:p>
    <w:p w14:paraId="5F3327E6" w14:textId="5DD29BC9" w:rsidR="00707614" w:rsidRPr="00707614" w:rsidRDefault="00AC3384" w:rsidP="00707614">
      <w:pPr>
        <w:numPr>
          <w:ilvl w:val="0"/>
          <w:numId w:val="89"/>
        </w:numPr>
        <w:spacing w:after="120" w:line="288" w:lineRule="auto"/>
        <w:jc w:val="both"/>
        <w:rPr>
          <w:rFonts w:ascii="Trebuchet MS" w:hAnsi="Trebuchet MS"/>
        </w:rPr>
      </w:pPr>
      <w:r w:rsidRPr="00AC3384">
        <w:rPr>
          <w:rFonts w:ascii="Trebuchet MS" w:hAnsi="Trebuchet MS"/>
        </w:rPr>
        <w:lastRenderedPageBreak/>
        <w:t xml:space="preserve">Wykonawca, w przypadku odpadów o których mowa w art. 23 ust. 2 pkt 5 i 6 </w:t>
      </w:r>
      <w:proofErr w:type="spellStart"/>
      <w:r w:rsidRPr="00AC3384">
        <w:rPr>
          <w:rFonts w:ascii="Trebuchet MS" w:hAnsi="Trebuchet MS"/>
        </w:rPr>
        <w:t>u.o</w:t>
      </w:r>
      <w:proofErr w:type="spellEnd"/>
      <w:r w:rsidRPr="00AC3384">
        <w:rPr>
          <w:rFonts w:ascii="Trebuchet MS" w:hAnsi="Trebuchet MS"/>
        </w:rPr>
        <w:t xml:space="preserve">., zapewni, że stacja przeładunkowa prowadzona jest przez podmiot o którym mowa w art. 23 ust. 10 </w:t>
      </w:r>
      <w:proofErr w:type="spellStart"/>
      <w:r w:rsidRPr="00AC3384">
        <w:rPr>
          <w:rFonts w:ascii="Trebuchet MS" w:hAnsi="Trebuchet MS"/>
        </w:rPr>
        <w:t>u.o</w:t>
      </w:r>
      <w:proofErr w:type="spellEnd"/>
      <w:r w:rsidRPr="00AC3384">
        <w:rPr>
          <w:rFonts w:ascii="Trebuchet MS" w:hAnsi="Trebuchet MS"/>
        </w:rPr>
        <w:t>.</w:t>
      </w:r>
    </w:p>
    <w:p w14:paraId="400FC76D" w14:textId="6C6FEF62" w:rsidR="00AC3384" w:rsidRPr="00707614" w:rsidRDefault="00AC3384" w:rsidP="00707614">
      <w:pPr>
        <w:pStyle w:val="Akapitzlist"/>
        <w:numPr>
          <w:ilvl w:val="0"/>
          <w:numId w:val="90"/>
        </w:numPr>
        <w:shd w:val="clear" w:color="auto" w:fill="FFFFFF"/>
        <w:spacing w:after="120" w:line="288" w:lineRule="auto"/>
        <w:jc w:val="both"/>
        <w:rPr>
          <w:rFonts w:ascii="Trebuchet MS" w:hAnsi="Trebuchet MS"/>
        </w:rPr>
      </w:pPr>
      <w:r w:rsidRPr="00707614">
        <w:rPr>
          <w:rFonts w:ascii="Trebuchet MS" w:hAnsi="Trebuchet MS"/>
        </w:rPr>
        <w:t xml:space="preserve">Wykonawca zobowiązany </w:t>
      </w:r>
      <w:r w:rsidR="00B47744">
        <w:rPr>
          <w:rFonts w:ascii="Trebuchet MS" w:hAnsi="Trebuchet MS"/>
        </w:rPr>
        <w:t>będzie</w:t>
      </w:r>
      <w:r w:rsidR="00B47744" w:rsidRPr="00707614">
        <w:rPr>
          <w:rFonts w:ascii="Trebuchet MS" w:hAnsi="Trebuchet MS"/>
        </w:rPr>
        <w:t xml:space="preserve"> </w:t>
      </w:r>
      <w:r w:rsidRPr="00707614">
        <w:rPr>
          <w:rFonts w:ascii="Trebuchet MS" w:hAnsi="Trebuchet MS"/>
        </w:rPr>
        <w:t>do zapewnienia</w:t>
      </w:r>
      <w:r w:rsidR="00B47744">
        <w:rPr>
          <w:rFonts w:ascii="Trebuchet MS" w:hAnsi="Trebuchet MS"/>
        </w:rPr>
        <w:t xml:space="preserve"> na swój koszt</w:t>
      </w:r>
      <w:r w:rsidRPr="00707614">
        <w:rPr>
          <w:rFonts w:ascii="Trebuchet MS" w:hAnsi="Trebuchet MS"/>
        </w:rPr>
        <w:t xml:space="preserve"> stacji przeładunkowej, jeżeli instalacja nie będzie położon</w:t>
      </w:r>
      <w:r w:rsidR="00B47744">
        <w:rPr>
          <w:rFonts w:ascii="Trebuchet MS" w:hAnsi="Trebuchet MS"/>
        </w:rPr>
        <w:t>a</w:t>
      </w:r>
      <w:r w:rsidRPr="00707614">
        <w:rPr>
          <w:rFonts w:ascii="Trebuchet MS" w:hAnsi="Trebuchet MS"/>
        </w:rPr>
        <w:t xml:space="preserve"> na terenie Rzeczypospolitej Polskiej. </w:t>
      </w:r>
    </w:p>
    <w:p w14:paraId="38626CCD" w14:textId="77777777" w:rsidR="00AC3384" w:rsidRPr="00AC3384" w:rsidRDefault="00AC3384" w:rsidP="00AC3384">
      <w:pPr>
        <w:numPr>
          <w:ilvl w:val="0"/>
          <w:numId w:val="90"/>
        </w:numPr>
        <w:shd w:val="clear" w:color="auto" w:fill="FFFFFF"/>
        <w:spacing w:after="120" w:line="288" w:lineRule="auto"/>
        <w:jc w:val="both"/>
        <w:rPr>
          <w:rFonts w:ascii="Trebuchet MS" w:hAnsi="Trebuchet MS"/>
        </w:rPr>
      </w:pPr>
      <w:r w:rsidRPr="00AC3384">
        <w:rPr>
          <w:rFonts w:ascii="Trebuchet MS" w:hAnsi="Trebuchet MS"/>
        </w:rPr>
        <w:t xml:space="preserve">Zamawiający wymaga aby wszystkie frakcje odpadów, były przyjmowane </w:t>
      </w:r>
      <w:r w:rsidRPr="00AC3384">
        <w:rPr>
          <w:rFonts w:ascii="Trebuchet MS" w:eastAsia="Calibri" w:hAnsi="Trebuchet MS"/>
          <w:lang w:eastAsia="en-US"/>
        </w:rPr>
        <w:t xml:space="preserve">od Zamawiającego wyłącznie w jednym miejscu przyjmowania odpadów (jednej instalacji albo jednej stacji przeładunkowej), z zastrzeżeniem dopuszczalności przyjmowania odpadów w kilku miejscach przyjęcia odpadów, za pokryciem przez Wykonawcę różnicy kosztów transportu odpadów do miejsca lub miejsc dalej położonych od Gminy, względem kosztu transportu do najbliżej położonego miejsca przyjmowania odpadów (instalacja lub stacja przeładunkowa) spośród wskazanych przez Wykonawcę w ofercie. Pomniejszenie nastąpi na zasadach określonych w </w:t>
      </w:r>
      <w:bookmarkStart w:id="18" w:name="_Hlk82679735"/>
      <w:r w:rsidRPr="00AC3384">
        <w:rPr>
          <w:rFonts w:ascii="Trebuchet MS" w:eastAsia="Calibri" w:hAnsi="Trebuchet MS"/>
          <w:bCs/>
          <w:lang w:eastAsia="en-US"/>
        </w:rPr>
        <w:t>§</w:t>
      </w:r>
      <w:bookmarkEnd w:id="18"/>
      <w:r w:rsidRPr="00AC3384">
        <w:rPr>
          <w:rFonts w:ascii="Trebuchet MS" w:eastAsia="Calibri" w:hAnsi="Trebuchet MS"/>
          <w:bCs/>
          <w:lang w:eastAsia="en-US"/>
        </w:rPr>
        <w:t>7 ust. 5</w:t>
      </w:r>
      <w:r w:rsidRPr="00AC3384">
        <w:rPr>
          <w:rFonts w:ascii="Trebuchet MS" w:eastAsia="Calibri" w:hAnsi="Trebuchet MS"/>
          <w:lang w:eastAsia="en-US"/>
        </w:rPr>
        <w:t xml:space="preserve"> wzoru umowy. </w:t>
      </w:r>
    </w:p>
    <w:p w14:paraId="32F4C3E6" w14:textId="77777777" w:rsidR="00AC3384" w:rsidRPr="00AC3384" w:rsidRDefault="00AC3384" w:rsidP="00AC3384">
      <w:pPr>
        <w:spacing w:after="120" w:line="288" w:lineRule="auto"/>
        <w:jc w:val="both"/>
        <w:rPr>
          <w:rFonts w:ascii="Trebuchet MS" w:hAnsi="Trebuchet MS"/>
          <w:b/>
          <w:bCs/>
          <w:lang w:eastAsia="en-US"/>
        </w:rPr>
      </w:pPr>
      <w:r w:rsidRPr="00AC3384">
        <w:rPr>
          <w:rFonts w:ascii="Trebuchet MS" w:hAnsi="Trebuchet MS"/>
          <w:b/>
          <w:bCs/>
        </w:rPr>
        <w:t>W przypadku wykazania wielu miejsc przekazywania odpadów.</w:t>
      </w:r>
    </w:p>
    <w:p w14:paraId="730C16B5" w14:textId="77777777" w:rsidR="00AC3384" w:rsidRPr="00AC3384" w:rsidRDefault="00AC3384" w:rsidP="00AC3384">
      <w:pPr>
        <w:spacing w:after="120" w:line="288" w:lineRule="auto"/>
        <w:jc w:val="both"/>
        <w:rPr>
          <w:rFonts w:ascii="Trebuchet MS" w:hAnsi="Trebuchet MS"/>
          <w:lang w:eastAsia="en-US"/>
        </w:rPr>
      </w:pPr>
      <w:bookmarkStart w:id="19" w:name="_Hlk140152602"/>
      <w:r w:rsidRPr="00AC3384">
        <w:rPr>
          <w:rFonts w:ascii="Trebuchet MS" w:hAnsi="Trebuchet MS"/>
          <w:lang w:eastAsia="en-US"/>
        </w:rPr>
        <w:t xml:space="preserve">Wykonawca zobowiązany jest wskazać w ofercie wszystkie miejsca przekazania odpadów komunalnych, jednakże </w:t>
      </w:r>
      <w:bookmarkStart w:id="20" w:name="_Hlk151548692"/>
      <w:r w:rsidRPr="00AC3384">
        <w:rPr>
          <w:rFonts w:ascii="Trebuchet MS" w:hAnsi="Trebuchet MS"/>
          <w:lang w:eastAsia="en-US"/>
        </w:rPr>
        <w:t>na potrzeby kryterium „kosztu transportu odpadów (K)” obliczona zostanie suma wszystkich odległości od miejsca przekazania odpadów komunalnych zagospodarowującego poszczególne frakcje odpadów do siedziby Gminy wskazanych przez Wykonawcę w ofercie (instalacji albo stacji przeładunkowej)</w:t>
      </w:r>
      <w:bookmarkEnd w:id="20"/>
      <w:r w:rsidRPr="00AC3384">
        <w:rPr>
          <w:rFonts w:ascii="Trebuchet MS" w:hAnsi="Trebuchet MS"/>
          <w:lang w:eastAsia="en-US"/>
        </w:rPr>
        <w:t xml:space="preserve">, dla każdego kodu odpadów należy obliczyć zgodnie ze wzorem: </w:t>
      </w:r>
    </w:p>
    <w:p w14:paraId="31D01AE3" w14:textId="77777777" w:rsidR="00AC3384" w:rsidRPr="00AC3384" w:rsidRDefault="00AC3384" w:rsidP="00AC3384">
      <w:pPr>
        <w:ind w:left="993"/>
        <w:jc w:val="both"/>
        <w:rPr>
          <w:rFonts w:ascii="Trebuchet MS" w:hAnsi="Trebuchet MS"/>
          <w:lang w:eastAsia="en-US"/>
        </w:rPr>
      </w:pPr>
      <w:r w:rsidRPr="00AC3384">
        <w:rPr>
          <w:rFonts w:ascii="Trebuchet MS" w:hAnsi="Trebuchet MS"/>
          <w:lang w:eastAsia="en-US"/>
        </w:rPr>
        <w:t xml:space="preserve">K – wartość kryterium transportu dla poszczególnej oferty dla wszystkich kodów odpadów </w:t>
      </w:r>
    </w:p>
    <w:p w14:paraId="17A43721" w14:textId="77777777" w:rsidR="00AC3384" w:rsidRPr="00AC3384" w:rsidRDefault="00AC3384" w:rsidP="00AC3384">
      <w:pPr>
        <w:ind w:left="993"/>
        <w:jc w:val="both"/>
        <w:rPr>
          <w:rFonts w:ascii="Trebuchet MS" w:hAnsi="Trebuchet MS"/>
          <w:lang w:eastAsia="en-US"/>
        </w:rPr>
      </w:pPr>
      <w:proofErr w:type="spellStart"/>
      <w:r w:rsidRPr="00AC3384">
        <w:rPr>
          <w:rFonts w:ascii="Trebuchet MS" w:hAnsi="Trebuchet MS"/>
          <w:lang w:eastAsia="en-US"/>
        </w:rPr>
        <w:t>O</w:t>
      </w:r>
      <w:r w:rsidRPr="00AC3384">
        <w:rPr>
          <w:rFonts w:ascii="Trebuchet MS" w:hAnsi="Trebuchet MS"/>
          <w:vertAlign w:val="subscript"/>
          <w:lang w:eastAsia="en-US"/>
        </w:rPr>
        <w:t>min</w:t>
      </w:r>
      <w:proofErr w:type="spellEnd"/>
      <w:r w:rsidRPr="00AC3384">
        <w:rPr>
          <w:rFonts w:ascii="Trebuchet MS" w:hAnsi="Trebuchet MS"/>
          <w:lang w:eastAsia="en-US"/>
        </w:rPr>
        <w:t xml:space="preserve"> – odległość minimalna</w:t>
      </w:r>
    </w:p>
    <w:p w14:paraId="11E3BD77" w14:textId="77777777" w:rsidR="00AC3384" w:rsidRPr="00AC3384" w:rsidRDefault="00AC3384" w:rsidP="00AC3384">
      <w:pPr>
        <w:ind w:left="993"/>
        <w:jc w:val="both"/>
        <w:rPr>
          <w:rFonts w:ascii="Trebuchet MS" w:hAnsi="Trebuchet MS"/>
          <w:lang w:eastAsia="en-US"/>
        </w:rPr>
      </w:pPr>
      <w:proofErr w:type="spellStart"/>
      <w:r w:rsidRPr="00AC3384">
        <w:rPr>
          <w:rFonts w:ascii="Trebuchet MS" w:hAnsi="Trebuchet MS"/>
          <w:lang w:eastAsia="en-US"/>
        </w:rPr>
        <w:t>O</w:t>
      </w:r>
      <w:r w:rsidRPr="00AC3384">
        <w:rPr>
          <w:rFonts w:ascii="Trebuchet MS" w:hAnsi="Trebuchet MS"/>
          <w:vertAlign w:val="subscript"/>
          <w:lang w:eastAsia="en-US"/>
        </w:rPr>
        <w:t>oce</w:t>
      </w:r>
      <w:proofErr w:type="spellEnd"/>
      <w:r w:rsidRPr="00AC3384">
        <w:rPr>
          <w:rFonts w:ascii="Trebuchet MS" w:hAnsi="Trebuchet MS"/>
          <w:lang w:eastAsia="en-US"/>
        </w:rPr>
        <w:t xml:space="preserve"> – odległość oceniana</w:t>
      </w:r>
    </w:p>
    <w:p w14:paraId="68E834DA" w14:textId="77777777" w:rsidR="00AC3384" w:rsidRPr="00AC3384" w:rsidRDefault="00AC3384" w:rsidP="00AC3384">
      <w:pPr>
        <w:ind w:left="993"/>
        <w:jc w:val="both"/>
        <w:rPr>
          <w:rFonts w:ascii="Trebuchet MS" w:hAnsi="Trebuchet MS"/>
          <w:lang w:eastAsia="en-US"/>
        </w:rPr>
      </w:pPr>
      <w:r w:rsidRPr="00AC3384">
        <w:rPr>
          <w:rFonts w:ascii="Trebuchet MS" w:hAnsi="Trebuchet MS"/>
          <w:lang w:eastAsia="en-US"/>
        </w:rPr>
        <w:t>M</w:t>
      </w:r>
      <w:r w:rsidRPr="00AC3384">
        <w:rPr>
          <w:rFonts w:ascii="Trebuchet MS" w:hAnsi="Trebuchet MS"/>
          <w:vertAlign w:val="subscript"/>
          <w:lang w:eastAsia="en-US"/>
        </w:rPr>
        <w:t>o</w:t>
      </w:r>
      <w:r w:rsidRPr="00AC3384">
        <w:rPr>
          <w:rFonts w:ascii="Trebuchet MS" w:hAnsi="Trebuchet MS"/>
          <w:lang w:eastAsia="en-US"/>
        </w:rPr>
        <w:t xml:space="preserve"> – masa odpadów oferowana w danej lokalizacji</w:t>
      </w:r>
    </w:p>
    <w:p w14:paraId="2F4078FF" w14:textId="77777777" w:rsidR="00AC3384" w:rsidRPr="00AC3384" w:rsidRDefault="00AC3384" w:rsidP="00AC3384">
      <w:pPr>
        <w:ind w:left="993"/>
        <w:jc w:val="both"/>
        <w:rPr>
          <w:rFonts w:ascii="Trebuchet MS" w:hAnsi="Trebuchet MS"/>
          <w:lang w:eastAsia="en-US"/>
        </w:rPr>
      </w:pPr>
      <w:proofErr w:type="spellStart"/>
      <w:r w:rsidRPr="00AC3384">
        <w:rPr>
          <w:rFonts w:ascii="Trebuchet MS" w:hAnsi="Trebuchet MS"/>
          <w:lang w:eastAsia="en-US"/>
        </w:rPr>
        <w:t>M</w:t>
      </w:r>
      <w:r w:rsidRPr="00AC3384">
        <w:rPr>
          <w:rFonts w:ascii="Trebuchet MS" w:hAnsi="Trebuchet MS"/>
          <w:vertAlign w:val="subscript"/>
          <w:lang w:eastAsia="en-US"/>
        </w:rPr>
        <w:t>max</w:t>
      </w:r>
      <w:proofErr w:type="spellEnd"/>
      <w:r w:rsidRPr="00AC3384">
        <w:rPr>
          <w:rFonts w:ascii="Trebuchet MS" w:hAnsi="Trebuchet MS"/>
          <w:lang w:eastAsia="en-US"/>
        </w:rPr>
        <w:t xml:space="preserve"> – całkowita masa całego strumienia odpadów segregowanych</w:t>
      </w:r>
    </w:p>
    <w:p w14:paraId="576E9465" w14:textId="77777777" w:rsidR="00AC3384" w:rsidRPr="00AC3384" w:rsidRDefault="00AC3384" w:rsidP="00AC3384">
      <w:pPr>
        <w:ind w:left="993"/>
        <w:jc w:val="both"/>
        <w:rPr>
          <w:rFonts w:ascii="Trebuchet MS" w:hAnsi="Trebuchet MS"/>
          <w:lang w:eastAsia="en-US"/>
        </w:rPr>
      </w:pPr>
      <w:r w:rsidRPr="00AC3384">
        <w:rPr>
          <w:rFonts w:ascii="Trebuchet MS" w:hAnsi="Trebuchet MS"/>
          <w:lang w:eastAsia="en-US"/>
        </w:rPr>
        <w:t>n – index oznacza kolejne lokalizacje odbioru tej samej frakcji, lub kolejnych frakcji</w:t>
      </w:r>
    </w:p>
    <w:p w14:paraId="483FC4A7" w14:textId="77777777" w:rsidR="00AC3384" w:rsidRPr="00AC3384" w:rsidRDefault="00AC3384" w:rsidP="00AC3384">
      <w:pPr>
        <w:ind w:left="993"/>
        <w:jc w:val="both"/>
        <w:rPr>
          <w:rFonts w:ascii="Trebuchet MS" w:hAnsi="Trebuchet MS"/>
          <w:lang w:eastAsia="en-US"/>
        </w:rPr>
      </w:pPr>
      <w:r w:rsidRPr="00AC3384">
        <w:rPr>
          <w:rFonts w:ascii="Trebuchet MS" w:hAnsi="Trebuchet MS"/>
          <w:lang w:eastAsia="en-US"/>
        </w:rPr>
        <w:t>1 – index oznacza pierwszą lokalizację odbioru odpadów tej samej frakcji</w:t>
      </w:r>
    </w:p>
    <w:p w14:paraId="51680BF7" w14:textId="77777777" w:rsidR="00AC3384" w:rsidRPr="00AC3384" w:rsidRDefault="00AC3384" w:rsidP="00AC3384">
      <w:pPr>
        <w:ind w:left="993"/>
        <w:jc w:val="both"/>
        <w:rPr>
          <w:rFonts w:ascii="Trebuchet MS" w:hAnsi="Trebuchet MS"/>
          <w:lang w:eastAsia="en-US"/>
        </w:rPr>
      </w:pPr>
    </w:p>
    <w:p w14:paraId="1F9FDFA5" w14:textId="77777777" w:rsidR="00AC3384" w:rsidRPr="00AC3384" w:rsidRDefault="00AC3384" w:rsidP="00AC3384">
      <w:pPr>
        <w:ind w:left="993"/>
        <w:jc w:val="both"/>
        <w:rPr>
          <w:rFonts w:ascii="Trebuchet MS" w:hAnsi="Trebuchet MS"/>
          <w:b/>
          <w:bCs/>
          <w:lang w:eastAsia="en-US"/>
        </w:rPr>
      </w:pPr>
      <w:r w:rsidRPr="00AC3384">
        <w:rPr>
          <w:rFonts w:ascii="Trebuchet MS" w:hAnsi="Trebuchet MS"/>
          <w:b/>
          <w:bCs/>
          <w:lang w:eastAsia="en-US"/>
        </w:rPr>
        <w:t>K = [(O</w:t>
      </w:r>
      <w:r w:rsidRPr="00AC3384">
        <w:rPr>
          <w:rFonts w:ascii="Trebuchet MS" w:hAnsi="Trebuchet MS"/>
          <w:b/>
          <w:bCs/>
          <w:vertAlign w:val="subscript"/>
          <w:lang w:eastAsia="en-US"/>
        </w:rPr>
        <w:t>min1</w:t>
      </w:r>
      <w:r w:rsidRPr="00AC3384">
        <w:rPr>
          <w:rFonts w:ascii="Trebuchet MS" w:hAnsi="Trebuchet MS"/>
          <w:b/>
          <w:bCs/>
          <w:lang w:eastAsia="en-US"/>
        </w:rPr>
        <w:t xml:space="preserve"> /O</w:t>
      </w:r>
      <w:r w:rsidRPr="00AC3384">
        <w:rPr>
          <w:rFonts w:ascii="Trebuchet MS" w:hAnsi="Trebuchet MS"/>
          <w:b/>
          <w:bCs/>
          <w:vertAlign w:val="subscript"/>
          <w:lang w:eastAsia="en-US"/>
        </w:rPr>
        <w:t>oce1</w:t>
      </w:r>
      <w:r w:rsidRPr="00AC3384">
        <w:rPr>
          <w:rFonts w:ascii="Trebuchet MS" w:hAnsi="Trebuchet MS"/>
          <w:b/>
          <w:bCs/>
          <w:lang w:eastAsia="en-US"/>
        </w:rPr>
        <w:t>) x (M</w:t>
      </w:r>
      <w:r w:rsidRPr="00AC3384">
        <w:rPr>
          <w:rFonts w:ascii="Trebuchet MS" w:hAnsi="Trebuchet MS"/>
          <w:b/>
          <w:bCs/>
          <w:vertAlign w:val="subscript"/>
          <w:lang w:eastAsia="en-US"/>
        </w:rPr>
        <w:t>o1</w:t>
      </w:r>
      <w:r w:rsidRPr="00AC3384">
        <w:rPr>
          <w:rFonts w:ascii="Trebuchet MS" w:hAnsi="Trebuchet MS"/>
          <w:b/>
          <w:bCs/>
          <w:lang w:eastAsia="en-US"/>
        </w:rPr>
        <w:t>/</w:t>
      </w:r>
      <w:proofErr w:type="spellStart"/>
      <w:r w:rsidRPr="00AC3384">
        <w:rPr>
          <w:rFonts w:ascii="Trebuchet MS" w:hAnsi="Trebuchet MS"/>
          <w:b/>
          <w:bCs/>
          <w:lang w:eastAsia="en-US"/>
        </w:rPr>
        <w:t>M</w:t>
      </w:r>
      <w:r w:rsidRPr="00AC3384">
        <w:rPr>
          <w:rFonts w:ascii="Trebuchet MS" w:hAnsi="Trebuchet MS"/>
          <w:b/>
          <w:bCs/>
          <w:vertAlign w:val="subscript"/>
          <w:lang w:eastAsia="en-US"/>
        </w:rPr>
        <w:t>max</w:t>
      </w:r>
      <w:proofErr w:type="spellEnd"/>
      <w:r w:rsidRPr="00AC3384">
        <w:rPr>
          <w:rFonts w:ascii="Trebuchet MS" w:hAnsi="Trebuchet MS"/>
          <w:b/>
          <w:bCs/>
          <w:lang w:eastAsia="en-US"/>
        </w:rPr>
        <w:t>)] + [(</w:t>
      </w:r>
      <w:proofErr w:type="spellStart"/>
      <w:r w:rsidRPr="00AC3384">
        <w:rPr>
          <w:rFonts w:ascii="Trebuchet MS" w:hAnsi="Trebuchet MS"/>
          <w:b/>
          <w:bCs/>
          <w:lang w:eastAsia="en-US"/>
        </w:rPr>
        <w:t>O</w:t>
      </w:r>
      <w:r w:rsidRPr="00AC3384">
        <w:rPr>
          <w:rFonts w:ascii="Trebuchet MS" w:hAnsi="Trebuchet MS"/>
          <w:b/>
          <w:bCs/>
          <w:vertAlign w:val="subscript"/>
          <w:lang w:eastAsia="en-US"/>
        </w:rPr>
        <w:t>min.n</w:t>
      </w:r>
      <w:proofErr w:type="spellEnd"/>
      <w:r w:rsidRPr="00AC3384">
        <w:rPr>
          <w:rFonts w:ascii="Trebuchet MS" w:hAnsi="Trebuchet MS"/>
          <w:b/>
          <w:bCs/>
          <w:lang w:eastAsia="en-US"/>
        </w:rPr>
        <w:t xml:space="preserve"> /</w:t>
      </w:r>
      <w:proofErr w:type="spellStart"/>
      <w:r w:rsidRPr="00AC3384">
        <w:rPr>
          <w:rFonts w:ascii="Trebuchet MS" w:hAnsi="Trebuchet MS"/>
          <w:b/>
          <w:bCs/>
          <w:lang w:eastAsia="en-US"/>
        </w:rPr>
        <w:t>O</w:t>
      </w:r>
      <w:r w:rsidRPr="00AC3384">
        <w:rPr>
          <w:rFonts w:ascii="Trebuchet MS" w:hAnsi="Trebuchet MS"/>
          <w:b/>
          <w:bCs/>
          <w:vertAlign w:val="subscript"/>
          <w:lang w:eastAsia="en-US"/>
        </w:rPr>
        <w:t>oce.n</w:t>
      </w:r>
      <w:proofErr w:type="spellEnd"/>
      <w:r w:rsidRPr="00AC3384">
        <w:rPr>
          <w:rFonts w:ascii="Trebuchet MS" w:hAnsi="Trebuchet MS"/>
          <w:b/>
          <w:bCs/>
          <w:lang w:eastAsia="en-US"/>
        </w:rPr>
        <w:t>) x (</w:t>
      </w:r>
      <w:proofErr w:type="spellStart"/>
      <w:r w:rsidRPr="00AC3384">
        <w:rPr>
          <w:rFonts w:ascii="Trebuchet MS" w:hAnsi="Trebuchet MS"/>
          <w:b/>
          <w:bCs/>
          <w:lang w:eastAsia="en-US"/>
        </w:rPr>
        <w:t>M</w:t>
      </w:r>
      <w:r w:rsidRPr="00AC3384">
        <w:rPr>
          <w:rFonts w:ascii="Trebuchet MS" w:hAnsi="Trebuchet MS"/>
          <w:b/>
          <w:bCs/>
          <w:vertAlign w:val="subscript"/>
          <w:lang w:eastAsia="en-US"/>
        </w:rPr>
        <w:t>o.n</w:t>
      </w:r>
      <w:proofErr w:type="spellEnd"/>
      <w:r w:rsidRPr="00AC3384">
        <w:rPr>
          <w:rFonts w:ascii="Trebuchet MS" w:hAnsi="Trebuchet MS"/>
          <w:b/>
          <w:bCs/>
          <w:lang w:eastAsia="en-US"/>
        </w:rPr>
        <w:t>/</w:t>
      </w:r>
      <w:proofErr w:type="spellStart"/>
      <w:r w:rsidRPr="00AC3384">
        <w:rPr>
          <w:rFonts w:ascii="Trebuchet MS" w:hAnsi="Trebuchet MS"/>
          <w:b/>
          <w:bCs/>
          <w:lang w:eastAsia="en-US"/>
        </w:rPr>
        <w:t>M</w:t>
      </w:r>
      <w:r w:rsidRPr="00AC3384">
        <w:rPr>
          <w:rFonts w:ascii="Trebuchet MS" w:hAnsi="Trebuchet MS"/>
          <w:b/>
          <w:bCs/>
          <w:vertAlign w:val="subscript"/>
          <w:lang w:eastAsia="en-US"/>
        </w:rPr>
        <w:t>max</w:t>
      </w:r>
      <w:proofErr w:type="spellEnd"/>
      <w:r w:rsidRPr="00AC3384">
        <w:rPr>
          <w:rFonts w:ascii="Trebuchet MS" w:hAnsi="Trebuchet MS"/>
          <w:b/>
          <w:bCs/>
          <w:lang w:eastAsia="en-US"/>
        </w:rPr>
        <w:t>)] + …x 100 x 20%</w:t>
      </w:r>
    </w:p>
    <w:p w14:paraId="53537968" w14:textId="77777777" w:rsidR="00AC3384" w:rsidRPr="00AC3384" w:rsidRDefault="00AC3384" w:rsidP="00AC3384">
      <w:pPr>
        <w:ind w:left="993"/>
        <w:jc w:val="both"/>
        <w:rPr>
          <w:rFonts w:ascii="Trebuchet MS" w:hAnsi="Trebuchet MS"/>
          <w:lang w:eastAsia="en-US"/>
        </w:rPr>
      </w:pPr>
    </w:p>
    <w:p w14:paraId="44657B06" w14:textId="77777777" w:rsidR="00AC3384" w:rsidRPr="00AC3384" w:rsidRDefault="00AC3384" w:rsidP="00AC3384">
      <w:pPr>
        <w:spacing w:after="120" w:line="288" w:lineRule="auto"/>
        <w:jc w:val="both"/>
        <w:rPr>
          <w:rFonts w:ascii="Trebuchet MS" w:hAnsi="Trebuchet MS"/>
          <w:lang w:eastAsia="en-US"/>
        </w:rPr>
      </w:pPr>
      <w:r w:rsidRPr="00442ABC">
        <w:rPr>
          <w:rFonts w:ascii="Trebuchet MS" w:hAnsi="Trebuchet MS"/>
          <w:lang w:eastAsia="en-US"/>
        </w:rPr>
        <w:t xml:space="preserve">Wykonawca wskazujący kilka miejsc przyjmowania odpadów zobowiązany jest wskazać w ofercie oraz załączyć do oferty </w:t>
      </w:r>
      <w:proofErr w:type="spellStart"/>
      <w:r w:rsidRPr="00442ABC">
        <w:rPr>
          <w:rFonts w:ascii="Trebuchet MS" w:hAnsi="Trebuchet MS"/>
          <w:lang w:eastAsia="en-US"/>
        </w:rPr>
        <w:t>printscreeny</w:t>
      </w:r>
      <w:proofErr w:type="spellEnd"/>
      <w:r w:rsidRPr="00442ABC">
        <w:rPr>
          <w:rFonts w:ascii="Trebuchet MS" w:hAnsi="Trebuchet MS"/>
          <w:lang w:eastAsia="en-US"/>
        </w:rPr>
        <w:t>, o których mowa poniżej, obrazujące odległość każdego z miejsc przekazania odpadów, od siedziby Gminy.</w:t>
      </w:r>
    </w:p>
    <w:p w14:paraId="7323FD51" w14:textId="4FC8C243" w:rsidR="000366F5" w:rsidRDefault="00AC3384" w:rsidP="00AC3384">
      <w:pPr>
        <w:pStyle w:val="Tekstpodstawowy"/>
        <w:spacing w:after="240" w:line="276" w:lineRule="auto"/>
        <w:rPr>
          <w:rFonts w:ascii="Trebuchet MS" w:hAnsi="Trebuchet MS" w:cs="Arial"/>
          <w:sz w:val="20"/>
        </w:rPr>
      </w:pPr>
      <w:r w:rsidRPr="00AC3384">
        <w:rPr>
          <w:rFonts w:ascii="Trebuchet MS" w:hAnsi="Trebuchet MS"/>
          <w:sz w:val="20"/>
        </w:rPr>
        <w:t xml:space="preserve">Odległość należy zmierzyć jako najkrótszą długość trasy drogami publicznymi (nie drogami wewnętrznymi polnymi itp. dla pojazdów o masie całkowitej 10 t i więcej) od instalacji/ stacji przeładunkowej do siedziby Zamawiającego. Odległość należy zmierzyć za pomocą Google </w:t>
      </w:r>
      <w:proofErr w:type="spellStart"/>
      <w:r w:rsidRPr="00AC3384">
        <w:rPr>
          <w:rFonts w:ascii="Trebuchet MS" w:hAnsi="Trebuchet MS"/>
          <w:sz w:val="20"/>
        </w:rPr>
        <w:t>Maps</w:t>
      </w:r>
      <w:proofErr w:type="spellEnd"/>
      <w:r w:rsidRPr="00AC3384">
        <w:rPr>
          <w:rFonts w:ascii="Trebuchet MS" w:hAnsi="Trebuchet MS"/>
          <w:sz w:val="20"/>
        </w:rPr>
        <w:t xml:space="preserve"> dostępnej pod linkiem: </w:t>
      </w:r>
      <w:hyperlink r:id="rId18" w:history="1">
        <w:r w:rsidRPr="00AC3384">
          <w:rPr>
            <w:rFonts w:ascii="Trebuchet MS" w:hAnsi="Trebuchet MS"/>
            <w:sz w:val="20"/>
            <w:u w:val="single"/>
            <w:lang w:eastAsia="en-US"/>
          </w:rPr>
          <w:t>https://www.google.pl/maps/preview</w:t>
        </w:r>
      </w:hyperlink>
      <w:r w:rsidRPr="00AC3384">
        <w:rPr>
          <w:rFonts w:ascii="Trebuchet MS" w:hAnsi="Trebuchet MS"/>
          <w:sz w:val="20"/>
        </w:rPr>
        <w:t xml:space="preserve"> i dołączyć do oferty </w:t>
      </w:r>
      <w:proofErr w:type="spellStart"/>
      <w:r w:rsidRPr="00AC3384">
        <w:rPr>
          <w:rFonts w:ascii="Trebuchet MS" w:hAnsi="Trebuchet MS"/>
          <w:sz w:val="20"/>
        </w:rPr>
        <w:t>printscreen</w:t>
      </w:r>
      <w:proofErr w:type="spellEnd"/>
      <w:r w:rsidRPr="00AC3384">
        <w:rPr>
          <w:rFonts w:ascii="Trebuchet MS" w:hAnsi="Trebuchet MS"/>
          <w:sz w:val="20"/>
        </w:rPr>
        <w:t>. Zamawiający jest uprawniony do weryfikacji wskazanej przez Wykonawcę odległości.</w:t>
      </w:r>
      <w:bookmarkEnd w:id="19"/>
      <w:r w:rsidR="00B2447A">
        <w:rPr>
          <w:rFonts w:ascii="Trebuchet MS" w:hAnsi="Trebuchet MS"/>
          <w:sz w:val="20"/>
        </w:rPr>
        <w:t xml:space="preserve"> Brak załączenia ww. dokumentów będzie skutkował odrzuceniem oferty na podstawie art. 226 ust. 1 pkt 5 </w:t>
      </w:r>
      <w:proofErr w:type="spellStart"/>
      <w:r w:rsidR="00B2447A">
        <w:rPr>
          <w:rFonts w:ascii="Trebuchet MS" w:hAnsi="Trebuchet MS"/>
          <w:sz w:val="20"/>
        </w:rPr>
        <w:t>Pzp</w:t>
      </w:r>
      <w:proofErr w:type="spellEnd"/>
      <w:r w:rsidR="00B2447A">
        <w:rPr>
          <w:rFonts w:ascii="Trebuchet MS" w:hAnsi="Trebuchet MS"/>
          <w:sz w:val="20"/>
        </w:rPr>
        <w:t>.</w:t>
      </w:r>
    </w:p>
    <w:p w14:paraId="3BE19212" w14:textId="444745E2" w:rsidR="000366F5" w:rsidRDefault="000366F5" w:rsidP="000366F5">
      <w:pPr>
        <w:pStyle w:val="Tekstpodstawowy"/>
        <w:spacing w:after="120" w:line="276" w:lineRule="auto"/>
        <w:ind w:firstLine="567"/>
        <w:rPr>
          <w:rFonts w:ascii="Trebuchet MS" w:hAnsi="Trebuchet MS" w:cs="Arial"/>
          <w:b/>
          <w:bCs/>
          <w:sz w:val="20"/>
        </w:rPr>
      </w:pPr>
      <w:r w:rsidRPr="000366F5">
        <w:rPr>
          <w:rFonts w:ascii="Trebuchet MS" w:hAnsi="Trebuchet MS" w:cs="Arial"/>
          <w:b/>
          <w:bCs/>
          <w:sz w:val="20"/>
        </w:rPr>
        <w:t>ad. c)</w:t>
      </w:r>
      <w:r>
        <w:rPr>
          <w:rFonts w:ascii="Trebuchet MS" w:hAnsi="Trebuchet MS" w:cs="Arial"/>
          <w:b/>
          <w:bCs/>
          <w:sz w:val="20"/>
        </w:rPr>
        <w:t xml:space="preserve"> </w:t>
      </w:r>
      <w:bookmarkStart w:id="21" w:name="_Hlk190769393"/>
      <w:r>
        <w:rPr>
          <w:rFonts w:ascii="Trebuchet MS" w:hAnsi="Trebuchet MS" w:cs="Arial"/>
          <w:b/>
          <w:bCs/>
          <w:sz w:val="20"/>
        </w:rPr>
        <w:t>p</w:t>
      </w:r>
      <w:r w:rsidRPr="000366F5">
        <w:rPr>
          <w:rFonts w:ascii="Trebuchet MS" w:hAnsi="Trebuchet MS" w:cs="Arial"/>
          <w:b/>
          <w:bCs/>
          <w:sz w:val="20"/>
        </w:rPr>
        <w:t>oziom przygotowania do ponownego użycia i recyklingu odpadów komunalnych</w:t>
      </w:r>
      <w:bookmarkEnd w:id="21"/>
      <w:r w:rsidRPr="000366F5">
        <w:rPr>
          <w:rFonts w:ascii="Trebuchet MS" w:hAnsi="Trebuchet MS" w:cs="Arial"/>
          <w:b/>
          <w:bCs/>
          <w:sz w:val="20"/>
        </w:rPr>
        <w:t xml:space="preserve"> </w:t>
      </w:r>
      <w:r w:rsidR="00420945">
        <w:rPr>
          <w:rFonts w:ascii="Trebuchet MS" w:hAnsi="Trebuchet MS" w:cs="Arial"/>
          <w:b/>
          <w:bCs/>
          <w:sz w:val="20"/>
        </w:rPr>
        <w:t>-</w:t>
      </w:r>
      <w:r w:rsidRPr="000366F5">
        <w:rPr>
          <w:rFonts w:ascii="Trebuchet MS" w:hAnsi="Trebuchet MS" w:cs="Arial"/>
          <w:b/>
          <w:bCs/>
          <w:sz w:val="20"/>
        </w:rPr>
        <w:t>(Pr)</w:t>
      </w:r>
      <w:r w:rsidR="00420945">
        <w:rPr>
          <w:rFonts w:ascii="Trebuchet MS" w:hAnsi="Trebuchet MS" w:cs="Arial"/>
          <w:b/>
          <w:bCs/>
          <w:sz w:val="20"/>
        </w:rPr>
        <w:t> </w:t>
      </w:r>
      <w:r w:rsidRPr="000366F5">
        <w:rPr>
          <w:rFonts w:ascii="Trebuchet MS" w:hAnsi="Trebuchet MS" w:cs="Arial"/>
          <w:b/>
          <w:bCs/>
          <w:sz w:val="20"/>
        </w:rPr>
        <w:t>20%</w:t>
      </w:r>
      <w:r w:rsidR="0001191C">
        <w:rPr>
          <w:rFonts w:ascii="Trebuchet MS" w:hAnsi="Trebuchet MS" w:cs="Arial"/>
          <w:b/>
          <w:bCs/>
          <w:sz w:val="20"/>
        </w:rPr>
        <w:t xml:space="preserve"> </w:t>
      </w:r>
      <w:r w:rsidR="0001191C" w:rsidRPr="00420945">
        <w:rPr>
          <w:rFonts w:ascii="Trebuchet MS" w:hAnsi="Trebuchet MS" w:cs="Arial"/>
          <w:sz w:val="20"/>
        </w:rPr>
        <w:t>- wg następujących zasad:</w:t>
      </w:r>
    </w:p>
    <w:p w14:paraId="658C35EB" w14:textId="1003F079" w:rsidR="00AC6DEE" w:rsidRPr="00AC6DEE" w:rsidRDefault="00AC6DEE" w:rsidP="00AC3384">
      <w:pPr>
        <w:spacing w:after="120"/>
        <w:ind w:right="252"/>
        <w:jc w:val="both"/>
        <w:rPr>
          <w:rFonts w:ascii="Trebuchet MS" w:hAnsi="Trebuchet MS"/>
          <w:bCs/>
          <w:lang w:eastAsia="x-none"/>
        </w:rPr>
      </w:pPr>
      <w:r w:rsidRPr="00AC6DEE">
        <w:rPr>
          <w:rFonts w:ascii="Trebuchet MS" w:hAnsi="Trebuchet MS"/>
          <w:bCs/>
          <w:lang w:eastAsia="x-none"/>
        </w:rPr>
        <w:t>Poziom</w:t>
      </w:r>
      <w:r w:rsidRPr="00AC6DEE">
        <w:rPr>
          <w:rFonts w:ascii="Trebuchet MS" w:hAnsi="Trebuchet MS"/>
          <w:bCs/>
          <w:sz w:val="24"/>
          <w:szCs w:val="24"/>
          <w:lang w:val="x-none" w:eastAsia="x-none"/>
        </w:rPr>
        <w:t xml:space="preserve"> </w:t>
      </w:r>
      <w:r w:rsidRPr="00AC6DEE">
        <w:rPr>
          <w:rFonts w:ascii="Trebuchet MS" w:hAnsi="Trebuchet MS"/>
          <w:bCs/>
          <w:lang w:eastAsia="x-none"/>
        </w:rPr>
        <w:t>przygotowania do ponownego użycia i recyklingu odpadów komunalnych należy rozumieć</w:t>
      </w:r>
      <w:r>
        <w:rPr>
          <w:rFonts w:ascii="Trebuchet MS" w:hAnsi="Trebuchet MS"/>
          <w:bCs/>
          <w:lang w:eastAsia="x-none"/>
        </w:rPr>
        <w:t xml:space="preserve"> </w:t>
      </w:r>
      <w:r w:rsidRPr="00AC6DEE">
        <w:rPr>
          <w:rFonts w:ascii="Trebuchet MS" w:hAnsi="Trebuchet MS"/>
          <w:bCs/>
          <w:lang w:eastAsia="x-none"/>
        </w:rPr>
        <w:t>jako poziom wskazany w art. 3b ust. 1 pkt 3 ustawy z dnia 13 września 1996 r. o utrzymaniu czystości</w:t>
      </w:r>
      <w:r>
        <w:rPr>
          <w:rFonts w:ascii="Trebuchet MS" w:hAnsi="Trebuchet MS"/>
          <w:bCs/>
          <w:lang w:eastAsia="x-none"/>
        </w:rPr>
        <w:t xml:space="preserve"> </w:t>
      </w:r>
      <w:r w:rsidRPr="00AC6DEE">
        <w:rPr>
          <w:rFonts w:ascii="Trebuchet MS" w:hAnsi="Trebuchet MS"/>
          <w:bCs/>
          <w:lang w:eastAsia="x-none"/>
        </w:rPr>
        <w:t>i</w:t>
      </w:r>
      <w:r>
        <w:rPr>
          <w:rFonts w:ascii="Trebuchet MS" w:hAnsi="Trebuchet MS"/>
          <w:bCs/>
          <w:lang w:eastAsia="x-none"/>
        </w:rPr>
        <w:t xml:space="preserve"> </w:t>
      </w:r>
      <w:r w:rsidRPr="00AC6DEE">
        <w:rPr>
          <w:rFonts w:ascii="Trebuchet MS" w:hAnsi="Trebuchet MS"/>
          <w:bCs/>
          <w:lang w:eastAsia="x-none"/>
        </w:rPr>
        <w:t>porządku w gminach. Wykonawca dokonuje oceny wysokości przedmiotowego poziomu</w:t>
      </w:r>
      <w:r>
        <w:rPr>
          <w:rFonts w:ascii="Trebuchet MS" w:hAnsi="Trebuchet MS"/>
          <w:bCs/>
          <w:lang w:eastAsia="x-none"/>
        </w:rPr>
        <w:t xml:space="preserve"> </w:t>
      </w:r>
      <w:r w:rsidRPr="00AC6DEE">
        <w:rPr>
          <w:rFonts w:ascii="Trebuchet MS" w:hAnsi="Trebuchet MS"/>
          <w:bCs/>
          <w:lang w:eastAsia="x-none"/>
        </w:rPr>
        <w:t>uwzględniając te kody odpadów które określone zostały w Rozporządzeniu Ministra Klimatu i Środowiska z dnia z dnia 3 sierpnia 2021 r. w sprawie sposobu obliczania poziomów przygotowania do ponownego użycia i recyklingu odpadów komunalnych. Wykonawca dokonując oceny wysokości poziomu odzysku, bierze pod uwagę szacunkowe ilości odpadów wskazane przez Zamawiającego. Zamawiający przyzna dodatkowe pkt za zobowiązanie do osiągnięcie poziomu przygotowania do ponownego użycia i recyklingu odpadów powyżej poziomu wskazanego w ustawie o utrzymaniu czystości i porządku w gminach wg poniższej skali:</w:t>
      </w:r>
    </w:p>
    <w:p w14:paraId="4EFD5C8D" w14:textId="77777777" w:rsidR="00AC6DEE" w:rsidRPr="00AC6DEE" w:rsidRDefault="00AC6DEE" w:rsidP="00AC3384">
      <w:pPr>
        <w:spacing w:after="120"/>
        <w:ind w:right="252"/>
        <w:jc w:val="both"/>
        <w:rPr>
          <w:rFonts w:ascii="Trebuchet MS" w:hAnsi="Trebuchet MS"/>
          <w:b/>
          <w:lang w:eastAsia="x-none"/>
        </w:rPr>
      </w:pPr>
      <w:r w:rsidRPr="00AC6DEE">
        <w:rPr>
          <w:rFonts w:ascii="Trebuchet MS" w:hAnsi="Trebuchet MS"/>
          <w:b/>
          <w:lang w:eastAsia="x-none"/>
        </w:rPr>
        <w:lastRenderedPageBreak/>
        <w:t>Skala punktów</w:t>
      </w:r>
    </w:p>
    <w:tbl>
      <w:tblPr>
        <w:tblStyle w:val="Tabela-Siatka"/>
        <w:tblW w:w="9240" w:type="dxa"/>
        <w:tblLook w:val="04A0" w:firstRow="1" w:lastRow="0" w:firstColumn="1" w:lastColumn="0" w:noHBand="0" w:noVBand="1"/>
      </w:tblPr>
      <w:tblGrid>
        <w:gridCol w:w="4620"/>
        <w:gridCol w:w="4620"/>
      </w:tblGrid>
      <w:tr w:rsidR="00AC6DEE" w:rsidRPr="00AC6DEE" w14:paraId="5AFF42A3" w14:textId="77777777" w:rsidTr="00420945">
        <w:trPr>
          <w:trHeight w:val="359"/>
        </w:trPr>
        <w:tc>
          <w:tcPr>
            <w:tcW w:w="4620" w:type="dxa"/>
            <w:vAlign w:val="center"/>
          </w:tcPr>
          <w:p w14:paraId="68D46171" w14:textId="0BD7AFDB" w:rsidR="00AC6DEE" w:rsidRPr="00AC6DEE" w:rsidRDefault="00AC6DEE" w:rsidP="00420945">
            <w:pPr>
              <w:ind w:right="252"/>
              <w:jc w:val="center"/>
              <w:rPr>
                <w:rFonts w:ascii="Trebuchet MS" w:hAnsi="Trebuchet MS"/>
                <w:b/>
                <w:lang w:eastAsia="x-none"/>
              </w:rPr>
            </w:pPr>
            <w:r w:rsidRPr="00AC6DEE">
              <w:rPr>
                <w:rFonts w:ascii="Trebuchet MS" w:hAnsi="Trebuchet MS"/>
                <w:b/>
                <w:lang w:eastAsia="x-none"/>
              </w:rPr>
              <w:t>POZIOM ZAGOSPODAROWANIA</w:t>
            </w:r>
          </w:p>
        </w:tc>
        <w:tc>
          <w:tcPr>
            <w:tcW w:w="4620" w:type="dxa"/>
            <w:vAlign w:val="center"/>
          </w:tcPr>
          <w:p w14:paraId="36AB0C2F" w14:textId="77777777" w:rsidR="00AC6DEE" w:rsidRPr="00AC6DEE" w:rsidRDefault="00AC6DEE" w:rsidP="00420945">
            <w:pPr>
              <w:ind w:right="252"/>
              <w:jc w:val="center"/>
              <w:rPr>
                <w:rFonts w:ascii="Trebuchet MS" w:hAnsi="Trebuchet MS"/>
                <w:b/>
                <w:lang w:eastAsia="x-none"/>
              </w:rPr>
            </w:pPr>
            <w:r w:rsidRPr="00AC6DEE">
              <w:rPr>
                <w:rFonts w:ascii="Trebuchet MS" w:hAnsi="Trebuchet MS"/>
                <w:b/>
                <w:lang w:eastAsia="x-none"/>
              </w:rPr>
              <w:t>LICZBA PUNKTÓW (N)</w:t>
            </w:r>
          </w:p>
        </w:tc>
      </w:tr>
      <w:tr w:rsidR="00AC6DEE" w:rsidRPr="00AC6DEE" w14:paraId="4C9984D5" w14:textId="77777777" w:rsidTr="00420945">
        <w:trPr>
          <w:trHeight w:val="359"/>
        </w:trPr>
        <w:tc>
          <w:tcPr>
            <w:tcW w:w="4620" w:type="dxa"/>
            <w:vAlign w:val="center"/>
          </w:tcPr>
          <w:p w14:paraId="0DAC3FB5" w14:textId="77777777" w:rsidR="00AC6DEE" w:rsidRPr="00AC6DEE" w:rsidRDefault="00AC6DEE" w:rsidP="00420945">
            <w:pPr>
              <w:ind w:right="252"/>
              <w:jc w:val="center"/>
              <w:rPr>
                <w:rFonts w:ascii="Trebuchet MS" w:hAnsi="Trebuchet MS"/>
                <w:bCs/>
                <w:lang w:eastAsia="x-none"/>
              </w:rPr>
            </w:pPr>
            <w:r w:rsidRPr="00AC6DEE">
              <w:rPr>
                <w:rFonts w:ascii="Trebuchet MS" w:hAnsi="Trebuchet MS"/>
                <w:bCs/>
                <w:lang w:eastAsia="x-none"/>
              </w:rPr>
              <w:t>45% i mniej</w:t>
            </w:r>
          </w:p>
        </w:tc>
        <w:tc>
          <w:tcPr>
            <w:tcW w:w="4620" w:type="dxa"/>
            <w:vAlign w:val="center"/>
          </w:tcPr>
          <w:p w14:paraId="2414CA16" w14:textId="77777777" w:rsidR="00AC6DEE" w:rsidRPr="00AC6DEE" w:rsidRDefault="00AC6DEE" w:rsidP="00420945">
            <w:pPr>
              <w:ind w:right="252"/>
              <w:jc w:val="center"/>
              <w:rPr>
                <w:rFonts w:ascii="Trebuchet MS" w:hAnsi="Trebuchet MS"/>
                <w:bCs/>
                <w:lang w:eastAsia="x-none"/>
              </w:rPr>
            </w:pPr>
            <w:r w:rsidRPr="00AC6DEE">
              <w:rPr>
                <w:rFonts w:ascii="Trebuchet MS" w:hAnsi="Trebuchet MS"/>
                <w:bCs/>
                <w:lang w:eastAsia="x-none"/>
              </w:rPr>
              <w:t>0</w:t>
            </w:r>
          </w:p>
        </w:tc>
      </w:tr>
      <w:tr w:rsidR="00AC6DEE" w:rsidRPr="00AC6DEE" w14:paraId="33EDC2A7" w14:textId="77777777" w:rsidTr="00420945">
        <w:trPr>
          <w:trHeight w:val="359"/>
        </w:trPr>
        <w:tc>
          <w:tcPr>
            <w:tcW w:w="4620" w:type="dxa"/>
            <w:vAlign w:val="center"/>
          </w:tcPr>
          <w:p w14:paraId="3889CD39" w14:textId="77777777" w:rsidR="00AC6DEE" w:rsidRPr="00AC6DEE" w:rsidRDefault="00AC6DEE" w:rsidP="00420945">
            <w:pPr>
              <w:ind w:right="252"/>
              <w:jc w:val="center"/>
              <w:rPr>
                <w:rFonts w:ascii="Trebuchet MS" w:hAnsi="Trebuchet MS"/>
                <w:bCs/>
                <w:lang w:eastAsia="x-none"/>
              </w:rPr>
            </w:pPr>
            <w:r w:rsidRPr="00AC6DEE">
              <w:rPr>
                <w:rFonts w:ascii="Trebuchet MS" w:hAnsi="Trebuchet MS"/>
                <w:bCs/>
                <w:lang w:eastAsia="x-none"/>
              </w:rPr>
              <w:t>45,1% - 46,9%</w:t>
            </w:r>
          </w:p>
        </w:tc>
        <w:tc>
          <w:tcPr>
            <w:tcW w:w="4620" w:type="dxa"/>
            <w:vAlign w:val="center"/>
          </w:tcPr>
          <w:p w14:paraId="1992E87D" w14:textId="77777777" w:rsidR="00AC6DEE" w:rsidRPr="00AC6DEE" w:rsidRDefault="00AC6DEE" w:rsidP="00420945">
            <w:pPr>
              <w:ind w:right="252"/>
              <w:jc w:val="center"/>
              <w:rPr>
                <w:rFonts w:ascii="Trebuchet MS" w:hAnsi="Trebuchet MS"/>
                <w:bCs/>
                <w:lang w:eastAsia="x-none"/>
              </w:rPr>
            </w:pPr>
            <w:r w:rsidRPr="00AC6DEE">
              <w:rPr>
                <w:rFonts w:ascii="Trebuchet MS" w:hAnsi="Trebuchet MS"/>
                <w:bCs/>
                <w:lang w:eastAsia="x-none"/>
              </w:rPr>
              <w:t>10</w:t>
            </w:r>
          </w:p>
        </w:tc>
      </w:tr>
      <w:tr w:rsidR="00AC6DEE" w:rsidRPr="00AC6DEE" w14:paraId="779955DD" w14:textId="77777777" w:rsidTr="00420945">
        <w:trPr>
          <w:trHeight w:val="382"/>
        </w:trPr>
        <w:tc>
          <w:tcPr>
            <w:tcW w:w="4620" w:type="dxa"/>
            <w:vAlign w:val="center"/>
          </w:tcPr>
          <w:p w14:paraId="43513FD5" w14:textId="77777777" w:rsidR="00AC6DEE" w:rsidRPr="00AC6DEE" w:rsidRDefault="00AC6DEE" w:rsidP="00420945">
            <w:pPr>
              <w:ind w:right="252"/>
              <w:jc w:val="center"/>
              <w:rPr>
                <w:rFonts w:ascii="Trebuchet MS" w:hAnsi="Trebuchet MS"/>
                <w:bCs/>
                <w:lang w:eastAsia="x-none"/>
              </w:rPr>
            </w:pPr>
            <w:r w:rsidRPr="00AC6DEE">
              <w:rPr>
                <w:rFonts w:ascii="Trebuchet MS" w:hAnsi="Trebuchet MS"/>
                <w:bCs/>
                <w:lang w:eastAsia="x-none"/>
              </w:rPr>
              <w:t>47,0% - 48,9%</w:t>
            </w:r>
          </w:p>
        </w:tc>
        <w:tc>
          <w:tcPr>
            <w:tcW w:w="4620" w:type="dxa"/>
            <w:vAlign w:val="center"/>
          </w:tcPr>
          <w:p w14:paraId="1F0AACF1" w14:textId="77777777" w:rsidR="00AC6DEE" w:rsidRPr="00AC6DEE" w:rsidRDefault="00AC6DEE" w:rsidP="00420945">
            <w:pPr>
              <w:ind w:right="252"/>
              <w:jc w:val="center"/>
              <w:rPr>
                <w:rFonts w:ascii="Trebuchet MS" w:hAnsi="Trebuchet MS"/>
                <w:bCs/>
                <w:lang w:eastAsia="x-none"/>
              </w:rPr>
            </w:pPr>
            <w:r w:rsidRPr="00AC6DEE">
              <w:rPr>
                <w:rFonts w:ascii="Trebuchet MS" w:hAnsi="Trebuchet MS"/>
                <w:bCs/>
                <w:lang w:eastAsia="x-none"/>
              </w:rPr>
              <w:t>15</w:t>
            </w:r>
          </w:p>
        </w:tc>
      </w:tr>
      <w:tr w:rsidR="00AC6DEE" w:rsidRPr="00AC6DEE" w14:paraId="464B2CAA" w14:textId="77777777" w:rsidTr="00420945">
        <w:trPr>
          <w:trHeight w:val="335"/>
        </w:trPr>
        <w:tc>
          <w:tcPr>
            <w:tcW w:w="4620" w:type="dxa"/>
            <w:vAlign w:val="center"/>
          </w:tcPr>
          <w:p w14:paraId="508007F4" w14:textId="77777777" w:rsidR="00AC6DEE" w:rsidRPr="00AC6DEE" w:rsidRDefault="00AC6DEE" w:rsidP="00420945">
            <w:pPr>
              <w:ind w:right="252"/>
              <w:jc w:val="center"/>
              <w:rPr>
                <w:rFonts w:ascii="Trebuchet MS" w:hAnsi="Trebuchet MS"/>
                <w:bCs/>
                <w:lang w:eastAsia="x-none"/>
              </w:rPr>
            </w:pPr>
            <w:r w:rsidRPr="00AC6DEE">
              <w:rPr>
                <w:rFonts w:ascii="Trebuchet MS" w:hAnsi="Trebuchet MS"/>
                <w:bCs/>
                <w:lang w:eastAsia="x-none"/>
              </w:rPr>
              <w:t>49% i więcej</w:t>
            </w:r>
          </w:p>
        </w:tc>
        <w:tc>
          <w:tcPr>
            <w:tcW w:w="4620" w:type="dxa"/>
            <w:vAlign w:val="center"/>
          </w:tcPr>
          <w:p w14:paraId="5ABE0178" w14:textId="77777777" w:rsidR="00AC6DEE" w:rsidRPr="00AC6DEE" w:rsidRDefault="00AC6DEE" w:rsidP="00420945">
            <w:pPr>
              <w:ind w:right="252"/>
              <w:jc w:val="center"/>
              <w:rPr>
                <w:rFonts w:ascii="Trebuchet MS" w:hAnsi="Trebuchet MS"/>
                <w:bCs/>
                <w:lang w:eastAsia="x-none"/>
              </w:rPr>
            </w:pPr>
            <w:r w:rsidRPr="00AC6DEE">
              <w:rPr>
                <w:rFonts w:ascii="Trebuchet MS" w:hAnsi="Trebuchet MS"/>
                <w:bCs/>
                <w:lang w:eastAsia="x-none"/>
              </w:rPr>
              <w:t>20</w:t>
            </w:r>
          </w:p>
        </w:tc>
      </w:tr>
    </w:tbl>
    <w:p w14:paraId="7E81778A" w14:textId="14B31A4E" w:rsidR="00AF278F" w:rsidRPr="00B65337" w:rsidRDefault="00AF278F" w:rsidP="008B14DF">
      <w:pPr>
        <w:pStyle w:val="Tekstpodstawowy"/>
        <w:spacing w:before="120" w:after="120" w:line="276" w:lineRule="auto"/>
        <w:rPr>
          <w:rFonts w:ascii="Trebuchet MS" w:hAnsi="Trebuchet MS" w:cs="Arial"/>
          <w:sz w:val="20"/>
        </w:rPr>
      </w:pPr>
      <w:r w:rsidRPr="006E75BC">
        <w:rPr>
          <w:rFonts w:ascii="Trebuchet MS" w:hAnsi="Trebuchet MS" w:cs="Arial"/>
          <w:sz w:val="20"/>
        </w:rPr>
        <w:t>gdzie poszczególne litery oznaczają</w:t>
      </w:r>
      <w:r w:rsidRPr="008B2FB7">
        <w:rPr>
          <w:rFonts w:ascii="Trebuchet MS" w:hAnsi="Trebuchet MS" w:cs="Arial"/>
          <w:sz w:val="20"/>
        </w:rPr>
        <w:t>:</w:t>
      </w:r>
    </w:p>
    <w:p w14:paraId="429492C2" w14:textId="52F0AF1A" w:rsidR="00C86573" w:rsidRPr="00DA7496" w:rsidRDefault="00420945" w:rsidP="004A55CB">
      <w:pPr>
        <w:shd w:val="clear" w:color="auto" w:fill="FFFFFF"/>
        <w:spacing w:before="120" w:after="120"/>
        <w:ind w:right="28"/>
        <w:jc w:val="both"/>
        <w:rPr>
          <w:rFonts w:ascii="Trebuchet MS" w:hAnsi="Trebuchet MS"/>
        </w:rPr>
      </w:pPr>
      <w:r>
        <w:rPr>
          <w:rFonts w:ascii="Trebuchet MS" w:hAnsi="Trebuchet MS" w:cs="Arial"/>
        </w:rPr>
        <w:t xml:space="preserve">Wskazanie poziomu recyklingu poniżej minimalnej wartości skutkować będzie </w:t>
      </w:r>
      <w:r w:rsidR="00C86573" w:rsidRPr="002A68C8">
        <w:rPr>
          <w:rFonts w:ascii="Trebuchet MS" w:hAnsi="Trebuchet MS" w:cs="Arial"/>
        </w:rPr>
        <w:t>odrzuc</w:t>
      </w:r>
      <w:r>
        <w:rPr>
          <w:rFonts w:ascii="Trebuchet MS" w:hAnsi="Trebuchet MS" w:cs="Arial"/>
        </w:rPr>
        <w:t>eniem</w:t>
      </w:r>
      <w:r w:rsidR="00C86573" w:rsidRPr="002A68C8">
        <w:rPr>
          <w:rFonts w:ascii="Trebuchet MS" w:hAnsi="Trebuchet MS" w:cs="Arial"/>
        </w:rPr>
        <w:t xml:space="preserve"> ofert</w:t>
      </w:r>
      <w:r>
        <w:rPr>
          <w:rFonts w:ascii="Trebuchet MS" w:hAnsi="Trebuchet MS" w:cs="Arial"/>
        </w:rPr>
        <w:t>y</w:t>
      </w:r>
      <w:r w:rsidR="00C86573" w:rsidRPr="002A68C8">
        <w:rPr>
          <w:rFonts w:ascii="Trebuchet MS" w:hAnsi="Trebuchet MS" w:cs="Arial"/>
        </w:rPr>
        <w:t xml:space="preserve"> na podstawie art. 226 ust. 1 pkt 5 ustawy.</w:t>
      </w:r>
      <w:r w:rsidR="00C86573">
        <w:rPr>
          <w:rFonts w:ascii="Trebuchet MS" w:hAnsi="Trebuchet MS" w:cs="Arial"/>
        </w:rPr>
        <w:t xml:space="preserve"> </w:t>
      </w:r>
    </w:p>
    <w:p w14:paraId="53FD482C" w14:textId="5A0041B5" w:rsidR="00DA7496" w:rsidRPr="0077192E" w:rsidRDefault="00DA7496" w:rsidP="00863AA8">
      <w:pPr>
        <w:widowControl w:val="0"/>
        <w:tabs>
          <w:tab w:val="left" w:pos="949"/>
        </w:tabs>
        <w:autoSpaceDE w:val="0"/>
        <w:autoSpaceDN w:val="0"/>
        <w:spacing w:before="120" w:after="240"/>
        <w:ind w:right="110"/>
        <w:jc w:val="both"/>
        <w:rPr>
          <w:rFonts w:ascii="Trebuchet MS" w:hAnsi="Trebuchet MS" w:cs="Arial"/>
          <w:highlight w:val="yellow"/>
        </w:rPr>
      </w:pPr>
      <w:r w:rsidRPr="0077192E">
        <w:rPr>
          <w:rFonts w:ascii="Trebuchet MS" w:hAnsi="Trebuchet MS"/>
        </w:rPr>
        <w:t>Zamawiający zaokrągla wyniki obliczeń matematycznych do dwóch miejsc po przecinku, czyli w</w:t>
      </w:r>
      <w:r w:rsidR="00F7222A">
        <w:rPr>
          <w:rFonts w:ascii="Trebuchet MS" w:hAnsi="Trebuchet MS"/>
        </w:rPr>
        <w:t> </w:t>
      </w:r>
      <w:r w:rsidRPr="0077192E">
        <w:rPr>
          <w:rFonts w:ascii="Trebuchet MS" w:hAnsi="Trebuchet MS"/>
        </w:rPr>
        <w:t>przypadku cyfry 5 i większej zaokrągla części setne w górę.</w:t>
      </w:r>
    </w:p>
    <w:p w14:paraId="36C6B074" w14:textId="77777777" w:rsidR="00DA7496" w:rsidRDefault="00DA7496" w:rsidP="00DA7496">
      <w:pPr>
        <w:pStyle w:val="Akapitzlist"/>
        <w:numPr>
          <w:ilvl w:val="0"/>
          <w:numId w:val="2"/>
        </w:numPr>
        <w:shd w:val="clear" w:color="auto" w:fill="FFFFFF"/>
        <w:tabs>
          <w:tab w:val="clear" w:pos="567"/>
        </w:tabs>
        <w:spacing w:before="120" w:after="240"/>
        <w:ind w:left="284" w:right="28" w:hanging="284"/>
        <w:jc w:val="both"/>
        <w:rPr>
          <w:rFonts w:ascii="Trebuchet MS" w:hAnsi="Trebuchet MS" w:cs="Arial"/>
        </w:rPr>
      </w:pPr>
      <w:r w:rsidRPr="007F0036">
        <w:rPr>
          <w:rFonts w:ascii="Trebuchet MS" w:hAnsi="Trebuchet MS" w:cs="Arial"/>
        </w:rPr>
        <w:t>W ramach wszystkich wskazanych i opisanych kryteriów, Wykonawca otrzyma końcową (łączną) ilość</w:t>
      </w:r>
      <w:r w:rsidRPr="002277A4">
        <w:rPr>
          <w:rFonts w:ascii="Trebuchet MS" w:hAnsi="Trebuchet MS" w:cs="Arial"/>
        </w:rPr>
        <w:t xml:space="preserve"> punktów wyliczoną w następujący sposób: </w:t>
      </w:r>
    </w:p>
    <w:p w14:paraId="56A502DD" w14:textId="61B08C4E" w:rsidR="00A34A28" w:rsidRPr="00A34A28" w:rsidRDefault="00A34A28" w:rsidP="00A34A28">
      <w:pPr>
        <w:pStyle w:val="Akapitzlist"/>
        <w:shd w:val="clear" w:color="auto" w:fill="FFFFFF"/>
        <w:spacing w:before="120" w:after="240"/>
        <w:ind w:left="284" w:right="28" w:firstLine="283"/>
        <w:jc w:val="both"/>
        <w:rPr>
          <w:rFonts w:ascii="Trebuchet MS" w:hAnsi="Trebuchet MS" w:cs="Arial"/>
          <w:b/>
          <w:bCs/>
          <w:sz w:val="24"/>
          <w:szCs w:val="24"/>
        </w:rPr>
      </w:pPr>
      <w:r w:rsidRPr="00A34A28">
        <w:rPr>
          <w:rFonts w:ascii="Trebuchet MS" w:hAnsi="Trebuchet MS" w:cs="Arial"/>
          <w:b/>
          <w:bCs/>
          <w:sz w:val="24"/>
          <w:szCs w:val="24"/>
        </w:rPr>
        <w:t>P = C + K + Pr</w:t>
      </w:r>
    </w:p>
    <w:p w14:paraId="71D20585" w14:textId="77777777" w:rsidR="00DA7496" w:rsidRPr="00A34A28" w:rsidRDefault="00DA7496" w:rsidP="00DA7496">
      <w:pPr>
        <w:pStyle w:val="Tekstpodstawowy"/>
        <w:tabs>
          <w:tab w:val="left" w:pos="567"/>
        </w:tabs>
        <w:spacing w:after="120"/>
        <w:ind w:left="567" w:right="28"/>
        <w:rPr>
          <w:rFonts w:ascii="Trebuchet MS" w:hAnsi="Trebuchet MS" w:cs="Arial"/>
          <w:sz w:val="20"/>
        </w:rPr>
      </w:pPr>
      <w:r w:rsidRPr="00A34A28">
        <w:rPr>
          <w:rFonts w:ascii="Trebuchet MS" w:hAnsi="Trebuchet MS" w:cs="Arial"/>
          <w:sz w:val="20"/>
        </w:rPr>
        <w:t>gdzie poszczególne symbole oznaczają:</w:t>
      </w:r>
    </w:p>
    <w:p w14:paraId="212AB209" w14:textId="02B3542A" w:rsidR="00DA7496" w:rsidRPr="00AF27C7" w:rsidRDefault="00DA7496" w:rsidP="00DA7496">
      <w:pPr>
        <w:pStyle w:val="Tekstpodstawowy"/>
        <w:tabs>
          <w:tab w:val="left" w:pos="1134"/>
        </w:tabs>
        <w:ind w:left="567" w:right="28"/>
        <w:rPr>
          <w:rFonts w:ascii="Trebuchet MS" w:hAnsi="Trebuchet MS" w:cs="Arial"/>
          <w:b/>
          <w:sz w:val="20"/>
        </w:rPr>
      </w:pPr>
      <w:r w:rsidRPr="00A34A28">
        <w:rPr>
          <w:rFonts w:ascii="Trebuchet MS" w:hAnsi="Trebuchet MS" w:cs="Arial"/>
          <w:b/>
          <w:sz w:val="20"/>
        </w:rPr>
        <w:t xml:space="preserve">P – </w:t>
      </w:r>
      <w:r w:rsidRPr="00A34A28">
        <w:rPr>
          <w:rFonts w:ascii="Trebuchet MS" w:hAnsi="Trebuchet MS" w:cs="Arial"/>
          <w:sz w:val="20"/>
        </w:rPr>
        <w:t>końcowa ilość punktów</w:t>
      </w:r>
      <w:r w:rsidR="00A34A28">
        <w:rPr>
          <w:rFonts w:ascii="Trebuchet MS" w:hAnsi="Trebuchet MS" w:cs="Arial"/>
          <w:sz w:val="20"/>
        </w:rPr>
        <w:t xml:space="preserve"> oferty badanej</w:t>
      </w:r>
      <w:r w:rsidRPr="00A34A28">
        <w:rPr>
          <w:rFonts w:ascii="Trebuchet MS" w:hAnsi="Trebuchet MS" w:cs="Arial"/>
          <w:sz w:val="20"/>
        </w:rPr>
        <w:t>,</w:t>
      </w:r>
    </w:p>
    <w:p w14:paraId="7DFCBA57" w14:textId="7BA52360" w:rsidR="00DA7496" w:rsidRPr="004870DA" w:rsidRDefault="00A34A28" w:rsidP="00DA7496">
      <w:pPr>
        <w:pStyle w:val="Tekstpodstawowy"/>
        <w:tabs>
          <w:tab w:val="left" w:pos="1134"/>
        </w:tabs>
        <w:ind w:left="567" w:right="28"/>
        <w:rPr>
          <w:rFonts w:ascii="Trebuchet MS" w:hAnsi="Trebuchet MS" w:cs="Arial"/>
          <w:b/>
          <w:sz w:val="20"/>
        </w:rPr>
      </w:pPr>
      <w:r>
        <w:rPr>
          <w:rFonts w:ascii="Trebuchet MS" w:hAnsi="Trebuchet MS" w:cs="Arial"/>
          <w:b/>
          <w:sz w:val="20"/>
        </w:rPr>
        <w:t>C</w:t>
      </w:r>
      <w:r w:rsidR="00DA7496" w:rsidRPr="004870DA">
        <w:rPr>
          <w:rFonts w:ascii="Trebuchet MS" w:hAnsi="Trebuchet MS" w:cs="Arial"/>
          <w:b/>
          <w:sz w:val="20"/>
        </w:rPr>
        <w:t xml:space="preserve"> – </w:t>
      </w:r>
      <w:r w:rsidR="00DA7496" w:rsidRPr="004870DA">
        <w:rPr>
          <w:rFonts w:ascii="Trebuchet MS" w:hAnsi="Trebuchet MS" w:cs="Arial"/>
          <w:sz w:val="20"/>
        </w:rPr>
        <w:t xml:space="preserve">ilość punktów uzyskanych w kryterium: </w:t>
      </w:r>
      <w:r w:rsidR="00DA7496" w:rsidRPr="00A34A28">
        <w:rPr>
          <w:rFonts w:ascii="Trebuchet MS" w:hAnsi="Trebuchet MS" w:cs="Arial"/>
          <w:bCs/>
          <w:sz w:val="20"/>
        </w:rPr>
        <w:t>cena ofertowa,</w:t>
      </w:r>
    </w:p>
    <w:p w14:paraId="638588D9" w14:textId="2E97741A" w:rsidR="00DA7496" w:rsidRDefault="00A34A28" w:rsidP="00DA7496">
      <w:pPr>
        <w:shd w:val="clear" w:color="auto" w:fill="FFFFFF"/>
        <w:tabs>
          <w:tab w:val="left" w:pos="1134"/>
        </w:tabs>
        <w:ind w:left="567" w:right="28"/>
        <w:jc w:val="both"/>
        <w:rPr>
          <w:rFonts w:ascii="Trebuchet MS" w:hAnsi="Trebuchet MS" w:cs="Arial"/>
          <w:b/>
        </w:rPr>
      </w:pPr>
      <w:r>
        <w:rPr>
          <w:rFonts w:ascii="Trebuchet MS" w:hAnsi="Trebuchet MS" w:cs="Arial"/>
          <w:b/>
        </w:rPr>
        <w:t>K</w:t>
      </w:r>
      <w:r w:rsidR="00DA7496" w:rsidRPr="004870DA">
        <w:rPr>
          <w:rFonts w:ascii="Trebuchet MS" w:hAnsi="Trebuchet MS" w:cs="Arial"/>
          <w:b/>
        </w:rPr>
        <w:t xml:space="preserve"> – </w:t>
      </w:r>
      <w:bookmarkStart w:id="22" w:name="_Hlk190769371"/>
      <w:r w:rsidR="00DA7496" w:rsidRPr="004870DA">
        <w:rPr>
          <w:rFonts w:ascii="Trebuchet MS" w:hAnsi="Trebuchet MS" w:cs="Arial"/>
        </w:rPr>
        <w:t>ilość punktów uzyskanych w kryterium</w:t>
      </w:r>
      <w:r w:rsidR="00DA7496" w:rsidRPr="00A34A28">
        <w:rPr>
          <w:rFonts w:ascii="Trebuchet MS" w:hAnsi="Trebuchet MS" w:cs="Arial"/>
        </w:rPr>
        <w:t>:</w:t>
      </w:r>
      <w:bookmarkEnd w:id="22"/>
      <w:r w:rsidR="002F581B">
        <w:rPr>
          <w:rFonts w:ascii="Trebuchet MS" w:hAnsi="Trebuchet MS" w:cs="Arial"/>
        </w:rPr>
        <w:t xml:space="preserve"> </w:t>
      </w:r>
      <w:r w:rsidR="002F581B" w:rsidRPr="002F581B">
        <w:rPr>
          <w:rFonts w:ascii="Trebuchet MS" w:hAnsi="Trebuchet MS" w:cs="Arial"/>
        </w:rPr>
        <w:t>kosztu transportu odpadów</w:t>
      </w:r>
      <w:r w:rsidRPr="00A34A28">
        <w:rPr>
          <w:rFonts w:ascii="Trebuchet MS" w:hAnsi="Trebuchet MS" w:cs="Arial"/>
        </w:rPr>
        <w:t>,</w:t>
      </w:r>
    </w:p>
    <w:p w14:paraId="287CE94F" w14:textId="4660AC11" w:rsidR="00A34A28" w:rsidRPr="00AF27C7" w:rsidRDefault="00A34A28" w:rsidP="00DA7496">
      <w:pPr>
        <w:shd w:val="clear" w:color="auto" w:fill="FFFFFF"/>
        <w:tabs>
          <w:tab w:val="left" w:pos="1134"/>
        </w:tabs>
        <w:ind w:left="567" w:right="28"/>
        <w:jc w:val="both"/>
        <w:rPr>
          <w:rFonts w:ascii="Trebuchet MS" w:hAnsi="Trebuchet MS" w:cs="Arial"/>
          <w:b/>
        </w:rPr>
      </w:pPr>
      <w:r>
        <w:rPr>
          <w:rFonts w:ascii="Trebuchet MS" w:hAnsi="Trebuchet MS" w:cs="Arial"/>
          <w:b/>
        </w:rPr>
        <w:t xml:space="preserve">Pr - </w:t>
      </w:r>
      <w:r w:rsidRPr="004870DA">
        <w:rPr>
          <w:rFonts w:ascii="Trebuchet MS" w:hAnsi="Trebuchet MS" w:cs="Arial"/>
        </w:rPr>
        <w:t>ilość punktów uzyskanych w kryterium:</w:t>
      </w:r>
      <w:r w:rsidRPr="00A34A28">
        <w:t xml:space="preserve"> </w:t>
      </w:r>
      <w:r w:rsidRPr="00A34A28">
        <w:rPr>
          <w:rFonts w:ascii="Trebuchet MS" w:hAnsi="Trebuchet MS" w:cs="Arial"/>
        </w:rPr>
        <w:t>poziom przygotowania do ponownego użycia i recyklingu odpadów komunalnych</w:t>
      </w:r>
    </w:p>
    <w:p w14:paraId="14DFE6BE" w14:textId="77777777" w:rsidR="00DA7496" w:rsidRDefault="00DA7496" w:rsidP="00DA7496">
      <w:pPr>
        <w:shd w:val="clear" w:color="auto" w:fill="FFFFFF"/>
        <w:ind w:left="567"/>
        <w:jc w:val="both"/>
        <w:rPr>
          <w:rFonts w:ascii="Trebuchet MS" w:hAnsi="Trebuchet MS" w:cs="Arial"/>
        </w:rPr>
      </w:pPr>
    </w:p>
    <w:p w14:paraId="6CA3CECD" w14:textId="77777777" w:rsidR="00DA7496" w:rsidRPr="00CA6727" w:rsidRDefault="00DA7496" w:rsidP="00DA7496">
      <w:pPr>
        <w:shd w:val="clear" w:color="auto" w:fill="FFFFFF"/>
        <w:ind w:left="567"/>
        <w:jc w:val="both"/>
        <w:rPr>
          <w:rFonts w:ascii="Trebuchet MS" w:hAnsi="Trebuchet MS"/>
          <w:w w:val="105"/>
        </w:rPr>
      </w:pPr>
      <w:r w:rsidRPr="004911DE">
        <w:rPr>
          <w:rFonts w:ascii="Trebuchet MS" w:hAnsi="Trebuchet MS" w:cs="Arial"/>
        </w:rPr>
        <w:t xml:space="preserve">Za ofertę najkorzystniejszą będzie uznana oferta, która </w:t>
      </w:r>
      <w:r>
        <w:rPr>
          <w:rFonts w:ascii="Trebuchet MS" w:hAnsi="Trebuchet MS" w:cs="Arial"/>
        </w:rPr>
        <w:t xml:space="preserve">nie podlega odrzuceniu i </w:t>
      </w:r>
      <w:r w:rsidRPr="004911DE">
        <w:rPr>
          <w:rFonts w:ascii="Trebuchet MS" w:hAnsi="Trebuchet MS" w:cs="Arial"/>
        </w:rPr>
        <w:t>przy uwzględnieniu powyższych kryteriów otrzyma najwyższą punktację.</w:t>
      </w:r>
      <w:r>
        <w:rPr>
          <w:rFonts w:ascii="Trebuchet MS" w:hAnsi="Trebuchet MS" w:cs="Arial"/>
        </w:rPr>
        <w:t xml:space="preserve"> </w:t>
      </w:r>
      <w:r w:rsidRPr="00A801BF">
        <w:rPr>
          <w:rFonts w:ascii="Trebuchet MS" w:hAnsi="Trebuchet MS"/>
          <w:w w:val="105"/>
        </w:rPr>
        <w:t>Wykonawca może uzyskać maksymalnie 100 punktów.</w:t>
      </w:r>
    </w:p>
    <w:p w14:paraId="2BEFDB45" w14:textId="77777777" w:rsidR="00FB1773" w:rsidRPr="00605962" w:rsidRDefault="00FB1773" w:rsidP="00FB1773">
      <w:pPr>
        <w:shd w:val="clear" w:color="auto" w:fill="FFFFFF"/>
        <w:ind w:right="100"/>
        <w:jc w:val="both"/>
        <w:rPr>
          <w:rFonts w:ascii="Trebuchet MS" w:hAnsi="Trebuchet MS" w:cs="Arial"/>
          <w:b/>
        </w:rPr>
      </w:pPr>
    </w:p>
    <w:p w14:paraId="2BBBAD40" w14:textId="77777777" w:rsidR="00FB1773" w:rsidRPr="00605962" w:rsidRDefault="00FB1773" w:rsidP="00FB1773">
      <w:pPr>
        <w:pStyle w:val="Akapitzlist"/>
        <w:numPr>
          <w:ilvl w:val="0"/>
          <w:numId w:val="2"/>
        </w:numPr>
        <w:tabs>
          <w:tab w:val="clear" w:pos="567"/>
        </w:tabs>
        <w:ind w:left="284" w:right="28" w:hanging="284"/>
        <w:jc w:val="both"/>
        <w:rPr>
          <w:rFonts w:ascii="Trebuchet MS" w:hAnsi="Trebuchet MS" w:cs="Arial"/>
        </w:rPr>
      </w:pPr>
      <w:r w:rsidRPr="00605962">
        <w:rPr>
          <w:rFonts w:ascii="Trebuchet MS" w:hAnsi="Trebuchet MS" w:cs="Arial"/>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9F23927" w14:textId="77777777" w:rsidR="00FB1773" w:rsidRPr="00605962" w:rsidRDefault="00FB1773" w:rsidP="00FB1773">
      <w:pPr>
        <w:ind w:right="28"/>
        <w:jc w:val="both"/>
        <w:rPr>
          <w:rFonts w:ascii="Trebuchet MS" w:hAnsi="Trebuchet MS" w:cs="Arial"/>
          <w:sz w:val="10"/>
          <w:szCs w:val="10"/>
        </w:rPr>
      </w:pPr>
    </w:p>
    <w:p w14:paraId="3C878341" w14:textId="77777777" w:rsidR="00FB1773" w:rsidRPr="00605962" w:rsidRDefault="00FB1773" w:rsidP="00FB1773">
      <w:pPr>
        <w:pStyle w:val="Akapitzlist"/>
        <w:numPr>
          <w:ilvl w:val="1"/>
          <w:numId w:val="2"/>
        </w:numPr>
        <w:tabs>
          <w:tab w:val="clear" w:pos="465"/>
        </w:tabs>
        <w:ind w:left="709" w:right="28" w:hanging="425"/>
        <w:jc w:val="both"/>
        <w:rPr>
          <w:rFonts w:ascii="Trebuchet MS" w:hAnsi="Trebuchet MS" w:cs="Arial"/>
        </w:rPr>
      </w:pPr>
      <w:r w:rsidRPr="00605962">
        <w:rPr>
          <w:rFonts w:ascii="Trebuchet MS" w:hAnsi="Trebuchet MS" w:cs="Arial"/>
        </w:rPr>
        <w:t>Jeżeli oferty otrzymały taką samą ocenę w kryterium o najwyższej wadze, Zamawiający wybiera ofertę z najniższą ceną.</w:t>
      </w:r>
    </w:p>
    <w:p w14:paraId="35C338A5" w14:textId="77777777" w:rsidR="00FB1773" w:rsidRPr="00605962" w:rsidRDefault="00FB1773" w:rsidP="00FB1773">
      <w:pPr>
        <w:ind w:left="709" w:right="28" w:hanging="425"/>
        <w:jc w:val="both"/>
        <w:rPr>
          <w:rFonts w:ascii="Trebuchet MS" w:hAnsi="Trebuchet MS" w:cs="Arial"/>
          <w:sz w:val="10"/>
          <w:szCs w:val="10"/>
        </w:rPr>
      </w:pPr>
    </w:p>
    <w:p w14:paraId="4967EA14" w14:textId="2BE12C34" w:rsidR="00C1782E" w:rsidRPr="00C1782E" w:rsidRDefault="00FB1773" w:rsidP="00C1782E">
      <w:pPr>
        <w:pStyle w:val="Akapitzlist"/>
        <w:numPr>
          <w:ilvl w:val="1"/>
          <w:numId w:val="2"/>
        </w:numPr>
        <w:tabs>
          <w:tab w:val="clear" w:pos="465"/>
        </w:tabs>
        <w:spacing w:after="360"/>
        <w:ind w:left="709" w:right="28" w:hanging="425"/>
        <w:jc w:val="both"/>
        <w:rPr>
          <w:rFonts w:ascii="Trebuchet MS" w:hAnsi="Trebuchet MS" w:cs="Arial"/>
        </w:rPr>
      </w:pPr>
      <w:r w:rsidRPr="00605962">
        <w:rPr>
          <w:rFonts w:ascii="Trebuchet MS" w:hAnsi="Trebuchet MS" w:cs="Arial"/>
        </w:rPr>
        <w:t>Jeżeli nie można dokonać wyboru oferty w sposób, o którym mowa w ust. 4.1. niniejszego rozdziału SWZ, Zamawiający wzywa Wykonawców, którzy złożyli te oferty, do złożenia w terminie określonym przez Zamawiającego ofert dodatkowych zawierających nową cenę.</w:t>
      </w:r>
    </w:p>
    <w:p w14:paraId="564D6368" w14:textId="29C36E37" w:rsidR="004870DA" w:rsidRDefault="0065723F" w:rsidP="004870DA">
      <w:pPr>
        <w:tabs>
          <w:tab w:val="left" w:pos="567"/>
          <w:tab w:val="left" w:pos="1701"/>
        </w:tabs>
        <w:spacing w:line="360" w:lineRule="auto"/>
        <w:ind w:right="28"/>
        <w:jc w:val="center"/>
        <w:rPr>
          <w:rFonts w:ascii="Trebuchet MS" w:hAnsi="Trebuchet MS" w:cs="Arial"/>
          <w:b/>
        </w:rPr>
      </w:pPr>
      <w:r w:rsidRPr="00930FE6">
        <w:rPr>
          <w:rFonts w:ascii="Trebuchet MS" w:hAnsi="Trebuchet MS" w:cs="Arial"/>
          <w:b/>
        </w:rPr>
        <w:t xml:space="preserve">ROZDZIAŁ </w:t>
      </w:r>
      <w:r w:rsidR="004870DA">
        <w:rPr>
          <w:rFonts w:ascii="Trebuchet MS" w:hAnsi="Trebuchet MS" w:cs="Arial"/>
          <w:b/>
        </w:rPr>
        <w:t>XXVI</w:t>
      </w:r>
      <w:r w:rsidR="00341D83">
        <w:rPr>
          <w:rFonts w:ascii="Trebuchet MS" w:hAnsi="Trebuchet MS" w:cs="Arial"/>
          <w:b/>
        </w:rPr>
        <w:t>II</w:t>
      </w:r>
    </w:p>
    <w:p w14:paraId="5DF9BD74" w14:textId="45B9A3C8" w:rsidR="0065723F" w:rsidRPr="002979CE" w:rsidRDefault="0065723F" w:rsidP="002979CE">
      <w:pPr>
        <w:tabs>
          <w:tab w:val="left" w:pos="567"/>
          <w:tab w:val="left" w:pos="1701"/>
        </w:tabs>
        <w:spacing w:line="360" w:lineRule="auto"/>
        <w:ind w:right="28"/>
        <w:jc w:val="center"/>
        <w:rPr>
          <w:rFonts w:ascii="Trebuchet MS" w:hAnsi="Trebuchet MS" w:cs="Arial"/>
          <w:b/>
        </w:rPr>
      </w:pPr>
      <w:r w:rsidRPr="00930FE6">
        <w:rPr>
          <w:rFonts w:ascii="Trebuchet MS" w:hAnsi="Trebuchet MS" w:cs="Arial"/>
          <w:b/>
        </w:rPr>
        <w:t>INFORMACJE NA TEMAT AUKCJI ELEKTRONICZNEJ</w:t>
      </w:r>
    </w:p>
    <w:p w14:paraId="07A9B336" w14:textId="4CA75970" w:rsidR="00C1782E" w:rsidRPr="00A038E6" w:rsidRDefault="0065723F" w:rsidP="00A038E6">
      <w:pPr>
        <w:spacing w:after="360"/>
        <w:ind w:right="28"/>
        <w:jc w:val="both"/>
        <w:rPr>
          <w:rFonts w:ascii="Trebuchet MS" w:hAnsi="Trebuchet MS" w:cs="Arial"/>
        </w:rPr>
      </w:pPr>
      <w:r w:rsidRPr="00930FE6">
        <w:rPr>
          <w:rFonts w:ascii="Trebuchet MS" w:hAnsi="Trebuchet MS" w:cs="Arial"/>
        </w:rPr>
        <w:t>Zamawiający nie przewiduje w niniejszym postępowaniu przeprowadzenia aukcji elektronicznej.</w:t>
      </w:r>
    </w:p>
    <w:p w14:paraId="6D1BE9FE" w14:textId="7869A346" w:rsidR="004870DA" w:rsidRDefault="00A16332" w:rsidP="00DC12B6">
      <w:pPr>
        <w:pStyle w:val="Tekstpodstawowy"/>
        <w:spacing w:line="360" w:lineRule="auto"/>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IX</w:t>
      </w:r>
    </w:p>
    <w:p w14:paraId="00F79CB9" w14:textId="77777777" w:rsidR="00C1344F" w:rsidRDefault="00C1344F" w:rsidP="00DC12B6">
      <w:pPr>
        <w:pStyle w:val="Tekstpodstawowy"/>
        <w:spacing w:line="360" w:lineRule="auto"/>
        <w:jc w:val="center"/>
        <w:rPr>
          <w:rFonts w:ascii="Trebuchet MS" w:hAnsi="Trebuchet MS" w:cs="Arial"/>
          <w:b/>
          <w:sz w:val="20"/>
        </w:rPr>
      </w:pPr>
      <w:r>
        <w:rPr>
          <w:rFonts w:ascii="Trebuchet MS" w:hAnsi="Trebuchet MS" w:cs="Arial"/>
          <w:b/>
          <w:sz w:val="20"/>
        </w:rPr>
        <w:t xml:space="preserve">INFORMACJE O </w:t>
      </w:r>
      <w:r w:rsidR="00F03113">
        <w:rPr>
          <w:rFonts w:ascii="Trebuchet MS" w:hAnsi="Trebuchet MS" w:cs="Arial"/>
          <w:b/>
          <w:sz w:val="20"/>
        </w:rPr>
        <w:t>FORMALNOŚC</w:t>
      </w:r>
      <w:r>
        <w:rPr>
          <w:rFonts w:ascii="Trebuchet MS" w:hAnsi="Trebuchet MS" w:cs="Arial"/>
          <w:b/>
          <w:sz w:val="20"/>
        </w:rPr>
        <w:t xml:space="preserve">IACH, JAKIE MUSZĄ ZOSTAĆ DOPEŁNIONE PO WYBORZE OFERTY </w:t>
      </w:r>
    </w:p>
    <w:p w14:paraId="21E36D9E" w14:textId="2C7E3658" w:rsidR="00F03113" w:rsidRPr="003F26D5" w:rsidRDefault="00C1344F" w:rsidP="00DC12B6">
      <w:pPr>
        <w:pStyle w:val="Tekstpodstawowy"/>
        <w:spacing w:line="360" w:lineRule="auto"/>
        <w:jc w:val="center"/>
        <w:rPr>
          <w:rFonts w:ascii="Trebuchet MS" w:hAnsi="Trebuchet MS" w:cs="Arial"/>
          <w:b/>
          <w:sz w:val="20"/>
        </w:rPr>
      </w:pPr>
      <w:r>
        <w:rPr>
          <w:rFonts w:ascii="Trebuchet MS" w:hAnsi="Trebuchet MS" w:cs="Arial"/>
          <w:b/>
          <w:sz w:val="20"/>
        </w:rPr>
        <w:t>W CELU ZAWARCIA UMOWY W SPRAWIE ZAMÓWIENIA PUBLICZNEGO</w:t>
      </w:r>
    </w:p>
    <w:p w14:paraId="197A23F3" w14:textId="77777777" w:rsidR="00FD56D6" w:rsidRPr="006E6D34" w:rsidRDefault="00FD56D6" w:rsidP="00D608BD">
      <w:pPr>
        <w:jc w:val="both"/>
        <w:rPr>
          <w:rFonts w:ascii="Trebuchet MS" w:hAnsi="Trebuchet MS" w:cs="Arial"/>
        </w:rPr>
      </w:pPr>
    </w:p>
    <w:p w14:paraId="7DC1D07B" w14:textId="72833CC5" w:rsidR="00FD56D6" w:rsidRDefault="00FD56D6" w:rsidP="00BB735A">
      <w:pPr>
        <w:pStyle w:val="Akapitzlist"/>
        <w:numPr>
          <w:ilvl w:val="3"/>
          <w:numId w:val="53"/>
        </w:numPr>
        <w:ind w:left="426" w:hanging="426"/>
        <w:jc w:val="both"/>
        <w:rPr>
          <w:rFonts w:ascii="Trebuchet MS" w:hAnsi="Trebuchet MS" w:cs="Arial"/>
        </w:rPr>
      </w:pPr>
      <w:r w:rsidRPr="006E6D34">
        <w:rPr>
          <w:rFonts w:ascii="Trebuchet MS" w:hAnsi="Trebuchet MS" w:cs="Arial"/>
        </w:rPr>
        <w:t>Umowa w sprawie zamówienia publicznego może zostać zawarta wyłącznie z Wykonawcą, którego oferta zostanie wybrana jako najkorzystniejsza, po upływie terminów określonych w art.</w:t>
      </w:r>
      <w:r w:rsidR="00575504">
        <w:rPr>
          <w:rFonts w:ascii="Trebuchet MS" w:hAnsi="Trebuchet MS" w:cs="Arial"/>
        </w:rPr>
        <w:t> </w:t>
      </w:r>
      <w:r w:rsidR="006E6D34">
        <w:rPr>
          <w:rFonts w:ascii="Trebuchet MS" w:hAnsi="Trebuchet MS" w:cs="Arial"/>
        </w:rPr>
        <w:t>308 ust. 2</w:t>
      </w:r>
      <w:r w:rsidRPr="006E6D34">
        <w:rPr>
          <w:rFonts w:ascii="Trebuchet MS" w:hAnsi="Trebuchet MS" w:cs="Arial"/>
        </w:rPr>
        <w:t xml:space="preserve"> ustawy.</w:t>
      </w:r>
    </w:p>
    <w:p w14:paraId="04D6FC77" w14:textId="77777777" w:rsidR="006E6D34" w:rsidRDefault="006E6D34" w:rsidP="006E6D34">
      <w:pPr>
        <w:pStyle w:val="Akapitzlist"/>
        <w:ind w:left="426"/>
        <w:jc w:val="both"/>
        <w:rPr>
          <w:rFonts w:ascii="Trebuchet MS" w:hAnsi="Trebuchet MS" w:cs="Arial"/>
        </w:rPr>
      </w:pPr>
    </w:p>
    <w:p w14:paraId="206881B8" w14:textId="1D16983F" w:rsidR="00FD56D6" w:rsidRDefault="00FD56D6" w:rsidP="00BB735A">
      <w:pPr>
        <w:pStyle w:val="Akapitzlist"/>
        <w:numPr>
          <w:ilvl w:val="3"/>
          <w:numId w:val="53"/>
        </w:numPr>
        <w:ind w:left="426" w:hanging="426"/>
        <w:jc w:val="both"/>
        <w:rPr>
          <w:rFonts w:ascii="Trebuchet MS" w:hAnsi="Trebuchet MS" w:cs="Arial"/>
        </w:rPr>
      </w:pPr>
      <w:r w:rsidRPr="006E6D34">
        <w:rPr>
          <w:rFonts w:ascii="Trebuchet MS" w:hAnsi="Trebuchet MS" w:cs="Arial"/>
        </w:rPr>
        <w:lastRenderedPageBreak/>
        <w:t>W przypadku wniesienia odwołania</w:t>
      </w:r>
      <w:r w:rsidR="004753E2">
        <w:rPr>
          <w:rFonts w:ascii="Trebuchet MS" w:hAnsi="Trebuchet MS" w:cs="Arial"/>
        </w:rPr>
        <w:t>, z zastrzeżeniem wyjątków przewidzianych w ustawie,</w:t>
      </w:r>
      <w:r w:rsidR="00233271">
        <w:rPr>
          <w:rFonts w:ascii="Trebuchet MS" w:hAnsi="Trebuchet MS" w:cs="Arial"/>
        </w:rPr>
        <w:t xml:space="preserve"> Zamawiający nie może zawrzeć umowy do czasu ogłoszenia przez Krajową Izbę Odwoławczą (zwanej dalej KIO lub Izbą) wyroku lub postanowienia kończącego postępowanie odwoławcze.</w:t>
      </w:r>
    </w:p>
    <w:p w14:paraId="298FC0A8" w14:textId="77777777" w:rsidR="00575504" w:rsidRPr="00575504" w:rsidRDefault="00575504" w:rsidP="00575504">
      <w:pPr>
        <w:rPr>
          <w:rFonts w:ascii="Trebuchet MS" w:hAnsi="Trebuchet MS" w:cs="Arial"/>
        </w:rPr>
      </w:pPr>
    </w:p>
    <w:p w14:paraId="06DB63C9" w14:textId="36C7DECE" w:rsidR="00575504" w:rsidRPr="007456F5" w:rsidRDefault="00575504" w:rsidP="00BB735A">
      <w:pPr>
        <w:pStyle w:val="Akapitzlist"/>
        <w:numPr>
          <w:ilvl w:val="3"/>
          <w:numId w:val="53"/>
        </w:numPr>
        <w:ind w:left="426" w:hanging="426"/>
        <w:jc w:val="both"/>
        <w:rPr>
          <w:rFonts w:ascii="Trebuchet MS" w:hAnsi="Trebuchet MS" w:cs="Arial"/>
        </w:rPr>
      </w:pPr>
      <w:r w:rsidRPr="007456F5">
        <w:rPr>
          <w:rFonts w:ascii="Trebuchet MS" w:hAnsi="Trebuchet MS" w:cs="Arial"/>
          <w:b/>
          <w:bCs/>
        </w:rPr>
        <w:t>Po wyborze najkorzystniejszej oferty</w:t>
      </w:r>
      <w:r w:rsidRPr="007456F5">
        <w:rPr>
          <w:rFonts w:ascii="Trebuchet MS" w:hAnsi="Trebuchet MS" w:cs="Arial"/>
        </w:rPr>
        <w:t>, w celu zawarcia umowy</w:t>
      </w:r>
      <w:r w:rsidR="00747ECF" w:rsidRPr="007456F5">
        <w:rPr>
          <w:rFonts w:ascii="Trebuchet MS" w:hAnsi="Trebuchet MS" w:cs="Arial"/>
        </w:rPr>
        <w:t xml:space="preserve"> w sprawie zamówienia publicznego</w:t>
      </w:r>
      <w:r w:rsidRPr="007456F5">
        <w:rPr>
          <w:rFonts w:ascii="Trebuchet MS" w:hAnsi="Trebuchet MS" w:cs="Arial"/>
        </w:rPr>
        <w:t>, Wykonawca zobowiązany będzie</w:t>
      </w:r>
      <w:r w:rsidR="00406CBD" w:rsidRPr="007456F5">
        <w:rPr>
          <w:rFonts w:ascii="Trebuchet MS" w:hAnsi="Trebuchet MS" w:cs="Arial"/>
        </w:rPr>
        <w:t xml:space="preserve"> do</w:t>
      </w:r>
      <w:r w:rsidRPr="007456F5">
        <w:rPr>
          <w:rFonts w:ascii="Trebuchet MS" w:hAnsi="Trebuchet MS" w:cs="Arial"/>
        </w:rPr>
        <w:t>:</w:t>
      </w:r>
    </w:p>
    <w:p w14:paraId="74DA06AD" w14:textId="77777777" w:rsidR="00747ECF" w:rsidRPr="00747ECF" w:rsidRDefault="00747ECF" w:rsidP="00747ECF">
      <w:pPr>
        <w:jc w:val="both"/>
        <w:rPr>
          <w:rFonts w:ascii="Trebuchet MS" w:hAnsi="Trebuchet MS" w:cs="Arial"/>
          <w:sz w:val="10"/>
          <w:szCs w:val="10"/>
        </w:rPr>
      </w:pPr>
    </w:p>
    <w:p w14:paraId="6E5A0A44" w14:textId="776EA45F" w:rsidR="00575504" w:rsidRDefault="00406CBD" w:rsidP="00251D94">
      <w:pPr>
        <w:pStyle w:val="Akapitzlist"/>
        <w:numPr>
          <w:ilvl w:val="0"/>
          <w:numId w:val="54"/>
        </w:numPr>
        <w:spacing w:before="120" w:after="120"/>
        <w:ind w:left="1066" w:hanging="357"/>
        <w:jc w:val="both"/>
        <w:rPr>
          <w:rFonts w:ascii="Trebuchet MS" w:hAnsi="Trebuchet MS" w:cs="Arial"/>
        </w:rPr>
      </w:pPr>
      <w:r>
        <w:rPr>
          <w:rFonts w:ascii="Trebuchet MS" w:hAnsi="Trebuchet MS" w:cs="Arial"/>
        </w:rPr>
        <w:t>z</w:t>
      </w:r>
      <w:r w:rsidR="00575504">
        <w:rPr>
          <w:rFonts w:ascii="Trebuchet MS" w:hAnsi="Trebuchet MS" w:cs="Arial"/>
        </w:rPr>
        <w:t>łoż</w:t>
      </w:r>
      <w:r>
        <w:rPr>
          <w:rFonts w:ascii="Trebuchet MS" w:hAnsi="Trebuchet MS" w:cs="Arial"/>
        </w:rPr>
        <w:t xml:space="preserve">enia </w:t>
      </w:r>
      <w:r w:rsidR="00747ECF">
        <w:rPr>
          <w:rFonts w:ascii="Trebuchet MS" w:hAnsi="Trebuchet MS" w:cs="Arial"/>
        </w:rPr>
        <w:t>dokument</w:t>
      </w:r>
      <w:r>
        <w:rPr>
          <w:rFonts w:ascii="Trebuchet MS" w:hAnsi="Trebuchet MS" w:cs="Arial"/>
        </w:rPr>
        <w:t>u</w:t>
      </w:r>
      <w:r w:rsidR="00747ECF">
        <w:rPr>
          <w:rFonts w:ascii="Trebuchet MS" w:hAnsi="Trebuchet MS" w:cs="Arial"/>
        </w:rPr>
        <w:t xml:space="preserve"> </w:t>
      </w:r>
      <w:r w:rsidR="00575504">
        <w:rPr>
          <w:rFonts w:ascii="Trebuchet MS" w:hAnsi="Trebuchet MS" w:cs="Arial"/>
        </w:rPr>
        <w:t>pełnomocnictwa dla osoby zawierającej umowę w</w:t>
      </w:r>
      <w:r w:rsidR="00863197">
        <w:rPr>
          <w:rFonts w:ascii="Trebuchet MS" w:hAnsi="Trebuchet MS" w:cs="Arial"/>
        </w:rPr>
        <w:t> </w:t>
      </w:r>
      <w:r w:rsidR="00575504">
        <w:rPr>
          <w:rFonts w:ascii="Trebuchet MS" w:hAnsi="Trebuchet MS" w:cs="Arial"/>
        </w:rPr>
        <w:t xml:space="preserve">imieniu Wykonawcy, o ile </w:t>
      </w:r>
      <w:r w:rsidR="00747ECF">
        <w:rPr>
          <w:rFonts w:ascii="Trebuchet MS" w:hAnsi="Trebuchet MS" w:cs="Arial"/>
        </w:rPr>
        <w:t xml:space="preserve">upoważnienie do reprezentowania Wykonawcy </w:t>
      </w:r>
      <w:r w:rsidR="00575504">
        <w:rPr>
          <w:rFonts w:ascii="Trebuchet MS" w:hAnsi="Trebuchet MS" w:cs="Arial"/>
        </w:rPr>
        <w:t>nie wynika z</w:t>
      </w:r>
      <w:r w:rsidR="00747ECF">
        <w:rPr>
          <w:rFonts w:ascii="Trebuchet MS" w:hAnsi="Trebuchet MS" w:cs="Arial"/>
        </w:rPr>
        <w:t> </w:t>
      </w:r>
      <w:r w:rsidR="00575504">
        <w:rPr>
          <w:rFonts w:ascii="Trebuchet MS" w:hAnsi="Trebuchet MS" w:cs="Arial"/>
        </w:rPr>
        <w:t>dokumentów rejestrowych Wykonawcy</w:t>
      </w:r>
      <w:r w:rsidR="00CF64D3">
        <w:rPr>
          <w:rFonts w:ascii="Trebuchet MS" w:hAnsi="Trebuchet MS" w:cs="Arial"/>
        </w:rPr>
        <w:t xml:space="preserve">, jeżeli Zamawiający może je uzyskać za pomocą bezpłatnych </w:t>
      </w:r>
      <w:r w:rsidR="000D131D">
        <w:rPr>
          <w:rFonts w:ascii="Trebuchet MS" w:hAnsi="Trebuchet MS" w:cs="Arial"/>
        </w:rPr>
        <w:br/>
      </w:r>
      <w:r w:rsidR="00CF64D3">
        <w:rPr>
          <w:rFonts w:ascii="Trebuchet MS" w:hAnsi="Trebuchet MS" w:cs="Arial"/>
        </w:rPr>
        <w:t>i ogólnodostępnych baz danych,</w:t>
      </w:r>
      <w:r w:rsidR="00575504">
        <w:rPr>
          <w:rFonts w:ascii="Trebuchet MS" w:hAnsi="Trebuchet MS" w:cs="Arial"/>
        </w:rPr>
        <w:t xml:space="preserve"> lub </w:t>
      </w:r>
      <w:r w:rsidR="00747ECF">
        <w:rPr>
          <w:rFonts w:ascii="Trebuchet MS" w:hAnsi="Trebuchet MS" w:cs="Arial"/>
        </w:rPr>
        <w:t xml:space="preserve">dokument pełnomocnictwa </w:t>
      </w:r>
      <w:r w:rsidR="00575504">
        <w:rPr>
          <w:rFonts w:ascii="Trebuchet MS" w:hAnsi="Trebuchet MS" w:cs="Arial"/>
        </w:rPr>
        <w:t>nie został wcześniej złożon</w:t>
      </w:r>
      <w:r w:rsidR="00747ECF">
        <w:rPr>
          <w:rFonts w:ascii="Trebuchet MS" w:hAnsi="Trebuchet MS" w:cs="Arial"/>
        </w:rPr>
        <w:t>y</w:t>
      </w:r>
      <w:r w:rsidR="00575504">
        <w:rPr>
          <w:rFonts w:ascii="Trebuchet MS" w:hAnsi="Trebuchet MS" w:cs="Arial"/>
        </w:rPr>
        <w:t xml:space="preserve"> w </w:t>
      </w:r>
      <w:r w:rsidR="00575504" w:rsidRPr="00F050E3">
        <w:rPr>
          <w:rFonts w:ascii="Trebuchet MS" w:hAnsi="Trebuchet MS" w:cs="Arial"/>
        </w:rPr>
        <w:t>trakcie postępowania o udzielenie zamówienia,</w:t>
      </w:r>
    </w:p>
    <w:p w14:paraId="7FA494A6" w14:textId="355954A5" w:rsidR="006C26A8" w:rsidRPr="00056959" w:rsidRDefault="006C26A8" w:rsidP="00251D94">
      <w:pPr>
        <w:pStyle w:val="Akapitzlist"/>
        <w:numPr>
          <w:ilvl w:val="0"/>
          <w:numId w:val="54"/>
        </w:numPr>
        <w:spacing w:before="120" w:after="120"/>
        <w:ind w:left="1066" w:hanging="357"/>
        <w:jc w:val="both"/>
        <w:rPr>
          <w:rFonts w:ascii="Trebuchet MS" w:hAnsi="Trebuchet MS" w:cs="Arial"/>
          <w:bCs/>
        </w:rPr>
      </w:pPr>
      <w:r w:rsidRPr="00056959">
        <w:rPr>
          <w:rFonts w:ascii="Trebuchet MS" w:hAnsi="Trebuchet MS" w:cs="Arial"/>
        </w:rPr>
        <w:t>wniesienie zabezpieczenia należytego wykonania umowy</w:t>
      </w:r>
      <w:r w:rsidR="00056959" w:rsidRPr="00056959">
        <w:rPr>
          <w:rFonts w:ascii="Trebuchet MS" w:hAnsi="Trebuchet MS" w:cs="Arial"/>
        </w:rPr>
        <w:t xml:space="preserve">, o którym mowa w rozdziale </w:t>
      </w:r>
      <w:r w:rsidR="00056959" w:rsidRPr="00056959">
        <w:rPr>
          <w:rFonts w:ascii="Trebuchet MS" w:hAnsi="Trebuchet MS" w:cs="Arial"/>
          <w:bCs/>
        </w:rPr>
        <w:t>XXIX SWZ</w:t>
      </w:r>
      <w:r w:rsidR="00056959">
        <w:rPr>
          <w:rFonts w:ascii="Trebuchet MS" w:hAnsi="Trebuchet MS" w:cs="Arial"/>
          <w:bCs/>
        </w:rPr>
        <w:t>,</w:t>
      </w:r>
    </w:p>
    <w:p w14:paraId="02E73A02" w14:textId="591E4B2D" w:rsidR="00AC2227" w:rsidRPr="00AC2227" w:rsidRDefault="00AC2227" w:rsidP="00AC2227">
      <w:pPr>
        <w:pStyle w:val="Akapitzlist"/>
        <w:numPr>
          <w:ilvl w:val="0"/>
          <w:numId w:val="54"/>
        </w:numPr>
        <w:rPr>
          <w:rFonts w:ascii="Trebuchet MS" w:hAnsi="Trebuchet MS" w:cs="Arial"/>
        </w:rPr>
      </w:pPr>
      <w:r w:rsidRPr="00275E38">
        <w:rPr>
          <w:rFonts w:ascii="Trebuchet MS" w:hAnsi="Trebuchet MS" w:cs="Arial"/>
        </w:rPr>
        <w:t>złożenia dokumentu potwierdzającego ubezpieczenie</w:t>
      </w:r>
      <w:r w:rsidRPr="00AC2227">
        <w:rPr>
          <w:rFonts w:ascii="Trebuchet MS" w:hAnsi="Trebuchet MS" w:cs="Arial"/>
        </w:rPr>
        <w:t xml:space="preserve"> Wykonawcy, w zakresie i na kwotę określoną w projektowanych postanowieniach umowy w sprawie zamówienia publicznego, które zostaną wprowadzone do treści tej umowy,</w:t>
      </w:r>
    </w:p>
    <w:p w14:paraId="2D0CE89B" w14:textId="578D537D" w:rsidR="00575504" w:rsidRDefault="00863197" w:rsidP="00251D94">
      <w:pPr>
        <w:pStyle w:val="Akapitzlist"/>
        <w:numPr>
          <w:ilvl w:val="0"/>
          <w:numId w:val="54"/>
        </w:numPr>
        <w:spacing w:before="120" w:after="120"/>
        <w:ind w:left="1066" w:hanging="357"/>
        <w:jc w:val="both"/>
        <w:rPr>
          <w:rFonts w:ascii="Trebuchet MS" w:hAnsi="Trebuchet MS" w:cs="Arial"/>
        </w:rPr>
      </w:pPr>
      <w:r w:rsidRPr="007040B7">
        <w:rPr>
          <w:rFonts w:ascii="Trebuchet MS" w:hAnsi="Trebuchet MS" w:cs="Arial"/>
        </w:rPr>
        <w:t>w przypadku dokonania wyboru najkorzystniejszej oferty złożonej przez Wykonawców wspólnie ubiegających się o udzielenie zamówienia,</w:t>
      </w:r>
      <w:r w:rsidR="00406CBD" w:rsidRPr="007040B7">
        <w:rPr>
          <w:rFonts w:ascii="Trebuchet MS" w:hAnsi="Trebuchet MS" w:cs="Arial"/>
        </w:rPr>
        <w:t xml:space="preserve"> złożenia</w:t>
      </w:r>
      <w:r w:rsidRPr="007040B7">
        <w:rPr>
          <w:rFonts w:ascii="Trebuchet MS" w:hAnsi="Trebuchet MS" w:cs="Arial"/>
        </w:rPr>
        <w:t xml:space="preserve"> umow</w:t>
      </w:r>
      <w:r w:rsidR="00406CBD" w:rsidRPr="007040B7">
        <w:rPr>
          <w:rFonts w:ascii="Trebuchet MS" w:hAnsi="Trebuchet MS" w:cs="Arial"/>
        </w:rPr>
        <w:t>y</w:t>
      </w:r>
      <w:r w:rsidRPr="007040B7">
        <w:rPr>
          <w:rFonts w:ascii="Trebuchet MS" w:hAnsi="Trebuchet MS" w:cs="Arial"/>
        </w:rPr>
        <w:t xml:space="preserve"> regulując</w:t>
      </w:r>
      <w:r w:rsidR="00406CBD" w:rsidRPr="007040B7">
        <w:rPr>
          <w:rFonts w:ascii="Trebuchet MS" w:hAnsi="Trebuchet MS" w:cs="Arial"/>
        </w:rPr>
        <w:t>ej</w:t>
      </w:r>
      <w:r w:rsidRPr="007040B7">
        <w:rPr>
          <w:rFonts w:ascii="Trebuchet MS" w:hAnsi="Trebuchet MS" w:cs="Arial"/>
        </w:rPr>
        <w:t xml:space="preserve"> współpracę tych podmiotów (np. umow</w:t>
      </w:r>
      <w:r w:rsidR="00406CBD" w:rsidRPr="007040B7">
        <w:rPr>
          <w:rFonts w:ascii="Trebuchet MS" w:hAnsi="Trebuchet MS" w:cs="Arial"/>
        </w:rPr>
        <w:t>a</w:t>
      </w:r>
      <w:r w:rsidRPr="007040B7">
        <w:rPr>
          <w:rFonts w:ascii="Trebuchet MS" w:hAnsi="Trebuchet MS" w:cs="Arial"/>
        </w:rPr>
        <w:t xml:space="preserve"> konsorcjum, umowa spółki cywilnej),</w:t>
      </w:r>
    </w:p>
    <w:p w14:paraId="0B1B778E" w14:textId="5DE78DAF" w:rsidR="003F6641" w:rsidRPr="00605962" w:rsidRDefault="003F6641" w:rsidP="00251D94">
      <w:pPr>
        <w:pStyle w:val="Akapitzlist"/>
        <w:numPr>
          <w:ilvl w:val="0"/>
          <w:numId w:val="54"/>
        </w:numPr>
        <w:spacing w:before="120" w:after="120"/>
        <w:ind w:left="1066" w:hanging="357"/>
        <w:jc w:val="both"/>
        <w:rPr>
          <w:rFonts w:ascii="Trebuchet MS" w:hAnsi="Trebuchet MS" w:cs="Arial"/>
        </w:rPr>
      </w:pPr>
      <w:bookmarkStart w:id="23" w:name="_Hlk74912449"/>
      <w:r w:rsidRPr="00605962">
        <w:rPr>
          <w:rFonts w:ascii="Trebuchet MS" w:hAnsi="Trebuchet MS" w:cs="Arial"/>
        </w:rPr>
        <w:t>złożenia</w:t>
      </w:r>
      <w:bookmarkEnd w:id="23"/>
      <w:r w:rsidRPr="00605962">
        <w:rPr>
          <w:rFonts w:ascii="Trebuchet MS" w:hAnsi="Trebuchet MS" w:cs="Arial"/>
        </w:rPr>
        <w:t xml:space="preserve"> innych oświadczeń lub dokumentów, które wynikają z projektowanych postanowień umowy w sprawie zamówienia publicznego, które zostaną wprowadzone do treści tej umowy</w:t>
      </w:r>
      <w:r w:rsidR="00056959">
        <w:rPr>
          <w:rFonts w:ascii="Trebuchet MS" w:hAnsi="Trebuchet MS" w:cs="Arial"/>
        </w:rPr>
        <w:t xml:space="preserve">, w szczególności określonych w </w:t>
      </w:r>
      <w:r w:rsidR="00056959" w:rsidRPr="00056959">
        <w:rPr>
          <w:rFonts w:ascii="Trebuchet MS" w:hAnsi="Trebuchet MS" w:cs="Arial"/>
        </w:rPr>
        <w:t>§ 3</w:t>
      </w:r>
      <w:r w:rsidR="00056959">
        <w:rPr>
          <w:rFonts w:ascii="Trebuchet MS" w:hAnsi="Trebuchet MS" w:cs="Arial"/>
        </w:rPr>
        <w:t xml:space="preserve"> u</w:t>
      </w:r>
      <w:r w:rsidR="00D376DF">
        <w:rPr>
          <w:rFonts w:ascii="Trebuchet MS" w:hAnsi="Trebuchet MS" w:cs="Arial"/>
        </w:rPr>
        <w:t>s</w:t>
      </w:r>
      <w:r w:rsidR="00056959">
        <w:rPr>
          <w:rFonts w:ascii="Trebuchet MS" w:hAnsi="Trebuchet MS" w:cs="Arial"/>
        </w:rPr>
        <w:t>t. 1</w:t>
      </w:r>
      <w:r w:rsidR="00D376DF">
        <w:rPr>
          <w:rFonts w:ascii="Trebuchet MS" w:hAnsi="Trebuchet MS" w:cs="Arial"/>
        </w:rPr>
        <w:t xml:space="preserve"> i 2</w:t>
      </w:r>
      <w:r w:rsidR="00056959">
        <w:rPr>
          <w:rFonts w:ascii="Trebuchet MS" w:hAnsi="Trebuchet MS" w:cs="Arial"/>
        </w:rPr>
        <w:t xml:space="preserve"> i </w:t>
      </w:r>
      <w:r w:rsidR="00056959" w:rsidRPr="00056959">
        <w:rPr>
          <w:rFonts w:ascii="Trebuchet MS" w:hAnsi="Trebuchet MS" w:cs="Arial"/>
        </w:rPr>
        <w:t xml:space="preserve">§ </w:t>
      </w:r>
      <w:r w:rsidR="00056959">
        <w:rPr>
          <w:rFonts w:ascii="Trebuchet MS" w:hAnsi="Trebuchet MS" w:cs="Arial"/>
        </w:rPr>
        <w:t>5 ust. 6 projektu umowy.</w:t>
      </w:r>
    </w:p>
    <w:p w14:paraId="0233AD6B" w14:textId="3AC0DBAB" w:rsidR="008C0EB2" w:rsidRDefault="008C0EB2" w:rsidP="00BB735A">
      <w:pPr>
        <w:pStyle w:val="Akapitzlist"/>
        <w:numPr>
          <w:ilvl w:val="3"/>
          <w:numId w:val="53"/>
        </w:numPr>
        <w:spacing w:before="120" w:after="120"/>
        <w:ind w:left="426" w:hanging="426"/>
        <w:jc w:val="both"/>
        <w:rPr>
          <w:rFonts w:ascii="Trebuchet MS" w:hAnsi="Trebuchet MS" w:cs="Arial"/>
          <w:b/>
        </w:rPr>
      </w:pPr>
      <w:r>
        <w:rPr>
          <w:rFonts w:ascii="Trebuchet MS" w:hAnsi="Trebuchet MS" w:cs="Arial"/>
          <w:b/>
        </w:rPr>
        <w:t xml:space="preserve">W przypadku, gdy Wykonawca nie złoży wymaganych przez Zamawiającego w ust. 3 niniejszego rozdziału SWZ oświadczeń lub dokumentów, oznaczać to będzie, iż Wykonawca uchyla się od zawarcia umowy. Zamawiający w takim przypadku zatrzyma </w:t>
      </w:r>
      <w:r w:rsidRPr="00DB6158">
        <w:rPr>
          <w:rFonts w:ascii="Trebuchet MS" w:hAnsi="Trebuchet MS" w:cs="Arial"/>
          <w:b/>
        </w:rPr>
        <w:t xml:space="preserve">wadium </w:t>
      </w:r>
      <w:r>
        <w:rPr>
          <w:rFonts w:ascii="Trebuchet MS" w:hAnsi="Trebuchet MS" w:cs="Arial"/>
          <w:b/>
        </w:rPr>
        <w:t>Wykonawcy oraz postąpi zgodnie z dyspozycją zawartą w art. 263 ustawy.</w:t>
      </w:r>
    </w:p>
    <w:p w14:paraId="4989FBF0" w14:textId="4D4F1CE1" w:rsidR="00FC43B9" w:rsidRPr="008B4FCC" w:rsidRDefault="006F4355" w:rsidP="008B4FCC">
      <w:pPr>
        <w:pStyle w:val="Akapitzlist"/>
        <w:numPr>
          <w:ilvl w:val="3"/>
          <w:numId w:val="53"/>
        </w:numPr>
        <w:spacing w:before="120" w:after="240"/>
        <w:ind w:left="426" w:hanging="426"/>
        <w:jc w:val="both"/>
        <w:rPr>
          <w:rFonts w:ascii="Trebuchet MS" w:hAnsi="Trebuchet MS" w:cs="Arial"/>
          <w:b/>
        </w:rPr>
      </w:pPr>
      <w:r>
        <w:rPr>
          <w:rFonts w:ascii="Trebuchet MS" w:hAnsi="Trebuchet MS" w:cs="Arial"/>
          <w:b/>
        </w:rPr>
        <w:t xml:space="preserve">Osobą uprawnioną ze strony Zamawiającego do ustalenia szczegółów związanych </w:t>
      </w:r>
      <w:r w:rsidR="00F659B2">
        <w:rPr>
          <w:rFonts w:ascii="Trebuchet MS" w:hAnsi="Trebuchet MS" w:cs="Arial"/>
          <w:b/>
        </w:rPr>
        <w:br/>
      </w:r>
      <w:r>
        <w:rPr>
          <w:rFonts w:ascii="Trebuchet MS" w:hAnsi="Trebuchet MS" w:cs="Arial"/>
          <w:b/>
        </w:rPr>
        <w:t xml:space="preserve">z podpisaniem umowy po wyborze najkorzystniejszej oferty będzie Pani </w:t>
      </w:r>
      <w:r w:rsidR="009F4299" w:rsidRPr="009F4299">
        <w:rPr>
          <w:rFonts w:ascii="Trebuchet MS" w:hAnsi="Trebuchet MS" w:cs="Arial"/>
          <w:b/>
        </w:rPr>
        <w:t>Magdalena Rembalska, tel. 611 018-233</w:t>
      </w:r>
      <w:r w:rsidR="002A68C8">
        <w:rPr>
          <w:rFonts w:ascii="Trebuchet MS" w:hAnsi="Trebuchet MS" w:cs="Arial"/>
          <w:b/>
        </w:rPr>
        <w:t>.</w:t>
      </w:r>
    </w:p>
    <w:p w14:paraId="06C8761A" w14:textId="2EF008AF" w:rsidR="00376793" w:rsidRPr="00514699" w:rsidRDefault="00376793" w:rsidP="00376793">
      <w:pPr>
        <w:pStyle w:val="Tekstpodstawowy"/>
        <w:spacing w:line="360" w:lineRule="auto"/>
        <w:jc w:val="center"/>
        <w:rPr>
          <w:rFonts w:ascii="Trebuchet MS" w:hAnsi="Trebuchet MS" w:cs="Arial"/>
          <w:b/>
          <w:sz w:val="20"/>
        </w:rPr>
      </w:pPr>
      <w:r w:rsidRPr="00514699">
        <w:rPr>
          <w:rFonts w:ascii="Trebuchet MS" w:hAnsi="Trebuchet MS" w:cs="Arial"/>
          <w:b/>
          <w:sz w:val="20"/>
        </w:rPr>
        <w:t>ROZDZIAŁ XX</w:t>
      </w:r>
      <w:r w:rsidR="00341D83" w:rsidRPr="00514699">
        <w:rPr>
          <w:rFonts w:ascii="Trebuchet MS" w:hAnsi="Trebuchet MS" w:cs="Arial"/>
          <w:b/>
          <w:sz w:val="20"/>
        </w:rPr>
        <w:t>X</w:t>
      </w:r>
    </w:p>
    <w:p w14:paraId="3E3FB55E" w14:textId="39845642" w:rsidR="009C56B3" w:rsidRPr="009C56B3" w:rsidRDefault="00376793" w:rsidP="00056959">
      <w:pPr>
        <w:pStyle w:val="Tekstpodstawowy"/>
        <w:spacing w:after="120" w:line="360" w:lineRule="auto"/>
        <w:jc w:val="center"/>
        <w:rPr>
          <w:rFonts w:ascii="Trebuchet MS" w:hAnsi="Trebuchet MS" w:cs="Arial"/>
          <w:b/>
          <w:sz w:val="20"/>
        </w:rPr>
      </w:pPr>
      <w:r w:rsidRPr="00AC6AC5">
        <w:rPr>
          <w:rFonts w:ascii="Trebuchet MS" w:hAnsi="Trebuchet MS" w:cs="Arial"/>
          <w:b/>
          <w:sz w:val="20"/>
        </w:rPr>
        <w:t>INFORMACJE DOTYCZĄCE ZABEZPIECZENIA NALEŻYTEGO WYKONANIA UMOWY</w:t>
      </w:r>
    </w:p>
    <w:p w14:paraId="2D1DBA6E" w14:textId="77777777" w:rsidR="009C56B3" w:rsidRPr="009C56B3" w:rsidRDefault="009C56B3" w:rsidP="009C56B3">
      <w:pPr>
        <w:numPr>
          <w:ilvl w:val="2"/>
          <w:numId w:val="52"/>
        </w:numPr>
        <w:tabs>
          <w:tab w:val="num" w:pos="2160"/>
        </w:tabs>
        <w:suppressAutoHyphens/>
        <w:autoSpaceDN w:val="0"/>
        <w:spacing w:after="12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 xml:space="preserve">Wykonawca, którego oferta zostanie wybrana (uznana za najkorzystniejszą), zobowiązany jest przed zawarciem umowy w sprawie zamówienia publicznego, do wniesienia zabezpieczenia należytego wykonania umowy, w wysokości </w:t>
      </w:r>
      <w:r w:rsidRPr="009C56B3">
        <w:rPr>
          <w:rFonts w:ascii="Trebuchet MS" w:hAnsi="Trebuchet MS" w:cs="Arial"/>
          <w:b/>
          <w:kern w:val="3"/>
          <w:lang w:eastAsia="zh-CN"/>
        </w:rPr>
        <w:t>w wysokości 5 % ceny</w:t>
      </w:r>
      <w:r w:rsidRPr="009C56B3">
        <w:rPr>
          <w:rFonts w:ascii="Trebuchet MS" w:hAnsi="Trebuchet MS" w:cs="Arial"/>
          <w:kern w:val="3"/>
          <w:lang w:eastAsia="zh-CN"/>
        </w:rPr>
        <w:t xml:space="preserve"> </w:t>
      </w:r>
      <w:r w:rsidRPr="009C56B3">
        <w:rPr>
          <w:rFonts w:ascii="Trebuchet MS" w:hAnsi="Trebuchet MS" w:cs="Arial"/>
          <w:b/>
          <w:kern w:val="3"/>
          <w:lang w:eastAsia="zh-CN"/>
        </w:rPr>
        <w:t>całkowitej podanej w ofercie.</w:t>
      </w:r>
    </w:p>
    <w:p w14:paraId="6885DB49" w14:textId="77777777" w:rsidR="009C56B3" w:rsidRPr="009C56B3" w:rsidRDefault="009C56B3" w:rsidP="009C56B3">
      <w:pPr>
        <w:numPr>
          <w:ilvl w:val="2"/>
          <w:numId w:val="52"/>
        </w:numPr>
        <w:tabs>
          <w:tab w:val="num" w:pos="2160"/>
        </w:tabs>
        <w:suppressAutoHyphens/>
        <w:autoSpaceDN w:val="0"/>
        <w:spacing w:after="12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Zabezpieczenie służy pokryciu roszczeń z tytułu niewykonania lub nienależytego wykonania umowy.</w:t>
      </w:r>
    </w:p>
    <w:p w14:paraId="723A6ABD" w14:textId="77777777" w:rsidR="009C56B3" w:rsidRPr="009C56B3" w:rsidRDefault="009C56B3" w:rsidP="009C56B3">
      <w:pPr>
        <w:numPr>
          <w:ilvl w:val="2"/>
          <w:numId w:val="52"/>
        </w:numPr>
        <w:tabs>
          <w:tab w:val="num" w:pos="2160"/>
        </w:tabs>
        <w:suppressAutoHyphens/>
        <w:autoSpaceDN w:val="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Zabezpieczenie może być wnoszone, według wyboru Wykonawcy, w jednej lub kilku następujących formach:</w:t>
      </w:r>
    </w:p>
    <w:p w14:paraId="461DD217" w14:textId="77777777" w:rsidR="009C56B3" w:rsidRPr="009C56B3" w:rsidRDefault="009C56B3" w:rsidP="009C56B3">
      <w:pPr>
        <w:suppressAutoHyphens/>
        <w:autoSpaceDN w:val="0"/>
        <w:jc w:val="both"/>
        <w:textAlignment w:val="baseline"/>
        <w:rPr>
          <w:rFonts w:ascii="Trebuchet MS" w:hAnsi="Trebuchet MS" w:cs="Arial"/>
          <w:kern w:val="3"/>
          <w:sz w:val="10"/>
          <w:szCs w:val="10"/>
          <w:lang w:eastAsia="zh-CN"/>
        </w:rPr>
      </w:pPr>
    </w:p>
    <w:p w14:paraId="011198E5" w14:textId="77777777" w:rsidR="009C56B3" w:rsidRPr="009C56B3" w:rsidRDefault="009C56B3" w:rsidP="009C56B3">
      <w:pPr>
        <w:numPr>
          <w:ilvl w:val="0"/>
          <w:numId w:val="70"/>
        </w:numPr>
        <w:suppressAutoHyphens/>
        <w:autoSpaceDN w:val="0"/>
        <w:jc w:val="both"/>
        <w:textAlignment w:val="baseline"/>
        <w:rPr>
          <w:rFonts w:ascii="Trebuchet MS" w:hAnsi="Trebuchet MS" w:cs="Arial"/>
          <w:kern w:val="3"/>
          <w:lang w:eastAsia="zh-CN"/>
        </w:rPr>
      </w:pPr>
      <w:r w:rsidRPr="009C56B3">
        <w:rPr>
          <w:rFonts w:ascii="Trebuchet MS" w:hAnsi="Trebuchet MS" w:cs="Arial"/>
          <w:kern w:val="3"/>
          <w:lang w:eastAsia="zh-CN"/>
        </w:rPr>
        <w:t>pieniądzu;</w:t>
      </w:r>
    </w:p>
    <w:p w14:paraId="1B23492F" w14:textId="77777777" w:rsidR="009C56B3" w:rsidRPr="009C56B3" w:rsidRDefault="009C56B3" w:rsidP="009C56B3">
      <w:pPr>
        <w:numPr>
          <w:ilvl w:val="0"/>
          <w:numId w:val="70"/>
        </w:numPr>
        <w:suppressAutoHyphens/>
        <w:autoSpaceDN w:val="0"/>
        <w:jc w:val="both"/>
        <w:textAlignment w:val="baseline"/>
        <w:rPr>
          <w:rFonts w:ascii="Trebuchet MS" w:hAnsi="Trebuchet MS" w:cs="Arial"/>
          <w:kern w:val="3"/>
          <w:lang w:eastAsia="zh-CN"/>
        </w:rPr>
      </w:pPr>
      <w:r w:rsidRPr="009C56B3">
        <w:rPr>
          <w:rFonts w:ascii="Trebuchet MS" w:hAnsi="Trebuchet MS" w:cs="Arial"/>
          <w:kern w:val="3"/>
          <w:lang w:eastAsia="zh-CN"/>
        </w:rPr>
        <w:t>poręczeniach bankowych lub poręczeniach spółdzielczej kasy oszczędnościowo-kredytowej, z tym, że zobowiązanie kasy jest zawsze zobowiązaniem pieniężnym;</w:t>
      </w:r>
    </w:p>
    <w:p w14:paraId="33BB4833" w14:textId="77777777" w:rsidR="009C56B3" w:rsidRPr="009C56B3" w:rsidRDefault="009C56B3" w:rsidP="009C56B3">
      <w:pPr>
        <w:numPr>
          <w:ilvl w:val="0"/>
          <w:numId w:val="70"/>
        </w:numPr>
        <w:suppressAutoHyphens/>
        <w:autoSpaceDN w:val="0"/>
        <w:jc w:val="both"/>
        <w:textAlignment w:val="baseline"/>
        <w:rPr>
          <w:rFonts w:ascii="Trebuchet MS" w:hAnsi="Trebuchet MS" w:cs="Arial"/>
          <w:kern w:val="3"/>
          <w:lang w:eastAsia="zh-CN"/>
        </w:rPr>
      </w:pPr>
      <w:r w:rsidRPr="009C56B3">
        <w:rPr>
          <w:rFonts w:ascii="Trebuchet MS" w:hAnsi="Trebuchet MS" w:cs="Arial"/>
          <w:kern w:val="3"/>
          <w:lang w:eastAsia="zh-CN"/>
        </w:rPr>
        <w:t>gwarancjach bankowych;</w:t>
      </w:r>
    </w:p>
    <w:p w14:paraId="32CD8D61" w14:textId="77777777" w:rsidR="009C56B3" w:rsidRPr="009C56B3" w:rsidRDefault="009C56B3" w:rsidP="009C56B3">
      <w:pPr>
        <w:numPr>
          <w:ilvl w:val="0"/>
          <w:numId w:val="70"/>
        </w:numPr>
        <w:suppressAutoHyphens/>
        <w:autoSpaceDN w:val="0"/>
        <w:jc w:val="both"/>
        <w:textAlignment w:val="baseline"/>
        <w:rPr>
          <w:rFonts w:ascii="Trebuchet MS" w:hAnsi="Trebuchet MS" w:cs="Arial"/>
          <w:kern w:val="3"/>
          <w:lang w:eastAsia="zh-CN"/>
        </w:rPr>
      </w:pPr>
      <w:r w:rsidRPr="009C56B3">
        <w:rPr>
          <w:rFonts w:ascii="Trebuchet MS" w:hAnsi="Trebuchet MS" w:cs="Arial"/>
          <w:kern w:val="3"/>
          <w:lang w:eastAsia="zh-CN"/>
        </w:rPr>
        <w:t>gwarancjach ubezpieczeniowych;</w:t>
      </w:r>
    </w:p>
    <w:p w14:paraId="12B590F4" w14:textId="77777777" w:rsidR="009C56B3" w:rsidRPr="009C56B3" w:rsidRDefault="009C56B3" w:rsidP="009C56B3">
      <w:pPr>
        <w:numPr>
          <w:ilvl w:val="0"/>
          <w:numId w:val="70"/>
        </w:numPr>
        <w:suppressAutoHyphens/>
        <w:autoSpaceDN w:val="0"/>
        <w:spacing w:after="120"/>
        <w:jc w:val="both"/>
        <w:textAlignment w:val="baseline"/>
        <w:rPr>
          <w:rFonts w:ascii="Trebuchet MS" w:hAnsi="Trebuchet MS" w:cs="Arial"/>
          <w:kern w:val="3"/>
          <w:lang w:eastAsia="zh-CN"/>
        </w:rPr>
      </w:pPr>
      <w:r w:rsidRPr="009C56B3">
        <w:rPr>
          <w:rFonts w:ascii="Trebuchet MS" w:hAnsi="Trebuchet MS" w:cs="Arial"/>
          <w:kern w:val="3"/>
          <w:lang w:eastAsia="zh-CN"/>
        </w:rPr>
        <w:t>poręczeniach udzielanych przez podmioty, o których mowa w art. 6b ust. 5 pkt 2 ustawy z dnia 9 listopada 2000 r. o utworzeniu Polskiej Agencji Rozwoju Przedsiębiorczości.</w:t>
      </w:r>
    </w:p>
    <w:p w14:paraId="5A86A024" w14:textId="77777777" w:rsidR="009C56B3" w:rsidRPr="009C56B3" w:rsidRDefault="009C56B3" w:rsidP="009C56B3">
      <w:pPr>
        <w:numPr>
          <w:ilvl w:val="2"/>
          <w:numId w:val="52"/>
        </w:numPr>
        <w:tabs>
          <w:tab w:val="num" w:pos="2160"/>
        </w:tabs>
        <w:suppressAutoHyphens/>
        <w:autoSpaceDN w:val="0"/>
        <w:spacing w:after="12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Zamawiający nie wyraża zgody na wniesienie zabezpieczenia w formach, o których mowa w art. 450 ust. 2 ustawy.</w:t>
      </w:r>
    </w:p>
    <w:p w14:paraId="79BA6FCF" w14:textId="1CCC718E" w:rsidR="009C56B3" w:rsidRPr="009C56B3" w:rsidRDefault="009C56B3" w:rsidP="009C56B3">
      <w:pPr>
        <w:numPr>
          <w:ilvl w:val="2"/>
          <w:numId w:val="52"/>
        </w:numPr>
        <w:tabs>
          <w:tab w:val="num" w:pos="2160"/>
        </w:tabs>
        <w:suppressAutoHyphens/>
        <w:spacing w:after="120"/>
        <w:ind w:left="426" w:hanging="426"/>
        <w:jc w:val="both"/>
        <w:textAlignment w:val="baseline"/>
        <w:rPr>
          <w:rFonts w:ascii="Trebuchet MS" w:hAnsi="Trebuchet MS" w:cs="Arial"/>
          <w:b/>
          <w:bCs/>
          <w:kern w:val="3"/>
          <w:lang w:eastAsia="zh-CN"/>
        </w:rPr>
      </w:pPr>
      <w:r w:rsidRPr="009C56B3">
        <w:rPr>
          <w:rFonts w:ascii="Trebuchet MS" w:hAnsi="Trebuchet MS" w:cs="Arial"/>
          <w:kern w:val="3"/>
          <w:lang w:eastAsia="zh-CN"/>
        </w:rPr>
        <w:t xml:space="preserve">W przypadku zabezpieczenia należytego wykonania umowy wnoszonego w pieniądzu, należy je wpłacić przelewem na konto: 39 90480007 2007 0000 0215 0022 </w:t>
      </w:r>
      <w:r w:rsidRPr="009C56B3">
        <w:rPr>
          <w:rFonts w:ascii="Trebuchet MS" w:hAnsi="Trebuchet MS" w:cs="Arial"/>
          <w:b/>
          <w:bCs/>
          <w:kern w:val="3"/>
          <w:lang w:eastAsia="zh-CN"/>
        </w:rPr>
        <w:t>z adnotacją:</w:t>
      </w:r>
      <w:r w:rsidRPr="009C56B3">
        <w:rPr>
          <w:rFonts w:ascii="Trebuchet MS" w:hAnsi="Trebuchet MS" w:cs="Arial"/>
          <w:kern w:val="3"/>
          <w:lang w:eastAsia="zh-CN"/>
        </w:rPr>
        <w:t xml:space="preserve"> Zabezpieczenie należytego wykonania umowy na zadanie </w:t>
      </w:r>
      <w:r w:rsidRPr="009C56B3">
        <w:rPr>
          <w:rFonts w:ascii="Trebuchet MS" w:hAnsi="Trebuchet MS" w:cs="Arial"/>
          <w:b/>
          <w:bCs/>
          <w:color w:val="0070C0"/>
          <w:kern w:val="3"/>
          <w:lang w:eastAsia="zh-CN"/>
        </w:rPr>
        <w:t>„</w:t>
      </w:r>
      <w:r w:rsidRPr="009C56B3">
        <w:rPr>
          <w:rFonts w:ascii="Trebuchet MS" w:hAnsi="Trebuchet MS"/>
          <w:b/>
          <w:bCs/>
          <w:color w:val="0070C0"/>
        </w:rPr>
        <w:t>Zagospodarowanie odpadów z czyszczenia placów i ulic (20 03 03) powstających na terenach publicznych gminy Mosina w 2025 r.</w:t>
      </w:r>
      <w:r w:rsidRPr="009C56B3">
        <w:rPr>
          <w:rFonts w:ascii="Trebuchet MS" w:hAnsi="Trebuchet MS" w:cs="Arial"/>
          <w:b/>
          <w:bCs/>
          <w:color w:val="0070C0"/>
          <w:kern w:val="3"/>
          <w:lang w:eastAsia="zh-CN"/>
        </w:rPr>
        <w:t>”</w:t>
      </w:r>
      <w:r w:rsidRPr="009C56B3">
        <w:rPr>
          <w:rFonts w:ascii="Trebuchet MS" w:hAnsi="Trebuchet MS" w:cs="Arial"/>
          <w:kern w:val="3"/>
          <w:lang w:eastAsia="zh-CN"/>
        </w:rPr>
        <w:t>.</w:t>
      </w:r>
    </w:p>
    <w:p w14:paraId="006061EC" w14:textId="77777777" w:rsidR="009C56B3" w:rsidRPr="009C56B3" w:rsidRDefault="009C56B3" w:rsidP="009C56B3">
      <w:pPr>
        <w:numPr>
          <w:ilvl w:val="2"/>
          <w:numId w:val="52"/>
        </w:numPr>
        <w:tabs>
          <w:tab w:val="num" w:pos="2160"/>
        </w:tabs>
        <w:suppressAutoHyphens/>
        <w:autoSpaceDN w:val="0"/>
        <w:spacing w:after="12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lastRenderedPageBreak/>
        <w:t>W przypadku wniesienia wadium w pieniądzu Wykonawca może wyrazić zgodę na zaliczenie kwoty wadium na poczet zabezpieczenia.</w:t>
      </w:r>
    </w:p>
    <w:p w14:paraId="0C9948D2" w14:textId="77777777" w:rsidR="009C56B3" w:rsidRPr="009C56B3" w:rsidRDefault="009C56B3" w:rsidP="009C56B3">
      <w:pPr>
        <w:numPr>
          <w:ilvl w:val="2"/>
          <w:numId w:val="52"/>
        </w:numPr>
        <w:tabs>
          <w:tab w:val="num" w:pos="2160"/>
        </w:tabs>
        <w:suppressAutoHyphens/>
        <w:autoSpaceDN w:val="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 xml:space="preserve">Zamawiający zwróci zabezpieczenie należytego wykonania umowy w terminie i na warunkach określonych w ustawie </w:t>
      </w:r>
      <w:bookmarkStart w:id="24" w:name="_Hlk60686224"/>
      <w:r w:rsidRPr="009C56B3">
        <w:rPr>
          <w:rFonts w:ascii="Trebuchet MS" w:hAnsi="Trebuchet MS" w:cs="Arial"/>
          <w:kern w:val="3"/>
          <w:lang w:eastAsia="zh-CN"/>
        </w:rPr>
        <w:t>oraz w projektowanych postanowieniach umowy w sprawie zamówienia, które zostaną wprowadzone do treści tej umowy (załącznik nr 5 do SWZ).</w:t>
      </w:r>
      <w:bookmarkEnd w:id="24"/>
    </w:p>
    <w:p w14:paraId="6CB759D9" w14:textId="77777777" w:rsidR="00424582" w:rsidRDefault="00424582" w:rsidP="00B122F6">
      <w:pPr>
        <w:pStyle w:val="Tekstpodstawowy"/>
        <w:spacing w:line="360" w:lineRule="auto"/>
        <w:ind w:left="1701" w:hanging="1701"/>
        <w:jc w:val="center"/>
        <w:rPr>
          <w:rFonts w:ascii="Trebuchet MS" w:hAnsi="Trebuchet MS" w:cs="Arial"/>
          <w:b/>
          <w:sz w:val="20"/>
        </w:rPr>
      </w:pPr>
    </w:p>
    <w:p w14:paraId="704BCDF1" w14:textId="4FFB09E4" w:rsidR="00B122F6" w:rsidRDefault="001C2A6F" w:rsidP="00B122F6">
      <w:pPr>
        <w:pStyle w:val="Tekstpodstawowy"/>
        <w:spacing w:line="360" w:lineRule="auto"/>
        <w:ind w:left="1701" w:hanging="1701"/>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XI</w:t>
      </w:r>
    </w:p>
    <w:p w14:paraId="2F7B799C" w14:textId="7C02737C" w:rsidR="00A16332" w:rsidRPr="003F26D5" w:rsidRDefault="00A16332" w:rsidP="00B122F6">
      <w:pPr>
        <w:pStyle w:val="Tekstpodstawowy"/>
        <w:spacing w:line="360" w:lineRule="auto"/>
        <w:jc w:val="center"/>
        <w:rPr>
          <w:rFonts w:ascii="Trebuchet MS" w:hAnsi="Trebuchet MS" w:cs="Arial"/>
          <w:b/>
          <w:sz w:val="20"/>
        </w:rPr>
      </w:pPr>
      <w:r w:rsidRPr="003F26D5">
        <w:rPr>
          <w:rFonts w:ascii="Trebuchet MS" w:hAnsi="Trebuchet MS" w:cs="Arial"/>
          <w:b/>
          <w:sz w:val="20"/>
        </w:rPr>
        <w:t>POUCZENIE O ŚRODKACH OCHRONY PRAWNEJ PRZYSŁUGUJĄCYCH WYKONAWC</w:t>
      </w:r>
      <w:r w:rsidR="0011083F">
        <w:rPr>
          <w:rFonts w:ascii="Trebuchet MS" w:hAnsi="Trebuchet MS" w:cs="Arial"/>
          <w:b/>
          <w:sz w:val="20"/>
        </w:rPr>
        <w:t>Y</w:t>
      </w:r>
    </w:p>
    <w:p w14:paraId="01480E89" w14:textId="77777777" w:rsidR="00E5430B" w:rsidRPr="00684B38" w:rsidRDefault="00E5430B" w:rsidP="00684B38">
      <w:pPr>
        <w:jc w:val="both"/>
        <w:rPr>
          <w:rFonts w:ascii="Trebuchet MS" w:hAnsi="Trebuchet MS"/>
        </w:rPr>
      </w:pPr>
    </w:p>
    <w:p w14:paraId="7969C8B4" w14:textId="77426ABC" w:rsidR="004D3DCF" w:rsidRPr="009548B5" w:rsidRDefault="004D3DCF" w:rsidP="009548B5">
      <w:pPr>
        <w:numPr>
          <w:ilvl w:val="0"/>
          <w:numId w:val="27"/>
        </w:numPr>
        <w:tabs>
          <w:tab w:val="clear" w:pos="720"/>
          <w:tab w:val="num" w:pos="0"/>
          <w:tab w:val="num" w:pos="360"/>
        </w:tabs>
        <w:spacing w:after="120"/>
        <w:jc w:val="both"/>
        <w:rPr>
          <w:rFonts w:ascii="Trebuchet MS" w:hAnsi="Trebuchet MS" w:cs="Arial"/>
          <w:b/>
        </w:rPr>
      </w:pPr>
      <w:r w:rsidRPr="004D3DCF">
        <w:rPr>
          <w:rFonts w:ascii="Trebuchet MS" w:hAnsi="Trebuchet MS" w:cs="Arial"/>
        </w:rPr>
        <w:t xml:space="preserve">Zasady, terminy oraz sposób korzystania ze środków ochrony prawnej szczegółowo regulują przepisy </w:t>
      </w:r>
      <w:r w:rsidRPr="004D3DCF">
        <w:rPr>
          <w:rFonts w:ascii="Trebuchet MS" w:hAnsi="Trebuchet MS" w:cs="Arial"/>
          <w:b/>
        </w:rPr>
        <w:t>działu IX ustawy</w:t>
      </w:r>
      <w:r w:rsidRPr="004D3DCF">
        <w:rPr>
          <w:rFonts w:ascii="Trebuchet MS" w:hAnsi="Trebuchet MS" w:cs="Arial"/>
        </w:rPr>
        <w:t xml:space="preserve"> – Środki ochrony prawnej (</w:t>
      </w:r>
      <w:r w:rsidRPr="004D3DCF">
        <w:rPr>
          <w:rFonts w:ascii="Trebuchet MS" w:hAnsi="Trebuchet MS" w:cs="Arial"/>
          <w:b/>
        </w:rPr>
        <w:t>art. 505 – 590 ustawy</w:t>
      </w:r>
      <w:r w:rsidRPr="004D3DCF">
        <w:rPr>
          <w:rFonts w:ascii="Trebuchet MS" w:hAnsi="Trebuchet MS" w:cs="Arial"/>
        </w:rPr>
        <w:t>)</w:t>
      </w:r>
      <w:r w:rsidRPr="004D3DCF">
        <w:rPr>
          <w:rFonts w:ascii="Trebuchet MS" w:hAnsi="Trebuchet MS" w:cs="Arial"/>
          <w:bCs/>
        </w:rPr>
        <w:t>.</w:t>
      </w:r>
    </w:p>
    <w:p w14:paraId="0C9CF2A9" w14:textId="67574DF2" w:rsidR="004D3DCF" w:rsidRPr="009548B5" w:rsidRDefault="004D3DCF" w:rsidP="009548B5">
      <w:pPr>
        <w:numPr>
          <w:ilvl w:val="0"/>
          <w:numId w:val="27"/>
        </w:numPr>
        <w:tabs>
          <w:tab w:val="clear" w:pos="720"/>
          <w:tab w:val="num" w:pos="360"/>
          <w:tab w:val="num" w:pos="426"/>
        </w:tabs>
        <w:spacing w:after="120"/>
        <w:jc w:val="both"/>
        <w:rPr>
          <w:rFonts w:ascii="Trebuchet MS" w:hAnsi="Trebuchet MS" w:cs="Arial"/>
        </w:rPr>
      </w:pPr>
      <w:r w:rsidRPr="004D3DCF">
        <w:rPr>
          <w:rFonts w:ascii="Trebuchet MS" w:hAnsi="Trebuchet MS" w:cs="Arial"/>
        </w:rPr>
        <w:t>Środki ochrony prawnej przysługują Wykonawcy oraz innemu podmiotowi, jeżeli ma lub miał interes w uzyskaniu zamówienia oraz poniósł lub może ponieść szkodę w wyniku naruszenia przez zamawiającego przepisów ustawy.</w:t>
      </w:r>
    </w:p>
    <w:p w14:paraId="7283F8A3" w14:textId="4FFE06BC" w:rsidR="004D3DCF" w:rsidRPr="009548B5" w:rsidRDefault="004D3DCF" w:rsidP="009548B5">
      <w:pPr>
        <w:numPr>
          <w:ilvl w:val="0"/>
          <w:numId w:val="27"/>
        </w:numPr>
        <w:tabs>
          <w:tab w:val="clear" w:pos="720"/>
          <w:tab w:val="num" w:pos="360"/>
        </w:tabs>
        <w:spacing w:after="120"/>
        <w:jc w:val="both"/>
        <w:rPr>
          <w:rFonts w:ascii="Trebuchet MS" w:hAnsi="Trebuchet MS" w:cs="Arial"/>
        </w:rPr>
      </w:pPr>
      <w:r w:rsidRPr="004D3DCF">
        <w:rPr>
          <w:rFonts w:ascii="Trebuchet MS" w:hAnsi="Trebuchet MS" w:cs="Arial"/>
        </w:rPr>
        <w:t xml:space="preserve">Środki ochrony prawnej wobec ogłoszenia wszczynającego postępowanie o udzielenie zamówienia oraz dokumentów zamówienia przysługują również organizacjom wpisanym </w:t>
      </w:r>
      <w:r w:rsidR="00A41951">
        <w:rPr>
          <w:rFonts w:ascii="Trebuchet MS" w:hAnsi="Trebuchet MS" w:cs="Arial"/>
        </w:rPr>
        <w:br/>
      </w:r>
      <w:r w:rsidRPr="004D3DCF">
        <w:rPr>
          <w:rFonts w:ascii="Trebuchet MS" w:hAnsi="Trebuchet MS" w:cs="Arial"/>
        </w:rPr>
        <w:t>na listę, o której mowa w art. 469 pkt 15, oraz Rzecznikowi Małych i Średnich Przedsiębiorców.</w:t>
      </w:r>
    </w:p>
    <w:p w14:paraId="61CD9754" w14:textId="26AB9B70" w:rsidR="004D3DCF" w:rsidRPr="009548B5" w:rsidRDefault="004D3DCF" w:rsidP="004D3DCF">
      <w:pPr>
        <w:numPr>
          <w:ilvl w:val="0"/>
          <w:numId w:val="27"/>
        </w:numPr>
        <w:tabs>
          <w:tab w:val="clear" w:pos="720"/>
          <w:tab w:val="num" w:pos="360"/>
          <w:tab w:val="num" w:pos="426"/>
        </w:tabs>
        <w:jc w:val="both"/>
        <w:rPr>
          <w:rFonts w:ascii="Trebuchet MS" w:hAnsi="Trebuchet MS" w:cs="Arial"/>
        </w:rPr>
      </w:pPr>
      <w:r w:rsidRPr="004D3DCF">
        <w:rPr>
          <w:rFonts w:ascii="Trebuchet MS" w:hAnsi="Trebuchet MS" w:cs="Arial"/>
        </w:rPr>
        <w:t>Odwołanie przysługuje na:</w:t>
      </w:r>
    </w:p>
    <w:p w14:paraId="27335DB7" w14:textId="77777777" w:rsidR="004D3DCF" w:rsidRPr="004D3DCF" w:rsidRDefault="004D3DCF" w:rsidP="00B603E1">
      <w:pPr>
        <w:ind w:left="1134" w:hanging="425"/>
        <w:jc w:val="both"/>
        <w:rPr>
          <w:rFonts w:ascii="Trebuchet MS" w:hAnsi="Trebuchet MS" w:cs="Arial"/>
        </w:rPr>
      </w:pPr>
      <w:r w:rsidRPr="004D3DCF">
        <w:rPr>
          <w:rFonts w:ascii="Trebuchet MS" w:hAnsi="Trebuchet MS" w:cs="Arial"/>
        </w:rPr>
        <w:t xml:space="preserve">1) </w:t>
      </w:r>
      <w:r w:rsidRPr="004D3DCF">
        <w:rPr>
          <w:rFonts w:ascii="Trebuchet MS" w:hAnsi="Trebuchet MS" w:cs="Arial"/>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789EF40B" w14:textId="77777777" w:rsidR="004D3DCF" w:rsidRPr="004D3DCF" w:rsidRDefault="004D3DCF" w:rsidP="00B603E1">
      <w:pPr>
        <w:ind w:left="1134" w:hanging="425"/>
        <w:jc w:val="both"/>
        <w:rPr>
          <w:rFonts w:ascii="Trebuchet MS" w:hAnsi="Trebuchet MS" w:cs="Arial"/>
        </w:rPr>
      </w:pPr>
      <w:r w:rsidRPr="004D3DCF">
        <w:rPr>
          <w:rFonts w:ascii="Trebuchet MS" w:hAnsi="Trebuchet MS" w:cs="Arial"/>
        </w:rPr>
        <w:t xml:space="preserve">2) </w:t>
      </w:r>
      <w:r w:rsidRPr="004D3DCF">
        <w:rPr>
          <w:rFonts w:ascii="Trebuchet MS" w:hAnsi="Trebuchet MS" w:cs="Arial"/>
        </w:rPr>
        <w:tab/>
        <w:t>zaniechanie czynności w postępowaniu o udzielenie zamówienia, o zawarcie umowy ramowej, dynamicznym systemie zakupów, systemie kwalifikowania wykonawców lub konkursie, do której zamawiający był obowiązany na podstawie ustawy;</w:t>
      </w:r>
    </w:p>
    <w:p w14:paraId="35168E35" w14:textId="66E15749" w:rsidR="004D3DCF" w:rsidRPr="004D3DCF" w:rsidRDefault="004D3DCF" w:rsidP="009548B5">
      <w:pPr>
        <w:spacing w:after="120"/>
        <w:ind w:left="1134" w:hanging="425"/>
        <w:jc w:val="both"/>
        <w:rPr>
          <w:rFonts w:ascii="Trebuchet MS" w:hAnsi="Trebuchet MS" w:cs="Arial"/>
        </w:rPr>
      </w:pPr>
      <w:r w:rsidRPr="004D3DCF">
        <w:rPr>
          <w:rFonts w:ascii="Trebuchet MS" w:hAnsi="Trebuchet MS" w:cs="Arial"/>
        </w:rPr>
        <w:t xml:space="preserve">3) </w:t>
      </w:r>
      <w:r w:rsidRPr="004D3DCF">
        <w:rPr>
          <w:rFonts w:ascii="Trebuchet MS" w:hAnsi="Trebuchet MS" w:cs="Arial"/>
        </w:rPr>
        <w:tab/>
        <w:t>zaniechanie przeprowadzenia postępowania o udzielenie zamówienia lub zorganizowania konkursu na podstawie ustawy, mimo że zamawiający był do tego obowiązany.</w:t>
      </w:r>
    </w:p>
    <w:p w14:paraId="4C74681C" w14:textId="3EFF6563" w:rsidR="004D3DCF" w:rsidRPr="009548B5" w:rsidRDefault="004D3DCF" w:rsidP="009548B5">
      <w:pPr>
        <w:numPr>
          <w:ilvl w:val="0"/>
          <w:numId w:val="27"/>
        </w:numPr>
        <w:tabs>
          <w:tab w:val="clear" w:pos="720"/>
          <w:tab w:val="num" w:pos="360"/>
          <w:tab w:val="num" w:pos="426"/>
        </w:tabs>
        <w:spacing w:after="120"/>
        <w:jc w:val="both"/>
        <w:rPr>
          <w:rFonts w:ascii="Trebuchet MS" w:hAnsi="Trebuchet MS" w:cs="Arial"/>
        </w:rPr>
      </w:pPr>
      <w:r w:rsidRPr="004D3DCF">
        <w:rPr>
          <w:rFonts w:ascii="Trebuchet MS" w:hAnsi="Trebuchet MS" w:cs="Arial"/>
        </w:rPr>
        <w:t>Odwołanie wnosi się do Prezesa Izby.</w:t>
      </w:r>
    </w:p>
    <w:p w14:paraId="09289DC6" w14:textId="40D02927" w:rsidR="004D3DCF" w:rsidRPr="009548B5" w:rsidRDefault="004D3DCF" w:rsidP="009548B5">
      <w:pPr>
        <w:numPr>
          <w:ilvl w:val="0"/>
          <w:numId w:val="27"/>
        </w:numPr>
        <w:tabs>
          <w:tab w:val="clear" w:pos="720"/>
          <w:tab w:val="num" w:pos="360"/>
          <w:tab w:val="num" w:pos="426"/>
        </w:tabs>
        <w:spacing w:after="120"/>
        <w:jc w:val="both"/>
        <w:rPr>
          <w:rFonts w:ascii="Trebuchet MS" w:hAnsi="Trebuchet MS" w:cs="Arial"/>
        </w:rPr>
      </w:pPr>
      <w:r w:rsidRPr="004D3DCF">
        <w:rPr>
          <w:rFonts w:ascii="Trebuchet MS" w:hAnsi="Trebuchet MS"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29558E6" w14:textId="64000B5A" w:rsidR="004D3DCF" w:rsidRPr="009548B5" w:rsidRDefault="004D3DCF" w:rsidP="009548B5">
      <w:pPr>
        <w:numPr>
          <w:ilvl w:val="0"/>
          <w:numId w:val="27"/>
        </w:numPr>
        <w:tabs>
          <w:tab w:val="clear" w:pos="720"/>
          <w:tab w:val="num" w:pos="360"/>
          <w:tab w:val="num" w:pos="426"/>
        </w:tabs>
        <w:spacing w:after="120"/>
        <w:jc w:val="both"/>
        <w:rPr>
          <w:rFonts w:ascii="Trebuchet MS" w:hAnsi="Trebuchet MS" w:cs="Arial"/>
        </w:rPr>
      </w:pPr>
      <w:r w:rsidRPr="004D3DCF">
        <w:rPr>
          <w:rFonts w:ascii="Trebuchet MS" w:hAnsi="Trebuchet MS"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6801C97" w14:textId="77777777" w:rsidR="004D3DCF" w:rsidRPr="004D3DCF" w:rsidRDefault="004D3DCF" w:rsidP="009548B5">
      <w:pPr>
        <w:numPr>
          <w:ilvl w:val="0"/>
          <w:numId w:val="27"/>
        </w:numPr>
        <w:tabs>
          <w:tab w:val="clear" w:pos="720"/>
          <w:tab w:val="num" w:pos="360"/>
        </w:tabs>
        <w:spacing w:after="120"/>
        <w:jc w:val="both"/>
        <w:rPr>
          <w:rFonts w:ascii="Trebuchet MS" w:hAnsi="Trebuchet MS" w:cs="Arial"/>
        </w:rPr>
      </w:pPr>
      <w:r w:rsidRPr="004D3DCF">
        <w:rPr>
          <w:rFonts w:ascii="Trebuchet MS" w:hAnsi="Trebuchet MS" w:cs="Arial"/>
        </w:rPr>
        <w:t>Zgodnie z art. 515 ustawy:</w:t>
      </w:r>
    </w:p>
    <w:p w14:paraId="7BD586B2" w14:textId="0450916C" w:rsidR="004D3DCF" w:rsidRPr="004D3DCF" w:rsidRDefault="004D3DCF" w:rsidP="00BB735A">
      <w:pPr>
        <w:numPr>
          <w:ilvl w:val="0"/>
          <w:numId w:val="63"/>
        </w:numPr>
        <w:jc w:val="both"/>
        <w:rPr>
          <w:rFonts w:ascii="Trebuchet MS" w:hAnsi="Trebuchet MS" w:cs="Arial"/>
        </w:rPr>
      </w:pPr>
      <w:r w:rsidRPr="004D3DCF">
        <w:rPr>
          <w:rFonts w:ascii="Trebuchet MS" w:hAnsi="Trebuchet MS" w:cs="Arial"/>
        </w:rPr>
        <w:t xml:space="preserve">Odwołanie wnosi się w przypadku zamówień, których wartość jest mniejsza niż progi unijne, </w:t>
      </w:r>
      <w:r w:rsidR="00FA2A43">
        <w:rPr>
          <w:rFonts w:ascii="Trebuchet MS" w:hAnsi="Trebuchet MS" w:cs="Arial"/>
        </w:rPr>
        <w:br/>
      </w:r>
      <w:r w:rsidRPr="004D3DCF">
        <w:rPr>
          <w:rFonts w:ascii="Trebuchet MS" w:hAnsi="Trebuchet MS" w:cs="Arial"/>
        </w:rPr>
        <w:t>w terminie:</w:t>
      </w:r>
    </w:p>
    <w:p w14:paraId="499D638F" w14:textId="77777777" w:rsidR="004D3DCF" w:rsidRPr="004D3DCF" w:rsidRDefault="004D3DCF" w:rsidP="00BB735A">
      <w:pPr>
        <w:numPr>
          <w:ilvl w:val="1"/>
          <w:numId w:val="63"/>
        </w:numPr>
        <w:jc w:val="both"/>
        <w:rPr>
          <w:rFonts w:ascii="Trebuchet MS" w:hAnsi="Trebuchet MS" w:cs="Arial"/>
        </w:rPr>
      </w:pPr>
      <w:r w:rsidRPr="004D3DCF">
        <w:rPr>
          <w:rFonts w:ascii="Trebuchet MS" w:hAnsi="Trebuchet MS" w:cs="Arial"/>
        </w:rPr>
        <w:t>5 dni od dnia przekazania informacji o czynności zamawiającego stanowiącej podstawę jego wniesienia, jeżeli informacja została przekazana przy użyciu środków komunikacji elektronicznej,</w:t>
      </w:r>
    </w:p>
    <w:p w14:paraId="6803A65D" w14:textId="2CA39791" w:rsidR="004D3DCF" w:rsidRPr="009548B5" w:rsidRDefault="004D3DCF" w:rsidP="00BB735A">
      <w:pPr>
        <w:numPr>
          <w:ilvl w:val="1"/>
          <w:numId w:val="63"/>
        </w:numPr>
        <w:spacing w:after="120"/>
        <w:jc w:val="both"/>
        <w:rPr>
          <w:rFonts w:ascii="Trebuchet MS" w:hAnsi="Trebuchet MS" w:cs="Arial"/>
        </w:rPr>
      </w:pPr>
      <w:r w:rsidRPr="004D3DCF">
        <w:rPr>
          <w:rFonts w:ascii="Trebuchet MS" w:hAnsi="Trebuchet MS" w:cs="Arial"/>
        </w:rPr>
        <w:t>10 dni od dnia przekazania informacji o czynności zamawiającego stanowiącej podstawę jego wniesienia, jeżeli informacja została przekazana w sposób inny niż określony w lit. a.</w:t>
      </w:r>
    </w:p>
    <w:p w14:paraId="2848B6F3" w14:textId="55D4BA82" w:rsidR="004D3DCF" w:rsidRPr="009548B5" w:rsidRDefault="004D3DCF" w:rsidP="00BB735A">
      <w:pPr>
        <w:numPr>
          <w:ilvl w:val="0"/>
          <w:numId w:val="63"/>
        </w:numPr>
        <w:spacing w:after="120"/>
        <w:jc w:val="both"/>
        <w:rPr>
          <w:rFonts w:ascii="Trebuchet MS" w:hAnsi="Trebuchet MS" w:cs="Arial"/>
        </w:rPr>
      </w:pPr>
      <w:r w:rsidRPr="004D3DCF">
        <w:rPr>
          <w:rFonts w:ascii="Trebuchet MS" w:hAnsi="Trebuchet MS" w:cs="Arial"/>
        </w:rPr>
        <w:t xml:space="preserve">Odwołanie wobec treści ogłoszenia wszczynającego postępowanie o udzielenie zamówienia lub konkurs lub wobec treści dokumentów zamówienia wnosi się w terminie 5 dni od dnia zamieszczenia ogłoszenia w Biuletynie Zamówień Publicznych lub dokumentów zamówienia </w:t>
      </w:r>
      <w:r w:rsidR="00C32A74">
        <w:rPr>
          <w:rFonts w:ascii="Trebuchet MS" w:hAnsi="Trebuchet MS" w:cs="Arial"/>
        </w:rPr>
        <w:br/>
      </w:r>
      <w:r w:rsidRPr="004D3DCF">
        <w:rPr>
          <w:rFonts w:ascii="Trebuchet MS" w:hAnsi="Trebuchet MS" w:cs="Arial"/>
        </w:rPr>
        <w:t>na stronie internetowej, w przypadku zamówień, których wartość jest mniejsza niż progi unijne.</w:t>
      </w:r>
    </w:p>
    <w:p w14:paraId="61289CBF" w14:textId="36062E08" w:rsidR="004D3DCF" w:rsidRPr="009548B5" w:rsidRDefault="004D3DCF" w:rsidP="00BB735A">
      <w:pPr>
        <w:numPr>
          <w:ilvl w:val="0"/>
          <w:numId w:val="63"/>
        </w:numPr>
        <w:spacing w:after="120"/>
        <w:jc w:val="both"/>
        <w:rPr>
          <w:rFonts w:ascii="Trebuchet MS" w:hAnsi="Trebuchet MS" w:cs="Arial"/>
        </w:rPr>
      </w:pPr>
      <w:r w:rsidRPr="004D3DCF">
        <w:rPr>
          <w:rFonts w:ascii="Trebuchet MS" w:hAnsi="Trebuchet MS" w:cs="Arial"/>
        </w:rPr>
        <w:t>Odwołanie w przypadkach innych niż określone w ust.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6E123ED9" w14:textId="77777777" w:rsidR="004D3DCF" w:rsidRPr="004D3DCF" w:rsidRDefault="004D3DCF" w:rsidP="00BB735A">
      <w:pPr>
        <w:numPr>
          <w:ilvl w:val="0"/>
          <w:numId w:val="63"/>
        </w:numPr>
        <w:jc w:val="both"/>
        <w:rPr>
          <w:rFonts w:ascii="Trebuchet MS" w:hAnsi="Trebuchet MS" w:cs="Arial"/>
        </w:rPr>
      </w:pPr>
      <w:r w:rsidRPr="004D3DCF">
        <w:rPr>
          <w:rFonts w:ascii="Trebuchet MS" w:hAnsi="Trebuchet MS" w:cs="Arial"/>
        </w:rPr>
        <w:lastRenderedPageBreak/>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D020783" w14:textId="77777777" w:rsidR="004D3DCF" w:rsidRPr="004D3DCF" w:rsidRDefault="004D3DCF" w:rsidP="004D3DCF">
      <w:pPr>
        <w:ind w:left="709"/>
        <w:jc w:val="both"/>
        <w:rPr>
          <w:rFonts w:ascii="Trebuchet MS" w:hAnsi="Trebuchet MS" w:cs="Arial"/>
        </w:rPr>
      </w:pPr>
      <w:r w:rsidRPr="004D3DCF">
        <w:rPr>
          <w:rFonts w:ascii="Trebuchet MS" w:hAnsi="Trebuchet MS" w:cs="Arial"/>
        </w:rPr>
        <w:t>1) 15 dni od dnia zamieszczenia w Biuletynie Zamówień Publicznych ogłoszenia o wyniku postępowania, a w przypadku udzielenia zamówienia w trybie negocjacji bez ogłoszenia albo zamówienia z wolnej ręki – ogłoszenia o wyniku postępowania, zawierającego uzasadnienie udzielenia zamówienia w trybie negocjacji bez ogłoszenia albo zamówienia z wolnej ręki,</w:t>
      </w:r>
    </w:p>
    <w:p w14:paraId="61E71005" w14:textId="52B81141" w:rsidR="004D3DCF" w:rsidRPr="004D3DCF" w:rsidRDefault="004D3DCF" w:rsidP="004D3DCF">
      <w:pPr>
        <w:ind w:left="709"/>
        <w:jc w:val="both"/>
        <w:rPr>
          <w:rFonts w:ascii="Trebuchet MS" w:hAnsi="Trebuchet MS" w:cs="Arial"/>
        </w:rPr>
      </w:pPr>
      <w:r>
        <w:rPr>
          <w:rFonts w:ascii="Trebuchet MS" w:hAnsi="Trebuchet MS" w:cs="Arial"/>
        </w:rPr>
        <w:t xml:space="preserve"> </w:t>
      </w:r>
      <w:r w:rsidRPr="004D3DCF">
        <w:rPr>
          <w:rFonts w:ascii="Trebuchet MS" w:hAnsi="Trebuchet MS" w:cs="Arial"/>
        </w:rPr>
        <w:t>2) miesiąca od dnia zawarcia umowy, jeżeli:</w:t>
      </w:r>
    </w:p>
    <w:p w14:paraId="785E6B13" w14:textId="77777777" w:rsidR="004D3DCF" w:rsidRPr="004D3DCF" w:rsidRDefault="004D3DCF" w:rsidP="004D3DCF">
      <w:pPr>
        <w:ind w:left="1134"/>
        <w:jc w:val="both"/>
        <w:rPr>
          <w:rFonts w:ascii="Trebuchet MS" w:hAnsi="Trebuchet MS" w:cs="Arial"/>
        </w:rPr>
      </w:pPr>
      <w:r w:rsidRPr="004D3DCF">
        <w:rPr>
          <w:rFonts w:ascii="Trebuchet MS" w:hAnsi="Trebuchet MS" w:cs="Arial"/>
        </w:rPr>
        <w:t>a)</w:t>
      </w:r>
      <w:r w:rsidRPr="004D3DCF">
        <w:rPr>
          <w:rFonts w:ascii="Trebuchet MS" w:hAnsi="Trebuchet MS" w:cs="Arial"/>
        </w:rPr>
        <w:tab/>
        <w:t xml:space="preserve"> zamawiający nie zamieścił w Biuletynie Zamówień Publicznych ogłoszenia o wyniku postępowania albo</w:t>
      </w:r>
    </w:p>
    <w:p w14:paraId="593EC13F" w14:textId="77777777" w:rsidR="004D3DCF" w:rsidRPr="004D3DCF" w:rsidRDefault="004D3DCF" w:rsidP="004D3DCF">
      <w:pPr>
        <w:ind w:left="1134"/>
        <w:jc w:val="both"/>
        <w:rPr>
          <w:rFonts w:ascii="Trebuchet MS" w:hAnsi="Trebuchet MS" w:cs="Arial"/>
        </w:rPr>
      </w:pPr>
      <w:r w:rsidRPr="004D3DCF">
        <w:rPr>
          <w:rFonts w:ascii="Trebuchet MS" w:hAnsi="Trebuchet MS" w:cs="Arial"/>
        </w:rPr>
        <w:t>b) zamieścił w Biuletynie Zamówień Publicznych ogłoszenia o wyniku postępowania, które nie zawiera uzasadnienia udzielenia zamówienia w trybie negocjacji bez ogłoszenia albo zamówienia z wolnej ręki.</w:t>
      </w:r>
    </w:p>
    <w:p w14:paraId="26B55F9B" w14:textId="04DB7F85" w:rsidR="004D3DCF" w:rsidRPr="00C76CBB" w:rsidRDefault="004D3DCF" w:rsidP="00C76CBB">
      <w:pPr>
        <w:numPr>
          <w:ilvl w:val="0"/>
          <w:numId w:val="27"/>
        </w:numPr>
        <w:tabs>
          <w:tab w:val="clear" w:pos="720"/>
        </w:tabs>
        <w:spacing w:after="120"/>
        <w:ind w:left="709" w:hanging="283"/>
        <w:jc w:val="both"/>
        <w:rPr>
          <w:rFonts w:ascii="Trebuchet MS" w:hAnsi="Trebuchet MS" w:cs="Arial"/>
        </w:rPr>
      </w:pPr>
      <w:r w:rsidRPr="004D3DCF">
        <w:rPr>
          <w:rFonts w:ascii="Trebuchet MS" w:hAnsi="Trebuchet MS" w:cs="Arial"/>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7D6E6CF5" w14:textId="0CDE091C" w:rsidR="004D3DCF" w:rsidRPr="00C76CBB" w:rsidRDefault="004D3DCF" w:rsidP="00C76CBB">
      <w:pPr>
        <w:numPr>
          <w:ilvl w:val="0"/>
          <w:numId w:val="27"/>
        </w:numPr>
        <w:tabs>
          <w:tab w:val="clear" w:pos="720"/>
          <w:tab w:val="num" w:pos="360"/>
          <w:tab w:val="num" w:pos="426"/>
        </w:tabs>
        <w:spacing w:after="120"/>
        <w:jc w:val="both"/>
        <w:rPr>
          <w:rFonts w:ascii="Trebuchet MS" w:hAnsi="Trebuchet MS" w:cs="Arial"/>
        </w:rPr>
      </w:pPr>
      <w:r w:rsidRPr="004D3DCF">
        <w:rPr>
          <w:rFonts w:ascii="Trebuchet MS" w:hAnsi="Trebuchet MS" w:cs="Aria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 o których mowa w art. 2 pkt 1 ustawy z dnia 18 listopada 2020 r. o doręczeniach elektronicznych, jest równoznaczne z jej wniesieniem.</w:t>
      </w:r>
    </w:p>
    <w:p w14:paraId="1056F3F5" w14:textId="77777777" w:rsidR="004D3DCF" w:rsidRPr="004D3DCF" w:rsidRDefault="004D3DCF" w:rsidP="006C51A4">
      <w:pPr>
        <w:numPr>
          <w:ilvl w:val="0"/>
          <w:numId w:val="27"/>
        </w:numPr>
        <w:tabs>
          <w:tab w:val="clear" w:pos="720"/>
          <w:tab w:val="num" w:pos="360"/>
          <w:tab w:val="num" w:pos="426"/>
        </w:tabs>
        <w:jc w:val="both"/>
        <w:rPr>
          <w:rFonts w:ascii="Trebuchet MS" w:hAnsi="Trebuchet MS" w:cs="Arial"/>
        </w:rPr>
      </w:pPr>
      <w:r w:rsidRPr="004D3DCF">
        <w:rPr>
          <w:rFonts w:ascii="Trebuchet MS" w:hAnsi="Trebuchet MS" w:cs="Arial"/>
        </w:rPr>
        <w:t>Od wyroku sądu lub postanowienia kończącego postępowanie w sprawie przysługuje skarga kasacyjna do Sądu Najwyższego.</w:t>
      </w:r>
    </w:p>
    <w:p w14:paraId="50A20124" w14:textId="77777777" w:rsidR="002D2117" w:rsidRDefault="002D2117" w:rsidP="00F84ECB">
      <w:pPr>
        <w:tabs>
          <w:tab w:val="left" w:pos="567"/>
        </w:tabs>
        <w:spacing w:line="360" w:lineRule="auto"/>
        <w:rPr>
          <w:rFonts w:ascii="Trebuchet MS" w:hAnsi="Trebuchet MS" w:cs="Arial"/>
          <w:b/>
        </w:rPr>
      </w:pPr>
    </w:p>
    <w:p w14:paraId="2C45A9DF" w14:textId="6FDEC7C0" w:rsidR="0011083F" w:rsidRDefault="003616AB" w:rsidP="001A0454">
      <w:pPr>
        <w:tabs>
          <w:tab w:val="left" w:pos="567"/>
        </w:tabs>
        <w:spacing w:line="360" w:lineRule="auto"/>
        <w:jc w:val="center"/>
        <w:rPr>
          <w:rFonts w:ascii="Trebuchet MS" w:hAnsi="Trebuchet MS" w:cs="Arial"/>
          <w:b/>
        </w:rPr>
      </w:pPr>
      <w:r w:rsidRPr="00C540CA">
        <w:rPr>
          <w:rFonts w:ascii="Trebuchet MS" w:hAnsi="Trebuchet MS" w:cs="Arial"/>
          <w:b/>
        </w:rPr>
        <w:t xml:space="preserve">ROZDZIAŁ </w:t>
      </w:r>
      <w:r w:rsidR="002B453A">
        <w:rPr>
          <w:rFonts w:ascii="Trebuchet MS" w:hAnsi="Trebuchet MS" w:cs="Arial"/>
          <w:b/>
        </w:rPr>
        <w:t>XXX</w:t>
      </w:r>
      <w:r w:rsidR="00341D83">
        <w:rPr>
          <w:rFonts w:ascii="Trebuchet MS" w:hAnsi="Trebuchet MS" w:cs="Arial"/>
          <w:b/>
        </w:rPr>
        <w:t>II</w:t>
      </w:r>
    </w:p>
    <w:p w14:paraId="39199C32" w14:textId="759AD56C" w:rsidR="003616AB" w:rsidRPr="00E51C52" w:rsidRDefault="003616AB" w:rsidP="000B1543">
      <w:pPr>
        <w:tabs>
          <w:tab w:val="left" w:pos="567"/>
        </w:tabs>
        <w:spacing w:line="360" w:lineRule="auto"/>
        <w:jc w:val="center"/>
        <w:rPr>
          <w:rFonts w:ascii="Trebuchet MS" w:hAnsi="Trebuchet MS" w:cs="Arial"/>
        </w:rPr>
      </w:pPr>
      <w:r w:rsidRPr="00C540CA">
        <w:rPr>
          <w:rFonts w:ascii="Trebuchet MS" w:hAnsi="Trebuchet MS" w:cs="Arial"/>
          <w:b/>
        </w:rPr>
        <w:t>INFORMACJA W SPRAWIE ZWROTU KOSZTÓW W POSTĘPOWANIU</w:t>
      </w:r>
    </w:p>
    <w:p w14:paraId="268A0D25" w14:textId="64D7E376" w:rsidR="003616AB" w:rsidRPr="00C540CA" w:rsidRDefault="003616AB" w:rsidP="003616AB">
      <w:pPr>
        <w:jc w:val="both"/>
        <w:rPr>
          <w:rFonts w:ascii="Trebuchet MS" w:hAnsi="Trebuchet MS" w:cs="Arial"/>
        </w:rPr>
      </w:pPr>
      <w:r w:rsidRPr="00C540CA">
        <w:rPr>
          <w:rFonts w:ascii="Trebuchet MS" w:hAnsi="Trebuchet MS" w:cs="Arial"/>
        </w:rPr>
        <w:t xml:space="preserve">Koszty udziału w postępowaniu, a w szczególności koszty sporządzenia oferty, pokrywa Wykonawca. Zamawiający nie przewiduje zwrotu kosztów udziału w postępowaniu (za wyjątkiem zaistnienia </w:t>
      </w:r>
      <w:r w:rsidR="00E51C52">
        <w:rPr>
          <w:rFonts w:ascii="Trebuchet MS" w:hAnsi="Trebuchet MS" w:cs="Arial"/>
        </w:rPr>
        <w:t>okoliczności</w:t>
      </w:r>
      <w:r w:rsidRPr="00C540CA">
        <w:rPr>
          <w:rFonts w:ascii="Trebuchet MS" w:hAnsi="Trebuchet MS" w:cs="Arial"/>
        </w:rPr>
        <w:t xml:space="preserve">, o której mowa w art. </w:t>
      </w:r>
      <w:r w:rsidR="00E51C52">
        <w:rPr>
          <w:rFonts w:ascii="Trebuchet MS" w:hAnsi="Trebuchet MS" w:cs="Arial"/>
        </w:rPr>
        <w:t>261</w:t>
      </w:r>
      <w:r w:rsidRPr="00C540CA">
        <w:rPr>
          <w:rFonts w:ascii="Trebuchet MS" w:hAnsi="Trebuchet MS" w:cs="Arial"/>
        </w:rPr>
        <w:t xml:space="preserve"> ustawy).</w:t>
      </w:r>
    </w:p>
    <w:p w14:paraId="5EED31E8" w14:textId="77777777" w:rsidR="00533135" w:rsidRDefault="00533135" w:rsidP="00D86652">
      <w:pPr>
        <w:spacing w:line="360" w:lineRule="auto"/>
        <w:ind w:right="28"/>
        <w:rPr>
          <w:rFonts w:ascii="Trebuchet MS" w:hAnsi="Trebuchet MS" w:cs="Arial"/>
          <w:b/>
        </w:rPr>
      </w:pPr>
    </w:p>
    <w:p w14:paraId="41C8E5B0" w14:textId="6CAA5E36" w:rsidR="0011083F" w:rsidRDefault="002C555A" w:rsidP="00E51C52">
      <w:pPr>
        <w:spacing w:line="360" w:lineRule="auto"/>
        <w:ind w:left="1701" w:right="28" w:hanging="1701"/>
        <w:jc w:val="center"/>
        <w:rPr>
          <w:rFonts w:ascii="Trebuchet MS" w:hAnsi="Trebuchet MS" w:cs="Arial"/>
          <w:b/>
        </w:rPr>
      </w:pPr>
      <w:r w:rsidRPr="002C555A">
        <w:rPr>
          <w:rFonts w:ascii="Trebuchet MS" w:hAnsi="Trebuchet MS" w:cs="Arial"/>
          <w:b/>
        </w:rPr>
        <w:t>ROZDZIAŁ XX</w:t>
      </w:r>
      <w:r w:rsidR="002B453A">
        <w:rPr>
          <w:rFonts w:ascii="Trebuchet MS" w:hAnsi="Trebuchet MS" w:cs="Arial"/>
          <w:b/>
        </w:rPr>
        <w:t>XI</w:t>
      </w:r>
      <w:r w:rsidR="00341D83">
        <w:rPr>
          <w:rFonts w:ascii="Trebuchet MS" w:hAnsi="Trebuchet MS" w:cs="Arial"/>
          <w:b/>
        </w:rPr>
        <w:t>II</w:t>
      </w:r>
    </w:p>
    <w:p w14:paraId="607C4884" w14:textId="300CB4D0" w:rsidR="002C555A" w:rsidRDefault="002C555A" w:rsidP="00E51C52">
      <w:pPr>
        <w:spacing w:line="360" w:lineRule="auto"/>
        <w:ind w:left="1701" w:right="28" w:hanging="1701"/>
        <w:jc w:val="center"/>
        <w:rPr>
          <w:rFonts w:ascii="Trebuchet MS" w:hAnsi="Trebuchet MS" w:cs="Arial"/>
          <w:b/>
        </w:rPr>
      </w:pPr>
      <w:r w:rsidRPr="002C555A">
        <w:rPr>
          <w:rFonts w:ascii="Trebuchet MS" w:hAnsi="Trebuchet MS" w:cs="Arial"/>
          <w:b/>
        </w:rPr>
        <w:t>INFORMACJA DOTYCZĄCA OCHRONY DANYCH ODOBOWYCH – RODO</w:t>
      </w:r>
    </w:p>
    <w:p w14:paraId="0E37B888" w14:textId="347C5452" w:rsidR="00E65031" w:rsidRDefault="00E65031" w:rsidP="00BB735A">
      <w:pPr>
        <w:widowControl w:val="0"/>
        <w:numPr>
          <w:ilvl w:val="1"/>
          <w:numId w:val="58"/>
        </w:numPr>
        <w:autoSpaceDE w:val="0"/>
        <w:autoSpaceDN w:val="0"/>
        <w:adjustRightInd w:val="0"/>
        <w:spacing w:after="120"/>
        <w:jc w:val="both"/>
        <w:rPr>
          <w:rFonts w:ascii="Trebuchet MS" w:hAnsi="Trebuchet MS"/>
        </w:rPr>
      </w:pPr>
      <w:r w:rsidRPr="00E65031">
        <w:rPr>
          <w:rFonts w:ascii="Trebuchet MS" w:hAnsi="Trebuchet MS"/>
        </w:rPr>
        <w:t xml:space="preserve">Stosownie do art. 13 ust. 1 i 2 rozporządzenia Parlamentu Europejskiego i Rady (UE) 2016/679 </w:t>
      </w:r>
      <w:r w:rsidR="00A00660">
        <w:rPr>
          <w:rFonts w:ascii="Trebuchet MS" w:hAnsi="Trebuchet MS"/>
        </w:rPr>
        <w:br/>
      </w:r>
      <w:r w:rsidRPr="00E65031">
        <w:rPr>
          <w:rFonts w:ascii="Trebuchet MS" w:hAnsi="Trebuchet MS"/>
        </w:rPr>
        <w:t xml:space="preserve">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Gmina Mosina reprezentowana przez Burmistrza Gminy Mosina z siedzibą: Urząd Miejski w Mosinie tel. +48 618-109-500, adres e-mail: </w:t>
      </w:r>
      <w:hyperlink r:id="rId19" w:history="1">
        <w:r w:rsidR="00211243" w:rsidRPr="006E45BD">
          <w:rPr>
            <w:rStyle w:val="Hipercze"/>
            <w:rFonts w:ascii="Trebuchet MS" w:hAnsi="Trebuchet MS"/>
          </w:rPr>
          <w:t>um@mosina.pl</w:t>
        </w:r>
      </w:hyperlink>
      <w:r w:rsidRPr="00E65031">
        <w:rPr>
          <w:rFonts w:ascii="Trebuchet MS" w:hAnsi="Trebuchet MS"/>
        </w:rPr>
        <w:t>;</w:t>
      </w:r>
    </w:p>
    <w:p w14:paraId="76A52A89" w14:textId="3B23341D" w:rsidR="00E65031" w:rsidRPr="00533135"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533135">
        <w:rPr>
          <w:rFonts w:ascii="Trebuchet MS" w:hAnsi="Trebuchet MS"/>
        </w:rPr>
        <w:t xml:space="preserve">Administrator wyznaczył Inspektora Ochrony Danych Osobowych, z którym w sprawach dotyczących przetwarzania danych osobowych można skontaktować się za pośrednictwem poczty </w:t>
      </w:r>
      <w:r w:rsidRPr="00424582">
        <w:rPr>
          <w:rFonts w:ascii="Trebuchet MS" w:hAnsi="Trebuchet MS"/>
        </w:rPr>
        <w:t xml:space="preserve">elektronicznej pod adresem e-mail: </w:t>
      </w:r>
      <w:hyperlink r:id="rId20" w:history="1">
        <w:r w:rsidR="00424582" w:rsidRPr="00424582">
          <w:rPr>
            <w:rStyle w:val="Hipercze"/>
            <w:rFonts w:ascii="Trebuchet MS" w:hAnsi="Trebuchet MS"/>
          </w:rPr>
          <w:t>iod@comp-net.pl</w:t>
        </w:r>
      </w:hyperlink>
      <w:r w:rsidRPr="00424582">
        <w:rPr>
          <w:rFonts w:ascii="Trebuchet MS" w:hAnsi="Trebuchet MS"/>
        </w:rPr>
        <w:t>, Zamawiający przetwarza dane osobowe</w:t>
      </w:r>
      <w:r w:rsidRPr="00533135">
        <w:rPr>
          <w:rFonts w:ascii="Trebuchet MS" w:hAnsi="Trebuchet MS"/>
        </w:rPr>
        <w:t xml:space="preserve"> zebrane w niniejszym postępowaniu o udzielenie zamówienia</w:t>
      </w:r>
      <w:r w:rsidR="00CC4703">
        <w:rPr>
          <w:rFonts w:ascii="Trebuchet MS" w:hAnsi="Trebuchet MS"/>
        </w:rPr>
        <w:t xml:space="preserve"> </w:t>
      </w:r>
      <w:r w:rsidRPr="00533135">
        <w:rPr>
          <w:rFonts w:ascii="Trebuchet MS" w:hAnsi="Trebuchet MS"/>
        </w:rPr>
        <w:t xml:space="preserve">publicznego w sposób gwarantujący zabezpieczenie przed ich bezprawnym rozpowszechnianiem. </w:t>
      </w:r>
    </w:p>
    <w:p w14:paraId="395DB238" w14:textId="79FE4B8E"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Zamawiający udostępnia dane osobowe, o których mowa w art. 10 RODO w celu umożliwienia korzystania ze środków ochrony prawnej, o których mowa w dziale IX </w:t>
      </w:r>
      <w:r w:rsidR="00533135">
        <w:rPr>
          <w:rFonts w:ascii="Trebuchet MS" w:hAnsi="Trebuchet MS"/>
        </w:rPr>
        <w:t>ustawy z dnia 11 września 2019 r., - Prawo zamówień publicznych (</w:t>
      </w:r>
      <w:r w:rsidR="00A83A6F" w:rsidRPr="00A83A6F">
        <w:rPr>
          <w:rFonts w:ascii="Trebuchet MS" w:hAnsi="Trebuchet MS"/>
        </w:rPr>
        <w:t>Dz. U. z 202</w:t>
      </w:r>
      <w:r w:rsidR="00D00C33">
        <w:rPr>
          <w:rFonts w:ascii="Trebuchet MS" w:hAnsi="Trebuchet MS"/>
        </w:rPr>
        <w:t>3</w:t>
      </w:r>
      <w:r w:rsidR="00A83A6F" w:rsidRPr="00A83A6F">
        <w:rPr>
          <w:rFonts w:ascii="Trebuchet MS" w:hAnsi="Trebuchet MS"/>
        </w:rPr>
        <w:t xml:space="preserve"> r. poz. </w:t>
      </w:r>
      <w:r w:rsidR="00D00C33">
        <w:rPr>
          <w:rFonts w:ascii="Trebuchet MS" w:hAnsi="Trebuchet MS"/>
        </w:rPr>
        <w:t>1605</w:t>
      </w:r>
      <w:r w:rsidR="00533135">
        <w:rPr>
          <w:rFonts w:ascii="Trebuchet MS" w:hAnsi="Trebuchet MS"/>
        </w:rPr>
        <w:t>)</w:t>
      </w:r>
      <w:r w:rsidRPr="00E65031">
        <w:rPr>
          <w:rFonts w:ascii="Trebuchet MS" w:hAnsi="Trebuchet MS"/>
        </w:rPr>
        <w:t xml:space="preserve">, do upływu terminu do ich wniesienia. </w:t>
      </w:r>
    </w:p>
    <w:p w14:paraId="5A8AF046" w14:textId="77777777"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Do przetwarzania danych osobowych, o których mowa w art. 10 RODO mogą być dopuszczone wyłącznie osoby posiadające upoważnienie. Osoby dopuszczone do przetwarzania takich danych są obowiązane do zachowania ich w poufności </w:t>
      </w:r>
    </w:p>
    <w:p w14:paraId="1F3096C8" w14:textId="4788EE79"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lastRenderedPageBreak/>
        <w:t xml:space="preserve">Dane osobowe przetwarzane będą na podstawie art. 6 ust. 1 lit. c RODO w celu związanym </w:t>
      </w:r>
      <w:r w:rsidR="000B3CA5">
        <w:rPr>
          <w:rFonts w:ascii="Trebuchet MS" w:hAnsi="Trebuchet MS"/>
        </w:rPr>
        <w:br/>
      </w:r>
      <w:r w:rsidRPr="00E65031">
        <w:rPr>
          <w:rFonts w:ascii="Trebuchet MS" w:hAnsi="Trebuchet MS"/>
        </w:rPr>
        <w:t>z prowadzeniem niniejszego postępowania o udzielenie zamówienia publicznego oraz jego rozstrzygnięciem, jak również, po wybraniu Wykonawcy – zawarciem umowy z Wykonawcą oraz jej realizacją, a także udokumentowania postępowania o udzielenie zamówienia i jego archiwizacji.</w:t>
      </w:r>
    </w:p>
    <w:p w14:paraId="261538F8" w14:textId="1135CA25"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Odbiorcami danych osobowych będą osoby lub podmioty, którym dokumentacja postępowania zostanie udostępniona w oparciu o art. 18-19 oraz 74-76 </w:t>
      </w:r>
      <w:r w:rsidR="00533135">
        <w:rPr>
          <w:rFonts w:ascii="Trebuchet MS" w:hAnsi="Trebuchet MS"/>
        </w:rPr>
        <w:t>ustawy</w:t>
      </w:r>
      <w:r w:rsidR="000C3200">
        <w:rPr>
          <w:rFonts w:ascii="Trebuchet MS" w:hAnsi="Trebuchet MS"/>
        </w:rPr>
        <w:t xml:space="preserve"> </w:t>
      </w:r>
      <w:proofErr w:type="spellStart"/>
      <w:r w:rsidR="000C3200">
        <w:rPr>
          <w:rFonts w:ascii="Trebuchet MS" w:hAnsi="Trebuchet MS"/>
        </w:rPr>
        <w:t>Pzp</w:t>
      </w:r>
      <w:proofErr w:type="spellEnd"/>
      <w:r w:rsidRPr="00E65031">
        <w:rPr>
          <w:rFonts w:ascii="Trebuchet MS" w:hAnsi="Trebuchet MS"/>
        </w:rPr>
        <w:t>.</w:t>
      </w:r>
    </w:p>
    <w:p w14:paraId="1737526B" w14:textId="2DE8B82C"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Dane osobowe pozyskane w związku z prowadzeniem niniejszego postępowania o udzielenie zamówienia publicznego będą przechowywane, zgodnie z art. 78 ust. 1 </w:t>
      </w:r>
      <w:r w:rsidR="00477532">
        <w:rPr>
          <w:rFonts w:ascii="Trebuchet MS" w:hAnsi="Trebuchet MS"/>
        </w:rPr>
        <w:t xml:space="preserve">ustawy </w:t>
      </w:r>
      <w:proofErr w:type="spellStart"/>
      <w:r w:rsidR="00477532">
        <w:rPr>
          <w:rFonts w:ascii="Trebuchet MS" w:hAnsi="Trebuchet MS"/>
        </w:rPr>
        <w:t>Pzp</w:t>
      </w:r>
      <w:proofErr w:type="spellEnd"/>
      <w:r w:rsidRPr="00E65031">
        <w:rPr>
          <w:rFonts w:ascii="Trebuchet MS" w:hAnsi="Trebuchet MS"/>
        </w:rPr>
        <w:t xml:space="preserve">, przez okres </w:t>
      </w:r>
      <w:r w:rsidR="00B81C48">
        <w:rPr>
          <w:rFonts w:ascii="Trebuchet MS" w:hAnsi="Trebuchet MS"/>
        </w:rPr>
        <w:br/>
      </w:r>
      <w:r w:rsidRPr="00E65031">
        <w:rPr>
          <w:rFonts w:ascii="Trebuchet MS" w:hAnsi="Trebuchet MS"/>
        </w:rPr>
        <w:t>4 lat od dnia zakończenia postępowania o udzielenie zamówienia publicznego, a jeżeli czas trwania umowy przekracza 4 lata, okres przechowywania obejmuje cały czas trwania umowy w sprawie zamówienia publicznego.</w:t>
      </w:r>
    </w:p>
    <w:p w14:paraId="4061A1EC" w14:textId="15D523DF"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Niezależnie od postanowień pkt </w:t>
      </w:r>
      <w:r w:rsidR="00477532">
        <w:rPr>
          <w:rFonts w:ascii="Trebuchet MS" w:hAnsi="Trebuchet MS"/>
        </w:rPr>
        <w:t>6</w:t>
      </w:r>
      <w:r w:rsidRPr="00E65031">
        <w:rPr>
          <w:rFonts w:ascii="Trebuchet MS" w:hAnsi="Trebuchet MS"/>
        </w:rPr>
        <w:t xml:space="preserve"> powyżej, w przypadku zawarcia umowy w sprawie zamówienia publicznego, dane osobowe będą przetwarzane do upływu okresu przedawnienia roszczeń wynikających z umowy w sprawie zamówienia publicznego. </w:t>
      </w:r>
    </w:p>
    <w:p w14:paraId="7C8DA669" w14:textId="77777777"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Dane osobowe pozyskane w związku z prowadzeniem niniejszego postępowania o udzielenie zamówienia mogą zostać przekazane podmiotom świadczącym usługi doradcze, w tym usługi prawne i konsultingowe, </w:t>
      </w:r>
    </w:p>
    <w:p w14:paraId="6135F584" w14:textId="77777777"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Stosownie do art. 22 RODO, decyzje dotyczące danych osobowych nie będą podejmowane w sposób zautomatyzowany.</w:t>
      </w:r>
    </w:p>
    <w:p w14:paraId="6E18AE07" w14:textId="77777777"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Osoba, której dotyczą pozyskane w związku z prowadzeniem niniejszego postępowania dane osobowe, ma prawo:</w:t>
      </w:r>
    </w:p>
    <w:p w14:paraId="43D94405" w14:textId="77777777" w:rsidR="00E65031" w:rsidRPr="00E65031" w:rsidRDefault="00E65031" w:rsidP="00BB735A">
      <w:pPr>
        <w:widowControl w:val="0"/>
        <w:numPr>
          <w:ilvl w:val="2"/>
          <w:numId w:val="56"/>
        </w:numPr>
        <w:autoSpaceDE w:val="0"/>
        <w:autoSpaceDN w:val="0"/>
        <w:adjustRightInd w:val="0"/>
        <w:spacing w:before="120" w:after="120"/>
        <w:ind w:left="893"/>
        <w:jc w:val="both"/>
        <w:rPr>
          <w:rFonts w:ascii="Trebuchet MS" w:hAnsi="Trebuchet MS"/>
        </w:rPr>
      </w:pPr>
      <w:r w:rsidRPr="00E65031">
        <w:rPr>
          <w:rFonts w:ascii="Trebuchet MS" w:hAnsi="Trebuchet MS"/>
        </w:rPr>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011348DD" w14:textId="19FAE6B4" w:rsidR="00E65031" w:rsidRPr="00E65031" w:rsidRDefault="00E65031" w:rsidP="00BB735A">
      <w:pPr>
        <w:widowControl w:val="0"/>
        <w:numPr>
          <w:ilvl w:val="2"/>
          <w:numId w:val="56"/>
        </w:numPr>
        <w:autoSpaceDE w:val="0"/>
        <w:autoSpaceDN w:val="0"/>
        <w:adjustRightInd w:val="0"/>
        <w:spacing w:before="120" w:after="120"/>
        <w:ind w:left="893"/>
        <w:jc w:val="both"/>
        <w:rPr>
          <w:rFonts w:ascii="Trebuchet MS" w:hAnsi="Trebuchet MS"/>
        </w:rPr>
      </w:pPr>
      <w:r w:rsidRPr="00E65031">
        <w:rPr>
          <w:rFonts w:ascii="Trebuchet MS" w:hAnsi="Trebuchet MS"/>
        </w:rPr>
        <w:t xml:space="preserve">do sprostowana swoich danych osobowych – zgodnie z art. 16 RODO, przy czym skorzystanie </w:t>
      </w:r>
      <w:r w:rsidR="006A77AA">
        <w:rPr>
          <w:rFonts w:ascii="Trebuchet MS" w:hAnsi="Trebuchet MS"/>
        </w:rPr>
        <w:br/>
      </w:r>
      <w:r w:rsidRPr="00E65031">
        <w:rPr>
          <w:rFonts w:ascii="Trebuchet MS" w:hAnsi="Trebuchet MS"/>
        </w:rPr>
        <w:t xml:space="preserve">z uprawnienia do sprostowania lub uzupełnienia danych osobowych, o którym mowa w art. 16 RODO, nie może skutkować zmianą wyniku postępowania o udzielenie zamówienia publicznego, ani zmianą postanowień umowy w zakresie niezgodnym z </w:t>
      </w:r>
      <w:r w:rsidR="00533135">
        <w:rPr>
          <w:rFonts w:ascii="Trebuchet MS" w:hAnsi="Trebuchet MS"/>
        </w:rPr>
        <w:t>ustawą</w:t>
      </w:r>
      <w:r w:rsidR="000C3200">
        <w:rPr>
          <w:rFonts w:ascii="Trebuchet MS" w:hAnsi="Trebuchet MS"/>
        </w:rPr>
        <w:t xml:space="preserve"> </w:t>
      </w:r>
      <w:proofErr w:type="spellStart"/>
      <w:r w:rsidR="000C3200">
        <w:rPr>
          <w:rFonts w:ascii="Trebuchet MS" w:hAnsi="Trebuchet MS"/>
        </w:rPr>
        <w:t>Pzp</w:t>
      </w:r>
      <w:proofErr w:type="spellEnd"/>
      <w:r w:rsidR="00533135" w:rsidRPr="00E65031">
        <w:rPr>
          <w:rFonts w:ascii="Trebuchet MS" w:hAnsi="Trebuchet MS"/>
        </w:rPr>
        <w:t xml:space="preserve"> </w:t>
      </w:r>
      <w:r w:rsidRPr="00E65031">
        <w:rPr>
          <w:rFonts w:ascii="Trebuchet MS" w:hAnsi="Trebuchet MS"/>
        </w:rPr>
        <w:t>oraz nie może naruszać integralności protokołu oraz jego załączników;</w:t>
      </w:r>
    </w:p>
    <w:p w14:paraId="5BDEFFFB" w14:textId="77777777" w:rsidR="00E65031" w:rsidRPr="00E65031" w:rsidRDefault="00E65031" w:rsidP="00BB735A">
      <w:pPr>
        <w:widowControl w:val="0"/>
        <w:numPr>
          <w:ilvl w:val="2"/>
          <w:numId w:val="56"/>
        </w:numPr>
        <w:autoSpaceDE w:val="0"/>
        <w:autoSpaceDN w:val="0"/>
        <w:adjustRightInd w:val="0"/>
        <w:spacing w:before="120" w:after="120"/>
        <w:ind w:left="893"/>
        <w:jc w:val="both"/>
        <w:rPr>
          <w:rFonts w:ascii="Trebuchet MS" w:hAnsi="Trebuchet MS"/>
        </w:rPr>
      </w:pPr>
      <w:r w:rsidRPr="00E65031">
        <w:rPr>
          <w:rFonts w:ascii="Trebuchet MS" w:hAnsi="Trebuchet MS"/>
        </w:rPr>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150F14C8" w14:textId="497135C5" w:rsidR="00E65031" w:rsidRPr="00E65031" w:rsidRDefault="00E65031" w:rsidP="00BB735A">
      <w:pPr>
        <w:widowControl w:val="0"/>
        <w:numPr>
          <w:ilvl w:val="2"/>
          <w:numId w:val="56"/>
        </w:numPr>
        <w:autoSpaceDE w:val="0"/>
        <w:autoSpaceDN w:val="0"/>
        <w:adjustRightInd w:val="0"/>
        <w:spacing w:before="120" w:after="120"/>
        <w:ind w:left="893"/>
        <w:jc w:val="both"/>
        <w:rPr>
          <w:rFonts w:ascii="Trebuchet MS" w:hAnsi="Trebuchet MS"/>
        </w:rPr>
      </w:pPr>
      <w:r w:rsidRPr="00E65031">
        <w:rPr>
          <w:rFonts w:ascii="Trebuchet MS" w:hAnsi="Trebuchet MS"/>
        </w:rPr>
        <w:t xml:space="preserve">wniesienia skargi do Prezesa Urzędu Ochrony Danych Osobowych w przypadku uznania, </w:t>
      </w:r>
      <w:r w:rsidR="006A77AA">
        <w:rPr>
          <w:rFonts w:ascii="Trebuchet MS" w:hAnsi="Trebuchet MS"/>
        </w:rPr>
        <w:br/>
      </w:r>
      <w:r w:rsidRPr="00E65031">
        <w:rPr>
          <w:rFonts w:ascii="Trebuchet MS" w:hAnsi="Trebuchet MS"/>
        </w:rPr>
        <w:t>iż przetwarzanie jej danych osobowych narusza przepisy o ochronie danych osobowych, w tym przepisy RODO.</w:t>
      </w:r>
    </w:p>
    <w:p w14:paraId="7E9CFE5D" w14:textId="737D804C" w:rsidR="00E65031" w:rsidRPr="00E65031" w:rsidRDefault="00E65031" w:rsidP="00BB735A">
      <w:pPr>
        <w:widowControl w:val="0"/>
        <w:numPr>
          <w:ilvl w:val="1"/>
          <w:numId w:val="58"/>
        </w:numPr>
        <w:autoSpaceDE w:val="0"/>
        <w:autoSpaceDN w:val="0"/>
        <w:adjustRightInd w:val="0"/>
        <w:spacing w:before="120" w:after="120"/>
        <w:ind w:left="426" w:hanging="426"/>
        <w:jc w:val="both"/>
        <w:rPr>
          <w:rFonts w:ascii="Trebuchet MS" w:hAnsi="Trebuchet MS"/>
        </w:rPr>
      </w:pPr>
      <w:r w:rsidRPr="00E65031">
        <w:rPr>
          <w:rFonts w:ascii="Trebuchet MS" w:hAnsi="Trebuchet MS"/>
        </w:rPr>
        <w:t xml:space="preserve">Obowiązek podania danych osobowych jest wymogiem ustawowym określonym w przepisach PZP, związanym z udziałem w postępowaniu o udzielenie zamówienia publicznego; konsekwencje niepodania określonych danych określa </w:t>
      </w:r>
      <w:r w:rsidR="00477532">
        <w:rPr>
          <w:rFonts w:ascii="Trebuchet MS" w:hAnsi="Trebuchet MS"/>
        </w:rPr>
        <w:t xml:space="preserve">ustawa </w:t>
      </w:r>
      <w:proofErr w:type="spellStart"/>
      <w:r w:rsidR="00477532">
        <w:rPr>
          <w:rFonts w:ascii="Trebuchet MS" w:hAnsi="Trebuchet MS"/>
        </w:rPr>
        <w:t>Pzp</w:t>
      </w:r>
      <w:proofErr w:type="spellEnd"/>
      <w:r w:rsidRPr="00E65031">
        <w:rPr>
          <w:rFonts w:ascii="Trebuchet MS" w:hAnsi="Trebuchet MS"/>
        </w:rPr>
        <w:t>.</w:t>
      </w:r>
    </w:p>
    <w:p w14:paraId="67D74173" w14:textId="77777777" w:rsidR="00E65031" w:rsidRPr="00E65031" w:rsidRDefault="00E65031" w:rsidP="00BB735A">
      <w:pPr>
        <w:widowControl w:val="0"/>
        <w:numPr>
          <w:ilvl w:val="1"/>
          <w:numId w:val="58"/>
        </w:numPr>
        <w:autoSpaceDE w:val="0"/>
        <w:autoSpaceDN w:val="0"/>
        <w:adjustRightInd w:val="0"/>
        <w:spacing w:before="120" w:after="120"/>
        <w:ind w:left="426" w:hanging="426"/>
        <w:jc w:val="both"/>
        <w:rPr>
          <w:rFonts w:ascii="Trebuchet MS" w:hAnsi="Trebuchet MS"/>
        </w:rPr>
      </w:pPr>
      <w:r w:rsidRPr="00E65031">
        <w:rPr>
          <w:rFonts w:ascii="Trebuchet MS" w:hAnsi="Trebuchet MS"/>
        </w:rPr>
        <w:t>Osobie, której dane osobowe zostały pozyskane przez Zamawiającego w związku z prowadzeniem niniejszego postępowania o udzielenie zamówienia publicznego nie przysługuje:</w:t>
      </w:r>
    </w:p>
    <w:p w14:paraId="47F6C8CC" w14:textId="6F541629" w:rsidR="00E65031" w:rsidRDefault="00E65031" w:rsidP="00BB735A">
      <w:pPr>
        <w:widowControl w:val="0"/>
        <w:numPr>
          <w:ilvl w:val="0"/>
          <w:numId w:val="57"/>
        </w:numPr>
        <w:autoSpaceDE w:val="0"/>
        <w:autoSpaceDN w:val="0"/>
        <w:adjustRightInd w:val="0"/>
        <w:spacing w:before="120" w:after="120"/>
        <w:ind w:left="1026" w:hanging="283"/>
        <w:jc w:val="both"/>
        <w:rPr>
          <w:rFonts w:ascii="Trebuchet MS" w:hAnsi="Trebuchet MS"/>
        </w:rPr>
      </w:pPr>
      <w:r w:rsidRPr="00E65031">
        <w:rPr>
          <w:rFonts w:ascii="Trebuchet MS" w:hAnsi="Trebuchet MS"/>
        </w:rPr>
        <w:t xml:space="preserve">prawo do usunięcia danych osobowych, o czym przesadza art. 17 ust. 3 lit. b, d lub e RODO, </w:t>
      </w:r>
    </w:p>
    <w:p w14:paraId="7EB7359A" w14:textId="23891D93" w:rsidR="00E65031" w:rsidRPr="00CD29C6" w:rsidRDefault="00E65031" w:rsidP="00BB735A">
      <w:pPr>
        <w:widowControl w:val="0"/>
        <w:numPr>
          <w:ilvl w:val="0"/>
          <w:numId w:val="57"/>
        </w:numPr>
        <w:autoSpaceDE w:val="0"/>
        <w:autoSpaceDN w:val="0"/>
        <w:adjustRightInd w:val="0"/>
        <w:spacing w:before="120" w:after="120"/>
        <w:ind w:left="1026" w:hanging="283"/>
        <w:jc w:val="both"/>
        <w:rPr>
          <w:rFonts w:ascii="Trebuchet MS" w:hAnsi="Trebuchet MS"/>
        </w:rPr>
      </w:pPr>
      <w:r w:rsidRPr="00CD29C6">
        <w:rPr>
          <w:rFonts w:ascii="Trebuchet MS" w:hAnsi="Trebuchet MS"/>
        </w:rPr>
        <w:t xml:space="preserve">prawo do przenoszenia danych osobowych, o którym mowa w art. 20 RODO, określone </w:t>
      </w:r>
      <w:r w:rsidR="00147C7A">
        <w:rPr>
          <w:rFonts w:ascii="Trebuchet MS" w:hAnsi="Trebuchet MS"/>
        </w:rPr>
        <w:br/>
      </w:r>
      <w:r w:rsidRPr="00CD29C6">
        <w:rPr>
          <w:rFonts w:ascii="Trebuchet MS" w:hAnsi="Trebuchet MS"/>
        </w:rPr>
        <w:t xml:space="preserve">w art. 21 RODO prawo sprzeciwu wobec przetwarzania danych osobowych, a to z uwagi </w:t>
      </w:r>
      <w:r w:rsidR="00147C7A">
        <w:rPr>
          <w:rFonts w:ascii="Trebuchet MS" w:hAnsi="Trebuchet MS"/>
        </w:rPr>
        <w:br/>
      </w:r>
      <w:r w:rsidRPr="00CD29C6">
        <w:rPr>
          <w:rFonts w:ascii="Trebuchet MS" w:hAnsi="Trebuchet MS"/>
        </w:rPr>
        <w:t xml:space="preserve">na fakt, że podstawą prawną przetwarzania danych osobowych jest art. 6 ust. 1 lit. c RODO. </w:t>
      </w:r>
    </w:p>
    <w:p w14:paraId="426205DB" w14:textId="73C79083" w:rsidR="000E7508" w:rsidRPr="009548B5" w:rsidRDefault="00E65031" w:rsidP="00BB735A">
      <w:pPr>
        <w:widowControl w:val="0"/>
        <w:numPr>
          <w:ilvl w:val="1"/>
          <w:numId w:val="58"/>
        </w:numPr>
        <w:autoSpaceDE w:val="0"/>
        <w:autoSpaceDN w:val="0"/>
        <w:adjustRightInd w:val="0"/>
        <w:spacing w:before="120"/>
        <w:ind w:left="743" w:hanging="743"/>
        <w:jc w:val="both"/>
        <w:rPr>
          <w:rFonts w:ascii="Trebuchet MS" w:hAnsi="Trebuchet MS"/>
        </w:rPr>
      </w:pPr>
      <w:r w:rsidRPr="00E65031">
        <w:rPr>
          <w:rFonts w:ascii="Trebuchet MS" w:hAnsi="Trebuchet MS"/>
        </w:rPr>
        <w:t xml:space="preserve">Dane osobowe mogą być przekazywane do organów publicznych i urzędów państwowych lub innych podmiotów upoważnionych na podstawie przepisów prawa lub wykonujących zadania </w:t>
      </w:r>
      <w:r w:rsidRPr="00E65031">
        <w:rPr>
          <w:rFonts w:ascii="Trebuchet MS" w:hAnsi="Trebuchet MS"/>
        </w:rPr>
        <w:lastRenderedPageBreak/>
        <w:t xml:space="preserve">realizowane w interesie publicznym lub w ramach sprawowania władzy publicznej, </w:t>
      </w:r>
      <w:r w:rsidR="00147C7A">
        <w:rPr>
          <w:rFonts w:ascii="Trebuchet MS" w:hAnsi="Trebuchet MS"/>
        </w:rPr>
        <w:br/>
      </w:r>
      <w:r w:rsidRPr="00E65031">
        <w:rPr>
          <w:rFonts w:ascii="Trebuchet MS" w:hAnsi="Trebuchet MS"/>
        </w:rPr>
        <w:t>w szczególności do podmiotów prowadzących działalność kontrolną wobec Zamawiającego. Dane osobowe są przekazywane do podmiotów przetwarzających dane w imieniu administratora danych osobowych</w:t>
      </w:r>
      <w:r>
        <w:rPr>
          <w:rFonts w:ascii="Trebuchet MS" w:hAnsi="Trebuchet MS"/>
        </w:rPr>
        <w:t>.</w:t>
      </w:r>
    </w:p>
    <w:sectPr w:rsidR="000E7508" w:rsidRPr="009548B5" w:rsidSect="00E36473">
      <w:pgSz w:w="11907" w:h="16840" w:code="9"/>
      <w:pgMar w:top="1418" w:right="1247" w:bottom="1418" w:left="1276" w:header="709" w:footer="624" w:gutter="0"/>
      <w:cols w:space="708" w:equalWidth="0">
        <w:col w:w="9242"/>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2EEAD" w14:textId="77777777" w:rsidR="002F49B4" w:rsidRDefault="002F49B4">
      <w:r>
        <w:separator/>
      </w:r>
    </w:p>
  </w:endnote>
  <w:endnote w:type="continuationSeparator" w:id="0">
    <w:p w14:paraId="534CD322" w14:textId="77777777" w:rsidR="002F49B4" w:rsidRDefault="002F4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NewRoman">
    <w:altName w:val="Times New Roman"/>
    <w:charset w:val="EE"/>
    <w:family w:val="roman"/>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6029CF" w:rsidRDefault="006029CF"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029CF" w:rsidRDefault="006029CF"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2E27DF34" w:rsidR="006029CF" w:rsidRPr="00531A66" w:rsidRDefault="006029CF"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sidR="002B54D8">
      <w:rPr>
        <w:rStyle w:val="Numerstrony"/>
        <w:rFonts w:ascii="Arial" w:hAnsi="Arial" w:cs="Arial"/>
        <w:noProof/>
      </w:rPr>
      <w:t>29</w:t>
    </w:r>
    <w:r w:rsidRPr="00531A66">
      <w:rPr>
        <w:rStyle w:val="Numerstrony"/>
        <w:rFonts w:ascii="Arial" w:hAnsi="Arial" w:cs="Arial"/>
      </w:rPr>
      <w:fldChar w:fldCharType="end"/>
    </w:r>
  </w:p>
  <w:p w14:paraId="66E5AD5D" w14:textId="057F1917" w:rsidR="006029CF" w:rsidRPr="008D72B0" w:rsidRDefault="006029CF" w:rsidP="00A16332">
    <w:pPr>
      <w:pStyle w:val="Stopka"/>
      <w:ind w:right="360"/>
      <w:rPr>
        <w:rFonts w:ascii="Trebuchet MS" w:hAnsi="Trebuchet MS"/>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15126" w14:textId="77777777" w:rsidR="002F49B4" w:rsidRDefault="002F49B4">
      <w:r>
        <w:separator/>
      </w:r>
    </w:p>
  </w:footnote>
  <w:footnote w:type="continuationSeparator" w:id="0">
    <w:p w14:paraId="7343ADF5" w14:textId="77777777" w:rsidR="002F49B4" w:rsidRDefault="002F4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6DE5F" w14:textId="714381A4" w:rsidR="006029CF" w:rsidRPr="00186CDC" w:rsidRDefault="006029CF" w:rsidP="00A16332">
    <w:pPr>
      <w:pStyle w:val="Nagwek"/>
      <w:rPr>
        <w:rFonts w:ascii="Trebuchet MS" w:hAnsi="Trebuchet MS"/>
        <w:sz w:val="17"/>
        <w:szCs w:val="17"/>
      </w:rPr>
    </w:pPr>
    <w:r w:rsidRPr="00186CDC">
      <w:rPr>
        <w:rFonts w:ascii="Trebuchet MS" w:hAnsi="Trebuchet MS"/>
        <w:sz w:val="17"/>
        <w:szCs w:val="17"/>
      </w:rPr>
      <w:t xml:space="preserve">Specyfikacja Warunków Zamówienia, w postępowaniu o wartości mniejszej niż próg unijny, tryb podstawowy, bez negocjacji, nr sprawy: </w:t>
    </w:r>
    <w:r w:rsidRPr="001F2810">
      <w:rPr>
        <w:rFonts w:ascii="Trebuchet MS" w:hAnsi="Trebuchet MS"/>
        <w:b/>
        <w:sz w:val="17"/>
        <w:szCs w:val="17"/>
      </w:rPr>
      <w:t>BZP.</w:t>
    </w:r>
    <w:r w:rsidRPr="000E3F4D">
      <w:rPr>
        <w:rFonts w:ascii="Trebuchet MS" w:hAnsi="Trebuchet MS"/>
        <w:b/>
        <w:sz w:val="17"/>
        <w:szCs w:val="17"/>
      </w:rPr>
      <w:t>271</w:t>
    </w:r>
    <w:r w:rsidR="00387DB1">
      <w:rPr>
        <w:rFonts w:ascii="Trebuchet MS" w:hAnsi="Trebuchet MS"/>
        <w:b/>
        <w:sz w:val="17"/>
        <w:szCs w:val="17"/>
      </w:rPr>
      <w:t>.</w:t>
    </w:r>
    <w:r w:rsidR="009C2FA0">
      <w:rPr>
        <w:rFonts w:ascii="Trebuchet MS" w:hAnsi="Trebuchet MS"/>
        <w:b/>
        <w:sz w:val="17"/>
        <w:szCs w:val="17"/>
      </w:rPr>
      <w:t>1</w:t>
    </w:r>
    <w:r w:rsidR="000E3F4D">
      <w:rPr>
        <w:rFonts w:ascii="Trebuchet MS" w:hAnsi="Trebuchet MS"/>
        <w:b/>
        <w:sz w:val="17"/>
        <w:szCs w:val="17"/>
      </w:rPr>
      <w:t>.</w:t>
    </w:r>
    <w:r w:rsidRPr="000E3F4D">
      <w:rPr>
        <w:rFonts w:ascii="Trebuchet MS" w:hAnsi="Trebuchet MS"/>
        <w:b/>
        <w:sz w:val="17"/>
        <w:szCs w:val="17"/>
      </w:rPr>
      <w:t>202</w:t>
    </w:r>
    <w:r w:rsidR="009C2FA0">
      <w:rPr>
        <w:rFonts w:ascii="Trebuchet MS" w:hAnsi="Trebuchet MS"/>
        <w:b/>
        <w:sz w:val="17"/>
        <w:szCs w:val="17"/>
      </w:rPr>
      <w:t>5</w:t>
    </w:r>
  </w:p>
  <w:p w14:paraId="245DCC2A" w14:textId="42C2748C" w:rsidR="006029CF" w:rsidRPr="00426CF8" w:rsidRDefault="006029CF" w:rsidP="00F6634C">
    <w:pPr>
      <w:pStyle w:val="Nagwek"/>
      <w:tabs>
        <w:tab w:val="left" w:pos="7344"/>
      </w:tabs>
      <w:rPr>
        <w:sz w:val="16"/>
        <w:szCs w:val="16"/>
        <w:u w:val="single"/>
      </w:rPr>
    </w:pPr>
    <w:r w:rsidRPr="000F5010">
      <w:rPr>
        <w:rFonts w:ascii="Arial" w:hAnsi="Arial"/>
        <w:sz w:val="16"/>
        <w:szCs w:val="16"/>
        <w:u w:val="single"/>
      </w:rPr>
      <w:tab/>
    </w:r>
    <w:r w:rsidRPr="000F5010">
      <w:rPr>
        <w:rFonts w:ascii="Arial" w:hAnsi="Arial"/>
        <w:sz w:val="16"/>
        <w:szCs w:val="16"/>
        <w:u w:val="single"/>
      </w:rPr>
      <w:tab/>
    </w:r>
    <w:r>
      <w:rPr>
        <w:rFonts w:ascii="Arial" w:hAnsi="Arial"/>
        <w:sz w:val="16"/>
        <w:szCs w:val="16"/>
        <w:u w:val="single"/>
      </w:rPr>
      <w:tab/>
    </w:r>
    <w:r>
      <w:rPr>
        <w:sz w:val="16"/>
        <w:szCs w:val="16"/>
        <w:u w:val="single"/>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E30C6" w14:textId="77777777" w:rsidR="006029CF" w:rsidRPr="00776C08" w:rsidRDefault="006029CF">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6029CF" w:rsidRPr="002B2C77" w:rsidRDefault="006029CF">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6029CF" w:rsidRPr="00335A5D" w:rsidRDefault="006029CF">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15"/>
    <w:multiLevelType w:val="multilevel"/>
    <w:tmpl w:val="555E7814"/>
    <w:name w:val="WW8Num28222"/>
    <w:lvl w:ilvl="0">
      <w:start w:val="1"/>
      <w:numFmt w:val="decimal"/>
      <w:lvlText w:val="%1."/>
      <w:lvlJc w:val="left"/>
      <w:pPr>
        <w:tabs>
          <w:tab w:val="num" w:pos="360"/>
        </w:tabs>
        <w:ind w:left="360" w:hanging="360"/>
      </w:pPr>
      <w:rPr>
        <w:rFonts w:asciiTheme="minorBidi" w:hAnsiTheme="minorBidi" w:cstheme="minorBidi" w:hint="default"/>
        <w:color w:val="auto"/>
      </w:rPr>
    </w:lvl>
    <w:lvl w:ilvl="1">
      <w:start w:val="1"/>
      <w:numFmt w:val="decimal"/>
      <w:lvlText w:val="%2)"/>
      <w:lvlJc w:val="left"/>
      <w:pPr>
        <w:tabs>
          <w:tab w:val="num" w:pos="720"/>
        </w:tabs>
        <w:ind w:left="720" w:hanging="360"/>
      </w:pPr>
      <w:rPr>
        <w:rFonts w:eastAsia="Times New Roman" w:cs="Times New Roman"/>
        <w:b/>
        <w:color w:val="00000A"/>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0084640F"/>
    <w:multiLevelType w:val="multilevel"/>
    <w:tmpl w:val="0A0CAA92"/>
    <w:lvl w:ilvl="0">
      <w:start w:val="6"/>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3ED3A3E"/>
    <w:multiLevelType w:val="multilevel"/>
    <w:tmpl w:val="FF2A91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5B63416"/>
    <w:multiLevelType w:val="hybridMultilevel"/>
    <w:tmpl w:val="D7440172"/>
    <w:lvl w:ilvl="0" w:tplc="968611E8">
      <w:start w:val="1"/>
      <w:numFmt w:val="lowerLetter"/>
      <w:lvlText w:val="%1)"/>
      <w:lvlJc w:val="left"/>
      <w:pPr>
        <w:ind w:left="1080" w:hanging="360"/>
      </w:pPr>
      <w:rPr>
        <w:rFonts w:hint="default"/>
      </w:rPr>
    </w:lvl>
    <w:lvl w:ilvl="1" w:tplc="64DEEE8A">
      <w:start w:val="1"/>
      <w:numFmt w:val="decimal"/>
      <w:lvlText w:val="%2."/>
      <w:lvlJc w:val="left"/>
      <w:pPr>
        <w:ind w:left="1800" w:hanging="360"/>
      </w:pPr>
      <w:rPr>
        <w:rFonts w:asciiTheme="majorHAnsi" w:eastAsia="Times New Roman" w:hAnsiTheme="majorHAnsi" w:cs="Verdana"/>
      </w:rPr>
    </w:lvl>
    <w:lvl w:ilvl="2" w:tplc="DE9C999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92C123D"/>
    <w:multiLevelType w:val="multilevel"/>
    <w:tmpl w:val="5A54D514"/>
    <w:lvl w:ilvl="0">
      <w:start w:val="1"/>
      <w:numFmt w:val="decimal"/>
      <w:suff w:val="nothing"/>
      <w:lvlText w:val="%1."/>
      <w:lvlJc w:val="left"/>
      <w:pPr>
        <w:ind w:left="0" w:firstLine="0"/>
      </w:pPr>
      <w:rPr>
        <w:rFonts w:ascii="Trebuchet MS" w:hAnsi="Trebuchet MS" w:hint="default"/>
        <w:b w:val="0"/>
        <w:bCs w:val="0"/>
        <w:position w:val="0"/>
      </w:rPr>
    </w:lvl>
    <w:lvl w:ilvl="1">
      <w:start w:val="1"/>
      <w:numFmt w:val="decimal"/>
      <w:suff w:val="nothing"/>
      <w:lvlText w:val="%1.%2."/>
      <w:lvlJc w:val="left"/>
      <w:pPr>
        <w:ind w:left="2411" w:hanging="284"/>
      </w:pPr>
      <w:rPr>
        <w:rFonts w:ascii="Trebuchet MS" w:eastAsia="Arial" w:hAnsi="Trebuchet MS" w:cs="Arial" w:hint="default"/>
        <w:color w:val="auto"/>
        <w:position w:val="0"/>
        <w:sz w:val="20"/>
        <w:szCs w:val="20"/>
      </w:rPr>
    </w:lvl>
    <w:lvl w:ilvl="2">
      <w:start w:val="1"/>
      <w:numFmt w:val="decimal"/>
      <w:lvlText w:val="%3."/>
      <w:lvlJc w:val="left"/>
      <w:pPr>
        <w:ind w:left="2127" w:firstLine="0"/>
      </w:pPr>
      <w:rPr>
        <w:rFonts w:ascii="Arial" w:eastAsia="Arial" w:hAnsi="Arial" w:cs="Arial" w:hint="default"/>
        <w:b/>
        <w:bCs/>
        <w:position w:val="0"/>
      </w:rPr>
    </w:lvl>
    <w:lvl w:ilvl="3">
      <w:start w:val="1"/>
      <w:numFmt w:val="decimal"/>
      <w:lvlText w:val="%4."/>
      <w:lvlJc w:val="left"/>
      <w:pPr>
        <w:ind w:left="2127" w:firstLine="0"/>
      </w:pPr>
      <w:rPr>
        <w:rFonts w:ascii="Arial" w:eastAsia="Arial" w:hAnsi="Arial" w:cs="Arial" w:hint="default"/>
        <w:position w:val="0"/>
      </w:rPr>
    </w:lvl>
    <w:lvl w:ilvl="4">
      <w:start w:val="1"/>
      <w:numFmt w:val="decimal"/>
      <w:lvlText w:val="%5."/>
      <w:lvlJc w:val="left"/>
      <w:pPr>
        <w:ind w:left="2127" w:firstLine="0"/>
      </w:pPr>
      <w:rPr>
        <w:rFonts w:ascii="Arial" w:eastAsia="Arial" w:hAnsi="Arial" w:cs="Arial" w:hint="default"/>
        <w:position w:val="0"/>
      </w:rPr>
    </w:lvl>
    <w:lvl w:ilvl="5">
      <w:start w:val="1"/>
      <w:numFmt w:val="decimal"/>
      <w:lvlText w:val="%6."/>
      <w:lvlJc w:val="left"/>
      <w:pPr>
        <w:ind w:left="2127" w:firstLine="0"/>
      </w:pPr>
      <w:rPr>
        <w:rFonts w:ascii="Arial" w:eastAsia="Arial" w:hAnsi="Arial" w:cs="Arial" w:hint="default"/>
        <w:position w:val="0"/>
      </w:rPr>
    </w:lvl>
    <w:lvl w:ilvl="6">
      <w:start w:val="1"/>
      <w:numFmt w:val="decimal"/>
      <w:lvlText w:val="%7."/>
      <w:lvlJc w:val="left"/>
      <w:pPr>
        <w:ind w:left="2127" w:firstLine="0"/>
      </w:pPr>
      <w:rPr>
        <w:rFonts w:ascii="Arial" w:eastAsia="Arial" w:hAnsi="Arial" w:cs="Arial" w:hint="default"/>
        <w:position w:val="0"/>
      </w:rPr>
    </w:lvl>
    <w:lvl w:ilvl="7">
      <w:start w:val="1"/>
      <w:numFmt w:val="decimal"/>
      <w:lvlText w:val="%8."/>
      <w:lvlJc w:val="left"/>
      <w:pPr>
        <w:ind w:left="2127" w:firstLine="0"/>
      </w:pPr>
      <w:rPr>
        <w:rFonts w:ascii="Arial" w:eastAsia="Arial" w:hAnsi="Arial" w:cs="Arial" w:hint="default"/>
        <w:position w:val="0"/>
      </w:rPr>
    </w:lvl>
    <w:lvl w:ilvl="8">
      <w:start w:val="1"/>
      <w:numFmt w:val="decimal"/>
      <w:lvlText w:val="%9."/>
      <w:lvlJc w:val="left"/>
      <w:pPr>
        <w:ind w:left="2127" w:firstLine="0"/>
      </w:pPr>
      <w:rPr>
        <w:rFonts w:ascii="Arial" w:eastAsia="Arial" w:hAnsi="Arial" w:cs="Arial" w:hint="default"/>
        <w:position w:val="0"/>
      </w:rPr>
    </w:lvl>
  </w:abstractNum>
  <w:abstractNum w:abstractNumId="12"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4"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0EC674B0"/>
    <w:multiLevelType w:val="multilevel"/>
    <w:tmpl w:val="0C60F990"/>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6"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7"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9" w15:restartNumberingAfterBreak="0">
    <w:nsid w:val="14D02C79"/>
    <w:multiLevelType w:val="hybridMultilevel"/>
    <w:tmpl w:val="254C1EF6"/>
    <w:lvl w:ilvl="0" w:tplc="2B8299C4">
      <w:start w:val="1"/>
      <w:numFmt w:val="decimal"/>
      <w:lvlText w:val="%1)"/>
      <w:lvlJc w:val="left"/>
      <w:pPr>
        <w:tabs>
          <w:tab w:val="num" w:pos="927"/>
        </w:tabs>
        <w:ind w:left="927" w:hanging="360"/>
      </w:pPr>
      <w:rPr>
        <w:rFonts w:ascii="Trebuchet MS" w:eastAsia="Times New Roman" w:hAnsi="Trebuchet MS" w:cs="Arial"/>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20" w15:restartNumberingAfterBreak="0">
    <w:nsid w:val="14E544E3"/>
    <w:multiLevelType w:val="hybridMultilevel"/>
    <w:tmpl w:val="0D9C5CD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5520EB5"/>
    <w:multiLevelType w:val="multilevel"/>
    <w:tmpl w:val="16CC0F76"/>
    <w:lvl w:ilvl="0">
      <w:start w:val="1"/>
      <w:numFmt w:val="decimal"/>
      <w:lvlText w:val="%1."/>
      <w:lvlJc w:val="left"/>
      <w:pPr>
        <w:ind w:left="720" w:hanging="360"/>
      </w:pPr>
      <w:rPr>
        <w:rFonts w:ascii="Trebuchet MS" w:hAnsi="Trebuchet MS" w:hint="default"/>
      </w:rPr>
    </w:lvl>
    <w:lvl w:ilvl="1">
      <w:start w:val="1"/>
      <w:numFmt w:val="decimal"/>
      <w:isLgl/>
      <w:lvlText w:val="%1.%2."/>
      <w:lvlJc w:val="left"/>
      <w:pPr>
        <w:ind w:left="643" w:hanging="360"/>
      </w:pPr>
      <w:rPr>
        <w:rFonts w:cs="Times New Roman" w:hint="default"/>
        <w:b w:val="0"/>
        <w:bCs w:val="0"/>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17E90A27"/>
    <w:multiLevelType w:val="hybridMultilevel"/>
    <w:tmpl w:val="C7A82CF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A49454A4">
      <w:start w:val="1"/>
      <w:numFmt w:val="decimal"/>
      <w:lvlText w:val="%4."/>
      <w:lvlJc w:val="left"/>
      <w:pPr>
        <w:ind w:left="3588" w:hanging="360"/>
      </w:pPr>
      <w:rPr>
        <w:b w:val="0"/>
        <w:bCs/>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3"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A3E01F0"/>
    <w:multiLevelType w:val="hybridMultilevel"/>
    <w:tmpl w:val="9CCCD0B2"/>
    <w:lvl w:ilvl="0" w:tplc="D28251BE">
      <w:start w:val="1"/>
      <w:numFmt w:val="decimal"/>
      <w:lvlText w:val="%1)"/>
      <w:lvlJc w:val="left"/>
      <w:pPr>
        <w:ind w:left="720" w:hanging="360"/>
      </w:pPr>
      <w:rPr>
        <w:rFonts w:ascii="Trebuchet MS" w:eastAsia="Times New Roman" w:hAnsi="Trebuchet MS"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1BDD2E2F"/>
    <w:multiLevelType w:val="multilevel"/>
    <w:tmpl w:val="DDC42B30"/>
    <w:name w:val="WW8Num302"/>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27" w15:restartNumberingAfterBreak="0">
    <w:nsid w:val="1D951982"/>
    <w:multiLevelType w:val="hybridMultilevel"/>
    <w:tmpl w:val="57420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415885"/>
    <w:multiLevelType w:val="multilevel"/>
    <w:tmpl w:val="591CEDF2"/>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21D63BB9"/>
    <w:multiLevelType w:val="hybridMultilevel"/>
    <w:tmpl w:val="056C7F24"/>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267233C0">
      <w:start w:val="1"/>
      <w:numFmt w:val="decimal"/>
      <w:lvlText w:val="%3)"/>
      <w:lvlJc w:val="left"/>
      <w:pPr>
        <w:ind w:left="644" w:hanging="360"/>
      </w:pPr>
      <w:rPr>
        <w:rFonts w:hint="default"/>
        <w:b w:val="0"/>
        <w:color w:val="auto"/>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72B699F"/>
    <w:multiLevelType w:val="multilevel"/>
    <w:tmpl w:val="8B56D7F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5" w15:restartNumberingAfterBreak="0">
    <w:nsid w:val="2D166C07"/>
    <w:multiLevelType w:val="multilevel"/>
    <w:tmpl w:val="9230D5C2"/>
    <w:lvl w:ilvl="0">
      <w:start w:val="4"/>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7"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8"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1A70C14"/>
    <w:multiLevelType w:val="multilevel"/>
    <w:tmpl w:val="36245FCC"/>
    <w:lvl w:ilvl="0">
      <w:start w:val="4"/>
      <w:numFmt w:val="decimal"/>
      <w:lvlText w:val="%1"/>
      <w:lvlJc w:val="left"/>
      <w:pPr>
        <w:ind w:left="465" w:hanging="465"/>
      </w:pPr>
      <w:rPr>
        <w:rFonts w:hint="default"/>
      </w:rPr>
    </w:lvl>
    <w:lvl w:ilvl="1">
      <w:start w:val="2"/>
      <w:numFmt w:val="decimal"/>
      <w:lvlText w:val="%1.%2"/>
      <w:lvlJc w:val="left"/>
      <w:pPr>
        <w:ind w:left="820" w:hanging="465"/>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40"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76E48AE"/>
    <w:multiLevelType w:val="hybridMultilevel"/>
    <w:tmpl w:val="119276C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44" w15:restartNumberingAfterBreak="0">
    <w:nsid w:val="3950626F"/>
    <w:multiLevelType w:val="hybridMultilevel"/>
    <w:tmpl w:val="F5C87B20"/>
    <w:lvl w:ilvl="0" w:tplc="081A4E0E">
      <w:start w:val="1"/>
      <w:numFmt w:val="lowerLetter"/>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45" w15:restartNumberingAfterBreak="0">
    <w:nsid w:val="3A8B255B"/>
    <w:multiLevelType w:val="hybridMultilevel"/>
    <w:tmpl w:val="CA780C2C"/>
    <w:lvl w:ilvl="0" w:tplc="50042CE0">
      <w:start w:val="1"/>
      <w:numFmt w:val="decimal"/>
      <w:lvlText w:val="%1)"/>
      <w:lvlJc w:val="left"/>
      <w:pPr>
        <w:ind w:left="720" w:hanging="360"/>
      </w:pPr>
      <w:rPr>
        <w:rFonts w:asciiTheme="minorHAnsi" w:eastAsiaTheme="minorHAnsi" w:hAnsiTheme="minorHAnsi" w:cstheme="minorHAnsi"/>
      </w:rPr>
    </w:lvl>
    <w:lvl w:ilvl="1" w:tplc="04150019">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AF32E0A"/>
    <w:multiLevelType w:val="multilevel"/>
    <w:tmpl w:val="74CAF90E"/>
    <w:lvl w:ilvl="0">
      <w:start w:val="10"/>
      <w:numFmt w:val="decimal"/>
      <w:lvlText w:val="%1"/>
      <w:lvlJc w:val="left"/>
      <w:pPr>
        <w:ind w:left="460" w:hanging="460"/>
      </w:pPr>
      <w:rPr>
        <w:rFonts w:hint="default"/>
        <w:b/>
        <w:bCs/>
      </w:rPr>
    </w:lvl>
    <w:lvl w:ilvl="1">
      <w:start w:val="1"/>
      <w:numFmt w:val="decimal"/>
      <w:lvlText w:val="%2."/>
      <w:lvlJc w:val="left"/>
      <w:pPr>
        <w:ind w:left="460" w:hanging="4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2C241AC"/>
    <w:multiLevelType w:val="hybridMultilevel"/>
    <w:tmpl w:val="265E49C2"/>
    <w:lvl w:ilvl="0" w:tplc="0415000F">
      <w:start w:val="1"/>
      <w:numFmt w:val="decimal"/>
      <w:lvlText w:val="%1."/>
      <w:lvlJc w:val="left"/>
      <w:pPr>
        <w:ind w:left="644" w:hanging="360"/>
      </w:pPr>
    </w:lvl>
    <w:lvl w:ilvl="1" w:tplc="04150011">
      <w:start w:val="1"/>
      <w:numFmt w:val="decimal"/>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43415477"/>
    <w:multiLevelType w:val="hybridMultilevel"/>
    <w:tmpl w:val="37F40CC6"/>
    <w:lvl w:ilvl="0" w:tplc="6D2E1144">
      <w:start w:val="1"/>
      <w:numFmt w:val="lowerLetter"/>
      <w:lvlText w:val="%1)"/>
      <w:lvlJc w:val="left"/>
      <w:pPr>
        <w:ind w:left="1069" w:hanging="360"/>
      </w:pPr>
      <w:rPr>
        <w:rFonts w:ascii="Trebuchet MS" w:eastAsia="Times New Roman" w:hAnsi="Trebuchet MS"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0"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1" w15:restartNumberingAfterBreak="0">
    <w:nsid w:val="435020CB"/>
    <w:multiLevelType w:val="multilevel"/>
    <w:tmpl w:val="B63A47FC"/>
    <w:lvl w:ilvl="0">
      <w:start w:val="1"/>
      <w:numFmt w:val="decimal"/>
      <w:lvlText w:val="%1."/>
      <w:lvlJc w:val="left"/>
      <w:pPr>
        <w:ind w:left="360" w:hanging="360"/>
      </w:pPr>
      <w:rPr>
        <w:rFonts w:ascii="Trebuchet MS" w:eastAsia="Times New Roman" w:hAnsi="Trebuchet MS" w:cs="Arial"/>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2"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4" w15:restartNumberingAfterBreak="0">
    <w:nsid w:val="441F234B"/>
    <w:multiLevelType w:val="hybridMultilevel"/>
    <w:tmpl w:val="5E4E4012"/>
    <w:lvl w:ilvl="0" w:tplc="1576B26C">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5" w15:restartNumberingAfterBreak="0">
    <w:nsid w:val="46AF7132"/>
    <w:multiLevelType w:val="multilevel"/>
    <w:tmpl w:val="6710595A"/>
    <w:lvl w:ilvl="0">
      <w:start w:val="1"/>
      <w:numFmt w:val="decimal"/>
      <w:lvlText w:val="%1."/>
      <w:lvlJc w:val="left"/>
      <w:pPr>
        <w:tabs>
          <w:tab w:val="num" w:pos="720"/>
        </w:tabs>
        <w:ind w:left="720" w:hanging="360"/>
      </w:pPr>
      <w:rPr>
        <w:rFonts w:ascii="Trebuchet MS" w:hAnsi="Trebuchet MS" w:hint="default"/>
        <w:sz w:val="20"/>
        <w:szCs w:val="20"/>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56" w15:restartNumberingAfterBreak="0">
    <w:nsid w:val="4C0D4873"/>
    <w:multiLevelType w:val="hybridMultilevel"/>
    <w:tmpl w:val="47088CA8"/>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EA02077"/>
    <w:multiLevelType w:val="hybridMultilevel"/>
    <w:tmpl w:val="3E7691B8"/>
    <w:lvl w:ilvl="0" w:tplc="87D2F50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8"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9"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0"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1"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2"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3" w15:restartNumberingAfterBreak="0">
    <w:nsid w:val="54371310"/>
    <w:multiLevelType w:val="hybridMultilevel"/>
    <w:tmpl w:val="21D695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57EC472D"/>
    <w:multiLevelType w:val="multilevel"/>
    <w:tmpl w:val="C768550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30" w:hanging="720"/>
      </w:pPr>
      <w:rPr>
        <w:rFonts w:hint="default"/>
        <w:b/>
        <w:bCs w:val="0"/>
        <w:strike w:val="0"/>
        <w:u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586F5476"/>
    <w:multiLevelType w:val="hybridMultilevel"/>
    <w:tmpl w:val="0C72F718"/>
    <w:lvl w:ilvl="0" w:tplc="F130582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AAE1975"/>
    <w:multiLevelType w:val="multilevel"/>
    <w:tmpl w:val="2D208AD6"/>
    <w:lvl w:ilvl="0">
      <w:start w:val="4"/>
      <w:numFmt w:val="decimal"/>
      <w:lvlText w:val="%1"/>
      <w:lvlJc w:val="left"/>
      <w:pPr>
        <w:ind w:left="360" w:hanging="360"/>
      </w:pPr>
      <w:rPr>
        <w:rFonts w:hint="default"/>
        <w:w w:val="105"/>
      </w:rPr>
    </w:lvl>
    <w:lvl w:ilvl="1">
      <w:start w:val="2"/>
      <w:numFmt w:val="decimal"/>
      <w:lvlText w:val="%1.%2"/>
      <w:lvlJc w:val="left"/>
      <w:pPr>
        <w:ind w:left="360" w:hanging="360"/>
      </w:pPr>
      <w:rPr>
        <w:rFonts w:hint="default"/>
        <w:b/>
        <w:bCs/>
        <w:w w:val="105"/>
      </w:rPr>
    </w:lvl>
    <w:lvl w:ilvl="2">
      <w:start w:val="1"/>
      <w:numFmt w:val="lowerLetter"/>
      <w:lvlText w:val="%3)"/>
      <w:lvlJc w:val="left"/>
      <w:pPr>
        <w:ind w:left="360" w:hanging="360"/>
      </w:pPr>
      <w:rPr>
        <w:rFonts w:ascii="Arial" w:eastAsia="TimesNewRoman" w:hAnsi="Arial" w:cs="Arial" w:hint="default"/>
        <w:b w:val="0"/>
        <w:bCs w:val="0"/>
        <w:w w:val="105"/>
      </w:rPr>
    </w:lvl>
    <w:lvl w:ilvl="3">
      <w:start w:val="1"/>
      <w:numFmt w:val="decimal"/>
      <w:lvlText w:val="%1.%2.%3.%4"/>
      <w:lvlJc w:val="left"/>
      <w:pPr>
        <w:ind w:left="1080" w:hanging="1080"/>
      </w:pPr>
      <w:rPr>
        <w:rFonts w:hint="default"/>
        <w:w w:val="105"/>
      </w:rPr>
    </w:lvl>
    <w:lvl w:ilvl="4">
      <w:start w:val="1"/>
      <w:numFmt w:val="decimal"/>
      <w:lvlText w:val="%1.%2.%3.%4.%5"/>
      <w:lvlJc w:val="left"/>
      <w:pPr>
        <w:ind w:left="1080" w:hanging="1080"/>
      </w:pPr>
      <w:rPr>
        <w:rFonts w:hint="default"/>
        <w:w w:val="105"/>
      </w:rPr>
    </w:lvl>
    <w:lvl w:ilvl="5">
      <w:start w:val="1"/>
      <w:numFmt w:val="decimal"/>
      <w:lvlText w:val="%1.%2.%3.%4.%5.%6"/>
      <w:lvlJc w:val="left"/>
      <w:pPr>
        <w:ind w:left="1440" w:hanging="1440"/>
      </w:pPr>
      <w:rPr>
        <w:rFonts w:hint="default"/>
        <w:w w:val="105"/>
      </w:rPr>
    </w:lvl>
    <w:lvl w:ilvl="6">
      <w:start w:val="1"/>
      <w:numFmt w:val="decimal"/>
      <w:lvlText w:val="%1.%2.%3.%4.%5.%6.%7"/>
      <w:lvlJc w:val="left"/>
      <w:pPr>
        <w:ind w:left="1440" w:hanging="1440"/>
      </w:pPr>
      <w:rPr>
        <w:rFonts w:hint="default"/>
        <w:w w:val="105"/>
      </w:rPr>
    </w:lvl>
    <w:lvl w:ilvl="7">
      <w:start w:val="1"/>
      <w:numFmt w:val="decimal"/>
      <w:lvlText w:val="%1.%2.%3.%4.%5.%6.%7.%8"/>
      <w:lvlJc w:val="left"/>
      <w:pPr>
        <w:ind w:left="1800" w:hanging="1800"/>
      </w:pPr>
      <w:rPr>
        <w:rFonts w:hint="default"/>
        <w:w w:val="105"/>
      </w:rPr>
    </w:lvl>
    <w:lvl w:ilvl="8">
      <w:start w:val="1"/>
      <w:numFmt w:val="decimal"/>
      <w:lvlText w:val="%1.%2.%3.%4.%5.%6.%7.%8.%9"/>
      <w:lvlJc w:val="left"/>
      <w:pPr>
        <w:ind w:left="1800" w:hanging="1800"/>
      </w:pPr>
      <w:rPr>
        <w:rFonts w:hint="default"/>
        <w:w w:val="105"/>
      </w:rPr>
    </w:lvl>
  </w:abstractNum>
  <w:abstractNum w:abstractNumId="68"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5D710528"/>
    <w:multiLevelType w:val="hybridMultilevel"/>
    <w:tmpl w:val="1972748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E1A602C"/>
    <w:multiLevelType w:val="hybridMultilevel"/>
    <w:tmpl w:val="832E0DAC"/>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2"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3" w15:restartNumberingAfterBreak="0">
    <w:nsid w:val="600268DE"/>
    <w:multiLevelType w:val="hybridMultilevel"/>
    <w:tmpl w:val="B9488180"/>
    <w:lvl w:ilvl="0" w:tplc="B7EA4022">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4" w15:restartNumberingAfterBreak="0">
    <w:nsid w:val="60CC3C11"/>
    <w:multiLevelType w:val="multilevel"/>
    <w:tmpl w:val="A980FE76"/>
    <w:lvl w:ilvl="0">
      <w:start w:val="6"/>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15:restartNumberingAfterBreak="0">
    <w:nsid w:val="62B15B11"/>
    <w:multiLevelType w:val="multilevel"/>
    <w:tmpl w:val="E4F047F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8" w15:restartNumberingAfterBreak="0">
    <w:nsid w:val="63CA06D9"/>
    <w:multiLevelType w:val="multilevel"/>
    <w:tmpl w:val="FFDA0DE2"/>
    <w:lvl w:ilvl="0">
      <w:start w:val="1"/>
      <w:numFmt w:val="decimal"/>
      <w:lvlText w:val="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15:restartNumberingAfterBreak="0">
    <w:nsid w:val="6C415421"/>
    <w:multiLevelType w:val="multilevel"/>
    <w:tmpl w:val="8F809AD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15:restartNumberingAfterBreak="0">
    <w:nsid w:val="71800090"/>
    <w:multiLevelType w:val="hybridMultilevel"/>
    <w:tmpl w:val="B49A0F1E"/>
    <w:lvl w:ilvl="0" w:tplc="76C292DE">
      <w:start w:val="1"/>
      <w:numFmt w:val="decimal"/>
      <w:lvlText w:val="%1)"/>
      <w:lvlJc w:val="left"/>
      <w:pPr>
        <w:ind w:left="920" w:hanging="360"/>
      </w:pPr>
      <w:rPr>
        <w:rFonts w:hint="default"/>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85" w15:restartNumberingAfterBreak="0">
    <w:nsid w:val="71C1414A"/>
    <w:multiLevelType w:val="hybridMultilevel"/>
    <w:tmpl w:val="4178F0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2644278"/>
    <w:multiLevelType w:val="multilevel"/>
    <w:tmpl w:val="B1163B5E"/>
    <w:lvl w:ilvl="0">
      <w:start w:val="5"/>
      <w:numFmt w:val="decimal"/>
      <w:suff w:val="nothing"/>
      <w:lvlText w:val="%1."/>
      <w:lvlJc w:val="left"/>
      <w:pPr>
        <w:ind w:left="0" w:firstLine="0"/>
      </w:pPr>
      <w:rPr>
        <w:rFonts w:ascii="Trebuchet MS" w:hAnsi="Trebuchet MS" w:hint="default"/>
        <w:b w:val="0"/>
        <w:bCs w:val="0"/>
        <w:position w:val="0"/>
      </w:rPr>
    </w:lvl>
    <w:lvl w:ilvl="1">
      <w:start w:val="1"/>
      <w:numFmt w:val="decimal"/>
      <w:suff w:val="nothing"/>
      <w:lvlText w:val="%1.%2."/>
      <w:lvlJc w:val="left"/>
      <w:pPr>
        <w:ind w:left="2411" w:hanging="284"/>
      </w:pPr>
      <w:rPr>
        <w:rFonts w:ascii="Trebuchet MS" w:eastAsia="Arial" w:hAnsi="Trebuchet MS" w:cs="Arial" w:hint="default"/>
        <w:color w:val="auto"/>
        <w:position w:val="0"/>
        <w:sz w:val="20"/>
        <w:szCs w:val="20"/>
      </w:rPr>
    </w:lvl>
    <w:lvl w:ilvl="2">
      <w:start w:val="1"/>
      <w:numFmt w:val="decimal"/>
      <w:lvlText w:val="%3."/>
      <w:lvlJc w:val="left"/>
      <w:pPr>
        <w:ind w:left="2127" w:firstLine="0"/>
      </w:pPr>
      <w:rPr>
        <w:rFonts w:ascii="Arial" w:eastAsia="Arial" w:hAnsi="Arial" w:cs="Arial" w:hint="default"/>
        <w:b/>
        <w:bCs/>
        <w:position w:val="0"/>
      </w:rPr>
    </w:lvl>
    <w:lvl w:ilvl="3">
      <w:start w:val="1"/>
      <w:numFmt w:val="decimal"/>
      <w:lvlText w:val="%4."/>
      <w:lvlJc w:val="left"/>
      <w:pPr>
        <w:ind w:left="2127" w:firstLine="0"/>
      </w:pPr>
      <w:rPr>
        <w:rFonts w:ascii="Arial" w:eastAsia="Arial" w:hAnsi="Arial" w:cs="Arial" w:hint="default"/>
        <w:position w:val="0"/>
      </w:rPr>
    </w:lvl>
    <w:lvl w:ilvl="4">
      <w:start w:val="1"/>
      <w:numFmt w:val="decimal"/>
      <w:lvlText w:val="%5."/>
      <w:lvlJc w:val="left"/>
      <w:pPr>
        <w:ind w:left="2127" w:firstLine="0"/>
      </w:pPr>
      <w:rPr>
        <w:rFonts w:ascii="Arial" w:eastAsia="Arial" w:hAnsi="Arial" w:cs="Arial" w:hint="default"/>
        <w:position w:val="0"/>
      </w:rPr>
    </w:lvl>
    <w:lvl w:ilvl="5">
      <w:start w:val="1"/>
      <w:numFmt w:val="decimal"/>
      <w:lvlText w:val="%6."/>
      <w:lvlJc w:val="left"/>
      <w:pPr>
        <w:ind w:left="2127" w:firstLine="0"/>
      </w:pPr>
      <w:rPr>
        <w:rFonts w:ascii="Arial" w:eastAsia="Arial" w:hAnsi="Arial" w:cs="Arial" w:hint="default"/>
        <w:position w:val="0"/>
      </w:rPr>
    </w:lvl>
    <w:lvl w:ilvl="6">
      <w:start w:val="1"/>
      <w:numFmt w:val="decimal"/>
      <w:lvlText w:val="%7."/>
      <w:lvlJc w:val="left"/>
      <w:pPr>
        <w:ind w:left="2127" w:firstLine="0"/>
      </w:pPr>
      <w:rPr>
        <w:rFonts w:ascii="Arial" w:eastAsia="Arial" w:hAnsi="Arial" w:cs="Arial" w:hint="default"/>
        <w:position w:val="0"/>
      </w:rPr>
    </w:lvl>
    <w:lvl w:ilvl="7">
      <w:start w:val="1"/>
      <w:numFmt w:val="decimal"/>
      <w:lvlText w:val="%8."/>
      <w:lvlJc w:val="left"/>
      <w:pPr>
        <w:ind w:left="2127" w:firstLine="0"/>
      </w:pPr>
      <w:rPr>
        <w:rFonts w:ascii="Arial" w:eastAsia="Arial" w:hAnsi="Arial" w:cs="Arial" w:hint="default"/>
        <w:position w:val="0"/>
      </w:rPr>
    </w:lvl>
    <w:lvl w:ilvl="8">
      <w:start w:val="1"/>
      <w:numFmt w:val="decimal"/>
      <w:lvlText w:val="%9."/>
      <w:lvlJc w:val="left"/>
      <w:pPr>
        <w:ind w:left="2127" w:firstLine="0"/>
      </w:pPr>
      <w:rPr>
        <w:rFonts w:ascii="Arial" w:eastAsia="Arial" w:hAnsi="Arial" w:cs="Arial" w:hint="default"/>
        <w:position w:val="0"/>
      </w:rPr>
    </w:lvl>
  </w:abstractNum>
  <w:abstractNum w:abstractNumId="87"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8" w15:restartNumberingAfterBreak="0">
    <w:nsid w:val="765F6630"/>
    <w:multiLevelType w:val="multilevel"/>
    <w:tmpl w:val="0B82C91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b w:val="0"/>
        <w:bCs w:val="0"/>
        <w:color w:val="auto"/>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9" w15:restartNumberingAfterBreak="0">
    <w:nsid w:val="79B155D5"/>
    <w:multiLevelType w:val="multilevel"/>
    <w:tmpl w:val="4B72CE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CF21373"/>
    <w:multiLevelType w:val="multilevel"/>
    <w:tmpl w:val="406AB178"/>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15:restartNumberingAfterBreak="0">
    <w:nsid w:val="7DC11A0A"/>
    <w:multiLevelType w:val="multilevel"/>
    <w:tmpl w:val="D9645D7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ascii="Trebuchet MS" w:hAnsi="Trebuchet MS" w:hint="default"/>
        <w:b/>
        <w:bCs/>
        <w:sz w:val="20"/>
        <w:szCs w:val="2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336376862">
    <w:abstractNumId w:val="35"/>
  </w:num>
  <w:num w:numId="2" w16cid:durableId="1833718959">
    <w:abstractNumId w:val="83"/>
  </w:num>
  <w:num w:numId="3" w16cid:durableId="2125152817">
    <w:abstractNumId w:val="72"/>
  </w:num>
  <w:num w:numId="4" w16cid:durableId="1865054571">
    <w:abstractNumId w:val="14"/>
  </w:num>
  <w:num w:numId="5" w16cid:durableId="1263609739">
    <w:abstractNumId w:val="56"/>
  </w:num>
  <w:num w:numId="6" w16cid:durableId="1845706505">
    <w:abstractNumId w:val="81"/>
  </w:num>
  <w:num w:numId="7" w16cid:durableId="137042091">
    <w:abstractNumId w:val="38"/>
  </w:num>
  <w:num w:numId="8" w16cid:durableId="1601719983">
    <w:abstractNumId w:val="91"/>
  </w:num>
  <w:num w:numId="9" w16cid:durableId="1114056849">
    <w:abstractNumId w:val="29"/>
  </w:num>
  <w:num w:numId="10" w16cid:durableId="996222474">
    <w:abstractNumId w:val="40"/>
  </w:num>
  <w:num w:numId="11" w16cid:durableId="635261512">
    <w:abstractNumId w:val="0"/>
  </w:num>
  <w:num w:numId="12" w16cid:durableId="2139759007">
    <w:abstractNumId w:val="37"/>
  </w:num>
  <w:num w:numId="13" w16cid:durableId="1671449639">
    <w:abstractNumId w:val="53"/>
  </w:num>
  <w:num w:numId="14" w16cid:durableId="1879469885">
    <w:abstractNumId w:val="41"/>
  </w:num>
  <w:num w:numId="15" w16cid:durableId="1612324825">
    <w:abstractNumId w:val="8"/>
  </w:num>
  <w:num w:numId="16" w16cid:durableId="2066760198">
    <w:abstractNumId w:val="18"/>
  </w:num>
  <w:num w:numId="17" w16cid:durableId="1434477789">
    <w:abstractNumId w:val="16"/>
  </w:num>
  <w:num w:numId="18" w16cid:durableId="897396265">
    <w:abstractNumId w:val="13"/>
  </w:num>
  <w:num w:numId="19" w16cid:durableId="429199887">
    <w:abstractNumId w:val="77"/>
  </w:num>
  <w:num w:numId="20" w16cid:durableId="1477645835">
    <w:abstractNumId w:val="61"/>
  </w:num>
  <w:num w:numId="21" w16cid:durableId="900410192">
    <w:abstractNumId w:val="75"/>
  </w:num>
  <w:num w:numId="22" w16cid:durableId="642347997">
    <w:abstractNumId w:val="60"/>
  </w:num>
  <w:num w:numId="23" w16cid:durableId="332337804">
    <w:abstractNumId w:val="36"/>
  </w:num>
  <w:num w:numId="24" w16cid:durableId="1148325452">
    <w:abstractNumId w:val="58"/>
  </w:num>
  <w:num w:numId="25" w16cid:durableId="685325647">
    <w:abstractNumId w:val="34"/>
  </w:num>
  <w:num w:numId="26" w16cid:durableId="858544165">
    <w:abstractNumId w:val="62"/>
  </w:num>
  <w:num w:numId="27" w16cid:durableId="32115255">
    <w:abstractNumId w:val="50"/>
  </w:num>
  <w:num w:numId="28" w16cid:durableId="1104888346">
    <w:abstractNumId w:val="59"/>
  </w:num>
  <w:num w:numId="29" w16cid:durableId="1281304058">
    <w:abstractNumId w:val="87"/>
  </w:num>
  <w:num w:numId="30" w16cid:durableId="910314978">
    <w:abstractNumId w:val="4"/>
  </w:num>
  <w:num w:numId="31" w16cid:durableId="332494784">
    <w:abstractNumId w:val="64"/>
  </w:num>
  <w:num w:numId="32" w16cid:durableId="123013171">
    <w:abstractNumId w:val="79"/>
  </w:num>
  <w:num w:numId="33" w16cid:durableId="1925994181">
    <w:abstractNumId w:val="42"/>
  </w:num>
  <w:num w:numId="34" w16cid:durableId="253321847">
    <w:abstractNumId w:val="25"/>
  </w:num>
  <w:num w:numId="35" w16cid:durableId="48067892">
    <w:abstractNumId w:val="69"/>
    <w:lvlOverride w:ilvl="0">
      <w:startOverride w:val="1"/>
    </w:lvlOverride>
  </w:num>
  <w:num w:numId="36" w16cid:durableId="1484392675">
    <w:abstractNumId w:val="47"/>
    <w:lvlOverride w:ilvl="0">
      <w:startOverride w:val="1"/>
    </w:lvlOverride>
  </w:num>
  <w:num w:numId="37" w16cid:durableId="1769736134">
    <w:abstractNumId w:val="31"/>
  </w:num>
  <w:num w:numId="38" w16cid:durableId="694816861">
    <w:abstractNumId w:val="65"/>
  </w:num>
  <w:num w:numId="39" w16cid:durableId="1927496613">
    <w:abstractNumId w:val="12"/>
  </w:num>
  <w:num w:numId="40" w16cid:durableId="837616947">
    <w:abstractNumId w:val="52"/>
  </w:num>
  <w:num w:numId="41" w16cid:durableId="25856414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1627661">
    <w:abstractNumId w:val="55"/>
  </w:num>
  <w:num w:numId="43" w16cid:durableId="3998668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00935344">
    <w:abstractNumId w:val="30"/>
  </w:num>
  <w:num w:numId="45" w16cid:durableId="670451778">
    <w:abstractNumId w:val="32"/>
  </w:num>
  <w:num w:numId="46" w16cid:durableId="470025974">
    <w:abstractNumId w:val="17"/>
  </w:num>
  <w:num w:numId="47" w16cid:durableId="691876247">
    <w:abstractNumId w:val="82"/>
  </w:num>
  <w:num w:numId="48" w16cid:durableId="1960525595">
    <w:abstractNumId w:val="89"/>
  </w:num>
  <w:num w:numId="49" w16cid:durableId="2082479000">
    <w:abstractNumId w:val="21"/>
  </w:num>
  <w:num w:numId="50" w16cid:durableId="2050647947">
    <w:abstractNumId w:val="11"/>
  </w:num>
  <w:num w:numId="51" w16cid:durableId="477190118">
    <w:abstractNumId w:val="23"/>
  </w:num>
  <w:num w:numId="52" w16cid:durableId="1652059096">
    <w:abstractNumId w:val="88"/>
  </w:num>
  <w:num w:numId="53" w16cid:durableId="16842859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08901996">
    <w:abstractNumId w:val="68"/>
  </w:num>
  <w:num w:numId="55" w16cid:durableId="2017002593">
    <w:abstractNumId w:val="33"/>
  </w:num>
  <w:num w:numId="56" w16cid:durableId="2048752879">
    <w:abstractNumId w:val="10"/>
  </w:num>
  <w:num w:numId="57" w16cid:durableId="144394385">
    <w:abstractNumId w:val="84"/>
  </w:num>
  <w:num w:numId="58" w16cid:durableId="2058820424">
    <w:abstractNumId w:val="46"/>
  </w:num>
  <w:num w:numId="59" w16cid:durableId="646783293">
    <w:abstractNumId w:val="15"/>
  </w:num>
  <w:num w:numId="60" w16cid:durableId="1423643153">
    <w:abstractNumId w:val="26"/>
  </w:num>
  <w:num w:numId="61" w16cid:durableId="932126561">
    <w:abstractNumId w:val="73"/>
  </w:num>
  <w:num w:numId="62" w16cid:durableId="1830634761">
    <w:abstractNumId w:val="70"/>
  </w:num>
  <w:num w:numId="63" w16cid:durableId="965699787">
    <w:abstractNumId w:val="78"/>
  </w:num>
  <w:num w:numId="64" w16cid:durableId="1740249116">
    <w:abstractNumId w:val="76"/>
  </w:num>
  <w:num w:numId="65" w16cid:durableId="886454280">
    <w:abstractNumId w:val="63"/>
  </w:num>
  <w:num w:numId="66" w16cid:durableId="1385105643">
    <w:abstractNumId w:val="74"/>
  </w:num>
  <w:num w:numId="67" w16cid:durableId="1229416555">
    <w:abstractNumId w:val="44"/>
  </w:num>
  <w:num w:numId="68" w16cid:durableId="1341467375">
    <w:abstractNumId w:val="39"/>
  </w:num>
  <w:num w:numId="69" w16cid:durableId="412822470">
    <w:abstractNumId w:val="54"/>
  </w:num>
  <w:num w:numId="70" w16cid:durableId="1607274990">
    <w:abstractNumId w:val="80"/>
  </w:num>
  <w:num w:numId="71" w16cid:durableId="96491300">
    <w:abstractNumId w:val="43"/>
  </w:num>
  <w:num w:numId="72" w16cid:durableId="481118909">
    <w:abstractNumId w:val="66"/>
  </w:num>
  <w:num w:numId="73" w16cid:durableId="2047946370">
    <w:abstractNumId w:val="86"/>
  </w:num>
  <w:num w:numId="74" w16cid:durableId="655232267">
    <w:abstractNumId w:val="90"/>
  </w:num>
  <w:num w:numId="75" w16cid:durableId="230041311">
    <w:abstractNumId w:val="28"/>
  </w:num>
  <w:num w:numId="76" w16cid:durableId="1735852973">
    <w:abstractNumId w:val="45"/>
  </w:num>
  <w:num w:numId="77" w16cid:durableId="403378848">
    <w:abstractNumId w:val="9"/>
  </w:num>
  <w:num w:numId="78" w16cid:durableId="486211962">
    <w:abstractNumId w:val="57"/>
  </w:num>
  <w:num w:numId="79" w16cid:durableId="19666922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87366375">
    <w:abstractNumId w:val="19"/>
  </w:num>
  <w:num w:numId="81" w16cid:durableId="408314004">
    <w:abstractNumId w:val="24"/>
  </w:num>
  <w:num w:numId="82" w16cid:durableId="1433863972">
    <w:abstractNumId w:val="7"/>
  </w:num>
  <w:num w:numId="83" w16cid:durableId="870611078">
    <w:abstractNumId w:val="85"/>
  </w:num>
  <w:num w:numId="84" w16cid:durableId="1649477352">
    <w:abstractNumId w:val="22"/>
  </w:num>
  <w:num w:numId="85" w16cid:durableId="1248879676">
    <w:abstractNumId w:val="20"/>
  </w:num>
  <w:num w:numId="86" w16cid:durableId="643656820">
    <w:abstractNumId w:val="71"/>
  </w:num>
  <w:num w:numId="87" w16cid:durableId="833835743">
    <w:abstractNumId w:val="67"/>
  </w:num>
  <w:num w:numId="88" w16cid:durableId="1205828624">
    <w:abstractNumId w:val="48"/>
  </w:num>
  <w:num w:numId="89" w16cid:durableId="1578786949">
    <w:abstractNumId w:val="49"/>
  </w:num>
  <w:num w:numId="90" w16cid:durableId="420027447">
    <w:abstractNumId w:val="2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6D"/>
    <w:rsid w:val="0000079E"/>
    <w:rsid w:val="00000E4C"/>
    <w:rsid w:val="000011A0"/>
    <w:rsid w:val="00001B8A"/>
    <w:rsid w:val="00001FCA"/>
    <w:rsid w:val="00002298"/>
    <w:rsid w:val="00002F22"/>
    <w:rsid w:val="00003041"/>
    <w:rsid w:val="000037DF"/>
    <w:rsid w:val="00003C56"/>
    <w:rsid w:val="00003CBE"/>
    <w:rsid w:val="0000468F"/>
    <w:rsid w:val="00004CF8"/>
    <w:rsid w:val="00005691"/>
    <w:rsid w:val="00005B35"/>
    <w:rsid w:val="00005D81"/>
    <w:rsid w:val="00005E8E"/>
    <w:rsid w:val="000060F3"/>
    <w:rsid w:val="000069B0"/>
    <w:rsid w:val="00006AE7"/>
    <w:rsid w:val="0000743A"/>
    <w:rsid w:val="000077EA"/>
    <w:rsid w:val="00007A71"/>
    <w:rsid w:val="00007F65"/>
    <w:rsid w:val="0001044E"/>
    <w:rsid w:val="00010793"/>
    <w:rsid w:val="000107B7"/>
    <w:rsid w:val="00011665"/>
    <w:rsid w:val="0001191C"/>
    <w:rsid w:val="00011A44"/>
    <w:rsid w:val="00011D44"/>
    <w:rsid w:val="000120B5"/>
    <w:rsid w:val="000122C9"/>
    <w:rsid w:val="00012390"/>
    <w:rsid w:val="000135D9"/>
    <w:rsid w:val="000136A2"/>
    <w:rsid w:val="00013848"/>
    <w:rsid w:val="00013D79"/>
    <w:rsid w:val="000140AE"/>
    <w:rsid w:val="000143A2"/>
    <w:rsid w:val="000147D1"/>
    <w:rsid w:val="0001645B"/>
    <w:rsid w:val="0001689F"/>
    <w:rsid w:val="000168C3"/>
    <w:rsid w:val="00017339"/>
    <w:rsid w:val="000179BE"/>
    <w:rsid w:val="00017C25"/>
    <w:rsid w:val="00017D4D"/>
    <w:rsid w:val="00020C97"/>
    <w:rsid w:val="00021386"/>
    <w:rsid w:val="00021FF1"/>
    <w:rsid w:val="00022A29"/>
    <w:rsid w:val="00023076"/>
    <w:rsid w:val="000238B0"/>
    <w:rsid w:val="00023D10"/>
    <w:rsid w:val="000240D6"/>
    <w:rsid w:val="000241F1"/>
    <w:rsid w:val="0002459F"/>
    <w:rsid w:val="00024B5B"/>
    <w:rsid w:val="00024CF5"/>
    <w:rsid w:val="00024E9B"/>
    <w:rsid w:val="000250F2"/>
    <w:rsid w:val="00025AD3"/>
    <w:rsid w:val="00026343"/>
    <w:rsid w:val="00027154"/>
    <w:rsid w:val="00027404"/>
    <w:rsid w:val="0002750A"/>
    <w:rsid w:val="00027566"/>
    <w:rsid w:val="00027734"/>
    <w:rsid w:val="00027C2E"/>
    <w:rsid w:val="00027C91"/>
    <w:rsid w:val="00027F57"/>
    <w:rsid w:val="00030447"/>
    <w:rsid w:val="00030AC0"/>
    <w:rsid w:val="000313FA"/>
    <w:rsid w:val="000315C1"/>
    <w:rsid w:val="00031745"/>
    <w:rsid w:val="00031BFA"/>
    <w:rsid w:val="00031EA8"/>
    <w:rsid w:val="00032557"/>
    <w:rsid w:val="00032894"/>
    <w:rsid w:val="0003304F"/>
    <w:rsid w:val="000334AA"/>
    <w:rsid w:val="00034647"/>
    <w:rsid w:val="000347EB"/>
    <w:rsid w:val="00034910"/>
    <w:rsid w:val="00034B78"/>
    <w:rsid w:val="000353E8"/>
    <w:rsid w:val="000353F6"/>
    <w:rsid w:val="00035449"/>
    <w:rsid w:val="0003581E"/>
    <w:rsid w:val="00035D52"/>
    <w:rsid w:val="00035FFE"/>
    <w:rsid w:val="00036023"/>
    <w:rsid w:val="00036604"/>
    <w:rsid w:val="000366F5"/>
    <w:rsid w:val="00036800"/>
    <w:rsid w:val="0003682A"/>
    <w:rsid w:val="00036849"/>
    <w:rsid w:val="00036D63"/>
    <w:rsid w:val="00036F9C"/>
    <w:rsid w:val="000373B8"/>
    <w:rsid w:val="000377FE"/>
    <w:rsid w:val="00037AC0"/>
    <w:rsid w:val="00037D25"/>
    <w:rsid w:val="000401A5"/>
    <w:rsid w:val="0004084B"/>
    <w:rsid w:val="00040919"/>
    <w:rsid w:val="00040EC1"/>
    <w:rsid w:val="00041020"/>
    <w:rsid w:val="000414E0"/>
    <w:rsid w:val="00041AA1"/>
    <w:rsid w:val="00041C41"/>
    <w:rsid w:val="00041D4D"/>
    <w:rsid w:val="00042AF0"/>
    <w:rsid w:val="00042D49"/>
    <w:rsid w:val="00042DCF"/>
    <w:rsid w:val="00043326"/>
    <w:rsid w:val="0004409E"/>
    <w:rsid w:val="000448B3"/>
    <w:rsid w:val="00044BA6"/>
    <w:rsid w:val="00044C97"/>
    <w:rsid w:val="000457E6"/>
    <w:rsid w:val="000458D4"/>
    <w:rsid w:val="00046819"/>
    <w:rsid w:val="000470BB"/>
    <w:rsid w:val="00047113"/>
    <w:rsid w:val="0004764B"/>
    <w:rsid w:val="0005003C"/>
    <w:rsid w:val="000501A3"/>
    <w:rsid w:val="00050242"/>
    <w:rsid w:val="0005026B"/>
    <w:rsid w:val="000505E8"/>
    <w:rsid w:val="00050BD0"/>
    <w:rsid w:val="0005178D"/>
    <w:rsid w:val="00051A0F"/>
    <w:rsid w:val="000529FF"/>
    <w:rsid w:val="00053564"/>
    <w:rsid w:val="000537DD"/>
    <w:rsid w:val="00053D93"/>
    <w:rsid w:val="000549E7"/>
    <w:rsid w:val="00055573"/>
    <w:rsid w:val="00055A26"/>
    <w:rsid w:val="00056959"/>
    <w:rsid w:val="000569BD"/>
    <w:rsid w:val="00056ABC"/>
    <w:rsid w:val="00056FE7"/>
    <w:rsid w:val="0005740A"/>
    <w:rsid w:val="0005763F"/>
    <w:rsid w:val="0006032C"/>
    <w:rsid w:val="00060D07"/>
    <w:rsid w:val="00061111"/>
    <w:rsid w:val="0006114A"/>
    <w:rsid w:val="000615AF"/>
    <w:rsid w:val="0006227A"/>
    <w:rsid w:val="00062CF5"/>
    <w:rsid w:val="0006353A"/>
    <w:rsid w:val="00063822"/>
    <w:rsid w:val="00063A92"/>
    <w:rsid w:val="00064269"/>
    <w:rsid w:val="000645EA"/>
    <w:rsid w:val="00064F4F"/>
    <w:rsid w:val="0006570E"/>
    <w:rsid w:val="00065916"/>
    <w:rsid w:val="00065CD4"/>
    <w:rsid w:val="00066113"/>
    <w:rsid w:val="0007023D"/>
    <w:rsid w:val="00070243"/>
    <w:rsid w:val="00070652"/>
    <w:rsid w:val="000713BB"/>
    <w:rsid w:val="00071872"/>
    <w:rsid w:val="00071A28"/>
    <w:rsid w:val="0007362E"/>
    <w:rsid w:val="00073D8D"/>
    <w:rsid w:val="000740C3"/>
    <w:rsid w:val="00075341"/>
    <w:rsid w:val="000756B1"/>
    <w:rsid w:val="000758FC"/>
    <w:rsid w:val="00075C1E"/>
    <w:rsid w:val="00076A46"/>
    <w:rsid w:val="00076A95"/>
    <w:rsid w:val="0007722B"/>
    <w:rsid w:val="0007723A"/>
    <w:rsid w:val="00077516"/>
    <w:rsid w:val="000775FF"/>
    <w:rsid w:val="00077A80"/>
    <w:rsid w:val="00077C17"/>
    <w:rsid w:val="00077CD2"/>
    <w:rsid w:val="00077E62"/>
    <w:rsid w:val="00080066"/>
    <w:rsid w:val="000813A2"/>
    <w:rsid w:val="000816CA"/>
    <w:rsid w:val="00081D2C"/>
    <w:rsid w:val="00082266"/>
    <w:rsid w:val="0008298F"/>
    <w:rsid w:val="00082A60"/>
    <w:rsid w:val="00082B24"/>
    <w:rsid w:val="00083925"/>
    <w:rsid w:val="000839CC"/>
    <w:rsid w:val="00083D90"/>
    <w:rsid w:val="00084646"/>
    <w:rsid w:val="0008525C"/>
    <w:rsid w:val="0008553F"/>
    <w:rsid w:val="00085DF8"/>
    <w:rsid w:val="0008615A"/>
    <w:rsid w:val="00086162"/>
    <w:rsid w:val="000861FF"/>
    <w:rsid w:val="0008658B"/>
    <w:rsid w:val="00086B54"/>
    <w:rsid w:val="00086EEB"/>
    <w:rsid w:val="00086FFA"/>
    <w:rsid w:val="00087119"/>
    <w:rsid w:val="000875AB"/>
    <w:rsid w:val="00087A9A"/>
    <w:rsid w:val="00087C8C"/>
    <w:rsid w:val="00090BC0"/>
    <w:rsid w:val="00091105"/>
    <w:rsid w:val="00091477"/>
    <w:rsid w:val="00091F63"/>
    <w:rsid w:val="00092D9B"/>
    <w:rsid w:val="00092EDF"/>
    <w:rsid w:val="00094482"/>
    <w:rsid w:val="000949B3"/>
    <w:rsid w:val="00094A9F"/>
    <w:rsid w:val="000952D1"/>
    <w:rsid w:val="000956C1"/>
    <w:rsid w:val="000958E9"/>
    <w:rsid w:val="00095B9A"/>
    <w:rsid w:val="0009620D"/>
    <w:rsid w:val="00096248"/>
    <w:rsid w:val="000963AC"/>
    <w:rsid w:val="0009693F"/>
    <w:rsid w:val="00096C32"/>
    <w:rsid w:val="00096D67"/>
    <w:rsid w:val="00096F59"/>
    <w:rsid w:val="0009717F"/>
    <w:rsid w:val="000A0092"/>
    <w:rsid w:val="000A06F9"/>
    <w:rsid w:val="000A0726"/>
    <w:rsid w:val="000A07E1"/>
    <w:rsid w:val="000A088B"/>
    <w:rsid w:val="000A1197"/>
    <w:rsid w:val="000A1AFD"/>
    <w:rsid w:val="000A1C01"/>
    <w:rsid w:val="000A1D81"/>
    <w:rsid w:val="000A21DF"/>
    <w:rsid w:val="000A2A07"/>
    <w:rsid w:val="000A2B2F"/>
    <w:rsid w:val="000A305D"/>
    <w:rsid w:val="000A3B5D"/>
    <w:rsid w:val="000A3B9F"/>
    <w:rsid w:val="000A3CCD"/>
    <w:rsid w:val="000A3E71"/>
    <w:rsid w:val="000A4888"/>
    <w:rsid w:val="000A55A9"/>
    <w:rsid w:val="000A5A0E"/>
    <w:rsid w:val="000A5E73"/>
    <w:rsid w:val="000A5F7A"/>
    <w:rsid w:val="000A626E"/>
    <w:rsid w:val="000A65FF"/>
    <w:rsid w:val="000A687C"/>
    <w:rsid w:val="000A697E"/>
    <w:rsid w:val="000A6BE0"/>
    <w:rsid w:val="000A7629"/>
    <w:rsid w:val="000B0152"/>
    <w:rsid w:val="000B060C"/>
    <w:rsid w:val="000B09E1"/>
    <w:rsid w:val="000B0C12"/>
    <w:rsid w:val="000B1543"/>
    <w:rsid w:val="000B1921"/>
    <w:rsid w:val="000B1BE8"/>
    <w:rsid w:val="000B1C3F"/>
    <w:rsid w:val="000B2208"/>
    <w:rsid w:val="000B2442"/>
    <w:rsid w:val="000B244B"/>
    <w:rsid w:val="000B254E"/>
    <w:rsid w:val="000B2AB0"/>
    <w:rsid w:val="000B2EFD"/>
    <w:rsid w:val="000B3CA5"/>
    <w:rsid w:val="000B56E7"/>
    <w:rsid w:val="000B5A93"/>
    <w:rsid w:val="000B61C4"/>
    <w:rsid w:val="000B68C6"/>
    <w:rsid w:val="000B6980"/>
    <w:rsid w:val="000B6C82"/>
    <w:rsid w:val="000B7A78"/>
    <w:rsid w:val="000C04C8"/>
    <w:rsid w:val="000C0874"/>
    <w:rsid w:val="000C0DF6"/>
    <w:rsid w:val="000C0F14"/>
    <w:rsid w:val="000C10A5"/>
    <w:rsid w:val="000C11CE"/>
    <w:rsid w:val="000C1238"/>
    <w:rsid w:val="000C12FF"/>
    <w:rsid w:val="000C15A6"/>
    <w:rsid w:val="000C1C5E"/>
    <w:rsid w:val="000C22D2"/>
    <w:rsid w:val="000C22E2"/>
    <w:rsid w:val="000C2428"/>
    <w:rsid w:val="000C31ED"/>
    <w:rsid w:val="000C3200"/>
    <w:rsid w:val="000C3260"/>
    <w:rsid w:val="000C35F7"/>
    <w:rsid w:val="000C415E"/>
    <w:rsid w:val="000C41DC"/>
    <w:rsid w:val="000C4B23"/>
    <w:rsid w:val="000C4E82"/>
    <w:rsid w:val="000C5174"/>
    <w:rsid w:val="000C5557"/>
    <w:rsid w:val="000C56D2"/>
    <w:rsid w:val="000C5984"/>
    <w:rsid w:val="000C5DA3"/>
    <w:rsid w:val="000C5EE8"/>
    <w:rsid w:val="000C661E"/>
    <w:rsid w:val="000C7101"/>
    <w:rsid w:val="000C7C41"/>
    <w:rsid w:val="000C7D4E"/>
    <w:rsid w:val="000D0109"/>
    <w:rsid w:val="000D0527"/>
    <w:rsid w:val="000D1268"/>
    <w:rsid w:val="000D131D"/>
    <w:rsid w:val="000D15D3"/>
    <w:rsid w:val="000D23BC"/>
    <w:rsid w:val="000D2577"/>
    <w:rsid w:val="000D2768"/>
    <w:rsid w:val="000D2933"/>
    <w:rsid w:val="000D2C45"/>
    <w:rsid w:val="000D2DA4"/>
    <w:rsid w:val="000D3DF8"/>
    <w:rsid w:val="000D4DD2"/>
    <w:rsid w:val="000D4F7E"/>
    <w:rsid w:val="000D5059"/>
    <w:rsid w:val="000D5404"/>
    <w:rsid w:val="000D5B99"/>
    <w:rsid w:val="000D5CD8"/>
    <w:rsid w:val="000D607E"/>
    <w:rsid w:val="000D6323"/>
    <w:rsid w:val="000D679F"/>
    <w:rsid w:val="000D6869"/>
    <w:rsid w:val="000D69AF"/>
    <w:rsid w:val="000D6A53"/>
    <w:rsid w:val="000D6AE6"/>
    <w:rsid w:val="000D7184"/>
    <w:rsid w:val="000D776A"/>
    <w:rsid w:val="000D7BD4"/>
    <w:rsid w:val="000D7DAD"/>
    <w:rsid w:val="000E084A"/>
    <w:rsid w:val="000E0AF5"/>
    <w:rsid w:val="000E137F"/>
    <w:rsid w:val="000E14B6"/>
    <w:rsid w:val="000E240B"/>
    <w:rsid w:val="000E2AD9"/>
    <w:rsid w:val="000E343F"/>
    <w:rsid w:val="000E3803"/>
    <w:rsid w:val="000E38D3"/>
    <w:rsid w:val="000E39E8"/>
    <w:rsid w:val="000E39EF"/>
    <w:rsid w:val="000E3EF8"/>
    <w:rsid w:val="000E3F4D"/>
    <w:rsid w:val="000E4630"/>
    <w:rsid w:val="000E4B3C"/>
    <w:rsid w:val="000E5084"/>
    <w:rsid w:val="000E50E3"/>
    <w:rsid w:val="000E5323"/>
    <w:rsid w:val="000E5709"/>
    <w:rsid w:val="000E6188"/>
    <w:rsid w:val="000E6847"/>
    <w:rsid w:val="000E688C"/>
    <w:rsid w:val="000E68E1"/>
    <w:rsid w:val="000E6A8D"/>
    <w:rsid w:val="000E6CD6"/>
    <w:rsid w:val="000E71DF"/>
    <w:rsid w:val="000E747B"/>
    <w:rsid w:val="000E7508"/>
    <w:rsid w:val="000E7741"/>
    <w:rsid w:val="000E7AF4"/>
    <w:rsid w:val="000F0570"/>
    <w:rsid w:val="000F0612"/>
    <w:rsid w:val="000F1435"/>
    <w:rsid w:val="000F1A26"/>
    <w:rsid w:val="000F1ECF"/>
    <w:rsid w:val="000F2263"/>
    <w:rsid w:val="000F26C4"/>
    <w:rsid w:val="000F270D"/>
    <w:rsid w:val="000F27F1"/>
    <w:rsid w:val="000F3982"/>
    <w:rsid w:val="000F411F"/>
    <w:rsid w:val="000F41CB"/>
    <w:rsid w:val="000F43E1"/>
    <w:rsid w:val="000F44B3"/>
    <w:rsid w:val="000F4934"/>
    <w:rsid w:val="000F4FE8"/>
    <w:rsid w:val="000F4FF0"/>
    <w:rsid w:val="000F5468"/>
    <w:rsid w:val="000F5653"/>
    <w:rsid w:val="000F5716"/>
    <w:rsid w:val="000F5CB6"/>
    <w:rsid w:val="000F6258"/>
    <w:rsid w:val="000F6571"/>
    <w:rsid w:val="000F6672"/>
    <w:rsid w:val="000F667F"/>
    <w:rsid w:val="000F66CF"/>
    <w:rsid w:val="000F694E"/>
    <w:rsid w:val="000F695E"/>
    <w:rsid w:val="000F747B"/>
    <w:rsid w:val="000F791A"/>
    <w:rsid w:val="000F7DA5"/>
    <w:rsid w:val="001002C0"/>
    <w:rsid w:val="0010037A"/>
    <w:rsid w:val="00100C8A"/>
    <w:rsid w:val="00100EB9"/>
    <w:rsid w:val="00101223"/>
    <w:rsid w:val="00101460"/>
    <w:rsid w:val="001016FD"/>
    <w:rsid w:val="00101B2F"/>
    <w:rsid w:val="00101D3F"/>
    <w:rsid w:val="00102F57"/>
    <w:rsid w:val="0010323B"/>
    <w:rsid w:val="00103EDB"/>
    <w:rsid w:val="0010470C"/>
    <w:rsid w:val="00104746"/>
    <w:rsid w:val="00105086"/>
    <w:rsid w:val="0010526D"/>
    <w:rsid w:val="001052A3"/>
    <w:rsid w:val="001053A1"/>
    <w:rsid w:val="001056BE"/>
    <w:rsid w:val="00105AA9"/>
    <w:rsid w:val="00105B08"/>
    <w:rsid w:val="0010626E"/>
    <w:rsid w:val="00106DEE"/>
    <w:rsid w:val="00107134"/>
    <w:rsid w:val="001071E2"/>
    <w:rsid w:val="00107AB9"/>
    <w:rsid w:val="00107C22"/>
    <w:rsid w:val="00107CF5"/>
    <w:rsid w:val="00107D40"/>
    <w:rsid w:val="001107F5"/>
    <w:rsid w:val="0011083F"/>
    <w:rsid w:val="00110A40"/>
    <w:rsid w:val="00110E62"/>
    <w:rsid w:val="00110EA9"/>
    <w:rsid w:val="001110D6"/>
    <w:rsid w:val="0011183B"/>
    <w:rsid w:val="00111998"/>
    <w:rsid w:val="00111A14"/>
    <w:rsid w:val="0011213A"/>
    <w:rsid w:val="00112191"/>
    <w:rsid w:val="00112958"/>
    <w:rsid w:val="00112AE6"/>
    <w:rsid w:val="0011311C"/>
    <w:rsid w:val="001133C2"/>
    <w:rsid w:val="001139FD"/>
    <w:rsid w:val="00113F10"/>
    <w:rsid w:val="0011451F"/>
    <w:rsid w:val="0011472A"/>
    <w:rsid w:val="00114F5D"/>
    <w:rsid w:val="0011506B"/>
    <w:rsid w:val="0011573B"/>
    <w:rsid w:val="001158CB"/>
    <w:rsid w:val="001168EF"/>
    <w:rsid w:val="00116A9D"/>
    <w:rsid w:val="00116B82"/>
    <w:rsid w:val="00116C4B"/>
    <w:rsid w:val="00117D44"/>
    <w:rsid w:val="00117F40"/>
    <w:rsid w:val="00117F6A"/>
    <w:rsid w:val="001205B9"/>
    <w:rsid w:val="00120C84"/>
    <w:rsid w:val="0012100A"/>
    <w:rsid w:val="00121546"/>
    <w:rsid w:val="0012160B"/>
    <w:rsid w:val="00121AEF"/>
    <w:rsid w:val="00121FD6"/>
    <w:rsid w:val="00121FEE"/>
    <w:rsid w:val="00122554"/>
    <w:rsid w:val="00122762"/>
    <w:rsid w:val="00122B87"/>
    <w:rsid w:val="00123A60"/>
    <w:rsid w:val="00123FBC"/>
    <w:rsid w:val="00124DC0"/>
    <w:rsid w:val="00125188"/>
    <w:rsid w:val="00125869"/>
    <w:rsid w:val="00125F49"/>
    <w:rsid w:val="00125F72"/>
    <w:rsid w:val="001260A9"/>
    <w:rsid w:val="001262BC"/>
    <w:rsid w:val="001264FD"/>
    <w:rsid w:val="00126671"/>
    <w:rsid w:val="00126F06"/>
    <w:rsid w:val="00127023"/>
    <w:rsid w:val="00127183"/>
    <w:rsid w:val="00127250"/>
    <w:rsid w:val="001272EE"/>
    <w:rsid w:val="0012745B"/>
    <w:rsid w:val="001303B0"/>
    <w:rsid w:val="0013063D"/>
    <w:rsid w:val="001307F2"/>
    <w:rsid w:val="00130C1B"/>
    <w:rsid w:val="00131218"/>
    <w:rsid w:val="00131410"/>
    <w:rsid w:val="001320FE"/>
    <w:rsid w:val="001322B3"/>
    <w:rsid w:val="001324A4"/>
    <w:rsid w:val="00132853"/>
    <w:rsid w:val="00132F7D"/>
    <w:rsid w:val="00133153"/>
    <w:rsid w:val="00133C21"/>
    <w:rsid w:val="00133F16"/>
    <w:rsid w:val="00133FE4"/>
    <w:rsid w:val="00134A61"/>
    <w:rsid w:val="00134E12"/>
    <w:rsid w:val="00135936"/>
    <w:rsid w:val="001364CC"/>
    <w:rsid w:val="0013682D"/>
    <w:rsid w:val="00136F2C"/>
    <w:rsid w:val="00136F77"/>
    <w:rsid w:val="00137AC5"/>
    <w:rsid w:val="001402D5"/>
    <w:rsid w:val="00141A24"/>
    <w:rsid w:val="00142484"/>
    <w:rsid w:val="00142572"/>
    <w:rsid w:val="0014271B"/>
    <w:rsid w:val="00142B15"/>
    <w:rsid w:val="00142B7A"/>
    <w:rsid w:val="00143414"/>
    <w:rsid w:val="00143620"/>
    <w:rsid w:val="00143755"/>
    <w:rsid w:val="00143A7B"/>
    <w:rsid w:val="00143D2A"/>
    <w:rsid w:val="001443DE"/>
    <w:rsid w:val="0014464A"/>
    <w:rsid w:val="00145019"/>
    <w:rsid w:val="00145A1A"/>
    <w:rsid w:val="00145E37"/>
    <w:rsid w:val="001460A3"/>
    <w:rsid w:val="001460EE"/>
    <w:rsid w:val="0014657F"/>
    <w:rsid w:val="0014703D"/>
    <w:rsid w:val="00147334"/>
    <w:rsid w:val="001474DC"/>
    <w:rsid w:val="00147C7A"/>
    <w:rsid w:val="001501FB"/>
    <w:rsid w:val="00150E6B"/>
    <w:rsid w:val="00150F29"/>
    <w:rsid w:val="001515C2"/>
    <w:rsid w:val="001520B6"/>
    <w:rsid w:val="00152127"/>
    <w:rsid w:val="00152DA6"/>
    <w:rsid w:val="00152E81"/>
    <w:rsid w:val="00152EE7"/>
    <w:rsid w:val="00153109"/>
    <w:rsid w:val="00153C4B"/>
    <w:rsid w:val="00153FFD"/>
    <w:rsid w:val="001544C1"/>
    <w:rsid w:val="00154921"/>
    <w:rsid w:val="00154BC8"/>
    <w:rsid w:val="00154DE2"/>
    <w:rsid w:val="00155940"/>
    <w:rsid w:val="00155FFB"/>
    <w:rsid w:val="001561F3"/>
    <w:rsid w:val="0015634F"/>
    <w:rsid w:val="0015635D"/>
    <w:rsid w:val="0015644E"/>
    <w:rsid w:val="00156A38"/>
    <w:rsid w:val="00156CDD"/>
    <w:rsid w:val="00156E1C"/>
    <w:rsid w:val="0015706B"/>
    <w:rsid w:val="0015726E"/>
    <w:rsid w:val="00157363"/>
    <w:rsid w:val="00157808"/>
    <w:rsid w:val="00157EC4"/>
    <w:rsid w:val="00157F20"/>
    <w:rsid w:val="001601FA"/>
    <w:rsid w:val="0016037B"/>
    <w:rsid w:val="00160909"/>
    <w:rsid w:val="001611A8"/>
    <w:rsid w:val="00161200"/>
    <w:rsid w:val="00161223"/>
    <w:rsid w:val="001613A6"/>
    <w:rsid w:val="00161574"/>
    <w:rsid w:val="00161CAF"/>
    <w:rsid w:val="0016230A"/>
    <w:rsid w:val="0016268F"/>
    <w:rsid w:val="001629BE"/>
    <w:rsid w:val="00162DE6"/>
    <w:rsid w:val="001636D9"/>
    <w:rsid w:val="00163AB0"/>
    <w:rsid w:val="00163EDC"/>
    <w:rsid w:val="0016480E"/>
    <w:rsid w:val="00164943"/>
    <w:rsid w:val="00164AED"/>
    <w:rsid w:val="00164E76"/>
    <w:rsid w:val="0016510D"/>
    <w:rsid w:val="00165488"/>
    <w:rsid w:val="001657F0"/>
    <w:rsid w:val="00165E49"/>
    <w:rsid w:val="0016612E"/>
    <w:rsid w:val="00166349"/>
    <w:rsid w:val="001669B4"/>
    <w:rsid w:val="00166C41"/>
    <w:rsid w:val="00166D79"/>
    <w:rsid w:val="00167088"/>
    <w:rsid w:val="00167AA3"/>
    <w:rsid w:val="001701C8"/>
    <w:rsid w:val="0017078B"/>
    <w:rsid w:val="00170847"/>
    <w:rsid w:val="0017087C"/>
    <w:rsid w:val="00172542"/>
    <w:rsid w:val="001733EC"/>
    <w:rsid w:val="0017355E"/>
    <w:rsid w:val="001736F2"/>
    <w:rsid w:val="0017390A"/>
    <w:rsid w:val="00173E0A"/>
    <w:rsid w:val="00174AE0"/>
    <w:rsid w:val="001754D6"/>
    <w:rsid w:val="001754E6"/>
    <w:rsid w:val="00175B4D"/>
    <w:rsid w:val="00175CDD"/>
    <w:rsid w:val="00175FE6"/>
    <w:rsid w:val="001761C2"/>
    <w:rsid w:val="00176800"/>
    <w:rsid w:val="00177184"/>
    <w:rsid w:val="001773DA"/>
    <w:rsid w:val="00177633"/>
    <w:rsid w:val="00177777"/>
    <w:rsid w:val="001777A0"/>
    <w:rsid w:val="00177EC2"/>
    <w:rsid w:val="001800A6"/>
    <w:rsid w:val="001801BD"/>
    <w:rsid w:val="0018032C"/>
    <w:rsid w:val="001804FC"/>
    <w:rsid w:val="001809AF"/>
    <w:rsid w:val="0018270E"/>
    <w:rsid w:val="001833E0"/>
    <w:rsid w:val="00183D74"/>
    <w:rsid w:val="00183DEF"/>
    <w:rsid w:val="001845B9"/>
    <w:rsid w:val="00184705"/>
    <w:rsid w:val="00185403"/>
    <w:rsid w:val="001857EB"/>
    <w:rsid w:val="00185903"/>
    <w:rsid w:val="00185D09"/>
    <w:rsid w:val="00185E3F"/>
    <w:rsid w:val="00186889"/>
    <w:rsid w:val="0018691E"/>
    <w:rsid w:val="00186B18"/>
    <w:rsid w:val="00186CDC"/>
    <w:rsid w:val="00186E21"/>
    <w:rsid w:val="00187301"/>
    <w:rsid w:val="00187A34"/>
    <w:rsid w:val="00187B95"/>
    <w:rsid w:val="00187FF4"/>
    <w:rsid w:val="00190114"/>
    <w:rsid w:val="00191BA7"/>
    <w:rsid w:val="00191F03"/>
    <w:rsid w:val="001920CC"/>
    <w:rsid w:val="0019211F"/>
    <w:rsid w:val="0019213F"/>
    <w:rsid w:val="00192239"/>
    <w:rsid w:val="0019232D"/>
    <w:rsid w:val="00193758"/>
    <w:rsid w:val="00193856"/>
    <w:rsid w:val="00193995"/>
    <w:rsid w:val="00193F15"/>
    <w:rsid w:val="0019483D"/>
    <w:rsid w:val="00194AA4"/>
    <w:rsid w:val="00194EE0"/>
    <w:rsid w:val="001958C8"/>
    <w:rsid w:val="00195C77"/>
    <w:rsid w:val="00196015"/>
    <w:rsid w:val="00196723"/>
    <w:rsid w:val="00196A38"/>
    <w:rsid w:val="00196D33"/>
    <w:rsid w:val="00196E2F"/>
    <w:rsid w:val="001975A7"/>
    <w:rsid w:val="00197DD7"/>
    <w:rsid w:val="001A0454"/>
    <w:rsid w:val="001A0482"/>
    <w:rsid w:val="001A09C2"/>
    <w:rsid w:val="001A0F3D"/>
    <w:rsid w:val="001A1004"/>
    <w:rsid w:val="001A1615"/>
    <w:rsid w:val="001A1864"/>
    <w:rsid w:val="001A2094"/>
    <w:rsid w:val="001A2117"/>
    <w:rsid w:val="001A235D"/>
    <w:rsid w:val="001A265A"/>
    <w:rsid w:val="001A2912"/>
    <w:rsid w:val="001A2A61"/>
    <w:rsid w:val="001A3321"/>
    <w:rsid w:val="001A338B"/>
    <w:rsid w:val="001A35DC"/>
    <w:rsid w:val="001A3AAC"/>
    <w:rsid w:val="001A426A"/>
    <w:rsid w:val="001A4C25"/>
    <w:rsid w:val="001A4D30"/>
    <w:rsid w:val="001A65D9"/>
    <w:rsid w:val="001A68B8"/>
    <w:rsid w:val="001A6C84"/>
    <w:rsid w:val="001A7611"/>
    <w:rsid w:val="001A7835"/>
    <w:rsid w:val="001A7B84"/>
    <w:rsid w:val="001B096E"/>
    <w:rsid w:val="001B0DCC"/>
    <w:rsid w:val="001B0F66"/>
    <w:rsid w:val="001B1792"/>
    <w:rsid w:val="001B181A"/>
    <w:rsid w:val="001B1924"/>
    <w:rsid w:val="001B1D3C"/>
    <w:rsid w:val="001B1DB0"/>
    <w:rsid w:val="001B2268"/>
    <w:rsid w:val="001B2785"/>
    <w:rsid w:val="001B287A"/>
    <w:rsid w:val="001B2D7E"/>
    <w:rsid w:val="001B34F9"/>
    <w:rsid w:val="001B36BF"/>
    <w:rsid w:val="001B36DF"/>
    <w:rsid w:val="001B37C3"/>
    <w:rsid w:val="001B3A5C"/>
    <w:rsid w:val="001B3AF5"/>
    <w:rsid w:val="001B3F81"/>
    <w:rsid w:val="001B53B9"/>
    <w:rsid w:val="001B5B5A"/>
    <w:rsid w:val="001B5DCA"/>
    <w:rsid w:val="001B5DEC"/>
    <w:rsid w:val="001B6074"/>
    <w:rsid w:val="001B62AC"/>
    <w:rsid w:val="001B65C6"/>
    <w:rsid w:val="001B66A5"/>
    <w:rsid w:val="001B6AC6"/>
    <w:rsid w:val="001B7B62"/>
    <w:rsid w:val="001B7CD3"/>
    <w:rsid w:val="001C001F"/>
    <w:rsid w:val="001C0307"/>
    <w:rsid w:val="001C0EF5"/>
    <w:rsid w:val="001C1F91"/>
    <w:rsid w:val="001C2A6F"/>
    <w:rsid w:val="001C2FDE"/>
    <w:rsid w:val="001C308D"/>
    <w:rsid w:val="001C370A"/>
    <w:rsid w:val="001C3ECB"/>
    <w:rsid w:val="001C3EFB"/>
    <w:rsid w:val="001C4190"/>
    <w:rsid w:val="001C41E7"/>
    <w:rsid w:val="001C49DD"/>
    <w:rsid w:val="001C4CC9"/>
    <w:rsid w:val="001C4D15"/>
    <w:rsid w:val="001C5172"/>
    <w:rsid w:val="001C55DD"/>
    <w:rsid w:val="001C5829"/>
    <w:rsid w:val="001C5EB4"/>
    <w:rsid w:val="001C6553"/>
    <w:rsid w:val="001C6A5D"/>
    <w:rsid w:val="001C6EA3"/>
    <w:rsid w:val="001C70B6"/>
    <w:rsid w:val="001C735D"/>
    <w:rsid w:val="001C7471"/>
    <w:rsid w:val="001C7BF8"/>
    <w:rsid w:val="001C7CBD"/>
    <w:rsid w:val="001C7DD9"/>
    <w:rsid w:val="001C7F19"/>
    <w:rsid w:val="001C7FD0"/>
    <w:rsid w:val="001D10CF"/>
    <w:rsid w:val="001D1A3C"/>
    <w:rsid w:val="001D2680"/>
    <w:rsid w:val="001D2807"/>
    <w:rsid w:val="001D2AE8"/>
    <w:rsid w:val="001D3025"/>
    <w:rsid w:val="001D3084"/>
    <w:rsid w:val="001D36C8"/>
    <w:rsid w:val="001D3BC9"/>
    <w:rsid w:val="001D3FE3"/>
    <w:rsid w:val="001D409C"/>
    <w:rsid w:val="001D420C"/>
    <w:rsid w:val="001D439B"/>
    <w:rsid w:val="001D571F"/>
    <w:rsid w:val="001D5FDE"/>
    <w:rsid w:val="001D65B1"/>
    <w:rsid w:val="001D66D8"/>
    <w:rsid w:val="001D6AC8"/>
    <w:rsid w:val="001D6B87"/>
    <w:rsid w:val="001D7040"/>
    <w:rsid w:val="001D7159"/>
    <w:rsid w:val="001D747C"/>
    <w:rsid w:val="001D7AD3"/>
    <w:rsid w:val="001D7C06"/>
    <w:rsid w:val="001E09FD"/>
    <w:rsid w:val="001E0B73"/>
    <w:rsid w:val="001E1BAC"/>
    <w:rsid w:val="001E1C09"/>
    <w:rsid w:val="001E1DFE"/>
    <w:rsid w:val="001E2430"/>
    <w:rsid w:val="001E28F5"/>
    <w:rsid w:val="001E29AB"/>
    <w:rsid w:val="001E2C28"/>
    <w:rsid w:val="001E3081"/>
    <w:rsid w:val="001E3F6E"/>
    <w:rsid w:val="001E4142"/>
    <w:rsid w:val="001E4C34"/>
    <w:rsid w:val="001E4E45"/>
    <w:rsid w:val="001E5474"/>
    <w:rsid w:val="001E5E97"/>
    <w:rsid w:val="001E63ED"/>
    <w:rsid w:val="001E6765"/>
    <w:rsid w:val="001E6C33"/>
    <w:rsid w:val="001E7219"/>
    <w:rsid w:val="001E7A65"/>
    <w:rsid w:val="001E7AAE"/>
    <w:rsid w:val="001E7C2C"/>
    <w:rsid w:val="001E7E1C"/>
    <w:rsid w:val="001F0402"/>
    <w:rsid w:val="001F09C1"/>
    <w:rsid w:val="001F0F97"/>
    <w:rsid w:val="001F1893"/>
    <w:rsid w:val="001F1996"/>
    <w:rsid w:val="001F2028"/>
    <w:rsid w:val="001F2810"/>
    <w:rsid w:val="001F30B6"/>
    <w:rsid w:val="001F35FA"/>
    <w:rsid w:val="001F3981"/>
    <w:rsid w:val="001F3A4B"/>
    <w:rsid w:val="001F3CDC"/>
    <w:rsid w:val="001F4164"/>
    <w:rsid w:val="001F49B0"/>
    <w:rsid w:val="001F4DF6"/>
    <w:rsid w:val="001F610F"/>
    <w:rsid w:val="001F62ED"/>
    <w:rsid w:val="001F77B1"/>
    <w:rsid w:val="001F796B"/>
    <w:rsid w:val="001F79B6"/>
    <w:rsid w:val="00200066"/>
    <w:rsid w:val="0020014A"/>
    <w:rsid w:val="00200234"/>
    <w:rsid w:val="00200C5F"/>
    <w:rsid w:val="00201144"/>
    <w:rsid w:val="00201B92"/>
    <w:rsid w:val="00201BF6"/>
    <w:rsid w:val="00201E7D"/>
    <w:rsid w:val="00201F2C"/>
    <w:rsid w:val="00202EEB"/>
    <w:rsid w:val="0020315F"/>
    <w:rsid w:val="00203217"/>
    <w:rsid w:val="00203443"/>
    <w:rsid w:val="00203546"/>
    <w:rsid w:val="0020392D"/>
    <w:rsid w:val="00203AA0"/>
    <w:rsid w:val="00203AAA"/>
    <w:rsid w:val="00204086"/>
    <w:rsid w:val="0020471A"/>
    <w:rsid w:val="002049F7"/>
    <w:rsid w:val="00204BBF"/>
    <w:rsid w:val="00204E85"/>
    <w:rsid w:val="00205155"/>
    <w:rsid w:val="00205A38"/>
    <w:rsid w:val="00205C19"/>
    <w:rsid w:val="00205CCE"/>
    <w:rsid w:val="00205D84"/>
    <w:rsid w:val="00205F4D"/>
    <w:rsid w:val="0020666C"/>
    <w:rsid w:val="00206FEA"/>
    <w:rsid w:val="00207212"/>
    <w:rsid w:val="0021064B"/>
    <w:rsid w:val="00210A89"/>
    <w:rsid w:val="00210D36"/>
    <w:rsid w:val="00211243"/>
    <w:rsid w:val="00211765"/>
    <w:rsid w:val="00211882"/>
    <w:rsid w:val="002118D4"/>
    <w:rsid w:val="00211F1B"/>
    <w:rsid w:val="00212008"/>
    <w:rsid w:val="00212080"/>
    <w:rsid w:val="0021242F"/>
    <w:rsid w:val="00212B91"/>
    <w:rsid w:val="00212C2F"/>
    <w:rsid w:val="00212DA3"/>
    <w:rsid w:val="0021317B"/>
    <w:rsid w:val="002132E9"/>
    <w:rsid w:val="00213617"/>
    <w:rsid w:val="0021381F"/>
    <w:rsid w:val="0021400B"/>
    <w:rsid w:val="0021436E"/>
    <w:rsid w:val="0021499B"/>
    <w:rsid w:val="00215665"/>
    <w:rsid w:val="00215BF0"/>
    <w:rsid w:val="00215EA3"/>
    <w:rsid w:val="00215F8C"/>
    <w:rsid w:val="00215F9A"/>
    <w:rsid w:val="00215FEE"/>
    <w:rsid w:val="0021627F"/>
    <w:rsid w:val="002168A0"/>
    <w:rsid w:val="002168AE"/>
    <w:rsid w:val="00216DD9"/>
    <w:rsid w:val="00217355"/>
    <w:rsid w:val="0021780C"/>
    <w:rsid w:val="00217993"/>
    <w:rsid w:val="00217D45"/>
    <w:rsid w:val="00217E1E"/>
    <w:rsid w:val="00217FE4"/>
    <w:rsid w:val="0022067D"/>
    <w:rsid w:val="00220945"/>
    <w:rsid w:val="00220D28"/>
    <w:rsid w:val="00220D29"/>
    <w:rsid w:val="0022183B"/>
    <w:rsid w:val="002218E8"/>
    <w:rsid w:val="00221B84"/>
    <w:rsid w:val="0022210C"/>
    <w:rsid w:val="0022216D"/>
    <w:rsid w:val="00222590"/>
    <w:rsid w:val="00222ABA"/>
    <w:rsid w:val="00223DB2"/>
    <w:rsid w:val="00224263"/>
    <w:rsid w:val="0022437E"/>
    <w:rsid w:val="00224AF1"/>
    <w:rsid w:val="00226748"/>
    <w:rsid w:val="00226DA3"/>
    <w:rsid w:val="00226F9B"/>
    <w:rsid w:val="00227796"/>
    <w:rsid w:val="002277A4"/>
    <w:rsid w:val="00227A81"/>
    <w:rsid w:val="00230041"/>
    <w:rsid w:val="00230336"/>
    <w:rsid w:val="00230352"/>
    <w:rsid w:val="00230693"/>
    <w:rsid w:val="002310FC"/>
    <w:rsid w:val="00231196"/>
    <w:rsid w:val="0023171E"/>
    <w:rsid w:val="00231AC4"/>
    <w:rsid w:val="00231F62"/>
    <w:rsid w:val="00231FD0"/>
    <w:rsid w:val="00232561"/>
    <w:rsid w:val="00232AA2"/>
    <w:rsid w:val="00232E20"/>
    <w:rsid w:val="0023308C"/>
    <w:rsid w:val="00233271"/>
    <w:rsid w:val="002334C8"/>
    <w:rsid w:val="00233AF7"/>
    <w:rsid w:val="00233D5B"/>
    <w:rsid w:val="0023424A"/>
    <w:rsid w:val="00234AEE"/>
    <w:rsid w:val="00234C42"/>
    <w:rsid w:val="00235ADD"/>
    <w:rsid w:val="00235F8B"/>
    <w:rsid w:val="00236169"/>
    <w:rsid w:val="002365EC"/>
    <w:rsid w:val="00237893"/>
    <w:rsid w:val="002405D7"/>
    <w:rsid w:val="0024109B"/>
    <w:rsid w:val="002416DC"/>
    <w:rsid w:val="002418E4"/>
    <w:rsid w:val="002419EC"/>
    <w:rsid w:val="00241AC1"/>
    <w:rsid w:val="00241EFB"/>
    <w:rsid w:val="0024287A"/>
    <w:rsid w:val="002435E7"/>
    <w:rsid w:val="0024365A"/>
    <w:rsid w:val="00243956"/>
    <w:rsid w:val="00244368"/>
    <w:rsid w:val="00244A6B"/>
    <w:rsid w:val="002453B7"/>
    <w:rsid w:val="0024541B"/>
    <w:rsid w:val="002459FF"/>
    <w:rsid w:val="00246E4E"/>
    <w:rsid w:val="00246EA2"/>
    <w:rsid w:val="00246F8F"/>
    <w:rsid w:val="00246FB5"/>
    <w:rsid w:val="002473B6"/>
    <w:rsid w:val="002473E4"/>
    <w:rsid w:val="00247FC9"/>
    <w:rsid w:val="00250BD1"/>
    <w:rsid w:val="00250C70"/>
    <w:rsid w:val="002515CA"/>
    <w:rsid w:val="00251D94"/>
    <w:rsid w:val="002526BC"/>
    <w:rsid w:val="00253008"/>
    <w:rsid w:val="00253332"/>
    <w:rsid w:val="00253CAB"/>
    <w:rsid w:val="00254DFA"/>
    <w:rsid w:val="002552B9"/>
    <w:rsid w:val="00255479"/>
    <w:rsid w:val="00255A1E"/>
    <w:rsid w:val="00255E13"/>
    <w:rsid w:val="00256297"/>
    <w:rsid w:val="0025644F"/>
    <w:rsid w:val="002567CF"/>
    <w:rsid w:val="00256ADC"/>
    <w:rsid w:val="00256D51"/>
    <w:rsid w:val="0025713A"/>
    <w:rsid w:val="00257167"/>
    <w:rsid w:val="00257667"/>
    <w:rsid w:val="00257BF2"/>
    <w:rsid w:val="002603FF"/>
    <w:rsid w:val="00260BC0"/>
    <w:rsid w:val="002616C7"/>
    <w:rsid w:val="00261707"/>
    <w:rsid w:val="0026187D"/>
    <w:rsid w:val="002621C7"/>
    <w:rsid w:val="00262646"/>
    <w:rsid w:val="00262A6D"/>
    <w:rsid w:val="00262C69"/>
    <w:rsid w:val="00262CC4"/>
    <w:rsid w:val="0026375B"/>
    <w:rsid w:val="0026398D"/>
    <w:rsid w:val="00263FEA"/>
    <w:rsid w:val="00264036"/>
    <w:rsid w:val="0026418C"/>
    <w:rsid w:val="00264747"/>
    <w:rsid w:val="00264F9B"/>
    <w:rsid w:val="002650CB"/>
    <w:rsid w:val="00265121"/>
    <w:rsid w:val="0026533D"/>
    <w:rsid w:val="002653C6"/>
    <w:rsid w:val="00265686"/>
    <w:rsid w:val="002658AA"/>
    <w:rsid w:val="00265A39"/>
    <w:rsid w:val="00266856"/>
    <w:rsid w:val="00266D83"/>
    <w:rsid w:val="00266E59"/>
    <w:rsid w:val="0026709A"/>
    <w:rsid w:val="00267558"/>
    <w:rsid w:val="002705A2"/>
    <w:rsid w:val="002707DA"/>
    <w:rsid w:val="00271198"/>
    <w:rsid w:val="0027178A"/>
    <w:rsid w:val="002726C7"/>
    <w:rsid w:val="00272C49"/>
    <w:rsid w:val="00272F5A"/>
    <w:rsid w:val="00273323"/>
    <w:rsid w:val="00273425"/>
    <w:rsid w:val="00273890"/>
    <w:rsid w:val="0027391B"/>
    <w:rsid w:val="00273979"/>
    <w:rsid w:val="00274872"/>
    <w:rsid w:val="00274A01"/>
    <w:rsid w:val="00274DC7"/>
    <w:rsid w:val="00275E38"/>
    <w:rsid w:val="00276EEC"/>
    <w:rsid w:val="00276FF1"/>
    <w:rsid w:val="00277A28"/>
    <w:rsid w:val="00277D28"/>
    <w:rsid w:val="00277FCA"/>
    <w:rsid w:val="00280275"/>
    <w:rsid w:val="00280371"/>
    <w:rsid w:val="002803DB"/>
    <w:rsid w:val="00280550"/>
    <w:rsid w:val="00281747"/>
    <w:rsid w:val="00281805"/>
    <w:rsid w:val="00281982"/>
    <w:rsid w:val="00281CD2"/>
    <w:rsid w:val="002826E9"/>
    <w:rsid w:val="00282D5E"/>
    <w:rsid w:val="00282F78"/>
    <w:rsid w:val="00283023"/>
    <w:rsid w:val="00283516"/>
    <w:rsid w:val="0028363E"/>
    <w:rsid w:val="00283C8C"/>
    <w:rsid w:val="00284022"/>
    <w:rsid w:val="0028411B"/>
    <w:rsid w:val="00284417"/>
    <w:rsid w:val="002844DF"/>
    <w:rsid w:val="002849D9"/>
    <w:rsid w:val="00285157"/>
    <w:rsid w:val="00285755"/>
    <w:rsid w:val="00285762"/>
    <w:rsid w:val="00285832"/>
    <w:rsid w:val="00286409"/>
    <w:rsid w:val="002876FE"/>
    <w:rsid w:val="00287AB6"/>
    <w:rsid w:val="00287E21"/>
    <w:rsid w:val="00287ECC"/>
    <w:rsid w:val="002905D1"/>
    <w:rsid w:val="00291036"/>
    <w:rsid w:val="002919E4"/>
    <w:rsid w:val="00292036"/>
    <w:rsid w:val="00292137"/>
    <w:rsid w:val="002923FA"/>
    <w:rsid w:val="00292634"/>
    <w:rsid w:val="00292855"/>
    <w:rsid w:val="00292DB7"/>
    <w:rsid w:val="00292DF0"/>
    <w:rsid w:val="00293AB7"/>
    <w:rsid w:val="00293BC6"/>
    <w:rsid w:val="00294939"/>
    <w:rsid w:val="00294FCC"/>
    <w:rsid w:val="00295C93"/>
    <w:rsid w:val="002963DD"/>
    <w:rsid w:val="00296C45"/>
    <w:rsid w:val="00296C4E"/>
    <w:rsid w:val="00296EF7"/>
    <w:rsid w:val="002971EF"/>
    <w:rsid w:val="002972D5"/>
    <w:rsid w:val="002975C9"/>
    <w:rsid w:val="0029761D"/>
    <w:rsid w:val="002979CE"/>
    <w:rsid w:val="00297DD2"/>
    <w:rsid w:val="002A029A"/>
    <w:rsid w:val="002A0372"/>
    <w:rsid w:val="002A073A"/>
    <w:rsid w:val="002A097A"/>
    <w:rsid w:val="002A0BC9"/>
    <w:rsid w:val="002A1660"/>
    <w:rsid w:val="002A23E1"/>
    <w:rsid w:val="002A26EB"/>
    <w:rsid w:val="002A2709"/>
    <w:rsid w:val="002A27FE"/>
    <w:rsid w:val="002A31A4"/>
    <w:rsid w:val="002A412F"/>
    <w:rsid w:val="002A5A74"/>
    <w:rsid w:val="002A5E39"/>
    <w:rsid w:val="002A62DB"/>
    <w:rsid w:val="002A68C8"/>
    <w:rsid w:val="002A793D"/>
    <w:rsid w:val="002A7C02"/>
    <w:rsid w:val="002B08E2"/>
    <w:rsid w:val="002B1DCC"/>
    <w:rsid w:val="002B22F3"/>
    <w:rsid w:val="002B237A"/>
    <w:rsid w:val="002B28E2"/>
    <w:rsid w:val="002B2F9C"/>
    <w:rsid w:val="002B3091"/>
    <w:rsid w:val="002B3806"/>
    <w:rsid w:val="002B3F15"/>
    <w:rsid w:val="002B4152"/>
    <w:rsid w:val="002B429A"/>
    <w:rsid w:val="002B453A"/>
    <w:rsid w:val="002B4B80"/>
    <w:rsid w:val="002B5028"/>
    <w:rsid w:val="002B54D8"/>
    <w:rsid w:val="002B55C2"/>
    <w:rsid w:val="002B579D"/>
    <w:rsid w:val="002B58D8"/>
    <w:rsid w:val="002B5AE4"/>
    <w:rsid w:val="002B6043"/>
    <w:rsid w:val="002B6216"/>
    <w:rsid w:val="002B6FB8"/>
    <w:rsid w:val="002B7397"/>
    <w:rsid w:val="002B7765"/>
    <w:rsid w:val="002B778D"/>
    <w:rsid w:val="002B7F00"/>
    <w:rsid w:val="002C0C60"/>
    <w:rsid w:val="002C0EFB"/>
    <w:rsid w:val="002C10C2"/>
    <w:rsid w:val="002C21EC"/>
    <w:rsid w:val="002C3C3E"/>
    <w:rsid w:val="002C3C8A"/>
    <w:rsid w:val="002C46F4"/>
    <w:rsid w:val="002C4FEF"/>
    <w:rsid w:val="002C5445"/>
    <w:rsid w:val="002C555A"/>
    <w:rsid w:val="002C5677"/>
    <w:rsid w:val="002C5A1B"/>
    <w:rsid w:val="002C5F7F"/>
    <w:rsid w:val="002C636E"/>
    <w:rsid w:val="002C6F52"/>
    <w:rsid w:val="002C73A5"/>
    <w:rsid w:val="002C7AFA"/>
    <w:rsid w:val="002D0692"/>
    <w:rsid w:val="002D08CE"/>
    <w:rsid w:val="002D1243"/>
    <w:rsid w:val="002D13A3"/>
    <w:rsid w:val="002D1BC5"/>
    <w:rsid w:val="002D1FF8"/>
    <w:rsid w:val="002D2117"/>
    <w:rsid w:val="002D220F"/>
    <w:rsid w:val="002D2495"/>
    <w:rsid w:val="002D2968"/>
    <w:rsid w:val="002D2DA0"/>
    <w:rsid w:val="002D3834"/>
    <w:rsid w:val="002D3A91"/>
    <w:rsid w:val="002D3D32"/>
    <w:rsid w:val="002D4419"/>
    <w:rsid w:val="002D48E4"/>
    <w:rsid w:val="002D51AB"/>
    <w:rsid w:val="002D51E5"/>
    <w:rsid w:val="002D5369"/>
    <w:rsid w:val="002D56E4"/>
    <w:rsid w:val="002D5F0E"/>
    <w:rsid w:val="002D602E"/>
    <w:rsid w:val="002D6870"/>
    <w:rsid w:val="002D68A3"/>
    <w:rsid w:val="002D69CD"/>
    <w:rsid w:val="002D6B9E"/>
    <w:rsid w:val="002D6C41"/>
    <w:rsid w:val="002D7346"/>
    <w:rsid w:val="002D75F6"/>
    <w:rsid w:val="002D7663"/>
    <w:rsid w:val="002D76BC"/>
    <w:rsid w:val="002D7ABE"/>
    <w:rsid w:val="002D7E92"/>
    <w:rsid w:val="002E004C"/>
    <w:rsid w:val="002E0244"/>
    <w:rsid w:val="002E057D"/>
    <w:rsid w:val="002E0A52"/>
    <w:rsid w:val="002E0C75"/>
    <w:rsid w:val="002E0DE9"/>
    <w:rsid w:val="002E106A"/>
    <w:rsid w:val="002E15E7"/>
    <w:rsid w:val="002E1CB6"/>
    <w:rsid w:val="002E1FC4"/>
    <w:rsid w:val="002E25B7"/>
    <w:rsid w:val="002E2818"/>
    <w:rsid w:val="002E2D32"/>
    <w:rsid w:val="002E360E"/>
    <w:rsid w:val="002E382F"/>
    <w:rsid w:val="002E3E9E"/>
    <w:rsid w:val="002E3F6E"/>
    <w:rsid w:val="002E4558"/>
    <w:rsid w:val="002E4584"/>
    <w:rsid w:val="002E4FF0"/>
    <w:rsid w:val="002E50A2"/>
    <w:rsid w:val="002E50B8"/>
    <w:rsid w:val="002E57C2"/>
    <w:rsid w:val="002E5943"/>
    <w:rsid w:val="002E5FF9"/>
    <w:rsid w:val="002E62B2"/>
    <w:rsid w:val="002E63FB"/>
    <w:rsid w:val="002E6454"/>
    <w:rsid w:val="002E6553"/>
    <w:rsid w:val="002E65AF"/>
    <w:rsid w:val="002E6776"/>
    <w:rsid w:val="002E6BDD"/>
    <w:rsid w:val="002E6E9D"/>
    <w:rsid w:val="002E759C"/>
    <w:rsid w:val="002E770F"/>
    <w:rsid w:val="002E778F"/>
    <w:rsid w:val="002E781E"/>
    <w:rsid w:val="002E78DD"/>
    <w:rsid w:val="002F051A"/>
    <w:rsid w:val="002F0549"/>
    <w:rsid w:val="002F0856"/>
    <w:rsid w:val="002F0AFB"/>
    <w:rsid w:val="002F0E4C"/>
    <w:rsid w:val="002F108E"/>
    <w:rsid w:val="002F10DF"/>
    <w:rsid w:val="002F121E"/>
    <w:rsid w:val="002F18AE"/>
    <w:rsid w:val="002F19E3"/>
    <w:rsid w:val="002F1F10"/>
    <w:rsid w:val="002F1F3A"/>
    <w:rsid w:val="002F2161"/>
    <w:rsid w:val="002F33E3"/>
    <w:rsid w:val="002F34E7"/>
    <w:rsid w:val="002F3B3C"/>
    <w:rsid w:val="002F3D0A"/>
    <w:rsid w:val="002F4038"/>
    <w:rsid w:val="002F4164"/>
    <w:rsid w:val="002F49B4"/>
    <w:rsid w:val="002F581B"/>
    <w:rsid w:val="002F648A"/>
    <w:rsid w:val="002F685F"/>
    <w:rsid w:val="002F6A4D"/>
    <w:rsid w:val="002F6F30"/>
    <w:rsid w:val="002F6FA1"/>
    <w:rsid w:val="002F76D9"/>
    <w:rsid w:val="002F77E0"/>
    <w:rsid w:val="003000F4"/>
    <w:rsid w:val="0030015E"/>
    <w:rsid w:val="003001E2"/>
    <w:rsid w:val="0030037A"/>
    <w:rsid w:val="003003E2"/>
    <w:rsid w:val="00301D2A"/>
    <w:rsid w:val="00301EC3"/>
    <w:rsid w:val="0030229E"/>
    <w:rsid w:val="00302D01"/>
    <w:rsid w:val="00302FDF"/>
    <w:rsid w:val="0030313B"/>
    <w:rsid w:val="00303A68"/>
    <w:rsid w:val="00304026"/>
    <w:rsid w:val="00304BD4"/>
    <w:rsid w:val="00304D95"/>
    <w:rsid w:val="0030511F"/>
    <w:rsid w:val="00305298"/>
    <w:rsid w:val="003053F4"/>
    <w:rsid w:val="00305E89"/>
    <w:rsid w:val="003067C7"/>
    <w:rsid w:val="00306C73"/>
    <w:rsid w:val="00307160"/>
    <w:rsid w:val="0030769A"/>
    <w:rsid w:val="00311427"/>
    <w:rsid w:val="003114AF"/>
    <w:rsid w:val="00311532"/>
    <w:rsid w:val="003117CE"/>
    <w:rsid w:val="003120DD"/>
    <w:rsid w:val="00312608"/>
    <w:rsid w:val="00312762"/>
    <w:rsid w:val="003127B4"/>
    <w:rsid w:val="003128E5"/>
    <w:rsid w:val="00312939"/>
    <w:rsid w:val="00312941"/>
    <w:rsid w:val="00312E45"/>
    <w:rsid w:val="00313C06"/>
    <w:rsid w:val="0031420A"/>
    <w:rsid w:val="003144A5"/>
    <w:rsid w:val="003149E8"/>
    <w:rsid w:val="00314F36"/>
    <w:rsid w:val="00315117"/>
    <w:rsid w:val="00315572"/>
    <w:rsid w:val="00315A5D"/>
    <w:rsid w:val="003162EB"/>
    <w:rsid w:val="00316769"/>
    <w:rsid w:val="0031703F"/>
    <w:rsid w:val="0031735C"/>
    <w:rsid w:val="0031757B"/>
    <w:rsid w:val="00317804"/>
    <w:rsid w:val="00317909"/>
    <w:rsid w:val="00320B6B"/>
    <w:rsid w:val="00321526"/>
    <w:rsid w:val="00321AF1"/>
    <w:rsid w:val="00321C56"/>
    <w:rsid w:val="003227EF"/>
    <w:rsid w:val="0032294C"/>
    <w:rsid w:val="0032298D"/>
    <w:rsid w:val="003236D3"/>
    <w:rsid w:val="003238BB"/>
    <w:rsid w:val="003240A0"/>
    <w:rsid w:val="00324BB9"/>
    <w:rsid w:val="00324FF1"/>
    <w:rsid w:val="00325135"/>
    <w:rsid w:val="003255C9"/>
    <w:rsid w:val="00325CF7"/>
    <w:rsid w:val="00325DC9"/>
    <w:rsid w:val="00325DD9"/>
    <w:rsid w:val="00325DEB"/>
    <w:rsid w:val="003263F0"/>
    <w:rsid w:val="00326BEF"/>
    <w:rsid w:val="00326C76"/>
    <w:rsid w:val="00327183"/>
    <w:rsid w:val="0033074D"/>
    <w:rsid w:val="0033108A"/>
    <w:rsid w:val="003319C3"/>
    <w:rsid w:val="00332788"/>
    <w:rsid w:val="00332E69"/>
    <w:rsid w:val="00333417"/>
    <w:rsid w:val="00333513"/>
    <w:rsid w:val="00333563"/>
    <w:rsid w:val="00333DDC"/>
    <w:rsid w:val="00334805"/>
    <w:rsid w:val="003360D6"/>
    <w:rsid w:val="00336392"/>
    <w:rsid w:val="003369D5"/>
    <w:rsid w:val="00336B63"/>
    <w:rsid w:val="003372CC"/>
    <w:rsid w:val="003377F0"/>
    <w:rsid w:val="00337ED9"/>
    <w:rsid w:val="00340654"/>
    <w:rsid w:val="0034066D"/>
    <w:rsid w:val="00340B8C"/>
    <w:rsid w:val="00340C44"/>
    <w:rsid w:val="00340FA9"/>
    <w:rsid w:val="00341D3C"/>
    <w:rsid w:val="00341D83"/>
    <w:rsid w:val="00341DA2"/>
    <w:rsid w:val="0034310C"/>
    <w:rsid w:val="003437DD"/>
    <w:rsid w:val="00343BAD"/>
    <w:rsid w:val="00344322"/>
    <w:rsid w:val="00344A64"/>
    <w:rsid w:val="00344B58"/>
    <w:rsid w:val="00344D23"/>
    <w:rsid w:val="00344DA3"/>
    <w:rsid w:val="0034686F"/>
    <w:rsid w:val="00346F2A"/>
    <w:rsid w:val="003473EF"/>
    <w:rsid w:val="003474BE"/>
    <w:rsid w:val="00347A1B"/>
    <w:rsid w:val="0035069B"/>
    <w:rsid w:val="0035085E"/>
    <w:rsid w:val="00350CDF"/>
    <w:rsid w:val="00351D88"/>
    <w:rsid w:val="0035252F"/>
    <w:rsid w:val="0035295A"/>
    <w:rsid w:val="003529CB"/>
    <w:rsid w:val="00352A5B"/>
    <w:rsid w:val="00352E51"/>
    <w:rsid w:val="0035305D"/>
    <w:rsid w:val="003530B8"/>
    <w:rsid w:val="00353654"/>
    <w:rsid w:val="0035370A"/>
    <w:rsid w:val="00353954"/>
    <w:rsid w:val="00353AFC"/>
    <w:rsid w:val="00353FB7"/>
    <w:rsid w:val="003549D5"/>
    <w:rsid w:val="00354AEE"/>
    <w:rsid w:val="0035522A"/>
    <w:rsid w:val="0035584D"/>
    <w:rsid w:val="00355856"/>
    <w:rsid w:val="00355A83"/>
    <w:rsid w:val="00355D8A"/>
    <w:rsid w:val="003564FD"/>
    <w:rsid w:val="0035663F"/>
    <w:rsid w:val="00356EEB"/>
    <w:rsid w:val="003572F5"/>
    <w:rsid w:val="0035785A"/>
    <w:rsid w:val="00357973"/>
    <w:rsid w:val="00357C36"/>
    <w:rsid w:val="00357F64"/>
    <w:rsid w:val="00360102"/>
    <w:rsid w:val="003613D1"/>
    <w:rsid w:val="00361528"/>
    <w:rsid w:val="003616AB"/>
    <w:rsid w:val="00361C45"/>
    <w:rsid w:val="00361E55"/>
    <w:rsid w:val="003621FE"/>
    <w:rsid w:val="00362751"/>
    <w:rsid w:val="00362C41"/>
    <w:rsid w:val="00362C62"/>
    <w:rsid w:val="003637D4"/>
    <w:rsid w:val="00363A48"/>
    <w:rsid w:val="00363C00"/>
    <w:rsid w:val="00364235"/>
    <w:rsid w:val="003647EF"/>
    <w:rsid w:val="00364F04"/>
    <w:rsid w:val="00365669"/>
    <w:rsid w:val="0036569E"/>
    <w:rsid w:val="00366A58"/>
    <w:rsid w:val="00366ABE"/>
    <w:rsid w:val="00366C35"/>
    <w:rsid w:val="00367433"/>
    <w:rsid w:val="00367509"/>
    <w:rsid w:val="003676CA"/>
    <w:rsid w:val="00367857"/>
    <w:rsid w:val="00367859"/>
    <w:rsid w:val="00367A35"/>
    <w:rsid w:val="00367C7E"/>
    <w:rsid w:val="003702F7"/>
    <w:rsid w:val="00370495"/>
    <w:rsid w:val="003707E2"/>
    <w:rsid w:val="00370FBA"/>
    <w:rsid w:val="00371413"/>
    <w:rsid w:val="00371B82"/>
    <w:rsid w:val="0037210E"/>
    <w:rsid w:val="003724B4"/>
    <w:rsid w:val="003728AC"/>
    <w:rsid w:val="00372ADC"/>
    <w:rsid w:val="00372C6B"/>
    <w:rsid w:val="00373442"/>
    <w:rsid w:val="0037350E"/>
    <w:rsid w:val="0037466E"/>
    <w:rsid w:val="003754FE"/>
    <w:rsid w:val="00375695"/>
    <w:rsid w:val="00375763"/>
    <w:rsid w:val="00375768"/>
    <w:rsid w:val="003757F1"/>
    <w:rsid w:val="00375B3D"/>
    <w:rsid w:val="0037618D"/>
    <w:rsid w:val="003765AF"/>
    <w:rsid w:val="00376729"/>
    <w:rsid w:val="00376793"/>
    <w:rsid w:val="00376906"/>
    <w:rsid w:val="00376D87"/>
    <w:rsid w:val="00377613"/>
    <w:rsid w:val="00377921"/>
    <w:rsid w:val="00377AAB"/>
    <w:rsid w:val="003803BE"/>
    <w:rsid w:val="00380A8B"/>
    <w:rsid w:val="00380EA7"/>
    <w:rsid w:val="003812AA"/>
    <w:rsid w:val="003812B7"/>
    <w:rsid w:val="003817EC"/>
    <w:rsid w:val="00381B4D"/>
    <w:rsid w:val="00381FE0"/>
    <w:rsid w:val="0038231E"/>
    <w:rsid w:val="00382CC5"/>
    <w:rsid w:val="00383B61"/>
    <w:rsid w:val="003842D8"/>
    <w:rsid w:val="00384302"/>
    <w:rsid w:val="0038468D"/>
    <w:rsid w:val="003849E0"/>
    <w:rsid w:val="00384B82"/>
    <w:rsid w:val="00384C53"/>
    <w:rsid w:val="003854FB"/>
    <w:rsid w:val="0038559C"/>
    <w:rsid w:val="00385DB3"/>
    <w:rsid w:val="003862EE"/>
    <w:rsid w:val="003862EF"/>
    <w:rsid w:val="003865EE"/>
    <w:rsid w:val="00387457"/>
    <w:rsid w:val="003875CB"/>
    <w:rsid w:val="00387D31"/>
    <w:rsid w:val="00387DB1"/>
    <w:rsid w:val="00387F08"/>
    <w:rsid w:val="00390ADE"/>
    <w:rsid w:val="003912B9"/>
    <w:rsid w:val="00391319"/>
    <w:rsid w:val="003913BF"/>
    <w:rsid w:val="00391410"/>
    <w:rsid w:val="00392112"/>
    <w:rsid w:val="0039256C"/>
    <w:rsid w:val="00392B28"/>
    <w:rsid w:val="00392CDA"/>
    <w:rsid w:val="00392F19"/>
    <w:rsid w:val="00393451"/>
    <w:rsid w:val="00393AA1"/>
    <w:rsid w:val="00393E8A"/>
    <w:rsid w:val="003955CB"/>
    <w:rsid w:val="003955E4"/>
    <w:rsid w:val="003958AC"/>
    <w:rsid w:val="00395C43"/>
    <w:rsid w:val="00395CB7"/>
    <w:rsid w:val="00396046"/>
    <w:rsid w:val="0039641D"/>
    <w:rsid w:val="00396432"/>
    <w:rsid w:val="00397EE7"/>
    <w:rsid w:val="003A0723"/>
    <w:rsid w:val="003A10F1"/>
    <w:rsid w:val="003A1265"/>
    <w:rsid w:val="003A1403"/>
    <w:rsid w:val="003A2626"/>
    <w:rsid w:val="003A3019"/>
    <w:rsid w:val="003A32FD"/>
    <w:rsid w:val="003A3DCD"/>
    <w:rsid w:val="003A564A"/>
    <w:rsid w:val="003A5713"/>
    <w:rsid w:val="003A61DF"/>
    <w:rsid w:val="003A64EB"/>
    <w:rsid w:val="003A6855"/>
    <w:rsid w:val="003A731C"/>
    <w:rsid w:val="003A7A8C"/>
    <w:rsid w:val="003A7BB0"/>
    <w:rsid w:val="003A7EFE"/>
    <w:rsid w:val="003B008C"/>
    <w:rsid w:val="003B04D7"/>
    <w:rsid w:val="003B06C9"/>
    <w:rsid w:val="003B08C6"/>
    <w:rsid w:val="003B195A"/>
    <w:rsid w:val="003B1EFA"/>
    <w:rsid w:val="003B21A1"/>
    <w:rsid w:val="003B2547"/>
    <w:rsid w:val="003B29C5"/>
    <w:rsid w:val="003B3999"/>
    <w:rsid w:val="003B4650"/>
    <w:rsid w:val="003B46E2"/>
    <w:rsid w:val="003B4F41"/>
    <w:rsid w:val="003B5054"/>
    <w:rsid w:val="003B518D"/>
    <w:rsid w:val="003B51C3"/>
    <w:rsid w:val="003B53A2"/>
    <w:rsid w:val="003B550B"/>
    <w:rsid w:val="003B5C07"/>
    <w:rsid w:val="003B6340"/>
    <w:rsid w:val="003B65AE"/>
    <w:rsid w:val="003B6D0E"/>
    <w:rsid w:val="003B77B2"/>
    <w:rsid w:val="003B78BD"/>
    <w:rsid w:val="003C006A"/>
    <w:rsid w:val="003C0325"/>
    <w:rsid w:val="003C08F2"/>
    <w:rsid w:val="003C13DF"/>
    <w:rsid w:val="003C15B0"/>
    <w:rsid w:val="003C15EA"/>
    <w:rsid w:val="003C1A19"/>
    <w:rsid w:val="003C1D72"/>
    <w:rsid w:val="003C20A5"/>
    <w:rsid w:val="003C35A0"/>
    <w:rsid w:val="003C3775"/>
    <w:rsid w:val="003C3DD9"/>
    <w:rsid w:val="003C4529"/>
    <w:rsid w:val="003C587C"/>
    <w:rsid w:val="003C5ECB"/>
    <w:rsid w:val="003C6305"/>
    <w:rsid w:val="003C696F"/>
    <w:rsid w:val="003D00A5"/>
    <w:rsid w:val="003D0317"/>
    <w:rsid w:val="003D0980"/>
    <w:rsid w:val="003D0BD0"/>
    <w:rsid w:val="003D0DC4"/>
    <w:rsid w:val="003D122F"/>
    <w:rsid w:val="003D138D"/>
    <w:rsid w:val="003D140A"/>
    <w:rsid w:val="003D1B67"/>
    <w:rsid w:val="003D29B0"/>
    <w:rsid w:val="003D2B2D"/>
    <w:rsid w:val="003D2B57"/>
    <w:rsid w:val="003D332C"/>
    <w:rsid w:val="003D33A3"/>
    <w:rsid w:val="003D3C36"/>
    <w:rsid w:val="003D4148"/>
    <w:rsid w:val="003D4AED"/>
    <w:rsid w:val="003D5439"/>
    <w:rsid w:val="003D591A"/>
    <w:rsid w:val="003D5C07"/>
    <w:rsid w:val="003D60E9"/>
    <w:rsid w:val="003D63AD"/>
    <w:rsid w:val="003D64D8"/>
    <w:rsid w:val="003D6982"/>
    <w:rsid w:val="003D6AB7"/>
    <w:rsid w:val="003D6BCF"/>
    <w:rsid w:val="003D70E0"/>
    <w:rsid w:val="003D7255"/>
    <w:rsid w:val="003D790F"/>
    <w:rsid w:val="003E049B"/>
    <w:rsid w:val="003E12A7"/>
    <w:rsid w:val="003E1A9D"/>
    <w:rsid w:val="003E1C07"/>
    <w:rsid w:val="003E1D43"/>
    <w:rsid w:val="003E1F23"/>
    <w:rsid w:val="003E2192"/>
    <w:rsid w:val="003E2D35"/>
    <w:rsid w:val="003E3357"/>
    <w:rsid w:val="003E3D30"/>
    <w:rsid w:val="003E4723"/>
    <w:rsid w:val="003E4AD5"/>
    <w:rsid w:val="003E5029"/>
    <w:rsid w:val="003E5AB1"/>
    <w:rsid w:val="003E5D57"/>
    <w:rsid w:val="003E5D74"/>
    <w:rsid w:val="003E5F9A"/>
    <w:rsid w:val="003E61F2"/>
    <w:rsid w:val="003E6347"/>
    <w:rsid w:val="003E63BE"/>
    <w:rsid w:val="003E6492"/>
    <w:rsid w:val="003E659B"/>
    <w:rsid w:val="003E66AE"/>
    <w:rsid w:val="003E67F8"/>
    <w:rsid w:val="003E6CFE"/>
    <w:rsid w:val="003E6E9C"/>
    <w:rsid w:val="003E74B8"/>
    <w:rsid w:val="003E75E2"/>
    <w:rsid w:val="003F02F7"/>
    <w:rsid w:val="003F057D"/>
    <w:rsid w:val="003F0A39"/>
    <w:rsid w:val="003F0BCA"/>
    <w:rsid w:val="003F11A5"/>
    <w:rsid w:val="003F15B5"/>
    <w:rsid w:val="003F17B8"/>
    <w:rsid w:val="003F1E47"/>
    <w:rsid w:val="003F207E"/>
    <w:rsid w:val="003F2122"/>
    <w:rsid w:val="003F2206"/>
    <w:rsid w:val="003F229B"/>
    <w:rsid w:val="003F22C0"/>
    <w:rsid w:val="003F2567"/>
    <w:rsid w:val="003F26D5"/>
    <w:rsid w:val="003F27EC"/>
    <w:rsid w:val="003F30FB"/>
    <w:rsid w:val="003F3187"/>
    <w:rsid w:val="003F3201"/>
    <w:rsid w:val="003F3C43"/>
    <w:rsid w:val="003F3EB9"/>
    <w:rsid w:val="003F3EBD"/>
    <w:rsid w:val="003F40B5"/>
    <w:rsid w:val="003F4482"/>
    <w:rsid w:val="003F452E"/>
    <w:rsid w:val="003F4908"/>
    <w:rsid w:val="003F5175"/>
    <w:rsid w:val="003F54BF"/>
    <w:rsid w:val="003F585B"/>
    <w:rsid w:val="003F5CA7"/>
    <w:rsid w:val="003F657F"/>
    <w:rsid w:val="003F65D9"/>
    <w:rsid w:val="003F6641"/>
    <w:rsid w:val="003F7423"/>
    <w:rsid w:val="003F7BFB"/>
    <w:rsid w:val="00400050"/>
    <w:rsid w:val="004006E4"/>
    <w:rsid w:val="00400CA5"/>
    <w:rsid w:val="00402456"/>
    <w:rsid w:val="00402AEF"/>
    <w:rsid w:val="00402EAC"/>
    <w:rsid w:val="00403212"/>
    <w:rsid w:val="004035AA"/>
    <w:rsid w:val="00403CBE"/>
    <w:rsid w:val="00403E0E"/>
    <w:rsid w:val="00403FD2"/>
    <w:rsid w:val="004040D9"/>
    <w:rsid w:val="00405C2E"/>
    <w:rsid w:val="00405F87"/>
    <w:rsid w:val="004068B0"/>
    <w:rsid w:val="00406BB7"/>
    <w:rsid w:val="00406CBD"/>
    <w:rsid w:val="004072CB"/>
    <w:rsid w:val="0040759B"/>
    <w:rsid w:val="0040798B"/>
    <w:rsid w:val="00407C45"/>
    <w:rsid w:val="00407F1C"/>
    <w:rsid w:val="0041015C"/>
    <w:rsid w:val="004105AD"/>
    <w:rsid w:val="00410914"/>
    <w:rsid w:val="00410CC8"/>
    <w:rsid w:val="00410F84"/>
    <w:rsid w:val="0041121E"/>
    <w:rsid w:val="0041133C"/>
    <w:rsid w:val="00411DF6"/>
    <w:rsid w:val="00411DF9"/>
    <w:rsid w:val="004124EF"/>
    <w:rsid w:val="0041252D"/>
    <w:rsid w:val="00412623"/>
    <w:rsid w:val="00412DFF"/>
    <w:rsid w:val="0041326C"/>
    <w:rsid w:val="004134F5"/>
    <w:rsid w:val="004140E5"/>
    <w:rsid w:val="00414373"/>
    <w:rsid w:val="00414F25"/>
    <w:rsid w:val="004155C4"/>
    <w:rsid w:val="00415872"/>
    <w:rsid w:val="004158FD"/>
    <w:rsid w:val="00415B47"/>
    <w:rsid w:val="00415F52"/>
    <w:rsid w:val="00415F57"/>
    <w:rsid w:val="0041610C"/>
    <w:rsid w:val="00416478"/>
    <w:rsid w:val="004165DB"/>
    <w:rsid w:val="00416675"/>
    <w:rsid w:val="00417892"/>
    <w:rsid w:val="00417975"/>
    <w:rsid w:val="00417AB9"/>
    <w:rsid w:val="00417E7B"/>
    <w:rsid w:val="00417EBF"/>
    <w:rsid w:val="00420205"/>
    <w:rsid w:val="00420945"/>
    <w:rsid w:val="00420B66"/>
    <w:rsid w:val="00421E67"/>
    <w:rsid w:val="0042208E"/>
    <w:rsid w:val="00422C87"/>
    <w:rsid w:val="00422FBC"/>
    <w:rsid w:val="00423098"/>
    <w:rsid w:val="0042313F"/>
    <w:rsid w:val="00423470"/>
    <w:rsid w:val="004235F5"/>
    <w:rsid w:val="004239DB"/>
    <w:rsid w:val="0042417D"/>
    <w:rsid w:val="00424188"/>
    <w:rsid w:val="00424582"/>
    <w:rsid w:val="00424FD7"/>
    <w:rsid w:val="00425A7B"/>
    <w:rsid w:val="00426110"/>
    <w:rsid w:val="00426512"/>
    <w:rsid w:val="0042684A"/>
    <w:rsid w:val="00427098"/>
    <w:rsid w:val="00427388"/>
    <w:rsid w:val="004276A7"/>
    <w:rsid w:val="00427816"/>
    <w:rsid w:val="00430781"/>
    <w:rsid w:val="0043255E"/>
    <w:rsid w:val="00432C69"/>
    <w:rsid w:val="00432FDC"/>
    <w:rsid w:val="0043354D"/>
    <w:rsid w:val="004341D8"/>
    <w:rsid w:val="00434492"/>
    <w:rsid w:val="00434BA4"/>
    <w:rsid w:val="00435239"/>
    <w:rsid w:val="004357AB"/>
    <w:rsid w:val="00435B88"/>
    <w:rsid w:val="004360A4"/>
    <w:rsid w:val="004365CE"/>
    <w:rsid w:val="00436909"/>
    <w:rsid w:val="00436BCF"/>
    <w:rsid w:val="00436FAA"/>
    <w:rsid w:val="004372FD"/>
    <w:rsid w:val="0043781A"/>
    <w:rsid w:val="00437E43"/>
    <w:rsid w:val="00440115"/>
    <w:rsid w:val="00440598"/>
    <w:rsid w:val="00440968"/>
    <w:rsid w:val="00440A00"/>
    <w:rsid w:val="00440B80"/>
    <w:rsid w:val="004411CF"/>
    <w:rsid w:val="0044133A"/>
    <w:rsid w:val="00441706"/>
    <w:rsid w:val="004419FC"/>
    <w:rsid w:val="00442ABC"/>
    <w:rsid w:val="00442B5E"/>
    <w:rsid w:val="00442BD6"/>
    <w:rsid w:val="0044315F"/>
    <w:rsid w:val="0044398F"/>
    <w:rsid w:val="00444034"/>
    <w:rsid w:val="00444189"/>
    <w:rsid w:val="00444272"/>
    <w:rsid w:val="00444C81"/>
    <w:rsid w:val="00444DB2"/>
    <w:rsid w:val="00444E56"/>
    <w:rsid w:val="0044506A"/>
    <w:rsid w:val="0044648B"/>
    <w:rsid w:val="00447717"/>
    <w:rsid w:val="00447F39"/>
    <w:rsid w:val="00447F77"/>
    <w:rsid w:val="004501E6"/>
    <w:rsid w:val="004504AC"/>
    <w:rsid w:val="00450F58"/>
    <w:rsid w:val="0045101B"/>
    <w:rsid w:val="004513D4"/>
    <w:rsid w:val="0045171B"/>
    <w:rsid w:val="004519E9"/>
    <w:rsid w:val="00451DED"/>
    <w:rsid w:val="004525A7"/>
    <w:rsid w:val="00452B06"/>
    <w:rsid w:val="00452F38"/>
    <w:rsid w:val="00453117"/>
    <w:rsid w:val="00453DD4"/>
    <w:rsid w:val="00453F8D"/>
    <w:rsid w:val="004543FF"/>
    <w:rsid w:val="00454559"/>
    <w:rsid w:val="00454D58"/>
    <w:rsid w:val="004553C8"/>
    <w:rsid w:val="004557C9"/>
    <w:rsid w:val="00456532"/>
    <w:rsid w:val="00456E72"/>
    <w:rsid w:val="0045745C"/>
    <w:rsid w:val="0045753E"/>
    <w:rsid w:val="00457C66"/>
    <w:rsid w:val="004600C3"/>
    <w:rsid w:val="00460668"/>
    <w:rsid w:val="00460905"/>
    <w:rsid w:val="00461256"/>
    <w:rsid w:val="004616E2"/>
    <w:rsid w:val="0046179A"/>
    <w:rsid w:val="00461A35"/>
    <w:rsid w:val="00461B5F"/>
    <w:rsid w:val="00461BCF"/>
    <w:rsid w:val="00461F7A"/>
    <w:rsid w:val="00462781"/>
    <w:rsid w:val="00462C93"/>
    <w:rsid w:val="004630E5"/>
    <w:rsid w:val="004634F6"/>
    <w:rsid w:val="00463E20"/>
    <w:rsid w:val="00463FC8"/>
    <w:rsid w:val="004643FE"/>
    <w:rsid w:val="00464C6E"/>
    <w:rsid w:val="0046519A"/>
    <w:rsid w:val="00466F3C"/>
    <w:rsid w:val="0046701B"/>
    <w:rsid w:val="00467223"/>
    <w:rsid w:val="00467368"/>
    <w:rsid w:val="004677C5"/>
    <w:rsid w:val="00467878"/>
    <w:rsid w:val="00467A0B"/>
    <w:rsid w:val="00467A73"/>
    <w:rsid w:val="00467BA8"/>
    <w:rsid w:val="00470346"/>
    <w:rsid w:val="0047038D"/>
    <w:rsid w:val="00470486"/>
    <w:rsid w:val="004708E8"/>
    <w:rsid w:val="004712F2"/>
    <w:rsid w:val="00471739"/>
    <w:rsid w:val="0047187F"/>
    <w:rsid w:val="004719EC"/>
    <w:rsid w:val="00471C26"/>
    <w:rsid w:val="004723C8"/>
    <w:rsid w:val="0047285D"/>
    <w:rsid w:val="00472D34"/>
    <w:rsid w:val="004735BE"/>
    <w:rsid w:val="00473C76"/>
    <w:rsid w:val="004740F4"/>
    <w:rsid w:val="0047439F"/>
    <w:rsid w:val="004748B8"/>
    <w:rsid w:val="00474D15"/>
    <w:rsid w:val="004752A8"/>
    <w:rsid w:val="0047536D"/>
    <w:rsid w:val="0047539C"/>
    <w:rsid w:val="004753E2"/>
    <w:rsid w:val="004755EC"/>
    <w:rsid w:val="00475B22"/>
    <w:rsid w:val="00475BB5"/>
    <w:rsid w:val="004767F1"/>
    <w:rsid w:val="004768CA"/>
    <w:rsid w:val="004769D5"/>
    <w:rsid w:val="00477532"/>
    <w:rsid w:val="00477D4B"/>
    <w:rsid w:val="00477DD9"/>
    <w:rsid w:val="0048011B"/>
    <w:rsid w:val="00480509"/>
    <w:rsid w:val="004808F8"/>
    <w:rsid w:val="00480BBB"/>
    <w:rsid w:val="00480C41"/>
    <w:rsid w:val="00480F7B"/>
    <w:rsid w:val="00481853"/>
    <w:rsid w:val="004818D9"/>
    <w:rsid w:val="004823DC"/>
    <w:rsid w:val="0048261E"/>
    <w:rsid w:val="00482995"/>
    <w:rsid w:val="00482E3F"/>
    <w:rsid w:val="00482EDB"/>
    <w:rsid w:val="00483008"/>
    <w:rsid w:val="00483405"/>
    <w:rsid w:val="00483683"/>
    <w:rsid w:val="00483725"/>
    <w:rsid w:val="00483A59"/>
    <w:rsid w:val="004843A0"/>
    <w:rsid w:val="00484A43"/>
    <w:rsid w:val="0048502C"/>
    <w:rsid w:val="004851AE"/>
    <w:rsid w:val="00485299"/>
    <w:rsid w:val="0048569D"/>
    <w:rsid w:val="0048573B"/>
    <w:rsid w:val="0048595D"/>
    <w:rsid w:val="00485B28"/>
    <w:rsid w:val="00485D56"/>
    <w:rsid w:val="0048673A"/>
    <w:rsid w:val="004868BC"/>
    <w:rsid w:val="00486A36"/>
    <w:rsid w:val="004870C5"/>
    <w:rsid w:val="004870DA"/>
    <w:rsid w:val="004871C8"/>
    <w:rsid w:val="00487540"/>
    <w:rsid w:val="00487EAE"/>
    <w:rsid w:val="00490E18"/>
    <w:rsid w:val="004911DE"/>
    <w:rsid w:val="0049166C"/>
    <w:rsid w:val="00491900"/>
    <w:rsid w:val="0049245B"/>
    <w:rsid w:val="00492AB4"/>
    <w:rsid w:val="0049305F"/>
    <w:rsid w:val="00493C8E"/>
    <w:rsid w:val="00494619"/>
    <w:rsid w:val="00494C38"/>
    <w:rsid w:val="00494E3D"/>
    <w:rsid w:val="00494E3E"/>
    <w:rsid w:val="00494F43"/>
    <w:rsid w:val="00494FE0"/>
    <w:rsid w:val="00495062"/>
    <w:rsid w:val="0049558B"/>
    <w:rsid w:val="004956A7"/>
    <w:rsid w:val="00495828"/>
    <w:rsid w:val="00495D39"/>
    <w:rsid w:val="00496098"/>
    <w:rsid w:val="0049613A"/>
    <w:rsid w:val="004968B8"/>
    <w:rsid w:val="00496995"/>
    <w:rsid w:val="004969FD"/>
    <w:rsid w:val="00496B34"/>
    <w:rsid w:val="00496B8C"/>
    <w:rsid w:val="00497366"/>
    <w:rsid w:val="00497DDF"/>
    <w:rsid w:val="004A0164"/>
    <w:rsid w:val="004A092F"/>
    <w:rsid w:val="004A0ADD"/>
    <w:rsid w:val="004A1246"/>
    <w:rsid w:val="004A1638"/>
    <w:rsid w:val="004A1678"/>
    <w:rsid w:val="004A1E2C"/>
    <w:rsid w:val="004A1F06"/>
    <w:rsid w:val="004A208B"/>
    <w:rsid w:val="004A287A"/>
    <w:rsid w:val="004A385D"/>
    <w:rsid w:val="004A392D"/>
    <w:rsid w:val="004A3C63"/>
    <w:rsid w:val="004A40F9"/>
    <w:rsid w:val="004A51D4"/>
    <w:rsid w:val="004A55CB"/>
    <w:rsid w:val="004A574B"/>
    <w:rsid w:val="004A5D8A"/>
    <w:rsid w:val="004A6242"/>
    <w:rsid w:val="004A6483"/>
    <w:rsid w:val="004A654C"/>
    <w:rsid w:val="004A66CE"/>
    <w:rsid w:val="004A69EB"/>
    <w:rsid w:val="004A6BF5"/>
    <w:rsid w:val="004A6CF3"/>
    <w:rsid w:val="004B01FF"/>
    <w:rsid w:val="004B0B11"/>
    <w:rsid w:val="004B1466"/>
    <w:rsid w:val="004B1855"/>
    <w:rsid w:val="004B1861"/>
    <w:rsid w:val="004B186C"/>
    <w:rsid w:val="004B1E86"/>
    <w:rsid w:val="004B2430"/>
    <w:rsid w:val="004B2610"/>
    <w:rsid w:val="004B2A71"/>
    <w:rsid w:val="004B31D3"/>
    <w:rsid w:val="004B3233"/>
    <w:rsid w:val="004B3353"/>
    <w:rsid w:val="004B3928"/>
    <w:rsid w:val="004B3D6E"/>
    <w:rsid w:val="004B49EE"/>
    <w:rsid w:val="004B52C6"/>
    <w:rsid w:val="004B5579"/>
    <w:rsid w:val="004B5734"/>
    <w:rsid w:val="004B5AC7"/>
    <w:rsid w:val="004B5C26"/>
    <w:rsid w:val="004B5EE6"/>
    <w:rsid w:val="004B62A8"/>
    <w:rsid w:val="004B636D"/>
    <w:rsid w:val="004B646A"/>
    <w:rsid w:val="004B6531"/>
    <w:rsid w:val="004B68EF"/>
    <w:rsid w:val="004B7248"/>
    <w:rsid w:val="004B74AF"/>
    <w:rsid w:val="004B74EA"/>
    <w:rsid w:val="004B761F"/>
    <w:rsid w:val="004B79ED"/>
    <w:rsid w:val="004C08FA"/>
    <w:rsid w:val="004C1013"/>
    <w:rsid w:val="004C15D2"/>
    <w:rsid w:val="004C2043"/>
    <w:rsid w:val="004C22C4"/>
    <w:rsid w:val="004C293B"/>
    <w:rsid w:val="004C2E2B"/>
    <w:rsid w:val="004C31C4"/>
    <w:rsid w:val="004C3807"/>
    <w:rsid w:val="004C3DED"/>
    <w:rsid w:val="004C40F1"/>
    <w:rsid w:val="004C41E0"/>
    <w:rsid w:val="004C442A"/>
    <w:rsid w:val="004C4488"/>
    <w:rsid w:val="004C4F04"/>
    <w:rsid w:val="004C566C"/>
    <w:rsid w:val="004C6004"/>
    <w:rsid w:val="004C636D"/>
    <w:rsid w:val="004C6405"/>
    <w:rsid w:val="004C7AB1"/>
    <w:rsid w:val="004D0895"/>
    <w:rsid w:val="004D0D72"/>
    <w:rsid w:val="004D14DA"/>
    <w:rsid w:val="004D15F0"/>
    <w:rsid w:val="004D18D1"/>
    <w:rsid w:val="004D1B61"/>
    <w:rsid w:val="004D1EF3"/>
    <w:rsid w:val="004D21F9"/>
    <w:rsid w:val="004D23A1"/>
    <w:rsid w:val="004D24D3"/>
    <w:rsid w:val="004D25AF"/>
    <w:rsid w:val="004D2636"/>
    <w:rsid w:val="004D2D26"/>
    <w:rsid w:val="004D2E91"/>
    <w:rsid w:val="004D34A6"/>
    <w:rsid w:val="004D3DCF"/>
    <w:rsid w:val="004D4023"/>
    <w:rsid w:val="004D46A2"/>
    <w:rsid w:val="004D4F9E"/>
    <w:rsid w:val="004D536E"/>
    <w:rsid w:val="004D55CD"/>
    <w:rsid w:val="004D58D1"/>
    <w:rsid w:val="004D6317"/>
    <w:rsid w:val="004D7628"/>
    <w:rsid w:val="004D76C9"/>
    <w:rsid w:val="004D7E28"/>
    <w:rsid w:val="004D7FA9"/>
    <w:rsid w:val="004E01D8"/>
    <w:rsid w:val="004E0390"/>
    <w:rsid w:val="004E0809"/>
    <w:rsid w:val="004E1174"/>
    <w:rsid w:val="004E22BD"/>
    <w:rsid w:val="004E2C78"/>
    <w:rsid w:val="004E311D"/>
    <w:rsid w:val="004E4397"/>
    <w:rsid w:val="004E52B5"/>
    <w:rsid w:val="004E5351"/>
    <w:rsid w:val="004E53C0"/>
    <w:rsid w:val="004E55CB"/>
    <w:rsid w:val="004E5B19"/>
    <w:rsid w:val="004E5B4A"/>
    <w:rsid w:val="004E61E4"/>
    <w:rsid w:val="004E67CA"/>
    <w:rsid w:val="004E69AE"/>
    <w:rsid w:val="004E69D0"/>
    <w:rsid w:val="004E711B"/>
    <w:rsid w:val="004E72DE"/>
    <w:rsid w:val="004F0109"/>
    <w:rsid w:val="004F0C2B"/>
    <w:rsid w:val="004F0C56"/>
    <w:rsid w:val="004F1081"/>
    <w:rsid w:val="004F1B48"/>
    <w:rsid w:val="004F21A4"/>
    <w:rsid w:val="004F232B"/>
    <w:rsid w:val="004F244E"/>
    <w:rsid w:val="004F2D26"/>
    <w:rsid w:val="004F3090"/>
    <w:rsid w:val="004F310B"/>
    <w:rsid w:val="004F3431"/>
    <w:rsid w:val="004F3719"/>
    <w:rsid w:val="004F3AB9"/>
    <w:rsid w:val="004F3CF2"/>
    <w:rsid w:val="004F5C85"/>
    <w:rsid w:val="004F5DEF"/>
    <w:rsid w:val="004F5EBB"/>
    <w:rsid w:val="004F7440"/>
    <w:rsid w:val="004F79A5"/>
    <w:rsid w:val="00500594"/>
    <w:rsid w:val="00500856"/>
    <w:rsid w:val="00500B69"/>
    <w:rsid w:val="00501309"/>
    <w:rsid w:val="0050137D"/>
    <w:rsid w:val="005018B9"/>
    <w:rsid w:val="00501F8B"/>
    <w:rsid w:val="00501FCB"/>
    <w:rsid w:val="00502040"/>
    <w:rsid w:val="0050223F"/>
    <w:rsid w:val="005028D7"/>
    <w:rsid w:val="00503317"/>
    <w:rsid w:val="005037F0"/>
    <w:rsid w:val="00503C0D"/>
    <w:rsid w:val="00505EE4"/>
    <w:rsid w:val="0050600B"/>
    <w:rsid w:val="005063C0"/>
    <w:rsid w:val="005063F9"/>
    <w:rsid w:val="005064DB"/>
    <w:rsid w:val="00506570"/>
    <w:rsid w:val="00507375"/>
    <w:rsid w:val="00507685"/>
    <w:rsid w:val="0051029F"/>
    <w:rsid w:val="005105EB"/>
    <w:rsid w:val="00510AB5"/>
    <w:rsid w:val="005110F6"/>
    <w:rsid w:val="0051122C"/>
    <w:rsid w:val="005118EC"/>
    <w:rsid w:val="00511D63"/>
    <w:rsid w:val="00511E5B"/>
    <w:rsid w:val="00511F23"/>
    <w:rsid w:val="00511FD5"/>
    <w:rsid w:val="0051262F"/>
    <w:rsid w:val="00512DC0"/>
    <w:rsid w:val="005130F0"/>
    <w:rsid w:val="00513167"/>
    <w:rsid w:val="005138BD"/>
    <w:rsid w:val="00513B2A"/>
    <w:rsid w:val="00514263"/>
    <w:rsid w:val="0051433F"/>
    <w:rsid w:val="00514699"/>
    <w:rsid w:val="00514AF7"/>
    <w:rsid w:val="00514C74"/>
    <w:rsid w:val="005150E6"/>
    <w:rsid w:val="00515227"/>
    <w:rsid w:val="00515882"/>
    <w:rsid w:val="00515D6C"/>
    <w:rsid w:val="00516E34"/>
    <w:rsid w:val="00516FC2"/>
    <w:rsid w:val="005173A6"/>
    <w:rsid w:val="00517409"/>
    <w:rsid w:val="00517984"/>
    <w:rsid w:val="00517C7D"/>
    <w:rsid w:val="00520066"/>
    <w:rsid w:val="005201E1"/>
    <w:rsid w:val="005201FA"/>
    <w:rsid w:val="005206A4"/>
    <w:rsid w:val="005207EA"/>
    <w:rsid w:val="00520923"/>
    <w:rsid w:val="00520A55"/>
    <w:rsid w:val="005217F0"/>
    <w:rsid w:val="00521EEB"/>
    <w:rsid w:val="00522DFE"/>
    <w:rsid w:val="005235B9"/>
    <w:rsid w:val="00523DAE"/>
    <w:rsid w:val="00524384"/>
    <w:rsid w:val="00524B47"/>
    <w:rsid w:val="005252B2"/>
    <w:rsid w:val="00525899"/>
    <w:rsid w:val="00525D0E"/>
    <w:rsid w:val="00525DA8"/>
    <w:rsid w:val="00525E04"/>
    <w:rsid w:val="005263A0"/>
    <w:rsid w:val="00526495"/>
    <w:rsid w:val="00526503"/>
    <w:rsid w:val="00526B26"/>
    <w:rsid w:val="0052731C"/>
    <w:rsid w:val="00527AD9"/>
    <w:rsid w:val="00527D30"/>
    <w:rsid w:val="005305D5"/>
    <w:rsid w:val="00530B4E"/>
    <w:rsid w:val="00530C89"/>
    <w:rsid w:val="00530DEE"/>
    <w:rsid w:val="00530FAC"/>
    <w:rsid w:val="00531352"/>
    <w:rsid w:val="005324B1"/>
    <w:rsid w:val="00533135"/>
    <w:rsid w:val="00533CF6"/>
    <w:rsid w:val="00533FC1"/>
    <w:rsid w:val="00534269"/>
    <w:rsid w:val="00534271"/>
    <w:rsid w:val="005344FE"/>
    <w:rsid w:val="00534C10"/>
    <w:rsid w:val="005351DF"/>
    <w:rsid w:val="00535C00"/>
    <w:rsid w:val="00536261"/>
    <w:rsid w:val="0053647C"/>
    <w:rsid w:val="00536506"/>
    <w:rsid w:val="00536721"/>
    <w:rsid w:val="0053764C"/>
    <w:rsid w:val="00537658"/>
    <w:rsid w:val="00537A94"/>
    <w:rsid w:val="0054068C"/>
    <w:rsid w:val="00542077"/>
    <w:rsid w:val="005426CF"/>
    <w:rsid w:val="00542A72"/>
    <w:rsid w:val="005434D5"/>
    <w:rsid w:val="00543542"/>
    <w:rsid w:val="00543718"/>
    <w:rsid w:val="00543A52"/>
    <w:rsid w:val="00543A74"/>
    <w:rsid w:val="005440E7"/>
    <w:rsid w:val="00544485"/>
    <w:rsid w:val="005446BA"/>
    <w:rsid w:val="00544820"/>
    <w:rsid w:val="005453E8"/>
    <w:rsid w:val="0054566A"/>
    <w:rsid w:val="005456E8"/>
    <w:rsid w:val="0054579D"/>
    <w:rsid w:val="00545FF9"/>
    <w:rsid w:val="005461A7"/>
    <w:rsid w:val="00546477"/>
    <w:rsid w:val="00546665"/>
    <w:rsid w:val="0054682B"/>
    <w:rsid w:val="00546BD0"/>
    <w:rsid w:val="00547B38"/>
    <w:rsid w:val="00547CD9"/>
    <w:rsid w:val="0055047F"/>
    <w:rsid w:val="005507BF"/>
    <w:rsid w:val="00550897"/>
    <w:rsid w:val="005508D5"/>
    <w:rsid w:val="00550C3A"/>
    <w:rsid w:val="00551B43"/>
    <w:rsid w:val="005527F6"/>
    <w:rsid w:val="00552812"/>
    <w:rsid w:val="00552B3E"/>
    <w:rsid w:val="00553013"/>
    <w:rsid w:val="005531FE"/>
    <w:rsid w:val="00553FD4"/>
    <w:rsid w:val="00555284"/>
    <w:rsid w:val="005553A9"/>
    <w:rsid w:val="00555E12"/>
    <w:rsid w:val="00556555"/>
    <w:rsid w:val="005569E2"/>
    <w:rsid w:val="00556C68"/>
    <w:rsid w:val="00557525"/>
    <w:rsid w:val="00557F9F"/>
    <w:rsid w:val="00560A7C"/>
    <w:rsid w:val="00560DFE"/>
    <w:rsid w:val="0056129B"/>
    <w:rsid w:val="00561511"/>
    <w:rsid w:val="00561E41"/>
    <w:rsid w:val="00561E95"/>
    <w:rsid w:val="00561EE0"/>
    <w:rsid w:val="00563104"/>
    <w:rsid w:val="00563699"/>
    <w:rsid w:val="00563744"/>
    <w:rsid w:val="0056465E"/>
    <w:rsid w:val="005647CA"/>
    <w:rsid w:val="005647E5"/>
    <w:rsid w:val="0056485B"/>
    <w:rsid w:val="00564A1B"/>
    <w:rsid w:val="00564AAF"/>
    <w:rsid w:val="00564D29"/>
    <w:rsid w:val="0056513B"/>
    <w:rsid w:val="00565794"/>
    <w:rsid w:val="0056595E"/>
    <w:rsid w:val="00565AA2"/>
    <w:rsid w:val="00565D19"/>
    <w:rsid w:val="00565F3D"/>
    <w:rsid w:val="00566B22"/>
    <w:rsid w:val="00566E1A"/>
    <w:rsid w:val="005677F4"/>
    <w:rsid w:val="00567CA7"/>
    <w:rsid w:val="00567D53"/>
    <w:rsid w:val="00567FDC"/>
    <w:rsid w:val="00570DEF"/>
    <w:rsid w:val="00571329"/>
    <w:rsid w:val="005713C4"/>
    <w:rsid w:val="00572166"/>
    <w:rsid w:val="0057265C"/>
    <w:rsid w:val="00572D54"/>
    <w:rsid w:val="00572E47"/>
    <w:rsid w:val="005736C1"/>
    <w:rsid w:val="00573768"/>
    <w:rsid w:val="00573885"/>
    <w:rsid w:val="00573897"/>
    <w:rsid w:val="00573DD8"/>
    <w:rsid w:val="00573F7C"/>
    <w:rsid w:val="00574141"/>
    <w:rsid w:val="00574218"/>
    <w:rsid w:val="00575504"/>
    <w:rsid w:val="0057578C"/>
    <w:rsid w:val="005763F2"/>
    <w:rsid w:val="005774FD"/>
    <w:rsid w:val="00577571"/>
    <w:rsid w:val="00577B5D"/>
    <w:rsid w:val="005800C3"/>
    <w:rsid w:val="0058033E"/>
    <w:rsid w:val="0058089A"/>
    <w:rsid w:val="00580D96"/>
    <w:rsid w:val="00580DD8"/>
    <w:rsid w:val="00580E2C"/>
    <w:rsid w:val="00580F17"/>
    <w:rsid w:val="005816EE"/>
    <w:rsid w:val="00581B17"/>
    <w:rsid w:val="00581B4B"/>
    <w:rsid w:val="00581D0A"/>
    <w:rsid w:val="00581DA3"/>
    <w:rsid w:val="00582281"/>
    <w:rsid w:val="005832A1"/>
    <w:rsid w:val="0058384A"/>
    <w:rsid w:val="00583920"/>
    <w:rsid w:val="00583A7D"/>
    <w:rsid w:val="00584476"/>
    <w:rsid w:val="0058452E"/>
    <w:rsid w:val="00584CF2"/>
    <w:rsid w:val="00584DDD"/>
    <w:rsid w:val="00585163"/>
    <w:rsid w:val="00585A43"/>
    <w:rsid w:val="00586734"/>
    <w:rsid w:val="0058707E"/>
    <w:rsid w:val="00587190"/>
    <w:rsid w:val="00587DD1"/>
    <w:rsid w:val="00590494"/>
    <w:rsid w:val="005904F4"/>
    <w:rsid w:val="005912CB"/>
    <w:rsid w:val="005914E2"/>
    <w:rsid w:val="0059172A"/>
    <w:rsid w:val="00591F8F"/>
    <w:rsid w:val="00592BFB"/>
    <w:rsid w:val="00593114"/>
    <w:rsid w:val="00593483"/>
    <w:rsid w:val="00593BCE"/>
    <w:rsid w:val="005940FA"/>
    <w:rsid w:val="00594202"/>
    <w:rsid w:val="00594506"/>
    <w:rsid w:val="0059464D"/>
    <w:rsid w:val="00594660"/>
    <w:rsid w:val="00594C8B"/>
    <w:rsid w:val="005973AA"/>
    <w:rsid w:val="00597B01"/>
    <w:rsid w:val="005A0586"/>
    <w:rsid w:val="005A09DB"/>
    <w:rsid w:val="005A0BF4"/>
    <w:rsid w:val="005A11E2"/>
    <w:rsid w:val="005A13C9"/>
    <w:rsid w:val="005A1534"/>
    <w:rsid w:val="005A162E"/>
    <w:rsid w:val="005A172E"/>
    <w:rsid w:val="005A190A"/>
    <w:rsid w:val="005A1E4F"/>
    <w:rsid w:val="005A1E60"/>
    <w:rsid w:val="005A1EE4"/>
    <w:rsid w:val="005A1F41"/>
    <w:rsid w:val="005A2E9B"/>
    <w:rsid w:val="005A2FB2"/>
    <w:rsid w:val="005A3530"/>
    <w:rsid w:val="005A353C"/>
    <w:rsid w:val="005A3573"/>
    <w:rsid w:val="005A3743"/>
    <w:rsid w:val="005A3ADF"/>
    <w:rsid w:val="005A3DCD"/>
    <w:rsid w:val="005A42BC"/>
    <w:rsid w:val="005A42E5"/>
    <w:rsid w:val="005A48F1"/>
    <w:rsid w:val="005A4E51"/>
    <w:rsid w:val="005A5639"/>
    <w:rsid w:val="005A565E"/>
    <w:rsid w:val="005A5945"/>
    <w:rsid w:val="005A6E1A"/>
    <w:rsid w:val="005A6FD7"/>
    <w:rsid w:val="005B0D18"/>
    <w:rsid w:val="005B124B"/>
    <w:rsid w:val="005B12D4"/>
    <w:rsid w:val="005B1AED"/>
    <w:rsid w:val="005B1BAD"/>
    <w:rsid w:val="005B2745"/>
    <w:rsid w:val="005B2833"/>
    <w:rsid w:val="005B2A61"/>
    <w:rsid w:val="005B2CA6"/>
    <w:rsid w:val="005B313F"/>
    <w:rsid w:val="005B31D5"/>
    <w:rsid w:val="005B31EF"/>
    <w:rsid w:val="005B38A7"/>
    <w:rsid w:val="005B3C0C"/>
    <w:rsid w:val="005B49B5"/>
    <w:rsid w:val="005B525B"/>
    <w:rsid w:val="005B5355"/>
    <w:rsid w:val="005B546A"/>
    <w:rsid w:val="005B59D1"/>
    <w:rsid w:val="005B61A3"/>
    <w:rsid w:val="005B667E"/>
    <w:rsid w:val="005B6974"/>
    <w:rsid w:val="005B6C8A"/>
    <w:rsid w:val="005B7D26"/>
    <w:rsid w:val="005C02F7"/>
    <w:rsid w:val="005C0B96"/>
    <w:rsid w:val="005C0CDE"/>
    <w:rsid w:val="005C1F78"/>
    <w:rsid w:val="005C202F"/>
    <w:rsid w:val="005C2126"/>
    <w:rsid w:val="005C2F75"/>
    <w:rsid w:val="005C2F89"/>
    <w:rsid w:val="005C34D4"/>
    <w:rsid w:val="005C3783"/>
    <w:rsid w:val="005C3BA7"/>
    <w:rsid w:val="005C429A"/>
    <w:rsid w:val="005C42D5"/>
    <w:rsid w:val="005C47A2"/>
    <w:rsid w:val="005C4816"/>
    <w:rsid w:val="005C4E2B"/>
    <w:rsid w:val="005C4E9D"/>
    <w:rsid w:val="005C5865"/>
    <w:rsid w:val="005C5972"/>
    <w:rsid w:val="005C5AA5"/>
    <w:rsid w:val="005C5D45"/>
    <w:rsid w:val="005C5FDE"/>
    <w:rsid w:val="005C66AE"/>
    <w:rsid w:val="005C7B86"/>
    <w:rsid w:val="005D05E0"/>
    <w:rsid w:val="005D06DF"/>
    <w:rsid w:val="005D07D7"/>
    <w:rsid w:val="005D0858"/>
    <w:rsid w:val="005D131F"/>
    <w:rsid w:val="005D2137"/>
    <w:rsid w:val="005D2831"/>
    <w:rsid w:val="005D389D"/>
    <w:rsid w:val="005D405F"/>
    <w:rsid w:val="005D40CA"/>
    <w:rsid w:val="005D430F"/>
    <w:rsid w:val="005D4747"/>
    <w:rsid w:val="005D475A"/>
    <w:rsid w:val="005D4F24"/>
    <w:rsid w:val="005D510D"/>
    <w:rsid w:val="005D5808"/>
    <w:rsid w:val="005D5DD7"/>
    <w:rsid w:val="005D64E5"/>
    <w:rsid w:val="005D6CAF"/>
    <w:rsid w:val="005D6E66"/>
    <w:rsid w:val="005D7780"/>
    <w:rsid w:val="005D77D5"/>
    <w:rsid w:val="005D7D79"/>
    <w:rsid w:val="005E052E"/>
    <w:rsid w:val="005E09A8"/>
    <w:rsid w:val="005E0C33"/>
    <w:rsid w:val="005E0F1E"/>
    <w:rsid w:val="005E2117"/>
    <w:rsid w:val="005E333C"/>
    <w:rsid w:val="005E34BF"/>
    <w:rsid w:val="005E3F27"/>
    <w:rsid w:val="005E4A89"/>
    <w:rsid w:val="005E56E6"/>
    <w:rsid w:val="005E6D10"/>
    <w:rsid w:val="005E7080"/>
    <w:rsid w:val="005E71BE"/>
    <w:rsid w:val="005E7EEC"/>
    <w:rsid w:val="005E7F94"/>
    <w:rsid w:val="005F018A"/>
    <w:rsid w:val="005F046D"/>
    <w:rsid w:val="005F0D5A"/>
    <w:rsid w:val="005F0FA7"/>
    <w:rsid w:val="005F1150"/>
    <w:rsid w:val="005F1C3A"/>
    <w:rsid w:val="005F1F84"/>
    <w:rsid w:val="005F3949"/>
    <w:rsid w:val="005F3A19"/>
    <w:rsid w:val="005F4036"/>
    <w:rsid w:val="005F4A97"/>
    <w:rsid w:val="005F5237"/>
    <w:rsid w:val="005F54BB"/>
    <w:rsid w:val="005F600F"/>
    <w:rsid w:val="005F614B"/>
    <w:rsid w:val="005F6482"/>
    <w:rsid w:val="005F661A"/>
    <w:rsid w:val="005F673C"/>
    <w:rsid w:val="005F6B18"/>
    <w:rsid w:val="005F6D92"/>
    <w:rsid w:val="005F702D"/>
    <w:rsid w:val="005F72E2"/>
    <w:rsid w:val="005F7D0D"/>
    <w:rsid w:val="005F7F65"/>
    <w:rsid w:val="0060004D"/>
    <w:rsid w:val="006001D8"/>
    <w:rsid w:val="0060032B"/>
    <w:rsid w:val="0060053F"/>
    <w:rsid w:val="0060096E"/>
    <w:rsid w:val="006009A1"/>
    <w:rsid w:val="00600AD5"/>
    <w:rsid w:val="00600D50"/>
    <w:rsid w:val="00600F4E"/>
    <w:rsid w:val="0060174B"/>
    <w:rsid w:val="00601835"/>
    <w:rsid w:val="00602575"/>
    <w:rsid w:val="00602924"/>
    <w:rsid w:val="006029CF"/>
    <w:rsid w:val="00602A88"/>
    <w:rsid w:val="00602F49"/>
    <w:rsid w:val="00602FE0"/>
    <w:rsid w:val="00603136"/>
    <w:rsid w:val="006032B1"/>
    <w:rsid w:val="00603E71"/>
    <w:rsid w:val="00604BA5"/>
    <w:rsid w:val="006050C3"/>
    <w:rsid w:val="00605962"/>
    <w:rsid w:val="006063E9"/>
    <w:rsid w:val="00606592"/>
    <w:rsid w:val="0060694B"/>
    <w:rsid w:val="00606CB1"/>
    <w:rsid w:val="00607607"/>
    <w:rsid w:val="00607721"/>
    <w:rsid w:val="00607909"/>
    <w:rsid w:val="006111D7"/>
    <w:rsid w:val="00611584"/>
    <w:rsid w:val="0061159C"/>
    <w:rsid w:val="00611CDD"/>
    <w:rsid w:val="00611E52"/>
    <w:rsid w:val="006120BB"/>
    <w:rsid w:val="006123F8"/>
    <w:rsid w:val="00612588"/>
    <w:rsid w:val="00612A23"/>
    <w:rsid w:val="00612F61"/>
    <w:rsid w:val="00613284"/>
    <w:rsid w:val="006136A4"/>
    <w:rsid w:val="00613DA7"/>
    <w:rsid w:val="00613E0B"/>
    <w:rsid w:val="006144B8"/>
    <w:rsid w:val="0061528B"/>
    <w:rsid w:val="00615397"/>
    <w:rsid w:val="0061545B"/>
    <w:rsid w:val="00615501"/>
    <w:rsid w:val="0061593A"/>
    <w:rsid w:val="00615D36"/>
    <w:rsid w:val="00615D9D"/>
    <w:rsid w:val="006168A9"/>
    <w:rsid w:val="0061710A"/>
    <w:rsid w:val="006172A6"/>
    <w:rsid w:val="0061771A"/>
    <w:rsid w:val="0061784D"/>
    <w:rsid w:val="00617BDA"/>
    <w:rsid w:val="00617E7C"/>
    <w:rsid w:val="00617F50"/>
    <w:rsid w:val="00617F62"/>
    <w:rsid w:val="00620108"/>
    <w:rsid w:val="006203B4"/>
    <w:rsid w:val="00620410"/>
    <w:rsid w:val="00621411"/>
    <w:rsid w:val="006214C0"/>
    <w:rsid w:val="006219C0"/>
    <w:rsid w:val="00621D6E"/>
    <w:rsid w:val="006227A6"/>
    <w:rsid w:val="0062296D"/>
    <w:rsid w:val="00622A08"/>
    <w:rsid w:val="006238C1"/>
    <w:rsid w:val="00623A6C"/>
    <w:rsid w:val="00623F6F"/>
    <w:rsid w:val="00624272"/>
    <w:rsid w:val="0062472C"/>
    <w:rsid w:val="00624B52"/>
    <w:rsid w:val="0062591A"/>
    <w:rsid w:val="00627418"/>
    <w:rsid w:val="006276B8"/>
    <w:rsid w:val="00627C3C"/>
    <w:rsid w:val="0063015D"/>
    <w:rsid w:val="00630488"/>
    <w:rsid w:val="0063122E"/>
    <w:rsid w:val="00631E21"/>
    <w:rsid w:val="00632033"/>
    <w:rsid w:val="00632107"/>
    <w:rsid w:val="006321DF"/>
    <w:rsid w:val="0063268B"/>
    <w:rsid w:val="0063294A"/>
    <w:rsid w:val="006333BA"/>
    <w:rsid w:val="006334EA"/>
    <w:rsid w:val="006334FC"/>
    <w:rsid w:val="00633511"/>
    <w:rsid w:val="00633773"/>
    <w:rsid w:val="00633A6B"/>
    <w:rsid w:val="00634A68"/>
    <w:rsid w:val="00634BDB"/>
    <w:rsid w:val="00634C4D"/>
    <w:rsid w:val="00634F00"/>
    <w:rsid w:val="00634FF7"/>
    <w:rsid w:val="00635334"/>
    <w:rsid w:val="006356B9"/>
    <w:rsid w:val="006357F7"/>
    <w:rsid w:val="00635B90"/>
    <w:rsid w:val="00635DC3"/>
    <w:rsid w:val="00636003"/>
    <w:rsid w:val="006362F8"/>
    <w:rsid w:val="00636435"/>
    <w:rsid w:val="0063646E"/>
    <w:rsid w:val="00636512"/>
    <w:rsid w:val="00636588"/>
    <w:rsid w:val="00636B4B"/>
    <w:rsid w:val="00636CC3"/>
    <w:rsid w:val="00637106"/>
    <w:rsid w:val="006372D3"/>
    <w:rsid w:val="00637AAD"/>
    <w:rsid w:val="00637F45"/>
    <w:rsid w:val="0064002D"/>
    <w:rsid w:val="006400E9"/>
    <w:rsid w:val="0064036C"/>
    <w:rsid w:val="00640A4E"/>
    <w:rsid w:val="00640B83"/>
    <w:rsid w:val="0064153A"/>
    <w:rsid w:val="00641B6B"/>
    <w:rsid w:val="00641F2B"/>
    <w:rsid w:val="00642361"/>
    <w:rsid w:val="00642A31"/>
    <w:rsid w:val="00642B6A"/>
    <w:rsid w:val="00642E36"/>
    <w:rsid w:val="00642FD7"/>
    <w:rsid w:val="006430BC"/>
    <w:rsid w:val="0064335E"/>
    <w:rsid w:val="0064400F"/>
    <w:rsid w:val="006440C0"/>
    <w:rsid w:val="006441B5"/>
    <w:rsid w:val="006443FC"/>
    <w:rsid w:val="00644415"/>
    <w:rsid w:val="0064446A"/>
    <w:rsid w:val="0064475C"/>
    <w:rsid w:val="006448BC"/>
    <w:rsid w:val="0064499D"/>
    <w:rsid w:val="00645AF3"/>
    <w:rsid w:val="00645E3E"/>
    <w:rsid w:val="00646290"/>
    <w:rsid w:val="006464C8"/>
    <w:rsid w:val="00646531"/>
    <w:rsid w:val="00646928"/>
    <w:rsid w:val="00646950"/>
    <w:rsid w:val="00646BFF"/>
    <w:rsid w:val="006473FC"/>
    <w:rsid w:val="00647404"/>
    <w:rsid w:val="0064774E"/>
    <w:rsid w:val="00650231"/>
    <w:rsid w:val="0065062B"/>
    <w:rsid w:val="00650B48"/>
    <w:rsid w:val="006519EE"/>
    <w:rsid w:val="00651B95"/>
    <w:rsid w:val="00651F39"/>
    <w:rsid w:val="00652B88"/>
    <w:rsid w:val="00652BBF"/>
    <w:rsid w:val="00653216"/>
    <w:rsid w:val="0065334D"/>
    <w:rsid w:val="00653BDF"/>
    <w:rsid w:val="006542B0"/>
    <w:rsid w:val="006543EC"/>
    <w:rsid w:val="00654411"/>
    <w:rsid w:val="00654CE8"/>
    <w:rsid w:val="00654D1F"/>
    <w:rsid w:val="006553B9"/>
    <w:rsid w:val="0065543E"/>
    <w:rsid w:val="00655DBA"/>
    <w:rsid w:val="00655DC8"/>
    <w:rsid w:val="00656496"/>
    <w:rsid w:val="0065650A"/>
    <w:rsid w:val="006567D5"/>
    <w:rsid w:val="006569F7"/>
    <w:rsid w:val="00656AAF"/>
    <w:rsid w:val="00656EB7"/>
    <w:rsid w:val="006570E8"/>
    <w:rsid w:val="0065723F"/>
    <w:rsid w:val="00657A33"/>
    <w:rsid w:val="00657DEE"/>
    <w:rsid w:val="00657E0A"/>
    <w:rsid w:val="006601B2"/>
    <w:rsid w:val="00660244"/>
    <w:rsid w:val="00661872"/>
    <w:rsid w:val="00661F94"/>
    <w:rsid w:val="00662032"/>
    <w:rsid w:val="006626AE"/>
    <w:rsid w:val="00662AF4"/>
    <w:rsid w:val="00662BA1"/>
    <w:rsid w:val="00662DB9"/>
    <w:rsid w:val="006630CB"/>
    <w:rsid w:val="0066343A"/>
    <w:rsid w:val="00663BA8"/>
    <w:rsid w:val="00663DC1"/>
    <w:rsid w:val="00664212"/>
    <w:rsid w:val="006645BC"/>
    <w:rsid w:val="00664AD3"/>
    <w:rsid w:val="00664D23"/>
    <w:rsid w:val="00664EB8"/>
    <w:rsid w:val="00665755"/>
    <w:rsid w:val="00665C6B"/>
    <w:rsid w:val="00665F80"/>
    <w:rsid w:val="0066613F"/>
    <w:rsid w:val="0066614F"/>
    <w:rsid w:val="006662BF"/>
    <w:rsid w:val="00666733"/>
    <w:rsid w:val="00666AEA"/>
    <w:rsid w:val="0066711C"/>
    <w:rsid w:val="0066777D"/>
    <w:rsid w:val="00670994"/>
    <w:rsid w:val="00670D04"/>
    <w:rsid w:val="00670EB9"/>
    <w:rsid w:val="00671560"/>
    <w:rsid w:val="006715B8"/>
    <w:rsid w:val="006722B1"/>
    <w:rsid w:val="0067279A"/>
    <w:rsid w:val="0067326E"/>
    <w:rsid w:val="0067387B"/>
    <w:rsid w:val="00675243"/>
    <w:rsid w:val="0067543A"/>
    <w:rsid w:val="006759DD"/>
    <w:rsid w:val="00676028"/>
    <w:rsid w:val="0067615C"/>
    <w:rsid w:val="006766BD"/>
    <w:rsid w:val="0067683A"/>
    <w:rsid w:val="006768DC"/>
    <w:rsid w:val="00676C2A"/>
    <w:rsid w:val="006770FC"/>
    <w:rsid w:val="00677341"/>
    <w:rsid w:val="00677591"/>
    <w:rsid w:val="00677A85"/>
    <w:rsid w:val="00680195"/>
    <w:rsid w:val="00681139"/>
    <w:rsid w:val="006815BD"/>
    <w:rsid w:val="006818B3"/>
    <w:rsid w:val="006818C9"/>
    <w:rsid w:val="00681B31"/>
    <w:rsid w:val="00682120"/>
    <w:rsid w:val="006821BC"/>
    <w:rsid w:val="0068269B"/>
    <w:rsid w:val="0068281B"/>
    <w:rsid w:val="00682A0D"/>
    <w:rsid w:val="00682DAC"/>
    <w:rsid w:val="006836BD"/>
    <w:rsid w:val="00683D08"/>
    <w:rsid w:val="00684128"/>
    <w:rsid w:val="00684618"/>
    <w:rsid w:val="00684B38"/>
    <w:rsid w:val="00685A25"/>
    <w:rsid w:val="00685CAB"/>
    <w:rsid w:val="00686005"/>
    <w:rsid w:val="006860CD"/>
    <w:rsid w:val="00686686"/>
    <w:rsid w:val="00686732"/>
    <w:rsid w:val="006867ED"/>
    <w:rsid w:val="00687223"/>
    <w:rsid w:val="006875BE"/>
    <w:rsid w:val="0068773D"/>
    <w:rsid w:val="00687DD0"/>
    <w:rsid w:val="00690490"/>
    <w:rsid w:val="00690E8D"/>
    <w:rsid w:val="006920C1"/>
    <w:rsid w:val="00692256"/>
    <w:rsid w:val="00692DA6"/>
    <w:rsid w:val="006932AA"/>
    <w:rsid w:val="0069364C"/>
    <w:rsid w:val="00693826"/>
    <w:rsid w:val="00693913"/>
    <w:rsid w:val="0069397E"/>
    <w:rsid w:val="00693A61"/>
    <w:rsid w:val="00694397"/>
    <w:rsid w:val="00694494"/>
    <w:rsid w:val="00694A1C"/>
    <w:rsid w:val="00695C12"/>
    <w:rsid w:val="00695D30"/>
    <w:rsid w:val="00695DA8"/>
    <w:rsid w:val="00696131"/>
    <w:rsid w:val="006961C7"/>
    <w:rsid w:val="0069677F"/>
    <w:rsid w:val="00696F6D"/>
    <w:rsid w:val="006971C0"/>
    <w:rsid w:val="00697269"/>
    <w:rsid w:val="00697C65"/>
    <w:rsid w:val="006A011E"/>
    <w:rsid w:val="006A0654"/>
    <w:rsid w:val="006A08E7"/>
    <w:rsid w:val="006A0D84"/>
    <w:rsid w:val="006A0DF1"/>
    <w:rsid w:val="006A1071"/>
    <w:rsid w:val="006A142B"/>
    <w:rsid w:val="006A192F"/>
    <w:rsid w:val="006A19FD"/>
    <w:rsid w:val="006A1AA0"/>
    <w:rsid w:val="006A2CE1"/>
    <w:rsid w:val="006A3279"/>
    <w:rsid w:val="006A370E"/>
    <w:rsid w:val="006A3A43"/>
    <w:rsid w:val="006A3D50"/>
    <w:rsid w:val="006A4444"/>
    <w:rsid w:val="006A47D7"/>
    <w:rsid w:val="006A4DFB"/>
    <w:rsid w:val="006A53F4"/>
    <w:rsid w:val="006A58CD"/>
    <w:rsid w:val="006A5DD5"/>
    <w:rsid w:val="006A6291"/>
    <w:rsid w:val="006A66D8"/>
    <w:rsid w:val="006A6DCA"/>
    <w:rsid w:val="006A6DCC"/>
    <w:rsid w:val="006A7274"/>
    <w:rsid w:val="006A76AC"/>
    <w:rsid w:val="006A77AA"/>
    <w:rsid w:val="006A77B6"/>
    <w:rsid w:val="006A78DE"/>
    <w:rsid w:val="006A79D9"/>
    <w:rsid w:val="006A7C65"/>
    <w:rsid w:val="006A7CD5"/>
    <w:rsid w:val="006A7ED0"/>
    <w:rsid w:val="006B0624"/>
    <w:rsid w:val="006B1077"/>
    <w:rsid w:val="006B16DE"/>
    <w:rsid w:val="006B19B7"/>
    <w:rsid w:val="006B1A97"/>
    <w:rsid w:val="006B1F85"/>
    <w:rsid w:val="006B1FD0"/>
    <w:rsid w:val="006B32A4"/>
    <w:rsid w:val="006B32A9"/>
    <w:rsid w:val="006B33D8"/>
    <w:rsid w:val="006B36BD"/>
    <w:rsid w:val="006B3939"/>
    <w:rsid w:val="006B3A9F"/>
    <w:rsid w:val="006B4111"/>
    <w:rsid w:val="006B4438"/>
    <w:rsid w:val="006B4CFA"/>
    <w:rsid w:val="006B5205"/>
    <w:rsid w:val="006B5232"/>
    <w:rsid w:val="006B536D"/>
    <w:rsid w:val="006B557F"/>
    <w:rsid w:val="006B5A3B"/>
    <w:rsid w:val="006B5A7D"/>
    <w:rsid w:val="006B5C6F"/>
    <w:rsid w:val="006B61E2"/>
    <w:rsid w:val="006B6CC8"/>
    <w:rsid w:val="006B6E7D"/>
    <w:rsid w:val="006B76BC"/>
    <w:rsid w:val="006C0083"/>
    <w:rsid w:val="006C1007"/>
    <w:rsid w:val="006C10AD"/>
    <w:rsid w:val="006C1185"/>
    <w:rsid w:val="006C1F75"/>
    <w:rsid w:val="006C1FDF"/>
    <w:rsid w:val="006C26A8"/>
    <w:rsid w:val="006C2716"/>
    <w:rsid w:val="006C36BD"/>
    <w:rsid w:val="006C3C6A"/>
    <w:rsid w:val="006C42DD"/>
    <w:rsid w:val="006C42E0"/>
    <w:rsid w:val="006C4EEF"/>
    <w:rsid w:val="006C51A4"/>
    <w:rsid w:val="006C5830"/>
    <w:rsid w:val="006C5CAD"/>
    <w:rsid w:val="006C617B"/>
    <w:rsid w:val="006C6207"/>
    <w:rsid w:val="006C6D43"/>
    <w:rsid w:val="006C7168"/>
    <w:rsid w:val="006C727A"/>
    <w:rsid w:val="006C75FC"/>
    <w:rsid w:val="006C7811"/>
    <w:rsid w:val="006C7C5B"/>
    <w:rsid w:val="006D0000"/>
    <w:rsid w:val="006D0898"/>
    <w:rsid w:val="006D0A02"/>
    <w:rsid w:val="006D0E78"/>
    <w:rsid w:val="006D127D"/>
    <w:rsid w:val="006D1615"/>
    <w:rsid w:val="006D1A18"/>
    <w:rsid w:val="006D1E87"/>
    <w:rsid w:val="006D2108"/>
    <w:rsid w:val="006D2634"/>
    <w:rsid w:val="006D28B6"/>
    <w:rsid w:val="006D2F83"/>
    <w:rsid w:val="006D3273"/>
    <w:rsid w:val="006D3814"/>
    <w:rsid w:val="006D3AEB"/>
    <w:rsid w:val="006D4535"/>
    <w:rsid w:val="006D465F"/>
    <w:rsid w:val="006D495D"/>
    <w:rsid w:val="006D57AD"/>
    <w:rsid w:val="006D5806"/>
    <w:rsid w:val="006D5C03"/>
    <w:rsid w:val="006D5D34"/>
    <w:rsid w:val="006D5E89"/>
    <w:rsid w:val="006D5FB6"/>
    <w:rsid w:val="006D5FF4"/>
    <w:rsid w:val="006D6132"/>
    <w:rsid w:val="006D68EC"/>
    <w:rsid w:val="006D6B3B"/>
    <w:rsid w:val="006D7370"/>
    <w:rsid w:val="006D769C"/>
    <w:rsid w:val="006D7BF5"/>
    <w:rsid w:val="006E044D"/>
    <w:rsid w:val="006E06A0"/>
    <w:rsid w:val="006E0885"/>
    <w:rsid w:val="006E0B0E"/>
    <w:rsid w:val="006E0CE9"/>
    <w:rsid w:val="006E1D1D"/>
    <w:rsid w:val="006E1FBD"/>
    <w:rsid w:val="006E276F"/>
    <w:rsid w:val="006E289D"/>
    <w:rsid w:val="006E2C67"/>
    <w:rsid w:val="006E3127"/>
    <w:rsid w:val="006E370E"/>
    <w:rsid w:val="006E3911"/>
    <w:rsid w:val="006E3BEA"/>
    <w:rsid w:val="006E3DE5"/>
    <w:rsid w:val="006E3F2D"/>
    <w:rsid w:val="006E40FB"/>
    <w:rsid w:val="006E4183"/>
    <w:rsid w:val="006E5684"/>
    <w:rsid w:val="006E56FD"/>
    <w:rsid w:val="006E59E9"/>
    <w:rsid w:val="006E5A22"/>
    <w:rsid w:val="006E66F6"/>
    <w:rsid w:val="006E67D3"/>
    <w:rsid w:val="006E6D34"/>
    <w:rsid w:val="006E75BC"/>
    <w:rsid w:val="006E790C"/>
    <w:rsid w:val="006E7BB1"/>
    <w:rsid w:val="006E7EAE"/>
    <w:rsid w:val="006F050A"/>
    <w:rsid w:val="006F10D5"/>
    <w:rsid w:val="006F27A1"/>
    <w:rsid w:val="006F2B9F"/>
    <w:rsid w:val="006F2E6C"/>
    <w:rsid w:val="006F2F96"/>
    <w:rsid w:val="006F38F8"/>
    <w:rsid w:val="006F41B4"/>
    <w:rsid w:val="006F4355"/>
    <w:rsid w:val="006F4AAC"/>
    <w:rsid w:val="006F5331"/>
    <w:rsid w:val="006F576D"/>
    <w:rsid w:val="006F5FFE"/>
    <w:rsid w:val="006F69F6"/>
    <w:rsid w:val="006F6AAC"/>
    <w:rsid w:val="006F7C4D"/>
    <w:rsid w:val="006F7F72"/>
    <w:rsid w:val="00700086"/>
    <w:rsid w:val="007008F8"/>
    <w:rsid w:val="00700938"/>
    <w:rsid w:val="00700C5A"/>
    <w:rsid w:val="007019AF"/>
    <w:rsid w:val="0070229F"/>
    <w:rsid w:val="00702DFD"/>
    <w:rsid w:val="0070313D"/>
    <w:rsid w:val="007032E4"/>
    <w:rsid w:val="00703DA3"/>
    <w:rsid w:val="00704022"/>
    <w:rsid w:val="007040B7"/>
    <w:rsid w:val="007044FC"/>
    <w:rsid w:val="00704512"/>
    <w:rsid w:val="00704571"/>
    <w:rsid w:val="00704B89"/>
    <w:rsid w:val="00705186"/>
    <w:rsid w:val="007057EC"/>
    <w:rsid w:val="007059B6"/>
    <w:rsid w:val="00706290"/>
    <w:rsid w:val="0070631B"/>
    <w:rsid w:val="0070645E"/>
    <w:rsid w:val="0070647D"/>
    <w:rsid w:val="00706486"/>
    <w:rsid w:val="007065E6"/>
    <w:rsid w:val="007068D3"/>
    <w:rsid w:val="00706D3A"/>
    <w:rsid w:val="00706E07"/>
    <w:rsid w:val="00707614"/>
    <w:rsid w:val="0070794B"/>
    <w:rsid w:val="00707D21"/>
    <w:rsid w:val="007100C8"/>
    <w:rsid w:val="00710275"/>
    <w:rsid w:val="007103B5"/>
    <w:rsid w:val="0071081B"/>
    <w:rsid w:val="00710D66"/>
    <w:rsid w:val="0071178D"/>
    <w:rsid w:val="00711F25"/>
    <w:rsid w:val="00713872"/>
    <w:rsid w:val="0071421D"/>
    <w:rsid w:val="007142D8"/>
    <w:rsid w:val="0071463A"/>
    <w:rsid w:val="00715700"/>
    <w:rsid w:val="00716C32"/>
    <w:rsid w:val="00716E86"/>
    <w:rsid w:val="00717056"/>
    <w:rsid w:val="00717190"/>
    <w:rsid w:val="0071758B"/>
    <w:rsid w:val="007175AD"/>
    <w:rsid w:val="00717BDE"/>
    <w:rsid w:val="00717C04"/>
    <w:rsid w:val="00720751"/>
    <w:rsid w:val="0072086A"/>
    <w:rsid w:val="00720C95"/>
    <w:rsid w:val="00721036"/>
    <w:rsid w:val="00721577"/>
    <w:rsid w:val="00721DF7"/>
    <w:rsid w:val="0072232B"/>
    <w:rsid w:val="007231F1"/>
    <w:rsid w:val="007238D4"/>
    <w:rsid w:val="00724854"/>
    <w:rsid w:val="00724B03"/>
    <w:rsid w:val="00724BBE"/>
    <w:rsid w:val="00724D88"/>
    <w:rsid w:val="007258C2"/>
    <w:rsid w:val="00726DC3"/>
    <w:rsid w:val="00726F73"/>
    <w:rsid w:val="00727004"/>
    <w:rsid w:val="007276DD"/>
    <w:rsid w:val="00727963"/>
    <w:rsid w:val="00727AAF"/>
    <w:rsid w:val="00727C4D"/>
    <w:rsid w:val="0073000F"/>
    <w:rsid w:val="007301AE"/>
    <w:rsid w:val="0073030D"/>
    <w:rsid w:val="007305B2"/>
    <w:rsid w:val="0073063F"/>
    <w:rsid w:val="00730A1A"/>
    <w:rsid w:val="00731139"/>
    <w:rsid w:val="007327E7"/>
    <w:rsid w:val="00732DD9"/>
    <w:rsid w:val="00732FCA"/>
    <w:rsid w:val="00733245"/>
    <w:rsid w:val="00733529"/>
    <w:rsid w:val="0073454F"/>
    <w:rsid w:val="00734AA7"/>
    <w:rsid w:val="00734DE5"/>
    <w:rsid w:val="00735477"/>
    <w:rsid w:val="0073547D"/>
    <w:rsid w:val="00735ACA"/>
    <w:rsid w:val="00735B13"/>
    <w:rsid w:val="00735ECA"/>
    <w:rsid w:val="00736F64"/>
    <w:rsid w:val="0073736B"/>
    <w:rsid w:val="007375BD"/>
    <w:rsid w:val="007377DA"/>
    <w:rsid w:val="00737A47"/>
    <w:rsid w:val="00737B48"/>
    <w:rsid w:val="00737E5C"/>
    <w:rsid w:val="007400D7"/>
    <w:rsid w:val="00740386"/>
    <w:rsid w:val="007406A7"/>
    <w:rsid w:val="00740C0D"/>
    <w:rsid w:val="00741433"/>
    <w:rsid w:val="00741607"/>
    <w:rsid w:val="00741BBF"/>
    <w:rsid w:val="00742ACD"/>
    <w:rsid w:val="00743028"/>
    <w:rsid w:val="007440A5"/>
    <w:rsid w:val="00744734"/>
    <w:rsid w:val="00744791"/>
    <w:rsid w:val="007449E7"/>
    <w:rsid w:val="00745413"/>
    <w:rsid w:val="007456F5"/>
    <w:rsid w:val="00745B80"/>
    <w:rsid w:val="00745C90"/>
    <w:rsid w:val="00745EE8"/>
    <w:rsid w:val="007460AD"/>
    <w:rsid w:val="00746B28"/>
    <w:rsid w:val="00746DB3"/>
    <w:rsid w:val="00746FD9"/>
    <w:rsid w:val="00747817"/>
    <w:rsid w:val="00747838"/>
    <w:rsid w:val="007478E0"/>
    <w:rsid w:val="00747ECF"/>
    <w:rsid w:val="0075003F"/>
    <w:rsid w:val="007500FF"/>
    <w:rsid w:val="0075072D"/>
    <w:rsid w:val="00750DF3"/>
    <w:rsid w:val="00750EC4"/>
    <w:rsid w:val="0075221B"/>
    <w:rsid w:val="00752267"/>
    <w:rsid w:val="00753276"/>
    <w:rsid w:val="00753A0E"/>
    <w:rsid w:val="007544FB"/>
    <w:rsid w:val="00755513"/>
    <w:rsid w:val="00755CF0"/>
    <w:rsid w:val="00755F23"/>
    <w:rsid w:val="00756EED"/>
    <w:rsid w:val="0075701E"/>
    <w:rsid w:val="007572D7"/>
    <w:rsid w:val="007604D4"/>
    <w:rsid w:val="0076091B"/>
    <w:rsid w:val="00760A13"/>
    <w:rsid w:val="00760C01"/>
    <w:rsid w:val="00760EA6"/>
    <w:rsid w:val="00760F32"/>
    <w:rsid w:val="00761260"/>
    <w:rsid w:val="00761C13"/>
    <w:rsid w:val="00761EB6"/>
    <w:rsid w:val="00762883"/>
    <w:rsid w:val="00762B18"/>
    <w:rsid w:val="00762D12"/>
    <w:rsid w:val="00763249"/>
    <w:rsid w:val="00763969"/>
    <w:rsid w:val="00763CBD"/>
    <w:rsid w:val="00764057"/>
    <w:rsid w:val="007642AC"/>
    <w:rsid w:val="00764E1C"/>
    <w:rsid w:val="0076505B"/>
    <w:rsid w:val="00765956"/>
    <w:rsid w:val="00766558"/>
    <w:rsid w:val="00766C09"/>
    <w:rsid w:val="00766EE9"/>
    <w:rsid w:val="007672A6"/>
    <w:rsid w:val="00767381"/>
    <w:rsid w:val="007676EB"/>
    <w:rsid w:val="007677EB"/>
    <w:rsid w:val="007677FF"/>
    <w:rsid w:val="00770710"/>
    <w:rsid w:val="007707A6"/>
    <w:rsid w:val="00770D11"/>
    <w:rsid w:val="00771408"/>
    <w:rsid w:val="007715D6"/>
    <w:rsid w:val="007717F9"/>
    <w:rsid w:val="007720E2"/>
    <w:rsid w:val="007720F3"/>
    <w:rsid w:val="007721F3"/>
    <w:rsid w:val="00772226"/>
    <w:rsid w:val="00772D2E"/>
    <w:rsid w:val="007734E7"/>
    <w:rsid w:val="00773BC7"/>
    <w:rsid w:val="00773E4F"/>
    <w:rsid w:val="007749A8"/>
    <w:rsid w:val="00774B14"/>
    <w:rsid w:val="00774C4B"/>
    <w:rsid w:val="00774CEA"/>
    <w:rsid w:val="00775654"/>
    <w:rsid w:val="007756C6"/>
    <w:rsid w:val="007756CC"/>
    <w:rsid w:val="0077588F"/>
    <w:rsid w:val="0077612B"/>
    <w:rsid w:val="00776294"/>
    <w:rsid w:val="007763C0"/>
    <w:rsid w:val="00776700"/>
    <w:rsid w:val="00776A92"/>
    <w:rsid w:val="00776B39"/>
    <w:rsid w:val="00776D2C"/>
    <w:rsid w:val="007772FF"/>
    <w:rsid w:val="007773D2"/>
    <w:rsid w:val="00777804"/>
    <w:rsid w:val="00777816"/>
    <w:rsid w:val="00777841"/>
    <w:rsid w:val="00780D19"/>
    <w:rsid w:val="00781996"/>
    <w:rsid w:val="00781B87"/>
    <w:rsid w:val="00781D9E"/>
    <w:rsid w:val="007820FD"/>
    <w:rsid w:val="0078218A"/>
    <w:rsid w:val="00782859"/>
    <w:rsid w:val="00782EF6"/>
    <w:rsid w:val="007838B1"/>
    <w:rsid w:val="007838F5"/>
    <w:rsid w:val="007838FA"/>
    <w:rsid w:val="007841DF"/>
    <w:rsid w:val="00784659"/>
    <w:rsid w:val="007848A3"/>
    <w:rsid w:val="00784FF0"/>
    <w:rsid w:val="00785242"/>
    <w:rsid w:val="00785E5F"/>
    <w:rsid w:val="00786386"/>
    <w:rsid w:val="007863CC"/>
    <w:rsid w:val="00786D6A"/>
    <w:rsid w:val="00786E45"/>
    <w:rsid w:val="0078741E"/>
    <w:rsid w:val="0078790E"/>
    <w:rsid w:val="007879B3"/>
    <w:rsid w:val="00787B0A"/>
    <w:rsid w:val="00787C65"/>
    <w:rsid w:val="0079020E"/>
    <w:rsid w:val="00790477"/>
    <w:rsid w:val="00790592"/>
    <w:rsid w:val="00790EFC"/>
    <w:rsid w:val="007911CC"/>
    <w:rsid w:val="0079147F"/>
    <w:rsid w:val="00791637"/>
    <w:rsid w:val="00791916"/>
    <w:rsid w:val="0079196B"/>
    <w:rsid w:val="00791976"/>
    <w:rsid w:val="00791CF0"/>
    <w:rsid w:val="0079283D"/>
    <w:rsid w:val="00792E45"/>
    <w:rsid w:val="007934C6"/>
    <w:rsid w:val="00793A73"/>
    <w:rsid w:val="00793EC8"/>
    <w:rsid w:val="007941DD"/>
    <w:rsid w:val="007945A4"/>
    <w:rsid w:val="0079490D"/>
    <w:rsid w:val="00794F45"/>
    <w:rsid w:val="00795015"/>
    <w:rsid w:val="0079580B"/>
    <w:rsid w:val="00796409"/>
    <w:rsid w:val="00796667"/>
    <w:rsid w:val="00796703"/>
    <w:rsid w:val="007971F2"/>
    <w:rsid w:val="00797370"/>
    <w:rsid w:val="0079756D"/>
    <w:rsid w:val="0079782A"/>
    <w:rsid w:val="007A0B59"/>
    <w:rsid w:val="007A0EA7"/>
    <w:rsid w:val="007A1AB6"/>
    <w:rsid w:val="007A2B7A"/>
    <w:rsid w:val="007A2D98"/>
    <w:rsid w:val="007A2E5E"/>
    <w:rsid w:val="007A3B75"/>
    <w:rsid w:val="007A45DB"/>
    <w:rsid w:val="007A4F23"/>
    <w:rsid w:val="007A59E7"/>
    <w:rsid w:val="007A5D19"/>
    <w:rsid w:val="007A5F14"/>
    <w:rsid w:val="007A6614"/>
    <w:rsid w:val="007A6838"/>
    <w:rsid w:val="007A6B80"/>
    <w:rsid w:val="007A6C7F"/>
    <w:rsid w:val="007A726E"/>
    <w:rsid w:val="007A7424"/>
    <w:rsid w:val="007A76F9"/>
    <w:rsid w:val="007A77C7"/>
    <w:rsid w:val="007A7AFE"/>
    <w:rsid w:val="007B0F8E"/>
    <w:rsid w:val="007B26B2"/>
    <w:rsid w:val="007B2BAD"/>
    <w:rsid w:val="007B2ECA"/>
    <w:rsid w:val="007B30F8"/>
    <w:rsid w:val="007B31CD"/>
    <w:rsid w:val="007B34CA"/>
    <w:rsid w:val="007B3937"/>
    <w:rsid w:val="007B3C10"/>
    <w:rsid w:val="007B3C7D"/>
    <w:rsid w:val="007B4012"/>
    <w:rsid w:val="007B44D1"/>
    <w:rsid w:val="007B49FD"/>
    <w:rsid w:val="007B4F24"/>
    <w:rsid w:val="007B57E3"/>
    <w:rsid w:val="007B5CC3"/>
    <w:rsid w:val="007B5D6F"/>
    <w:rsid w:val="007B60C0"/>
    <w:rsid w:val="007B639D"/>
    <w:rsid w:val="007B641B"/>
    <w:rsid w:val="007B6491"/>
    <w:rsid w:val="007B6775"/>
    <w:rsid w:val="007B68A3"/>
    <w:rsid w:val="007B6D16"/>
    <w:rsid w:val="007B70C9"/>
    <w:rsid w:val="007B71BF"/>
    <w:rsid w:val="007B7393"/>
    <w:rsid w:val="007B73A5"/>
    <w:rsid w:val="007C03B0"/>
    <w:rsid w:val="007C0875"/>
    <w:rsid w:val="007C0959"/>
    <w:rsid w:val="007C0A27"/>
    <w:rsid w:val="007C0B12"/>
    <w:rsid w:val="007C17E7"/>
    <w:rsid w:val="007C1834"/>
    <w:rsid w:val="007C1E70"/>
    <w:rsid w:val="007C213E"/>
    <w:rsid w:val="007C2248"/>
    <w:rsid w:val="007C2768"/>
    <w:rsid w:val="007C2D9A"/>
    <w:rsid w:val="007C3B7A"/>
    <w:rsid w:val="007C3EE3"/>
    <w:rsid w:val="007C3FEC"/>
    <w:rsid w:val="007C4340"/>
    <w:rsid w:val="007C4437"/>
    <w:rsid w:val="007C4703"/>
    <w:rsid w:val="007C4CE0"/>
    <w:rsid w:val="007C4CE7"/>
    <w:rsid w:val="007C4D06"/>
    <w:rsid w:val="007C5EC9"/>
    <w:rsid w:val="007C5F73"/>
    <w:rsid w:val="007C5FEE"/>
    <w:rsid w:val="007C60AF"/>
    <w:rsid w:val="007C6DA9"/>
    <w:rsid w:val="007C6E0C"/>
    <w:rsid w:val="007C7088"/>
    <w:rsid w:val="007C792F"/>
    <w:rsid w:val="007C7AB1"/>
    <w:rsid w:val="007C7D61"/>
    <w:rsid w:val="007C7EAB"/>
    <w:rsid w:val="007C7ECD"/>
    <w:rsid w:val="007D0351"/>
    <w:rsid w:val="007D083E"/>
    <w:rsid w:val="007D208F"/>
    <w:rsid w:val="007D25E2"/>
    <w:rsid w:val="007D2630"/>
    <w:rsid w:val="007D2840"/>
    <w:rsid w:val="007D2B8A"/>
    <w:rsid w:val="007D343E"/>
    <w:rsid w:val="007D4D89"/>
    <w:rsid w:val="007D4DD2"/>
    <w:rsid w:val="007D5410"/>
    <w:rsid w:val="007D5447"/>
    <w:rsid w:val="007D5F61"/>
    <w:rsid w:val="007D60A4"/>
    <w:rsid w:val="007D63D0"/>
    <w:rsid w:val="007D6601"/>
    <w:rsid w:val="007D67BB"/>
    <w:rsid w:val="007D7043"/>
    <w:rsid w:val="007D77B1"/>
    <w:rsid w:val="007E06FB"/>
    <w:rsid w:val="007E08DE"/>
    <w:rsid w:val="007E0D80"/>
    <w:rsid w:val="007E1045"/>
    <w:rsid w:val="007E1BD0"/>
    <w:rsid w:val="007E1BDB"/>
    <w:rsid w:val="007E2635"/>
    <w:rsid w:val="007E35E0"/>
    <w:rsid w:val="007E3B87"/>
    <w:rsid w:val="007E4079"/>
    <w:rsid w:val="007E55F9"/>
    <w:rsid w:val="007E5767"/>
    <w:rsid w:val="007E5BB4"/>
    <w:rsid w:val="007E5BB6"/>
    <w:rsid w:val="007E61B7"/>
    <w:rsid w:val="007E6ABA"/>
    <w:rsid w:val="007E6B11"/>
    <w:rsid w:val="007E736D"/>
    <w:rsid w:val="007E75FE"/>
    <w:rsid w:val="007E7903"/>
    <w:rsid w:val="007E7BC1"/>
    <w:rsid w:val="007E7F75"/>
    <w:rsid w:val="007F00B9"/>
    <w:rsid w:val="007F01B9"/>
    <w:rsid w:val="007F05B1"/>
    <w:rsid w:val="007F074D"/>
    <w:rsid w:val="007F089F"/>
    <w:rsid w:val="007F09A6"/>
    <w:rsid w:val="007F0A62"/>
    <w:rsid w:val="007F0BCA"/>
    <w:rsid w:val="007F16FB"/>
    <w:rsid w:val="007F2521"/>
    <w:rsid w:val="007F2A8A"/>
    <w:rsid w:val="007F2C5B"/>
    <w:rsid w:val="007F31E9"/>
    <w:rsid w:val="007F3C07"/>
    <w:rsid w:val="007F425F"/>
    <w:rsid w:val="007F4312"/>
    <w:rsid w:val="007F47FC"/>
    <w:rsid w:val="007F49F2"/>
    <w:rsid w:val="007F4B8F"/>
    <w:rsid w:val="007F54BA"/>
    <w:rsid w:val="007F6016"/>
    <w:rsid w:val="007F6147"/>
    <w:rsid w:val="007F61F9"/>
    <w:rsid w:val="007F68CB"/>
    <w:rsid w:val="007F741D"/>
    <w:rsid w:val="007F7D09"/>
    <w:rsid w:val="007F7EFF"/>
    <w:rsid w:val="00800059"/>
    <w:rsid w:val="00800C95"/>
    <w:rsid w:val="00800F67"/>
    <w:rsid w:val="00801684"/>
    <w:rsid w:val="008017EF"/>
    <w:rsid w:val="00801865"/>
    <w:rsid w:val="00801E30"/>
    <w:rsid w:val="00802037"/>
    <w:rsid w:val="00802329"/>
    <w:rsid w:val="0080262D"/>
    <w:rsid w:val="008027D8"/>
    <w:rsid w:val="00802D79"/>
    <w:rsid w:val="008035D0"/>
    <w:rsid w:val="00803911"/>
    <w:rsid w:val="00803B68"/>
    <w:rsid w:val="00803E05"/>
    <w:rsid w:val="00804E2D"/>
    <w:rsid w:val="00804E76"/>
    <w:rsid w:val="0080504A"/>
    <w:rsid w:val="00805226"/>
    <w:rsid w:val="00805B01"/>
    <w:rsid w:val="00806BB8"/>
    <w:rsid w:val="008071A0"/>
    <w:rsid w:val="00807FFE"/>
    <w:rsid w:val="00810535"/>
    <w:rsid w:val="0081095B"/>
    <w:rsid w:val="00810BED"/>
    <w:rsid w:val="00810DB5"/>
    <w:rsid w:val="00811799"/>
    <w:rsid w:val="00811FB3"/>
    <w:rsid w:val="008120AA"/>
    <w:rsid w:val="00812D4B"/>
    <w:rsid w:val="00812E75"/>
    <w:rsid w:val="00812FF2"/>
    <w:rsid w:val="00813390"/>
    <w:rsid w:val="008138F4"/>
    <w:rsid w:val="008143BF"/>
    <w:rsid w:val="00814FB4"/>
    <w:rsid w:val="00815197"/>
    <w:rsid w:val="00815690"/>
    <w:rsid w:val="008159E3"/>
    <w:rsid w:val="00815AA2"/>
    <w:rsid w:val="00815B6A"/>
    <w:rsid w:val="00815C5A"/>
    <w:rsid w:val="00815CEB"/>
    <w:rsid w:val="00815FCF"/>
    <w:rsid w:val="0081635D"/>
    <w:rsid w:val="008164BE"/>
    <w:rsid w:val="00816A50"/>
    <w:rsid w:val="008171EB"/>
    <w:rsid w:val="00817353"/>
    <w:rsid w:val="00817567"/>
    <w:rsid w:val="008175DF"/>
    <w:rsid w:val="008178FB"/>
    <w:rsid w:val="00817FAA"/>
    <w:rsid w:val="008203AA"/>
    <w:rsid w:val="008203DA"/>
    <w:rsid w:val="00820919"/>
    <w:rsid w:val="00820B0B"/>
    <w:rsid w:val="008219AA"/>
    <w:rsid w:val="00822352"/>
    <w:rsid w:val="00822713"/>
    <w:rsid w:val="0082287C"/>
    <w:rsid w:val="00822F6F"/>
    <w:rsid w:val="008230FB"/>
    <w:rsid w:val="008238C2"/>
    <w:rsid w:val="0082451F"/>
    <w:rsid w:val="00824B65"/>
    <w:rsid w:val="00824EE5"/>
    <w:rsid w:val="008254E8"/>
    <w:rsid w:val="00825504"/>
    <w:rsid w:val="008257C9"/>
    <w:rsid w:val="00825854"/>
    <w:rsid w:val="00825904"/>
    <w:rsid w:val="00825ACD"/>
    <w:rsid w:val="008265A1"/>
    <w:rsid w:val="00826F5E"/>
    <w:rsid w:val="0082735C"/>
    <w:rsid w:val="008278C8"/>
    <w:rsid w:val="00827C20"/>
    <w:rsid w:val="0083056D"/>
    <w:rsid w:val="008308D1"/>
    <w:rsid w:val="008309FA"/>
    <w:rsid w:val="008316F9"/>
    <w:rsid w:val="008319CB"/>
    <w:rsid w:val="00831C16"/>
    <w:rsid w:val="00831EF3"/>
    <w:rsid w:val="0083233D"/>
    <w:rsid w:val="00832462"/>
    <w:rsid w:val="0083371F"/>
    <w:rsid w:val="008346AF"/>
    <w:rsid w:val="00834B67"/>
    <w:rsid w:val="00834CE2"/>
    <w:rsid w:val="008351FE"/>
    <w:rsid w:val="0083528F"/>
    <w:rsid w:val="0083538B"/>
    <w:rsid w:val="0083595C"/>
    <w:rsid w:val="00835A20"/>
    <w:rsid w:val="00835D50"/>
    <w:rsid w:val="00835FB9"/>
    <w:rsid w:val="00836734"/>
    <w:rsid w:val="008372A7"/>
    <w:rsid w:val="00837373"/>
    <w:rsid w:val="0083741D"/>
    <w:rsid w:val="00837665"/>
    <w:rsid w:val="00837AB0"/>
    <w:rsid w:val="00837F0D"/>
    <w:rsid w:val="0084011F"/>
    <w:rsid w:val="00840385"/>
    <w:rsid w:val="008404B8"/>
    <w:rsid w:val="00840EC4"/>
    <w:rsid w:val="008415CB"/>
    <w:rsid w:val="008417C8"/>
    <w:rsid w:val="00841E85"/>
    <w:rsid w:val="00841F8A"/>
    <w:rsid w:val="0084216D"/>
    <w:rsid w:val="00842562"/>
    <w:rsid w:val="0084257E"/>
    <w:rsid w:val="008430F2"/>
    <w:rsid w:val="0084320C"/>
    <w:rsid w:val="008437AF"/>
    <w:rsid w:val="00843D4B"/>
    <w:rsid w:val="00843F27"/>
    <w:rsid w:val="00844187"/>
    <w:rsid w:val="008449B0"/>
    <w:rsid w:val="0084571A"/>
    <w:rsid w:val="00845B65"/>
    <w:rsid w:val="0084695D"/>
    <w:rsid w:val="00846B97"/>
    <w:rsid w:val="00846E5C"/>
    <w:rsid w:val="008471A3"/>
    <w:rsid w:val="00847AF5"/>
    <w:rsid w:val="008501F7"/>
    <w:rsid w:val="008503F0"/>
    <w:rsid w:val="00850A70"/>
    <w:rsid w:val="00850AEC"/>
    <w:rsid w:val="00851863"/>
    <w:rsid w:val="0085238D"/>
    <w:rsid w:val="0085306D"/>
    <w:rsid w:val="0085320E"/>
    <w:rsid w:val="008536A1"/>
    <w:rsid w:val="00853BA8"/>
    <w:rsid w:val="00854094"/>
    <w:rsid w:val="0085449F"/>
    <w:rsid w:val="0085450D"/>
    <w:rsid w:val="00855002"/>
    <w:rsid w:val="0085587C"/>
    <w:rsid w:val="00855BC0"/>
    <w:rsid w:val="00856355"/>
    <w:rsid w:val="00856BC7"/>
    <w:rsid w:val="008578C9"/>
    <w:rsid w:val="0085796F"/>
    <w:rsid w:val="00860620"/>
    <w:rsid w:val="00860792"/>
    <w:rsid w:val="008607F4"/>
    <w:rsid w:val="008608AE"/>
    <w:rsid w:val="00860F69"/>
    <w:rsid w:val="00861171"/>
    <w:rsid w:val="00862035"/>
    <w:rsid w:val="008622CF"/>
    <w:rsid w:val="0086264F"/>
    <w:rsid w:val="00862662"/>
    <w:rsid w:val="008628AF"/>
    <w:rsid w:val="00863197"/>
    <w:rsid w:val="00863210"/>
    <w:rsid w:val="00863AA8"/>
    <w:rsid w:val="00863BEC"/>
    <w:rsid w:val="00864583"/>
    <w:rsid w:val="008649CC"/>
    <w:rsid w:val="00864DAF"/>
    <w:rsid w:val="008652B2"/>
    <w:rsid w:val="0086579C"/>
    <w:rsid w:val="00865804"/>
    <w:rsid w:val="00865A9B"/>
    <w:rsid w:val="00865D11"/>
    <w:rsid w:val="0086619C"/>
    <w:rsid w:val="0086689F"/>
    <w:rsid w:val="0086737D"/>
    <w:rsid w:val="00870D14"/>
    <w:rsid w:val="00870D28"/>
    <w:rsid w:val="00870ED4"/>
    <w:rsid w:val="00870EE1"/>
    <w:rsid w:val="008712E6"/>
    <w:rsid w:val="00871AB0"/>
    <w:rsid w:val="00871AE9"/>
    <w:rsid w:val="008723A6"/>
    <w:rsid w:val="00872955"/>
    <w:rsid w:val="00872E9B"/>
    <w:rsid w:val="00873B1C"/>
    <w:rsid w:val="00874206"/>
    <w:rsid w:val="00874331"/>
    <w:rsid w:val="008758FC"/>
    <w:rsid w:val="00875AA5"/>
    <w:rsid w:val="00875FA2"/>
    <w:rsid w:val="00876E2C"/>
    <w:rsid w:val="00876E63"/>
    <w:rsid w:val="00876FB5"/>
    <w:rsid w:val="00877339"/>
    <w:rsid w:val="00877CFE"/>
    <w:rsid w:val="00880429"/>
    <w:rsid w:val="008817AA"/>
    <w:rsid w:val="00881912"/>
    <w:rsid w:val="00881DFB"/>
    <w:rsid w:val="00882391"/>
    <w:rsid w:val="00882973"/>
    <w:rsid w:val="00883116"/>
    <w:rsid w:val="008838D5"/>
    <w:rsid w:val="00883A92"/>
    <w:rsid w:val="00883E90"/>
    <w:rsid w:val="00883FE1"/>
    <w:rsid w:val="00884D20"/>
    <w:rsid w:val="00885999"/>
    <w:rsid w:val="0088715B"/>
    <w:rsid w:val="0088722C"/>
    <w:rsid w:val="0088724A"/>
    <w:rsid w:val="008873DC"/>
    <w:rsid w:val="0088789F"/>
    <w:rsid w:val="00890388"/>
    <w:rsid w:val="00891432"/>
    <w:rsid w:val="00891533"/>
    <w:rsid w:val="00891721"/>
    <w:rsid w:val="00891918"/>
    <w:rsid w:val="00892379"/>
    <w:rsid w:val="00892780"/>
    <w:rsid w:val="0089285A"/>
    <w:rsid w:val="00892E5E"/>
    <w:rsid w:val="00892FC7"/>
    <w:rsid w:val="00893254"/>
    <w:rsid w:val="008932DC"/>
    <w:rsid w:val="0089337A"/>
    <w:rsid w:val="00895397"/>
    <w:rsid w:val="008953E4"/>
    <w:rsid w:val="00895BA2"/>
    <w:rsid w:val="0089628B"/>
    <w:rsid w:val="00896985"/>
    <w:rsid w:val="00896CDB"/>
    <w:rsid w:val="008970D3"/>
    <w:rsid w:val="008972A6"/>
    <w:rsid w:val="00897F93"/>
    <w:rsid w:val="008A0016"/>
    <w:rsid w:val="008A0086"/>
    <w:rsid w:val="008A049E"/>
    <w:rsid w:val="008A04B7"/>
    <w:rsid w:val="008A084B"/>
    <w:rsid w:val="008A0CAC"/>
    <w:rsid w:val="008A122E"/>
    <w:rsid w:val="008A1B5A"/>
    <w:rsid w:val="008A1D3A"/>
    <w:rsid w:val="008A213C"/>
    <w:rsid w:val="008A22CF"/>
    <w:rsid w:val="008A255D"/>
    <w:rsid w:val="008A2B36"/>
    <w:rsid w:val="008A32BC"/>
    <w:rsid w:val="008A38C2"/>
    <w:rsid w:val="008A3FFA"/>
    <w:rsid w:val="008A43EB"/>
    <w:rsid w:val="008A569E"/>
    <w:rsid w:val="008A58B7"/>
    <w:rsid w:val="008A5D7C"/>
    <w:rsid w:val="008A6534"/>
    <w:rsid w:val="008A738B"/>
    <w:rsid w:val="008A77D5"/>
    <w:rsid w:val="008A7AF9"/>
    <w:rsid w:val="008A7C2A"/>
    <w:rsid w:val="008B0F22"/>
    <w:rsid w:val="008B14DF"/>
    <w:rsid w:val="008B1642"/>
    <w:rsid w:val="008B1EDA"/>
    <w:rsid w:val="008B1F6C"/>
    <w:rsid w:val="008B2478"/>
    <w:rsid w:val="008B2F41"/>
    <w:rsid w:val="008B347A"/>
    <w:rsid w:val="008B351B"/>
    <w:rsid w:val="008B4175"/>
    <w:rsid w:val="008B45EF"/>
    <w:rsid w:val="008B460C"/>
    <w:rsid w:val="008B49F3"/>
    <w:rsid w:val="008B4FCC"/>
    <w:rsid w:val="008B5060"/>
    <w:rsid w:val="008B5789"/>
    <w:rsid w:val="008B57B3"/>
    <w:rsid w:val="008B5BE6"/>
    <w:rsid w:val="008B5DC8"/>
    <w:rsid w:val="008B5DCB"/>
    <w:rsid w:val="008B6107"/>
    <w:rsid w:val="008B6837"/>
    <w:rsid w:val="008B68B0"/>
    <w:rsid w:val="008B68BA"/>
    <w:rsid w:val="008B6A3D"/>
    <w:rsid w:val="008B6AD7"/>
    <w:rsid w:val="008B6D05"/>
    <w:rsid w:val="008B7EA6"/>
    <w:rsid w:val="008C00DA"/>
    <w:rsid w:val="008C0EB2"/>
    <w:rsid w:val="008C1DB4"/>
    <w:rsid w:val="008C2638"/>
    <w:rsid w:val="008C2E58"/>
    <w:rsid w:val="008C30EE"/>
    <w:rsid w:val="008C3A6A"/>
    <w:rsid w:val="008C3B3A"/>
    <w:rsid w:val="008C41F6"/>
    <w:rsid w:val="008C428E"/>
    <w:rsid w:val="008C44E8"/>
    <w:rsid w:val="008C4C5C"/>
    <w:rsid w:val="008C4CD1"/>
    <w:rsid w:val="008C5BDD"/>
    <w:rsid w:val="008C5DE7"/>
    <w:rsid w:val="008C68BC"/>
    <w:rsid w:val="008C695B"/>
    <w:rsid w:val="008C6C92"/>
    <w:rsid w:val="008C7330"/>
    <w:rsid w:val="008C733A"/>
    <w:rsid w:val="008C7780"/>
    <w:rsid w:val="008C7AD7"/>
    <w:rsid w:val="008D0E89"/>
    <w:rsid w:val="008D1A55"/>
    <w:rsid w:val="008D1CDE"/>
    <w:rsid w:val="008D22BD"/>
    <w:rsid w:val="008D2857"/>
    <w:rsid w:val="008D2BB2"/>
    <w:rsid w:val="008D2CB4"/>
    <w:rsid w:val="008D3554"/>
    <w:rsid w:val="008D3807"/>
    <w:rsid w:val="008D3896"/>
    <w:rsid w:val="008D38D5"/>
    <w:rsid w:val="008D40AD"/>
    <w:rsid w:val="008D429C"/>
    <w:rsid w:val="008D4EDE"/>
    <w:rsid w:val="008D4F99"/>
    <w:rsid w:val="008D693A"/>
    <w:rsid w:val="008D6AEB"/>
    <w:rsid w:val="008D71D8"/>
    <w:rsid w:val="008D72B0"/>
    <w:rsid w:val="008D755D"/>
    <w:rsid w:val="008D7840"/>
    <w:rsid w:val="008D795C"/>
    <w:rsid w:val="008D7B58"/>
    <w:rsid w:val="008E0402"/>
    <w:rsid w:val="008E076B"/>
    <w:rsid w:val="008E087D"/>
    <w:rsid w:val="008E0BC6"/>
    <w:rsid w:val="008E17AC"/>
    <w:rsid w:val="008E1A53"/>
    <w:rsid w:val="008E216A"/>
    <w:rsid w:val="008E23AE"/>
    <w:rsid w:val="008E29A0"/>
    <w:rsid w:val="008E2A0B"/>
    <w:rsid w:val="008E324C"/>
    <w:rsid w:val="008E3440"/>
    <w:rsid w:val="008E3934"/>
    <w:rsid w:val="008E3CDE"/>
    <w:rsid w:val="008E44B9"/>
    <w:rsid w:val="008E4789"/>
    <w:rsid w:val="008E4C27"/>
    <w:rsid w:val="008E52EC"/>
    <w:rsid w:val="008E56F9"/>
    <w:rsid w:val="008E5BF2"/>
    <w:rsid w:val="008E61DD"/>
    <w:rsid w:val="008E6230"/>
    <w:rsid w:val="008E62B3"/>
    <w:rsid w:val="008E637B"/>
    <w:rsid w:val="008E6DCB"/>
    <w:rsid w:val="008E7E52"/>
    <w:rsid w:val="008F002A"/>
    <w:rsid w:val="008F12EA"/>
    <w:rsid w:val="008F1A75"/>
    <w:rsid w:val="008F1CDE"/>
    <w:rsid w:val="008F1CEF"/>
    <w:rsid w:val="008F1F35"/>
    <w:rsid w:val="008F2B51"/>
    <w:rsid w:val="008F2D3F"/>
    <w:rsid w:val="008F4F41"/>
    <w:rsid w:val="008F5663"/>
    <w:rsid w:val="008F6381"/>
    <w:rsid w:val="008F65C3"/>
    <w:rsid w:val="008F6D54"/>
    <w:rsid w:val="008F76FF"/>
    <w:rsid w:val="008F7797"/>
    <w:rsid w:val="008F787A"/>
    <w:rsid w:val="009004D5"/>
    <w:rsid w:val="009008A1"/>
    <w:rsid w:val="009010E6"/>
    <w:rsid w:val="00901280"/>
    <w:rsid w:val="009017DC"/>
    <w:rsid w:val="00901BEF"/>
    <w:rsid w:val="00901D27"/>
    <w:rsid w:val="00902A60"/>
    <w:rsid w:val="00902E70"/>
    <w:rsid w:val="00903025"/>
    <w:rsid w:val="00903695"/>
    <w:rsid w:val="00903D67"/>
    <w:rsid w:val="009054A3"/>
    <w:rsid w:val="00905585"/>
    <w:rsid w:val="009069AE"/>
    <w:rsid w:val="00907703"/>
    <w:rsid w:val="00907949"/>
    <w:rsid w:val="00910173"/>
    <w:rsid w:val="00910272"/>
    <w:rsid w:val="009105B7"/>
    <w:rsid w:val="00910D86"/>
    <w:rsid w:val="00910E84"/>
    <w:rsid w:val="00910F54"/>
    <w:rsid w:val="00911388"/>
    <w:rsid w:val="009115F3"/>
    <w:rsid w:val="009128BE"/>
    <w:rsid w:val="009129E6"/>
    <w:rsid w:val="00912A2B"/>
    <w:rsid w:val="00912A60"/>
    <w:rsid w:val="00913055"/>
    <w:rsid w:val="009135FF"/>
    <w:rsid w:val="0091388E"/>
    <w:rsid w:val="009138F6"/>
    <w:rsid w:val="00913949"/>
    <w:rsid w:val="00913ABB"/>
    <w:rsid w:val="00913D0B"/>
    <w:rsid w:val="00914084"/>
    <w:rsid w:val="0091479E"/>
    <w:rsid w:val="009147DB"/>
    <w:rsid w:val="009147EE"/>
    <w:rsid w:val="00914B5E"/>
    <w:rsid w:val="009151EA"/>
    <w:rsid w:val="009158F7"/>
    <w:rsid w:val="00915D81"/>
    <w:rsid w:val="00915E04"/>
    <w:rsid w:val="00916146"/>
    <w:rsid w:val="009162BE"/>
    <w:rsid w:val="009163E0"/>
    <w:rsid w:val="009163F9"/>
    <w:rsid w:val="009164BF"/>
    <w:rsid w:val="00916CA0"/>
    <w:rsid w:val="00916E20"/>
    <w:rsid w:val="00916EE5"/>
    <w:rsid w:val="00916F3F"/>
    <w:rsid w:val="00917A3F"/>
    <w:rsid w:val="009201AA"/>
    <w:rsid w:val="0092047A"/>
    <w:rsid w:val="00920CCE"/>
    <w:rsid w:val="00920F1F"/>
    <w:rsid w:val="0092103D"/>
    <w:rsid w:val="009210E9"/>
    <w:rsid w:val="00921636"/>
    <w:rsid w:val="00921983"/>
    <w:rsid w:val="00921ECC"/>
    <w:rsid w:val="00922383"/>
    <w:rsid w:val="00923224"/>
    <w:rsid w:val="009232F0"/>
    <w:rsid w:val="009235B5"/>
    <w:rsid w:val="00924A35"/>
    <w:rsid w:val="00924B2C"/>
    <w:rsid w:val="00925127"/>
    <w:rsid w:val="0092541B"/>
    <w:rsid w:val="00925D69"/>
    <w:rsid w:val="00925F64"/>
    <w:rsid w:val="00925F9C"/>
    <w:rsid w:val="0092678D"/>
    <w:rsid w:val="009306AE"/>
    <w:rsid w:val="00930D4E"/>
    <w:rsid w:val="009316D4"/>
    <w:rsid w:val="00931ACB"/>
    <w:rsid w:val="00932042"/>
    <w:rsid w:val="009327DD"/>
    <w:rsid w:val="00933B96"/>
    <w:rsid w:val="00933B97"/>
    <w:rsid w:val="00933C96"/>
    <w:rsid w:val="00933D61"/>
    <w:rsid w:val="00934254"/>
    <w:rsid w:val="0093488A"/>
    <w:rsid w:val="00934AD5"/>
    <w:rsid w:val="00934B5D"/>
    <w:rsid w:val="00934C4B"/>
    <w:rsid w:val="00935677"/>
    <w:rsid w:val="009356F9"/>
    <w:rsid w:val="0093649A"/>
    <w:rsid w:val="00936BD3"/>
    <w:rsid w:val="00936C0C"/>
    <w:rsid w:val="00937475"/>
    <w:rsid w:val="00937696"/>
    <w:rsid w:val="00940038"/>
    <w:rsid w:val="0094004C"/>
    <w:rsid w:val="0094039A"/>
    <w:rsid w:val="00940536"/>
    <w:rsid w:val="00940B76"/>
    <w:rsid w:val="00940C03"/>
    <w:rsid w:val="00941137"/>
    <w:rsid w:val="0094158F"/>
    <w:rsid w:val="00941D72"/>
    <w:rsid w:val="0094211E"/>
    <w:rsid w:val="009422D2"/>
    <w:rsid w:val="00942AE4"/>
    <w:rsid w:val="00942EF6"/>
    <w:rsid w:val="00943808"/>
    <w:rsid w:val="00943E7A"/>
    <w:rsid w:val="00943FB6"/>
    <w:rsid w:val="00944081"/>
    <w:rsid w:val="009442F6"/>
    <w:rsid w:val="00944CB0"/>
    <w:rsid w:val="00945161"/>
    <w:rsid w:val="00945709"/>
    <w:rsid w:val="00946637"/>
    <w:rsid w:val="009468F6"/>
    <w:rsid w:val="00946A6A"/>
    <w:rsid w:val="00947AD1"/>
    <w:rsid w:val="00947E07"/>
    <w:rsid w:val="00950D83"/>
    <w:rsid w:val="00950F1A"/>
    <w:rsid w:val="00950F6E"/>
    <w:rsid w:val="009511A8"/>
    <w:rsid w:val="009516E9"/>
    <w:rsid w:val="00951827"/>
    <w:rsid w:val="009524C6"/>
    <w:rsid w:val="00952530"/>
    <w:rsid w:val="009533DE"/>
    <w:rsid w:val="0095390E"/>
    <w:rsid w:val="009548B5"/>
    <w:rsid w:val="00954F45"/>
    <w:rsid w:val="009551CE"/>
    <w:rsid w:val="009552F5"/>
    <w:rsid w:val="00955375"/>
    <w:rsid w:val="0095549E"/>
    <w:rsid w:val="0095589F"/>
    <w:rsid w:val="00955EBD"/>
    <w:rsid w:val="00956046"/>
    <w:rsid w:val="009561E5"/>
    <w:rsid w:val="00956520"/>
    <w:rsid w:val="00956E3A"/>
    <w:rsid w:val="00956F1D"/>
    <w:rsid w:val="00957B9B"/>
    <w:rsid w:val="00957BCE"/>
    <w:rsid w:val="00957F90"/>
    <w:rsid w:val="00960119"/>
    <w:rsid w:val="009607F8"/>
    <w:rsid w:val="009616A3"/>
    <w:rsid w:val="00961EE7"/>
    <w:rsid w:val="009628D6"/>
    <w:rsid w:val="00962D0A"/>
    <w:rsid w:val="00962D41"/>
    <w:rsid w:val="00962EC6"/>
    <w:rsid w:val="00962F12"/>
    <w:rsid w:val="009631E3"/>
    <w:rsid w:val="00963320"/>
    <w:rsid w:val="0096397C"/>
    <w:rsid w:val="00963B38"/>
    <w:rsid w:val="00963CB1"/>
    <w:rsid w:val="00964159"/>
    <w:rsid w:val="009649C7"/>
    <w:rsid w:val="009649D2"/>
    <w:rsid w:val="009652C3"/>
    <w:rsid w:val="00965975"/>
    <w:rsid w:val="00965A88"/>
    <w:rsid w:val="00966728"/>
    <w:rsid w:val="00966E69"/>
    <w:rsid w:val="0096749C"/>
    <w:rsid w:val="0097029C"/>
    <w:rsid w:val="009706C6"/>
    <w:rsid w:val="00970826"/>
    <w:rsid w:val="00970EA5"/>
    <w:rsid w:val="0097123E"/>
    <w:rsid w:val="00971633"/>
    <w:rsid w:val="00971649"/>
    <w:rsid w:val="009716AA"/>
    <w:rsid w:val="00971982"/>
    <w:rsid w:val="00971ABF"/>
    <w:rsid w:val="00972281"/>
    <w:rsid w:val="009726A5"/>
    <w:rsid w:val="00973304"/>
    <w:rsid w:val="00973653"/>
    <w:rsid w:val="0097399D"/>
    <w:rsid w:val="0097405F"/>
    <w:rsid w:val="00974365"/>
    <w:rsid w:val="00974481"/>
    <w:rsid w:val="00974724"/>
    <w:rsid w:val="0097499F"/>
    <w:rsid w:val="009749D1"/>
    <w:rsid w:val="00974C4C"/>
    <w:rsid w:val="00974D35"/>
    <w:rsid w:val="00975470"/>
    <w:rsid w:val="00975C0A"/>
    <w:rsid w:val="009765BF"/>
    <w:rsid w:val="00976A78"/>
    <w:rsid w:val="00976C00"/>
    <w:rsid w:val="00977360"/>
    <w:rsid w:val="009777EA"/>
    <w:rsid w:val="0097786F"/>
    <w:rsid w:val="00977ABD"/>
    <w:rsid w:val="00977D1B"/>
    <w:rsid w:val="00977FF3"/>
    <w:rsid w:val="00980415"/>
    <w:rsid w:val="00980A96"/>
    <w:rsid w:val="00980AFC"/>
    <w:rsid w:val="0098164B"/>
    <w:rsid w:val="0098165A"/>
    <w:rsid w:val="009828D3"/>
    <w:rsid w:val="0098365B"/>
    <w:rsid w:val="00984128"/>
    <w:rsid w:val="00984694"/>
    <w:rsid w:val="009850A6"/>
    <w:rsid w:val="00985142"/>
    <w:rsid w:val="009856C7"/>
    <w:rsid w:val="00985A7C"/>
    <w:rsid w:val="00986428"/>
    <w:rsid w:val="00986DC1"/>
    <w:rsid w:val="009872E4"/>
    <w:rsid w:val="00987C4B"/>
    <w:rsid w:val="00990350"/>
    <w:rsid w:val="009906DF"/>
    <w:rsid w:val="00990BAB"/>
    <w:rsid w:val="00990C00"/>
    <w:rsid w:val="00990D92"/>
    <w:rsid w:val="00990EEE"/>
    <w:rsid w:val="00991454"/>
    <w:rsid w:val="009919EF"/>
    <w:rsid w:val="009926C8"/>
    <w:rsid w:val="009927E1"/>
    <w:rsid w:val="0099313A"/>
    <w:rsid w:val="00993579"/>
    <w:rsid w:val="0099366C"/>
    <w:rsid w:val="009941A9"/>
    <w:rsid w:val="00994D21"/>
    <w:rsid w:val="00994E65"/>
    <w:rsid w:val="0099500A"/>
    <w:rsid w:val="0099522C"/>
    <w:rsid w:val="00995C92"/>
    <w:rsid w:val="00996068"/>
    <w:rsid w:val="0099704C"/>
    <w:rsid w:val="00997648"/>
    <w:rsid w:val="00997D62"/>
    <w:rsid w:val="00997E2F"/>
    <w:rsid w:val="009A07CC"/>
    <w:rsid w:val="009A0A88"/>
    <w:rsid w:val="009A1042"/>
    <w:rsid w:val="009A17F6"/>
    <w:rsid w:val="009A2345"/>
    <w:rsid w:val="009A2C48"/>
    <w:rsid w:val="009A2EF7"/>
    <w:rsid w:val="009A3246"/>
    <w:rsid w:val="009A3E2B"/>
    <w:rsid w:val="009A43C2"/>
    <w:rsid w:val="009A444F"/>
    <w:rsid w:val="009A49DE"/>
    <w:rsid w:val="009A5268"/>
    <w:rsid w:val="009A52F9"/>
    <w:rsid w:val="009A5EEB"/>
    <w:rsid w:val="009A632D"/>
    <w:rsid w:val="009A6926"/>
    <w:rsid w:val="009A6A9F"/>
    <w:rsid w:val="009A6F30"/>
    <w:rsid w:val="009A7160"/>
    <w:rsid w:val="009A73D1"/>
    <w:rsid w:val="009A759E"/>
    <w:rsid w:val="009A779F"/>
    <w:rsid w:val="009A7ACE"/>
    <w:rsid w:val="009B03F7"/>
    <w:rsid w:val="009B0B95"/>
    <w:rsid w:val="009B0CD1"/>
    <w:rsid w:val="009B131F"/>
    <w:rsid w:val="009B18E9"/>
    <w:rsid w:val="009B1912"/>
    <w:rsid w:val="009B2579"/>
    <w:rsid w:val="009B26D4"/>
    <w:rsid w:val="009B2EC8"/>
    <w:rsid w:val="009B2F86"/>
    <w:rsid w:val="009B31DA"/>
    <w:rsid w:val="009B323E"/>
    <w:rsid w:val="009B3581"/>
    <w:rsid w:val="009B387F"/>
    <w:rsid w:val="009B3959"/>
    <w:rsid w:val="009B406B"/>
    <w:rsid w:val="009B579C"/>
    <w:rsid w:val="009B698D"/>
    <w:rsid w:val="009B6E4B"/>
    <w:rsid w:val="009B7170"/>
    <w:rsid w:val="009B78C8"/>
    <w:rsid w:val="009B7E09"/>
    <w:rsid w:val="009B7F44"/>
    <w:rsid w:val="009B7FD1"/>
    <w:rsid w:val="009C0A02"/>
    <w:rsid w:val="009C13B5"/>
    <w:rsid w:val="009C13E8"/>
    <w:rsid w:val="009C15D0"/>
    <w:rsid w:val="009C1F77"/>
    <w:rsid w:val="009C2721"/>
    <w:rsid w:val="009C2B7F"/>
    <w:rsid w:val="009C2FA0"/>
    <w:rsid w:val="009C35F4"/>
    <w:rsid w:val="009C374C"/>
    <w:rsid w:val="009C3906"/>
    <w:rsid w:val="009C3E40"/>
    <w:rsid w:val="009C4B00"/>
    <w:rsid w:val="009C50E3"/>
    <w:rsid w:val="009C56B3"/>
    <w:rsid w:val="009C5E31"/>
    <w:rsid w:val="009C688E"/>
    <w:rsid w:val="009C6EB0"/>
    <w:rsid w:val="009C72C1"/>
    <w:rsid w:val="009C7665"/>
    <w:rsid w:val="009C76C6"/>
    <w:rsid w:val="009C7DD5"/>
    <w:rsid w:val="009C7DF5"/>
    <w:rsid w:val="009D06F8"/>
    <w:rsid w:val="009D06FF"/>
    <w:rsid w:val="009D0AD5"/>
    <w:rsid w:val="009D1469"/>
    <w:rsid w:val="009D1483"/>
    <w:rsid w:val="009D16BD"/>
    <w:rsid w:val="009D1B0E"/>
    <w:rsid w:val="009D215D"/>
    <w:rsid w:val="009D21B5"/>
    <w:rsid w:val="009D29DC"/>
    <w:rsid w:val="009D2A75"/>
    <w:rsid w:val="009D2B34"/>
    <w:rsid w:val="009D2E0D"/>
    <w:rsid w:val="009D3320"/>
    <w:rsid w:val="009D367E"/>
    <w:rsid w:val="009D3924"/>
    <w:rsid w:val="009D3D10"/>
    <w:rsid w:val="009D4730"/>
    <w:rsid w:val="009D52F8"/>
    <w:rsid w:val="009D5AA9"/>
    <w:rsid w:val="009D5ACB"/>
    <w:rsid w:val="009D5D47"/>
    <w:rsid w:val="009D6299"/>
    <w:rsid w:val="009D6446"/>
    <w:rsid w:val="009D674A"/>
    <w:rsid w:val="009D67D9"/>
    <w:rsid w:val="009D7158"/>
    <w:rsid w:val="009D738D"/>
    <w:rsid w:val="009D74DD"/>
    <w:rsid w:val="009D7A11"/>
    <w:rsid w:val="009D7BEE"/>
    <w:rsid w:val="009D7EBE"/>
    <w:rsid w:val="009E03ED"/>
    <w:rsid w:val="009E0E4B"/>
    <w:rsid w:val="009E1380"/>
    <w:rsid w:val="009E1BD3"/>
    <w:rsid w:val="009E1DD5"/>
    <w:rsid w:val="009E2848"/>
    <w:rsid w:val="009E2CFE"/>
    <w:rsid w:val="009E30FC"/>
    <w:rsid w:val="009E3259"/>
    <w:rsid w:val="009E3B3D"/>
    <w:rsid w:val="009E401D"/>
    <w:rsid w:val="009E48AA"/>
    <w:rsid w:val="009E48E3"/>
    <w:rsid w:val="009E49EA"/>
    <w:rsid w:val="009E4BFF"/>
    <w:rsid w:val="009E4D54"/>
    <w:rsid w:val="009E5095"/>
    <w:rsid w:val="009E5A70"/>
    <w:rsid w:val="009E5AB3"/>
    <w:rsid w:val="009E5F46"/>
    <w:rsid w:val="009E66D9"/>
    <w:rsid w:val="009E6FC5"/>
    <w:rsid w:val="009E763D"/>
    <w:rsid w:val="009E7A84"/>
    <w:rsid w:val="009E7B06"/>
    <w:rsid w:val="009E7B85"/>
    <w:rsid w:val="009F0140"/>
    <w:rsid w:val="009F1249"/>
    <w:rsid w:val="009F12E9"/>
    <w:rsid w:val="009F1FDA"/>
    <w:rsid w:val="009F21B1"/>
    <w:rsid w:val="009F21B2"/>
    <w:rsid w:val="009F22F2"/>
    <w:rsid w:val="009F2326"/>
    <w:rsid w:val="009F287D"/>
    <w:rsid w:val="009F2AD4"/>
    <w:rsid w:val="009F2DC1"/>
    <w:rsid w:val="009F342F"/>
    <w:rsid w:val="009F3AF3"/>
    <w:rsid w:val="009F4299"/>
    <w:rsid w:val="009F42A9"/>
    <w:rsid w:val="009F449E"/>
    <w:rsid w:val="009F452E"/>
    <w:rsid w:val="009F49E6"/>
    <w:rsid w:val="009F500F"/>
    <w:rsid w:val="009F510A"/>
    <w:rsid w:val="009F540F"/>
    <w:rsid w:val="009F5EF8"/>
    <w:rsid w:val="009F6024"/>
    <w:rsid w:val="009F621E"/>
    <w:rsid w:val="009F687D"/>
    <w:rsid w:val="009F70E5"/>
    <w:rsid w:val="009F756C"/>
    <w:rsid w:val="009F7717"/>
    <w:rsid w:val="009F7924"/>
    <w:rsid w:val="009F7A2C"/>
    <w:rsid w:val="009F7CF8"/>
    <w:rsid w:val="00A00374"/>
    <w:rsid w:val="00A00660"/>
    <w:rsid w:val="00A0083A"/>
    <w:rsid w:val="00A00B74"/>
    <w:rsid w:val="00A0127B"/>
    <w:rsid w:val="00A0130D"/>
    <w:rsid w:val="00A01824"/>
    <w:rsid w:val="00A01A01"/>
    <w:rsid w:val="00A0237B"/>
    <w:rsid w:val="00A025D3"/>
    <w:rsid w:val="00A02C80"/>
    <w:rsid w:val="00A02D33"/>
    <w:rsid w:val="00A02EE4"/>
    <w:rsid w:val="00A02FA7"/>
    <w:rsid w:val="00A034C8"/>
    <w:rsid w:val="00A038E6"/>
    <w:rsid w:val="00A058BE"/>
    <w:rsid w:val="00A05D43"/>
    <w:rsid w:val="00A06187"/>
    <w:rsid w:val="00A064B1"/>
    <w:rsid w:val="00A06ABD"/>
    <w:rsid w:val="00A06BBA"/>
    <w:rsid w:val="00A0742D"/>
    <w:rsid w:val="00A07915"/>
    <w:rsid w:val="00A07AD4"/>
    <w:rsid w:val="00A104DF"/>
    <w:rsid w:val="00A10B89"/>
    <w:rsid w:val="00A11036"/>
    <w:rsid w:val="00A111B4"/>
    <w:rsid w:val="00A11652"/>
    <w:rsid w:val="00A11682"/>
    <w:rsid w:val="00A11EC9"/>
    <w:rsid w:val="00A11FC9"/>
    <w:rsid w:val="00A1229B"/>
    <w:rsid w:val="00A12353"/>
    <w:rsid w:val="00A12FAF"/>
    <w:rsid w:val="00A1362E"/>
    <w:rsid w:val="00A144BB"/>
    <w:rsid w:val="00A14C89"/>
    <w:rsid w:val="00A153E4"/>
    <w:rsid w:val="00A15734"/>
    <w:rsid w:val="00A15D2E"/>
    <w:rsid w:val="00A15D52"/>
    <w:rsid w:val="00A16197"/>
    <w:rsid w:val="00A16332"/>
    <w:rsid w:val="00A166CB"/>
    <w:rsid w:val="00A16EFD"/>
    <w:rsid w:val="00A1744E"/>
    <w:rsid w:val="00A201AB"/>
    <w:rsid w:val="00A209DB"/>
    <w:rsid w:val="00A20B07"/>
    <w:rsid w:val="00A20DD4"/>
    <w:rsid w:val="00A20ED0"/>
    <w:rsid w:val="00A20FBE"/>
    <w:rsid w:val="00A20FE8"/>
    <w:rsid w:val="00A21744"/>
    <w:rsid w:val="00A21C3B"/>
    <w:rsid w:val="00A21E6F"/>
    <w:rsid w:val="00A21F07"/>
    <w:rsid w:val="00A21FFD"/>
    <w:rsid w:val="00A22BC3"/>
    <w:rsid w:val="00A22C78"/>
    <w:rsid w:val="00A23329"/>
    <w:rsid w:val="00A2492F"/>
    <w:rsid w:val="00A24960"/>
    <w:rsid w:val="00A24AC2"/>
    <w:rsid w:val="00A24BBC"/>
    <w:rsid w:val="00A25065"/>
    <w:rsid w:val="00A25DFE"/>
    <w:rsid w:val="00A25F26"/>
    <w:rsid w:val="00A261C8"/>
    <w:rsid w:val="00A2638A"/>
    <w:rsid w:val="00A2652D"/>
    <w:rsid w:val="00A26D46"/>
    <w:rsid w:val="00A270E2"/>
    <w:rsid w:val="00A27E39"/>
    <w:rsid w:val="00A27E95"/>
    <w:rsid w:val="00A27F48"/>
    <w:rsid w:val="00A30968"/>
    <w:rsid w:val="00A30B3B"/>
    <w:rsid w:val="00A31254"/>
    <w:rsid w:val="00A3152A"/>
    <w:rsid w:val="00A3192B"/>
    <w:rsid w:val="00A31C16"/>
    <w:rsid w:val="00A31EE1"/>
    <w:rsid w:val="00A320CC"/>
    <w:rsid w:val="00A32CF7"/>
    <w:rsid w:val="00A32F33"/>
    <w:rsid w:val="00A33C18"/>
    <w:rsid w:val="00A33D25"/>
    <w:rsid w:val="00A33FD0"/>
    <w:rsid w:val="00A347D0"/>
    <w:rsid w:val="00A34828"/>
    <w:rsid w:val="00A34938"/>
    <w:rsid w:val="00A34A28"/>
    <w:rsid w:val="00A34CD6"/>
    <w:rsid w:val="00A354FB"/>
    <w:rsid w:val="00A35B6C"/>
    <w:rsid w:val="00A365F8"/>
    <w:rsid w:val="00A3696E"/>
    <w:rsid w:val="00A36C5A"/>
    <w:rsid w:val="00A37D65"/>
    <w:rsid w:val="00A400E4"/>
    <w:rsid w:val="00A407D3"/>
    <w:rsid w:val="00A40C98"/>
    <w:rsid w:val="00A40EA0"/>
    <w:rsid w:val="00A41530"/>
    <w:rsid w:val="00A41951"/>
    <w:rsid w:val="00A42554"/>
    <w:rsid w:val="00A42CE0"/>
    <w:rsid w:val="00A42FFB"/>
    <w:rsid w:val="00A43B89"/>
    <w:rsid w:val="00A43BB0"/>
    <w:rsid w:val="00A43E0D"/>
    <w:rsid w:val="00A4436D"/>
    <w:rsid w:val="00A44897"/>
    <w:rsid w:val="00A45103"/>
    <w:rsid w:val="00A454F0"/>
    <w:rsid w:val="00A45EDC"/>
    <w:rsid w:val="00A460C4"/>
    <w:rsid w:val="00A46505"/>
    <w:rsid w:val="00A4681B"/>
    <w:rsid w:val="00A4693B"/>
    <w:rsid w:val="00A46B9C"/>
    <w:rsid w:val="00A46E74"/>
    <w:rsid w:val="00A47545"/>
    <w:rsid w:val="00A4788B"/>
    <w:rsid w:val="00A47E35"/>
    <w:rsid w:val="00A50658"/>
    <w:rsid w:val="00A50789"/>
    <w:rsid w:val="00A50C73"/>
    <w:rsid w:val="00A50F6B"/>
    <w:rsid w:val="00A50FC7"/>
    <w:rsid w:val="00A51302"/>
    <w:rsid w:val="00A516DE"/>
    <w:rsid w:val="00A5197F"/>
    <w:rsid w:val="00A52196"/>
    <w:rsid w:val="00A5235E"/>
    <w:rsid w:val="00A5246B"/>
    <w:rsid w:val="00A5287D"/>
    <w:rsid w:val="00A52CB6"/>
    <w:rsid w:val="00A5301C"/>
    <w:rsid w:val="00A53D34"/>
    <w:rsid w:val="00A54219"/>
    <w:rsid w:val="00A54654"/>
    <w:rsid w:val="00A548C0"/>
    <w:rsid w:val="00A5494A"/>
    <w:rsid w:val="00A5522E"/>
    <w:rsid w:val="00A5564A"/>
    <w:rsid w:val="00A55980"/>
    <w:rsid w:val="00A55EA2"/>
    <w:rsid w:val="00A56575"/>
    <w:rsid w:val="00A5670E"/>
    <w:rsid w:val="00A56F27"/>
    <w:rsid w:val="00A572F2"/>
    <w:rsid w:val="00A57552"/>
    <w:rsid w:val="00A57977"/>
    <w:rsid w:val="00A57988"/>
    <w:rsid w:val="00A57B25"/>
    <w:rsid w:val="00A57D5B"/>
    <w:rsid w:val="00A57F4D"/>
    <w:rsid w:val="00A60024"/>
    <w:rsid w:val="00A60242"/>
    <w:rsid w:val="00A60296"/>
    <w:rsid w:val="00A6100E"/>
    <w:rsid w:val="00A6127B"/>
    <w:rsid w:val="00A6151C"/>
    <w:rsid w:val="00A615A3"/>
    <w:rsid w:val="00A6210A"/>
    <w:rsid w:val="00A6226A"/>
    <w:rsid w:val="00A62D54"/>
    <w:rsid w:val="00A62F92"/>
    <w:rsid w:val="00A63074"/>
    <w:rsid w:val="00A635DD"/>
    <w:rsid w:val="00A63639"/>
    <w:rsid w:val="00A6389B"/>
    <w:rsid w:val="00A64D96"/>
    <w:rsid w:val="00A64E3B"/>
    <w:rsid w:val="00A64F1C"/>
    <w:rsid w:val="00A6503E"/>
    <w:rsid w:val="00A65A9E"/>
    <w:rsid w:val="00A65E51"/>
    <w:rsid w:val="00A65E68"/>
    <w:rsid w:val="00A662FE"/>
    <w:rsid w:val="00A6672E"/>
    <w:rsid w:val="00A66D71"/>
    <w:rsid w:val="00A6707F"/>
    <w:rsid w:val="00A67CF6"/>
    <w:rsid w:val="00A7033C"/>
    <w:rsid w:val="00A70348"/>
    <w:rsid w:val="00A71355"/>
    <w:rsid w:val="00A7192E"/>
    <w:rsid w:val="00A71DB2"/>
    <w:rsid w:val="00A72118"/>
    <w:rsid w:val="00A722D3"/>
    <w:rsid w:val="00A72638"/>
    <w:rsid w:val="00A728AC"/>
    <w:rsid w:val="00A72AC8"/>
    <w:rsid w:val="00A72EB0"/>
    <w:rsid w:val="00A731D0"/>
    <w:rsid w:val="00A732DE"/>
    <w:rsid w:val="00A734C2"/>
    <w:rsid w:val="00A738FF"/>
    <w:rsid w:val="00A73D0F"/>
    <w:rsid w:val="00A742D8"/>
    <w:rsid w:val="00A748FC"/>
    <w:rsid w:val="00A754E7"/>
    <w:rsid w:val="00A75782"/>
    <w:rsid w:val="00A75B74"/>
    <w:rsid w:val="00A76562"/>
    <w:rsid w:val="00A76BB7"/>
    <w:rsid w:val="00A77767"/>
    <w:rsid w:val="00A779F9"/>
    <w:rsid w:val="00A808E3"/>
    <w:rsid w:val="00A80A0C"/>
    <w:rsid w:val="00A80BE9"/>
    <w:rsid w:val="00A812AA"/>
    <w:rsid w:val="00A81471"/>
    <w:rsid w:val="00A8158C"/>
    <w:rsid w:val="00A815C3"/>
    <w:rsid w:val="00A81A81"/>
    <w:rsid w:val="00A81BEE"/>
    <w:rsid w:val="00A81F9A"/>
    <w:rsid w:val="00A82493"/>
    <w:rsid w:val="00A82D2A"/>
    <w:rsid w:val="00A83850"/>
    <w:rsid w:val="00A83A6F"/>
    <w:rsid w:val="00A83B83"/>
    <w:rsid w:val="00A83ECA"/>
    <w:rsid w:val="00A84289"/>
    <w:rsid w:val="00A84782"/>
    <w:rsid w:val="00A84929"/>
    <w:rsid w:val="00A84987"/>
    <w:rsid w:val="00A8499E"/>
    <w:rsid w:val="00A84C35"/>
    <w:rsid w:val="00A84C4F"/>
    <w:rsid w:val="00A84DF7"/>
    <w:rsid w:val="00A850B2"/>
    <w:rsid w:val="00A857D3"/>
    <w:rsid w:val="00A85BE1"/>
    <w:rsid w:val="00A86781"/>
    <w:rsid w:val="00A86AC3"/>
    <w:rsid w:val="00A86BFD"/>
    <w:rsid w:val="00A87615"/>
    <w:rsid w:val="00A878FC"/>
    <w:rsid w:val="00A87ABB"/>
    <w:rsid w:val="00A87AF7"/>
    <w:rsid w:val="00A87C93"/>
    <w:rsid w:val="00A87DB8"/>
    <w:rsid w:val="00A90014"/>
    <w:rsid w:val="00A90071"/>
    <w:rsid w:val="00A90355"/>
    <w:rsid w:val="00A9037D"/>
    <w:rsid w:val="00A906B9"/>
    <w:rsid w:val="00A908FF"/>
    <w:rsid w:val="00A909DA"/>
    <w:rsid w:val="00A90DD0"/>
    <w:rsid w:val="00A90EB4"/>
    <w:rsid w:val="00A91390"/>
    <w:rsid w:val="00A91395"/>
    <w:rsid w:val="00A91475"/>
    <w:rsid w:val="00A91F1F"/>
    <w:rsid w:val="00A91F9D"/>
    <w:rsid w:val="00A92116"/>
    <w:rsid w:val="00A9217E"/>
    <w:rsid w:val="00A921B1"/>
    <w:rsid w:val="00A921CB"/>
    <w:rsid w:val="00A92539"/>
    <w:rsid w:val="00A925CC"/>
    <w:rsid w:val="00A92683"/>
    <w:rsid w:val="00A930B9"/>
    <w:rsid w:val="00A934A8"/>
    <w:rsid w:val="00A93859"/>
    <w:rsid w:val="00A95E7B"/>
    <w:rsid w:val="00A95EC4"/>
    <w:rsid w:val="00A96443"/>
    <w:rsid w:val="00A964AB"/>
    <w:rsid w:val="00A968C0"/>
    <w:rsid w:val="00A9722B"/>
    <w:rsid w:val="00A97EAC"/>
    <w:rsid w:val="00A97F90"/>
    <w:rsid w:val="00AA01EF"/>
    <w:rsid w:val="00AA04E1"/>
    <w:rsid w:val="00AA102C"/>
    <w:rsid w:val="00AA147D"/>
    <w:rsid w:val="00AA1C80"/>
    <w:rsid w:val="00AA21F2"/>
    <w:rsid w:val="00AA26B6"/>
    <w:rsid w:val="00AA2767"/>
    <w:rsid w:val="00AA28AE"/>
    <w:rsid w:val="00AA3067"/>
    <w:rsid w:val="00AA325E"/>
    <w:rsid w:val="00AA32A3"/>
    <w:rsid w:val="00AA3C72"/>
    <w:rsid w:val="00AA3DFB"/>
    <w:rsid w:val="00AA3FE9"/>
    <w:rsid w:val="00AA4368"/>
    <w:rsid w:val="00AA4AFD"/>
    <w:rsid w:val="00AA4DF5"/>
    <w:rsid w:val="00AA5D6A"/>
    <w:rsid w:val="00AA6027"/>
    <w:rsid w:val="00AA6F34"/>
    <w:rsid w:val="00AA729D"/>
    <w:rsid w:val="00AA75F8"/>
    <w:rsid w:val="00AB02D4"/>
    <w:rsid w:val="00AB10FF"/>
    <w:rsid w:val="00AB1435"/>
    <w:rsid w:val="00AB150D"/>
    <w:rsid w:val="00AB1C09"/>
    <w:rsid w:val="00AB25B7"/>
    <w:rsid w:val="00AB43E9"/>
    <w:rsid w:val="00AB479D"/>
    <w:rsid w:val="00AB4AC2"/>
    <w:rsid w:val="00AB529F"/>
    <w:rsid w:val="00AB58DD"/>
    <w:rsid w:val="00AB594E"/>
    <w:rsid w:val="00AB5B62"/>
    <w:rsid w:val="00AB5BF1"/>
    <w:rsid w:val="00AB5F4E"/>
    <w:rsid w:val="00AB6277"/>
    <w:rsid w:val="00AB6864"/>
    <w:rsid w:val="00AB6AF7"/>
    <w:rsid w:val="00AB73C6"/>
    <w:rsid w:val="00AB7749"/>
    <w:rsid w:val="00AB7831"/>
    <w:rsid w:val="00AB7A28"/>
    <w:rsid w:val="00AC0E86"/>
    <w:rsid w:val="00AC0FB3"/>
    <w:rsid w:val="00AC101E"/>
    <w:rsid w:val="00AC1626"/>
    <w:rsid w:val="00AC1646"/>
    <w:rsid w:val="00AC1743"/>
    <w:rsid w:val="00AC19AE"/>
    <w:rsid w:val="00AC2218"/>
    <w:rsid w:val="00AC2227"/>
    <w:rsid w:val="00AC2713"/>
    <w:rsid w:val="00AC3384"/>
    <w:rsid w:val="00AC3532"/>
    <w:rsid w:val="00AC3836"/>
    <w:rsid w:val="00AC3F8C"/>
    <w:rsid w:val="00AC3F94"/>
    <w:rsid w:val="00AC486D"/>
    <w:rsid w:val="00AC49B1"/>
    <w:rsid w:val="00AC5554"/>
    <w:rsid w:val="00AC580D"/>
    <w:rsid w:val="00AC5B6F"/>
    <w:rsid w:val="00AC5D3D"/>
    <w:rsid w:val="00AC62EE"/>
    <w:rsid w:val="00AC6AC5"/>
    <w:rsid w:val="00AC6DEE"/>
    <w:rsid w:val="00AC6FB0"/>
    <w:rsid w:val="00AC7252"/>
    <w:rsid w:val="00AC7635"/>
    <w:rsid w:val="00AC7C2A"/>
    <w:rsid w:val="00AC7FF7"/>
    <w:rsid w:val="00AD07B5"/>
    <w:rsid w:val="00AD081E"/>
    <w:rsid w:val="00AD1319"/>
    <w:rsid w:val="00AD1379"/>
    <w:rsid w:val="00AD2002"/>
    <w:rsid w:val="00AD2676"/>
    <w:rsid w:val="00AD35EC"/>
    <w:rsid w:val="00AD3D34"/>
    <w:rsid w:val="00AD42E7"/>
    <w:rsid w:val="00AD46D6"/>
    <w:rsid w:val="00AD4B74"/>
    <w:rsid w:val="00AD4E85"/>
    <w:rsid w:val="00AD5222"/>
    <w:rsid w:val="00AD52EF"/>
    <w:rsid w:val="00AD56B3"/>
    <w:rsid w:val="00AD5866"/>
    <w:rsid w:val="00AD5FA1"/>
    <w:rsid w:val="00AD66E8"/>
    <w:rsid w:val="00AD6B52"/>
    <w:rsid w:val="00AD725A"/>
    <w:rsid w:val="00AD7328"/>
    <w:rsid w:val="00AD7714"/>
    <w:rsid w:val="00AD783F"/>
    <w:rsid w:val="00AD7CB3"/>
    <w:rsid w:val="00AE02CC"/>
    <w:rsid w:val="00AE0B39"/>
    <w:rsid w:val="00AE135D"/>
    <w:rsid w:val="00AE1C1B"/>
    <w:rsid w:val="00AE2421"/>
    <w:rsid w:val="00AE2746"/>
    <w:rsid w:val="00AE2C4D"/>
    <w:rsid w:val="00AE36DE"/>
    <w:rsid w:val="00AE3C2C"/>
    <w:rsid w:val="00AE3C92"/>
    <w:rsid w:val="00AE3E2E"/>
    <w:rsid w:val="00AE41B2"/>
    <w:rsid w:val="00AE4767"/>
    <w:rsid w:val="00AE48C7"/>
    <w:rsid w:val="00AE4E5E"/>
    <w:rsid w:val="00AE59CD"/>
    <w:rsid w:val="00AE6178"/>
    <w:rsid w:val="00AE6431"/>
    <w:rsid w:val="00AE6727"/>
    <w:rsid w:val="00AE75A5"/>
    <w:rsid w:val="00AE7CB5"/>
    <w:rsid w:val="00AE7D97"/>
    <w:rsid w:val="00AF00C2"/>
    <w:rsid w:val="00AF02B6"/>
    <w:rsid w:val="00AF02C8"/>
    <w:rsid w:val="00AF101C"/>
    <w:rsid w:val="00AF1314"/>
    <w:rsid w:val="00AF1565"/>
    <w:rsid w:val="00AF170F"/>
    <w:rsid w:val="00AF1C5D"/>
    <w:rsid w:val="00AF1EEF"/>
    <w:rsid w:val="00AF2529"/>
    <w:rsid w:val="00AF2683"/>
    <w:rsid w:val="00AF2734"/>
    <w:rsid w:val="00AF278F"/>
    <w:rsid w:val="00AF293E"/>
    <w:rsid w:val="00AF353F"/>
    <w:rsid w:val="00AF3649"/>
    <w:rsid w:val="00AF397B"/>
    <w:rsid w:val="00AF3BE5"/>
    <w:rsid w:val="00AF40DF"/>
    <w:rsid w:val="00AF41AB"/>
    <w:rsid w:val="00AF44CD"/>
    <w:rsid w:val="00AF4D4C"/>
    <w:rsid w:val="00AF4F64"/>
    <w:rsid w:val="00AF56FC"/>
    <w:rsid w:val="00AF5C62"/>
    <w:rsid w:val="00AF73A9"/>
    <w:rsid w:val="00AF7724"/>
    <w:rsid w:val="00AF7782"/>
    <w:rsid w:val="00AF7FA6"/>
    <w:rsid w:val="00B01642"/>
    <w:rsid w:val="00B01752"/>
    <w:rsid w:val="00B019EB"/>
    <w:rsid w:val="00B01E2A"/>
    <w:rsid w:val="00B022F6"/>
    <w:rsid w:val="00B023AE"/>
    <w:rsid w:val="00B02687"/>
    <w:rsid w:val="00B029B9"/>
    <w:rsid w:val="00B033EC"/>
    <w:rsid w:val="00B039EE"/>
    <w:rsid w:val="00B03A26"/>
    <w:rsid w:val="00B03C27"/>
    <w:rsid w:val="00B04344"/>
    <w:rsid w:val="00B04AAC"/>
    <w:rsid w:val="00B04D8E"/>
    <w:rsid w:val="00B04DDC"/>
    <w:rsid w:val="00B04FCE"/>
    <w:rsid w:val="00B0560B"/>
    <w:rsid w:val="00B06011"/>
    <w:rsid w:val="00B064A2"/>
    <w:rsid w:val="00B0656A"/>
    <w:rsid w:val="00B0679B"/>
    <w:rsid w:val="00B0684C"/>
    <w:rsid w:val="00B06A53"/>
    <w:rsid w:val="00B06C94"/>
    <w:rsid w:val="00B07478"/>
    <w:rsid w:val="00B10332"/>
    <w:rsid w:val="00B10B8A"/>
    <w:rsid w:val="00B10BD8"/>
    <w:rsid w:val="00B10F62"/>
    <w:rsid w:val="00B11519"/>
    <w:rsid w:val="00B115B2"/>
    <w:rsid w:val="00B11CD9"/>
    <w:rsid w:val="00B122F6"/>
    <w:rsid w:val="00B1256C"/>
    <w:rsid w:val="00B127C6"/>
    <w:rsid w:val="00B12B08"/>
    <w:rsid w:val="00B1334E"/>
    <w:rsid w:val="00B14134"/>
    <w:rsid w:val="00B147D8"/>
    <w:rsid w:val="00B14CC2"/>
    <w:rsid w:val="00B15F2D"/>
    <w:rsid w:val="00B15F3B"/>
    <w:rsid w:val="00B16058"/>
    <w:rsid w:val="00B1614E"/>
    <w:rsid w:val="00B167C9"/>
    <w:rsid w:val="00B16AA1"/>
    <w:rsid w:val="00B17194"/>
    <w:rsid w:val="00B179DB"/>
    <w:rsid w:val="00B17D48"/>
    <w:rsid w:val="00B20461"/>
    <w:rsid w:val="00B20510"/>
    <w:rsid w:val="00B2053B"/>
    <w:rsid w:val="00B21124"/>
    <w:rsid w:val="00B2191F"/>
    <w:rsid w:val="00B22318"/>
    <w:rsid w:val="00B22F1F"/>
    <w:rsid w:val="00B23268"/>
    <w:rsid w:val="00B24059"/>
    <w:rsid w:val="00B241B2"/>
    <w:rsid w:val="00B2447A"/>
    <w:rsid w:val="00B2460C"/>
    <w:rsid w:val="00B249D7"/>
    <w:rsid w:val="00B24BFB"/>
    <w:rsid w:val="00B24E39"/>
    <w:rsid w:val="00B24EAF"/>
    <w:rsid w:val="00B25297"/>
    <w:rsid w:val="00B25BE0"/>
    <w:rsid w:val="00B263CB"/>
    <w:rsid w:val="00B2677D"/>
    <w:rsid w:val="00B26E56"/>
    <w:rsid w:val="00B26EFA"/>
    <w:rsid w:val="00B275FE"/>
    <w:rsid w:val="00B27622"/>
    <w:rsid w:val="00B2786F"/>
    <w:rsid w:val="00B27A8F"/>
    <w:rsid w:val="00B30484"/>
    <w:rsid w:val="00B304D2"/>
    <w:rsid w:val="00B3073C"/>
    <w:rsid w:val="00B309E6"/>
    <w:rsid w:val="00B30FE5"/>
    <w:rsid w:val="00B31959"/>
    <w:rsid w:val="00B31C5C"/>
    <w:rsid w:val="00B320E0"/>
    <w:rsid w:val="00B32295"/>
    <w:rsid w:val="00B32307"/>
    <w:rsid w:val="00B325B8"/>
    <w:rsid w:val="00B32641"/>
    <w:rsid w:val="00B32BF2"/>
    <w:rsid w:val="00B32F4C"/>
    <w:rsid w:val="00B3372C"/>
    <w:rsid w:val="00B33BBA"/>
    <w:rsid w:val="00B34665"/>
    <w:rsid w:val="00B34CC8"/>
    <w:rsid w:val="00B34F75"/>
    <w:rsid w:val="00B3538E"/>
    <w:rsid w:val="00B35AB0"/>
    <w:rsid w:val="00B35D74"/>
    <w:rsid w:val="00B35F50"/>
    <w:rsid w:val="00B35F95"/>
    <w:rsid w:val="00B362C1"/>
    <w:rsid w:val="00B36B11"/>
    <w:rsid w:val="00B3739B"/>
    <w:rsid w:val="00B377F5"/>
    <w:rsid w:val="00B3792D"/>
    <w:rsid w:val="00B379F8"/>
    <w:rsid w:val="00B37B6D"/>
    <w:rsid w:val="00B37F52"/>
    <w:rsid w:val="00B40019"/>
    <w:rsid w:val="00B40CD3"/>
    <w:rsid w:val="00B411B1"/>
    <w:rsid w:val="00B41D9D"/>
    <w:rsid w:val="00B4248D"/>
    <w:rsid w:val="00B42BEA"/>
    <w:rsid w:val="00B438FB"/>
    <w:rsid w:val="00B43ACB"/>
    <w:rsid w:val="00B44092"/>
    <w:rsid w:val="00B44F7C"/>
    <w:rsid w:val="00B452FA"/>
    <w:rsid w:val="00B45C3B"/>
    <w:rsid w:val="00B46060"/>
    <w:rsid w:val="00B4667B"/>
    <w:rsid w:val="00B4729C"/>
    <w:rsid w:val="00B4761A"/>
    <w:rsid w:val="00B47744"/>
    <w:rsid w:val="00B478FE"/>
    <w:rsid w:val="00B47CBE"/>
    <w:rsid w:val="00B508BB"/>
    <w:rsid w:val="00B50F4A"/>
    <w:rsid w:val="00B5113E"/>
    <w:rsid w:val="00B5168E"/>
    <w:rsid w:val="00B517C1"/>
    <w:rsid w:val="00B518CA"/>
    <w:rsid w:val="00B51AF4"/>
    <w:rsid w:val="00B5218A"/>
    <w:rsid w:val="00B525E6"/>
    <w:rsid w:val="00B52E2E"/>
    <w:rsid w:val="00B54726"/>
    <w:rsid w:val="00B54D07"/>
    <w:rsid w:val="00B54D68"/>
    <w:rsid w:val="00B5519C"/>
    <w:rsid w:val="00B55472"/>
    <w:rsid w:val="00B559DC"/>
    <w:rsid w:val="00B55D44"/>
    <w:rsid w:val="00B5772B"/>
    <w:rsid w:val="00B579B9"/>
    <w:rsid w:val="00B57A76"/>
    <w:rsid w:val="00B57C3E"/>
    <w:rsid w:val="00B603E1"/>
    <w:rsid w:val="00B60873"/>
    <w:rsid w:val="00B6182B"/>
    <w:rsid w:val="00B61AC7"/>
    <w:rsid w:val="00B61D11"/>
    <w:rsid w:val="00B62380"/>
    <w:rsid w:val="00B62529"/>
    <w:rsid w:val="00B6282E"/>
    <w:rsid w:val="00B62B42"/>
    <w:rsid w:val="00B62C01"/>
    <w:rsid w:val="00B63013"/>
    <w:rsid w:val="00B63293"/>
    <w:rsid w:val="00B632F0"/>
    <w:rsid w:val="00B636BB"/>
    <w:rsid w:val="00B63A45"/>
    <w:rsid w:val="00B63EF6"/>
    <w:rsid w:val="00B6445C"/>
    <w:rsid w:val="00B65183"/>
    <w:rsid w:val="00B65337"/>
    <w:rsid w:val="00B6586D"/>
    <w:rsid w:val="00B66067"/>
    <w:rsid w:val="00B6657E"/>
    <w:rsid w:val="00B66CFD"/>
    <w:rsid w:val="00B678CD"/>
    <w:rsid w:val="00B67D82"/>
    <w:rsid w:val="00B67E2B"/>
    <w:rsid w:val="00B705E9"/>
    <w:rsid w:val="00B708B3"/>
    <w:rsid w:val="00B70A32"/>
    <w:rsid w:val="00B70B13"/>
    <w:rsid w:val="00B70B7B"/>
    <w:rsid w:val="00B71A29"/>
    <w:rsid w:val="00B72770"/>
    <w:rsid w:val="00B72DE4"/>
    <w:rsid w:val="00B736D9"/>
    <w:rsid w:val="00B73DA0"/>
    <w:rsid w:val="00B74947"/>
    <w:rsid w:val="00B74F57"/>
    <w:rsid w:val="00B75503"/>
    <w:rsid w:val="00B75565"/>
    <w:rsid w:val="00B76178"/>
    <w:rsid w:val="00B76311"/>
    <w:rsid w:val="00B76721"/>
    <w:rsid w:val="00B769F9"/>
    <w:rsid w:val="00B76B71"/>
    <w:rsid w:val="00B76D2E"/>
    <w:rsid w:val="00B773D2"/>
    <w:rsid w:val="00B777D6"/>
    <w:rsid w:val="00B77B7F"/>
    <w:rsid w:val="00B8057E"/>
    <w:rsid w:val="00B8060C"/>
    <w:rsid w:val="00B80721"/>
    <w:rsid w:val="00B80F56"/>
    <w:rsid w:val="00B818DC"/>
    <w:rsid w:val="00B81C48"/>
    <w:rsid w:val="00B81DA0"/>
    <w:rsid w:val="00B81EB2"/>
    <w:rsid w:val="00B8201C"/>
    <w:rsid w:val="00B825C4"/>
    <w:rsid w:val="00B82A37"/>
    <w:rsid w:val="00B82DAD"/>
    <w:rsid w:val="00B82EC4"/>
    <w:rsid w:val="00B82ECD"/>
    <w:rsid w:val="00B82FB3"/>
    <w:rsid w:val="00B838FB"/>
    <w:rsid w:val="00B83902"/>
    <w:rsid w:val="00B83917"/>
    <w:rsid w:val="00B850FB"/>
    <w:rsid w:val="00B852B7"/>
    <w:rsid w:val="00B857CE"/>
    <w:rsid w:val="00B85A29"/>
    <w:rsid w:val="00B85CD0"/>
    <w:rsid w:val="00B86071"/>
    <w:rsid w:val="00B87908"/>
    <w:rsid w:val="00B87B9B"/>
    <w:rsid w:val="00B90324"/>
    <w:rsid w:val="00B90C1D"/>
    <w:rsid w:val="00B917ED"/>
    <w:rsid w:val="00B91854"/>
    <w:rsid w:val="00B91901"/>
    <w:rsid w:val="00B91C80"/>
    <w:rsid w:val="00B91EA4"/>
    <w:rsid w:val="00B920BE"/>
    <w:rsid w:val="00B92103"/>
    <w:rsid w:val="00B9307A"/>
    <w:rsid w:val="00B957F4"/>
    <w:rsid w:val="00B9584C"/>
    <w:rsid w:val="00B95AC2"/>
    <w:rsid w:val="00B96057"/>
    <w:rsid w:val="00B962F7"/>
    <w:rsid w:val="00B969A6"/>
    <w:rsid w:val="00B970EC"/>
    <w:rsid w:val="00B974CB"/>
    <w:rsid w:val="00B97DA0"/>
    <w:rsid w:val="00BA00A8"/>
    <w:rsid w:val="00BA020C"/>
    <w:rsid w:val="00BA0427"/>
    <w:rsid w:val="00BA0883"/>
    <w:rsid w:val="00BA09E0"/>
    <w:rsid w:val="00BA2301"/>
    <w:rsid w:val="00BA2FB4"/>
    <w:rsid w:val="00BA3425"/>
    <w:rsid w:val="00BA3FB3"/>
    <w:rsid w:val="00BA4691"/>
    <w:rsid w:val="00BA5D9A"/>
    <w:rsid w:val="00BA6676"/>
    <w:rsid w:val="00BA679E"/>
    <w:rsid w:val="00BA6B04"/>
    <w:rsid w:val="00BA6C5B"/>
    <w:rsid w:val="00BA6E42"/>
    <w:rsid w:val="00BA73BE"/>
    <w:rsid w:val="00BA7B26"/>
    <w:rsid w:val="00BA7DFB"/>
    <w:rsid w:val="00BB00E2"/>
    <w:rsid w:val="00BB1173"/>
    <w:rsid w:val="00BB24E0"/>
    <w:rsid w:val="00BB258A"/>
    <w:rsid w:val="00BB2AD9"/>
    <w:rsid w:val="00BB2B2A"/>
    <w:rsid w:val="00BB2B38"/>
    <w:rsid w:val="00BB3074"/>
    <w:rsid w:val="00BB3177"/>
    <w:rsid w:val="00BB3406"/>
    <w:rsid w:val="00BB3850"/>
    <w:rsid w:val="00BB39F0"/>
    <w:rsid w:val="00BB3BF5"/>
    <w:rsid w:val="00BB3DA0"/>
    <w:rsid w:val="00BB42F6"/>
    <w:rsid w:val="00BB512C"/>
    <w:rsid w:val="00BB5334"/>
    <w:rsid w:val="00BB63F7"/>
    <w:rsid w:val="00BB6E49"/>
    <w:rsid w:val="00BB7027"/>
    <w:rsid w:val="00BB71C9"/>
    <w:rsid w:val="00BB735A"/>
    <w:rsid w:val="00BB7608"/>
    <w:rsid w:val="00BB76D7"/>
    <w:rsid w:val="00BB7D5B"/>
    <w:rsid w:val="00BB7EC6"/>
    <w:rsid w:val="00BC057A"/>
    <w:rsid w:val="00BC0A92"/>
    <w:rsid w:val="00BC0C99"/>
    <w:rsid w:val="00BC0E2A"/>
    <w:rsid w:val="00BC108E"/>
    <w:rsid w:val="00BC11A1"/>
    <w:rsid w:val="00BC15E6"/>
    <w:rsid w:val="00BC1833"/>
    <w:rsid w:val="00BC1B65"/>
    <w:rsid w:val="00BC1BA9"/>
    <w:rsid w:val="00BC21B4"/>
    <w:rsid w:val="00BC270A"/>
    <w:rsid w:val="00BC2753"/>
    <w:rsid w:val="00BC28CA"/>
    <w:rsid w:val="00BC2C02"/>
    <w:rsid w:val="00BC3306"/>
    <w:rsid w:val="00BC330D"/>
    <w:rsid w:val="00BC3743"/>
    <w:rsid w:val="00BC396E"/>
    <w:rsid w:val="00BC40C4"/>
    <w:rsid w:val="00BC433B"/>
    <w:rsid w:val="00BC587A"/>
    <w:rsid w:val="00BC59AC"/>
    <w:rsid w:val="00BC5A0C"/>
    <w:rsid w:val="00BC5E14"/>
    <w:rsid w:val="00BC65C7"/>
    <w:rsid w:val="00BC6B07"/>
    <w:rsid w:val="00BC743B"/>
    <w:rsid w:val="00BC78EA"/>
    <w:rsid w:val="00BD1242"/>
    <w:rsid w:val="00BD1910"/>
    <w:rsid w:val="00BD1911"/>
    <w:rsid w:val="00BD1B37"/>
    <w:rsid w:val="00BD219D"/>
    <w:rsid w:val="00BD23AE"/>
    <w:rsid w:val="00BD2FD7"/>
    <w:rsid w:val="00BD3129"/>
    <w:rsid w:val="00BD32A8"/>
    <w:rsid w:val="00BD36F5"/>
    <w:rsid w:val="00BD3803"/>
    <w:rsid w:val="00BD3B04"/>
    <w:rsid w:val="00BD3F5D"/>
    <w:rsid w:val="00BD3FE8"/>
    <w:rsid w:val="00BD4227"/>
    <w:rsid w:val="00BD4CEA"/>
    <w:rsid w:val="00BD4F5D"/>
    <w:rsid w:val="00BD5329"/>
    <w:rsid w:val="00BD5BAC"/>
    <w:rsid w:val="00BD620B"/>
    <w:rsid w:val="00BD6995"/>
    <w:rsid w:val="00BD74D3"/>
    <w:rsid w:val="00BD77E1"/>
    <w:rsid w:val="00BD7BEF"/>
    <w:rsid w:val="00BE0768"/>
    <w:rsid w:val="00BE0CFC"/>
    <w:rsid w:val="00BE11D9"/>
    <w:rsid w:val="00BE139A"/>
    <w:rsid w:val="00BE2329"/>
    <w:rsid w:val="00BE268F"/>
    <w:rsid w:val="00BE2AC2"/>
    <w:rsid w:val="00BE2F9B"/>
    <w:rsid w:val="00BE33FE"/>
    <w:rsid w:val="00BE4650"/>
    <w:rsid w:val="00BE4C2C"/>
    <w:rsid w:val="00BE4EF1"/>
    <w:rsid w:val="00BE552D"/>
    <w:rsid w:val="00BE55B8"/>
    <w:rsid w:val="00BE57B3"/>
    <w:rsid w:val="00BE5E27"/>
    <w:rsid w:val="00BE6011"/>
    <w:rsid w:val="00BE691C"/>
    <w:rsid w:val="00BE75E3"/>
    <w:rsid w:val="00BE79B6"/>
    <w:rsid w:val="00BF008A"/>
    <w:rsid w:val="00BF00AF"/>
    <w:rsid w:val="00BF0284"/>
    <w:rsid w:val="00BF03F5"/>
    <w:rsid w:val="00BF0515"/>
    <w:rsid w:val="00BF0B13"/>
    <w:rsid w:val="00BF111A"/>
    <w:rsid w:val="00BF1827"/>
    <w:rsid w:val="00BF1CF3"/>
    <w:rsid w:val="00BF25B7"/>
    <w:rsid w:val="00BF2991"/>
    <w:rsid w:val="00BF2A1B"/>
    <w:rsid w:val="00BF2A2C"/>
    <w:rsid w:val="00BF2C6B"/>
    <w:rsid w:val="00BF2CB3"/>
    <w:rsid w:val="00BF3258"/>
    <w:rsid w:val="00BF46DF"/>
    <w:rsid w:val="00BF4820"/>
    <w:rsid w:val="00BF4D36"/>
    <w:rsid w:val="00BF57C0"/>
    <w:rsid w:val="00BF6376"/>
    <w:rsid w:val="00BF684C"/>
    <w:rsid w:val="00BF7E15"/>
    <w:rsid w:val="00C0143B"/>
    <w:rsid w:val="00C0205F"/>
    <w:rsid w:val="00C02270"/>
    <w:rsid w:val="00C0232E"/>
    <w:rsid w:val="00C023EA"/>
    <w:rsid w:val="00C02567"/>
    <w:rsid w:val="00C0265F"/>
    <w:rsid w:val="00C02959"/>
    <w:rsid w:val="00C02E6A"/>
    <w:rsid w:val="00C0323E"/>
    <w:rsid w:val="00C035D2"/>
    <w:rsid w:val="00C03714"/>
    <w:rsid w:val="00C03C21"/>
    <w:rsid w:val="00C03E03"/>
    <w:rsid w:val="00C040F5"/>
    <w:rsid w:val="00C044F5"/>
    <w:rsid w:val="00C045D7"/>
    <w:rsid w:val="00C04BE1"/>
    <w:rsid w:val="00C04CBD"/>
    <w:rsid w:val="00C052A2"/>
    <w:rsid w:val="00C055FB"/>
    <w:rsid w:val="00C05C6C"/>
    <w:rsid w:val="00C05F22"/>
    <w:rsid w:val="00C060AC"/>
    <w:rsid w:val="00C062DC"/>
    <w:rsid w:val="00C0633F"/>
    <w:rsid w:val="00C063BF"/>
    <w:rsid w:val="00C068B7"/>
    <w:rsid w:val="00C06D8A"/>
    <w:rsid w:val="00C07C62"/>
    <w:rsid w:val="00C11098"/>
    <w:rsid w:val="00C11309"/>
    <w:rsid w:val="00C1140F"/>
    <w:rsid w:val="00C11889"/>
    <w:rsid w:val="00C118E3"/>
    <w:rsid w:val="00C11915"/>
    <w:rsid w:val="00C11DDE"/>
    <w:rsid w:val="00C12557"/>
    <w:rsid w:val="00C12C26"/>
    <w:rsid w:val="00C12D40"/>
    <w:rsid w:val="00C13124"/>
    <w:rsid w:val="00C1344F"/>
    <w:rsid w:val="00C13641"/>
    <w:rsid w:val="00C13A0B"/>
    <w:rsid w:val="00C14425"/>
    <w:rsid w:val="00C146B9"/>
    <w:rsid w:val="00C147B5"/>
    <w:rsid w:val="00C15156"/>
    <w:rsid w:val="00C15660"/>
    <w:rsid w:val="00C15DBD"/>
    <w:rsid w:val="00C16F10"/>
    <w:rsid w:val="00C16F74"/>
    <w:rsid w:val="00C174BC"/>
    <w:rsid w:val="00C176C9"/>
    <w:rsid w:val="00C1782E"/>
    <w:rsid w:val="00C17916"/>
    <w:rsid w:val="00C17C1A"/>
    <w:rsid w:val="00C17E24"/>
    <w:rsid w:val="00C20192"/>
    <w:rsid w:val="00C206BC"/>
    <w:rsid w:val="00C20CD3"/>
    <w:rsid w:val="00C20EA1"/>
    <w:rsid w:val="00C21E69"/>
    <w:rsid w:val="00C21F6A"/>
    <w:rsid w:val="00C220E3"/>
    <w:rsid w:val="00C2230E"/>
    <w:rsid w:val="00C225AC"/>
    <w:rsid w:val="00C226F7"/>
    <w:rsid w:val="00C22766"/>
    <w:rsid w:val="00C228EE"/>
    <w:rsid w:val="00C22A45"/>
    <w:rsid w:val="00C22C1F"/>
    <w:rsid w:val="00C22E17"/>
    <w:rsid w:val="00C23370"/>
    <w:rsid w:val="00C241B5"/>
    <w:rsid w:val="00C24A73"/>
    <w:rsid w:val="00C25238"/>
    <w:rsid w:val="00C261F2"/>
    <w:rsid w:val="00C2657A"/>
    <w:rsid w:val="00C268BA"/>
    <w:rsid w:val="00C269A2"/>
    <w:rsid w:val="00C26D2F"/>
    <w:rsid w:val="00C2769D"/>
    <w:rsid w:val="00C27DDA"/>
    <w:rsid w:val="00C27E69"/>
    <w:rsid w:val="00C30442"/>
    <w:rsid w:val="00C3081A"/>
    <w:rsid w:val="00C314CF"/>
    <w:rsid w:val="00C31690"/>
    <w:rsid w:val="00C320F6"/>
    <w:rsid w:val="00C32A6E"/>
    <w:rsid w:val="00C32A74"/>
    <w:rsid w:val="00C33042"/>
    <w:rsid w:val="00C33533"/>
    <w:rsid w:val="00C3365D"/>
    <w:rsid w:val="00C34004"/>
    <w:rsid w:val="00C340E8"/>
    <w:rsid w:val="00C34356"/>
    <w:rsid w:val="00C34709"/>
    <w:rsid w:val="00C35775"/>
    <w:rsid w:val="00C35862"/>
    <w:rsid w:val="00C35911"/>
    <w:rsid w:val="00C3594E"/>
    <w:rsid w:val="00C366D0"/>
    <w:rsid w:val="00C37320"/>
    <w:rsid w:val="00C373C5"/>
    <w:rsid w:val="00C37624"/>
    <w:rsid w:val="00C37924"/>
    <w:rsid w:val="00C403F0"/>
    <w:rsid w:val="00C404D7"/>
    <w:rsid w:val="00C406A2"/>
    <w:rsid w:val="00C41E4E"/>
    <w:rsid w:val="00C41FE2"/>
    <w:rsid w:val="00C4202B"/>
    <w:rsid w:val="00C42449"/>
    <w:rsid w:val="00C425D0"/>
    <w:rsid w:val="00C4274C"/>
    <w:rsid w:val="00C4282B"/>
    <w:rsid w:val="00C42A7D"/>
    <w:rsid w:val="00C4309C"/>
    <w:rsid w:val="00C43139"/>
    <w:rsid w:val="00C4429A"/>
    <w:rsid w:val="00C44D0B"/>
    <w:rsid w:val="00C44D3E"/>
    <w:rsid w:val="00C44DCD"/>
    <w:rsid w:val="00C45123"/>
    <w:rsid w:val="00C45F66"/>
    <w:rsid w:val="00C460EB"/>
    <w:rsid w:val="00C46252"/>
    <w:rsid w:val="00C4628B"/>
    <w:rsid w:val="00C465A3"/>
    <w:rsid w:val="00C46D69"/>
    <w:rsid w:val="00C46D9D"/>
    <w:rsid w:val="00C46DAC"/>
    <w:rsid w:val="00C47670"/>
    <w:rsid w:val="00C4769C"/>
    <w:rsid w:val="00C477D3"/>
    <w:rsid w:val="00C47F6E"/>
    <w:rsid w:val="00C50203"/>
    <w:rsid w:val="00C50233"/>
    <w:rsid w:val="00C50C2E"/>
    <w:rsid w:val="00C50D62"/>
    <w:rsid w:val="00C518F3"/>
    <w:rsid w:val="00C51A5C"/>
    <w:rsid w:val="00C52070"/>
    <w:rsid w:val="00C5243F"/>
    <w:rsid w:val="00C527D1"/>
    <w:rsid w:val="00C52A34"/>
    <w:rsid w:val="00C53418"/>
    <w:rsid w:val="00C53429"/>
    <w:rsid w:val="00C535C7"/>
    <w:rsid w:val="00C53A7B"/>
    <w:rsid w:val="00C53ACA"/>
    <w:rsid w:val="00C53F0C"/>
    <w:rsid w:val="00C540CA"/>
    <w:rsid w:val="00C54152"/>
    <w:rsid w:val="00C545CE"/>
    <w:rsid w:val="00C547B5"/>
    <w:rsid w:val="00C54944"/>
    <w:rsid w:val="00C54983"/>
    <w:rsid w:val="00C54B65"/>
    <w:rsid w:val="00C54E2D"/>
    <w:rsid w:val="00C54F7D"/>
    <w:rsid w:val="00C54FC7"/>
    <w:rsid w:val="00C552B0"/>
    <w:rsid w:val="00C56176"/>
    <w:rsid w:val="00C56259"/>
    <w:rsid w:val="00C56B1E"/>
    <w:rsid w:val="00C56D7E"/>
    <w:rsid w:val="00C56EFF"/>
    <w:rsid w:val="00C606F4"/>
    <w:rsid w:val="00C60C22"/>
    <w:rsid w:val="00C61125"/>
    <w:rsid w:val="00C61CBE"/>
    <w:rsid w:val="00C61D48"/>
    <w:rsid w:val="00C62FCE"/>
    <w:rsid w:val="00C631F7"/>
    <w:rsid w:val="00C632D7"/>
    <w:rsid w:val="00C63534"/>
    <w:rsid w:val="00C636FB"/>
    <w:rsid w:val="00C63EAA"/>
    <w:rsid w:val="00C64C15"/>
    <w:rsid w:val="00C65123"/>
    <w:rsid w:val="00C65BA9"/>
    <w:rsid w:val="00C660A9"/>
    <w:rsid w:val="00C66408"/>
    <w:rsid w:val="00C67D12"/>
    <w:rsid w:val="00C67F6D"/>
    <w:rsid w:val="00C70B65"/>
    <w:rsid w:val="00C71120"/>
    <w:rsid w:val="00C715D2"/>
    <w:rsid w:val="00C716FC"/>
    <w:rsid w:val="00C71C97"/>
    <w:rsid w:val="00C72105"/>
    <w:rsid w:val="00C7236C"/>
    <w:rsid w:val="00C73052"/>
    <w:rsid w:val="00C731E4"/>
    <w:rsid w:val="00C736D7"/>
    <w:rsid w:val="00C736F5"/>
    <w:rsid w:val="00C7421C"/>
    <w:rsid w:val="00C745D7"/>
    <w:rsid w:val="00C74888"/>
    <w:rsid w:val="00C74AE1"/>
    <w:rsid w:val="00C757E1"/>
    <w:rsid w:val="00C75ABD"/>
    <w:rsid w:val="00C75ACC"/>
    <w:rsid w:val="00C76207"/>
    <w:rsid w:val="00C76BC2"/>
    <w:rsid w:val="00C76CB1"/>
    <w:rsid w:val="00C76CBB"/>
    <w:rsid w:val="00C76E5F"/>
    <w:rsid w:val="00C76F8D"/>
    <w:rsid w:val="00C77620"/>
    <w:rsid w:val="00C806A8"/>
    <w:rsid w:val="00C80908"/>
    <w:rsid w:val="00C809C3"/>
    <w:rsid w:val="00C80AC4"/>
    <w:rsid w:val="00C80EA5"/>
    <w:rsid w:val="00C82A86"/>
    <w:rsid w:val="00C82F3C"/>
    <w:rsid w:val="00C831A1"/>
    <w:rsid w:val="00C83760"/>
    <w:rsid w:val="00C83D24"/>
    <w:rsid w:val="00C84559"/>
    <w:rsid w:val="00C8482B"/>
    <w:rsid w:val="00C8499C"/>
    <w:rsid w:val="00C84A04"/>
    <w:rsid w:val="00C84A31"/>
    <w:rsid w:val="00C86387"/>
    <w:rsid w:val="00C86573"/>
    <w:rsid w:val="00C867A2"/>
    <w:rsid w:val="00C868F2"/>
    <w:rsid w:val="00C87344"/>
    <w:rsid w:val="00C87A95"/>
    <w:rsid w:val="00C87B8A"/>
    <w:rsid w:val="00C90EDC"/>
    <w:rsid w:val="00C91709"/>
    <w:rsid w:val="00C918B8"/>
    <w:rsid w:val="00C92240"/>
    <w:rsid w:val="00C92591"/>
    <w:rsid w:val="00C92AC9"/>
    <w:rsid w:val="00C92B30"/>
    <w:rsid w:val="00C92FAC"/>
    <w:rsid w:val="00C930AC"/>
    <w:rsid w:val="00C93731"/>
    <w:rsid w:val="00C9374B"/>
    <w:rsid w:val="00C93A25"/>
    <w:rsid w:val="00C93A2D"/>
    <w:rsid w:val="00C942EA"/>
    <w:rsid w:val="00C9436B"/>
    <w:rsid w:val="00C943B1"/>
    <w:rsid w:val="00C945DC"/>
    <w:rsid w:val="00C94A6A"/>
    <w:rsid w:val="00C94AFE"/>
    <w:rsid w:val="00C954DD"/>
    <w:rsid w:val="00C96890"/>
    <w:rsid w:val="00C96BC2"/>
    <w:rsid w:val="00C97137"/>
    <w:rsid w:val="00C974E2"/>
    <w:rsid w:val="00C977FC"/>
    <w:rsid w:val="00C97EB9"/>
    <w:rsid w:val="00CA0638"/>
    <w:rsid w:val="00CA0849"/>
    <w:rsid w:val="00CA0E9C"/>
    <w:rsid w:val="00CA1128"/>
    <w:rsid w:val="00CA11A8"/>
    <w:rsid w:val="00CA12D1"/>
    <w:rsid w:val="00CA160C"/>
    <w:rsid w:val="00CA25EB"/>
    <w:rsid w:val="00CA2B0F"/>
    <w:rsid w:val="00CA2CBD"/>
    <w:rsid w:val="00CA3B84"/>
    <w:rsid w:val="00CA4418"/>
    <w:rsid w:val="00CA455A"/>
    <w:rsid w:val="00CA4D07"/>
    <w:rsid w:val="00CA4DD6"/>
    <w:rsid w:val="00CA5029"/>
    <w:rsid w:val="00CA542D"/>
    <w:rsid w:val="00CA5533"/>
    <w:rsid w:val="00CA5A6E"/>
    <w:rsid w:val="00CA6628"/>
    <w:rsid w:val="00CA66DF"/>
    <w:rsid w:val="00CA6BB6"/>
    <w:rsid w:val="00CA6C5A"/>
    <w:rsid w:val="00CA7641"/>
    <w:rsid w:val="00CA7C05"/>
    <w:rsid w:val="00CB07D6"/>
    <w:rsid w:val="00CB126F"/>
    <w:rsid w:val="00CB131E"/>
    <w:rsid w:val="00CB21DB"/>
    <w:rsid w:val="00CB2324"/>
    <w:rsid w:val="00CB2347"/>
    <w:rsid w:val="00CB257D"/>
    <w:rsid w:val="00CB2754"/>
    <w:rsid w:val="00CB3056"/>
    <w:rsid w:val="00CB396E"/>
    <w:rsid w:val="00CB400E"/>
    <w:rsid w:val="00CB4185"/>
    <w:rsid w:val="00CB46DB"/>
    <w:rsid w:val="00CB496A"/>
    <w:rsid w:val="00CB4BF0"/>
    <w:rsid w:val="00CB4E2F"/>
    <w:rsid w:val="00CB4FAD"/>
    <w:rsid w:val="00CB5087"/>
    <w:rsid w:val="00CB53EA"/>
    <w:rsid w:val="00CB5585"/>
    <w:rsid w:val="00CB5A6F"/>
    <w:rsid w:val="00CB5A81"/>
    <w:rsid w:val="00CB5C3C"/>
    <w:rsid w:val="00CB5D71"/>
    <w:rsid w:val="00CB5D96"/>
    <w:rsid w:val="00CB5F91"/>
    <w:rsid w:val="00CB6322"/>
    <w:rsid w:val="00CB6626"/>
    <w:rsid w:val="00CB68DC"/>
    <w:rsid w:val="00CB70B4"/>
    <w:rsid w:val="00CB71B2"/>
    <w:rsid w:val="00CB71FB"/>
    <w:rsid w:val="00CB73B5"/>
    <w:rsid w:val="00CC0059"/>
    <w:rsid w:val="00CC0473"/>
    <w:rsid w:val="00CC0BA6"/>
    <w:rsid w:val="00CC0E0B"/>
    <w:rsid w:val="00CC117C"/>
    <w:rsid w:val="00CC1E5A"/>
    <w:rsid w:val="00CC21B7"/>
    <w:rsid w:val="00CC21ED"/>
    <w:rsid w:val="00CC221D"/>
    <w:rsid w:val="00CC24E9"/>
    <w:rsid w:val="00CC2946"/>
    <w:rsid w:val="00CC3117"/>
    <w:rsid w:val="00CC3A2D"/>
    <w:rsid w:val="00CC3A83"/>
    <w:rsid w:val="00CC3BAB"/>
    <w:rsid w:val="00CC4565"/>
    <w:rsid w:val="00CC4703"/>
    <w:rsid w:val="00CC4A2A"/>
    <w:rsid w:val="00CC528A"/>
    <w:rsid w:val="00CC53BE"/>
    <w:rsid w:val="00CC599B"/>
    <w:rsid w:val="00CC5C54"/>
    <w:rsid w:val="00CC5D15"/>
    <w:rsid w:val="00CC5EA2"/>
    <w:rsid w:val="00CC639D"/>
    <w:rsid w:val="00CC685A"/>
    <w:rsid w:val="00CC6A34"/>
    <w:rsid w:val="00CC6C7B"/>
    <w:rsid w:val="00CC742A"/>
    <w:rsid w:val="00CC7FE8"/>
    <w:rsid w:val="00CD0232"/>
    <w:rsid w:val="00CD069D"/>
    <w:rsid w:val="00CD0C32"/>
    <w:rsid w:val="00CD0D0A"/>
    <w:rsid w:val="00CD0E4F"/>
    <w:rsid w:val="00CD0E9F"/>
    <w:rsid w:val="00CD126A"/>
    <w:rsid w:val="00CD1273"/>
    <w:rsid w:val="00CD26D0"/>
    <w:rsid w:val="00CD29C6"/>
    <w:rsid w:val="00CD2DA6"/>
    <w:rsid w:val="00CD2FAE"/>
    <w:rsid w:val="00CD36BA"/>
    <w:rsid w:val="00CD46BE"/>
    <w:rsid w:val="00CD5678"/>
    <w:rsid w:val="00CD5B52"/>
    <w:rsid w:val="00CD5E5C"/>
    <w:rsid w:val="00CD5EF9"/>
    <w:rsid w:val="00CD6674"/>
    <w:rsid w:val="00CD6BF7"/>
    <w:rsid w:val="00CD74AB"/>
    <w:rsid w:val="00CD7EBD"/>
    <w:rsid w:val="00CE0161"/>
    <w:rsid w:val="00CE03B6"/>
    <w:rsid w:val="00CE0492"/>
    <w:rsid w:val="00CE0714"/>
    <w:rsid w:val="00CE07D0"/>
    <w:rsid w:val="00CE0EFC"/>
    <w:rsid w:val="00CE197A"/>
    <w:rsid w:val="00CE19DB"/>
    <w:rsid w:val="00CE24F2"/>
    <w:rsid w:val="00CE2525"/>
    <w:rsid w:val="00CE26F4"/>
    <w:rsid w:val="00CE2BC6"/>
    <w:rsid w:val="00CE2FA0"/>
    <w:rsid w:val="00CE310E"/>
    <w:rsid w:val="00CE3C7A"/>
    <w:rsid w:val="00CE43C8"/>
    <w:rsid w:val="00CE520E"/>
    <w:rsid w:val="00CE582C"/>
    <w:rsid w:val="00CE5857"/>
    <w:rsid w:val="00CE5D1D"/>
    <w:rsid w:val="00CE627C"/>
    <w:rsid w:val="00CE730B"/>
    <w:rsid w:val="00CE7312"/>
    <w:rsid w:val="00CE7E77"/>
    <w:rsid w:val="00CF05D2"/>
    <w:rsid w:val="00CF0675"/>
    <w:rsid w:val="00CF1887"/>
    <w:rsid w:val="00CF1AC7"/>
    <w:rsid w:val="00CF1C6C"/>
    <w:rsid w:val="00CF21FD"/>
    <w:rsid w:val="00CF23F3"/>
    <w:rsid w:val="00CF2903"/>
    <w:rsid w:val="00CF3480"/>
    <w:rsid w:val="00CF3525"/>
    <w:rsid w:val="00CF3935"/>
    <w:rsid w:val="00CF3A6E"/>
    <w:rsid w:val="00CF3ACD"/>
    <w:rsid w:val="00CF3F23"/>
    <w:rsid w:val="00CF4254"/>
    <w:rsid w:val="00CF4405"/>
    <w:rsid w:val="00CF51C4"/>
    <w:rsid w:val="00CF55BC"/>
    <w:rsid w:val="00CF59D0"/>
    <w:rsid w:val="00CF5F5E"/>
    <w:rsid w:val="00CF6117"/>
    <w:rsid w:val="00CF62DA"/>
    <w:rsid w:val="00CF63B0"/>
    <w:rsid w:val="00CF6435"/>
    <w:rsid w:val="00CF64D3"/>
    <w:rsid w:val="00CF6AFD"/>
    <w:rsid w:val="00CF6B69"/>
    <w:rsid w:val="00CF7104"/>
    <w:rsid w:val="00CF736C"/>
    <w:rsid w:val="00CF7765"/>
    <w:rsid w:val="00CF7DF6"/>
    <w:rsid w:val="00D007D4"/>
    <w:rsid w:val="00D00C33"/>
    <w:rsid w:val="00D00E56"/>
    <w:rsid w:val="00D01349"/>
    <w:rsid w:val="00D01770"/>
    <w:rsid w:val="00D01888"/>
    <w:rsid w:val="00D01B2B"/>
    <w:rsid w:val="00D01D9F"/>
    <w:rsid w:val="00D01F3C"/>
    <w:rsid w:val="00D02758"/>
    <w:rsid w:val="00D029C9"/>
    <w:rsid w:val="00D02EF9"/>
    <w:rsid w:val="00D03DCA"/>
    <w:rsid w:val="00D04825"/>
    <w:rsid w:val="00D048B7"/>
    <w:rsid w:val="00D05786"/>
    <w:rsid w:val="00D068E3"/>
    <w:rsid w:val="00D06C59"/>
    <w:rsid w:val="00D06EAE"/>
    <w:rsid w:val="00D0723C"/>
    <w:rsid w:val="00D073CA"/>
    <w:rsid w:val="00D07D49"/>
    <w:rsid w:val="00D1032C"/>
    <w:rsid w:val="00D108BF"/>
    <w:rsid w:val="00D10E24"/>
    <w:rsid w:val="00D10FF4"/>
    <w:rsid w:val="00D1136E"/>
    <w:rsid w:val="00D115ED"/>
    <w:rsid w:val="00D117AC"/>
    <w:rsid w:val="00D11910"/>
    <w:rsid w:val="00D11AD5"/>
    <w:rsid w:val="00D11B07"/>
    <w:rsid w:val="00D12ABE"/>
    <w:rsid w:val="00D12AC7"/>
    <w:rsid w:val="00D12D03"/>
    <w:rsid w:val="00D1327D"/>
    <w:rsid w:val="00D13941"/>
    <w:rsid w:val="00D13CBB"/>
    <w:rsid w:val="00D13CC3"/>
    <w:rsid w:val="00D141BC"/>
    <w:rsid w:val="00D14E2F"/>
    <w:rsid w:val="00D14E93"/>
    <w:rsid w:val="00D153B6"/>
    <w:rsid w:val="00D1544D"/>
    <w:rsid w:val="00D157EA"/>
    <w:rsid w:val="00D15BE7"/>
    <w:rsid w:val="00D15E65"/>
    <w:rsid w:val="00D16280"/>
    <w:rsid w:val="00D16ACC"/>
    <w:rsid w:val="00D16EB2"/>
    <w:rsid w:val="00D16F82"/>
    <w:rsid w:val="00D16FE6"/>
    <w:rsid w:val="00D170F8"/>
    <w:rsid w:val="00D17153"/>
    <w:rsid w:val="00D1741C"/>
    <w:rsid w:val="00D175BB"/>
    <w:rsid w:val="00D17DCA"/>
    <w:rsid w:val="00D20913"/>
    <w:rsid w:val="00D20F20"/>
    <w:rsid w:val="00D21476"/>
    <w:rsid w:val="00D2177F"/>
    <w:rsid w:val="00D21B24"/>
    <w:rsid w:val="00D21DA8"/>
    <w:rsid w:val="00D2251E"/>
    <w:rsid w:val="00D22DFA"/>
    <w:rsid w:val="00D239FD"/>
    <w:rsid w:val="00D241FE"/>
    <w:rsid w:val="00D2458D"/>
    <w:rsid w:val="00D245E3"/>
    <w:rsid w:val="00D24D37"/>
    <w:rsid w:val="00D25560"/>
    <w:rsid w:val="00D2597C"/>
    <w:rsid w:val="00D25B42"/>
    <w:rsid w:val="00D25C83"/>
    <w:rsid w:val="00D25DE0"/>
    <w:rsid w:val="00D25F7B"/>
    <w:rsid w:val="00D260D1"/>
    <w:rsid w:val="00D260FC"/>
    <w:rsid w:val="00D261A3"/>
    <w:rsid w:val="00D26A07"/>
    <w:rsid w:val="00D26CED"/>
    <w:rsid w:val="00D26F6A"/>
    <w:rsid w:val="00D27CA7"/>
    <w:rsid w:val="00D27D56"/>
    <w:rsid w:val="00D27E74"/>
    <w:rsid w:val="00D30234"/>
    <w:rsid w:val="00D306B7"/>
    <w:rsid w:val="00D30EA4"/>
    <w:rsid w:val="00D3161B"/>
    <w:rsid w:val="00D31928"/>
    <w:rsid w:val="00D31BE0"/>
    <w:rsid w:val="00D324E2"/>
    <w:rsid w:val="00D328B6"/>
    <w:rsid w:val="00D32927"/>
    <w:rsid w:val="00D33DAC"/>
    <w:rsid w:val="00D34C0F"/>
    <w:rsid w:val="00D34D4B"/>
    <w:rsid w:val="00D35002"/>
    <w:rsid w:val="00D35788"/>
    <w:rsid w:val="00D35DF1"/>
    <w:rsid w:val="00D36ADF"/>
    <w:rsid w:val="00D37304"/>
    <w:rsid w:val="00D376DF"/>
    <w:rsid w:val="00D37774"/>
    <w:rsid w:val="00D3790C"/>
    <w:rsid w:val="00D37985"/>
    <w:rsid w:val="00D37C36"/>
    <w:rsid w:val="00D405A9"/>
    <w:rsid w:val="00D40B3D"/>
    <w:rsid w:val="00D40E4B"/>
    <w:rsid w:val="00D40ECC"/>
    <w:rsid w:val="00D40FD4"/>
    <w:rsid w:val="00D41399"/>
    <w:rsid w:val="00D413CB"/>
    <w:rsid w:val="00D41863"/>
    <w:rsid w:val="00D41EF9"/>
    <w:rsid w:val="00D420DC"/>
    <w:rsid w:val="00D42309"/>
    <w:rsid w:val="00D42827"/>
    <w:rsid w:val="00D42E7B"/>
    <w:rsid w:val="00D43913"/>
    <w:rsid w:val="00D43A30"/>
    <w:rsid w:val="00D442C8"/>
    <w:rsid w:val="00D44E97"/>
    <w:rsid w:val="00D44EA8"/>
    <w:rsid w:val="00D44EB1"/>
    <w:rsid w:val="00D45257"/>
    <w:rsid w:val="00D45363"/>
    <w:rsid w:val="00D4543D"/>
    <w:rsid w:val="00D458B5"/>
    <w:rsid w:val="00D45D27"/>
    <w:rsid w:val="00D464FC"/>
    <w:rsid w:val="00D4665F"/>
    <w:rsid w:val="00D46EA2"/>
    <w:rsid w:val="00D4790F"/>
    <w:rsid w:val="00D4799D"/>
    <w:rsid w:val="00D50B3C"/>
    <w:rsid w:val="00D51421"/>
    <w:rsid w:val="00D5175F"/>
    <w:rsid w:val="00D51B95"/>
    <w:rsid w:val="00D51CA1"/>
    <w:rsid w:val="00D52AF9"/>
    <w:rsid w:val="00D52DA2"/>
    <w:rsid w:val="00D53A51"/>
    <w:rsid w:val="00D53BE0"/>
    <w:rsid w:val="00D5419A"/>
    <w:rsid w:val="00D5448C"/>
    <w:rsid w:val="00D547E3"/>
    <w:rsid w:val="00D54860"/>
    <w:rsid w:val="00D54D5C"/>
    <w:rsid w:val="00D55529"/>
    <w:rsid w:val="00D55DCE"/>
    <w:rsid w:val="00D560B0"/>
    <w:rsid w:val="00D56860"/>
    <w:rsid w:val="00D56963"/>
    <w:rsid w:val="00D56C59"/>
    <w:rsid w:val="00D57832"/>
    <w:rsid w:val="00D6038F"/>
    <w:rsid w:val="00D608BD"/>
    <w:rsid w:val="00D60AD7"/>
    <w:rsid w:val="00D612F8"/>
    <w:rsid w:val="00D6164E"/>
    <w:rsid w:val="00D61EB3"/>
    <w:rsid w:val="00D620C2"/>
    <w:rsid w:val="00D621C5"/>
    <w:rsid w:val="00D6281F"/>
    <w:rsid w:val="00D63EC6"/>
    <w:rsid w:val="00D644DF"/>
    <w:rsid w:val="00D64503"/>
    <w:rsid w:val="00D64622"/>
    <w:rsid w:val="00D64D94"/>
    <w:rsid w:val="00D65717"/>
    <w:rsid w:val="00D657B3"/>
    <w:rsid w:val="00D664B9"/>
    <w:rsid w:val="00D6685F"/>
    <w:rsid w:val="00D66F7A"/>
    <w:rsid w:val="00D674B8"/>
    <w:rsid w:val="00D678BE"/>
    <w:rsid w:val="00D700D8"/>
    <w:rsid w:val="00D70537"/>
    <w:rsid w:val="00D706A3"/>
    <w:rsid w:val="00D708DE"/>
    <w:rsid w:val="00D70C13"/>
    <w:rsid w:val="00D714AB"/>
    <w:rsid w:val="00D71CA3"/>
    <w:rsid w:val="00D72086"/>
    <w:rsid w:val="00D72AC5"/>
    <w:rsid w:val="00D72CB4"/>
    <w:rsid w:val="00D72CC4"/>
    <w:rsid w:val="00D72D72"/>
    <w:rsid w:val="00D7325D"/>
    <w:rsid w:val="00D73844"/>
    <w:rsid w:val="00D739F5"/>
    <w:rsid w:val="00D73F7F"/>
    <w:rsid w:val="00D742A4"/>
    <w:rsid w:val="00D74887"/>
    <w:rsid w:val="00D75177"/>
    <w:rsid w:val="00D75E32"/>
    <w:rsid w:val="00D75E61"/>
    <w:rsid w:val="00D7613B"/>
    <w:rsid w:val="00D76365"/>
    <w:rsid w:val="00D76895"/>
    <w:rsid w:val="00D769EF"/>
    <w:rsid w:val="00D76C93"/>
    <w:rsid w:val="00D76E69"/>
    <w:rsid w:val="00D775FA"/>
    <w:rsid w:val="00D77678"/>
    <w:rsid w:val="00D777F5"/>
    <w:rsid w:val="00D77DEB"/>
    <w:rsid w:val="00D8014C"/>
    <w:rsid w:val="00D80D72"/>
    <w:rsid w:val="00D80F43"/>
    <w:rsid w:val="00D81370"/>
    <w:rsid w:val="00D81621"/>
    <w:rsid w:val="00D8163C"/>
    <w:rsid w:val="00D81F12"/>
    <w:rsid w:val="00D81F6D"/>
    <w:rsid w:val="00D82255"/>
    <w:rsid w:val="00D827BA"/>
    <w:rsid w:val="00D8317A"/>
    <w:rsid w:val="00D833FD"/>
    <w:rsid w:val="00D8353C"/>
    <w:rsid w:val="00D84094"/>
    <w:rsid w:val="00D84654"/>
    <w:rsid w:val="00D849AB"/>
    <w:rsid w:val="00D84BC7"/>
    <w:rsid w:val="00D84EED"/>
    <w:rsid w:val="00D84FD9"/>
    <w:rsid w:val="00D85075"/>
    <w:rsid w:val="00D8511E"/>
    <w:rsid w:val="00D85A4E"/>
    <w:rsid w:val="00D86340"/>
    <w:rsid w:val="00D8660F"/>
    <w:rsid w:val="00D86652"/>
    <w:rsid w:val="00D868F8"/>
    <w:rsid w:val="00D86A0F"/>
    <w:rsid w:val="00D86D9F"/>
    <w:rsid w:val="00D86F2B"/>
    <w:rsid w:val="00D86FA1"/>
    <w:rsid w:val="00D871FA"/>
    <w:rsid w:val="00D900C5"/>
    <w:rsid w:val="00D90206"/>
    <w:rsid w:val="00D902D0"/>
    <w:rsid w:val="00D90F47"/>
    <w:rsid w:val="00D92031"/>
    <w:rsid w:val="00D9207F"/>
    <w:rsid w:val="00D9277A"/>
    <w:rsid w:val="00D92DF3"/>
    <w:rsid w:val="00D93648"/>
    <w:rsid w:val="00D93A03"/>
    <w:rsid w:val="00D93AC4"/>
    <w:rsid w:val="00D9460F"/>
    <w:rsid w:val="00D95840"/>
    <w:rsid w:val="00D95ABF"/>
    <w:rsid w:val="00D962C0"/>
    <w:rsid w:val="00D9693C"/>
    <w:rsid w:val="00D96B04"/>
    <w:rsid w:val="00D96BD2"/>
    <w:rsid w:val="00D96C78"/>
    <w:rsid w:val="00D96CD6"/>
    <w:rsid w:val="00D971F9"/>
    <w:rsid w:val="00DA0901"/>
    <w:rsid w:val="00DA0EB4"/>
    <w:rsid w:val="00DA1705"/>
    <w:rsid w:val="00DA17C4"/>
    <w:rsid w:val="00DA1985"/>
    <w:rsid w:val="00DA1B79"/>
    <w:rsid w:val="00DA1D08"/>
    <w:rsid w:val="00DA1D4B"/>
    <w:rsid w:val="00DA28DC"/>
    <w:rsid w:val="00DA2A06"/>
    <w:rsid w:val="00DA2A49"/>
    <w:rsid w:val="00DA2D9D"/>
    <w:rsid w:val="00DA31F6"/>
    <w:rsid w:val="00DA3DB1"/>
    <w:rsid w:val="00DA3E1B"/>
    <w:rsid w:val="00DA40E4"/>
    <w:rsid w:val="00DA41A5"/>
    <w:rsid w:val="00DA421F"/>
    <w:rsid w:val="00DA464D"/>
    <w:rsid w:val="00DA4B5A"/>
    <w:rsid w:val="00DA5F55"/>
    <w:rsid w:val="00DA6669"/>
    <w:rsid w:val="00DA66BE"/>
    <w:rsid w:val="00DA6D93"/>
    <w:rsid w:val="00DA729D"/>
    <w:rsid w:val="00DA7433"/>
    <w:rsid w:val="00DA7496"/>
    <w:rsid w:val="00DA7742"/>
    <w:rsid w:val="00DA7F62"/>
    <w:rsid w:val="00DB090F"/>
    <w:rsid w:val="00DB0E75"/>
    <w:rsid w:val="00DB1346"/>
    <w:rsid w:val="00DB16C4"/>
    <w:rsid w:val="00DB1D1F"/>
    <w:rsid w:val="00DB1E30"/>
    <w:rsid w:val="00DB220F"/>
    <w:rsid w:val="00DB27BD"/>
    <w:rsid w:val="00DB27CD"/>
    <w:rsid w:val="00DB316D"/>
    <w:rsid w:val="00DB3543"/>
    <w:rsid w:val="00DB3A53"/>
    <w:rsid w:val="00DB3C50"/>
    <w:rsid w:val="00DB4140"/>
    <w:rsid w:val="00DB419F"/>
    <w:rsid w:val="00DB4444"/>
    <w:rsid w:val="00DB478B"/>
    <w:rsid w:val="00DB4CFA"/>
    <w:rsid w:val="00DB4F0F"/>
    <w:rsid w:val="00DB5266"/>
    <w:rsid w:val="00DB56D5"/>
    <w:rsid w:val="00DB5F4E"/>
    <w:rsid w:val="00DB60EB"/>
    <w:rsid w:val="00DB6158"/>
    <w:rsid w:val="00DB63A8"/>
    <w:rsid w:val="00DB6829"/>
    <w:rsid w:val="00DB7000"/>
    <w:rsid w:val="00DB7629"/>
    <w:rsid w:val="00DC002B"/>
    <w:rsid w:val="00DC036B"/>
    <w:rsid w:val="00DC08B2"/>
    <w:rsid w:val="00DC0F33"/>
    <w:rsid w:val="00DC1173"/>
    <w:rsid w:val="00DC12B6"/>
    <w:rsid w:val="00DC145C"/>
    <w:rsid w:val="00DC18E0"/>
    <w:rsid w:val="00DC206C"/>
    <w:rsid w:val="00DC2C33"/>
    <w:rsid w:val="00DC2D85"/>
    <w:rsid w:val="00DC2F6E"/>
    <w:rsid w:val="00DC3217"/>
    <w:rsid w:val="00DC3248"/>
    <w:rsid w:val="00DC3A2E"/>
    <w:rsid w:val="00DC3BB7"/>
    <w:rsid w:val="00DC3F43"/>
    <w:rsid w:val="00DC46AB"/>
    <w:rsid w:val="00DC4CC7"/>
    <w:rsid w:val="00DC4DBD"/>
    <w:rsid w:val="00DC55AE"/>
    <w:rsid w:val="00DC5658"/>
    <w:rsid w:val="00DC5F9D"/>
    <w:rsid w:val="00DC5FA8"/>
    <w:rsid w:val="00DC6099"/>
    <w:rsid w:val="00DC6165"/>
    <w:rsid w:val="00DC63A8"/>
    <w:rsid w:val="00DC651F"/>
    <w:rsid w:val="00DC6950"/>
    <w:rsid w:val="00DC7529"/>
    <w:rsid w:val="00DD0944"/>
    <w:rsid w:val="00DD0F23"/>
    <w:rsid w:val="00DD1C50"/>
    <w:rsid w:val="00DD2170"/>
    <w:rsid w:val="00DD2758"/>
    <w:rsid w:val="00DD2AC2"/>
    <w:rsid w:val="00DD2C90"/>
    <w:rsid w:val="00DD3A5B"/>
    <w:rsid w:val="00DD3CB6"/>
    <w:rsid w:val="00DD3E80"/>
    <w:rsid w:val="00DD4336"/>
    <w:rsid w:val="00DD439C"/>
    <w:rsid w:val="00DD4C68"/>
    <w:rsid w:val="00DD4DB6"/>
    <w:rsid w:val="00DD6878"/>
    <w:rsid w:val="00DD68C0"/>
    <w:rsid w:val="00DD71F3"/>
    <w:rsid w:val="00DD72BA"/>
    <w:rsid w:val="00DD7570"/>
    <w:rsid w:val="00DE0E11"/>
    <w:rsid w:val="00DE0E5C"/>
    <w:rsid w:val="00DE17AB"/>
    <w:rsid w:val="00DE20AF"/>
    <w:rsid w:val="00DE2AB6"/>
    <w:rsid w:val="00DE2D0C"/>
    <w:rsid w:val="00DE33FA"/>
    <w:rsid w:val="00DE3858"/>
    <w:rsid w:val="00DE38A8"/>
    <w:rsid w:val="00DE38BB"/>
    <w:rsid w:val="00DE3ED1"/>
    <w:rsid w:val="00DE452A"/>
    <w:rsid w:val="00DE4EC9"/>
    <w:rsid w:val="00DE4FC4"/>
    <w:rsid w:val="00DE6228"/>
    <w:rsid w:val="00DE6E73"/>
    <w:rsid w:val="00DE7C8A"/>
    <w:rsid w:val="00DE7EA0"/>
    <w:rsid w:val="00DF0241"/>
    <w:rsid w:val="00DF08A4"/>
    <w:rsid w:val="00DF11B9"/>
    <w:rsid w:val="00DF19FC"/>
    <w:rsid w:val="00DF2308"/>
    <w:rsid w:val="00DF2329"/>
    <w:rsid w:val="00DF28C0"/>
    <w:rsid w:val="00DF2A2A"/>
    <w:rsid w:val="00DF3373"/>
    <w:rsid w:val="00DF34C9"/>
    <w:rsid w:val="00DF387B"/>
    <w:rsid w:val="00DF49FF"/>
    <w:rsid w:val="00DF4AE9"/>
    <w:rsid w:val="00DF4E02"/>
    <w:rsid w:val="00DF5565"/>
    <w:rsid w:val="00DF5C8C"/>
    <w:rsid w:val="00DF6D03"/>
    <w:rsid w:val="00DF6EBE"/>
    <w:rsid w:val="00E00D9F"/>
    <w:rsid w:val="00E00F76"/>
    <w:rsid w:val="00E0192E"/>
    <w:rsid w:val="00E019BD"/>
    <w:rsid w:val="00E01D75"/>
    <w:rsid w:val="00E0205B"/>
    <w:rsid w:val="00E02E10"/>
    <w:rsid w:val="00E0319E"/>
    <w:rsid w:val="00E037EC"/>
    <w:rsid w:val="00E03DF6"/>
    <w:rsid w:val="00E04ACE"/>
    <w:rsid w:val="00E04B4E"/>
    <w:rsid w:val="00E05674"/>
    <w:rsid w:val="00E05884"/>
    <w:rsid w:val="00E05E88"/>
    <w:rsid w:val="00E0601F"/>
    <w:rsid w:val="00E063E7"/>
    <w:rsid w:val="00E06861"/>
    <w:rsid w:val="00E07613"/>
    <w:rsid w:val="00E0767A"/>
    <w:rsid w:val="00E07747"/>
    <w:rsid w:val="00E078E2"/>
    <w:rsid w:val="00E1006A"/>
    <w:rsid w:val="00E10597"/>
    <w:rsid w:val="00E10806"/>
    <w:rsid w:val="00E10FCB"/>
    <w:rsid w:val="00E114F5"/>
    <w:rsid w:val="00E11678"/>
    <w:rsid w:val="00E12C40"/>
    <w:rsid w:val="00E1340F"/>
    <w:rsid w:val="00E1350D"/>
    <w:rsid w:val="00E13A88"/>
    <w:rsid w:val="00E13D9A"/>
    <w:rsid w:val="00E13EAD"/>
    <w:rsid w:val="00E1455B"/>
    <w:rsid w:val="00E15016"/>
    <w:rsid w:val="00E16507"/>
    <w:rsid w:val="00E1696E"/>
    <w:rsid w:val="00E16B53"/>
    <w:rsid w:val="00E170D2"/>
    <w:rsid w:val="00E1797C"/>
    <w:rsid w:val="00E17D8B"/>
    <w:rsid w:val="00E17E2A"/>
    <w:rsid w:val="00E20317"/>
    <w:rsid w:val="00E2039C"/>
    <w:rsid w:val="00E206E7"/>
    <w:rsid w:val="00E20F51"/>
    <w:rsid w:val="00E215FA"/>
    <w:rsid w:val="00E21D6E"/>
    <w:rsid w:val="00E22AA5"/>
    <w:rsid w:val="00E22C40"/>
    <w:rsid w:val="00E22E7D"/>
    <w:rsid w:val="00E22F55"/>
    <w:rsid w:val="00E23570"/>
    <w:rsid w:val="00E23634"/>
    <w:rsid w:val="00E2379F"/>
    <w:rsid w:val="00E23879"/>
    <w:rsid w:val="00E248EA"/>
    <w:rsid w:val="00E24923"/>
    <w:rsid w:val="00E25309"/>
    <w:rsid w:val="00E26454"/>
    <w:rsid w:val="00E2649C"/>
    <w:rsid w:val="00E2687F"/>
    <w:rsid w:val="00E268C8"/>
    <w:rsid w:val="00E26A64"/>
    <w:rsid w:val="00E270DC"/>
    <w:rsid w:val="00E273AC"/>
    <w:rsid w:val="00E276F9"/>
    <w:rsid w:val="00E27A0C"/>
    <w:rsid w:val="00E27B96"/>
    <w:rsid w:val="00E27E2F"/>
    <w:rsid w:val="00E27F8E"/>
    <w:rsid w:val="00E3000F"/>
    <w:rsid w:val="00E3057A"/>
    <w:rsid w:val="00E30986"/>
    <w:rsid w:val="00E30A44"/>
    <w:rsid w:val="00E31DA8"/>
    <w:rsid w:val="00E327A7"/>
    <w:rsid w:val="00E32850"/>
    <w:rsid w:val="00E32913"/>
    <w:rsid w:val="00E32BB9"/>
    <w:rsid w:val="00E32EE1"/>
    <w:rsid w:val="00E331C4"/>
    <w:rsid w:val="00E33292"/>
    <w:rsid w:val="00E3347F"/>
    <w:rsid w:val="00E3377C"/>
    <w:rsid w:val="00E34277"/>
    <w:rsid w:val="00E34341"/>
    <w:rsid w:val="00E34A3B"/>
    <w:rsid w:val="00E35023"/>
    <w:rsid w:val="00E354E4"/>
    <w:rsid w:val="00E355AA"/>
    <w:rsid w:val="00E35939"/>
    <w:rsid w:val="00E35A96"/>
    <w:rsid w:val="00E36002"/>
    <w:rsid w:val="00E36473"/>
    <w:rsid w:val="00E36904"/>
    <w:rsid w:val="00E37293"/>
    <w:rsid w:val="00E37DDF"/>
    <w:rsid w:val="00E37E1B"/>
    <w:rsid w:val="00E403B8"/>
    <w:rsid w:val="00E40E7F"/>
    <w:rsid w:val="00E41265"/>
    <w:rsid w:val="00E41390"/>
    <w:rsid w:val="00E4170B"/>
    <w:rsid w:val="00E41881"/>
    <w:rsid w:val="00E41D3E"/>
    <w:rsid w:val="00E41EE1"/>
    <w:rsid w:val="00E424D6"/>
    <w:rsid w:val="00E42E5D"/>
    <w:rsid w:val="00E43444"/>
    <w:rsid w:val="00E440AC"/>
    <w:rsid w:val="00E44235"/>
    <w:rsid w:val="00E4424F"/>
    <w:rsid w:val="00E44600"/>
    <w:rsid w:val="00E452FE"/>
    <w:rsid w:val="00E45442"/>
    <w:rsid w:val="00E45835"/>
    <w:rsid w:val="00E46184"/>
    <w:rsid w:val="00E472D9"/>
    <w:rsid w:val="00E50686"/>
    <w:rsid w:val="00E50878"/>
    <w:rsid w:val="00E50C05"/>
    <w:rsid w:val="00E50C08"/>
    <w:rsid w:val="00E512DB"/>
    <w:rsid w:val="00E51C12"/>
    <w:rsid w:val="00E51C52"/>
    <w:rsid w:val="00E522F6"/>
    <w:rsid w:val="00E52579"/>
    <w:rsid w:val="00E527C8"/>
    <w:rsid w:val="00E534E9"/>
    <w:rsid w:val="00E5380A"/>
    <w:rsid w:val="00E5430B"/>
    <w:rsid w:val="00E544B0"/>
    <w:rsid w:val="00E54993"/>
    <w:rsid w:val="00E54A14"/>
    <w:rsid w:val="00E54E31"/>
    <w:rsid w:val="00E55129"/>
    <w:rsid w:val="00E5554D"/>
    <w:rsid w:val="00E562F0"/>
    <w:rsid w:val="00E562FD"/>
    <w:rsid w:val="00E56568"/>
    <w:rsid w:val="00E56C53"/>
    <w:rsid w:val="00E56FB7"/>
    <w:rsid w:val="00E57083"/>
    <w:rsid w:val="00E5738C"/>
    <w:rsid w:val="00E57D51"/>
    <w:rsid w:val="00E60047"/>
    <w:rsid w:val="00E60070"/>
    <w:rsid w:val="00E60119"/>
    <w:rsid w:val="00E61095"/>
    <w:rsid w:val="00E61DFB"/>
    <w:rsid w:val="00E62316"/>
    <w:rsid w:val="00E623B1"/>
    <w:rsid w:val="00E623CF"/>
    <w:rsid w:val="00E625A9"/>
    <w:rsid w:val="00E638DD"/>
    <w:rsid w:val="00E63F2E"/>
    <w:rsid w:val="00E64581"/>
    <w:rsid w:val="00E64F92"/>
    <w:rsid w:val="00E65031"/>
    <w:rsid w:val="00E6505D"/>
    <w:rsid w:val="00E6521B"/>
    <w:rsid w:val="00E65807"/>
    <w:rsid w:val="00E660D3"/>
    <w:rsid w:val="00E666B7"/>
    <w:rsid w:val="00E66AB4"/>
    <w:rsid w:val="00E66F61"/>
    <w:rsid w:val="00E66F98"/>
    <w:rsid w:val="00E67265"/>
    <w:rsid w:val="00E6766E"/>
    <w:rsid w:val="00E67C1E"/>
    <w:rsid w:val="00E70179"/>
    <w:rsid w:val="00E70B7F"/>
    <w:rsid w:val="00E71602"/>
    <w:rsid w:val="00E7224E"/>
    <w:rsid w:val="00E722F3"/>
    <w:rsid w:val="00E72FA2"/>
    <w:rsid w:val="00E7334E"/>
    <w:rsid w:val="00E7348B"/>
    <w:rsid w:val="00E738EC"/>
    <w:rsid w:val="00E73962"/>
    <w:rsid w:val="00E739CC"/>
    <w:rsid w:val="00E73CEE"/>
    <w:rsid w:val="00E73D9E"/>
    <w:rsid w:val="00E74579"/>
    <w:rsid w:val="00E74654"/>
    <w:rsid w:val="00E74A26"/>
    <w:rsid w:val="00E74DE3"/>
    <w:rsid w:val="00E751B5"/>
    <w:rsid w:val="00E7565E"/>
    <w:rsid w:val="00E756F5"/>
    <w:rsid w:val="00E76886"/>
    <w:rsid w:val="00E77324"/>
    <w:rsid w:val="00E77574"/>
    <w:rsid w:val="00E7792C"/>
    <w:rsid w:val="00E77951"/>
    <w:rsid w:val="00E8050D"/>
    <w:rsid w:val="00E80CC3"/>
    <w:rsid w:val="00E80D64"/>
    <w:rsid w:val="00E81121"/>
    <w:rsid w:val="00E81485"/>
    <w:rsid w:val="00E816F6"/>
    <w:rsid w:val="00E81A9C"/>
    <w:rsid w:val="00E81EF6"/>
    <w:rsid w:val="00E81F57"/>
    <w:rsid w:val="00E82527"/>
    <w:rsid w:val="00E8256A"/>
    <w:rsid w:val="00E8283A"/>
    <w:rsid w:val="00E82DED"/>
    <w:rsid w:val="00E83045"/>
    <w:rsid w:val="00E835F4"/>
    <w:rsid w:val="00E8388D"/>
    <w:rsid w:val="00E8494C"/>
    <w:rsid w:val="00E84E68"/>
    <w:rsid w:val="00E85669"/>
    <w:rsid w:val="00E857DE"/>
    <w:rsid w:val="00E85CB5"/>
    <w:rsid w:val="00E85FE5"/>
    <w:rsid w:val="00E861B4"/>
    <w:rsid w:val="00E86564"/>
    <w:rsid w:val="00E86719"/>
    <w:rsid w:val="00E869C1"/>
    <w:rsid w:val="00E86D0C"/>
    <w:rsid w:val="00E87EDA"/>
    <w:rsid w:val="00E900CF"/>
    <w:rsid w:val="00E90519"/>
    <w:rsid w:val="00E905CA"/>
    <w:rsid w:val="00E9091C"/>
    <w:rsid w:val="00E90CDE"/>
    <w:rsid w:val="00E90EF4"/>
    <w:rsid w:val="00E912E2"/>
    <w:rsid w:val="00E9134F"/>
    <w:rsid w:val="00E91522"/>
    <w:rsid w:val="00E91E2D"/>
    <w:rsid w:val="00E92493"/>
    <w:rsid w:val="00E93038"/>
    <w:rsid w:val="00E93EC8"/>
    <w:rsid w:val="00E941EE"/>
    <w:rsid w:val="00E9463A"/>
    <w:rsid w:val="00E9490E"/>
    <w:rsid w:val="00E94CE6"/>
    <w:rsid w:val="00E94DEA"/>
    <w:rsid w:val="00E95A6A"/>
    <w:rsid w:val="00E964FA"/>
    <w:rsid w:val="00E97142"/>
    <w:rsid w:val="00E974DA"/>
    <w:rsid w:val="00E97E91"/>
    <w:rsid w:val="00EA00E7"/>
    <w:rsid w:val="00EA0279"/>
    <w:rsid w:val="00EA04EE"/>
    <w:rsid w:val="00EA0514"/>
    <w:rsid w:val="00EA07C0"/>
    <w:rsid w:val="00EA0A8C"/>
    <w:rsid w:val="00EA10C8"/>
    <w:rsid w:val="00EA1426"/>
    <w:rsid w:val="00EA200B"/>
    <w:rsid w:val="00EA2BC3"/>
    <w:rsid w:val="00EA2BCA"/>
    <w:rsid w:val="00EA2E03"/>
    <w:rsid w:val="00EA30CB"/>
    <w:rsid w:val="00EA378E"/>
    <w:rsid w:val="00EA3B2E"/>
    <w:rsid w:val="00EA4C28"/>
    <w:rsid w:val="00EA4F32"/>
    <w:rsid w:val="00EA5692"/>
    <w:rsid w:val="00EA5BFE"/>
    <w:rsid w:val="00EA68AB"/>
    <w:rsid w:val="00EA6A46"/>
    <w:rsid w:val="00EA70CD"/>
    <w:rsid w:val="00EA7102"/>
    <w:rsid w:val="00EA74DD"/>
    <w:rsid w:val="00EB01FE"/>
    <w:rsid w:val="00EB0705"/>
    <w:rsid w:val="00EB1765"/>
    <w:rsid w:val="00EB24B7"/>
    <w:rsid w:val="00EB2692"/>
    <w:rsid w:val="00EB294E"/>
    <w:rsid w:val="00EB2B02"/>
    <w:rsid w:val="00EB2CCE"/>
    <w:rsid w:val="00EB33DB"/>
    <w:rsid w:val="00EB399B"/>
    <w:rsid w:val="00EB43B1"/>
    <w:rsid w:val="00EB4879"/>
    <w:rsid w:val="00EB54D6"/>
    <w:rsid w:val="00EB579C"/>
    <w:rsid w:val="00EB57FE"/>
    <w:rsid w:val="00EB5856"/>
    <w:rsid w:val="00EB5BF0"/>
    <w:rsid w:val="00EB6009"/>
    <w:rsid w:val="00EB6AE9"/>
    <w:rsid w:val="00EB6C47"/>
    <w:rsid w:val="00EB7280"/>
    <w:rsid w:val="00EB7527"/>
    <w:rsid w:val="00EB7616"/>
    <w:rsid w:val="00EB7867"/>
    <w:rsid w:val="00EC078F"/>
    <w:rsid w:val="00EC1686"/>
    <w:rsid w:val="00EC1688"/>
    <w:rsid w:val="00EC1BEE"/>
    <w:rsid w:val="00EC272E"/>
    <w:rsid w:val="00EC2D38"/>
    <w:rsid w:val="00EC2D60"/>
    <w:rsid w:val="00EC3086"/>
    <w:rsid w:val="00EC39F5"/>
    <w:rsid w:val="00EC3A87"/>
    <w:rsid w:val="00EC3BDB"/>
    <w:rsid w:val="00EC3E71"/>
    <w:rsid w:val="00EC3FB9"/>
    <w:rsid w:val="00EC4153"/>
    <w:rsid w:val="00EC4239"/>
    <w:rsid w:val="00EC4A06"/>
    <w:rsid w:val="00EC4A74"/>
    <w:rsid w:val="00EC4EA9"/>
    <w:rsid w:val="00EC543A"/>
    <w:rsid w:val="00EC6091"/>
    <w:rsid w:val="00EC66D3"/>
    <w:rsid w:val="00EC6985"/>
    <w:rsid w:val="00EC6E6A"/>
    <w:rsid w:val="00EC734E"/>
    <w:rsid w:val="00EC73AA"/>
    <w:rsid w:val="00EC7522"/>
    <w:rsid w:val="00EC752C"/>
    <w:rsid w:val="00EC7B97"/>
    <w:rsid w:val="00EC7C5E"/>
    <w:rsid w:val="00EC7D01"/>
    <w:rsid w:val="00ED017D"/>
    <w:rsid w:val="00ED0A6B"/>
    <w:rsid w:val="00ED1772"/>
    <w:rsid w:val="00ED27DA"/>
    <w:rsid w:val="00ED2803"/>
    <w:rsid w:val="00ED29EF"/>
    <w:rsid w:val="00ED2A6C"/>
    <w:rsid w:val="00ED3012"/>
    <w:rsid w:val="00ED36DF"/>
    <w:rsid w:val="00ED4542"/>
    <w:rsid w:val="00ED46EB"/>
    <w:rsid w:val="00ED50F3"/>
    <w:rsid w:val="00ED5260"/>
    <w:rsid w:val="00ED589B"/>
    <w:rsid w:val="00ED6679"/>
    <w:rsid w:val="00ED6727"/>
    <w:rsid w:val="00ED67BE"/>
    <w:rsid w:val="00ED67EF"/>
    <w:rsid w:val="00ED7037"/>
    <w:rsid w:val="00ED7723"/>
    <w:rsid w:val="00EE041F"/>
    <w:rsid w:val="00EE0534"/>
    <w:rsid w:val="00EE0720"/>
    <w:rsid w:val="00EE092F"/>
    <w:rsid w:val="00EE0D51"/>
    <w:rsid w:val="00EE1414"/>
    <w:rsid w:val="00EE1C71"/>
    <w:rsid w:val="00EE2111"/>
    <w:rsid w:val="00EE22BA"/>
    <w:rsid w:val="00EE2383"/>
    <w:rsid w:val="00EE2885"/>
    <w:rsid w:val="00EE3B72"/>
    <w:rsid w:val="00EE3BC3"/>
    <w:rsid w:val="00EE3E59"/>
    <w:rsid w:val="00EE5111"/>
    <w:rsid w:val="00EE57B5"/>
    <w:rsid w:val="00EE65D6"/>
    <w:rsid w:val="00EE664A"/>
    <w:rsid w:val="00EE7F43"/>
    <w:rsid w:val="00EF05AD"/>
    <w:rsid w:val="00EF10C0"/>
    <w:rsid w:val="00EF1709"/>
    <w:rsid w:val="00EF19D0"/>
    <w:rsid w:val="00EF1F3D"/>
    <w:rsid w:val="00EF1FD3"/>
    <w:rsid w:val="00EF236C"/>
    <w:rsid w:val="00EF293A"/>
    <w:rsid w:val="00EF2AB3"/>
    <w:rsid w:val="00EF2AD4"/>
    <w:rsid w:val="00EF372B"/>
    <w:rsid w:val="00EF486C"/>
    <w:rsid w:val="00EF48F3"/>
    <w:rsid w:val="00EF4914"/>
    <w:rsid w:val="00EF4A7F"/>
    <w:rsid w:val="00EF4C72"/>
    <w:rsid w:val="00EF4C74"/>
    <w:rsid w:val="00EF5099"/>
    <w:rsid w:val="00EF5281"/>
    <w:rsid w:val="00EF54E9"/>
    <w:rsid w:val="00EF56AF"/>
    <w:rsid w:val="00EF5A0F"/>
    <w:rsid w:val="00EF5F4A"/>
    <w:rsid w:val="00EF6045"/>
    <w:rsid w:val="00EF66DC"/>
    <w:rsid w:val="00EF6D93"/>
    <w:rsid w:val="00EF6F8E"/>
    <w:rsid w:val="00EF6FA2"/>
    <w:rsid w:val="00EF7484"/>
    <w:rsid w:val="00EF750A"/>
    <w:rsid w:val="00EF7689"/>
    <w:rsid w:val="00F0044F"/>
    <w:rsid w:val="00F00FCE"/>
    <w:rsid w:val="00F018C1"/>
    <w:rsid w:val="00F01CAC"/>
    <w:rsid w:val="00F0282D"/>
    <w:rsid w:val="00F0286E"/>
    <w:rsid w:val="00F029B4"/>
    <w:rsid w:val="00F02BA0"/>
    <w:rsid w:val="00F0310C"/>
    <w:rsid w:val="00F03113"/>
    <w:rsid w:val="00F034EB"/>
    <w:rsid w:val="00F03857"/>
    <w:rsid w:val="00F04200"/>
    <w:rsid w:val="00F0441C"/>
    <w:rsid w:val="00F050E3"/>
    <w:rsid w:val="00F0538B"/>
    <w:rsid w:val="00F0615F"/>
    <w:rsid w:val="00F06ABA"/>
    <w:rsid w:val="00F06B64"/>
    <w:rsid w:val="00F06F00"/>
    <w:rsid w:val="00F072B5"/>
    <w:rsid w:val="00F103E5"/>
    <w:rsid w:val="00F1082D"/>
    <w:rsid w:val="00F10D64"/>
    <w:rsid w:val="00F10EE1"/>
    <w:rsid w:val="00F110E2"/>
    <w:rsid w:val="00F1119D"/>
    <w:rsid w:val="00F11277"/>
    <w:rsid w:val="00F11645"/>
    <w:rsid w:val="00F11E5C"/>
    <w:rsid w:val="00F12048"/>
    <w:rsid w:val="00F123E2"/>
    <w:rsid w:val="00F1288D"/>
    <w:rsid w:val="00F12C58"/>
    <w:rsid w:val="00F1349B"/>
    <w:rsid w:val="00F135DA"/>
    <w:rsid w:val="00F13E8A"/>
    <w:rsid w:val="00F145E4"/>
    <w:rsid w:val="00F14DEB"/>
    <w:rsid w:val="00F14E62"/>
    <w:rsid w:val="00F14FEC"/>
    <w:rsid w:val="00F15125"/>
    <w:rsid w:val="00F151EF"/>
    <w:rsid w:val="00F171FB"/>
    <w:rsid w:val="00F17200"/>
    <w:rsid w:val="00F17A38"/>
    <w:rsid w:val="00F17B11"/>
    <w:rsid w:val="00F2003F"/>
    <w:rsid w:val="00F2062D"/>
    <w:rsid w:val="00F20782"/>
    <w:rsid w:val="00F212F5"/>
    <w:rsid w:val="00F21594"/>
    <w:rsid w:val="00F22A9C"/>
    <w:rsid w:val="00F2307E"/>
    <w:rsid w:val="00F23BAC"/>
    <w:rsid w:val="00F23FEC"/>
    <w:rsid w:val="00F23FFA"/>
    <w:rsid w:val="00F248E3"/>
    <w:rsid w:val="00F24CF5"/>
    <w:rsid w:val="00F24FDA"/>
    <w:rsid w:val="00F252C9"/>
    <w:rsid w:val="00F25412"/>
    <w:rsid w:val="00F25522"/>
    <w:rsid w:val="00F25868"/>
    <w:rsid w:val="00F25C18"/>
    <w:rsid w:val="00F25E47"/>
    <w:rsid w:val="00F2603D"/>
    <w:rsid w:val="00F262DB"/>
    <w:rsid w:val="00F26569"/>
    <w:rsid w:val="00F27035"/>
    <w:rsid w:val="00F27EA5"/>
    <w:rsid w:val="00F3072B"/>
    <w:rsid w:val="00F307F6"/>
    <w:rsid w:val="00F30F28"/>
    <w:rsid w:val="00F3139D"/>
    <w:rsid w:val="00F31894"/>
    <w:rsid w:val="00F318E0"/>
    <w:rsid w:val="00F320CE"/>
    <w:rsid w:val="00F325D4"/>
    <w:rsid w:val="00F32934"/>
    <w:rsid w:val="00F32955"/>
    <w:rsid w:val="00F32C12"/>
    <w:rsid w:val="00F32D34"/>
    <w:rsid w:val="00F3363B"/>
    <w:rsid w:val="00F33641"/>
    <w:rsid w:val="00F337A6"/>
    <w:rsid w:val="00F34337"/>
    <w:rsid w:val="00F34A67"/>
    <w:rsid w:val="00F35429"/>
    <w:rsid w:val="00F36DB9"/>
    <w:rsid w:val="00F36FB1"/>
    <w:rsid w:val="00F373D1"/>
    <w:rsid w:val="00F3752F"/>
    <w:rsid w:val="00F37A73"/>
    <w:rsid w:val="00F37BAE"/>
    <w:rsid w:val="00F37D05"/>
    <w:rsid w:val="00F40047"/>
    <w:rsid w:val="00F40A85"/>
    <w:rsid w:val="00F40E8C"/>
    <w:rsid w:val="00F40F47"/>
    <w:rsid w:val="00F412DC"/>
    <w:rsid w:val="00F419B0"/>
    <w:rsid w:val="00F41B41"/>
    <w:rsid w:val="00F41E76"/>
    <w:rsid w:val="00F42B75"/>
    <w:rsid w:val="00F42D2F"/>
    <w:rsid w:val="00F4323B"/>
    <w:rsid w:val="00F43913"/>
    <w:rsid w:val="00F43A23"/>
    <w:rsid w:val="00F43B91"/>
    <w:rsid w:val="00F43EAE"/>
    <w:rsid w:val="00F44DE9"/>
    <w:rsid w:val="00F44DF6"/>
    <w:rsid w:val="00F455B0"/>
    <w:rsid w:val="00F45E7A"/>
    <w:rsid w:val="00F46AD3"/>
    <w:rsid w:val="00F46EE9"/>
    <w:rsid w:val="00F472DA"/>
    <w:rsid w:val="00F47900"/>
    <w:rsid w:val="00F508A2"/>
    <w:rsid w:val="00F50A52"/>
    <w:rsid w:val="00F512C3"/>
    <w:rsid w:val="00F515BC"/>
    <w:rsid w:val="00F529C1"/>
    <w:rsid w:val="00F546BD"/>
    <w:rsid w:val="00F54809"/>
    <w:rsid w:val="00F54A09"/>
    <w:rsid w:val="00F54D54"/>
    <w:rsid w:val="00F54EC6"/>
    <w:rsid w:val="00F54F79"/>
    <w:rsid w:val="00F5503E"/>
    <w:rsid w:val="00F5532D"/>
    <w:rsid w:val="00F55D43"/>
    <w:rsid w:val="00F5616E"/>
    <w:rsid w:val="00F56574"/>
    <w:rsid w:val="00F56FB7"/>
    <w:rsid w:val="00F57082"/>
    <w:rsid w:val="00F570B6"/>
    <w:rsid w:val="00F570BB"/>
    <w:rsid w:val="00F57462"/>
    <w:rsid w:val="00F576B8"/>
    <w:rsid w:val="00F60735"/>
    <w:rsid w:val="00F6086A"/>
    <w:rsid w:val="00F60F7F"/>
    <w:rsid w:val="00F61FEC"/>
    <w:rsid w:val="00F6201F"/>
    <w:rsid w:val="00F62812"/>
    <w:rsid w:val="00F62FB2"/>
    <w:rsid w:val="00F63331"/>
    <w:rsid w:val="00F6396B"/>
    <w:rsid w:val="00F643DF"/>
    <w:rsid w:val="00F6467A"/>
    <w:rsid w:val="00F64CB5"/>
    <w:rsid w:val="00F656C1"/>
    <w:rsid w:val="00F659B2"/>
    <w:rsid w:val="00F65C43"/>
    <w:rsid w:val="00F65EC8"/>
    <w:rsid w:val="00F6634C"/>
    <w:rsid w:val="00F66386"/>
    <w:rsid w:val="00F6640A"/>
    <w:rsid w:val="00F66CD9"/>
    <w:rsid w:val="00F673E5"/>
    <w:rsid w:val="00F67E76"/>
    <w:rsid w:val="00F70231"/>
    <w:rsid w:val="00F7023E"/>
    <w:rsid w:val="00F702BE"/>
    <w:rsid w:val="00F70E46"/>
    <w:rsid w:val="00F7222A"/>
    <w:rsid w:val="00F725C7"/>
    <w:rsid w:val="00F72771"/>
    <w:rsid w:val="00F72BCD"/>
    <w:rsid w:val="00F72C2E"/>
    <w:rsid w:val="00F72D7B"/>
    <w:rsid w:val="00F731C3"/>
    <w:rsid w:val="00F73510"/>
    <w:rsid w:val="00F73694"/>
    <w:rsid w:val="00F74BA7"/>
    <w:rsid w:val="00F74D0B"/>
    <w:rsid w:val="00F74E67"/>
    <w:rsid w:val="00F753C2"/>
    <w:rsid w:val="00F76600"/>
    <w:rsid w:val="00F76B74"/>
    <w:rsid w:val="00F77457"/>
    <w:rsid w:val="00F776CB"/>
    <w:rsid w:val="00F77C0C"/>
    <w:rsid w:val="00F77CB8"/>
    <w:rsid w:val="00F80A83"/>
    <w:rsid w:val="00F8138B"/>
    <w:rsid w:val="00F815DE"/>
    <w:rsid w:val="00F81EDB"/>
    <w:rsid w:val="00F824BE"/>
    <w:rsid w:val="00F82C98"/>
    <w:rsid w:val="00F83475"/>
    <w:rsid w:val="00F8365A"/>
    <w:rsid w:val="00F83997"/>
    <w:rsid w:val="00F83DDB"/>
    <w:rsid w:val="00F83FDC"/>
    <w:rsid w:val="00F848E3"/>
    <w:rsid w:val="00F84CD8"/>
    <w:rsid w:val="00F84ECB"/>
    <w:rsid w:val="00F854ED"/>
    <w:rsid w:val="00F8552A"/>
    <w:rsid w:val="00F863C3"/>
    <w:rsid w:val="00F86695"/>
    <w:rsid w:val="00F86908"/>
    <w:rsid w:val="00F8722D"/>
    <w:rsid w:val="00F87428"/>
    <w:rsid w:val="00F904C4"/>
    <w:rsid w:val="00F90E4D"/>
    <w:rsid w:val="00F90F63"/>
    <w:rsid w:val="00F91460"/>
    <w:rsid w:val="00F916D3"/>
    <w:rsid w:val="00F916F6"/>
    <w:rsid w:val="00F91C9B"/>
    <w:rsid w:val="00F92220"/>
    <w:rsid w:val="00F9237E"/>
    <w:rsid w:val="00F925CA"/>
    <w:rsid w:val="00F9278A"/>
    <w:rsid w:val="00F92951"/>
    <w:rsid w:val="00F92DAA"/>
    <w:rsid w:val="00F933A3"/>
    <w:rsid w:val="00F937D2"/>
    <w:rsid w:val="00F93E48"/>
    <w:rsid w:val="00F93EE5"/>
    <w:rsid w:val="00F94016"/>
    <w:rsid w:val="00F942E6"/>
    <w:rsid w:val="00F94B8E"/>
    <w:rsid w:val="00F94D64"/>
    <w:rsid w:val="00F95A6A"/>
    <w:rsid w:val="00F95B1D"/>
    <w:rsid w:val="00F96064"/>
    <w:rsid w:val="00F9619D"/>
    <w:rsid w:val="00F96857"/>
    <w:rsid w:val="00F97037"/>
    <w:rsid w:val="00F97EC0"/>
    <w:rsid w:val="00FA0F07"/>
    <w:rsid w:val="00FA117B"/>
    <w:rsid w:val="00FA166B"/>
    <w:rsid w:val="00FA1714"/>
    <w:rsid w:val="00FA1939"/>
    <w:rsid w:val="00FA1C87"/>
    <w:rsid w:val="00FA2178"/>
    <w:rsid w:val="00FA2A43"/>
    <w:rsid w:val="00FA2C0E"/>
    <w:rsid w:val="00FA31D5"/>
    <w:rsid w:val="00FA36A9"/>
    <w:rsid w:val="00FA386B"/>
    <w:rsid w:val="00FA425A"/>
    <w:rsid w:val="00FA55C7"/>
    <w:rsid w:val="00FA5693"/>
    <w:rsid w:val="00FA5A73"/>
    <w:rsid w:val="00FA5D50"/>
    <w:rsid w:val="00FA5D7C"/>
    <w:rsid w:val="00FA67C3"/>
    <w:rsid w:val="00FA6ADD"/>
    <w:rsid w:val="00FA6C61"/>
    <w:rsid w:val="00FA7527"/>
    <w:rsid w:val="00FA7683"/>
    <w:rsid w:val="00FA7D41"/>
    <w:rsid w:val="00FB0070"/>
    <w:rsid w:val="00FB0A31"/>
    <w:rsid w:val="00FB0CC1"/>
    <w:rsid w:val="00FB122E"/>
    <w:rsid w:val="00FB1484"/>
    <w:rsid w:val="00FB1773"/>
    <w:rsid w:val="00FB1B67"/>
    <w:rsid w:val="00FB21DD"/>
    <w:rsid w:val="00FB23E6"/>
    <w:rsid w:val="00FB38CE"/>
    <w:rsid w:val="00FB3B44"/>
    <w:rsid w:val="00FB3F43"/>
    <w:rsid w:val="00FB40F3"/>
    <w:rsid w:val="00FB4104"/>
    <w:rsid w:val="00FB47D9"/>
    <w:rsid w:val="00FB4A28"/>
    <w:rsid w:val="00FB4DCF"/>
    <w:rsid w:val="00FB5104"/>
    <w:rsid w:val="00FB6BA2"/>
    <w:rsid w:val="00FB6F90"/>
    <w:rsid w:val="00FC00B0"/>
    <w:rsid w:val="00FC1184"/>
    <w:rsid w:val="00FC1C1C"/>
    <w:rsid w:val="00FC21F2"/>
    <w:rsid w:val="00FC2292"/>
    <w:rsid w:val="00FC283D"/>
    <w:rsid w:val="00FC2962"/>
    <w:rsid w:val="00FC2DAA"/>
    <w:rsid w:val="00FC333A"/>
    <w:rsid w:val="00FC397D"/>
    <w:rsid w:val="00FC43B9"/>
    <w:rsid w:val="00FC5173"/>
    <w:rsid w:val="00FC537D"/>
    <w:rsid w:val="00FC5603"/>
    <w:rsid w:val="00FC565E"/>
    <w:rsid w:val="00FC5869"/>
    <w:rsid w:val="00FC58CD"/>
    <w:rsid w:val="00FC591D"/>
    <w:rsid w:val="00FC5EE9"/>
    <w:rsid w:val="00FC63FF"/>
    <w:rsid w:val="00FC6AF8"/>
    <w:rsid w:val="00FC6C7A"/>
    <w:rsid w:val="00FC6CC2"/>
    <w:rsid w:val="00FC6FDF"/>
    <w:rsid w:val="00FC71FC"/>
    <w:rsid w:val="00FC73C7"/>
    <w:rsid w:val="00FD025A"/>
    <w:rsid w:val="00FD06F7"/>
    <w:rsid w:val="00FD0794"/>
    <w:rsid w:val="00FD08AA"/>
    <w:rsid w:val="00FD0AAC"/>
    <w:rsid w:val="00FD0FE5"/>
    <w:rsid w:val="00FD13AC"/>
    <w:rsid w:val="00FD13F9"/>
    <w:rsid w:val="00FD1627"/>
    <w:rsid w:val="00FD1732"/>
    <w:rsid w:val="00FD1AE0"/>
    <w:rsid w:val="00FD1E92"/>
    <w:rsid w:val="00FD211A"/>
    <w:rsid w:val="00FD2770"/>
    <w:rsid w:val="00FD2802"/>
    <w:rsid w:val="00FD309B"/>
    <w:rsid w:val="00FD39DA"/>
    <w:rsid w:val="00FD41A0"/>
    <w:rsid w:val="00FD47C9"/>
    <w:rsid w:val="00FD4849"/>
    <w:rsid w:val="00FD4918"/>
    <w:rsid w:val="00FD4F8C"/>
    <w:rsid w:val="00FD538B"/>
    <w:rsid w:val="00FD56D6"/>
    <w:rsid w:val="00FD58B9"/>
    <w:rsid w:val="00FD58C8"/>
    <w:rsid w:val="00FD6213"/>
    <w:rsid w:val="00FD6808"/>
    <w:rsid w:val="00FD76DF"/>
    <w:rsid w:val="00FD7BEF"/>
    <w:rsid w:val="00FD7C16"/>
    <w:rsid w:val="00FD7D33"/>
    <w:rsid w:val="00FE0256"/>
    <w:rsid w:val="00FE04C2"/>
    <w:rsid w:val="00FE05E7"/>
    <w:rsid w:val="00FE0AFD"/>
    <w:rsid w:val="00FE0E65"/>
    <w:rsid w:val="00FE1057"/>
    <w:rsid w:val="00FE1E74"/>
    <w:rsid w:val="00FE2360"/>
    <w:rsid w:val="00FE2E7C"/>
    <w:rsid w:val="00FE2FD2"/>
    <w:rsid w:val="00FE41F3"/>
    <w:rsid w:val="00FE49D1"/>
    <w:rsid w:val="00FE4E92"/>
    <w:rsid w:val="00FE53E7"/>
    <w:rsid w:val="00FE58E1"/>
    <w:rsid w:val="00FE5B55"/>
    <w:rsid w:val="00FE5D3D"/>
    <w:rsid w:val="00FE5FED"/>
    <w:rsid w:val="00FE6295"/>
    <w:rsid w:val="00FE6E63"/>
    <w:rsid w:val="00FE7355"/>
    <w:rsid w:val="00FE76D6"/>
    <w:rsid w:val="00FE7C9C"/>
    <w:rsid w:val="00FF0224"/>
    <w:rsid w:val="00FF0C85"/>
    <w:rsid w:val="00FF0C8C"/>
    <w:rsid w:val="00FF0D85"/>
    <w:rsid w:val="00FF175E"/>
    <w:rsid w:val="00FF1765"/>
    <w:rsid w:val="00FF23A2"/>
    <w:rsid w:val="00FF23ED"/>
    <w:rsid w:val="00FF27BF"/>
    <w:rsid w:val="00FF2A4D"/>
    <w:rsid w:val="00FF3170"/>
    <w:rsid w:val="00FF31C1"/>
    <w:rsid w:val="00FF35CE"/>
    <w:rsid w:val="00FF38EF"/>
    <w:rsid w:val="00FF40E3"/>
    <w:rsid w:val="00FF468E"/>
    <w:rsid w:val="00FF4A23"/>
    <w:rsid w:val="00FF4BF5"/>
    <w:rsid w:val="00FF5376"/>
    <w:rsid w:val="00FF60DB"/>
    <w:rsid w:val="00FF614D"/>
    <w:rsid w:val="00FF66D0"/>
    <w:rsid w:val="00FF7419"/>
    <w:rsid w:val="00FF7513"/>
    <w:rsid w:val="00FF777E"/>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FD701"/>
  <w15:docId w15:val="{D9A37E7E-55A2-493B-8ABC-E98F973D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740C3"/>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CW_Lista,Podsis rysunku,Preambuła"/>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0"/>
      </w:numPr>
    </w:pPr>
  </w:style>
  <w:style w:type="paragraph" w:customStyle="1" w:styleId="BodySingle">
    <w:name w:val="Body Single"/>
    <w:basedOn w:val="Normalny"/>
    <w:rsid w:val="00145E37"/>
    <w:rPr>
      <w:rFonts w:ascii="Tms Rmn" w:hAnsi="Tms Rmn" w:cs="Tms Rmn"/>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1"/>
      </w:numPr>
    </w:pPr>
  </w:style>
  <w:style w:type="table" w:customStyle="1" w:styleId="TableNormal1">
    <w:name w:val="Table Normal1"/>
    <w:uiPriority w:val="2"/>
    <w:qFormat/>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26"/>
      </w:numPr>
    </w:pPr>
  </w:style>
  <w:style w:type="character" w:customStyle="1" w:styleId="markedcontent">
    <w:name w:val="markedcontent"/>
    <w:basedOn w:val="Domylnaczcionkaakapitu"/>
    <w:rsid w:val="00E1006A"/>
  </w:style>
  <w:style w:type="numbering" w:customStyle="1" w:styleId="List1">
    <w:name w:val="List 1"/>
    <w:basedOn w:val="Bezlisty"/>
    <w:rsid w:val="00F44DF6"/>
    <w:pPr>
      <w:numPr>
        <w:numId w:val="12"/>
      </w:numPr>
    </w:pPr>
  </w:style>
  <w:style w:type="character" w:customStyle="1" w:styleId="Teksttreci2">
    <w:name w:val="Tekst treści (2)_"/>
    <w:basedOn w:val="Domylnaczcionkaakapitu"/>
    <w:link w:val="Teksttreci20"/>
    <w:rsid w:val="00DA7496"/>
    <w:rPr>
      <w:shd w:val="clear" w:color="auto" w:fill="FFFFFF"/>
    </w:rPr>
  </w:style>
  <w:style w:type="numbering" w:customStyle="1" w:styleId="Lista21">
    <w:name w:val="Lista 21"/>
    <w:basedOn w:val="Bezlisty"/>
    <w:rsid w:val="00F44DF6"/>
    <w:pPr>
      <w:numPr>
        <w:numId w:val="13"/>
      </w:numPr>
    </w:pPr>
  </w:style>
  <w:style w:type="character" w:customStyle="1" w:styleId="Teksttreci2Pogrubienie">
    <w:name w:val="Tekst treści (2) + Pogrubienie"/>
    <w:basedOn w:val="Teksttreci2"/>
    <w:rsid w:val="00DA7496"/>
    <w:rPr>
      <w:b/>
      <w:bCs/>
      <w:color w:val="000000"/>
      <w:spacing w:val="0"/>
      <w:w w:val="100"/>
      <w:position w:val="0"/>
      <w:sz w:val="24"/>
      <w:szCs w:val="24"/>
      <w:shd w:val="clear" w:color="auto" w:fill="FFFFFF"/>
      <w:lang w:val="pl-PL" w:eastAsia="pl-PL" w:bidi="pl-PL"/>
    </w:rPr>
  </w:style>
  <w:style w:type="numbering" w:customStyle="1" w:styleId="Lista31">
    <w:name w:val="Lista 31"/>
    <w:basedOn w:val="Bezlisty"/>
    <w:rsid w:val="00F44DF6"/>
    <w:pPr>
      <w:numPr>
        <w:numId w:val="14"/>
      </w:numPr>
    </w:pPr>
  </w:style>
  <w:style w:type="paragraph" w:customStyle="1" w:styleId="Teksttreci20">
    <w:name w:val="Tekst treści (2)"/>
    <w:basedOn w:val="Normalny"/>
    <w:link w:val="Teksttreci2"/>
    <w:rsid w:val="00DA7496"/>
    <w:pPr>
      <w:widowControl w:val="0"/>
      <w:shd w:val="clear" w:color="auto" w:fill="FFFFFF"/>
      <w:spacing w:line="0" w:lineRule="atLeast"/>
      <w:ind w:hanging="780"/>
    </w:pPr>
  </w:style>
  <w:style w:type="numbering" w:customStyle="1" w:styleId="Lista41">
    <w:name w:val="Lista 41"/>
    <w:basedOn w:val="Bezlisty"/>
    <w:rsid w:val="00F44DF6"/>
    <w:pPr>
      <w:numPr>
        <w:numId w:val="15"/>
      </w:numPr>
    </w:pPr>
  </w:style>
  <w:style w:type="numbering" w:customStyle="1" w:styleId="Lista51">
    <w:name w:val="Lista 51"/>
    <w:basedOn w:val="Bezlisty"/>
    <w:rsid w:val="00F44DF6"/>
    <w:pPr>
      <w:numPr>
        <w:numId w:val="16"/>
      </w:numPr>
    </w:pPr>
  </w:style>
  <w:style w:type="numbering" w:customStyle="1" w:styleId="List6">
    <w:name w:val="List 6"/>
    <w:basedOn w:val="Bezlisty"/>
    <w:rsid w:val="00F44DF6"/>
    <w:pPr>
      <w:numPr>
        <w:numId w:val="17"/>
      </w:numPr>
    </w:pPr>
  </w:style>
  <w:style w:type="numbering" w:customStyle="1" w:styleId="List7">
    <w:name w:val="List 7"/>
    <w:basedOn w:val="Bezlisty"/>
    <w:rsid w:val="00F44DF6"/>
    <w:pPr>
      <w:numPr>
        <w:numId w:val="25"/>
      </w:numPr>
    </w:pPr>
  </w:style>
  <w:style w:type="numbering" w:customStyle="1" w:styleId="List8">
    <w:name w:val="List 8"/>
    <w:basedOn w:val="Bezlisty"/>
    <w:rsid w:val="00F44DF6"/>
    <w:pPr>
      <w:numPr>
        <w:numId w:val="18"/>
      </w:numPr>
    </w:pPr>
  </w:style>
  <w:style w:type="numbering" w:customStyle="1" w:styleId="List9">
    <w:name w:val="List 9"/>
    <w:basedOn w:val="Bezlisty"/>
    <w:rsid w:val="00F44DF6"/>
    <w:pPr>
      <w:numPr>
        <w:numId w:val="19"/>
      </w:numPr>
    </w:pPr>
  </w:style>
  <w:style w:type="numbering" w:customStyle="1" w:styleId="List10">
    <w:name w:val="List 10"/>
    <w:basedOn w:val="Bezlisty"/>
    <w:rsid w:val="00F44DF6"/>
    <w:pPr>
      <w:numPr>
        <w:numId w:val="20"/>
      </w:numPr>
    </w:pPr>
  </w:style>
  <w:style w:type="numbering" w:customStyle="1" w:styleId="List11">
    <w:name w:val="List 11"/>
    <w:basedOn w:val="Bezlisty"/>
    <w:rsid w:val="00F44DF6"/>
    <w:pPr>
      <w:numPr>
        <w:numId w:val="21"/>
      </w:numPr>
    </w:pPr>
  </w:style>
  <w:style w:type="numbering" w:customStyle="1" w:styleId="List12">
    <w:name w:val="List 12"/>
    <w:basedOn w:val="Bezlisty"/>
    <w:rsid w:val="00F44DF6"/>
    <w:pPr>
      <w:numPr>
        <w:numId w:val="22"/>
      </w:numPr>
    </w:pPr>
  </w:style>
  <w:style w:type="numbering" w:customStyle="1" w:styleId="List13">
    <w:name w:val="List 13"/>
    <w:basedOn w:val="Bezlisty"/>
    <w:rsid w:val="00F44DF6"/>
    <w:pPr>
      <w:numPr>
        <w:numId w:val="23"/>
      </w:numPr>
    </w:pPr>
  </w:style>
  <w:style w:type="numbering" w:customStyle="1" w:styleId="List14">
    <w:name w:val="List 14"/>
    <w:basedOn w:val="Bezlisty"/>
    <w:rsid w:val="00F44DF6"/>
    <w:pPr>
      <w:numPr>
        <w:numId w:val="24"/>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iPriority w:val="99"/>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9"/>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1"/>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30"/>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2"/>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3"/>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4"/>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5"/>
      </w:numPr>
      <w:spacing w:before="120" w:after="120"/>
      <w:jc w:val="both"/>
    </w:pPr>
    <w:rPr>
      <w:rFonts w:eastAsia="Calibri"/>
      <w:sz w:val="24"/>
      <w:szCs w:val="22"/>
      <w:lang w:eastAsia="en-GB"/>
    </w:rPr>
  </w:style>
  <w:style w:type="paragraph" w:customStyle="1" w:styleId="Tiret1">
    <w:name w:val="Tiret 1"/>
    <w:basedOn w:val="Normalny"/>
    <w:rsid w:val="00B27A8F"/>
    <w:pPr>
      <w:numPr>
        <w:numId w:val="36"/>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7"/>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7"/>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7"/>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7"/>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CW_Lista Znak,Podsis rysunku Znak,Preambuła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6"/>
      </w:numPr>
    </w:pPr>
  </w:style>
  <w:style w:type="numbering" w:customStyle="1" w:styleId="WW8Num5">
    <w:name w:val="WW8Num5"/>
    <w:rsid w:val="00FD56D6"/>
    <w:pPr>
      <w:numPr>
        <w:numId w:val="45"/>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892FC7"/>
    <w:rPr>
      <w:color w:val="605E5C"/>
      <w:shd w:val="clear" w:color="auto" w:fill="E1DFDD"/>
    </w:rPr>
  </w:style>
  <w:style w:type="character" w:customStyle="1" w:styleId="Nierozpoznanawzmianka3">
    <w:name w:val="Nierozpoznana wzmianka3"/>
    <w:basedOn w:val="Domylnaczcionkaakapitu"/>
    <w:uiPriority w:val="99"/>
    <w:semiHidden/>
    <w:unhideWhenUsed/>
    <w:rsid w:val="000A1197"/>
    <w:rPr>
      <w:color w:val="605E5C"/>
      <w:shd w:val="clear" w:color="auto" w:fill="E1DFDD"/>
    </w:rPr>
  </w:style>
  <w:style w:type="character" w:customStyle="1" w:styleId="ListParagraphChar1">
    <w:name w:val="List Paragraph Char1"/>
    <w:link w:val="Akapitzlist1"/>
    <w:qFormat/>
    <w:locked/>
    <w:rsid w:val="00842562"/>
    <w:rPr>
      <w:rFonts w:eastAsia="Calibri"/>
    </w:rPr>
  </w:style>
  <w:style w:type="paragraph" w:customStyle="1" w:styleId="TableParagraph">
    <w:name w:val="Table Paragraph"/>
    <w:basedOn w:val="Normalny"/>
    <w:uiPriority w:val="1"/>
    <w:qFormat/>
    <w:rsid w:val="000B1543"/>
    <w:pPr>
      <w:widowControl w:val="0"/>
      <w:autoSpaceDE w:val="0"/>
      <w:autoSpaceDN w:val="0"/>
    </w:pPr>
    <w:rPr>
      <w:rFonts w:ascii="Arial" w:eastAsia="Arial" w:hAnsi="Arial" w:cs="Arial"/>
      <w:sz w:val="22"/>
      <w:szCs w:val="22"/>
      <w:lang w:eastAsia="en-US"/>
    </w:rPr>
  </w:style>
  <w:style w:type="character" w:styleId="Nierozpoznanawzmianka">
    <w:name w:val="Unresolved Mention"/>
    <w:basedOn w:val="Domylnaczcionkaakapitu"/>
    <w:uiPriority w:val="99"/>
    <w:semiHidden/>
    <w:unhideWhenUsed/>
    <w:rsid w:val="006A1071"/>
    <w:rPr>
      <w:color w:val="605E5C"/>
      <w:shd w:val="clear" w:color="auto" w:fill="E1DFDD"/>
    </w:rPr>
  </w:style>
  <w:style w:type="character" w:customStyle="1" w:styleId="TekstkomentarzaZnak2">
    <w:name w:val="Tekst komentarza Znak2"/>
    <w:uiPriority w:val="99"/>
    <w:semiHidden/>
    <w:rsid w:val="003955E4"/>
    <w:rPr>
      <w:rFonts w:cs="Calibri"/>
      <w:lang w:eastAsia="ar-SA"/>
    </w:rPr>
  </w:style>
  <w:style w:type="character" w:customStyle="1" w:styleId="hgkelc">
    <w:name w:val="hgkelc"/>
    <w:rsid w:val="00224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1969432">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20005667">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20437388">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59938670">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20953955">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710894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0947511">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tformazakupowa.pl/strona/" TargetMode="External"/><Relationship Id="rId18" Type="http://schemas.openxmlformats.org/officeDocument/2006/relationships/hyperlink" Target="https://www.google.pl/maps/previe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mosina/proceedings" TargetMode="External"/><Relationship Id="rId2" Type="http://schemas.openxmlformats.org/officeDocument/2006/relationships/numbering" Target="numbering.xml"/><Relationship Id="rId16" Type="http://schemas.openxmlformats.org/officeDocument/2006/relationships/hyperlink" Target="mailto:bzp@mosina.pl" TargetMode="External"/><Relationship Id="rId20" Type="http://schemas.openxmlformats.org/officeDocument/2006/relationships/hyperlink" Target="mailto:iod@comp-ne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10" Type="http://schemas.openxmlformats.org/officeDocument/2006/relationships/footer" Target="footer2.xml"/><Relationship Id="rId19" Type="http://schemas.openxmlformats.org/officeDocument/2006/relationships/hyperlink" Target="mailto:um@mosin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wk@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64A12-232B-4AC8-96C3-C3051726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3754</TotalTime>
  <Pages>30</Pages>
  <Words>13856</Words>
  <Characters>83139</Characters>
  <Application>Microsoft Office Word</Application>
  <DocSecurity>0</DocSecurity>
  <Lines>692</Lines>
  <Paragraphs>193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96802</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Magdalena Rembalska</cp:lastModifiedBy>
  <cp:revision>620</cp:revision>
  <cp:lastPrinted>2025-02-24T07:55:00Z</cp:lastPrinted>
  <dcterms:created xsi:type="dcterms:W3CDTF">2022-07-20T10:19:00Z</dcterms:created>
  <dcterms:modified xsi:type="dcterms:W3CDTF">2025-02-24T10:08:00Z</dcterms:modified>
</cp:coreProperties>
</file>