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31C3" w14:textId="18F6E197" w:rsidR="00EF45B6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316BD5">
        <w:rPr>
          <w:rFonts w:ascii="Arial Narrow" w:hAnsi="Arial Narrow" w:cstheme="minorHAnsi"/>
          <w:bCs/>
        </w:rPr>
        <w:t xml:space="preserve">Załącznik nr </w:t>
      </w:r>
      <w:r w:rsidR="00B71AC6" w:rsidRPr="00316BD5">
        <w:rPr>
          <w:rFonts w:ascii="Arial Narrow" w:hAnsi="Arial Narrow" w:cstheme="minorHAnsi"/>
          <w:bCs/>
        </w:rPr>
        <w:t>6</w:t>
      </w:r>
      <w:r w:rsidR="00F21161" w:rsidRPr="00316BD5">
        <w:rPr>
          <w:rFonts w:ascii="Arial Narrow" w:hAnsi="Arial Narrow" w:cstheme="minorHAnsi"/>
          <w:bCs/>
        </w:rPr>
        <w:t xml:space="preserve"> do SWZ</w:t>
      </w:r>
    </w:p>
    <w:p w14:paraId="18E37CEB" w14:textId="6453BE88" w:rsidR="00316BD5" w:rsidRPr="00316BD5" w:rsidRDefault="00316BD5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Postępowanie nr PN/</w:t>
      </w:r>
      <w:r w:rsidR="004D4C21">
        <w:rPr>
          <w:rFonts w:ascii="Arial Narrow" w:hAnsi="Arial Narrow" w:cstheme="minorHAnsi"/>
          <w:bCs/>
        </w:rPr>
        <w:t>10</w:t>
      </w:r>
      <w:r>
        <w:rPr>
          <w:rFonts w:ascii="Arial Narrow" w:hAnsi="Arial Narrow" w:cstheme="minorHAnsi"/>
          <w:bCs/>
        </w:rPr>
        <w:t>/202</w:t>
      </w:r>
      <w:r w:rsidR="004D4C21">
        <w:rPr>
          <w:rFonts w:ascii="Arial Narrow" w:hAnsi="Arial Narrow" w:cstheme="minorHAnsi"/>
          <w:bCs/>
        </w:rPr>
        <w:t>5</w:t>
      </w:r>
    </w:p>
    <w:p w14:paraId="5B25A5A3" w14:textId="77777777" w:rsidR="004E5BF1" w:rsidRPr="00745F93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03AD6AF" w14:textId="77777777" w:rsidR="00316BD5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745F93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3C4AABA6" w:rsidR="00EF45B6" w:rsidRPr="00745F93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316BD5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4E5BF1" w:rsidRPr="00745F93">
        <w:rPr>
          <w:rFonts w:ascii="Arial Narrow" w:hAnsi="Arial Narrow" w:cstheme="minorHAnsi"/>
          <w:b/>
          <w:u w:val="single"/>
        </w:rPr>
        <w:t xml:space="preserve"> </w:t>
      </w:r>
      <w:r w:rsidR="00316BD5">
        <w:rPr>
          <w:rFonts w:ascii="Arial Narrow" w:hAnsi="Arial Narrow" w:cstheme="minorHAnsi"/>
          <w:b/>
          <w:u w:val="single"/>
        </w:rPr>
        <w:t>*</w:t>
      </w:r>
    </w:p>
    <w:p w14:paraId="01960931" w14:textId="05D5F757" w:rsidR="00EF45B6" w:rsidRPr="00745F93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45F93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45F93">
        <w:rPr>
          <w:rFonts w:ascii="Arial Narrow" w:hAnsi="Arial Narrow" w:cstheme="minorHAnsi"/>
          <w:b/>
          <w:u w:val="single"/>
        </w:rPr>
        <w:t>art. 7 ust. 1</w:t>
      </w:r>
      <w:bookmarkEnd w:id="0"/>
      <w:r w:rsidRPr="00745F93">
        <w:rPr>
          <w:rFonts w:ascii="Arial Narrow" w:hAnsi="Arial Narrow" w:cstheme="minorHAnsi"/>
          <w:b/>
          <w:u w:val="single"/>
        </w:rPr>
        <w:t xml:space="preserve"> ustawy – Dz.U. z 2022 r. poz.</w:t>
      </w:r>
      <w:r w:rsidR="005C3404" w:rsidRPr="00745F93">
        <w:rPr>
          <w:rFonts w:ascii="Arial Narrow" w:hAnsi="Arial Narrow" w:cstheme="minorHAnsi"/>
          <w:b/>
          <w:u w:val="single"/>
        </w:rPr>
        <w:t xml:space="preserve"> </w:t>
      </w:r>
      <w:r w:rsidRPr="00745F93">
        <w:rPr>
          <w:rFonts w:ascii="Arial Narrow" w:hAnsi="Arial Narrow" w:cstheme="minorHAnsi"/>
          <w:b/>
          <w:u w:val="single"/>
        </w:rPr>
        <w:t>835</w:t>
      </w:r>
    </w:p>
    <w:p w14:paraId="73EB470F" w14:textId="77777777" w:rsidR="00EF45B6" w:rsidRPr="00745F93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składane na podstawie art. 125 ust. 1 ustawy Pzp</w:t>
      </w:r>
    </w:p>
    <w:p w14:paraId="78EE6702" w14:textId="77777777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288F3045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„</w:t>
      </w:r>
      <w:bookmarkStart w:id="1" w:name="_Hlk40083989"/>
      <w:bookmarkStart w:id="2" w:name="_Hlk195085117"/>
      <w:bookmarkStart w:id="3" w:name="_Hlk39568571"/>
      <w:r w:rsidR="00B31DB4" w:rsidRPr="00B31DB4">
        <w:rPr>
          <w:rFonts w:ascii="Arial Narrow" w:hAnsi="Arial Narrow" w:cs="Arial"/>
          <w:b/>
          <w:bCs/>
        </w:rPr>
        <w:t xml:space="preserve">Dostawa i </w:t>
      </w:r>
      <w:bookmarkEnd w:id="1"/>
      <w:r w:rsidR="00B31DB4" w:rsidRPr="00B31DB4">
        <w:rPr>
          <w:rFonts w:ascii="Arial Narrow" w:hAnsi="Arial Narrow" w:cs="Arial"/>
          <w:b/>
          <w:bCs/>
        </w:rPr>
        <w:t>instalacja systemu monitoringu CCTV</w:t>
      </w:r>
      <w:bookmarkEnd w:id="2"/>
      <w:bookmarkEnd w:id="3"/>
      <w:r w:rsidR="00B31DB4">
        <w:rPr>
          <w:rFonts w:ascii="Arial Narrow" w:hAnsi="Arial Narrow" w:cs="Arial"/>
          <w:b/>
          <w:bCs/>
        </w:rPr>
        <w:t>.</w:t>
      </w:r>
      <w:r w:rsidRPr="00745F93">
        <w:rPr>
          <w:rFonts w:ascii="Arial Narrow" w:hAnsi="Arial Narrow" w:cstheme="minorHAnsi"/>
          <w:b/>
        </w:rPr>
        <w:t>”</w:t>
      </w:r>
    </w:p>
    <w:p w14:paraId="366478C3" w14:textId="395D012B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(znak sprawy: PN/</w:t>
      </w:r>
      <w:r w:rsidR="004D4C21">
        <w:rPr>
          <w:rFonts w:ascii="Arial Narrow" w:hAnsi="Arial Narrow" w:cstheme="minorHAnsi"/>
          <w:b/>
        </w:rPr>
        <w:t>10</w:t>
      </w:r>
      <w:r w:rsidRPr="00745F93">
        <w:rPr>
          <w:rFonts w:ascii="Arial Narrow" w:hAnsi="Arial Narrow" w:cstheme="minorHAnsi"/>
          <w:b/>
        </w:rPr>
        <w:t>/202</w:t>
      </w:r>
      <w:r w:rsidR="004D4C21">
        <w:rPr>
          <w:rFonts w:ascii="Arial Narrow" w:hAnsi="Arial Narrow" w:cstheme="minorHAnsi"/>
          <w:b/>
        </w:rPr>
        <w:t>5</w:t>
      </w:r>
      <w:r w:rsidRPr="00745F93">
        <w:rPr>
          <w:rFonts w:ascii="Arial Narrow" w:hAnsi="Arial Narrow" w:cstheme="minorHAnsi"/>
          <w:b/>
        </w:rPr>
        <w:t>)</w:t>
      </w:r>
    </w:p>
    <w:p w14:paraId="1E7C4A94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45F93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45F93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45F93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Oświadczenia dotyczące wykonawcy:</w:t>
      </w:r>
    </w:p>
    <w:p w14:paraId="5DEC5B1E" w14:textId="52DE6C4B" w:rsidR="00FE56EA" w:rsidRPr="00745F93" w:rsidRDefault="00A63E58" w:rsidP="0036256B">
      <w:pPr>
        <w:spacing w:before="360" w:after="0" w:line="240" w:lineRule="auto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nie podlegam wykluczeniu z postępowania</w:t>
      </w:r>
      <w:r w:rsidR="00967D10" w:rsidRPr="00745F93">
        <w:rPr>
          <w:rFonts w:ascii="Arial Narrow" w:hAnsi="Arial Narrow" w:cstheme="minorHAnsi"/>
        </w:rPr>
        <w:t xml:space="preserve"> </w:t>
      </w:r>
      <w:r w:rsidR="00FE56EA" w:rsidRPr="00745F93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FA3388">
        <w:rPr>
          <w:rFonts w:ascii="Arial Narrow" w:hAnsi="Arial Narrow" w:cstheme="minorHAnsi"/>
        </w:rPr>
        <w:t>4</w:t>
      </w:r>
      <w:r w:rsidR="00FE56EA" w:rsidRPr="00745F93">
        <w:rPr>
          <w:rFonts w:ascii="Arial Narrow" w:hAnsi="Arial Narrow" w:cstheme="minorHAnsi"/>
        </w:rPr>
        <w:t xml:space="preserve"> r., poz. 5</w:t>
      </w:r>
      <w:r w:rsidR="00FA3388">
        <w:rPr>
          <w:rFonts w:ascii="Arial Narrow" w:hAnsi="Arial Narrow" w:cstheme="minorHAnsi"/>
        </w:rPr>
        <w:t>07</w:t>
      </w:r>
      <w:r w:rsidR="00FE56EA" w:rsidRPr="00745F93">
        <w:rPr>
          <w:rFonts w:ascii="Arial Narrow" w:hAnsi="Arial Narrow" w:cstheme="minorHAnsi"/>
        </w:rPr>
        <w:t>)</w:t>
      </w:r>
      <w:r w:rsidR="00541E6E" w:rsidRPr="00745F93">
        <w:rPr>
          <w:rFonts w:ascii="Arial Narrow" w:hAnsi="Arial Narrow" w:cstheme="minorHAnsi"/>
        </w:rPr>
        <w:t>, tj. że nie jestem</w:t>
      </w:r>
      <w:r w:rsidR="0078352D" w:rsidRPr="00745F93">
        <w:rPr>
          <w:rFonts w:ascii="Arial Narrow" w:hAnsi="Arial Narrow" w:cstheme="minorHAnsi"/>
        </w:rPr>
        <w:t>:</w:t>
      </w:r>
    </w:p>
    <w:p w14:paraId="72F3A82E" w14:textId="43AFC478" w:rsidR="0078352D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</w:t>
      </w:r>
      <w:r w:rsidR="0036256B" w:rsidRPr="0036256B">
        <w:rPr>
          <w:rFonts w:ascii="Arial Narrow" w:hAnsi="Arial Narrow" w:cstheme="minorHAnsi"/>
        </w:rPr>
        <w:t xml:space="preserve"> </w:t>
      </w:r>
      <w:r w:rsidRPr="0036256B">
        <w:rPr>
          <w:rFonts w:ascii="Arial Narrow" w:hAnsi="Arial Narrow" w:cstheme="minorHAnsi"/>
        </w:rPr>
        <w:t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427BBE9F" w:rsidR="0078352D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>Wykonawcą, którego beneficjentem rzeczywistym w rozumieniu ustawy z dnia 1 marca 2018 r. o przeciwdziałaniu praniu pieniędzy oraz finansowaniu terroryzmu (Dz. U. z 202</w:t>
      </w:r>
      <w:r w:rsidR="00FA3388">
        <w:rPr>
          <w:rFonts w:ascii="Arial Narrow" w:hAnsi="Arial Narrow" w:cstheme="minorHAnsi"/>
        </w:rPr>
        <w:t>3</w:t>
      </w:r>
      <w:r w:rsidRPr="0036256B">
        <w:rPr>
          <w:rFonts w:ascii="Arial Narrow" w:hAnsi="Arial Narrow" w:cstheme="minorHAnsi"/>
        </w:rPr>
        <w:t xml:space="preserve"> r. poz. </w:t>
      </w:r>
      <w:r w:rsidR="00FA3388">
        <w:rPr>
          <w:rFonts w:ascii="Arial Narrow" w:hAnsi="Arial Narrow" w:cstheme="minorHAnsi"/>
        </w:rPr>
        <w:t>1124</w:t>
      </w:r>
      <w:r w:rsidRPr="0036256B">
        <w:rPr>
          <w:rFonts w:ascii="Arial Narrow" w:hAnsi="Arial Narrow" w:cstheme="minorHAnsi"/>
        </w:rPr>
        <w:t>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7372425E" w:rsidR="0078352D" w:rsidRPr="0036256B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>Wykonawcą, którego jednostką dominującą w rozumieniu art. 3 ust. 1 pkt 37 ustawy z dnia 29 września 1994 r. o rachunkowości (Dz. U. z 2021 r.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45F93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45F93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45F93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45F93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552C3BDA" w14:textId="77777777" w:rsidR="00280839" w:rsidRDefault="00280839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4" w:name="_Hlk102639179"/>
    </w:p>
    <w:p w14:paraId="4B818DB4" w14:textId="77777777" w:rsidR="00280839" w:rsidRDefault="00280839" w:rsidP="00C101F8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4F02718F" w14:textId="1D01074B" w:rsidR="0072465F" w:rsidRPr="00745F93" w:rsidRDefault="0072465F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</w:t>
      </w:r>
      <w:bookmarkEnd w:id="4"/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  <w:t xml:space="preserve">     </w:t>
      </w:r>
      <w:r w:rsidR="00C101F8" w:rsidRPr="00745F93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45F93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      podpis</w:t>
      </w:r>
    </w:p>
    <w:p w14:paraId="498F5EB5" w14:textId="4D03AEC5" w:rsidR="007745CB" w:rsidRPr="005C5DD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5C5DDD">
        <w:rPr>
          <w:rFonts w:ascii="Arial Narrow" w:hAnsi="Arial Narrow" w:cstheme="minorHAnsi"/>
          <w:bCs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EA3C235" w14:textId="77777777" w:rsidR="00316BD5" w:rsidRPr="005C5DDD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</w:p>
    <w:p w14:paraId="3942EA44" w14:textId="6B33F294" w:rsidR="00316BD5" w:rsidRPr="005C5DDD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5C5DDD">
        <w:rPr>
          <w:rFonts w:ascii="Arial Narrow" w:hAnsi="Arial Narrow" w:cstheme="minorHAnsi"/>
          <w:bCs/>
          <w:sz w:val="20"/>
          <w:szCs w:val="20"/>
          <w:u w:val="single"/>
        </w:rPr>
        <w:t>* niepotrzebne skreślić</w:t>
      </w:r>
    </w:p>
    <w:sectPr w:rsidR="00316BD5" w:rsidRPr="005C5DDD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4172"/>
    <w:multiLevelType w:val="hybridMultilevel"/>
    <w:tmpl w:val="D1F8D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2879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AFE"/>
    <w:rsid w:val="000011F3"/>
    <w:rsid w:val="00002C4D"/>
    <w:rsid w:val="00016B5B"/>
    <w:rsid w:val="00074793"/>
    <w:rsid w:val="0008372E"/>
    <w:rsid w:val="000B07BD"/>
    <w:rsid w:val="000B1DB3"/>
    <w:rsid w:val="000E27C6"/>
    <w:rsid w:val="000F1021"/>
    <w:rsid w:val="00101E83"/>
    <w:rsid w:val="00163825"/>
    <w:rsid w:val="00164500"/>
    <w:rsid w:val="001878D7"/>
    <w:rsid w:val="001A0D70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80839"/>
    <w:rsid w:val="002820AD"/>
    <w:rsid w:val="00292942"/>
    <w:rsid w:val="002A4DCB"/>
    <w:rsid w:val="002B39C8"/>
    <w:rsid w:val="002C4F89"/>
    <w:rsid w:val="002E308D"/>
    <w:rsid w:val="0031511B"/>
    <w:rsid w:val="00316BD5"/>
    <w:rsid w:val="00325FD5"/>
    <w:rsid w:val="00326360"/>
    <w:rsid w:val="00353215"/>
    <w:rsid w:val="0036256B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4C21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C5DDD"/>
    <w:rsid w:val="005D53C6"/>
    <w:rsid w:val="005D6FD6"/>
    <w:rsid w:val="005E5605"/>
    <w:rsid w:val="005F269B"/>
    <w:rsid w:val="00620D1D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45F93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7F69B5"/>
    <w:rsid w:val="00830142"/>
    <w:rsid w:val="00830BFB"/>
    <w:rsid w:val="00834047"/>
    <w:rsid w:val="00835AA4"/>
    <w:rsid w:val="0084509A"/>
    <w:rsid w:val="008522B4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8542D"/>
    <w:rsid w:val="00A940AE"/>
    <w:rsid w:val="00AB19B5"/>
    <w:rsid w:val="00AB4BEB"/>
    <w:rsid w:val="00AC6DF2"/>
    <w:rsid w:val="00AD57EB"/>
    <w:rsid w:val="00AE758E"/>
    <w:rsid w:val="00B021E5"/>
    <w:rsid w:val="00B076D6"/>
    <w:rsid w:val="00B31DB4"/>
    <w:rsid w:val="00B406D1"/>
    <w:rsid w:val="00B71AC6"/>
    <w:rsid w:val="00B81D52"/>
    <w:rsid w:val="00B949C3"/>
    <w:rsid w:val="00BA798A"/>
    <w:rsid w:val="00BB2149"/>
    <w:rsid w:val="00C101F8"/>
    <w:rsid w:val="00C24AFB"/>
    <w:rsid w:val="00C36402"/>
    <w:rsid w:val="00C449A1"/>
    <w:rsid w:val="00C50202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67453"/>
    <w:rsid w:val="00E75BB9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A3388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3</cp:revision>
  <cp:lastPrinted>2022-05-25T08:08:00Z</cp:lastPrinted>
  <dcterms:created xsi:type="dcterms:W3CDTF">2025-04-16T11:40:00Z</dcterms:created>
  <dcterms:modified xsi:type="dcterms:W3CDTF">2025-04-16T11:41:00Z</dcterms:modified>
</cp:coreProperties>
</file>