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FE" w:rsidRPr="00A077E4" w:rsidRDefault="00A077E4">
      <w:pPr>
        <w:rPr>
          <w:i/>
        </w:rPr>
      </w:pPr>
      <w:r w:rsidRPr="00A077E4">
        <w:rPr>
          <w:i/>
        </w:rPr>
        <w:t>Załącznik nr 3 do Regulaminu udzielania zamówień publicznych do których z mocy ustawy z dnia 11 września 2019 r. Prawo zamówień publicznych stosuje się jej postanowienia</w:t>
      </w:r>
    </w:p>
    <w:p w:rsidR="00A077E4" w:rsidRDefault="00A077E4" w:rsidP="003A1E44">
      <w:pPr>
        <w:jc w:val="center"/>
        <w:rPr>
          <w:rFonts w:ascii="Arial" w:hAnsi="Arial" w:cs="Arial"/>
          <w:b/>
        </w:rPr>
      </w:pPr>
    </w:p>
    <w:p w:rsid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A81289" w:rsidRPr="003A1E44" w:rsidRDefault="00A81289" w:rsidP="003A1E44">
      <w:pPr>
        <w:jc w:val="center"/>
        <w:rPr>
          <w:rFonts w:ascii="Arial" w:hAnsi="Arial" w:cs="Arial"/>
          <w:b/>
        </w:rPr>
      </w:pPr>
    </w:p>
    <w:p w:rsidR="003A1E44" w:rsidRP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  <w:i/>
          <w:sz w:val="18"/>
        </w:rPr>
      </w:pPr>
      <w:r w:rsidRPr="003A1E44">
        <w:rPr>
          <w:rFonts w:ascii="Arial" w:hAnsi="Arial" w:cs="Arial"/>
        </w:rPr>
        <w:t xml:space="preserve">Nazwa przedmiotu </w:t>
      </w:r>
      <w:r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br/>
      </w:r>
      <w:r w:rsidRPr="003A1E44">
        <w:rPr>
          <w:rFonts w:ascii="Arial" w:hAnsi="Arial" w:cs="Arial"/>
          <w:i/>
          <w:sz w:val="18"/>
        </w:rPr>
        <w:t>(nazwa powinna rozpoczynać się od słów: Usługa, Dostawa, Robota budowlana)</w:t>
      </w:r>
    </w:p>
    <w:p w:rsidR="00C3363C" w:rsidRPr="00C3363C" w:rsidRDefault="00C3363C" w:rsidP="00A8128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Pr="00C33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środków chemicznych</w:t>
      </w:r>
      <w:r w:rsidRPr="00C3363C">
        <w:rPr>
          <w:rFonts w:ascii="Arial" w:hAnsi="Arial" w:cs="Arial"/>
        </w:rPr>
        <w:t xml:space="preserve"> do utrzymania czystości </w:t>
      </w:r>
      <w:r>
        <w:rPr>
          <w:rFonts w:ascii="Arial" w:hAnsi="Arial" w:cs="Arial"/>
        </w:rPr>
        <w:t>oraz artykułów do utrzymania higieny i estetyki w obiektach</w:t>
      </w:r>
    </w:p>
    <w:p w:rsidR="00C3363C" w:rsidRDefault="00C3363C" w:rsidP="00C3363C">
      <w:pPr>
        <w:pStyle w:val="Akapitzlist"/>
        <w:rPr>
          <w:rFonts w:ascii="Arial" w:hAnsi="Arial" w:cs="Arial"/>
        </w:rPr>
      </w:pPr>
    </w:p>
    <w:p w:rsidR="003A1E44" w:rsidRDefault="003A1E44" w:rsidP="00A8128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  <w:r w:rsidR="00935286">
        <w:rPr>
          <w:rFonts w:ascii="Arial" w:hAnsi="Arial" w:cs="Arial"/>
        </w:rPr>
        <w:t xml:space="preserve"> </w:t>
      </w:r>
      <w:r w:rsidR="00935286" w:rsidRPr="00935286">
        <w:rPr>
          <w:rFonts w:ascii="Arial" w:hAnsi="Arial" w:cs="Arial"/>
          <w:sz w:val="18"/>
          <w:szCs w:val="18"/>
        </w:rPr>
        <w:t>( w przypadku sporządzenia opisu przedmiotu zamówienia zawsze należy zachować formę niniejszego wzoru)</w:t>
      </w:r>
      <w:r w:rsidR="00935286">
        <w:rPr>
          <w:rFonts w:ascii="Arial" w:hAnsi="Arial" w:cs="Arial"/>
        </w:rPr>
        <w:t xml:space="preserve">  </w:t>
      </w:r>
    </w:p>
    <w:p w:rsidR="00C3363C" w:rsidRDefault="00C3363C" w:rsidP="00C3363C">
      <w:pPr>
        <w:pStyle w:val="Akapitzlist"/>
        <w:rPr>
          <w:rFonts w:ascii="Arial" w:hAnsi="Arial" w:cs="Arial"/>
        </w:rPr>
      </w:pPr>
    </w:p>
    <w:p w:rsidR="00C3363C" w:rsidRPr="000161B0" w:rsidRDefault="00C3363C" w:rsidP="00A81289">
      <w:pPr>
        <w:ind w:firstLine="708"/>
        <w:rPr>
          <w:rFonts w:ascii="Arial" w:hAnsi="Arial" w:cs="Arial"/>
        </w:rPr>
      </w:pPr>
      <w:r w:rsidRPr="000161B0">
        <w:rPr>
          <w:rFonts w:ascii="Arial" w:hAnsi="Arial" w:cs="Arial"/>
        </w:rPr>
        <w:t>Zamówienie zostało podzielone na dwie części</w:t>
      </w:r>
      <w:r w:rsidR="00A81289">
        <w:rPr>
          <w:rFonts w:ascii="Arial" w:hAnsi="Arial" w:cs="Arial"/>
        </w:rPr>
        <w:t>:</w:t>
      </w:r>
    </w:p>
    <w:p w:rsidR="00C3363C" w:rsidRDefault="00C3363C" w:rsidP="00C3363C">
      <w:pPr>
        <w:pStyle w:val="Akapitzlist"/>
        <w:rPr>
          <w:rFonts w:ascii="Arial" w:hAnsi="Arial" w:cs="Arial"/>
        </w:rPr>
      </w:pPr>
    </w:p>
    <w:p w:rsidR="00C3363C" w:rsidRPr="00A81289" w:rsidRDefault="00C3363C" w:rsidP="00C3363C">
      <w:pPr>
        <w:rPr>
          <w:rFonts w:ascii="Arial" w:hAnsi="Arial" w:cs="Arial"/>
          <w:b/>
          <w:sz w:val="28"/>
          <w:szCs w:val="28"/>
        </w:rPr>
      </w:pPr>
      <w:r w:rsidRPr="00A81289">
        <w:rPr>
          <w:rFonts w:ascii="Arial" w:hAnsi="Arial" w:cs="Arial"/>
          <w:b/>
          <w:sz w:val="28"/>
          <w:szCs w:val="28"/>
        </w:rPr>
        <w:t>Część I (dostaw</w:t>
      </w:r>
      <w:r w:rsidR="00A81289">
        <w:rPr>
          <w:rFonts w:ascii="Arial" w:hAnsi="Arial" w:cs="Arial"/>
          <w:b/>
          <w:sz w:val="28"/>
          <w:szCs w:val="28"/>
        </w:rPr>
        <w:t>a</w:t>
      </w:r>
      <w:r w:rsidRPr="00A81289">
        <w:rPr>
          <w:rFonts w:ascii="Arial" w:hAnsi="Arial" w:cs="Arial"/>
          <w:b/>
          <w:sz w:val="28"/>
          <w:szCs w:val="28"/>
        </w:rPr>
        <w:t xml:space="preserve"> środków chemicznych do utrzymania czystości):</w:t>
      </w:r>
    </w:p>
    <w:p w:rsidR="00A81289" w:rsidRPr="00C3363C" w:rsidRDefault="00A81289" w:rsidP="00C3363C">
      <w:pPr>
        <w:rPr>
          <w:rFonts w:ascii="Arial" w:hAnsi="Arial" w:cs="Arial"/>
          <w:i/>
          <w:u w:val="single"/>
        </w:rPr>
      </w:pPr>
    </w:p>
    <w:p w:rsidR="00C3363C" w:rsidRPr="00BC239C" w:rsidRDefault="0037522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1.</w:t>
      </w:r>
      <w:r w:rsidR="00C3363C" w:rsidRPr="00BC239C">
        <w:rPr>
          <w:rFonts w:ascii="Arial" w:hAnsi="Arial" w:cs="Arial"/>
          <w:b/>
          <w:i/>
          <w:u w:val="single"/>
        </w:rPr>
        <w:t>Płyn do mycia w zmywarkach</w:t>
      </w:r>
    </w:p>
    <w:p w:rsidR="00BB1571" w:rsidRPr="00BC239C" w:rsidRDefault="00C3363C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Preparat przeznaczony do zmywarek gastronomicznych i przemysłowych. Sprawdza się zarówno przy wodzie twardej jak i miękkiej. Zalecany szczególnie do mycia szkła, porcelany, sztućców </w:t>
      </w:r>
      <w:r w:rsidR="000161B0" w:rsidRPr="00BC239C">
        <w:rPr>
          <w:rFonts w:ascii="Arial" w:hAnsi="Arial" w:cs="Arial"/>
        </w:rPr>
        <w:br/>
      </w:r>
      <w:r w:rsidRPr="00BC239C">
        <w:rPr>
          <w:rFonts w:ascii="Arial" w:hAnsi="Arial" w:cs="Arial"/>
        </w:rPr>
        <w:t>i naczyń ze stali szlachetnej. Środek do użytku profesjonalnego z zastosowaniem systemów dozujących. Dozowanie: 1 ÷ 6 ml na litr wody w zależności od stopnia zabrudzenia mytych naczyń. Produkt w pojemnikach 5 l lub 10 l</w:t>
      </w:r>
      <w:r w:rsidR="00A077E4" w:rsidRPr="00BC239C">
        <w:rPr>
          <w:rFonts w:ascii="Arial" w:hAnsi="Arial" w:cs="Arial"/>
        </w:rPr>
        <w:t>.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</w:p>
    <w:p w:rsidR="00BB1571" w:rsidRPr="00BC239C" w:rsidRDefault="00BB1571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2.Nabłyszczasz do płukania naczyń w zmywarce</w:t>
      </w:r>
    </w:p>
    <w:p w:rsidR="00BB1571" w:rsidRPr="00BC239C" w:rsidRDefault="00BB1571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Płyn przeznaczony do mechanicznego płukania naczyń mytych w zmywarce. Zapobiega osadom, przyspiesza schnięcie, eliminuje zacieki, chroni przed nalotem, zapewnia połysk. Płyn bezpieczny dla płukanych powierzchni. Produkt w pojemnikach 5</w:t>
      </w:r>
      <w:r w:rsidR="007E78D0">
        <w:rPr>
          <w:rFonts w:ascii="Arial" w:hAnsi="Arial" w:cs="Arial"/>
        </w:rPr>
        <w:t xml:space="preserve"> lub</w:t>
      </w:r>
      <w:r w:rsidRPr="00BC239C">
        <w:rPr>
          <w:rFonts w:ascii="Arial" w:hAnsi="Arial" w:cs="Arial"/>
        </w:rPr>
        <w:t>10L.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 xml:space="preserve">3. Kapsuła do zmywarek ( Zmywarka firmy Winterhalter) </w:t>
      </w:r>
    </w:p>
    <w:p w:rsidR="00B75B15" w:rsidRPr="0063317E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Silnie zasadowy, z aktywnym chlorem uniwersalny środek czyszczący w proszku. Odpowiedni dla profesjonalnych zmywarek podblatowych, kapturowych i zmywarek z transportem koszowym i taśmowym. Odpowiedni do wszystkich naczyń i sztućców wykonanych ze szła, porcelany, plastiku i stali nierdzewnej.</w:t>
      </w:r>
      <w:r w:rsidR="0050324D">
        <w:rPr>
          <w:rFonts w:ascii="Arial" w:hAnsi="Arial" w:cs="Arial"/>
        </w:rPr>
        <w:t xml:space="preserve"> Waga kapsuły 4 kilogramy.</w:t>
      </w:r>
    </w:p>
    <w:p w:rsidR="00C3363C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lastRenderedPageBreak/>
        <w:t>4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>Preparat do mycia urządzeń chłodniczych</w:t>
      </w:r>
    </w:p>
    <w:p w:rsidR="00C3363C" w:rsidRPr="00BC239C" w:rsidRDefault="00C3363C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Środek do mycia chłodni, lad chłodniczych, lodówek i zamrażarek. Niska temperatura zamrażania pozwala przeprowadzić mycie bez rozmrażania, nawet w temperaturze do ok. -30</w:t>
      </w:r>
      <w:r w:rsidRPr="00BC239C">
        <w:rPr>
          <w:rFonts w:ascii="Arial" w:hAnsi="Arial" w:cs="Arial"/>
          <w:vertAlign w:val="superscript"/>
        </w:rPr>
        <w:t>o</w:t>
      </w:r>
      <w:r w:rsidRPr="00BC239C">
        <w:rPr>
          <w:rFonts w:ascii="Arial" w:hAnsi="Arial" w:cs="Arial"/>
        </w:rPr>
        <w:t>C. Gęstość względna (20</w:t>
      </w:r>
      <w:r w:rsidRPr="00BC239C">
        <w:rPr>
          <w:rFonts w:ascii="Arial" w:hAnsi="Arial" w:cs="Arial"/>
          <w:vertAlign w:val="superscript"/>
        </w:rPr>
        <w:t>o</w:t>
      </w:r>
      <w:r w:rsidRPr="00BC239C">
        <w:rPr>
          <w:rFonts w:ascii="Arial" w:hAnsi="Arial" w:cs="Arial"/>
        </w:rPr>
        <w:t>C) ok. 0,9 g/cm</w:t>
      </w:r>
      <w:r w:rsidRPr="00BC239C">
        <w:rPr>
          <w:rFonts w:ascii="Arial" w:hAnsi="Arial" w:cs="Arial"/>
          <w:vertAlign w:val="superscript"/>
        </w:rPr>
        <w:t>3</w:t>
      </w:r>
      <w:r w:rsidRPr="00BC239C">
        <w:rPr>
          <w:rFonts w:ascii="Arial" w:hAnsi="Arial" w:cs="Arial"/>
        </w:rPr>
        <w:t xml:space="preserve"> , rozpuszczalność w wodzie całkowita, pH ok 7,0. Produkt </w:t>
      </w:r>
      <w:r w:rsidR="000161B0" w:rsidRPr="00BC239C">
        <w:rPr>
          <w:rFonts w:ascii="Arial" w:hAnsi="Arial" w:cs="Arial"/>
        </w:rPr>
        <w:br/>
      </w:r>
      <w:r w:rsidRPr="00BC239C">
        <w:rPr>
          <w:rFonts w:ascii="Arial" w:hAnsi="Arial" w:cs="Arial"/>
        </w:rPr>
        <w:t>w pojemnikach 5 l lub 10 l</w:t>
      </w:r>
      <w:r w:rsidR="00A077E4" w:rsidRPr="00BC239C">
        <w:rPr>
          <w:rFonts w:ascii="Arial" w:hAnsi="Arial" w:cs="Arial"/>
        </w:rPr>
        <w:t>.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5.Płyn mycia do szyb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Płyn czyszczący o silnym działaniu, dzięki zawartości alkoholu skutecznie usuwający  zabrudzenia, takie jak tłuste plamy, ślady palców, kurz czy osady z wody. Nie pozostawia smug</w:t>
      </w:r>
      <w:r w:rsidR="00BC239C" w:rsidRPr="00BC239C">
        <w:rPr>
          <w:rFonts w:ascii="Arial" w:hAnsi="Arial" w:cs="Arial"/>
        </w:rPr>
        <w:br/>
      </w:r>
      <w:r w:rsidRPr="00BC239C">
        <w:rPr>
          <w:rFonts w:ascii="Arial" w:hAnsi="Arial" w:cs="Arial"/>
        </w:rPr>
        <w:t xml:space="preserve">i zacieków, szybko odparowywane, posiada przyjemny i świeży zapach. </w:t>
      </w:r>
      <w:r w:rsidR="00BC239C" w:rsidRPr="00BC239C">
        <w:rPr>
          <w:rFonts w:ascii="Arial" w:hAnsi="Arial" w:cs="Arial"/>
        </w:rPr>
        <w:t>P</w:t>
      </w:r>
      <w:r w:rsidRPr="00BC239C">
        <w:rPr>
          <w:rFonts w:ascii="Arial" w:hAnsi="Arial" w:cs="Arial"/>
        </w:rPr>
        <w:t xml:space="preserve">rodukt w pojemnikach </w:t>
      </w:r>
      <w:r w:rsidR="00BC239C" w:rsidRPr="00BC239C">
        <w:rPr>
          <w:rFonts w:ascii="Arial" w:hAnsi="Arial" w:cs="Arial"/>
        </w:rPr>
        <w:t>1L</w:t>
      </w:r>
      <w:r w:rsidRPr="00BC239C">
        <w:rPr>
          <w:rFonts w:ascii="Arial" w:hAnsi="Arial" w:cs="Arial"/>
        </w:rPr>
        <w:t>.</w:t>
      </w:r>
      <w:r w:rsidR="00BC239C" w:rsidRPr="00BC239C">
        <w:t xml:space="preserve"> </w:t>
      </w:r>
      <w:r w:rsidR="00BC239C" w:rsidRPr="00BC239C">
        <w:rPr>
          <w:rFonts w:ascii="Arial" w:hAnsi="Arial" w:cs="Arial"/>
        </w:rPr>
        <w:t>Pojemnik z atomizerem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</w:p>
    <w:p w:rsidR="00C3363C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6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>Płyn do mycia tłustych urządzeń</w:t>
      </w:r>
    </w:p>
    <w:p w:rsidR="00C3363C" w:rsidRPr="00BC239C" w:rsidRDefault="00C3363C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Płyn przeznaczony tylko do użytku profesjonalnego, do mycia powierzchni i urządzeń mających kontakt z żywnością, stołów, posadzek i ścian w kuchniach oraz stołówkach. </w:t>
      </w:r>
      <w:r w:rsidRPr="00BC239C">
        <w:rPr>
          <w:rFonts w:ascii="Arial" w:hAnsi="Arial" w:cs="Arial"/>
          <w:b/>
        </w:rPr>
        <w:t xml:space="preserve"> </w:t>
      </w:r>
      <w:r w:rsidRPr="00BC239C">
        <w:rPr>
          <w:rFonts w:ascii="Arial" w:hAnsi="Arial" w:cs="Arial"/>
        </w:rPr>
        <w:t>Przeznaczony tylko do użytku profesjonalnego.</w:t>
      </w:r>
      <w:r w:rsidR="00A077E4" w:rsidRPr="00BC239C">
        <w:rPr>
          <w:rFonts w:ascii="Arial" w:hAnsi="Arial" w:cs="Arial"/>
        </w:rPr>
        <w:t xml:space="preserve"> </w:t>
      </w:r>
      <w:r w:rsidRPr="00BC239C">
        <w:rPr>
          <w:rFonts w:ascii="Arial" w:hAnsi="Arial" w:cs="Arial"/>
        </w:rPr>
        <w:t>Skutecznie usuwa zabrudzenia organiczne jak tłuszcz, białko, olej. Nie niszczy powierzchni chromowanych, niklowanych, stalowych i tworzyw sztucznych odpornych na alkalia. Zawiera: wodorotlenek potasu, podchloryn sodu. Gęstość względna 1,0-1,3 g/cm</w:t>
      </w:r>
      <w:r w:rsidRPr="00BC239C">
        <w:rPr>
          <w:rFonts w:ascii="Arial" w:hAnsi="Arial" w:cs="Arial"/>
          <w:vertAlign w:val="superscript"/>
        </w:rPr>
        <w:t xml:space="preserve">3 </w:t>
      </w:r>
      <w:r w:rsidRPr="00BC239C">
        <w:rPr>
          <w:rFonts w:ascii="Arial" w:hAnsi="Arial" w:cs="Arial"/>
        </w:rPr>
        <w:t>. Produkt w pojemnikach 5 l lub 10 l</w:t>
      </w:r>
      <w:r w:rsidR="00A077E4" w:rsidRPr="00BC239C">
        <w:rPr>
          <w:rFonts w:ascii="Arial" w:hAnsi="Arial" w:cs="Arial"/>
        </w:rPr>
        <w:t>.</w:t>
      </w:r>
    </w:p>
    <w:p w:rsidR="00A81289" w:rsidRPr="00BC239C" w:rsidRDefault="00A81289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7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>Sól tabletkowa do zmywarek</w:t>
      </w:r>
    </w:p>
    <w:p w:rsidR="00C3363C" w:rsidRPr="00BC239C" w:rsidRDefault="00C3363C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Tabletki solne do uzdatniania wody, stosowane w gastronomii do zmywarek do naczyń (hotele, restauracje, szpitale itp.). Przeciwdziałają osadzaniu się kamienia. Surowcem do produkcji jest pełnowartościowa sól spożywcza w formie białych tabletek pozbawionych zanieczyszczeń mechanicznych, zapachu. Opakowanie 25 kg. </w:t>
      </w: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</w:p>
    <w:p w:rsidR="00B75B15" w:rsidRPr="00BC239C" w:rsidRDefault="00B75B15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8. Sól granulowana do zmywarek</w:t>
      </w:r>
    </w:p>
    <w:p w:rsidR="00B75B15" w:rsidRPr="0063317E" w:rsidRDefault="00B75B15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Sól przeznaczona do zmywarek, w formie granulowanej. Przezn</w:t>
      </w:r>
      <w:r w:rsidR="00BC239C" w:rsidRPr="00BC239C">
        <w:rPr>
          <w:rFonts w:ascii="Arial" w:hAnsi="Arial" w:cs="Arial"/>
        </w:rPr>
        <w:t xml:space="preserve">aczona do </w:t>
      </w:r>
      <w:r w:rsidRPr="00BC239C">
        <w:rPr>
          <w:rFonts w:ascii="Arial" w:hAnsi="Arial" w:cs="Arial"/>
        </w:rPr>
        <w:t>uzdatniania wody, stosowane w gastronomii do zmywarek do naczyń (hotele, restauracje, szpitale itp.). P</w:t>
      </w:r>
      <w:r w:rsidR="00BC239C" w:rsidRPr="00BC239C">
        <w:rPr>
          <w:rFonts w:ascii="Arial" w:hAnsi="Arial" w:cs="Arial"/>
        </w:rPr>
        <w:t xml:space="preserve">osiadająca przeciwdziałanie </w:t>
      </w:r>
      <w:r w:rsidRPr="00BC239C">
        <w:rPr>
          <w:rFonts w:ascii="Arial" w:hAnsi="Arial" w:cs="Arial"/>
        </w:rPr>
        <w:t>osadzaniu się kamienia. Surowcem do produkcji jest pełnowartościowa sól spoży</w:t>
      </w:r>
      <w:r w:rsidR="00BC239C" w:rsidRPr="00BC239C">
        <w:rPr>
          <w:rFonts w:ascii="Arial" w:hAnsi="Arial" w:cs="Arial"/>
        </w:rPr>
        <w:t>wcza</w:t>
      </w:r>
      <w:r w:rsidRPr="00BC239C">
        <w:rPr>
          <w:rFonts w:ascii="Arial" w:hAnsi="Arial" w:cs="Arial"/>
        </w:rPr>
        <w:t xml:space="preserve"> pozbawionych zanieczyszczeń mechanicznych, zapachu. Opakowanie </w:t>
      </w:r>
      <w:r w:rsidR="00BC239C" w:rsidRPr="00BC239C">
        <w:rPr>
          <w:rFonts w:ascii="Arial" w:hAnsi="Arial" w:cs="Arial"/>
        </w:rPr>
        <w:t>2 kg</w:t>
      </w:r>
      <w:r w:rsidRPr="00BC239C">
        <w:rPr>
          <w:rFonts w:ascii="Arial" w:hAnsi="Arial" w:cs="Arial"/>
        </w:rPr>
        <w:t>.</w:t>
      </w:r>
    </w:p>
    <w:p w:rsidR="00C3363C" w:rsidRPr="00BC239C" w:rsidRDefault="00BC239C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lastRenderedPageBreak/>
        <w:t>9</w:t>
      </w:r>
      <w:r w:rsidR="00375225" w:rsidRPr="00BC239C">
        <w:rPr>
          <w:rFonts w:ascii="Arial" w:hAnsi="Arial" w:cs="Arial"/>
          <w:b/>
          <w:i/>
          <w:u w:val="single"/>
        </w:rPr>
        <w:t xml:space="preserve">. </w:t>
      </w:r>
      <w:r w:rsidR="00C3363C" w:rsidRPr="00BC239C">
        <w:rPr>
          <w:rFonts w:ascii="Arial" w:hAnsi="Arial" w:cs="Arial"/>
          <w:b/>
          <w:i/>
          <w:u w:val="single"/>
        </w:rPr>
        <w:t xml:space="preserve">Płyn do mycia i dezynfekcji powierzchni </w:t>
      </w:r>
    </w:p>
    <w:p w:rsidR="00C3363C" w:rsidRPr="00BC239C" w:rsidRDefault="00C3363C" w:rsidP="0063317E">
      <w:pPr>
        <w:spacing w:line="360" w:lineRule="auto"/>
        <w:ind w:right="-284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Płyn do mycia i dezynfekcji wszelkich powierzchni, urządzeń i sprzętów (również kontaktujących się z żywnością) w przemyśle spożywczym, gastronomii. Produkt biobójczy. Usuwa zabrudzenia tłuszczowe i mikrobiologiczne, jest efektywny w użyciu. Przeznaczony głównie do mycia przedmiotów mających kontakt z żywnością. Stosuje do mycia stołów,  krajalnic wędlin i serów, sprzętów i narzędzi używanych do produkcji żywności, maszyn i urządzeń produkcyjnych, ścian, podłóg w pomieszczeniach produkcyjnych, pojemników i samochodów dla cateringu. Gęstość względna ok. 1,0 g/cm</w:t>
      </w:r>
      <w:r w:rsidRPr="00BC239C">
        <w:rPr>
          <w:rFonts w:ascii="Arial" w:hAnsi="Arial" w:cs="Arial"/>
          <w:vertAlign w:val="superscript"/>
        </w:rPr>
        <w:t>3</w:t>
      </w:r>
      <w:r w:rsidRPr="00BC239C">
        <w:rPr>
          <w:rFonts w:ascii="Arial" w:hAnsi="Arial" w:cs="Arial"/>
        </w:rPr>
        <w:t xml:space="preserve">  pH ok. 8,5-9. Produkt w bańkach 5l lub 10 l</w:t>
      </w:r>
    </w:p>
    <w:p w:rsidR="005D42A7" w:rsidRDefault="005D42A7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BC239C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10</w:t>
      </w:r>
      <w:r w:rsidR="00375225" w:rsidRPr="00BC239C">
        <w:rPr>
          <w:rFonts w:ascii="Arial" w:hAnsi="Arial" w:cs="Arial"/>
          <w:b/>
          <w:i/>
          <w:u w:val="single"/>
        </w:rPr>
        <w:t xml:space="preserve">. </w:t>
      </w:r>
      <w:bookmarkStart w:id="0" w:name="_Hlk192603829"/>
      <w:r w:rsidR="00C3363C" w:rsidRPr="00BC239C">
        <w:rPr>
          <w:rFonts w:ascii="Arial" w:hAnsi="Arial" w:cs="Arial"/>
          <w:b/>
          <w:i/>
          <w:u w:val="single"/>
        </w:rPr>
        <w:t>Płyn do samoczynnego usuwania zapieczonego tłuszczu</w:t>
      </w:r>
      <w:bookmarkEnd w:id="0"/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Płyn do samoczynnego usuwania zapieczonego tłuszczu oraz zadymień. Skutecznie czyści piekarniki, grille, szyby kominkowe, piece konwekcyjne, blachy piekarnicze, rożna, patelnie, frytkownice, płyty grillowe itp. Przeznaczony do użytku profesjonalnego. Produkt </w:t>
      </w:r>
      <w:r w:rsidR="0063317E">
        <w:rPr>
          <w:rFonts w:ascii="Arial" w:hAnsi="Arial" w:cs="Arial"/>
        </w:rPr>
        <w:br/>
      </w:r>
      <w:r w:rsidRPr="00BC239C">
        <w:rPr>
          <w:rFonts w:ascii="Arial" w:hAnsi="Arial" w:cs="Arial"/>
        </w:rPr>
        <w:t>w pojemnikach 5 l.</w:t>
      </w:r>
    </w:p>
    <w:p w:rsidR="00A81289" w:rsidRPr="00BC239C" w:rsidRDefault="00A81289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BC239C" w:rsidP="0063317E">
      <w:pPr>
        <w:spacing w:line="360" w:lineRule="auto"/>
        <w:ind w:right="-284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11</w:t>
      </w:r>
      <w:r w:rsidR="00375225" w:rsidRPr="00BC239C">
        <w:rPr>
          <w:rFonts w:ascii="Arial" w:hAnsi="Arial" w:cs="Arial"/>
          <w:b/>
          <w:i/>
          <w:u w:val="single"/>
        </w:rPr>
        <w:t xml:space="preserve">. </w:t>
      </w:r>
      <w:r w:rsidR="00C3363C" w:rsidRPr="00BC239C">
        <w:rPr>
          <w:rFonts w:ascii="Arial" w:hAnsi="Arial" w:cs="Arial"/>
          <w:b/>
          <w:i/>
          <w:u w:val="single"/>
        </w:rPr>
        <w:t>Mydło antybakteryjne do rąk</w:t>
      </w: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Mydło w płynie do rąk o pH neutralnym o zwiększonej zawartości substancji o działaniu antybakteryjnym. Pozbawione substancji zapachowych i barwiących zgodnie </w:t>
      </w:r>
      <w:r w:rsidRPr="00BC239C">
        <w:rPr>
          <w:rFonts w:ascii="Arial" w:hAnsi="Arial" w:cs="Arial"/>
        </w:rPr>
        <w:br/>
        <w:t xml:space="preserve">z wymogami HACCP, posiadające właściwości odtłuszczające skórę, łagodne </w:t>
      </w:r>
      <w:r w:rsidRPr="00BC239C">
        <w:rPr>
          <w:rFonts w:ascii="Arial" w:hAnsi="Arial" w:cs="Arial"/>
        </w:rPr>
        <w:br/>
        <w:t xml:space="preserve">dla skóry rąk. Polecane w gastronomii przemyśle spożywczym. Produkt </w:t>
      </w:r>
      <w:r w:rsidRPr="00BC239C">
        <w:rPr>
          <w:rFonts w:ascii="Arial" w:hAnsi="Arial" w:cs="Arial"/>
        </w:rPr>
        <w:br/>
        <w:t>w pojemnikach 5 l</w:t>
      </w:r>
    </w:p>
    <w:p w:rsidR="00A81289" w:rsidRPr="00BC239C" w:rsidRDefault="00A81289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BC239C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12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 xml:space="preserve">Koncentrat do ręcznego mycia naczyń </w:t>
      </w:r>
    </w:p>
    <w:p w:rsidR="004F1B65" w:rsidRPr="00BC239C" w:rsidRDefault="004F1B65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Koncentrat do ręcznego mycia naczyń, Skoncentrowany płyn do ręcznego mycia naczyń.  Ekologiczny środek, przyjazny środowisku spełniający wszystkie wymogi</w:t>
      </w:r>
      <w:r w:rsidR="000161B0" w:rsidRPr="00BC239C">
        <w:rPr>
          <w:rFonts w:ascii="Arial" w:hAnsi="Arial" w:cs="Arial"/>
        </w:rPr>
        <w:br/>
      </w:r>
      <w:r w:rsidRPr="00BC239C">
        <w:rPr>
          <w:rFonts w:ascii="Arial" w:hAnsi="Arial" w:cs="Arial"/>
        </w:rPr>
        <w:t xml:space="preserve"> do stosowania w gastronomi, nie powodujący podrażnień skóry Koncentrat o bardzo dobrych właściwościach myjących, gęstej konsystencji (20</w:t>
      </w:r>
      <w:r w:rsidRPr="00BC239C">
        <w:rPr>
          <w:rFonts w:ascii="Arial" w:hAnsi="Arial" w:cs="Arial"/>
          <w:vertAlign w:val="superscript"/>
        </w:rPr>
        <w:t>o</w:t>
      </w:r>
      <w:r w:rsidRPr="00BC239C">
        <w:rPr>
          <w:rFonts w:ascii="Arial" w:hAnsi="Arial" w:cs="Arial"/>
        </w:rPr>
        <w:t>C):1,025-1,040 g/cm</w:t>
      </w:r>
      <w:r w:rsidRPr="00BC239C">
        <w:rPr>
          <w:rFonts w:ascii="Arial" w:hAnsi="Arial" w:cs="Arial"/>
          <w:vertAlign w:val="superscript"/>
        </w:rPr>
        <w:t xml:space="preserve">3 </w:t>
      </w:r>
      <w:r w:rsidRPr="00BC239C">
        <w:rPr>
          <w:rFonts w:ascii="Arial" w:hAnsi="Arial" w:cs="Arial"/>
        </w:rPr>
        <w:t>oraz wysoką zdolnością emulgowania tłuszczów</w:t>
      </w:r>
      <w:r w:rsidR="00595A7F">
        <w:rPr>
          <w:rFonts w:ascii="Arial" w:hAnsi="Arial" w:cs="Arial"/>
        </w:rPr>
        <w:t xml:space="preserve"> (14,5 g/I)</w:t>
      </w:r>
      <w:r w:rsidRPr="00BC239C">
        <w:rPr>
          <w:rFonts w:ascii="Arial" w:hAnsi="Arial" w:cs="Arial"/>
        </w:rPr>
        <w:t xml:space="preserve">, nie pozostawiający zacieków na umytych powierzchniach, nadający połysk bez konieczności wycierania do sucha. Wydajny, bezpieczny dla środowiska, łatwo biodegradowalny, przebadany dermatologicznie, </w:t>
      </w:r>
      <w:r w:rsidR="000161B0" w:rsidRPr="00BC239C">
        <w:rPr>
          <w:rFonts w:ascii="Arial" w:hAnsi="Arial" w:cs="Arial"/>
        </w:rPr>
        <w:br/>
      </w:r>
      <w:r w:rsidRPr="00BC239C">
        <w:rPr>
          <w:rFonts w:ascii="Arial" w:hAnsi="Arial" w:cs="Arial"/>
        </w:rPr>
        <w:t>nie powodujący wysuszania skóry, łagodny dla dłoni, pH 5</w:t>
      </w:r>
      <w:r w:rsidR="00595A7F">
        <w:rPr>
          <w:rFonts w:ascii="Arial" w:hAnsi="Arial" w:cs="Arial"/>
        </w:rPr>
        <w:t>-7</w:t>
      </w:r>
      <w:r w:rsidRPr="00BC239C">
        <w:rPr>
          <w:rFonts w:ascii="Arial" w:hAnsi="Arial" w:cs="Arial"/>
        </w:rPr>
        <w:t xml:space="preserve">. Podstawowy składnik: oksyetylenowane alkohole tłuszczowe jako związki powierzchniowo czynne (5-15%). </w:t>
      </w:r>
      <w:r w:rsidRPr="00BC239C">
        <w:rPr>
          <w:rFonts w:ascii="Arial" w:hAnsi="Arial" w:cs="Arial"/>
        </w:rPr>
        <w:lastRenderedPageBreak/>
        <w:t>Posiadający Świadectwo Jakości Zdrowotnej Państwowego Zakładu Higieny.</w:t>
      </w:r>
      <w:r w:rsidR="0063317E">
        <w:rPr>
          <w:rFonts w:ascii="Arial" w:hAnsi="Arial" w:cs="Arial"/>
        </w:rPr>
        <w:t xml:space="preserve"> </w:t>
      </w:r>
      <w:r w:rsidR="00BA1FD8" w:rsidRPr="00BC239C">
        <w:rPr>
          <w:rFonts w:ascii="Arial" w:hAnsi="Arial" w:cs="Arial"/>
        </w:rPr>
        <w:t xml:space="preserve">Produkt </w:t>
      </w:r>
      <w:r w:rsidR="0063317E">
        <w:rPr>
          <w:rFonts w:ascii="Arial" w:hAnsi="Arial" w:cs="Arial"/>
        </w:rPr>
        <w:br/>
      </w:r>
      <w:r w:rsidR="00BA1FD8" w:rsidRPr="00BC239C">
        <w:rPr>
          <w:rFonts w:ascii="Arial" w:hAnsi="Arial" w:cs="Arial"/>
        </w:rPr>
        <w:t xml:space="preserve">w pojemnikach </w:t>
      </w:r>
      <w:r w:rsidR="00A077E4" w:rsidRPr="00BC239C">
        <w:rPr>
          <w:rFonts w:ascii="Arial" w:hAnsi="Arial" w:cs="Arial"/>
        </w:rPr>
        <w:t>1</w:t>
      </w:r>
      <w:r w:rsidR="00BA1FD8" w:rsidRPr="00BC239C">
        <w:rPr>
          <w:rFonts w:ascii="Arial" w:hAnsi="Arial" w:cs="Arial"/>
        </w:rPr>
        <w:t xml:space="preserve"> L</w:t>
      </w:r>
      <w:r w:rsidR="004F1B65" w:rsidRPr="00BC239C">
        <w:rPr>
          <w:rFonts w:ascii="Arial" w:hAnsi="Arial" w:cs="Arial"/>
        </w:rPr>
        <w:t>.</w:t>
      </w:r>
    </w:p>
    <w:p w:rsidR="00BA1FD8" w:rsidRPr="00BC239C" w:rsidRDefault="00BA1FD8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A077E4" w:rsidRPr="00BC239C" w:rsidRDefault="00BC239C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13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A077E4" w:rsidRPr="00BC239C">
        <w:rPr>
          <w:rFonts w:ascii="Arial" w:hAnsi="Arial" w:cs="Arial"/>
          <w:b/>
          <w:i/>
          <w:u w:val="single"/>
        </w:rPr>
        <w:t xml:space="preserve">Koncentrat do ręcznego mycia naczyń </w:t>
      </w: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Koncentrat do ręcznego mycia naczyń, Skoncentrowany płyn do ręcznego mycia naczyń.  Ekologiczny środek, przyjazny środowisku spełniający wszystkie wymogi</w:t>
      </w:r>
      <w:r w:rsidRPr="00BC239C">
        <w:rPr>
          <w:rFonts w:ascii="Arial" w:hAnsi="Arial" w:cs="Arial"/>
        </w:rPr>
        <w:br/>
        <w:t xml:space="preserve"> do stosowania w gastronomi, nie powodujący podrażnień skóry Koncentrat o bardzo dobrych właściwościach myjących, gęstej konsystencji (20</w:t>
      </w:r>
      <w:r w:rsidRPr="00BC239C">
        <w:rPr>
          <w:rFonts w:ascii="Arial" w:hAnsi="Arial" w:cs="Arial"/>
          <w:vertAlign w:val="superscript"/>
        </w:rPr>
        <w:t>o</w:t>
      </w:r>
      <w:r w:rsidRPr="00BC239C">
        <w:rPr>
          <w:rFonts w:ascii="Arial" w:hAnsi="Arial" w:cs="Arial"/>
        </w:rPr>
        <w:t>C):1,025-1,040 g/cm</w:t>
      </w:r>
      <w:r w:rsidRPr="00BC239C">
        <w:rPr>
          <w:rFonts w:ascii="Arial" w:hAnsi="Arial" w:cs="Arial"/>
          <w:vertAlign w:val="superscript"/>
        </w:rPr>
        <w:t xml:space="preserve">3 </w:t>
      </w:r>
      <w:r w:rsidRPr="00BC239C">
        <w:rPr>
          <w:rFonts w:ascii="Arial" w:hAnsi="Arial" w:cs="Arial"/>
        </w:rPr>
        <w:t>oraz wysoką zdolnością emulgowania tłuszczów</w:t>
      </w:r>
      <w:r w:rsidR="00595A7F">
        <w:rPr>
          <w:rFonts w:ascii="Arial" w:hAnsi="Arial" w:cs="Arial"/>
        </w:rPr>
        <w:t xml:space="preserve"> (14,5 g/I)</w:t>
      </w:r>
      <w:r w:rsidRPr="00BC239C">
        <w:rPr>
          <w:rFonts w:ascii="Arial" w:hAnsi="Arial" w:cs="Arial"/>
        </w:rPr>
        <w:t xml:space="preserve">, nie pozostawiający zacieków na umytych powierzchniach, nadający połysk bez konieczności wycierania do sucha. Wydajny, bezpieczny dla środowiska, łatwo biodegradowalny, przebadany dermatologicznie, </w:t>
      </w:r>
      <w:r w:rsidRPr="00BC239C">
        <w:rPr>
          <w:rFonts w:ascii="Arial" w:hAnsi="Arial" w:cs="Arial"/>
        </w:rPr>
        <w:br/>
        <w:t>nie powodujący wysuszania skóry, łagodny dla dłoni, pH 5</w:t>
      </w:r>
      <w:r w:rsidR="00595A7F">
        <w:rPr>
          <w:rFonts w:ascii="Arial" w:hAnsi="Arial" w:cs="Arial"/>
        </w:rPr>
        <w:t>-7</w:t>
      </w:r>
      <w:r w:rsidRPr="00BC239C">
        <w:rPr>
          <w:rFonts w:ascii="Arial" w:hAnsi="Arial" w:cs="Arial"/>
        </w:rPr>
        <w:t>. Podstawowy składnik: oksyetylenowane alkohole tłuszczowe jako związki powierzchniowo czynne (5-15%). Posiadający Świadectwo Jakości Zdrowotnej Państwowego Zakładu Higieny.</w:t>
      </w: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Produkt w pojemnikach 5 L. </w:t>
      </w: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BC239C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14</w:t>
      </w:r>
      <w:r w:rsidR="00375225"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>Środek antybakteryjny do rąk</w:t>
      </w: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 xml:space="preserve">Płyn biobójczy do dezynfekcji rąk  po umyciu, łagodny dla skóry i nie powodujący podrażnień, stosowany po umyciu. Preparat w pojemnikach o pojemności 0,5 l lub 1 l, </w:t>
      </w:r>
      <w:bookmarkStart w:id="1" w:name="_Hlk192657890"/>
      <w:r w:rsidRPr="00BC239C">
        <w:rPr>
          <w:rFonts w:ascii="Arial" w:hAnsi="Arial" w:cs="Arial"/>
        </w:rPr>
        <w:t xml:space="preserve">pojemnik </w:t>
      </w:r>
      <w:r w:rsidR="0063317E">
        <w:rPr>
          <w:rFonts w:ascii="Arial" w:hAnsi="Arial" w:cs="Arial"/>
        </w:rPr>
        <w:br/>
      </w:r>
      <w:r w:rsidRPr="00BC239C">
        <w:rPr>
          <w:rFonts w:ascii="Arial" w:hAnsi="Arial" w:cs="Arial"/>
        </w:rPr>
        <w:t>z atomizerem</w:t>
      </w:r>
      <w:bookmarkEnd w:id="1"/>
      <w:r w:rsidRPr="00BC239C">
        <w:rPr>
          <w:rFonts w:ascii="Arial" w:hAnsi="Arial" w:cs="Arial"/>
        </w:rPr>
        <w:t>.</w:t>
      </w: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C3363C" w:rsidRPr="00BC239C" w:rsidRDefault="00375225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</w:t>
      </w:r>
      <w:r w:rsidR="005D42A7">
        <w:rPr>
          <w:rFonts w:ascii="Arial" w:hAnsi="Arial" w:cs="Arial"/>
          <w:b/>
          <w:i/>
          <w:u w:val="single"/>
        </w:rPr>
        <w:t>5</w:t>
      </w:r>
      <w:r w:rsidRPr="00BC239C">
        <w:rPr>
          <w:rFonts w:ascii="Arial" w:hAnsi="Arial" w:cs="Arial"/>
          <w:b/>
          <w:i/>
          <w:u w:val="single"/>
        </w:rPr>
        <w:t>.</w:t>
      </w:r>
      <w:r w:rsidR="00C3363C" w:rsidRPr="00BC239C">
        <w:rPr>
          <w:rFonts w:ascii="Arial" w:hAnsi="Arial" w:cs="Arial"/>
          <w:b/>
          <w:i/>
          <w:u w:val="single"/>
        </w:rPr>
        <w:t>Mleczko do czyszczenia</w:t>
      </w: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hAnsi="Arial" w:cs="Arial"/>
        </w:rPr>
        <w:t>Uniwersalne mleczko do czyszczenia wszelkich powierzchni, efektywnie usuwa tłuszcz, przypalenia, osady z kamienia wapiennego, osady z rdzy, plamy pleśni. Produkt nie rysuje powierzchni. Właściwości fizyczne i chemiczne: gęstość 1,20-1,60 g/cm</w:t>
      </w:r>
      <w:r w:rsidRPr="00BC239C">
        <w:rPr>
          <w:rFonts w:ascii="Arial" w:hAnsi="Arial" w:cs="Arial"/>
          <w:vertAlign w:val="superscript"/>
        </w:rPr>
        <w:t>3</w:t>
      </w:r>
      <w:r w:rsidRPr="00BC239C">
        <w:rPr>
          <w:rFonts w:ascii="Arial" w:hAnsi="Arial" w:cs="Arial"/>
        </w:rPr>
        <w:t xml:space="preserve"> w temp. 20 </w:t>
      </w:r>
      <w:r w:rsidRPr="00BC239C">
        <w:rPr>
          <w:rFonts w:ascii="Arial" w:hAnsi="Arial" w:cs="Arial"/>
          <w:vertAlign w:val="superscript"/>
        </w:rPr>
        <w:t>o</w:t>
      </w:r>
      <w:r w:rsidRPr="00BC239C">
        <w:rPr>
          <w:rFonts w:ascii="Arial" w:hAnsi="Arial" w:cs="Arial"/>
        </w:rPr>
        <w:t>C), pH 12-13, rozpuszczalny w wodzie. Podstawowe składniki: anionowe środki powierzchniowo czynne –</w:t>
      </w:r>
      <w:r w:rsidR="004F1B65" w:rsidRPr="00BC239C">
        <w:rPr>
          <w:rFonts w:ascii="Arial" w:hAnsi="Arial" w:cs="Arial"/>
        </w:rPr>
        <w:t xml:space="preserve"> </w:t>
      </w:r>
      <w:r w:rsidRPr="00BC239C">
        <w:rPr>
          <w:rFonts w:ascii="Arial" w:hAnsi="Arial" w:cs="Arial"/>
        </w:rPr>
        <w:t>lauryloeterosiarczan sodu C12-13 zawartość: 1-5%, podchloryn sodu zawierający 1,1 % aktywnego C, zawartość: 1-5%, węglan sodu 1-5%, wodorotlenek sodu, zawartość: ‹1%.Produkt w pojemnikach 0,75l.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eastAsia="SimSun" w:hAnsi="Arial" w:cs="Arial"/>
          <w:kern w:val="3"/>
        </w:rPr>
      </w:pP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color w:val="1C1B1B"/>
          <w:u w:val="single"/>
          <w:lang w:eastAsia="pl-PL"/>
        </w:rPr>
      </w:pPr>
    </w:p>
    <w:p w:rsidR="00A077E4" w:rsidRPr="00BC239C" w:rsidRDefault="00375225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color w:val="1C1B1B"/>
          <w:u w:val="single"/>
          <w:lang w:eastAsia="pl-PL"/>
        </w:rPr>
      </w:pPr>
      <w:r w:rsidRPr="00BC239C">
        <w:rPr>
          <w:rFonts w:ascii="Arial" w:hAnsi="Arial" w:cs="Arial"/>
          <w:b/>
          <w:i/>
          <w:color w:val="1C1B1B"/>
          <w:u w:val="single"/>
          <w:lang w:eastAsia="pl-PL"/>
        </w:rPr>
        <w:lastRenderedPageBreak/>
        <w:t>1</w:t>
      </w:r>
      <w:r w:rsidR="005D42A7">
        <w:rPr>
          <w:rFonts w:ascii="Arial" w:hAnsi="Arial" w:cs="Arial"/>
          <w:b/>
          <w:i/>
          <w:color w:val="1C1B1B"/>
          <w:u w:val="single"/>
          <w:lang w:eastAsia="pl-PL"/>
        </w:rPr>
        <w:t>6</w:t>
      </w:r>
      <w:r w:rsidRPr="00BC239C">
        <w:rPr>
          <w:rFonts w:ascii="Arial" w:hAnsi="Arial" w:cs="Arial"/>
          <w:b/>
          <w:i/>
          <w:color w:val="1C1B1B"/>
          <w:u w:val="single"/>
          <w:lang w:eastAsia="pl-PL"/>
        </w:rPr>
        <w:t>.</w:t>
      </w:r>
      <w:r w:rsidR="00A077E4" w:rsidRPr="00BC239C">
        <w:rPr>
          <w:rFonts w:ascii="Arial" w:hAnsi="Arial" w:cs="Arial"/>
          <w:b/>
          <w:i/>
          <w:color w:val="1C1B1B"/>
          <w:u w:val="single"/>
          <w:lang w:eastAsia="pl-PL"/>
        </w:rPr>
        <w:t>Płyn do automatycznego płukania pieców KP</w:t>
      </w:r>
    </w:p>
    <w:p w:rsidR="00A077E4" w:rsidRPr="00BC239C" w:rsidRDefault="00A077E4" w:rsidP="0063317E">
      <w:pPr>
        <w:spacing w:after="100" w:afterAutospacing="1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BC239C">
        <w:rPr>
          <w:rFonts w:ascii="Arial" w:hAnsi="Arial" w:cs="Arial"/>
          <w:color w:val="1C1B1B"/>
          <w:lang w:eastAsia="pl-PL"/>
        </w:rPr>
        <w:t xml:space="preserve">Płyn do płukania pieców konwekcyjno – parowych wyposażonych w system automatycznego mycia. Kwaśny preparat płuczący do pieców konwekcyjno parowych. Dzięki zawartej w płynie formule ochronnej zapobiega ponownemu osadzaniu drobinek i brudu i tłuszczu, </w:t>
      </w:r>
      <w:r w:rsidRPr="00BC239C">
        <w:rPr>
          <w:rFonts w:ascii="Arial" w:hAnsi="Arial" w:cs="Arial"/>
          <w:color w:val="1C1B1B"/>
          <w:lang w:eastAsia="pl-PL"/>
        </w:rPr>
        <w:br/>
        <w:t xml:space="preserve">nie pozostawia smugi zacieków. Neutralizuje alkaliczny </w:t>
      </w:r>
      <w:r w:rsidRPr="00BC239C">
        <w:rPr>
          <w:rFonts w:ascii="Arial" w:hAnsi="Arial" w:cs="Arial"/>
          <w:color w:val="000000" w:themeColor="text1"/>
          <w:lang w:eastAsia="pl-PL"/>
        </w:rPr>
        <w:t>odczyn płynu myjącego.</w:t>
      </w:r>
      <w:r w:rsidR="00BC239C">
        <w:rPr>
          <w:rFonts w:ascii="Arial" w:hAnsi="Arial" w:cs="Arial"/>
          <w:color w:val="000000" w:themeColor="text1"/>
          <w:lang w:eastAsia="pl-PL"/>
        </w:rPr>
        <w:t xml:space="preserve"> Produkt </w:t>
      </w:r>
      <w:r w:rsidR="0063317E">
        <w:rPr>
          <w:rFonts w:ascii="Arial" w:hAnsi="Arial" w:cs="Arial"/>
          <w:color w:val="000000" w:themeColor="text1"/>
          <w:lang w:eastAsia="pl-PL"/>
        </w:rPr>
        <w:br/>
      </w:r>
      <w:r w:rsidR="00BC239C">
        <w:rPr>
          <w:rFonts w:ascii="Arial" w:hAnsi="Arial" w:cs="Arial"/>
          <w:color w:val="000000" w:themeColor="text1"/>
          <w:lang w:eastAsia="pl-PL"/>
        </w:rPr>
        <w:t xml:space="preserve">w pojemnikach 5-10 L. </w:t>
      </w: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A077E4" w:rsidRPr="00BC239C" w:rsidRDefault="00375225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BC239C">
        <w:rPr>
          <w:rFonts w:ascii="Arial" w:hAnsi="Arial" w:cs="Arial"/>
          <w:b/>
          <w:i/>
          <w:u w:val="single"/>
        </w:rPr>
        <w:t>1</w:t>
      </w:r>
      <w:r w:rsidR="005D42A7">
        <w:rPr>
          <w:rFonts w:ascii="Arial" w:hAnsi="Arial" w:cs="Arial"/>
          <w:b/>
          <w:i/>
          <w:u w:val="single"/>
        </w:rPr>
        <w:t>7</w:t>
      </w:r>
      <w:r w:rsidRPr="00BC239C">
        <w:rPr>
          <w:rFonts w:ascii="Arial" w:hAnsi="Arial" w:cs="Arial"/>
          <w:b/>
          <w:i/>
          <w:u w:val="single"/>
        </w:rPr>
        <w:t>.</w:t>
      </w:r>
      <w:r w:rsidR="00A077E4" w:rsidRPr="00BC239C">
        <w:rPr>
          <w:rFonts w:ascii="Arial" w:hAnsi="Arial" w:cs="Arial"/>
          <w:b/>
          <w:i/>
          <w:u w:val="single"/>
        </w:rPr>
        <w:t>Preparat do usuwania kamienia i rdzy</w:t>
      </w:r>
    </w:p>
    <w:p w:rsidR="00A077E4" w:rsidRPr="00BC239C" w:rsidRDefault="00A077E4" w:rsidP="0063317E">
      <w:pPr>
        <w:pStyle w:val="Standard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5A775B" w:rsidRPr="005A775B" w:rsidRDefault="00A077E4" w:rsidP="0063317E">
      <w:pPr>
        <w:spacing w:after="100" w:afterAutospacing="1" w:line="360" w:lineRule="auto"/>
        <w:jc w:val="both"/>
        <w:rPr>
          <w:rFonts w:ascii="Arial" w:hAnsi="Arial" w:cs="Arial"/>
          <w:color w:val="1C1B1B"/>
          <w:lang w:eastAsia="pl-PL"/>
        </w:rPr>
      </w:pPr>
      <w:r w:rsidRPr="00BC239C">
        <w:rPr>
          <w:rFonts w:ascii="Arial" w:hAnsi="Arial" w:cs="Arial"/>
          <w:color w:val="1C1B1B"/>
          <w:lang w:eastAsia="pl-PL"/>
        </w:rPr>
        <w:t xml:space="preserve">Preparat do </w:t>
      </w:r>
      <w:r w:rsidRPr="00BC239C">
        <w:rPr>
          <w:rFonts w:ascii="Arial" w:hAnsi="Arial" w:cs="Arial"/>
          <w:bCs/>
          <w:color w:val="1C1B1B"/>
          <w:lang w:eastAsia="pl-PL"/>
        </w:rPr>
        <w:t>odkamieniania</w:t>
      </w:r>
      <w:r w:rsidRPr="00BC239C">
        <w:rPr>
          <w:rFonts w:ascii="Arial" w:hAnsi="Arial" w:cs="Arial"/>
          <w:color w:val="1C1B1B"/>
          <w:lang w:eastAsia="pl-PL"/>
        </w:rPr>
        <w:t xml:space="preserve"> i </w:t>
      </w:r>
      <w:r w:rsidRPr="00BC239C">
        <w:rPr>
          <w:rFonts w:ascii="Arial" w:hAnsi="Arial" w:cs="Arial"/>
          <w:bCs/>
          <w:color w:val="1C1B1B"/>
          <w:lang w:eastAsia="pl-PL"/>
        </w:rPr>
        <w:t>odtłuszczania</w:t>
      </w:r>
      <w:r w:rsidRPr="00BC239C">
        <w:rPr>
          <w:rFonts w:ascii="Arial" w:hAnsi="Arial" w:cs="Arial"/>
          <w:color w:val="1C1B1B"/>
          <w:lang w:eastAsia="pl-PL"/>
        </w:rPr>
        <w:t xml:space="preserve"> powierzchni wodoodpornych, nie wrażliwych na działanie kwasu. Skutecznie </w:t>
      </w:r>
      <w:r w:rsidRPr="00BC239C">
        <w:rPr>
          <w:rFonts w:ascii="Arial" w:hAnsi="Arial" w:cs="Arial"/>
          <w:bCs/>
          <w:color w:val="1C1B1B"/>
          <w:lang w:eastAsia="pl-PL"/>
        </w:rPr>
        <w:t>usuwa</w:t>
      </w:r>
      <w:r w:rsidRPr="00BC239C">
        <w:rPr>
          <w:rFonts w:ascii="Arial" w:hAnsi="Arial" w:cs="Arial"/>
          <w:color w:val="1C1B1B"/>
          <w:lang w:eastAsia="pl-PL"/>
        </w:rPr>
        <w:t xml:space="preserve"> </w:t>
      </w:r>
      <w:r w:rsidRPr="00BC239C">
        <w:rPr>
          <w:rFonts w:ascii="Arial" w:hAnsi="Arial" w:cs="Arial"/>
          <w:bCs/>
          <w:color w:val="1C1B1B"/>
          <w:lang w:eastAsia="pl-PL"/>
        </w:rPr>
        <w:t>osady wapienne</w:t>
      </w:r>
      <w:r w:rsidRPr="00BC239C">
        <w:rPr>
          <w:rFonts w:ascii="Arial" w:hAnsi="Arial" w:cs="Arial"/>
          <w:color w:val="1C1B1B"/>
          <w:lang w:eastAsia="pl-PL"/>
        </w:rPr>
        <w:t xml:space="preserve">, </w:t>
      </w:r>
      <w:r w:rsidRPr="00BC239C">
        <w:rPr>
          <w:rFonts w:ascii="Arial" w:hAnsi="Arial" w:cs="Arial"/>
          <w:bCs/>
          <w:color w:val="1C1B1B"/>
          <w:lang w:eastAsia="pl-PL"/>
        </w:rPr>
        <w:t>pozostałości mydła</w:t>
      </w:r>
      <w:r w:rsidRPr="00BC239C">
        <w:rPr>
          <w:rFonts w:ascii="Arial" w:hAnsi="Arial" w:cs="Arial"/>
          <w:color w:val="1C1B1B"/>
          <w:lang w:eastAsia="pl-PL"/>
        </w:rPr>
        <w:t xml:space="preserve"> oraz </w:t>
      </w:r>
      <w:r w:rsidRPr="00BC239C">
        <w:rPr>
          <w:rFonts w:ascii="Arial" w:hAnsi="Arial" w:cs="Arial"/>
          <w:bCs/>
          <w:color w:val="1C1B1B"/>
          <w:lang w:eastAsia="pl-PL"/>
        </w:rPr>
        <w:t>tłuszczów</w:t>
      </w:r>
      <w:r w:rsidRPr="00BC239C">
        <w:rPr>
          <w:rFonts w:ascii="Arial" w:hAnsi="Arial" w:cs="Arial"/>
          <w:color w:val="1C1B1B"/>
          <w:lang w:eastAsia="pl-PL"/>
        </w:rPr>
        <w:t xml:space="preserve"> roślinnych i zwierzęcych. Odpowiedni do </w:t>
      </w:r>
      <w:r w:rsidRPr="00BC239C">
        <w:rPr>
          <w:rFonts w:ascii="Arial" w:hAnsi="Arial" w:cs="Arial"/>
          <w:bCs/>
          <w:color w:val="1C1B1B"/>
          <w:lang w:eastAsia="pl-PL"/>
        </w:rPr>
        <w:t>odkamieniania</w:t>
      </w:r>
      <w:r w:rsidRPr="00BC239C">
        <w:rPr>
          <w:rFonts w:ascii="Arial" w:hAnsi="Arial" w:cs="Arial"/>
          <w:color w:val="1C1B1B"/>
          <w:lang w:eastAsia="pl-PL"/>
        </w:rPr>
        <w:t xml:space="preserve"> i </w:t>
      </w:r>
      <w:r w:rsidRPr="00BC239C">
        <w:rPr>
          <w:rFonts w:ascii="Arial" w:hAnsi="Arial" w:cs="Arial"/>
          <w:bCs/>
          <w:color w:val="1C1B1B"/>
          <w:lang w:eastAsia="pl-PL"/>
        </w:rPr>
        <w:t>odtłuszczania</w:t>
      </w:r>
      <w:r w:rsidRPr="00BC239C">
        <w:rPr>
          <w:rFonts w:ascii="Arial" w:hAnsi="Arial" w:cs="Arial"/>
          <w:color w:val="1C1B1B"/>
          <w:lang w:eastAsia="pl-PL"/>
        </w:rPr>
        <w:t xml:space="preserve"> </w:t>
      </w:r>
      <w:r w:rsidRPr="00BC239C">
        <w:rPr>
          <w:rFonts w:ascii="Arial" w:hAnsi="Arial" w:cs="Arial"/>
          <w:bCs/>
          <w:color w:val="1C1B1B"/>
          <w:lang w:eastAsia="pl-PL"/>
        </w:rPr>
        <w:t>podłóg</w:t>
      </w:r>
      <w:r w:rsidRPr="00BC239C">
        <w:rPr>
          <w:rFonts w:ascii="Arial" w:hAnsi="Arial" w:cs="Arial"/>
          <w:color w:val="1C1B1B"/>
          <w:lang w:eastAsia="pl-PL"/>
        </w:rPr>
        <w:t xml:space="preserve">, </w:t>
      </w:r>
      <w:r w:rsidRPr="00BC239C">
        <w:rPr>
          <w:rFonts w:ascii="Arial" w:hAnsi="Arial" w:cs="Arial"/>
          <w:bCs/>
          <w:color w:val="1C1B1B"/>
          <w:lang w:eastAsia="pl-PL"/>
        </w:rPr>
        <w:t>ścian</w:t>
      </w:r>
      <w:r w:rsidRPr="00BC239C">
        <w:rPr>
          <w:rFonts w:ascii="Arial" w:hAnsi="Arial" w:cs="Arial"/>
          <w:color w:val="1C1B1B"/>
          <w:lang w:eastAsia="pl-PL"/>
        </w:rPr>
        <w:t xml:space="preserve">, </w:t>
      </w:r>
      <w:r w:rsidRPr="00BC239C">
        <w:rPr>
          <w:rFonts w:ascii="Arial" w:hAnsi="Arial" w:cs="Arial"/>
          <w:bCs/>
          <w:color w:val="1C1B1B"/>
          <w:lang w:eastAsia="pl-PL"/>
        </w:rPr>
        <w:t>maszyn</w:t>
      </w:r>
      <w:r w:rsidRPr="00BC239C">
        <w:rPr>
          <w:rFonts w:ascii="Arial" w:hAnsi="Arial" w:cs="Arial"/>
          <w:color w:val="1C1B1B"/>
          <w:lang w:eastAsia="pl-PL"/>
        </w:rPr>
        <w:t xml:space="preserve"> i urządzeń. Zalecany do stosowania w </w:t>
      </w:r>
      <w:r w:rsidRPr="00BC239C">
        <w:rPr>
          <w:rFonts w:ascii="Arial" w:hAnsi="Arial" w:cs="Arial"/>
          <w:bCs/>
          <w:color w:val="1C1B1B"/>
          <w:lang w:eastAsia="pl-PL"/>
        </w:rPr>
        <w:t>przemyśle spożywczym</w:t>
      </w:r>
      <w:r w:rsidRPr="00BC239C">
        <w:rPr>
          <w:rFonts w:ascii="Arial" w:hAnsi="Arial" w:cs="Arial"/>
          <w:color w:val="1C1B1B"/>
          <w:lang w:eastAsia="pl-PL"/>
        </w:rPr>
        <w:t>,</w:t>
      </w:r>
      <w:r w:rsidRPr="00BC239C">
        <w:rPr>
          <w:rFonts w:ascii="Arial" w:hAnsi="Arial" w:cs="Arial"/>
          <w:bCs/>
          <w:color w:val="1C1B1B"/>
          <w:lang w:eastAsia="pl-PL"/>
        </w:rPr>
        <w:t xml:space="preserve"> kuchniach</w:t>
      </w:r>
      <w:r w:rsidRPr="00BC239C">
        <w:rPr>
          <w:rFonts w:ascii="Arial" w:hAnsi="Arial" w:cs="Arial"/>
          <w:color w:val="1C1B1B"/>
          <w:lang w:eastAsia="pl-PL"/>
        </w:rPr>
        <w:t xml:space="preserve">, </w:t>
      </w:r>
      <w:r w:rsidRPr="00BC239C">
        <w:rPr>
          <w:rFonts w:ascii="Arial" w:hAnsi="Arial" w:cs="Arial"/>
          <w:bCs/>
          <w:color w:val="1C1B1B"/>
          <w:lang w:eastAsia="pl-PL"/>
        </w:rPr>
        <w:t>pomieszczeniach sanitarny</w:t>
      </w:r>
      <w:r w:rsidRPr="00BC239C">
        <w:rPr>
          <w:rFonts w:ascii="Arial" w:hAnsi="Arial" w:cs="Arial"/>
          <w:color w:val="1C1B1B"/>
          <w:lang w:eastAsia="pl-PL"/>
        </w:rPr>
        <w:t xml:space="preserve">ch i </w:t>
      </w:r>
      <w:r w:rsidRPr="00BC239C">
        <w:rPr>
          <w:rFonts w:ascii="Arial" w:hAnsi="Arial" w:cs="Arial"/>
          <w:bCs/>
          <w:color w:val="1C1B1B"/>
          <w:lang w:eastAsia="pl-PL"/>
        </w:rPr>
        <w:t>basenach</w:t>
      </w:r>
      <w:r w:rsidRPr="00BC239C">
        <w:rPr>
          <w:rFonts w:ascii="Arial" w:hAnsi="Arial" w:cs="Arial"/>
          <w:color w:val="1C1B1B"/>
          <w:lang w:eastAsia="pl-PL"/>
        </w:rPr>
        <w:t xml:space="preserve">. Oparty na </w:t>
      </w:r>
      <w:r w:rsidRPr="00BC239C">
        <w:rPr>
          <w:rFonts w:ascii="Arial" w:hAnsi="Arial" w:cs="Arial"/>
          <w:bCs/>
          <w:color w:val="1C1B1B"/>
          <w:lang w:eastAsia="pl-PL"/>
        </w:rPr>
        <w:t>kwasie nieorganicznym</w:t>
      </w:r>
      <w:r w:rsidRPr="00BC239C">
        <w:rPr>
          <w:rFonts w:ascii="Arial" w:hAnsi="Arial" w:cs="Arial"/>
          <w:color w:val="1C1B1B"/>
          <w:lang w:eastAsia="pl-PL"/>
        </w:rPr>
        <w:t xml:space="preserve">. Do mycia ręcznego </w:t>
      </w:r>
      <w:r w:rsidRPr="00BC239C">
        <w:rPr>
          <w:rFonts w:ascii="Arial" w:hAnsi="Arial" w:cs="Arial"/>
          <w:color w:val="1C1B1B"/>
          <w:lang w:eastAsia="pl-PL"/>
        </w:rPr>
        <w:br/>
        <w:t>i maszynowego .Skład roztwór 1-10 %pH koncentratu: 1,3</w:t>
      </w:r>
      <w:r w:rsidR="005A775B">
        <w:rPr>
          <w:rFonts w:ascii="Arial" w:hAnsi="Arial" w:cs="Arial"/>
          <w:color w:val="1C1B1B"/>
          <w:lang w:eastAsia="pl-PL"/>
        </w:rPr>
        <w:t>.</w:t>
      </w:r>
      <w:r w:rsidRPr="00BC239C">
        <w:rPr>
          <w:rFonts w:ascii="Arial" w:hAnsi="Arial" w:cs="Arial"/>
          <w:color w:val="1C1B1B"/>
          <w:lang w:eastAsia="pl-PL"/>
        </w:rPr>
        <w:t xml:space="preserve"> </w:t>
      </w:r>
      <w:r w:rsidRPr="00BC239C">
        <w:rPr>
          <w:rFonts w:ascii="Arial" w:hAnsi="Arial" w:cs="Arial"/>
        </w:rPr>
        <w:t>Produkt w pojemnikach 5 L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color w:val="1C1B1B"/>
          <w:u w:val="single"/>
          <w:lang w:eastAsia="pl-PL"/>
        </w:rPr>
      </w:pPr>
    </w:p>
    <w:p w:rsidR="00C3363C" w:rsidRPr="00BC239C" w:rsidRDefault="00375225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color w:val="1C1B1B"/>
          <w:u w:val="single"/>
          <w:lang w:eastAsia="pl-PL"/>
        </w:rPr>
      </w:pPr>
      <w:r w:rsidRPr="00BC239C">
        <w:rPr>
          <w:rFonts w:ascii="Arial" w:hAnsi="Arial" w:cs="Arial"/>
          <w:b/>
          <w:i/>
          <w:color w:val="1C1B1B"/>
          <w:u w:val="single"/>
          <w:lang w:eastAsia="pl-PL"/>
        </w:rPr>
        <w:t>1</w:t>
      </w:r>
      <w:r w:rsidR="005D42A7">
        <w:rPr>
          <w:rFonts w:ascii="Arial" w:hAnsi="Arial" w:cs="Arial"/>
          <w:b/>
          <w:i/>
          <w:color w:val="1C1B1B"/>
          <w:u w:val="single"/>
          <w:lang w:eastAsia="pl-PL"/>
        </w:rPr>
        <w:t>8</w:t>
      </w:r>
      <w:r w:rsidRPr="00BC239C">
        <w:rPr>
          <w:rFonts w:ascii="Arial" w:hAnsi="Arial" w:cs="Arial"/>
          <w:b/>
          <w:i/>
          <w:color w:val="1C1B1B"/>
          <w:u w:val="single"/>
          <w:lang w:eastAsia="pl-PL"/>
        </w:rPr>
        <w:t>.</w:t>
      </w:r>
      <w:r w:rsidR="00C3363C" w:rsidRPr="00BC239C">
        <w:rPr>
          <w:rFonts w:ascii="Arial" w:hAnsi="Arial" w:cs="Arial"/>
          <w:b/>
          <w:i/>
          <w:color w:val="1C1B1B"/>
          <w:u w:val="single"/>
          <w:lang w:eastAsia="pl-PL"/>
        </w:rPr>
        <w:t>Płyn do mycia pieców KP</w:t>
      </w:r>
    </w:p>
    <w:p w:rsidR="00BA1FD8" w:rsidRDefault="00C3363C" w:rsidP="0063317E">
      <w:pPr>
        <w:spacing w:after="100" w:afterAutospacing="1" w:line="360" w:lineRule="auto"/>
        <w:jc w:val="both"/>
        <w:rPr>
          <w:rFonts w:ascii="Arial" w:hAnsi="Arial" w:cs="Arial"/>
          <w:color w:val="1C1B1B"/>
          <w:lang w:eastAsia="pl-PL"/>
        </w:rPr>
      </w:pPr>
      <w:r w:rsidRPr="00BC239C">
        <w:rPr>
          <w:rFonts w:ascii="Arial" w:hAnsi="Arial" w:cs="Arial"/>
          <w:color w:val="1C1B1B"/>
          <w:lang w:eastAsia="pl-PL"/>
        </w:rPr>
        <w:t>Preparat profesjonalny wysoko alkaliczny płyn do bieżącego i okresowego mycia pieców konwekcyjno-parowych, polecany do urządzeń z obiegiem zamkniętym. Zwalcza zanieczyszczenia powstałe w czasie gotowania lub pieczenia w tym tłuszczy utwardzonych oraz osady i przebarwienia organiczne, przypalone nieczystości tłuszczowe i smoliste.</w:t>
      </w:r>
      <w:r w:rsidR="005A775B">
        <w:rPr>
          <w:rFonts w:ascii="Arial" w:hAnsi="Arial" w:cs="Arial"/>
          <w:color w:val="1C1B1B"/>
          <w:lang w:eastAsia="pl-PL"/>
        </w:rPr>
        <w:t xml:space="preserve"> Produkt w pojemnikach 5-10L.</w:t>
      </w:r>
    </w:p>
    <w:p w:rsidR="005A775B" w:rsidRDefault="005A775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color w:val="1C1B1B"/>
          <w:u w:val="single"/>
          <w:lang w:eastAsia="pl-PL"/>
        </w:rPr>
      </w:pPr>
      <w:r w:rsidRPr="005A775B">
        <w:rPr>
          <w:rFonts w:ascii="Arial" w:hAnsi="Arial" w:cs="Arial"/>
          <w:b/>
          <w:i/>
          <w:color w:val="1C1B1B"/>
          <w:u w:val="single"/>
          <w:lang w:eastAsia="pl-PL"/>
        </w:rPr>
        <w:t>1</w:t>
      </w:r>
      <w:r w:rsidR="005D42A7">
        <w:rPr>
          <w:rFonts w:ascii="Arial" w:hAnsi="Arial" w:cs="Arial"/>
          <w:b/>
          <w:i/>
          <w:color w:val="1C1B1B"/>
          <w:u w:val="single"/>
          <w:lang w:eastAsia="pl-PL"/>
        </w:rPr>
        <w:t>9</w:t>
      </w:r>
      <w:r w:rsidRPr="005A775B">
        <w:rPr>
          <w:rFonts w:ascii="Arial" w:hAnsi="Arial" w:cs="Arial"/>
          <w:b/>
          <w:i/>
          <w:color w:val="1C1B1B"/>
          <w:u w:val="single"/>
          <w:lang w:eastAsia="pl-PL"/>
        </w:rPr>
        <w:t>. Tabletki do ekspresów</w:t>
      </w:r>
    </w:p>
    <w:p w:rsidR="005A775B" w:rsidRPr="005A775B" w:rsidRDefault="005A775B" w:rsidP="0063317E">
      <w:pPr>
        <w:spacing w:after="100" w:afterAutospacing="1" w:line="360" w:lineRule="auto"/>
        <w:jc w:val="both"/>
        <w:rPr>
          <w:rFonts w:ascii="Arial" w:hAnsi="Arial" w:cs="Arial"/>
          <w:color w:val="1C1B1B"/>
          <w:lang w:eastAsia="pl-PL"/>
        </w:rPr>
      </w:pPr>
      <w:r w:rsidRPr="005A775B">
        <w:rPr>
          <w:rFonts w:ascii="Arial" w:hAnsi="Arial" w:cs="Arial"/>
          <w:color w:val="1C1B1B"/>
          <w:lang w:eastAsia="pl-PL"/>
        </w:rPr>
        <w:t>Uniwersalne tabletki czyszczące przeznaczone do wszystkich marek ekspresów automatycznych dostępnych na</w:t>
      </w:r>
      <w:r>
        <w:rPr>
          <w:rFonts w:ascii="Arial" w:hAnsi="Arial" w:cs="Arial"/>
          <w:color w:val="1C1B1B"/>
          <w:lang w:eastAsia="pl-PL"/>
        </w:rPr>
        <w:t xml:space="preserve"> rynku.</w:t>
      </w:r>
      <w:r w:rsidRPr="005A775B">
        <w:rPr>
          <w:rFonts w:ascii="Arial" w:hAnsi="Arial" w:cs="Arial"/>
          <w:color w:val="1C1B1B"/>
          <w:lang w:eastAsia="pl-PL"/>
        </w:rPr>
        <w:t xml:space="preserve"> Rozpuszczaj</w:t>
      </w:r>
      <w:r>
        <w:rPr>
          <w:rFonts w:ascii="Arial" w:hAnsi="Arial" w:cs="Arial"/>
          <w:color w:val="1C1B1B"/>
          <w:lang w:eastAsia="pl-PL"/>
        </w:rPr>
        <w:t>ące</w:t>
      </w:r>
      <w:r w:rsidRPr="005A775B">
        <w:rPr>
          <w:rFonts w:ascii="Arial" w:hAnsi="Arial" w:cs="Arial"/>
          <w:color w:val="1C1B1B"/>
          <w:lang w:eastAsia="pl-PL"/>
        </w:rPr>
        <w:t xml:space="preserve"> olejki kawowe (osad) znajdujące się na ściankach układu oraz modułu</w:t>
      </w:r>
      <w:r>
        <w:rPr>
          <w:rFonts w:ascii="Arial" w:hAnsi="Arial" w:cs="Arial"/>
          <w:color w:val="1C1B1B"/>
          <w:lang w:eastAsia="pl-PL"/>
        </w:rPr>
        <w:t xml:space="preserve">. </w:t>
      </w:r>
      <w:r w:rsidRPr="005A775B">
        <w:rPr>
          <w:rFonts w:ascii="Arial" w:hAnsi="Arial" w:cs="Arial"/>
          <w:color w:val="1C1B1B"/>
          <w:lang w:eastAsia="pl-PL"/>
        </w:rPr>
        <w:t xml:space="preserve">Opakowanie </w:t>
      </w:r>
      <w:r>
        <w:rPr>
          <w:rFonts w:ascii="Arial" w:hAnsi="Arial" w:cs="Arial"/>
          <w:color w:val="1C1B1B"/>
          <w:lang w:eastAsia="pl-PL"/>
        </w:rPr>
        <w:t>jednostkowe 100 szt. tabletek</w:t>
      </w:r>
      <w:r w:rsidRPr="005A775B">
        <w:rPr>
          <w:rFonts w:ascii="Arial" w:hAnsi="Arial" w:cs="Arial"/>
          <w:color w:val="1C1B1B"/>
          <w:lang w:eastAsia="pl-PL"/>
        </w:rPr>
        <w:t xml:space="preserve">. </w:t>
      </w:r>
    </w:p>
    <w:p w:rsidR="005A775B" w:rsidRPr="005A775B" w:rsidRDefault="005A775B" w:rsidP="0063317E">
      <w:pPr>
        <w:spacing w:after="100" w:afterAutospacing="1" w:line="360" w:lineRule="auto"/>
        <w:jc w:val="both"/>
        <w:rPr>
          <w:rFonts w:ascii="Arial" w:hAnsi="Arial" w:cs="Arial"/>
          <w:color w:val="1C1B1B"/>
          <w:lang w:eastAsia="pl-PL"/>
        </w:rPr>
      </w:pPr>
    </w:p>
    <w:p w:rsidR="00C3363C" w:rsidRPr="00BC239C" w:rsidRDefault="005D42A7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20</w:t>
      </w:r>
      <w:r w:rsidR="00375225" w:rsidRPr="00BC239C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.</w:t>
      </w:r>
      <w:r w:rsidR="00C3363C" w:rsidRPr="00BC239C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 xml:space="preserve">Płyn do odkamieniania ekspresów </w:t>
      </w:r>
    </w:p>
    <w:p w:rsidR="00C3363C" w:rsidRPr="00BC239C" w:rsidRDefault="00C3363C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</w:p>
    <w:p w:rsidR="00C3363C" w:rsidRPr="00BC239C" w:rsidRDefault="00C3363C" w:rsidP="0063317E">
      <w:pPr>
        <w:pStyle w:val="Standard"/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</w:rPr>
      </w:pP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>Odkamieniacz w płynie do ekspresów o właściwościach</w:t>
      </w:r>
      <w:r w:rsidR="005174B8"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. </w:t>
      </w: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Bezpieczny dla czyszczonych urządzeń. Skutecznie dezynfekuje i myje czyszczone urządzenia, nie powodując korozji </w:t>
      </w:r>
      <w:r w:rsidR="0063317E">
        <w:rPr>
          <w:rFonts w:ascii="Arial" w:eastAsia="Times New Roman" w:hAnsi="Arial" w:cs="Arial"/>
          <w:color w:val="000000" w:themeColor="text1"/>
          <w:kern w:val="0"/>
          <w:lang w:eastAsia="pl-PL"/>
        </w:rPr>
        <w:br/>
      </w: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lastRenderedPageBreak/>
        <w:t>i zniszczeń powierzchni.</w:t>
      </w:r>
      <w:r w:rsidR="005174B8"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 Zapobiega tworzeniu się kamienia. </w:t>
      </w: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 Dedykowany w obszarze żywnościowym. </w:t>
      </w:r>
      <w:r w:rsidR="00BA1FD8" w:rsidRPr="00BC239C">
        <w:rPr>
          <w:rFonts w:ascii="Arial" w:hAnsi="Arial" w:cs="Arial"/>
        </w:rPr>
        <w:t>Produkt w pojemnikach 0,5 L</w:t>
      </w:r>
    </w:p>
    <w:p w:rsidR="00C3363C" w:rsidRPr="00BC239C" w:rsidRDefault="00C3363C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</w:p>
    <w:p w:rsidR="0063317E" w:rsidRDefault="0063317E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</w:p>
    <w:p w:rsidR="0063317E" w:rsidRPr="00BC239C" w:rsidRDefault="005D42A7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21</w:t>
      </w:r>
      <w:r w:rsidR="00375225" w:rsidRPr="00BC239C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.</w:t>
      </w:r>
      <w:r w:rsidR="00C3363C" w:rsidRPr="00BC239C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Płyn do obwodów mlekowych</w:t>
      </w:r>
    </w:p>
    <w:p w:rsidR="00C3363C" w:rsidRPr="00BC239C" w:rsidRDefault="00C3363C" w:rsidP="0063317E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</w:rPr>
      </w:pPr>
    </w:p>
    <w:p w:rsidR="00C3363C" w:rsidRDefault="00C3363C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Płyn do czyszczenia obwodów mlekowych ekspresów . skutecznie dezynfekuje. Płyn przeznaczony do ekspresów ciśnieniowych i przelewowych. Płyn bezpieczny </w:t>
      </w:r>
      <w:r w:rsidRPr="00BC239C">
        <w:rPr>
          <w:rFonts w:ascii="Arial" w:eastAsia="Times New Roman" w:hAnsi="Arial" w:cs="Arial"/>
          <w:color w:val="000000" w:themeColor="text1"/>
          <w:kern w:val="0"/>
          <w:lang w:eastAsia="pl-PL"/>
        </w:rPr>
        <w:br/>
        <w:t xml:space="preserve">dla czyszczonych urządzeń, nie powoduje zniszczeń. Dedykowany w obszarze żywności. </w:t>
      </w:r>
      <w:r w:rsidR="008A69A9" w:rsidRPr="00BC239C">
        <w:rPr>
          <w:rFonts w:ascii="Arial" w:hAnsi="Arial" w:cs="Arial"/>
        </w:rPr>
        <w:t>Produkt w pojemnikach 0,5 L</w:t>
      </w:r>
    </w:p>
    <w:p w:rsidR="005A775B" w:rsidRDefault="005A775B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63317E" w:rsidRDefault="0063317E" w:rsidP="0063317E">
      <w:pPr>
        <w:jc w:val="both"/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</w:pPr>
    </w:p>
    <w:p w:rsidR="005A775B" w:rsidRPr="005A775B" w:rsidRDefault="005D42A7" w:rsidP="0063317E">
      <w:pPr>
        <w:jc w:val="both"/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  <w:t>22</w:t>
      </w:r>
      <w:r w:rsidR="005A775B"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  <w:t>.</w:t>
      </w:r>
      <w:r w:rsidR="005A775B" w:rsidRPr="005A775B"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  <w:t xml:space="preserve">Płyn do dezynfekcji </w:t>
      </w:r>
    </w:p>
    <w:p w:rsidR="005A775B" w:rsidRPr="005A775B" w:rsidRDefault="005A775B" w:rsidP="0063317E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A775B">
        <w:rPr>
          <w:rFonts w:ascii="Arial" w:eastAsia="Times New Roman" w:hAnsi="Arial" w:cs="Arial"/>
          <w:color w:val="000000" w:themeColor="text1"/>
          <w:lang w:eastAsia="pl-PL"/>
        </w:rPr>
        <w:t xml:space="preserve">Preparat bazie alkoholu przeznaczony do szybkiej dezynfekcji powierzchni, urządzeń, sprzętów i wyposażenia w obszarze medycznym, kosmetycznym, spożywczym oraz </w:t>
      </w:r>
      <w:r w:rsidR="0063317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A775B">
        <w:rPr>
          <w:rFonts w:ascii="Arial" w:eastAsia="Times New Roman" w:hAnsi="Arial" w:cs="Arial"/>
          <w:color w:val="000000" w:themeColor="text1"/>
          <w:lang w:eastAsia="pl-PL"/>
        </w:rPr>
        <w:t xml:space="preserve">w gospodarstwach domowych. Przeznaczony jest do powierzchni i urządzeń mających jak </w:t>
      </w:r>
      <w:r w:rsidR="0063317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A775B">
        <w:rPr>
          <w:rFonts w:ascii="Arial" w:eastAsia="Times New Roman" w:hAnsi="Arial" w:cs="Arial"/>
          <w:color w:val="000000" w:themeColor="text1"/>
          <w:lang w:eastAsia="pl-PL"/>
        </w:rPr>
        <w:t>i niemających bezpośredniego kontaktu z żywnością. Produkt posiadający działanie bakteriobójcze, grzybobójcze i działanie wirusobójcze. Produkt w pojemnikach 1 L</w:t>
      </w:r>
      <w:r w:rsidR="005D42A7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:rsidR="005A775B" w:rsidRPr="00BC239C" w:rsidRDefault="005A775B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63317E" w:rsidRDefault="0063317E" w:rsidP="0063317E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</w:p>
    <w:p w:rsidR="00D77957" w:rsidRPr="005A775B" w:rsidRDefault="005D42A7" w:rsidP="0063317E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</w:pPr>
      <w:r w:rsidRPr="005D42A7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23.</w:t>
      </w:r>
      <w:r w:rsidR="00375225" w:rsidRPr="005A775B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 xml:space="preserve"> </w:t>
      </w:r>
      <w:r w:rsidR="00D77957" w:rsidRPr="005A775B">
        <w:rPr>
          <w:rFonts w:ascii="Arial" w:eastAsia="Times New Roman" w:hAnsi="Arial" w:cs="Arial"/>
          <w:b/>
          <w:i/>
          <w:color w:val="000000" w:themeColor="text1"/>
          <w:kern w:val="0"/>
          <w:u w:val="single"/>
          <w:lang w:eastAsia="pl-PL"/>
        </w:rPr>
        <w:t>Żel do mycia i dezynfekcji</w:t>
      </w:r>
    </w:p>
    <w:p w:rsidR="005354DE" w:rsidRPr="000A734E" w:rsidRDefault="005354DE" w:rsidP="0063317E">
      <w:pPr>
        <w:pStyle w:val="zawartotabeli"/>
        <w:shd w:val="clear" w:color="auto" w:fill="F9F9F9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Żel do mycia i dezynfekcji powierzchni, naczyń i narzędzi stykających się z żywnością, ścian, podłóg, maszyn, urządzeń, wózków transportowych w przemyśle mięsnym, spożywczym</w:t>
      </w:r>
      <w:r w:rsidR="0063317E"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br/>
      </w: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i rybnym.</w:t>
      </w:r>
      <w:r w:rsidR="005D42A7"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Przeznaczony także do mycia i dezynfekcji urządzeń sanitarnych: muszli klozetowych, bidetów, umywalek, wanien, zlewów.</w:t>
      </w:r>
    </w:p>
    <w:p w:rsidR="005354DE" w:rsidRPr="000A734E" w:rsidRDefault="005354DE" w:rsidP="0063317E">
      <w:pPr>
        <w:pStyle w:val="zawartotabeli"/>
        <w:shd w:val="clear" w:color="auto" w:fill="F9F9F9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Może być stosowany do wybielania tkanin naturalnych: lnianych i bawełnianych.</w:t>
      </w:r>
    </w:p>
    <w:p w:rsidR="005354DE" w:rsidRPr="000A734E" w:rsidRDefault="005354DE" w:rsidP="0063317E">
      <w:pPr>
        <w:pStyle w:val="zawartotabeli"/>
        <w:shd w:val="clear" w:color="auto" w:fill="F9F9F9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Stosowany w gospodarstwach domowych, zakładach służby zdrowia, przemyśle mięsnym, rybnym, spożywczym. Skutecznie usuwa nieprzyjemne zapachy.</w:t>
      </w:r>
    </w:p>
    <w:p w:rsidR="005354DE" w:rsidRPr="00BC239C" w:rsidRDefault="005354DE" w:rsidP="0063317E">
      <w:pPr>
        <w:pStyle w:val="zawartotabeli"/>
        <w:shd w:val="clear" w:color="auto" w:fill="F9F9F9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Produkt na bazie podchlorynu sodu, posiada właściwości bakteriobójcze </w:t>
      </w: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br/>
        <w:t>i grzybobójcze.</w:t>
      </w:r>
      <w:r w:rsidR="005D42A7"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Posiada pozwolenie na obrót preparatem biobójczym.</w:t>
      </w:r>
      <w:r w:rsidR="00724191" w:rsidRPr="000A734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Produkt w pojemnikach 5 L.</w:t>
      </w:r>
    </w:p>
    <w:p w:rsidR="006947E7" w:rsidRPr="00BC239C" w:rsidRDefault="006947E7" w:rsidP="0063317E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pl-PL"/>
        </w:rPr>
      </w:pPr>
    </w:p>
    <w:p w:rsidR="008032AB" w:rsidRPr="00BC239C" w:rsidRDefault="008032AB" w:rsidP="0063317E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pl-PL"/>
        </w:rPr>
      </w:pPr>
    </w:p>
    <w:p w:rsidR="00987383" w:rsidRDefault="00987383" w:rsidP="0063317E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C15993" w:rsidRDefault="00C15993" w:rsidP="0063317E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C15993" w:rsidRDefault="00C15993" w:rsidP="0063317E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C15993" w:rsidRDefault="00C15993" w:rsidP="0063317E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C15993" w:rsidRDefault="00C15993" w:rsidP="0063317E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C3363C" w:rsidRPr="00F030DE" w:rsidRDefault="00C3363C" w:rsidP="0063317E">
      <w:pPr>
        <w:jc w:val="both"/>
        <w:rPr>
          <w:rFonts w:ascii="Arial" w:hAnsi="Arial" w:cs="Arial"/>
          <w:b/>
          <w:sz w:val="28"/>
          <w:szCs w:val="28"/>
        </w:rPr>
      </w:pPr>
      <w:r w:rsidRPr="00F030D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lastRenderedPageBreak/>
        <w:t>Część II (dostaw</w:t>
      </w:r>
      <w:r w:rsidR="00A81289" w:rsidRPr="00F030D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F030D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Pr="00F030DE">
        <w:rPr>
          <w:rFonts w:ascii="Arial" w:hAnsi="Arial" w:cs="Arial"/>
          <w:b/>
          <w:sz w:val="28"/>
          <w:szCs w:val="28"/>
        </w:rPr>
        <w:t xml:space="preserve">artykułów do utrzymania higieny i estetyki </w:t>
      </w:r>
      <w:r w:rsidR="00A81289" w:rsidRPr="00F030DE">
        <w:rPr>
          <w:rFonts w:ascii="Arial" w:hAnsi="Arial" w:cs="Arial"/>
          <w:b/>
          <w:sz w:val="28"/>
          <w:szCs w:val="28"/>
        </w:rPr>
        <w:br/>
      </w:r>
      <w:r w:rsidRPr="00F030DE">
        <w:rPr>
          <w:rFonts w:ascii="Arial" w:hAnsi="Arial" w:cs="Arial"/>
          <w:b/>
          <w:sz w:val="28"/>
          <w:szCs w:val="28"/>
        </w:rPr>
        <w:t>w obiektach):</w:t>
      </w:r>
    </w:p>
    <w:p w:rsidR="00A81289" w:rsidRPr="00A81289" w:rsidRDefault="00A81289" w:rsidP="0063317E">
      <w:pPr>
        <w:jc w:val="both"/>
        <w:rPr>
          <w:rFonts w:ascii="Arial" w:hAnsi="Arial" w:cs="Arial"/>
          <w:b/>
          <w:sz w:val="28"/>
          <w:szCs w:val="28"/>
        </w:rPr>
      </w:pPr>
    </w:p>
    <w:p w:rsidR="000161B0" w:rsidRPr="004E0B21" w:rsidRDefault="005D42A7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szCs w:val="24"/>
          <w:u w:val="single"/>
        </w:rPr>
      </w:pPr>
      <w:r w:rsidRPr="004E0B21">
        <w:rPr>
          <w:rFonts w:ascii="Arial" w:hAnsi="Arial" w:cs="Arial"/>
          <w:b/>
          <w:i/>
          <w:szCs w:val="24"/>
          <w:u w:val="single"/>
        </w:rPr>
        <w:t>1.</w:t>
      </w:r>
      <w:r w:rsidR="000161B0" w:rsidRPr="004E0B21">
        <w:rPr>
          <w:rFonts w:ascii="Arial" w:hAnsi="Arial" w:cs="Arial"/>
          <w:b/>
          <w:i/>
          <w:szCs w:val="24"/>
          <w:u w:val="single"/>
        </w:rPr>
        <w:t>Worki na śmieci 120 l</w:t>
      </w:r>
    </w:p>
    <w:p w:rsidR="000161B0" w:rsidRDefault="000161B0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Wykonane z folii LDPE, pakowany w rolkach po </w:t>
      </w:r>
      <w:r w:rsidR="00724191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>sztuk. Przeznaczone do pakowania odpadów i śmieci. Grube, mocne, wytrzymałe, z perforacją na końcu każdego worka ułatwiającą odrywanie.</w:t>
      </w:r>
      <w:r w:rsidR="008A69A9">
        <w:rPr>
          <w:rFonts w:ascii="Arial" w:hAnsi="Arial" w:cs="Arial"/>
        </w:rPr>
        <w:t xml:space="preserve"> Kolor czarny</w:t>
      </w:r>
      <w:r w:rsidR="008738A3">
        <w:rPr>
          <w:rFonts w:ascii="Arial" w:hAnsi="Arial" w:cs="Arial"/>
        </w:rPr>
        <w:t>.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0161B0" w:rsidRDefault="005D42A7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2.</w:t>
      </w:r>
      <w:r w:rsidR="000161B0" w:rsidRPr="003E63A5">
        <w:rPr>
          <w:rFonts w:ascii="Arial" w:hAnsi="Arial" w:cs="Arial"/>
          <w:b/>
          <w:i/>
          <w:u w:val="single"/>
        </w:rPr>
        <w:t>RĘCZNIK Papierowy ZZ</w:t>
      </w:r>
    </w:p>
    <w:p w:rsidR="000161B0" w:rsidRDefault="000161B0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Ręcznik papierowy ZZ 25x23 cm, papierowy składany Z-Z 4000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szt. 1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warstwowe gramatura 36-37g/m , pakowanie : 2000 bind x 200 szt. =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400 000 listków, surowiec 100 % ekologiczna makulatura.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u w:val="single"/>
        </w:rPr>
      </w:pPr>
    </w:p>
    <w:p w:rsidR="000161B0" w:rsidRPr="0016761B" w:rsidRDefault="005D42A7" w:rsidP="0063317E">
      <w:pPr>
        <w:spacing w:after="100" w:after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 w:rsidR="000161B0" w:rsidRPr="0016761B">
        <w:rPr>
          <w:rFonts w:ascii="Arial" w:hAnsi="Arial" w:cs="Arial"/>
          <w:b/>
          <w:u w:val="single"/>
        </w:rPr>
        <w:t>Ścierka uniwersalna</w:t>
      </w:r>
      <w:r w:rsidR="000161B0">
        <w:rPr>
          <w:rFonts w:ascii="Arial" w:hAnsi="Arial" w:cs="Arial"/>
          <w:b/>
          <w:u w:val="single"/>
        </w:rPr>
        <w:t xml:space="preserve"> 300x300</w:t>
      </w:r>
      <w:r w:rsidR="007E78D0">
        <w:rPr>
          <w:rFonts w:ascii="Arial" w:hAnsi="Arial" w:cs="Arial"/>
          <w:b/>
          <w:u w:val="single"/>
        </w:rPr>
        <w:t>mm</w:t>
      </w:r>
    </w:p>
    <w:p w:rsidR="00A7287D" w:rsidRDefault="000161B0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ŚCIERKA UNIWERSALNA 300X300 miękka uniwersalna ściereczka, znakomicie wchłaniająca wodę i brud, wymiary min. 30 x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873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cm. Do ręcznego sprzątania na mokro i sucho (zmywania, wycierania, itp.).</w:t>
      </w:r>
      <w:r w:rsidR="008A69A9">
        <w:rPr>
          <w:rFonts w:ascii="Arial" w:hAnsi="Arial" w:cs="Arial"/>
        </w:rPr>
        <w:t xml:space="preserve"> Pakowane p</w:t>
      </w:r>
      <w:r w:rsidR="00763265">
        <w:rPr>
          <w:rFonts w:ascii="Arial" w:hAnsi="Arial" w:cs="Arial"/>
        </w:rPr>
        <w:t>o 5 szt.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0161B0" w:rsidRPr="004E0B21" w:rsidRDefault="00EB7B58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4</w:t>
      </w:r>
      <w:r w:rsidR="005D42A7" w:rsidRPr="004E0B21">
        <w:rPr>
          <w:rFonts w:ascii="Arial" w:hAnsi="Arial" w:cs="Arial"/>
          <w:b/>
          <w:i/>
          <w:u w:val="single"/>
        </w:rPr>
        <w:t>.</w:t>
      </w:r>
      <w:r w:rsidR="000161B0" w:rsidRPr="004E0B21">
        <w:rPr>
          <w:rFonts w:ascii="Arial" w:hAnsi="Arial" w:cs="Arial"/>
          <w:b/>
          <w:i/>
          <w:u w:val="single"/>
        </w:rPr>
        <w:t>Woreczki do pobierania próbek żywności</w:t>
      </w:r>
    </w:p>
    <w:p w:rsidR="00A81289" w:rsidRDefault="000161B0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Sterylne z zamknięciem strunowym, posiadające pole do opisu. Wytrzymałe, przejrzyste, wykonane z folii polietylenowej, pakowane po 500 szt. Wymiary woreczków do pobierania prób</w:t>
      </w:r>
      <w:r w:rsidR="008A69A9">
        <w:rPr>
          <w:rFonts w:ascii="Arial" w:hAnsi="Arial" w:cs="Arial"/>
        </w:rPr>
        <w:t>ek żywności to szer. 150 mm x 20</w:t>
      </w:r>
      <w:r>
        <w:rPr>
          <w:rFonts w:ascii="Arial" w:hAnsi="Arial" w:cs="Arial"/>
        </w:rPr>
        <w:t xml:space="preserve">0 mm o pojemność 700-710 ml. Zgodne </w:t>
      </w:r>
      <w:r>
        <w:rPr>
          <w:rFonts w:ascii="Arial" w:hAnsi="Arial" w:cs="Arial"/>
        </w:rPr>
        <w:br/>
        <w:t>z rozporządzeniem Ministra Zdrowia z dnia 17 kwietnia 2007 roku w sprawie pobierania</w:t>
      </w:r>
      <w:r>
        <w:rPr>
          <w:rFonts w:ascii="Arial" w:hAnsi="Arial" w:cs="Arial"/>
        </w:rPr>
        <w:br/>
        <w:t>i przechowywania próbek żywności przez zakłady żywienia zbiorowego typu zamkniętego.</w:t>
      </w: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5D42A7" w:rsidRPr="004E0B21" w:rsidRDefault="007B5F1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5</w:t>
      </w:r>
      <w:r w:rsidR="005D42A7" w:rsidRPr="004E0B21">
        <w:rPr>
          <w:rFonts w:ascii="Arial" w:hAnsi="Arial" w:cs="Arial"/>
          <w:b/>
          <w:i/>
          <w:u w:val="single"/>
        </w:rPr>
        <w:t>.Reklamówka jednorazowa</w:t>
      </w:r>
    </w:p>
    <w:p w:rsidR="005D42A7" w:rsidRDefault="005D42A7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Wymiary reklamówki: 30x55cm, opakowanie jednostkowe 200 szt. Wykonane są z wysokiej jakości surowca, dzięki czemu są wytrzymałe i elastyczne, posiadające atest PZH oraz dopuszczenie do kontaktu z żywnością.</w:t>
      </w:r>
    </w:p>
    <w:p w:rsidR="00724191" w:rsidRPr="004E0B21" w:rsidRDefault="0072419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4E0B21" w:rsidRPr="004E0B21" w:rsidRDefault="007B5F1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6</w:t>
      </w:r>
      <w:r w:rsidR="004E0B21" w:rsidRPr="004E0B21">
        <w:rPr>
          <w:rFonts w:ascii="Arial" w:hAnsi="Arial" w:cs="Arial"/>
          <w:b/>
          <w:i/>
          <w:u w:val="single"/>
        </w:rPr>
        <w:t>.Druciak stalowy</w:t>
      </w:r>
    </w:p>
    <w:p w:rsid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Druciak stalowy okrągły fi 10 cm Wykonany ze stali nierdzewnej, zbudowany ze zwiniętej spiralki charakteryzującej się giętkością i sprężystością. Kolor jednolity-stalowy. Waga </w:t>
      </w:r>
      <w:r>
        <w:rPr>
          <w:rFonts w:ascii="Arial" w:hAnsi="Arial" w:cs="Arial"/>
        </w:rPr>
        <w:br/>
        <w:t>ok. 60 g.</w:t>
      </w:r>
    </w:p>
    <w:p w:rsid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4E0B21" w:rsidRPr="004E0B21" w:rsidRDefault="007B5F1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7</w:t>
      </w:r>
      <w:r w:rsidR="004E0B21" w:rsidRPr="004E0B21">
        <w:rPr>
          <w:rFonts w:ascii="Arial" w:hAnsi="Arial" w:cs="Arial"/>
          <w:b/>
          <w:i/>
          <w:u w:val="single"/>
        </w:rPr>
        <w:t>.Gąbka kuchenna ze zmywakiem</w:t>
      </w:r>
    </w:p>
    <w:p w:rsidR="004E0B21" w:rsidRPr="006B240E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 w:rsidRPr="006B240E">
        <w:rPr>
          <w:rFonts w:ascii="Arial" w:hAnsi="Arial" w:cs="Arial"/>
        </w:rPr>
        <w:t>Gąbka kuchenna</w:t>
      </w:r>
      <w:r>
        <w:rPr>
          <w:rFonts w:ascii="Arial" w:hAnsi="Arial" w:cs="Arial"/>
        </w:rPr>
        <w:t xml:space="preserve"> o mycia naczyń,</w:t>
      </w:r>
      <w:r w:rsidRPr="006B2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posiadająca miękka i szorstka stronę. Wykonana z wysokiej jakości tworzywa sztucznego. Bezpieczna dla skóry dłoni i czyszczonych powierzchni. Wymiary 140X80X50 mm.</w:t>
      </w:r>
    </w:p>
    <w:p w:rsidR="004E0B21" w:rsidRDefault="004E0B21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4E0B21" w:rsidRPr="004E0B21" w:rsidRDefault="007B5F1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8</w:t>
      </w:r>
      <w:r w:rsidR="004E0B21">
        <w:rPr>
          <w:rFonts w:ascii="Arial" w:hAnsi="Arial" w:cs="Arial"/>
          <w:b/>
          <w:i/>
          <w:u w:val="single"/>
        </w:rPr>
        <w:t>.</w:t>
      </w:r>
      <w:r w:rsidR="004E0B21" w:rsidRPr="004E0B21">
        <w:rPr>
          <w:rFonts w:ascii="Arial" w:hAnsi="Arial" w:cs="Arial"/>
          <w:b/>
          <w:i/>
          <w:u w:val="single"/>
        </w:rPr>
        <w:t xml:space="preserve">Folia spożywcza </w:t>
      </w:r>
    </w:p>
    <w:p w:rsid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 w:rsidRPr="004E0B21">
        <w:rPr>
          <w:rFonts w:ascii="Arial" w:hAnsi="Arial" w:cs="Arial"/>
        </w:rPr>
        <w:t xml:space="preserve">Folia spożywcza doskonale nadaje się do pakowania szerokiej gamy produktów żywnościowych, przedłuża ich świeżość. zabezpiecza przed wyschnięciem, utratą aromatów </w:t>
      </w:r>
      <w:r w:rsidR="0063317E">
        <w:rPr>
          <w:rFonts w:ascii="Arial" w:hAnsi="Arial" w:cs="Arial"/>
        </w:rPr>
        <w:br/>
      </w:r>
      <w:r w:rsidRPr="004E0B21">
        <w:rPr>
          <w:rFonts w:ascii="Arial" w:hAnsi="Arial" w:cs="Arial"/>
        </w:rPr>
        <w:t>i zanieczyszczeniem. Łatwo się rozwija i rozciąga. Jest samoprzylepna. Posiada atest PZH. Wymiar 45cm x 300 M.</w:t>
      </w:r>
    </w:p>
    <w:p w:rsidR="004E0B21" w:rsidRP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</w:p>
    <w:p w:rsidR="004E0B21" w:rsidRPr="004E0B21" w:rsidRDefault="007B5F1B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9</w:t>
      </w:r>
      <w:r w:rsidR="004E0B21">
        <w:rPr>
          <w:rFonts w:ascii="Arial" w:hAnsi="Arial" w:cs="Arial"/>
          <w:b/>
          <w:i/>
          <w:u w:val="single"/>
        </w:rPr>
        <w:t>.</w:t>
      </w:r>
      <w:r w:rsidR="004E0B21" w:rsidRPr="004E0B21">
        <w:rPr>
          <w:rFonts w:ascii="Arial" w:hAnsi="Arial" w:cs="Arial"/>
          <w:b/>
          <w:i/>
          <w:u w:val="single"/>
        </w:rPr>
        <w:t>Folia spożywcza aluminiowa</w:t>
      </w:r>
    </w:p>
    <w:p w:rsidR="005D42A7" w:rsidRPr="00A7287D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 w:rsidRPr="004E0B21">
        <w:rPr>
          <w:rFonts w:ascii="Arial" w:hAnsi="Arial" w:cs="Arial"/>
        </w:rPr>
        <w:t>Folia aluminiowa spożywcza na kartonowej rolce służy do pakowania produktów spożywczych pieczenia i odgrzewania potraw. Posiada atest PZH dopuszczający do kontaktu z żywnością. Wymiar 45 cm x 150 M.</w:t>
      </w:r>
    </w:p>
    <w:p w:rsid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u w:val="single"/>
        </w:rPr>
      </w:pPr>
    </w:p>
    <w:p w:rsidR="0063317E" w:rsidRDefault="0063317E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50362C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lastRenderedPageBreak/>
        <w:t>1</w:t>
      </w:r>
      <w:r w:rsidR="007B5F1B">
        <w:rPr>
          <w:rFonts w:ascii="Arial" w:hAnsi="Arial" w:cs="Arial"/>
          <w:b/>
          <w:i/>
          <w:u w:val="single"/>
        </w:rPr>
        <w:t>0</w:t>
      </w:r>
      <w:r w:rsidRPr="004E0B21">
        <w:rPr>
          <w:rFonts w:ascii="Arial" w:hAnsi="Arial" w:cs="Arial"/>
          <w:b/>
          <w:i/>
          <w:u w:val="single"/>
        </w:rPr>
        <w:t>.</w:t>
      </w:r>
      <w:r w:rsidR="000140B6" w:rsidRPr="004E0B21">
        <w:rPr>
          <w:rFonts w:ascii="Arial" w:hAnsi="Arial" w:cs="Arial"/>
          <w:b/>
          <w:i/>
          <w:u w:val="single"/>
        </w:rPr>
        <w:t>Ręcz</w:t>
      </w:r>
      <w:r w:rsidR="00C15993">
        <w:rPr>
          <w:rFonts w:ascii="Arial" w:hAnsi="Arial" w:cs="Arial"/>
          <w:b/>
          <w:i/>
          <w:u w:val="single"/>
        </w:rPr>
        <w:t>nik papierowy rolka</w:t>
      </w:r>
      <w:r w:rsidR="0050362C" w:rsidRPr="0050362C">
        <w:rPr>
          <w:rFonts w:ascii="Arial" w:hAnsi="Arial" w:cs="Arial"/>
          <w:b/>
          <w:i/>
          <w:u w:val="single"/>
        </w:rPr>
        <w:t xml:space="preserve"> : </w:t>
      </w:r>
    </w:p>
    <w:p w:rsidR="004E0B21" w:rsidRPr="0050362C" w:rsidRDefault="0050362C" w:rsidP="0063317E">
      <w:pPr>
        <w:spacing w:after="100" w:afterAutospacing="1" w:line="360" w:lineRule="auto"/>
        <w:jc w:val="both"/>
        <w:rPr>
          <w:rFonts w:ascii="Arial" w:hAnsi="Arial" w:cs="Arial"/>
        </w:rPr>
      </w:pPr>
      <w:r w:rsidRPr="0050362C">
        <w:rPr>
          <w:rFonts w:ascii="Arial" w:hAnsi="Arial" w:cs="Arial"/>
        </w:rPr>
        <w:t>Ręcznik kuchenny</w:t>
      </w:r>
      <w:r>
        <w:rPr>
          <w:rFonts w:ascii="Arial" w:hAnsi="Arial" w:cs="Arial"/>
        </w:rPr>
        <w:t xml:space="preserve"> </w:t>
      </w:r>
      <w:r w:rsidRPr="0050362C">
        <w:rPr>
          <w:rFonts w:ascii="Arial" w:hAnsi="Arial" w:cs="Arial"/>
        </w:rPr>
        <w:t xml:space="preserve"> przyjemnej w dotyku, bardzo moc</w:t>
      </w:r>
      <w:r>
        <w:rPr>
          <w:rFonts w:ascii="Arial" w:hAnsi="Arial" w:cs="Arial"/>
        </w:rPr>
        <w:t>ny</w:t>
      </w:r>
      <w:r w:rsidRPr="0050362C">
        <w:rPr>
          <w:rFonts w:ascii="Arial" w:hAnsi="Arial" w:cs="Arial"/>
        </w:rPr>
        <w:t xml:space="preserve"> i odpor</w:t>
      </w:r>
      <w:r>
        <w:rPr>
          <w:rFonts w:ascii="Arial" w:hAnsi="Arial" w:cs="Arial"/>
        </w:rPr>
        <w:t>ny</w:t>
      </w:r>
      <w:r w:rsidRPr="0050362C">
        <w:rPr>
          <w:rFonts w:ascii="Arial" w:hAnsi="Arial" w:cs="Arial"/>
        </w:rPr>
        <w:t xml:space="preserve"> na rozrywanie,</w:t>
      </w:r>
      <w:r>
        <w:rPr>
          <w:rFonts w:ascii="Arial" w:hAnsi="Arial" w:cs="Arial"/>
        </w:rPr>
        <w:t xml:space="preserve"> listkowany, dobrze absorbujący wodę.</w:t>
      </w:r>
      <w:r w:rsidR="00724191">
        <w:rPr>
          <w:rFonts w:ascii="Arial" w:hAnsi="Arial" w:cs="Arial"/>
        </w:rPr>
        <w:t xml:space="preserve"> </w:t>
      </w:r>
      <w:r w:rsidRPr="0050362C">
        <w:rPr>
          <w:rFonts w:ascii="Arial" w:hAnsi="Arial" w:cs="Arial"/>
        </w:rPr>
        <w:t xml:space="preserve">Ilość warstw : 2-3. Długość : </w:t>
      </w:r>
      <w:r w:rsidR="00724191">
        <w:rPr>
          <w:rFonts w:ascii="Arial" w:hAnsi="Arial" w:cs="Arial"/>
        </w:rPr>
        <w:t xml:space="preserve">minimum </w:t>
      </w:r>
      <w:r w:rsidRPr="0050362C">
        <w:rPr>
          <w:rFonts w:ascii="Arial" w:hAnsi="Arial" w:cs="Arial"/>
        </w:rPr>
        <w:t xml:space="preserve">100 m. </w:t>
      </w:r>
      <w:r>
        <w:rPr>
          <w:rFonts w:ascii="Arial" w:hAnsi="Arial" w:cs="Arial"/>
        </w:rPr>
        <w:t xml:space="preserve">Wykonany w  </w:t>
      </w:r>
      <w:r w:rsidRPr="0050362C">
        <w:rPr>
          <w:rFonts w:ascii="Arial" w:hAnsi="Arial" w:cs="Arial"/>
        </w:rPr>
        <w:t xml:space="preserve">100% </w:t>
      </w:r>
      <w:r>
        <w:rPr>
          <w:rFonts w:ascii="Arial" w:hAnsi="Arial" w:cs="Arial"/>
        </w:rPr>
        <w:t xml:space="preserve">z </w:t>
      </w:r>
      <w:r w:rsidRPr="0050362C">
        <w:rPr>
          <w:rFonts w:ascii="Arial" w:hAnsi="Arial" w:cs="Arial"/>
        </w:rPr>
        <w:t>celulozy</w:t>
      </w:r>
      <w:r>
        <w:rPr>
          <w:rFonts w:ascii="Arial" w:hAnsi="Arial" w:cs="Arial"/>
        </w:rPr>
        <w:t>. Przeznaczony d</w:t>
      </w:r>
      <w:r w:rsidRPr="0050362C">
        <w:rPr>
          <w:rFonts w:ascii="Arial" w:hAnsi="Arial" w:cs="Arial"/>
        </w:rPr>
        <w:t>o kontaktu z  żywnością. Niebielony chlorem pierwiastkowym</w:t>
      </w:r>
      <w:r w:rsidR="0063317E">
        <w:rPr>
          <w:rFonts w:ascii="Arial" w:hAnsi="Arial" w:cs="Arial"/>
        </w:rPr>
        <w:t xml:space="preserve">. </w:t>
      </w:r>
      <w:r w:rsidRPr="0050362C">
        <w:rPr>
          <w:rFonts w:ascii="Arial" w:hAnsi="Arial" w:cs="Arial"/>
        </w:rPr>
        <w:t xml:space="preserve">Jakość testowana dermatologicznie i mikrobiologicznie. Bezpieczny dla skóry. </w:t>
      </w:r>
      <w:r>
        <w:rPr>
          <w:rFonts w:ascii="Arial" w:hAnsi="Arial" w:cs="Arial"/>
        </w:rPr>
        <w:t>Posiada neutralne pH.</w:t>
      </w:r>
    </w:p>
    <w:p w:rsidR="004E0B21" w:rsidRDefault="004E0B21" w:rsidP="0063317E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:rsidR="004E0B21" w:rsidRP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1</w:t>
      </w:r>
      <w:r w:rsidR="007B5F1B">
        <w:rPr>
          <w:rFonts w:ascii="Arial" w:hAnsi="Arial" w:cs="Arial"/>
          <w:b/>
          <w:i/>
          <w:u w:val="single"/>
        </w:rPr>
        <w:t>1</w:t>
      </w:r>
      <w:r w:rsidRPr="004E0B21">
        <w:rPr>
          <w:rFonts w:ascii="Arial" w:hAnsi="Arial" w:cs="Arial"/>
          <w:b/>
          <w:i/>
          <w:u w:val="single"/>
        </w:rPr>
        <w:t>.Bluza kucharska jednorazowa</w:t>
      </w:r>
    </w:p>
    <w:p w:rsid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Bluza ochronna z polipropylenu z długim rękawem. Rękaw zakończony gumką. Zapinana na napy, rzepy lub zamek. Gramatura 40g/m2. Stosowana w przemyśle spożywczym. Kolor biały. Rozmiar XL.</w:t>
      </w:r>
    </w:p>
    <w:p w:rsidR="004E0B21" w:rsidRP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4E0B21" w:rsidRP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1</w:t>
      </w:r>
      <w:r w:rsidR="007B5F1B">
        <w:rPr>
          <w:rFonts w:ascii="Arial" w:hAnsi="Arial" w:cs="Arial"/>
          <w:b/>
          <w:i/>
          <w:u w:val="single"/>
        </w:rPr>
        <w:t>2 – 15.</w:t>
      </w:r>
      <w:r>
        <w:rPr>
          <w:rFonts w:ascii="Arial" w:hAnsi="Arial" w:cs="Arial"/>
          <w:b/>
          <w:i/>
          <w:u w:val="single"/>
        </w:rPr>
        <w:t>.</w:t>
      </w:r>
      <w:r w:rsidRPr="004E0B21">
        <w:rPr>
          <w:rFonts w:ascii="Arial" w:hAnsi="Arial" w:cs="Arial"/>
          <w:b/>
          <w:i/>
          <w:u w:val="single"/>
        </w:rPr>
        <w:t>Rękawiczki nitrylowe rozmiar S/M/L,XL</w:t>
      </w:r>
    </w:p>
    <w:p w:rsidR="004E0B21" w:rsidRPr="004E0B21" w:rsidRDefault="004E0B21" w:rsidP="0063317E">
      <w:pPr>
        <w:spacing w:after="100" w:afterAutospacing="1" w:line="360" w:lineRule="auto"/>
        <w:jc w:val="both"/>
        <w:rPr>
          <w:rFonts w:ascii="Arial" w:hAnsi="Arial" w:cs="Arial"/>
        </w:rPr>
      </w:pPr>
      <w:r w:rsidRPr="004E0B21">
        <w:rPr>
          <w:rFonts w:ascii="Arial" w:hAnsi="Arial" w:cs="Arial"/>
        </w:rPr>
        <w:t>Rękawice nitrylowe  czarne nie zawierają protein lateksu oraz środka pudrującego. Zalecane są dla osób z problemami alergicznymi - NIE UCZULAJĄ Zapewniają wysoki komfort pracy</w:t>
      </w:r>
      <w:r w:rsidR="0063317E">
        <w:rPr>
          <w:rFonts w:ascii="Arial" w:hAnsi="Arial" w:cs="Arial"/>
        </w:rPr>
        <w:t xml:space="preserve"> </w:t>
      </w:r>
      <w:r w:rsidR="0063317E">
        <w:rPr>
          <w:rFonts w:ascii="Arial" w:hAnsi="Arial" w:cs="Arial"/>
        </w:rPr>
        <w:br/>
      </w:r>
      <w:r w:rsidRPr="004E0B21">
        <w:rPr>
          <w:rFonts w:ascii="Arial" w:hAnsi="Arial" w:cs="Arial"/>
        </w:rPr>
        <w:t>i właściwości użytkowe zbliżone do rękawic lateksowych. Rodzaj rękawicy: diagnostyczna, ochronna, niejałowa, surowiec: nitryl, środek pudrujący: brak, ilość w opakowaniu jednostkowym: 100 sztuk, wykończenie mankietu: równomiernie rolowany brzeg, kształt: uniwersalny, pasujące na lewą i prawą dłoń, posiadający Deklarację Zgodności CE. Dopuszczone do kontaktu z żywnością.</w:t>
      </w:r>
    </w:p>
    <w:p w:rsidR="0063317E" w:rsidRDefault="0063317E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0161B0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color w:val="222222"/>
          <w:u w:val="single"/>
        </w:rPr>
      </w:pPr>
      <w:r w:rsidRPr="004E0B21">
        <w:rPr>
          <w:rFonts w:ascii="Arial" w:hAnsi="Arial" w:cs="Arial"/>
          <w:b/>
          <w:i/>
          <w:color w:val="222222"/>
          <w:u w:val="single"/>
        </w:rPr>
        <w:t>1</w:t>
      </w:r>
      <w:r w:rsidR="007B5F1B">
        <w:rPr>
          <w:rFonts w:ascii="Arial" w:hAnsi="Arial" w:cs="Arial"/>
          <w:b/>
          <w:i/>
          <w:color w:val="222222"/>
          <w:u w:val="single"/>
        </w:rPr>
        <w:t>6</w:t>
      </w:r>
      <w:r w:rsidRPr="004E0B21">
        <w:rPr>
          <w:rFonts w:ascii="Arial" w:hAnsi="Arial" w:cs="Arial"/>
          <w:b/>
          <w:i/>
          <w:color w:val="222222"/>
          <w:u w:val="single"/>
        </w:rPr>
        <w:t>.</w:t>
      </w:r>
      <w:r w:rsidR="000161B0" w:rsidRPr="004E0B21">
        <w:rPr>
          <w:rFonts w:ascii="Arial" w:hAnsi="Arial" w:cs="Arial"/>
          <w:b/>
          <w:i/>
          <w:color w:val="222222"/>
          <w:u w:val="single"/>
        </w:rPr>
        <w:t>Papier pakowy półpergaminowy</w:t>
      </w:r>
    </w:p>
    <w:p w:rsidR="000161B0" w:rsidRDefault="000161B0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  <w:lang w:eastAsia="pl-PL"/>
        </w:rPr>
      </w:pPr>
      <w:r>
        <w:rPr>
          <w:rFonts w:ascii="Arial" w:hAnsi="Arial" w:cs="Arial"/>
          <w:color w:val="222222"/>
          <w:lang w:eastAsia="pl-PL"/>
        </w:rPr>
        <w:t>Wymiary</w:t>
      </w:r>
      <w:r w:rsidRPr="0071189F">
        <w:rPr>
          <w:rFonts w:ascii="Arial" w:hAnsi="Arial" w:cs="Arial"/>
          <w:b/>
          <w:bCs/>
          <w:color w:val="222222"/>
          <w:lang w:eastAsia="pl-PL"/>
        </w:rPr>
        <w:t>:</w:t>
      </w:r>
      <w:r>
        <w:rPr>
          <w:rFonts w:ascii="Arial" w:hAnsi="Arial" w:cs="Arial"/>
          <w:color w:val="222222"/>
          <w:lang w:eastAsia="pl-PL"/>
        </w:rPr>
        <w:t> </w:t>
      </w:r>
      <w:r w:rsidR="00D77957">
        <w:rPr>
          <w:rFonts w:ascii="Arial" w:hAnsi="Arial" w:cs="Arial"/>
          <w:color w:val="222222"/>
          <w:lang w:eastAsia="pl-PL"/>
        </w:rPr>
        <w:t>70</w:t>
      </w:r>
      <w:r>
        <w:rPr>
          <w:rFonts w:ascii="Arial" w:hAnsi="Arial" w:cs="Arial"/>
          <w:color w:val="222222"/>
          <w:lang w:eastAsia="pl-PL"/>
        </w:rPr>
        <w:t>x</w:t>
      </w:r>
      <w:r w:rsidR="00D77957">
        <w:rPr>
          <w:rFonts w:ascii="Arial" w:hAnsi="Arial" w:cs="Arial"/>
          <w:color w:val="222222"/>
          <w:lang w:eastAsia="pl-PL"/>
        </w:rPr>
        <w:t>10</w:t>
      </w:r>
      <w:r>
        <w:rPr>
          <w:rFonts w:ascii="Arial" w:hAnsi="Arial" w:cs="Arial"/>
          <w:color w:val="222222"/>
          <w:lang w:eastAsia="pl-PL"/>
        </w:rPr>
        <w:t>0</w:t>
      </w:r>
      <w:r w:rsidRPr="0071189F">
        <w:rPr>
          <w:rFonts w:ascii="Arial" w:hAnsi="Arial" w:cs="Arial"/>
          <w:color w:val="222222"/>
          <w:lang w:eastAsia="pl-PL"/>
        </w:rPr>
        <w:t>cm</w:t>
      </w:r>
      <w:r>
        <w:rPr>
          <w:rFonts w:ascii="Arial" w:hAnsi="Arial" w:cs="Arial"/>
          <w:color w:val="222222"/>
          <w:lang w:eastAsia="pl-PL"/>
        </w:rPr>
        <w:t xml:space="preserve"> </w:t>
      </w:r>
      <w:r w:rsidRPr="00434CB1">
        <w:rPr>
          <w:rFonts w:ascii="Arial" w:hAnsi="Arial" w:cs="Arial"/>
          <w:bCs/>
          <w:color w:val="222222"/>
          <w:lang w:eastAsia="pl-PL"/>
        </w:rPr>
        <w:t>Kolo</w:t>
      </w:r>
      <w:r w:rsidRPr="00A81289">
        <w:rPr>
          <w:rFonts w:ascii="Arial" w:hAnsi="Arial" w:cs="Arial"/>
          <w:bCs/>
          <w:color w:val="222222"/>
          <w:lang w:eastAsia="pl-PL"/>
        </w:rPr>
        <w:t>r:</w:t>
      </w:r>
      <w:r w:rsidRPr="0071189F">
        <w:rPr>
          <w:rFonts w:ascii="Arial" w:hAnsi="Arial" w:cs="Arial"/>
          <w:color w:val="222222"/>
          <w:lang w:eastAsia="pl-PL"/>
        </w:rPr>
        <w:t> biały</w:t>
      </w:r>
      <w:r>
        <w:rPr>
          <w:rFonts w:ascii="Arial" w:hAnsi="Arial" w:cs="Arial"/>
          <w:color w:val="222222"/>
          <w:lang w:eastAsia="pl-PL"/>
        </w:rPr>
        <w:t xml:space="preserve"> waga </w:t>
      </w:r>
      <w:r w:rsidR="007E78D0">
        <w:rPr>
          <w:rFonts w:ascii="Arial" w:hAnsi="Arial" w:cs="Arial"/>
          <w:color w:val="222222"/>
          <w:lang w:eastAsia="pl-PL"/>
        </w:rPr>
        <w:t xml:space="preserve">opakowania </w:t>
      </w:r>
      <w:r w:rsidR="00D77957">
        <w:rPr>
          <w:rFonts w:ascii="Arial" w:hAnsi="Arial" w:cs="Arial"/>
          <w:color w:val="222222"/>
          <w:lang w:eastAsia="pl-PL"/>
        </w:rPr>
        <w:t>10</w:t>
      </w:r>
      <w:r w:rsidR="00A81289">
        <w:rPr>
          <w:rFonts w:ascii="Arial" w:hAnsi="Arial" w:cs="Arial"/>
          <w:color w:val="222222"/>
          <w:lang w:eastAsia="pl-PL"/>
        </w:rPr>
        <w:t xml:space="preserve"> </w:t>
      </w:r>
      <w:r>
        <w:rPr>
          <w:rFonts w:ascii="Arial" w:hAnsi="Arial" w:cs="Arial"/>
          <w:color w:val="222222"/>
          <w:lang w:eastAsia="pl-PL"/>
        </w:rPr>
        <w:t>kg. Posiada atest do kontaktu z żywnością .</w:t>
      </w:r>
    </w:p>
    <w:p w:rsidR="004E0B21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color w:val="222222"/>
          <w:u w:val="single"/>
        </w:rPr>
      </w:pPr>
    </w:p>
    <w:p w:rsidR="000161B0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color w:val="222222"/>
          <w:u w:val="single"/>
        </w:rPr>
      </w:pPr>
      <w:r w:rsidRPr="004E0B21">
        <w:rPr>
          <w:rFonts w:ascii="Arial" w:hAnsi="Arial" w:cs="Arial"/>
          <w:b/>
          <w:i/>
          <w:color w:val="222222"/>
          <w:u w:val="single"/>
        </w:rPr>
        <w:t>1</w:t>
      </w:r>
      <w:r w:rsidR="007B5F1B">
        <w:rPr>
          <w:rFonts w:ascii="Arial" w:hAnsi="Arial" w:cs="Arial"/>
          <w:b/>
          <w:i/>
          <w:color w:val="222222"/>
          <w:u w:val="single"/>
        </w:rPr>
        <w:t>7</w:t>
      </w:r>
      <w:r w:rsidRPr="004E0B21">
        <w:rPr>
          <w:rFonts w:ascii="Arial" w:hAnsi="Arial" w:cs="Arial"/>
          <w:b/>
          <w:i/>
          <w:color w:val="222222"/>
          <w:u w:val="single"/>
        </w:rPr>
        <w:t>.</w:t>
      </w:r>
      <w:r w:rsidR="000161B0" w:rsidRPr="004E0B21">
        <w:rPr>
          <w:rFonts w:ascii="Arial" w:hAnsi="Arial" w:cs="Arial"/>
          <w:b/>
          <w:i/>
          <w:color w:val="222222"/>
          <w:u w:val="single"/>
        </w:rPr>
        <w:t>Rękawiczki foliowe</w:t>
      </w:r>
      <w:r w:rsidR="008A69A9" w:rsidRPr="004E0B21">
        <w:rPr>
          <w:rFonts w:ascii="Arial" w:hAnsi="Arial" w:cs="Arial"/>
          <w:b/>
          <w:i/>
          <w:color w:val="222222"/>
          <w:u w:val="single"/>
        </w:rPr>
        <w:t xml:space="preserve"> jednorazowe</w:t>
      </w:r>
      <w:r w:rsidR="000161B0" w:rsidRPr="004E0B21">
        <w:rPr>
          <w:rFonts w:ascii="Arial" w:hAnsi="Arial" w:cs="Arial"/>
          <w:b/>
          <w:i/>
          <w:color w:val="222222"/>
          <w:u w:val="single"/>
        </w:rPr>
        <w:t xml:space="preserve"> zrywki</w:t>
      </w:r>
    </w:p>
    <w:p w:rsidR="00A81289" w:rsidRPr="00724191" w:rsidRDefault="000161B0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  <w:lang w:eastAsia="pl-PL"/>
        </w:rPr>
      </w:pPr>
      <w:r w:rsidRPr="0071189F">
        <w:rPr>
          <w:rFonts w:ascii="Arial" w:hAnsi="Arial" w:cs="Arial"/>
          <w:color w:val="222222"/>
          <w:lang w:eastAsia="pl-PL"/>
        </w:rPr>
        <w:t xml:space="preserve">Wykonana z folii HDPE. </w:t>
      </w:r>
      <w:r>
        <w:rPr>
          <w:rFonts w:ascii="Arial" w:hAnsi="Arial" w:cs="Arial"/>
          <w:color w:val="222222"/>
          <w:lang w:eastAsia="pl-PL"/>
        </w:rPr>
        <w:t>Przystosowane do kontaktu z żywnością. Pakowane po 100</w:t>
      </w:r>
      <w:r w:rsidR="00A81289">
        <w:rPr>
          <w:rFonts w:ascii="Arial" w:hAnsi="Arial" w:cs="Arial"/>
          <w:color w:val="222222"/>
          <w:lang w:eastAsia="pl-PL"/>
        </w:rPr>
        <w:t xml:space="preserve"> </w:t>
      </w:r>
      <w:r>
        <w:rPr>
          <w:rFonts w:ascii="Arial" w:hAnsi="Arial" w:cs="Arial"/>
          <w:color w:val="222222"/>
          <w:lang w:eastAsia="pl-PL"/>
        </w:rPr>
        <w:t>szt</w:t>
      </w:r>
      <w:r w:rsidR="00A81289">
        <w:rPr>
          <w:rFonts w:ascii="Arial" w:hAnsi="Arial" w:cs="Arial"/>
          <w:color w:val="222222"/>
          <w:lang w:eastAsia="pl-PL"/>
        </w:rPr>
        <w:t>.</w:t>
      </w:r>
    </w:p>
    <w:p w:rsidR="00724191" w:rsidRDefault="0072419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0161B0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1</w:t>
      </w:r>
      <w:r w:rsidR="007B5F1B">
        <w:rPr>
          <w:rFonts w:ascii="Arial" w:hAnsi="Arial" w:cs="Arial"/>
          <w:b/>
          <w:i/>
          <w:u w:val="single"/>
        </w:rPr>
        <w:t>8</w:t>
      </w:r>
      <w:r w:rsidRPr="004E0B21">
        <w:rPr>
          <w:rFonts w:ascii="Arial" w:hAnsi="Arial" w:cs="Arial"/>
          <w:b/>
          <w:i/>
          <w:u w:val="single"/>
        </w:rPr>
        <w:t>.</w:t>
      </w:r>
      <w:r w:rsidR="000161B0" w:rsidRPr="004E0B21">
        <w:rPr>
          <w:rFonts w:ascii="Arial" w:hAnsi="Arial" w:cs="Arial"/>
          <w:b/>
          <w:i/>
          <w:u w:val="single"/>
        </w:rPr>
        <w:t>Filtr do wody do ekspresu</w:t>
      </w:r>
    </w:p>
    <w:p w:rsidR="000161B0" w:rsidRDefault="000161B0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Filtr wody przeznaczony do ekspresów ciśnieniowych, zapobiegający odkładaniu się kamienia w urządzeniu. Filtr pasujący do ekspresu DeLonghi.</w:t>
      </w:r>
    </w:p>
    <w:p w:rsidR="007B5F1B" w:rsidRDefault="007B5F1B" w:rsidP="007B5F1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1</w:t>
      </w:r>
      <w:r>
        <w:rPr>
          <w:rFonts w:ascii="Arial" w:hAnsi="Arial" w:cs="Arial"/>
          <w:b/>
          <w:i/>
          <w:u w:val="single"/>
        </w:rPr>
        <w:t>9</w:t>
      </w:r>
      <w:r w:rsidRPr="004E0B21">
        <w:rPr>
          <w:rFonts w:ascii="Arial" w:hAnsi="Arial" w:cs="Arial"/>
          <w:b/>
          <w:i/>
          <w:u w:val="single"/>
        </w:rPr>
        <w:t xml:space="preserve">. Cerata </w:t>
      </w:r>
    </w:p>
    <w:p w:rsidR="007B5F1B" w:rsidRPr="00600295" w:rsidRDefault="007B5F1B" w:rsidP="007B5F1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600295">
        <w:rPr>
          <w:rFonts w:ascii="Arial" w:hAnsi="Arial" w:cs="Arial"/>
        </w:rPr>
        <w:t>Cerata na stół, plamoodporna, wykonana z tworzywa PCV, wzmocniona z jednej strony włókniną, z gładką powierzchnią. Łatwa w czyszczeniu i zapewniająca ochronę stołu przed zabrudzeniami i uszkodzeniami. Przeznaczona do użytkowania w kuchniach, stołówkach, jadalniach. Pakowana w rolkach. Wymiary certy na jednej rolce: szerokość 140 cm , długość 20m. Kolory</w:t>
      </w:r>
      <w:r>
        <w:rPr>
          <w:rFonts w:ascii="Arial" w:hAnsi="Arial" w:cs="Arial"/>
        </w:rPr>
        <w:t>: drobna kratka – jasno zielona, jasno szara.</w:t>
      </w:r>
    </w:p>
    <w:p w:rsid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4E0B21" w:rsidRPr="004E0B21" w:rsidRDefault="007B5F1B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20</w:t>
      </w:r>
      <w:r w:rsidR="004E0B21" w:rsidRPr="004E0B21">
        <w:rPr>
          <w:rFonts w:ascii="Arial" w:hAnsi="Arial" w:cs="Arial"/>
          <w:b/>
          <w:i/>
          <w:u w:val="single"/>
        </w:rPr>
        <w:t xml:space="preserve">.Woreczki śniadaniowe HDPE </w:t>
      </w:r>
    </w:p>
    <w:p w:rsidR="004E0B21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E0B21">
        <w:rPr>
          <w:rFonts w:ascii="Arial" w:hAnsi="Arial" w:cs="Arial"/>
        </w:rPr>
        <w:t>Woreczki śniadaniowe przeznaczone do kontaktu z żywnością tzw. śniadaniówki, posiadające atest PZH. Bezbarwne, nie posiadające zamknięcia. Stosowane jako praktyczne i ekonomiczne opakowanie jednorazowe na produkty spożywcze. Wymiary 180X350 mm, opakowanie jednostkowe 1000szt.</w:t>
      </w:r>
    </w:p>
    <w:p w:rsidR="004E0B21" w:rsidRPr="00287814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291437" w:rsidRPr="004E0B21" w:rsidRDefault="007B5F1B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21</w:t>
      </w:r>
      <w:r w:rsidR="004E0B21" w:rsidRPr="004E0B21">
        <w:rPr>
          <w:rFonts w:ascii="Arial" w:hAnsi="Arial" w:cs="Arial"/>
          <w:b/>
          <w:i/>
          <w:u w:val="single"/>
        </w:rPr>
        <w:t>.</w:t>
      </w:r>
      <w:r w:rsidR="00291437" w:rsidRPr="004E0B21">
        <w:rPr>
          <w:rFonts w:ascii="Arial" w:hAnsi="Arial" w:cs="Arial"/>
          <w:b/>
          <w:i/>
          <w:u w:val="single"/>
        </w:rPr>
        <w:t>Serwetki ozdobne</w:t>
      </w:r>
    </w:p>
    <w:p w:rsidR="00291437" w:rsidRDefault="00291437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Serwetki </w:t>
      </w:r>
      <w:r w:rsidR="00724191">
        <w:rPr>
          <w:rFonts w:ascii="Arial" w:hAnsi="Arial" w:cs="Arial"/>
        </w:rPr>
        <w:t>gastronomiczne</w:t>
      </w:r>
      <w:r>
        <w:rPr>
          <w:rFonts w:ascii="Arial" w:hAnsi="Arial" w:cs="Arial"/>
        </w:rPr>
        <w:t>, 3 warstwowe, o estetycznym wyglądzie</w:t>
      </w:r>
      <w:r w:rsidR="0098602E">
        <w:rPr>
          <w:rFonts w:ascii="Arial" w:hAnsi="Arial" w:cs="Arial"/>
        </w:rPr>
        <w:t>, w różnych, jednolitych kolorach. Nie posiadające wzorów.</w:t>
      </w:r>
      <w:r w:rsidR="00633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Biodegradowalne. Posiadają certyfikaty i atesty potwierdzające bezpieczeństwo użytkowania. </w:t>
      </w:r>
      <w:r w:rsidR="00A2390A">
        <w:rPr>
          <w:rFonts w:ascii="Arial" w:hAnsi="Arial" w:cs="Arial"/>
        </w:rPr>
        <w:t xml:space="preserve">Opakowanie jednostkowe 20 szt. </w:t>
      </w:r>
      <w:r w:rsidRPr="00A2390A">
        <w:rPr>
          <w:rFonts w:ascii="Arial" w:hAnsi="Arial" w:cs="Arial"/>
        </w:rPr>
        <w:t>Wymiary złożonej serwetki: 16,5 x 16,5 cm</w:t>
      </w:r>
      <w:r w:rsidR="00A2390A">
        <w:rPr>
          <w:rFonts w:ascii="Arial" w:hAnsi="Arial" w:cs="Arial"/>
        </w:rPr>
        <w:t xml:space="preserve">. </w:t>
      </w:r>
      <w:r w:rsidRPr="00A2390A">
        <w:rPr>
          <w:rFonts w:ascii="Arial" w:hAnsi="Arial" w:cs="Arial"/>
        </w:rPr>
        <w:t>Wymiary rozłożonej serwetki: 33 x 33 cm</w:t>
      </w:r>
    </w:p>
    <w:p w:rsid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DC008B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</w:t>
      </w:r>
      <w:r w:rsidR="007B5F1B">
        <w:rPr>
          <w:rFonts w:ascii="Arial" w:hAnsi="Arial" w:cs="Arial"/>
          <w:b/>
          <w:i/>
          <w:u w:val="single"/>
        </w:rPr>
        <w:t>2</w:t>
      </w:r>
      <w:r w:rsidRPr="004E0B21">
        <w:rPr>
          <w:rFonts w:ascii="Arial" w:hAnsi="Arial" w:cs="Arial"/>
          <w:b/>
          <w:i/>
          <w:u w:val="single"/>
        </w:rPr>
        <w:t>.</w:t>
      </w:r>
      <w:r w:rsidR="00DC008B" w:rsidRPr="004E0B21">
        <w:rPr>
          <w:rFonts w:ascii="Arial" w:hAnsi="Arial" w:cs="Arial"/>
          <w:b/>
          <w:i/>
          <w:u w:val="single"/>
        </w:rPr>
        <w:t>Serwetki gastronomiczne</w:t>
      </w:r>
    </w:p>
    <w:p w:rsidR="00DC008B" w:rsidRPr="00DC008B" w:rsidRDefault="00DC008B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C008B">
        <w:rPr>
          <w:rFonts w:ascii="Arial" w:hAnsi="Arial" w:cs="Arial"/>
        </w:rPr>
        <w:t xml:space="preserve">Serwetki  gastronomiczne w kolorze białym, jednowarstwowe, bez przebarwień, zagnieceń czy plam. </w:t>
      </w:r>
      <w:r>
        <w:rPr>
          <w:rFonts w:ascii="Arial" w:hAnsi="Arial" w:cs="Arial"/>
        </w:rPr>
        <w:t>Przeznaczone do kontaktu z żywnością. Wymiary 15X15 mm. Opakowanie jednostkowe 500 szt.</w:t>
      </w:r>
    </w:p>
    <w:p w:rsidR="0007358D" w:rsidRDefault="0007358D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7B5F1B" w:rsidRPr="004E0B21" w:rsidRDefault="007B5F1B" w:rsidP="007B5F1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2</w:t>
      </w:r>
      <w:r>
        <w:rPr>
          <w:rFonts w:ascii="Arial" w:hAnsi="Arial" w:cs="Arial"/>
          <w:b/>
          <w:i/>
          <w:u w:val="single"/>
        </w:rPr>
        <w:t>3</w:t>
      </w:r>
      <w:r w:rsidRPr="004E0B21">
        <w:rPr>
          <w:rFonts w:ascii="Arial" w:hAnsi="Arial" w:cs="Arial"/>
          <w:b/>
          <w:i/>
          <w:u w:val="single"/>
        </w:rPr>
        <w:t>.Patyczki do szaszłyków.</w:t>
      </w:r>
    </w:p>
    <w:p w:rsidR="007B5F1B" w:rsidRPr="00A2390A" w:rsidRDefault="007B5F1B" w:rsidP="007B5F1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2390A">
        <w:rPr>
          <w:rFonts w:ascii="Arial" w:hAnsi="Arial" w:cs="Arial"/>
        </w:rPr>
        <w:t>Wykonane z drewna</w:t>
      </w:r>
      <w:r>
        <w:rPr>
          <w:rFonts w:ascii="Arial" w:hAnsi="Arial" w:cs="Arial"/>
        </w:rPr>
        <w:t xml:space="preserve">. Wysokość 30 </w:t>
      </w:r>
      <w:r w:rsidR="00CF4F19">
        <w:rPr>
          <w:rFonts w:ascii="Arial" w:hAnsi="Arial" w:cs="Arial"/>
        </w:rPr>
        <w:t>c</w:t>
      </w:r>
      <w:r>
        <w:rPr>
          <w:rFonts w:ascii="Arial" w:hAnsi="Arial" w:cs="Arial"/>
        </w:rPr>
        <w:t>m. Ilość w opakowaniu 200 szt.</w:t>
      </w:r>
    </w:p>
    <w:p w:rsidR="007B5F1B" w:rsidRDefault="007B5F1B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A2390A" w:rsidRP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  <w:r w:rsidRPr="004E0B21">
        <w:rPr>
          <w:rFonts w:ascii="Arial" w:hAnsi="Arial" w:cs="Arial"/>
          <w:b/>
          <w:i/>
          <w:u w:val="single"/>
        </w:rPr>
        <w:t>2</w:t>
      </w:r>
      <w:r w:rsidR="007B5F1B">
        <w:rPr>
          <w:rFonts w:ascii="Arial" w:hAnsi="Arial" w:cs="Arial"/>
          <w:b/>
          <w:i/>
          <w:u w:val="single"/>
        </w:rPr>
        <w:t>4</w:t>
      </w:r>
      <w:r w:rsidRPr="004E0B21">
        <w:rPr>
          <w:rFonts w:ascii="Arial" w:hAnsi="Arial" w:cs="Arial"/>
          <w:b/>
          <w:i/>
          <w:u w:val="single"/>
        </w:rPr>
        <w:t>.</w:t>
      </w:r>
      <w:r w:rsidR="00A2390A" w:rsidRPr="004E0B21">
        <w:rPr>
          <w:rFonts w:ascii="Arial" w:hAnsi="Arial" w:cs="Arial"/>
          <w:b/>
          <w:i/>
          <w:u w:val="single"/>
        </w:rPr>
        <w:t>Wykałaczki</w:t>
      </w:r>
    </w:p>
    <w:p w:rsidR="00A2390A" w:rsidRDefault="00A2390A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Wykonane z drewna. Wysokość 6,5 </w:t>
      </w:r>
      <w:r w:rsidR="00CF4F19">
        <w:rPr>
          <w:rFonts w:ascii="Arial" w:hAnsi="Arial" w:cs="Arial"/>
        </w:rPr>
        <w:t>c</w:t>
      </w:r>
      <w:bookmarkStart w:id="2" w:name="_GoBack"/>
      <w:bookmarkEnd w:id="2"/>
      <w:r>
        <w:rPr>
          <w:rFonts w:ascii="Arial" w:hAnsi="Arial" w:cs="Arial"/>
        </w:rPr>
        <w:t>m. Ilość w opakowaniu: 100szt.</w:t>
      </w:r>
    </w:p>
    <w:p w:rsidR="004E0B21" w:rsidRDefault="004E0B21" w:rsidP="0063317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u w:val="single"/>
        </w:rPr>
      </w:pPr>
    </w:p>
    <w:p w:rsidR="00291437" w:rsidRPr="00291437" w:rsidRDefault="00291437" w:rsidP="0063317E">
      <w:pPr>
        <w:pStyle w:val="Akapitzlist"/>
        <w:ind w:left="1428" w:firstLine="696"/>
        <w:jc w:val="both"/>
        <w:rPr>
          <w:rFonts w:ascii="Arial" w:hAnsi="Arial" w:cs="Arial"/>
        </w:rPr>
      </w:pPr>
    </w:p>
    <w:p w:rsidR="003A1E44" w:rsidRPr="00291437" w:rsidRDefault="003A1E44" w:rsidP="0063317E">
      <w:pPr>
        <w:pStyle w:val="Akapitzlist"/>
        <w:ind w:left="1428" w:firstLine="696"/>
        <w:jc w:val="both"/>
        <w:rPr>
          <w:rFonts w:ascii="Arial" w:hAnsi="Arial" w:cs="Arial"/>
        </w:rPr>
      </w:pPr>
    </w:p>
    <w:sectPr w:rsidR="003A1E44" w:rsidRPr="00291437" w:rsidSect="00D9323B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2A" w:rsidRDefault="0056432A" w:rsidP="003A1E44">
      <w:pPr>
        <w:spacing w:after="0" w:line="240" w:lineRule="auto"/>
      </w:pPr>
      <w:r>
        <w:separator/>
      </w:r>
    </w:p>
  </w:endnote>
  <w:endnote w:type="continuationSeparator" w:id="0">
    <w:p w:rsidR="0056432A" w:rsidRDefault="0056432A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9A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9A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2A" w:rsidRDefault="0056432A" w:rsidP="003A1E44">
      <w:pPr>
        <w:spacing w:after="0" w:line="240" w:lineRule="auto"/>
      </w:pPr>
      <w:r>
        <w:separator/>
      </w:r>
    </w:p>
  </w:footnote>
  <w:footnote w:type="continuationSeparator" w:id="0">
    <w:p w:rsidR="0056432A" w:rsidRDefault="0056432A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0236F"/>
    <w:rsid w:val="000140B6"/>
    <w:rsid w:val="000161B0"/>
    <w:rsid w:val="000543A2"/>
    <w:rsid w:val="0007358D"/>
    <w:rsid w:val="000A734E"/>
    <w:rsid w:val="000B3497"/>
    <w:rsid w:val="001B2E3E"/>
    <w:rsid w:val="001D1D9A"/>
    <w:rsid w:val="001F3A0B"/>
    <w:rsid w:val="00211F17"/>
    <w:rsid w:val="002872BB"/>
    <w:rsid w:val="00287814"/>
    <w:rsid w:val="00291437"/>
    <w:rsid w:val="002D6C5B"/>
    <w:rsid w:val="00352292"/>
    <w:rsid w:val="00353AFF"/>
    <w:rsid w:val="00375225"/>
    <w:rsid w:val="003A1E44"/>
    <w:rsid w:val="003A7748"/>
    <w:rsid w:val="004131B3"/>
    <w:rsid w:val="0046250C"/>
    <w:rsid w:val="004E0B21"/>
    <w:rsid w:val="004F1B65"/>
    <w:rsid w:val="0050324D"/>
    <w:rsid w:val="0050362C"/>
    <w:rsid w:val="0051562C"/>
    <w:rsid w:val="005174B8"/>
    <w:rsid w:val="005354DE"/>
    <w:rsid w:val="0056432A"/>
    <w:rsid w:val="00595A7F"/>
    <w:rsid w:val="005A775B"/>
    <w:rsid w:val="005D42A7"/>
    <w:rsid w:val="005F35E6"/>
    <w:rsid w:val="00600295"/>
    <w:rsid w:val="0063317E"/>
    <w:rsid w:val="006947E7"/>
    <w:rsid w:val="006B240E"/>
    <w:rsid w:val="006B42AA"/>
    <w:rsid w:val="006E53BB"/>
    <w:rsid w:val="007046FE"/>
    <w:rsid w:val="00724191"/>
    <w:rsid w:val="007479F5"/>
    <w:rsid w:val="00762D5B"/>
    <w:rsid w:val="00763265"/>
    <w:rsid w:val="007B5F1B"/>
    <w:rsid w:val="007E78D0"/>
    <w:rsid w:val="008032AB"/>
    <w:rsid w:val="008738A3"/>
    <w:rsid w:val="008A69A9"/>
    <w:rsid w:val="0093263C"/>
    <w:rsid w:val="00935286"/>
    <w:rsid w:val="0098001E"/>
    <w:rsid w:val="0098602E"/>
    <w:rsid w:val="00987383"/>
    <w:rsid w:val="00992CA6"/>
    <w:rsid w:val="009B29BC"/>
    <w:rsid w:val="00A077E4"/>
    <w:rsid w:val="00A2390A"/>
    <w:rsid w:val="00A31419"/>
    <w:rsid w:val="00A67812"/>
    <w:rsid w:val="00A7287D"/>
    <w:rsid w:val="00A81289"/>
    <w:rsid w:val="00AA1CD5"/>
    <w:rsid w:val="00AA7BB0"/>
    <w:rsid w:val="00B547FA"/>
    <w:rsid w:val="00B666C1"/>
    <w:rsid w:val="00B75B15"/>
    <w:rsid w:val="00B83421"/>
    <w:rsid w:val="00BA1FD8"/>
    <w:rsid w:val="00BB1571"/>
    <w:rsid w:val="00BB5940"/>
    <w:rsid w:val="00BC239C"/>
    <w:rsid w:val="00BF5A07"/>
    <w:rsid w:val="00C15993"/>
    <w:rsid w:val="00C3363C"/>
    <w:rsid w:val="00C60D75"/>
    <w:rsid w:val="00CA3CFB"/>
    <w:rsid w:val="00CB07AE"/>
    <w:rsid w:val="00CC58FD"/>
    <w:rsid w:val="00CF4F19"/>
    <w:rsid w:val="00CF7970"/>
    <w:rsid w:val="00D43926"/>
    <w:rsid w:val="00D70494"/>
    <w:rsid w:val="00D768FD"/>
    <w:rsid w:val="00D77957"/>
    <w:rsid w:val="00D9323B"/>
    <w:rsid w:val="00DC008B"/>
    <w:rsid w:val="00E65155"/>
    <w:rsid w:val="00E97037"/>
    <w:rsid w:val="00EB2CEA"/>
    <w:rsid w:val="00EB7B58"/>
    <w:rsid w:val="00EF0296"/>
    <w:rsid w:val="00F030DE"/>
    <w:rsid w:val="00FD6B51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0867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customStyle="1" w:styleId="Standard">
    <w:name w:val="Standard"/>
    <w:rsid w:val="00C336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9A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3263C"/>
    <w:rPr>
      <w:b/>
      <w:bCs/>
    </w:rPr>
  </w:style>
  <w:style w:type="paragraph" w:customStyle="1" w:styleId="zawartotabeli">
    <w:name w:val="zawartotabeli"/>
    <w:basedOn w:val="Normalny"/>
    <w:rsid w:val="005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0F8159-68E8-400B-933F-3539FAAC93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Tkacz Jolanta</cp:lastModifiedBy>
  <cp:revision>20</cp:revision>
  <cp:lastPrinted>2025-04-08T11:55:00Z</cp:lastPrinted>
  <dcterms:created xsi:type="dcterms:W3CDTF">2025-03-11T15:52:00Z</dcterms:created>
  <dcterms:modified xsi:type="dcterms:W3CDTF">2025-04-17T09:12:00Z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fc87e997-39a4-4f05-a989-d766547235aa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10.130.245.61</vt:lpwstr>
  </property>
  <property fmtid="{D5CDD505-2E9C-101B-9397-08002B2CF9AE}" pid="11" name="bjPortionMark">
    <vt:lpwstr>[]</vt:lpwstr>
  </property>
</Properties>
</file>