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BA7DE2" w:rsidRPr="00BA7DE2">
        <w:rPr>
          <w:b/>
          <w:bCs/>
        </w:rPr>
        <w:t>Wykonanie remontów cząstkowych nawierzchni mieszanką mineralno-asfaltową na gorąco bez wycinania krawędzi uszkodzenia na drogach powiatowych powiatu kłodzkiego w roku 2025</w:t>
      </w:r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endnote>
  <w:end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33F" w:rsidRDefault="00A443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footnote>
  <w:foot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33F" w:rsidRDefault="00A443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:rsidR="001947E1" w:rsidRPr="001947E1" w:rsidRDefault="00BA7DE2" w:rsidP="001947E1">
    <w:pPr>
      <w:pStyle w:val="Nagwek"/>
      <w:rPr>
        <w:sz w:val="16"/>
        <w:szCs w:val="16"/>
      </w:rPr>
    </w:pPr>
    <w:r>
      <w:rPr>
        <w:sz w:val="16"/>
        <w:szCs w:val="16"/>
      </w:rPr>
      <w:t>postępowanie nr ZDP.241.8</w:t>
    </w:r>
    <w:r w:rsidR="001947E1" w:rsidRPr="001947E1">
      <w:rPr>
        <w:sz w:val="16"/>
        <w:szCs w:val="16"/>
      </w:rPr>
      <w:t>.2025</w:t>
    </w:r>
  </w:p>
  <w:p w:rsidR="003462AC" w:rsidRPr="008A4D04" w:rsidRDefault="003462AC" w:rsidP="001947E1">
    <w:pPr>
      <w:pStyle w:val="Nagwek"/>
      <w:rPr>
        <w:sz w:val="4"/>
        <w:szCs w:val="4"/>
      </w:rPr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A7DE2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D1300-B96F-4C81-B65C-9F554745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76</cp:revision>
  <cp:lastPrinted>2025-02-25T10:00:00Z</cp:lastPrinted>
  <dcterms:created xsi:type="dcterms:W3CDTF">2021-03-01T12:57:00Z</dcterms:created>
  <dcterms:modified xsi:type="dcterms:W3CDTF">2025-02-26T11:33:00Z</dcterms:modified>
</cp:coreProperties>
</file>