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Pr="0032325B" w:rsidRDefault="002B1069" w:rsidP="002B1069">
      <w:pPr>
        <w:ind w:left="566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Pr="0032325B" w:rsidRDefault="00E61073" w:rsidP="00E61073">
      <w:pPr>
        <w:tabs>
          <w:tab w:val="left" w:pos="8205"/>
        </w:tabs>
        <w:ind w:left="5664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E61073" w:rsidRPr="0032325B" w:rsidRDefault="00E61073" w:rsidP="00E61073">
      <w:pPr>
        <w:tabs>
          <w:tab w:val="left" w:pos="8205"/>
        </w:tabs>
        <w:ind w:left="5664"/>
        <w:rPr>
          <w:rFonts w:ascii="Arial" w:hAnsi="Arial" w:cs="Arial"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ind w:left="566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color w:val="000000" w:themeColor="text1"/>
          <w:sz w:val="24"/>
          <w:szCs w:val="24"/>
        </w:rPr>
        <w:tab/>
      </w:r>
      <w:r w:rsidRPr="0032325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B1069" w:rsidRPr="0032325B" w:rsidRDefault="002B1069" w:rsidP="002B106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ZAPYTANIE OFERTOWE </w:t>
      </w:r>
      <w:r w:rsidR="008723B9"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NA </w:t>
      </w:r>
      <w:r w:rsidR="000332E6"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ZAKUP </w:t>
      </w:r>
      <w:r w:rsidR="001E1F6E">
        <w:rPr>
          <w:rFonts w:ascii="Arial" w:hAnsi="Arial" w:cs="Arial"/>
          <w:b/>
          <w:color w:val="000000" w:themeColor="text1"/>
          <w:sz w:val="24"/>
          <w:szCs w:val="24"/>
        </w:rPr>
        <w:t>ARTYKUŁÓW UŻYWANYCH W POLIGRAFII</w:t>
      </w:r>
    </w:p>
    <w:p w:rsidR="001D4EC4" w:rsidRPr="0032325B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zakup </w:t>
      </w:r>
      <w:r w:rsidR="002E14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artykułów </w:t>
      </w:r>
      <w:r w:rsidR="001D4EC4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używanych w poligrafii</w:t>
      </w:r>
      <w:r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, 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zgodnie z załącznikiem </w:t>
      </w:r>
      <w:r w:rsidR="00900533"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nr 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1, w terminie </w:t>
      </w:r>
      <w:r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do dnia </w:t>
      </w:r>
      <w:r w:rsidR="0032325B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</w:t>
      </w:r>
      <w:r w:rsidR="001660A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</w:t>
      </w:r>
      <w:r w:rsidR="0032325B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0C76A8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0</w:t>
      </w:r>
      <w:r w:rsidR="00452001"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6</w:t>
      </w:r>
      <w:r w:rsidRPr="003232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.2025 r.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32325B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https://platformazakupowa.pl/pn/2rblog</w:t>
        </w:r>
      </w:hyperlink>
    </w:p>
    <w:p w:rsidR="002B1069" w:rsidRPr="0032325B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3232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32325B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</w:rPr>
        <w:t xml:space="preserve">Dane zawarte w zapytaniu ofertowym będą przetwarzane przez 2. Regionalną Bazę Logistyczną </w:t>
      </w:r>
      <w:r w:rsidR="00900533" w:rsidRPr="003232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2325B">
        <w:rPr>
          <w:rFonts w:ascii="Times New Roman" w:hAnsi="Times New Roman"/>
          <w:color w:val="000000" w:themeColor="text1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32325B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</w:rPr>
        <w:t xml:space="preserve">W każdej sprawie związanej z przetwarzaniem danych osobowych można kontaktować się </w:t>
      </w:r>
      <w:r w:rsidR="00900533" w:rsidRPr="003232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32325B">
        <w:rPr>
          <w:rFonts w:ascii="Times New Roman" w:hAnsi="Times New Roman"/>
          <w:color w:val="000000" w:themeColor="text1"/>
          <w:sz w:val="24"/>
          <w:szCs w:val="24"/>
        </w:rPr>
        <w:t>z Administratorem pod adresem korespondencji lub z IOD pod dedykowanym adresem e-mail 2rblog.iod@ron.mil.pl</w:t>
      </w:r>
    </w:p>
    <w:p w:rsidR="002B1069" w:rsidRPr="0032325B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2B1069" w:rsidRPr="0032325B" w:rsidRDefault="002B1069" w:rsidP="002B1069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  <w:u w:val="single"/>
        </w:rPr>
        <w:t>Załączniki: 1 na 1 str.</w:t>
      </w:r>
    </w:p>
    <w:p w:rsidR="002B1069" w:rsidRPr="0032325B" w:rsidRDefault="002B1069" w:rsidP="002B106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Times New Roman" w:hAnsi="Times New Roman"/>
          <w:color w:val="000000" w:themeColor="text1"/>
          <w:sz w:val="24"/>
          <w:szCs w:val="24"/>
        </w:rPr>
        <w:t>1. – formularz ofertowy</w:t>
      </w:r>
    </w:p>
    <w:p w:rsidR="002B1069" w:rsidRPr="0032325B" w:rsidRDefault="002B1069" w:rsidP="002B10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B1069" w:rsidRPr="0032325B" w:rsidRDefault="002B1069" w:rsidP="002B106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B1069" w:rsidRPr="0032325B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2325B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F74EF4" w:rsidRPr="0032325B" w:rsidRDefault="00F74EF4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F74EF4" w:rsidRPr="0032325B" w:rsidRDefault="00F74EF4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F74EF4" w:rsidRPr="0032325B" w:rsidRDefault="00F74EF4" w:rsidP="002B1069">
      <w:pPr>
        <w:spacing w:after="0" w:line="240" w:lineRule="auto"/>
        <w:ind w:left="7080"/>
        <w:rPr>
          <w:rFonts w:ascii="Arial" w:hAnsi="Arial" w:cs="Arial"/>
          <w:color w:val="000000" w:themeColor="text1"/>
        </w:rPr>
      </w:pPr>
    </w:p>
    <w:p w:rsidR="002B1069" w:rsidRPr="0032325B" w:rsidRDefault="002B1069" w:rsidP="002B1069">
      <w:pPr>
        <w:spacing w:after="0" w:line="240" w:lineRule="auto"/>
        <w:ind w:left="7080"/>
        <w:rPr>
          <w:rFonts w:ascii="Arial" w:hAnsi="Arial" w:cs="Arial"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color w:val="000000" w:themeColor="text1"/>
        </w:rPr>
        <w:t xml:space="preserve">        </w:t>
      </w:r>
      <w:r w:rsidRPr="0032325B">
        <w:rPr>
          <w:rFonts w:ascii="Arial" w:hAnsi="Arial" w:cs="Arial"/>
          <w:color w:val="000000" w:themeColor="text1"/>
          <w:sz w:val="24"/>
          <w:szCs w:val="24"/>
        </w:rPr>
        <w:t>Załącznik nr 1</w:t>
      </w:r>
      <w:r w:rsidRPr="00323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32325B" w:rsidRDefault="002B1069" w:rsidP="002B106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23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……………………………………….….</w:t>
      </w:r>
    </w:p>
    <w:p w:rsidR="002B1069" w:rsidRPr="0032325B" w:rsidRDefault="002B1069" w:rsidP="002B1069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2325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:rsidR="005C47B6" w:rsidRPr="0032325B" w:rsidRDefault="005C47B6" w:rsidP="002B106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:rsidR="002B1069" w:rsidRPr="0032325B" w:rsidRDefault="002B1069" w:rsidP="002B106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</w:p>
    <w:p w:rsidR="005C47B6" w:rsidRDefault="005C47B6" w:rsidP="002B106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:rsidR="002B1069" w:rsidRPr="0032325B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2325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FORMULARZ  OFERTOWY</w:t>
      </w: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702B" w:rsidRPr="0032325B" w:rsidRDefault="00EE702B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EE702B" w:rsidP="000332E6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32325B">
        <w:rPr>
          <w:rFonts w:ascii="Arial" w:hAnsi="Arial" w:cs="Arial"/>
          <w:b/>
          <w:color w:val="000000" w:themeColor="text1"/>
        </w:rPr>
        <w:t>Opis Przedmiotu Zmówienia</w:t>
      </w:r>
    </w:p>
    <w:p w:rsidR="001D4EC4" w:rsidRPr="0032325B" w:rsidRDefault="001D4EC4" w:rsidP="000332E6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3827"/>
        <w:gridCol w:w="567"/>
        <w:gridCol w:w="765"/>
        <w:gridCol w:w="1363"/>
        <w:gridCol w:w="851"/>
        <w:gridCol w:w="45"/>
        <w:gridCol w:w="836"/>
        <w:gridCol w:w="1245"/>
      </w:tblGrid>
      <w:tr w:rsidR="0032325B" w:rsidRPr="0032325B" w:rsidTr="0032325B">
        <w:trPr>
          <w:trHeight w:val="529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</w:p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Wartość brutto.</w:t>
            </w:r>
          </w:p>
        </w:tc>
      </w:tr>
      <w:tr w:rsidR="0032325B" w:rsidRPr="0032325B" w:rsidTr="005C47B6">
        <w:trPr>
          <w:trHeight w:val="205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32325B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</w:tr>
      <w:tr w:rsidR="005C47B6" w:rsidRPr="0032325B" w:rsidTr="005C47B6">
        <w:trPr>
          <w:trHeight w:val="79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Folia do laminowania na gorąco </w:t>
            </w:r>
            <w:r w:rsidRPr="005C47B6">
              <w:rPr>
                <w:rFonts w:ascii="Arial" w:hAnsi="Arial" w:cs="Arial"/>
                <w:b/>
                <w:bCs/>
                <w:sz w:val="20"/>
                <w:szCs w:val="20"/>
              </w:rPr>
              <w:t>matowa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Grubość 70 do 100 </w:t>
            </w:r>
            <w:proofErr w:type="spellStart"/>
            <w:r w:rsidRPr="005C47B6"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 w:rsidRPr="005C4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Szerokość  1000 mm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Długość 50m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B6" w:rsidRPr="001D5FF4" w:rsidRDefault="005C47B6" w:rsidP="005C47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C47B6" w:rsidRPr="0032325B" w:rsidTr="005C47B6">
        <w:trPr>
          <w:trHeight w:val="90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Folia do laminowania na gorąco </w:t>
            </w:r>
            <w:r w:rsidRPr="005C47B6">
              <w:rPr>
                <w:rFonts w:ascii="Arial" w:hAnsi="Arial" w:cs="Arial"/>
                <w:b/>
                <w:bCs/>
                <w:sz w:val="20"/>
                <w:szCs w:val="20"/>
              </w:rPr>
              <w:t>błysz</w:t>
            </w:r>
            <w:r w:rsidRPr="001660A2">
              <w:rPr>
                <w:rFonts w:ascii="Arial" w:hAnsi="Arial" w:cs="Arial"/>
                <w:b/>
                <w:bCs/>
                <w:sz w:val="20"/>
                <w:szCs w:val="20"/>
              </w:rPr>
              <w:t>cz</w:t>
            </w:r>
            <w:r w:rsidRPr="001660A2">
              <w:rPr>
                <w:rFonts w:ascii="Arial" w:hAnsi="Arial" w:cs="Arial"/>
                <w:b/>
                <w:sz w:val="20"/>
                <w:szCs w:val="20"/>
              </w:rPr>
              <w:t xml:space="preserve">ąca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Grubość 70 do100 </w:t>
            </w:r>
            <w:proofErr w:type="spellStart"/>
            <w:r w:rsidRPr="005C47B6">
              <w:rPr>
                <w:rFonts w:ascii="Arial" w:hAnsi="Arial" w:cs="Arial"/>
                <w:sz w:val="20"/>
                <w:szCs w:val="20"/>
              </w:rPr>
              <w:t>mic</w:t>
            </w:r>
            <w:proofErr w:type="spellEnd"/>
            <w:r w:rsidRPr="005C4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Szerokość 1000 mm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>Długość 50m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B6" w:rsidRPr="001D5FF4" w:rsidRDefault="005C47B6" w:rsidP="005C47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C47B6" w:rsidRPr="0032325B" w:rsidTr="005C47B6">
        <w:trPr>
          <w:trHeight w:val="6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>Folia do laminowania na zimno</w:t>
            </w:r>
            <w:r w:rsidRPr="005C47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błyszcząca</w:t>
            </w:r>
            <w:r w:rsidRPr="005C47B6">
              <w:rPr>
                <w:rFonts w:ascii="Arial" w:hAnsi="Arial" w:cs="Arial"/>
                <w:sz w:val="20"/>
                <w:szCs w:val="20"/>
              </w:rPr>
              <w:t xml:space="preserve">. np. EASY GUARD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Transparentna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E1F6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błyszcząca</w:t>
            </w:r>
            <w:proofErr w:type="spellEnd"/>
            <w:r w:rsidR="001E1F6E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</w:t>
            </w:r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folia PVC,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przeznaczona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zabezpieczenia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wielkoformatowych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wydruków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.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Wykończenie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błyszczące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.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Szerokość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160 cm,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Długość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50 m,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Grubość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70-100 mic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B6" w:rsidRPr="001D5FF4" w:rsidRDefault="005C47B6" w:rsidP="005C47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C47B6" w:rsidRPr="0032325B" w:rsidTr="005C47B6">
        <w:trPr>
          <w:trHeight w:val="6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Folia do laminowania na zimno. </w:t>
            </w:r>
            <w:r w:rsidRPr="005C47B6">
              <w:rPr>
                <w:rFonts w:ascii="Arial" w:hAnsi="Arial" w:cs="Arial"/>
                <w:b/>
                <w:bCs/>
                <w:sz w:val="20"/>
                <w:szCs w:val="20"/>
              </w:rPr>
              <w:t>matowa</w:t>
            </w:r>
            <w:r w:rsidRPr="005C47B6">
              <w:rPr>
                <w:rFonts w:ascii="Arial" w:hAnsi="Arial" w:cs="Arial"/>
                <w:sz w:val="20"/>
                <w:szCs w:val="20"/>
              </w:rPr>
              <w:t xml:space="preserve"> np. EASY GUARD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Transparentna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matowa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folia PVC,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przeznaczona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zabezpieczenia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wielkoformatowych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wydruków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.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Wykończenie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matowe</w:t>
            </w:r>
            <w:proofErr w:type="spellEnd"/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Szerokość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160 cm,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Długość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50 m.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Grubość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70-100 mic.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B6" w:rsidRPr="001D5FF4" w:rsidRDefault="005C47B6" w:rsidP="005C47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C47B6" w:rsidRPr="0032325B" w:rsidTr="005C47B6">
        <w:trPr>
          <w:trHeight w:val="6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323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Folia </w:t>
            </w:r>
            <w:proofErr w:type="spellStart"/>
            <w:r w:rsidRPr="005C47B6">
              <w:rPr>
                <w:rFonts w:ascii="Arial" w:hAnsi="Arial" w:cs="Arial"/>
                <w:sz w:val="20"/>
                <w:szCs w:val="20"/>
              </w:rPr>
              <w:t>monomeryczna</w:t>
            </w:r>
            <w:proofErr w:type="spellEnd"/>
            <w:r w:rsidRPr="005C4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47B6">
              <w:rPr>
                <w:rFonts w:ascii="Arial" w:hAnsi="Arial" w:cs="Arial"/>
                <w:b/>
                <w:bCs/>
                <w:sz w:val="20"/>
                <w:szCs w:val="20"/>
              </w:rPr>
              <w:t>błyszcząca</w:t>
            </w:r>
            <w:r w:rsidRPr="005C47B6">
              <w:rPr>
                <w:rFonts w:ascii="Arial" w:hAnsi="Arial" w:cs="Arial"/>
                <w:sz w:val="20"/>
                <w:szCs w:val="20"/>
              </w:rPr>
              <w:t xml:space="preserve"> np. AVERY DENNISON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>w roli o wymiarach: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 xml:space="preserve">Szerokość 1600 mm 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>Długość 50 m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Grubość</w:t>
            </w:r>
            <w:proofErr w:type="spellEnd"/>
            <w:r w:rsidRPr="005C47B6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: 70-100 mic.</w:t>
            </w:r>
          </w:p>
          <w:p w:rsidR="005C47B6" w:rsidRPr="005C47B6" w:rsidRDefault="005C47B6" w:rsidP="005C47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47B6">
              <w:rPr>
                <w:rFonts w:ascii="Arial" w:hAnsi="Arial" w:cs="Arial"/>
                <w:sz w:val="20"/>
                <w:szCs w:val="20"/>
              </w:rPr>
              <w:t>do zastosowania w urządzeniu CANON COLORADO 1650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7B6" w:rsidRPr="001D5FF4" w:rsidRDefault="005C47B6" w:rsidP="005C47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7B6" w:rsidRPr="0032325B" w:rsidRDefault="005C47B6" w:rsidP="005C4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7B6" w:rsidRPr="0032325B" w:rsidRDefault="005C47B6" w:rsidP="005C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74EF4" w:rsidRPr="0032325B" w:rsidRDefault="00F74EF4" w:rsidP="001D4EC4">
      <w:pPr>
        <w:spacing w:after="0"/>
        <w:contextualSpacing/>
        <w:rPr>
          <w:rFonts w:ascii="Arial" w:hAnsi="Arial" w:cs="Arial"/>
          <w:b/>
          <w:color w:val="000000" w:themeColor="text1"/>
        </w:rPr>
      </w:pPr>
    </w:p>
    <w:p w:rsidR="000332E6" w:rsidRPr="0032325B" w:rsidRDefault="000332E6" w:rsidP="000332E6">
      <w:pPr>
        <w:spacing w:after="0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E21F71" w:rsidRPr="0032325B" w:rsidRDefault="00E21F71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Oprócz ceny prosimy również o wskazanie możliwego terminu realizacji </w:t>
      </w:r>
      <w:r w:rsidR="008264ED" w:rsidRPr="0032325B">
        <w:rPr>
          <w:rFonts w:ascii="Arial" w:hAnsi="Arial" w:cs="Arial"/>
          <w:b/>
          <w:color w:val="000000" w:themeColor="text1"/>
          <w:sz w:val="24"/>
          <w:szCs w:val="24"/>
        </w:rPr>
        <w:t>zamówienia</w:t>
      </w:r>
      <w:r w:rsidRPr="0032325B">
        <w:rPr>
          <w:rFonts w:ascii="Arial" w:hAnsi="Arial" w:cs="Arial"/>
          <w:b/>
          <w:color w:val="000000" w:themeColor="text1"/>
          <w:sz w:val="24"/>
          <w:szCs w:val="24"/>
        </w:rPr>
        <w:t xml:space="preserve"> w dniach /miesiącach ………………………… od dnia zawarcia umowy.</w:t>
      </w: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2D27" w:rsidRPr="0032325B" w:rsidRDefault="00252D27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2D27" w:rsidRPr="0032325B" w:rsidRDefault="00252D27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spacing w:after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B1069" w:rsidRPr="0032325B" w:rsidRDefault="002B1069" w:rsidP="002B1069">
      <w:pPr>
        <w:spacing w:before="24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32325B">
        <w:rPr>
          <w:rFonts w:ascii="Arial" w:hAnsi="Arial" w:cs="Arial"/>
          <w:color w:val="000000" w:themeColor="text1"/>
          <w:sz w:val="26"/>
          <w:szCs w:val="26"/>
        </w:rPr>
        <w:t>...............................                           ............................................................</w:t>
      </w:r>
    </w:p>
    <w:p w:rsidR="002B1069" w:rsidRPr="0032325B" w:rsidRDefault="002B1069" w:rsidP="002B1069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2325B">
        <w:rPr>
          <w:rFonts w:ascii="Arial" w:hAnsi="Arial" w:cs="Arial"/>
          <w:color w:val="000000" w:themeColor="text1"/>
        </w:rPr>
        <w:t>(</w:t>
      </w:r>
      <w:r w:rsidRPr="0032325B">
        <w:rPr>
          <w:rFonts w:ascii="Arial" w:hAnsi="Arial" w:cs="Arial"/>
          <w:i/>
          <w:color w:val="000000" w:themeColor="text1"/>
        </w:rPr>
        <w:t>miejscowość, data )                                          (podpisy osób uprawnionych do reprezentacji)</w:t>
      </w: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B1069" w:rsidRPr="0032325B" w:rsidRDefault="002B1069" w:rsidP="002B1069">
      <w:pPr>
        <w:rPr>
          <w:color w:val="000000" w:themeColor="text1"/>
        </w:rPr>
      </w:pPr>
    </w:p>
    <w:p w:rsidR="007F0D51" w:rsidRPr="0032325B" w:rsidRDefault="007F0D51" w:rsidP="002B1069">
      <w:pPr>
        <w:rPr>
          <w:color w:val="000000" w:themeColor="text1"/>
        </w:rPr>
      </w:pPr>
    </w:p>
    <w:sectPr w:rsidR="007F0D51" w:rsidRPr="0032325B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99" w:rsidRDefault="00642199" w:rsidP="00B25867">
      <w:pPr>
        <w:spacing w:after="0" w:line="240" w:lineRule="auto"/>
      </w:pPr>
      <w:r>
        <w:separator/>
      </w:r>
    </w:p>
  </w:endnote>
  <w:endnote w:type="continuationSeparator" w:id="0">
    <w:p w:rsidR="00642199" w:rsidRDefault="00642199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DE0193" w:rsidRPr="00DE0193">
      <w:rPr>
        <w:rFonts w:ascii="Cambria" w:hAnsi="Cambria"/>
        <w:noProof/>
      </w:rPr>
      <w:t>2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99" w:rsidRDefault="00642199" w:rsidP="00B25867">
      <w:pPr>
        <w:spacing w:after="0" w:line="240" w:lineRule="auto"/>
      </w:pPr>
      <w:r>
        <w:separator/>
      </w:r>
    </w:p>
  </w:footnote>
  <w:footnote w:type="continuationSeparator" w:id="0">
    <w:p w:rsidR="00642199" w:rsidRDefault="00642199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267E5"/>
    <w:rsid w:val="000332E6"/>
    <w:rsid w:val="000807A8"/>
    <w:rsid w:val="000839E3"/>
    <w:rsid w:val="00084301"/>
    <w:rsid w:val="00097901"/>
    <w:rsid w:val="000B1E5B"/>
    <w:rsid w:val="000C76A8"/>
    <w:rsid w:val="000D70EC"/>
    <w:rsid w:val="000F3889"/>
    <w:rsid w:val="0013006E"/>
    <w:rsid w:val="001554C4"/>
    <w:rsid w:val="001660A2"/>
    <w:rsid w:val="00192A0E"/>
    <w:rsid w:val="001A1830"/>
    <w:rsid w:val="001A4746"/>
    <w:rsid w:val="001B40A2"/>
    <w:rsid w:val="001B53CD"/>
    <w:rsid w:val="001D4EC4"/>
    <w:rsid w:val="001E1F6E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2E1465"/>
    <w:rsid w:val="0032325B"/>
    <w:rsid w:val="00362CF1"/>
    <w:rsid w:val="00371E6B"/>
    <w:rsid w:val="003917C1"/>
    <w:rsid w:val="003A6E0D"/>
    <w:rsid w:val="003F1A61"/>
    <w:rsid w:val="003F3149"/>
    <w:rsid w:val="004075B0"/>
    <w:rsid w:val="00452001"/>
    <w:rsid w:val="00464D65"/>
    <w:rsid w:val="004654C4"/>
    <w:rsid w:val="004843A6"/>
    <w:rsid w:val="0049465A"/>
    <w:rsid w:val="004B300B"/>
    <w:rsid w:val="004E1616"/>
    <w:rsid w:val="004E3084"/>
    <w:rsid w:val="005319CB"/>
    <w:rsid w:val="00537C48"/>
    <w:rsid w:val="00540BF9"/>
    <w:rsid w:val="005440D9"/>
    <w:rsid w:val="00573779"/>
    <w:rsid w:val="00582B98"/>
    <w:rsid w:val="0058635C"/>
    <w:rsid w:val="0059015C"/>
    <w:rsid w:val="00597946"/>
    <w:rsid w:val="005A5E00"/>
    <w:rsid w:val="005C47B6"/>
    <w:rsid w:val="005F69E0"/>
    <w:rsid w:val="00642199"/>
    <w:rsid w:val="006421DE"/>
    <w:rsid w:val="006556DF"/>
    <w:rsid w:val="00657E4B"/>
    <w:rsid w:val="00671AB1"/>
    <w:rsid w:val="006865EE"/>
    <w:rsid w:val="00687DE6"/>
    <w:rsid w:val="006D0746"/>
    <w:rsid w:val="006E3C7D"/>
    <w:rsid w:val="006F1872"/>
    <w:rsid w:val="006F6D21"/>
    <w:rsid w:val="007019F4"/>
    <w:rsid w:val="00703F4B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061E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4177F"/>
    <w:rsid w:val="0095659A"/>
    <w:rsid w:val="009647E3"/>
    <w:rsid w:val="00972B41"/>
    <w:rsid w:val="00974E1D"/>
    <w:rsid w:val="00980FAE"/>
    <w:rsid w:val="0098486E"/>
    <w:rsid w:val="009877F6"/>
    <w:rsid w:val="009A510F"/>
    <w:rsid w:val="009B4B8E"/>
    <w:rsid w:val="009C0186"/>
    <w:rsid w:val="009C0FC9"/>
    <w:rsid w:val="009D4F9A"/>
    <w:rsid w:val="009E0C93"/>
    <w:rsid w:val="009F4CBC"/>
    <w:rsid w:val="00A12E0C"/>
    <w:rsid w:val="00A21FBC"/>
    <w:rsid w:val="00A22400"/>
    <w:rsid w:val="00A453EA"/>
    <w:rsid w:val="00A7122B"/>
    <w:rsid w:val="00A74F99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889"/>
    <w:rsid w:val="00BD3B93"/>
    <w:rsid w:val="00BF480D"/>
    <w:rsid w:val="00C000A7"/>
    <w:rsid w:val="00C122BF"/>
    <w:rsid w:val="00C36779"/>
    <w:rsid w:val="00C40DD9"/>
    <w:rsid w:val="00C50FE2"/>
    <w:rsid w:val="00C6065E"/>
    <w:rsid w:val="00CA2E8A"/>
    <w:rsid w:val="00CB499E"/>
    <w:rsid w:val="00CD0A70"/>
    <w:rsid w:val="00CD1BBA"/>
    <w:rsid w:val="00CE6425"/>
    <w:rsid w:val="00D040D5"/>
    <w:rsid w:val="00D13A85"/>
    <w:rsid w:val="00D24C47"/>
    <w:rsid w:val="00D5354A"/>
    <w:rsid w:val="00D65EE0"/>
    <w:rsid w:val="00D71396"/>
    <w:rsid w:val="00DD121D"/>
    <w:rsid w:val="00DD2ED9"/>
    <w:rsid w:val="00DE0193"/>
    <w:rsid w:val="00E16708"/>
    <w:rsid w:val="00E21F71"/>
    <w:rsid w:val="00E36F05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021C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705E7D-5701-4303-AFF2-E568225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5</cp:revision>
  <cp:lastPrinted>2024-10-07T04:59:00Z</cp:lastPrinted>
  <dcterms:created xsi:type="dcterms:W3CDTF">2025-06-03T11:15:00Z</dcterms:created>
  <dcterms:modified xsi:type="dcterms:W3CDTF">2025-06-04T10:47:00Z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